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A9682"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UNIVERSITY OF OKLAHOMA</w:t>
      </w:r>
    </w:p>
    <w:p w14:paraId="17BCC249"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GRADUATE COLLEGE</w:t>
      </w:r>
    </w:p>
    <w:p w14:paraId="1029D3F9" w14:textId="77777777" w:rsidR="005558EC" w:rsidRDefault="005558EC" w:rsidP="005558EC">
      <w:pPr>
        <w:jc w:val="center"/>
        <w:rPr>
          <w:rFonts w:asciiTheme="majorBidi" w:hAnsiTheme="majorBidi" w:cstheme="majorBidi"/>
          <w:sz w:val="32"/>
          <w:szCs w:val="32"/>
        </w:rPr>
      </w:pPr>
    </w:p>
    <w:p w14:paraId="3D0900EE" w14:textId="77777777" w:rsidR="00F818AE" w:rsidRPr="00F818AE" w:rsidRDefault="00F818AE" w:rsidP="005558EC">
      <w:pPr>
        <w:jc w:val="center"/>
        <w:rPr>
          <w:rFonts w:asciiTheme="majorBidi" w:hAnsiTheme="majorBidi" w:cstheme="majorBidi"/>
          <w:sz w:val="32"/>
          <w:szCs w:val="32"/>
        </w:rPr>
      </w:pPr>
    </w:p>
    <w:p w14:paraId="68291BF5" w14:textId="77777777" w:rsidR="005558EC" w:rsidRPr="00F818AE" w:rsidRDefault="005558EC" w:rsidP="005558EC">
      <w:pPr>
        <w:jc w:val="center"/>
        <w:rPr>
          <w:rFonts w:asciiTheme="majorBidi" w:hAnsiTheme="majorBidi" w:cstheme="majorBidi"/>
          <w:sz w:val="32"/>
          <w:szCs w:val="32"/>
        </w:rPr>
      </w:pPr>
    </w:p>
    <w:p w14:paraId="46C9B497" w14:textId="24205E7C" w:rsidR="005558EC" w:rsidRPr="00F818AE" w:rsidRDefault="005558EC" w:rsidP="005558EC">
      <w:pPr>
        <w:pStyle w:val="Title"/>
        <w:jc w:val="center"/>
        <w:rPr>
          <w:rFonts w:asciiTheme="majorBidi" w:hAnsiTheme="majorBidi"/>
          <w:b w:val="0"/>
          <w:color w:val="auto"/>
          <w:sz w:val="32"/>
          <w:szCs w:val="32"/>
        </w:rPr>
      </w:pPr>
      <w:r w:rsidRPr="00F818AE">
        <w:rPr>
          <w:rFonts w:asciiTheme="majorBidi" w:hAnsiTheme="majorBidi"/>
          <w:bCs/>
          <w:color w:val="auto"/>
          <w:sz w:val="32"/>
          <w:szCs w:val="32"/>
        </w:rPr>
        <w:t>A</w:t>
      </w:r>
      <w:r w:rsidRPr="00F818AE">
        <w:rPr>
          <w:rFonts w:asciiTheme="majorBidi" w:hAnsiTheme="majorBidi"/>
          <w:color w:val="auto"/>
          <w:sz w:val="32"/>
          <w:szCs w:val="32"/>
        </w:rPr>
        <w:t xml:space="preserve"> User-Friendly Wrapper for DSIDES</w:t>
      </w:r>
    </w:p>
    <w:p w14:paraId="4321D03C" w14:textId="77777777" w:rsidR="005558EC" w:rsidRPr="00F818AE" w:rsidRDefault="005558EC" w:rsidP="005558EC">
      <w:pPr>
        <w:pStyle w:val="Title"/>
        <w:jc w:val="center"/>
        <w:rPr>
          <w:rFonts w:asciiTheme="majorBidi" w:hAnsiTheme="majorBidi"/>
          <w:b w:val="0"/>
          <w:color w:val="auto"/>
          <w:sz w:val="32"/>
          <w:szCs w:val="32"/>
        </w:rPr>
      </w:pPr>
      <w:r w:rsidRPr="00F818AE">
        <w:rPr>
          <w:rFonts w:asciiTheme="majorBidi" w:hAnsiTheme="majorBidi"/>
          <w:color w:val="auto"/>
          <w:sz w:val="32"/>
          <w:szCs w:val="32"/>
        </w:rPr>
        <w:t>(Decision Support in the Design of Engineering Systems)</w:t>
      </w:r>
    </w:p>
    <w:p w14:paraId="22EDF7A7" w14:textId="77777777" w:rsidR="005558EC" w:rsidRPr="00F818AE" w:rsidRDefault="005558EC" w:rsidP="005558EC">
      <w:pPr>
        <w:jc w:val="center"/>
        <w:rPr>
          <w:rFonts w:asciiTheme="majorBidi" w:hAnsiTheme="majorBidi" w:cstheme="majorBidi"/>
          <w:sz w:val="32"/>
          <w:szCs w:val="32"/>
        </w:rPr>
      </w:pPr>
    </w:p>
    <w:p w14:paraId="79E1F817" w14:textId="77777777" w:rsidR="005558EC" w:rsidRDefault="005558EC" w:rsidP="005558EC">
      <w:pPr>
        <w:jc w:val="center"/>
        <w:rPr>
          <w:rFonts w:asciiTheme="majorBidi" w:hAnsiTheme="majorBidi" w:cstheme="majorBidi"/>
          <w:sz w:val="32"/>
          <w:szCs w:val="32"/>
        </w:rPr>
      </w:pPr>
    </w:p>
    <w:p w14:paraId="40DA0A37" w14:textId="77777777" w:rsidR="00F818AE" w:rsidRDefault="00F818AE" w:rsidP="005558EC">
      <w:pPr>
        <w:jc w:val="center"/>
        <w:rPr>
          <w:rFonts w:asciiTheme="majorBidi" w:hAnsiTheme="majorBidi" w:cstheme="majorBidi"/>
          <w:sz w:val="32"/>
          <w:szCs w:val="32"/>
        </w:rPr>
      </w:pPr>
    </w:p>
    <w:p w14:paraId="6AD1219E" w14:textId="77777777" w:rsidR="00F818AE" w:rsidRPr="00F818AE" w:rsidRDefault="00F818AE" w:rsidP="005558EC">
      <w:pPr>
        <w:jc w:val="center"/>
        <w:rPr>
          <w:rFonts w:asciiTheme="majorBidi" w:hAnsiTheme="majorBidi" w:cstheme="majorBidi"/>
          <w:sz w:val="32"/>
          <w:szCs w:val="32"/>
        </w:rPr>
      </w:pPr>
    </w:p>
    <w:p w14:paraId="31FC2AB7" w14:textId="4BF445B1"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A THESIS</w:t>
      </w:r>
    </w:p>
    <w:p w14:paraId="31FF7584"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SUBMITTED TO THE GRADUATE FACULTY</w:t>
      </w:r>
    </w:p>
    <w:p w14:paraId="304C03EC"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in partial fulfillment of the requirements for the</w:t>
      </w:r>
    </w:p>
    <w:p w14:paraId="6F3F4CB3"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Degree of</w:t>
      </w:r>
    </w:p>
    <w:p w14:paraId="468BF60B" w14:textId="734B465F" w:rsidR="005558EC" w:rsidRPr="00F818AE" w:rsidRDefault="00F818AE" w:rsidP="005558EC">
      <w:pPr>
        <w:jc w:val="center"/>
        <w:rPr>
          <w:rFonts w:asciiTheme="majorBidi" w:hAnsiTheme="majorBidi" w:cstheme="majorBidi"/>
          <w:sz w:val="32"/>
          <w:szCs w:val="32"/>
        </w:rPr>
      </w:pPr>
      <w:r w:rsidRPr="00F818AE">
        <w:rPr>
          <w:rFonts w:asciiTheme="majorBidi" w:hAnsiTheme="majorBidi" w:cstheme="majorBidi"/>
          <w:sz w:val="32"/>
          <w:szCs w:val="32"/>
        </w:rPr>
        <w:t>MASTER OF SCIENCE</w:t>
      </w:r>
    </w:p>
    <w:p w14:paraId="1E39D96B" w14:textId="77777777" w:rsidR="005558EC" w:rsidRDefault="005558EC" w:rsidP="005558EC">
      <w:pPr>
        <w:jc w:val="center"/>
        <w:rPr>
          <w:rFonts w:asciiTheme="majorBidi" w:hAnsiTheme="majorBidi" w:cstheme="majorBidi"/>
          <w:sz w:val="32"/>
          <w:szCs w:val="32"/>
        </w:rPr>
      </w:pPr>
    </w:p>
    <w:p w14:paraId="4A6CF66F" w14:textId="77777777" w:rsidR="00F818AE" w:rsidRDefault="00F818AE" w:rsidP="005558EC">
      <w:pPr>
        <w:jc w:val="center"/>
        <w:rPr>
          <w:rFonts w:asciiTheme="majorBidi" w:hAnsiTheme="majorBidi" w:cstheme="majorBidi"/>
          <w:sz w:val="32"/>
          <w:szCs w:val="32"/>
        </w:rPr>
      </w:pPr>
    </w:p>
    <w:p w14:paraId="12CF9E9B" w14:textId="77777777" w:rsidR="00F818AE" w:rsidRPr="00F818AE" w:rsidRDefault="00F818AE" w:rsidP="005558EC">
      <w:pPr>
        <w:jc w:val="center"/>
        <w:rPr>
          <w:rFonts w:asciiTheme="majorBidi" w:hAnsiTheme="majorBidi" w:cstheme="majorBidi"/>
          <w:sz w:val="32"/>
          <w:szCs w:val="32"/>
        </w:rPr>
      </w:pPr>
    </w:p>
    <w:p w14:paraId="25586E1A"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By</w:t>
      </w:r>
    </w:p>
    <w:p w14:paraId="4C84A746" w14:textId="6B30D581"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SARA HAJIHASHEMI</w:t>
      </w:r>
    </w:p>
    <w:p w14:paraId="1811FB61" w14:textId="77777777" w:rsidR="005558EC" w:rsidRPr="00F818AE"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Norman, Oklahoma</w:t>
      </w:r>
    </w:p>
    <w:p w14:paraId="717BFF96" w14:textId="11B77794" w:rsidR="007A3D1C" w:rsidRDefault="005558EC" w:rsidP="005558EC">
      <w:pPr>
        <w:jc w:val="center"/>
        <w:rPr>
          <w:rFonts w:asciiTheme="majorBidi" w:hAnsiTheme="majorBidi" w:cstheme="majorBidi"/>
          <w:sz w:val="32"/>
          <w:szCs w:val="32"/>
        </w:rPr>
      </w:pPr>
      <w:r w:rsidRPr="00F818AE">
        <w:rPr>
          <w:rFonts w:asciiTheme="majorBidi" w:hAnsiTheme="majorBidi" w:cstheme="majorBidi"/>
          <w:sz w:val="32"/>
          <w:szCs w:val="32"/>
        </w:rPr>
        <w:t>2023</w:t>
      </w:r>
    </w:p>
    <w:p w14:paraId="56BD0060" w14:textId="77777777" w:rsidR="00B11080" w:rsidRPr="00F818AE" w:rsidRDefault="00B11080" w:rsidP="005558EC">
      <w:pPr>
        <w:jc w:val="center"/>
        <w:rPr>
          <w:rFonts w:asciiTheme="majorBidi" w:hAnsiTheme="majorBidi" w:cstheme="majorBidi"/>
          <w:sz w:val="32"/>
          <w:szCs w:val="32"/>
        </w:rPr>
      </w:pPr>
    </w:p>
    <w:p w14:paraId="55CD1D16" w14:textId="77777777" w:rsidR="00C354E8" w:rsidRDefault="00C354E8" w:rsidP="00E6177E">
      <w:pPr>
        <w:pStyle w:val="Title"/>
        <w:jc w:val="center"/>
        <w:rPr>
          <w:rFonts w:asciiTheme="majorBidi" w:hAnsiTheme="majorBidi"/>
          <w:bCs/>
          <w:color w:val="auto"/>
          <w:sz w:val="32"/>
          <w:szCs w:val="32"/>
        </w:rPr>
      </w:pPr>
    </w:p>
    <w:p w14:paraId="45AC4B29" w14:textId="77777777" w:rsidR="00C354E8" w:rsidRDefault="00C354E8" w:rsidP="00E6177E">
      <w:pPr>
        <w:pStyle w:val="Title"/>
        <w:jc w:val="center"/>
        <w:rPr>
          <w:rFonts w:asciiTheme="majorBidi" w:hAnsiTheme="majorBidi"/>
          <w:bCs/>
          <w:color w:val="auto"/>
          <w:sz w:val="32"/>
          <w:szCs w:val="32"/>
        </w:rPr>
      </w:pPr>
    </w:p>
    <w:p w14:paraId="5B24213F" w14:textId="37AE9D2C" w:rsidR="00E6177E" w:rsidRPr="00A756C2" w:rsidRDefault="00E6177E" w:rsidP="00E6177E">
      <w:pPr>
        <w:pStyle w:val="Title"/>
        <w:jc w:val="center"/>
        <w:rPr>
          <w:rFonts w:asciiTheme="majorBidi" w:hAnsiTheme="majorBidi"/>
          <w:b w:val="0"/>
          <w:color w:val="auto"/>
          <w:sz w:val="32"/>
          <w:szCs w:val="32"/>
        </w:rPr>
      </w:pPr>
      <w:r w:rsidRPr="00A756C2">
        <w:rPr>
          <w:rFonts w:asciiTheme="majorBidi" w:hAnsiTheme="majorBidi"/>
          <w:bCs/>
          <w:color w:val="auto"/>
          <w:sz w:val="32"/>
          <w:szCs w:val="32"/>
        </w:rPr>
        <w:t>A</w:t>
      </w:r>
      <w:r w:rsidRPr="00A756C2">
        <w:rPr>
          <w:rFonts w:asciiTheme="majorBidi" w:hAnsiTheme="majorBidi"/>
          <w:color w:val="auto"/>
          <w:sz w:val="32"/>
          <w:szCs w:val="32"/>
        </w:rPr>
        <w:t xml:space="preserve"> User-Friendly Wrapper for DSIDES</w:t>
      </w:r>
    </w:p>
    <w:p w14:paraId="141C5D3C" w14:textId="77777777" w:rsidR="00E6177E" w:rsidRPr="00A756C2" w:rsidRDefault="00E6177E" w:rsidP="00E6177E">
      <w:pPr>
        <w:pStyle w:val="Title"/>
        <w:jc w:val="center"/>
        <w:rPr>
          <w:rFonts w:asciiTheme="majorBidi" w:hAnsiTheme="majorBidi"/>
          <w:b w:val="0"/>
          <w:color w:val="auto"/>
          <w:sz w:val="32"/>
          <w:szCs w:val="32"/>
        </w:rPr>
      </w:pPr>
      <w:r w:rsidRPr="00A756C2">
        <w:rPr>
          <w:rFonts w:asciiTheme="majorBidi" w:hAnsiTheme="majorBidi"/>
          <w:color w:val="auto"/>
          <w:sz w:val="32"/>
          <w:szCs w:val="32"/>
        </w:rPr>
        <w:t>(Decision Support in the Design of Engineering Systems)</w:t>
      </w:r>
    </w:p>
    <w:p w14:paraId="3046CE65" w14:textId="1F317721" w:rsidR="00653408" w:rsidRPr="00A756C2" w:rsidRDefault="00653408" w:rsidP="00653408">
      <w:pPr>
        <w:rPr>
          <w:rFonts w:asciiTheme="majorBidi" w:hAnsiTheme="majorBidi" w:cstheme="majorBidi"/>
          <w:sz w:val="32"/>
          <w:szCs w:val="32"/>
        </w:rPr>
      </w:pPr>
    </w:p>
    <w:p w14:paraId="438473F8" w14:textId="77777777" w:rsidR="00E6177E" w:rsidRPr="00A756C2" w:rsidRDefault="00E6177E" w:rsidP="00E6177E">
      <w:pPr>
        <w:jc w:val="center"/>
        <w:rPr>
          <w:rFonts w:asciiTheme="majorBidi" w:hAnsiTheme="majorBidi" w:cstheme="majorBidi"/>
          <w:sz w:val="32"/>
          <w:szCs w:val="32"/>
        </w:rPr>
      </w:pPr>
    </w:p>
    <w:p w14:paraId="004E9489" w14:textId="77777777" w:rsidR="00E6177E" w:rsidRPr="00A756C2" w:rsidRDefault="00E6177E" w:rsidP="00E6177E">
      <w:pPr>
        <w:jc w:val="center"/>
        <w:rPr>
          <w:rFonts w:asciiTheme="majorBidi" w:hAnsiTheme="majorBidi" w:cstheme="majorBidi"/>
          <w:sz w:val="32"/>
          <w:szCs w:val="32"/>
        </w:rPr>
      </w:pPr>
    </w:p>
    <w:p w14:paraId="38F6147C" w14:textId="5C23A713" w:rsidR="008A4F41" w:rsidRDefault="00653408" w:rsidP="008A4F41">
      <w:pPr>
        <w:jc w:val="center"/>
        <w:rPr>
          <w:rFonts w:asciiTheme="majorBidi" w:hAnsiTheme="majorBidi" w:cstheme="majorBidi"/>
          <w:sz w:val="32"/>
          <w:szCs w:val="32"/>
        </w:rPr>
      </w:pPr>
      <w:r w:rsidRPr="00A756C2">
        <w:rPr>
          <w:rFonts w:asciiTheme="majorBidi" w:hAnsiTheme="majorBidi" w:cstheme="majorBidi"/>
          <w:sz w:val="32"/>
          <w:szCs w:val="32"/>
        </w:rPr>
        <w:t>A THESIS APPROVED FOR THE</w:t>
      </w:r>
    </w:p>
    <w:p w14:paraId="56F7841E" w14:textId="3FE8AC38" w:rsidR="00E6177E" w:rsidRPr="00A756C2" w:rsidRDefault="008A4F41" w:rsidP="008A4F41">
      <w:pPr>
        <w:jc w:val="center"/>
        <w:rPr>
          <w:rFonts w:asciiTheme="majorBidi" w:hAnsiTheme="majorBidi" w:cstheme="majorBidi"/>
          <w:sz w:val="32"/>
          <w:szCs w:val="32"/>
        </w:rPr>
      </w:pPr>
      <w:r w:rsidRPr="008A4F41">
        <w:rPr>
          <w:rFonts w:asciiTheme="majorBidi" w:hAnsiTheme="majorBidi" w:cstheme="majorBidi"/>
          <w:sz w:val="32"/>
          <w:szCs w:val="32"/>
        </w:rPr>
        <w:t>SCHOOL OF INDUSTRIAL AND SYSTEMS ENGINEERING</w:t>
      </w:r>
    </w:p>
    <w:p w14:paraId="076FDC62" w14:textId="77777777" w:rsidR="00E6177E" w:rsidRPr="00A756C2" w:rsidRDefault="00E6177E" w:rsidP="00653408">
      <w:pPr>
        <w:rPr>
          <w:rFonts w:asciiTheme="majorBidi" w:hAnsiTheme="majorBidi" w:cstheme="majorBidi"/>
          <w:sz w:val="32"/>
          <w:szCs w:val="32"/>
        </w:rPr>
      </w:pPr>
    </w:p>
    <w:p w14:paraId="15AC7BAA" w14:textId="77777777" w:rsidR="00E6177E" w:rsidRDefault="00E6177E" w:rsidP="00653408">
      <w:pPr>
        <w:rPr>
          <w:rFonts w:asciiTheme="majorBidi" w:hAnsiTheme="majorBidi" w:cstheme="majorBidi"/>
          <w:sz w:val="32"/>
          <w:szCs w:val="32"/>
        </w:rPr>
      </w:pPr>
    </w:p>
    <w:p w14:paraId="7A0BFF4D" w14:textId="77777777" w:rsidR="002867A6" w:rsidRDefault="002867A6" w:rsidP="00653408">
      <w:pPr>
        <w:rPr>
          <w:rFonts w:asciiTheme="majorBidi" w:hAnsiTheme="majorBidi" w:cstheme="majorBidi"/>
          <w:sz w:val="32"/>
          <w:szCs w:val="32"/>
        </w:rPr>
      </w:pPr>
    </w:p>
    <w:p w14:paraId="03849300" w14:textId="77777777" w:rsidR="002867A6" w:rsidRPr="00A756C2" w:rsidRDefault="002867A6" w:rsidP="00653408">
      <w:pPr>
        <w:rPr>
          <w:rFonts w:asciiTheme="majorBidi" w:hAnsiTheme="majorBidi" w:cstheme="majorBidi"/>
          <w:sz w:val="32"/>
          <w:szCs w:val="32"/>
        </w:rPr>
      </w:pPr>
    </w:p>
    <w:p w14:paraId="54EA3D14" w14:textId="696653DF" w:rsidR="00653408" w:rsidRPr="00A756C2" w:rsidRDefault="00653408" w:rsidP="00E6177E">
      <w:pPr>
        <w:jc w:val="center"/>
        <w:rPr>
          <w:rFonts w:asciiTheme="majorBidi" w:hAnsiTheme="majorBidi" w:cstheme="majorBidi"/>
          <w:sz w:val="32"/>
          <w:szCs w:val="32"/>
        </w:rPr>
      </w:pPr>
      <w:r w:rsidRPr="00A756C2">
        <w:rPr>
          <w:rFonts w:asciiTheme="majorBidi" w:hAnsiTheme="majorBidi" w:cstheme="majorBidi"/>
          <w:sz w:val="32"/>
          <w:szCs w:val="32"/>
        </w:rPr>
        <w:t>BY THE COMMITTEE CONSISTING OF</w:t>
      </w:r>
    </w:p>
    <w:p w14:paraId="5D2CFF52" w14:textId="77777777" w:rsidR="00E6177E" w:rsidRPr="00A756C2" w:rsidRDefault="00E6177E" w:rsidP="00653408">
      <w:pPr>
        <w:rPr>
          <w:rFonts w:asciiTheme="majorBidi" w:hAnsiTheme="majorBidi" w:cstheme="majorBidi"/>
          <w:sz w:val="32"/>
          <w:szCs w:val="32"/>
        </w:rPr>
      </w:pPr>
    </w:p>
    <w:p w14:paraId="5F43BD5E" w14:textId="1EC92B08" w:rsidR="00A756C2" w:rsidRPr="00A756C2" w:rsidRDefault="00A756C2" w:rsidP="00A756C2">
      <w:pPr>
        <w:pStyle w:val="BodyText"/>
        <w:spacing w:before="5"/>
        <w:jc w:val="center"/>
        <w:rPr>
          <w:rFonts w:asciiTheme="majorBidi" w:eastAsiaTheme="minorHAnsi" w:hAnsiTheme="majorBidi" w:cstheme="majorBidi"/>
          <w:sz w:val="32"/>
          <w:szCs w:val="32"/>
        </w:rPr>
      </w:pPr>
      <w:r w:rsidRPr="00A756C2">
        <w:rPr>
          <w:rFonts w:asciiTheme="majorBidi" w:eastAsiaTheme="minorHAnsi" w:hAnsiTheme="majorBidi" w:cstheme="majorBidi"/>
          <w:sz w:val="32"/>
          <w:szCs w:val="32"/>
        </w:rPr>
        <w:t xml:space="preserve">                                         </w:t>
      </w:r>
      <w:r w:rsidR="0013531A">
        <w:rPr>
          <w:rFonts w:asciiTheme="majorBidi" w:eastAsiaTheme="minorHAnsi" w:hAnsiTheme="majorBidi" w:cstheme="majorBidi"/>
          <w:sz w:val="32"/>
          <w:szCs w:val="32"/>
        </w:rPr>
        <w:t xml:space="preserve">                </w:t>
      </w:r>
      <w:r w:rsidRPr="00A756C2">
        <w:rPr>
          <w:rFonts w:asciiTheme="majorBidi" w:eastAsiaTheme="minorHAnsi" w:hAnsiTheme="majorBidi" w:cstheme="majorBidi"/>
          <w:sz w:val="32"/>
          <w:szCs w:val="32"/>
        </w:rPr>
        <w:t xml:space="preserve">    Dr. Janet K. Allen, Chair</w:t>
      </w:r>
    </w:p>
    <w:p w14:paraId="4ACE7464" w14:textId="77777777" w:rsidR="00A756C2" w:rsidRPr="00A756C2" w:rsidRDefault="00A756C2" w:rsidP="00A756C2">
      <w:pPr>
        <w:pStyle w:val="BodyText"/>
        <w:spacing w:before="5"/>
        <w:jc w:val="center"/>
        <w:rPr>
          <w:rFonts w:asciiTheme="majorBidi" w:eastAsiaTheme="minorHAnsi" w:hAnsiTheme="majorBidi" w:cstheme="majorBidi"/>
          <w:sz w:val="32"/>
          <w:szCs w:val="32"/>
        </w:rPr>
      </w:pPr>
    </w:p>
    <w:p w14:paraId="44C4A92C" w14:textId="5E58EE9B" w:rsidR="00A756C2" w:rsidRPr="00A756C2" w:rsidRDefault="00A756C2" w:rsidP="00A756C2">
      <w:pPr>
        <w:pStyle w:val="BodyText"/>
        <w:spacing w:before="5"/>
        <w:rPr>
          <w:rFonts w:asciiTheme="majorBidi" w:eastAsiaTheme="minorHAnsi" w:hAnsiTheme="majorBidi" w:cstheme="majorBidi"/>
          <w:sz w:val="32"/>
          <w:szCs w:val="32"/>
        </w:rPr>
      </w:pPr>
      <w:r>
        <w:rPr>
          <w:rFonts w:asciiTheme="majorBidi" w:eastAsiaTheme="minorHAnsi" w:hAnsiTheme="majorBidi" w:cstheme="majorBidi"/>
          <w:sz w:val="32"/>
          <w:szCs w:val="32"/>
        </w:rPr>
        <w:t xml:space="preserve">                                                        </w:t>
      </w:r>
      <w:r w:rsidRPr="00A756C2">
        <w:rPr>
          <w:rFonts w:asciiTheme="majorBidi" w:eastAsiaTheme="minorHAnsi" w:hAnsiTheme="majorBidi" w:cstheme="majorBidi"/>
          <w:sz w:val="32"/>
          <w:szCs w:val="32"/>
        </w:rPr>
        <w:t xml:space="preserve">     Dr. Farrokh Mistree, Co-Chair</w:t>
      </w:r>
    </w:p>
    <w:p w14:paraId="48B140CE" w14:textId="77777777" w:rsidR="00A756C2" w:rsidRPr="00A756C2" w:rsidRDefault="00A756C2" w:rsidP="00A756C2">
      <w:pPr>
        <w:pStyle w:val="BodyText"/>
        <w:spacing w:before="5"/>
        <w:jc w:val="right"/>
        <w:rPr>
          <w:rFonts w:asciiTheme="majorBidi" w:eastAsiaTheme="minorHAnsi" w:hAnsiTheme="majorBidi" w:cstheme="majorBidi"/>
          <w:sz w:val="32"/>
          <w:szCs w:val="32"/>
        </w:rPr>
      </w:pPr>
    </w:p>
    <w:p w14:paraId="71D29E7D" w14:textId="1DAEB1D1" w:rsidR="00A756C2" w:rsidRPr="00A756C2" w:rsidRDefault="00A756C2" w:rsidP="00A756C2">
      <w:pPr>
        <w:pStyle w:val="BodyText"/>
        <w:spacing w:before="5"/>
        <w:jc w:val="center"/>
        <w:rPr>
          <w:rFonts w:asciiTheme="majorBidi" w:eastAsiaTheme="minorHAnsi" w:hAnsiTheme="majorBidi" w:cstheme="majorBidi"/>
          <w:sz w:val="32"/>
          <w:szCs w:val="32"/>
        </w:rPr>
      </w:pPr>
      <w:r w:rsidRPr="00A756C2">
        <w:rPr>
          <w:rFonts w:asciiTheme="majorBidi" w:eastAsiaTheme="minorHAnsi" w:hAnsiTheme="majorBidi" w:cstheme="majorBidi"/>
          <w:sz w:val="32"/>
          <w:szCs w:val="32"/>
        </w:rPr>
        <w:t xml:space="preserve">                               </w:t>
      </w:r>
      <w:r w:rsidR="0013531A">
        <w:rPr>
          <w:rFonts w:asciiTheme="majorBidi" w:eastAsiaTheme="minorHAnsi" w:hAnsiTheme="majorBidi" w:cstheme="majorBidi"/>
          <w:sz w:val="32"/>
          <w:szCs w:val="32"/>
        </w:rPr>
        <w:t xml:space="preserve">                                             </w:t>
      </w:r>
      <w:r w:rsidRPr="00A756C2">
        <w:rPr>
          <w:rFonts w:asciiTheme="majorBidi" w:eastAsiaTheme="minorHAnsi" w:hAnsiTheme="majorBidi" w:cstheme="majorBidi"/>
          <w:sz w:val="32"/>
          <w:szCs w:val="32"/>
        </w:rPr>
        <w:t xml:space="preserve"> Dr. Doyle Dodd</w:t>
      </w:r>
    </w:p>
    <w:p w14:paraId="09F0EE00" w14:textId="1280ED3D" w:rsidR="007A3D1C" w:rsidRDefault="007A3D1C">
      <w:pPr>
        <w:rPr>
          <w:szCs w:val="24"/>
        </w:rPr>
      </w:pPr>
    </w:p>
    <w:p w14:paraId="6EB777FA" w14:textId="77777777" w:rsidR="003F7659" w:rsidRDefault="003F7659" w:rsidP="003F7659">
      <w:pPr>
        <w:tabs>
          <w:tab w:val="left" w:pos="1340"/>
        </w:tabs>
        <w:rPr>
          <w:szCs w:val="24"/>
        </w:rPr>
      </w:pPr>
      <w:r>
        <w:rPr>
          <w:szCs w:val="24"/>
        </w:rPr>
        <w:tab/>
      </w:r>
    </w:p>
    <w:p w14:paraId="1FE3D0BF" w14:textId="77777777" w:rsidR="003F7659" w:rsidRDefault="003F7659" w:rsidP="003F7659">
      <w:pPr>
        <w:tabs>
          <w:tab w:val="left" w:pos="1340"/>
        </w:tabs>
        <w:rPr>
          <w:szCs w:val="24"/>
        </w:rPr>
      </w:pPr>
    </w:p>
    <w:p w14:paraId="061E6636" w14:textId="77777777" w:rsidR="003F7659" w:rsidRDefault="003F7659" w:rsidP="003F7659">
      <w:pPr>
        <w:tabs>
          <w:tab w:val="left" w:pos="1340"/>
        </w:tabs>
        <w:rPr>
          <w:szCs w:val="24"/>
        </w:rPr>
      </w:pPr>
    </w:p>
    <w:p w14:paraId="60317ECA" w14:textId="77777777" w:rsidR="003F7659" w:rsidRDefault="003F7659" w:rsidP="003F7659">
      <w:pPr>
        <w:tabs>
          <w:tab w:val="left" w:pos="1340"/>
        </w:tabs>
        <w:rPr>
          <w:szCs w:val="24"/>
        </w:rPr>
      </w:pPr>
    </w:p>
    <w:p w14:paraId="7529F722" w14:textId="77777777" w:rsidR="003F7659" w:rsidRDefault="003F7659" w:rsidP="003F7659">
      <w:pPr>
        <w:tabs>
          <w:tab w:val="left" w:pos="1340"/>
        </w:tabs>
        <w:rPr>
          <w:szCs w:val="24"/>
        </w:rPr>
      </w:pPr>
    </w:p>
    <w:p w14:paraId="5FC420AA" w14:textId="77777777" w:rsidR="003F7659" w:rsidRDefault="003F7659" w:rsidP="003F7659">
      <w:pPr>
        <w:tabs>
          <w:tab w:val="left" w:pos="1340"/>
        </w:tabs>
        <w:rPr>
          <w:szCs w:val="24"/>
        </w:rPr>
      </w:pPr>
    </w:p>
    <w:p w14:paraId="05246494" w14:textId="77777777" w:rsidR="003F7659" w:rsidRDefault="003F7659" w:rsidP="003F7659">
      <w:pPr>
        <w:tabs>
          <w:tab w:val="left" w:pos="1340"/>
        </w:tabs>
        <w:rPr>
          <w:szCs w:val="24"/>
        </w:rPr>
      </w:pPr>
    </w:p>
    <w:p w14:paraId="2535AF38" w14:textId="77777777" w:rsidR="003F7659" w:rsidRDefault="003F7659" w:rsidP="003F7659">
      <w:pPr>
        <w:tabs>
          <w:tab w:val="left" w:pos="1340"/>
        </w:tabs>
        <w:rPr>
          <w:szCs w:val="24"/>
        </w:rPr>
      </w:pPr>
    </w:p>
    <w:p w14:paraId="023956AF" w14:textId="77777777" w:rsidR="003F7659" w:rsidRDefault="003F7659" w:rsidP="003F7659">
      <w:pPr>
        <w:tabs>
          <w:tab w:val="left" w:pos="1340"/>
        </w:tabs>
        <w:rPr>
          <w:szCs w:val="24"/>
        </w:rPr>
      </w:pPr>
    </w:p>
    <w:p w14:paraId="7B56B53E" w14:textId="77777777" w:rsidR="003F7659" w:rsidRDefault="003F7659" w:rsidP="003F7659">
      <w:pPr>
        <w:tabs>
          <w:tab w:val="left" w:pos="1340"/>
        </w:tabs>
        <w:rPr>
          <w:szCs w:val="24"/>
        </w:rPr>
      </w:pPr>
    </w:p>
    <w:p w14:paraId="2394571E" w14:textId="77777777" w:rsidR="003F7659" w:rsidRDefault="003F7659" w:rsidP="003F7659">
      <w:pPr>
        <w:tabs>
          <w:tab w:val="left" w:pos="1340"/>
        </w:tabs>
        <w:rPr>
          <w:szCs w:val="24"/>
        </w:rPr>
      </w:pPr>
    </w:p>
    <w:p w14:paraId="5CC1334B" w14:textId="77777777" w:rsidR="003F7659" w:rsidRDefault="003F7659" w:rsidP="003F7659">
      <w:pPr>
        <w:tabs>
          <w:tab w:val="left" w:pos="1340"/>
        </w:tabs>
        <w:rPr>
          <w:szCs w:val="24"/>
        </w:rPr>
      </w:pPr>
    </w:p>
    <w:p w14:paraId="0A9DD7A4" w14:textId="77777777" w:rsidR="003F7659" w:rsidRDefault="003F7659" w:rsidP="003F7659">
      <w:pPr>
        <w:tabs>
          <w:tab w:val="left" w:pos="1340"/>
        </w:tabs>
        <w:rPr>
          <w:szCs w:val="24"/>
        </w:rPr>
      </w:pPr>
    </w:p>
    <w:p w14:paraId="46CC84C2" w14:textId="77777777" w:rsidR="003F7659" w:rsidRDefault="003F7659" w:rsidP="003F7659">
      <w:pPr>
        <w:tabs>
          <w:tab w:val="left" w:pos="1340"/>
        </w:tabs>
        <w:rPr>
          <w:szCs w:val="24"/>
        </w:rPr>
      </w:pPr>
    </w:p>
    <w:p w14:paraId="425215E0" w14:textId="77777777" w:rsidR="003F7659" w:rsidRDefault="003F7659" w:rsidP="003F7659">
      <w:pPr>
        <w:tabs>
          <w:tab w:val="left" w:pos="1340"/>
        </w:tabs>
        <w:rPr>
          <w:szCs w:val="24"/>
        </w:rPr>
      </w:pPr>
    </w:p>
    <w:p w14:paraId="33AB03F7" w14:textId="77777777" w:rsidR="003F7659" w:rsidRDefault="003F7659" w:rsidP="003F7659">
      <w:pPr>
        <w:tabs>
          <w:tab w:val="left" w:pos="1340"/>
        </w:tabs>
        <w:rPr>
          <w:szCs w:val="24"/>
        </w:rPr>
      </w:pPr>
    </w:p>
    <w:p w14:paraId="73988A8D" w14:textId="77777777" w:rsidR="003F7659" w:rsidRDefault="003F7659" w:rsidP="003F7659">
      <w:pPr>
        <w:tabs>
          <w:tab w:val="left" w:pos="1340"/>
        </w:tabs>
        <w:rPr>
          <w:szCs w:val="24"/>
        </w:rPr>
      </w:pPr>
    </w:p>
    <w:p w14:paraId="5D6E8596" w14:textId="77777777" w:rsidR="003F7659" w:rsidRDefault="003F7659" w:rsidP="003F7659">
      <w:pPr>
        <w:tabs>
          <w:tab w:val="left" w:pos="1340"/>
        </w:tabs>
        <w:rPr>
          <w:szCs w:val="24"/>
        </w:rPr>
      </w:pPr>
    </w:p>
    <w:p w14:paraId="656F9343" w14:textId="77777777" w:rsidR="003F7659" w:rsidRDefault="003F7659" w:rsidP="003F7659">
      <w:pPr>
        <w:tabs>
          <w:tab w:val="left" w:pos="1340"/>
        </w:tabs>
        <w:rPr>
          <w:szCs w:val="24"/>
        </w:rPr>
      </w:pPr>
    </w:p>
    <w:p w14:paraId="0DE18166" w14:textId="77777777" w:rsidR="003F7659" w:rsidRDefault="003F7659" w:rsidP="003F7659">
      <w:pPr>
        <w:tabs>
          <w:tab w:val="left" w:pos="1340"/>
        </w:tabs>
        <w:rPr>
          <w:szCs w:val="24"/>
        </w:rPr>
      </w:pPr>
    </w:p>
    <w:p w14:paraId="3BDF9503" w14:textId="77777777" w:rsidR="003F7659" w:rsidRPr="003F7659" w:rsidRDefault="003F7659" w:rsidP="003F7659">
      <w:pPr>
        <w:tabs>
          <w:tab w:val="left" w:pos="1340"/>
        </w:tabs>
        <w:rPr>
          <w:rFonts w:asciiTheme="majorBidi" w:hAnsiTheme="majorBidi" w:cstheme="majorBidi"/>
          <w:sz w:val="36"/>
          <w:szCs w:val="36"/>
        </w:rPr>
      </w:pPr>
    </w:p>
    <w:p w14:paraId="0CCA222A" w14:textId="3B14132B" w:rsidR="003F7659" w:rsidRPr="003F7659" w:rsidRDefault="003F7659" w:rsidP="003F7659">
      <w:pPr>
        <w:tabs>
          <w:tab w:val="left" w:pos="1340"/>
        </w:tabs>
        <w:jc w:val="center"/>
        <w:rPr>
          <w:rFonts w:asciiTheme="majorBidi" w:hAnsiTheme="majorBidi" w:cstheme="majorBidi"/>
          <w:sz w:val="36"/>
          <w:szCs w:val="36"/>
        </w:rPr>
      </w:pPr>
      <w:r w:rsidRPr="003F7659">
        <w:rPr>
          <w:rFonts w:asciiTheme="majorBidi" w:hAnsiTheme="majorBidi" w:cstheme="majorBidi"/>
          <w:sz w:val="36"/>
          <w:szCs w:val="36"/>
        </w:rPr>
        <w:t xml:space="preserve">© Copyright by </w:t>
      </w:r>
      <w:r>
        <w:rPr>
          <w:rFonts w:asciiTheme="majorBidi" w:hAnsiTheme="majorBidi" w:cstheme="majorBidi"/>
          <w:sz w:val="36"/>
          <w:szCs w:val="36"/>
        </w:rPr>
        <w:t>SARA HAJIHASHEMI</w:t>
      </w:r>
      <w:r w:rsidRPr="003F7659">
        <w:rPr>
          <w:rFonts w:asciiTheme="majorBidi" w:hAnsiTheme="majorBidi" w:cstheme="majorBidi"/>
          <w:sz w:val="36"/>
          <w:szCs w:val="36"/>
        </w:rPr>
        <w:t xml:space="preserve"> </w:t>
      </w:r>
      <w:r>
        <w:rPr>
          <w:rFonts w:asciiTheme="majorBidi" w:hAnsiTheme="majorBidi" w:cstheme="majorBidi"/>
          <w:sz w:val="36"/>
          <w:szCs w:val="36"/>
        </w:rPr>
        <w:t>2023</w:t>
      </w:r>
    </w:p>
    <w:p w14:paraId="7DD0FDF1" w14:textId="6CA36639" w:rsidR="00ED5338" w:rsidRDefault="003F7659" w:rsidP="00A420D2">
      <w:pPr>
        <w:jc w:val="center"/>
        <w:rPr>
          <w:rFonts w:asciiTheme="majorBidi" w:hAnsiTheme="majorBidi" w:cstheme="majorBidi"/>
          <w:sz w:val="36"/>
          <w:szCs w:val="36"/>
        </w:rPr>
      </w:pPr>
      <w:r w:rsidRPr="003F7659">
        <w:rPr>
          <w:rFonts w:asciiTheme="majorBidi" w:hAnsiTheme="majorBidi" w:cstheme="majorBidi"/>
          <w:sz w:val="36"/>
          <w:szCs w:val="36"/>
        </w:rPr>
        <w:t>All Rights Reserved.</w:t>
      </w:r>
    </w:p>
    <w:p w14:paraId="4992C90C" w14:textId="77777777" w:rsidR="00747F85" w:rsidRDefault="00747F85" w:rsidP="003F7659">
      <w:pPr>
        <w:jc w:val="center"/>
        <w:rPr>
          <w:rFonts w:asciiTheme="majorBidi" w:hAnsiTheme="majorBidi" w:cstheme="majorBidi"/>
          <w:sz w:val="36"/>
          <w:szCs w:val="36"/>
        </w:rPr>
        <w:sectPr w:rsidR="00747F85" w:rsidSect="00DB02E1">
          <w:footerReference w:type="default" r:id="rId9"/>
          <w:pgSz w:w="12240" w:h="15840"/>
          <w:pgMar w:top="1440" w:right="1440" w:bottom="1440" w:left="1440" w:header="720" w:footer="720" w:gutter="0"/>
          <w:pgNumType w:fmt="upperRoman" w:start="5"/>
          <w:cols w:space="720"/>
          <w:docGrid w:linePitch="360"/>
        </w:sectPr>
      </w:pPr>
    </w:p>
    <w:p w14:paraId="088BC93A" w14:textId="3E9C0708" w:rsidR="00ED5338" w:rsidRDefault="00ED5338" w:rsidP="003F7659">
      <w:pPr>
        <w:jc w:val="center"/>
        <w:rPr>
          <w:rFonts w:asciiTheme="majorBidi" w:hAnsiTheme="majorBidi" w:cstheme="majorBidi"/>
          <w:sz w:val="36"/>
          <w:szCs w:val="36"/>
        </w:rPr>
      </w:pPr>
    </w:p>
    <w:p w14:paraId="12BD91EE" w14:textId="77777777" w:rsidR="00ED5338" w:rsidRDefault="00ED5338">
      <w:pPr>
        <w:rPr>
          <w:rFonts w:asciiTheme="majorBidi" w:hAnsiTheme="majorBidi" w:cstheme="majorBidi"/>
          <w:sz w:val="36"/>
          <w:szCs w:val="36"/>
        </w:rPr>
      </w:pPr>
    </w:p>
    <w:p w14:paraId="14E3A0AF" w14:textId="77777777" w:rsidR="00ED5338" w:rsidRDefault="00ED5338">
      <w:pPr>
        <w:rPr>
          <w:rFonts w:asciiTheme="majorBidi" w:hAnsiTheme="majorBidi" w:cstheme="majorBidi"/>
          <w:sz w:val="36"/>
          <w:szCs w:val="36"/>
        </w:rPr>
      </w:pPr>
    </w:p>
    <w:p w14:paraId="13929963" w14:textId="77777777" w:rsidR="00ED5338" w:rsidRDefault="00ED5338">
      <w:pPr>
        <w:rPr>
          <w:rFonts w:asciiTheme="majorBidi" w:hAnsiTheme="majorBidi" w:cstheme="majorBidi"/>
          <w:sz w:val="36"/>
          <w:szCs w:val="36"/>
        </w:rPr>
      </w:pPr>
    </w:p>
    <w:p w14:paraId="4E4F3B03" w14:textId="77777777" w:rsidR="00ED5338" w:rsidRDefault="00ED5338">
      <w:pPr>
        <w:rPr>
          <w:rFonts w:asciiTheme="majorBidi" w:hAnsiTheme="majorBidi" w:cstheme="majorBidi"/>
          <w:sz w:val="36"/>
          <w:szCs w:val="36"/>
        </w:rPr>
      </w:pPr>
    </w:p>
    <w:p w14:paraId="3018DBB0" w14:textId="77777777" w:rsidR="00ED5338" w:rsidRDefault="00ED5338">
      <w:pPr>
        <w:rPr>
          <w:rFonts w:asciiTheme="majorBidi" w:hAnsiTheme="majorBidi" w:cstheme="majorBidi"/>
          <w:sz w:val="36"/>
          <w:szCs w:val="36"/>
        </w:rPr>
      </w:pPr>
    </w:p>
    <w:p w14:paraId="485C0248" w14:textId="77777777" w:rsidR="00ED5338" w:rsidRDefault="00ED5338">
      <w:pPr>
        <w:rPr>
          <w:rFonts w:asciiTheme="majorBidi" w:hAnsiTheme="majorBidi" w:cstheme="majorBidi"/>
          <w:sz w:val="36"/>
          <w:szCs w:val="36"/>
        </w:rPr>
      </w:pPr>
    </w:p>
    <w:p w14:paraId="1DCBCC00" w14:textId="770A747C" w:rsidR="00252BA9" w:rsidRDefault="005F21FC" w:rsidP="00070215">
      <w:pPr>
        <w:widowControl w:val="0"/>
        <w:spacing w:after="0" w:line="480" w:lineRule="auto"/>
        <w:jc w:val="center"/>
        <w:rPr>
          <w:rFonts w:asciiTheme="majorBidi" w:hAnsiTheme="majorBidi" w:cstheme="majorBidi"/>
          <w:i/>
          <w:iCs/>
          <w:sz w:val="36"/>
          <w:szCs w:val="36"/>
        </w:rPr>
      </w:pPr>
      <w:r w:rsidRPr="005F21FC">
        <w:rPr>
          <w:rFonts w:asciiTheme="majorBidi" w:hAnsiTheme="majorBidi" w:cstheme="majorBidi"/>
          <w:i/>
          <w:iCs/>
          <w:sz w:val="36"/>
          <w:szCs w:val="36"/>
        </w:rPr>
        <w:t>I extend my heartfelt gratitude to my parents for being my constant motivation and to my supportive husband and children for their unwavering support in my pursuit of graduate school. Their encouragement and belief in me have been invaluable throughout my academic journey.</w:t>
      </w:r>
    </w:p>
    <w:p w14:paraId="348D4243" w14:textId="77777777" w:rsidR="00747F85" w:rsidRDefault="00747F85" w:rsidP="003F7659">
      <w:pPr>
        <w:jc w:val="center"/>
        <w:rPr>
          <w:rFonts w:asciiTheme="majorBidi" w:hAnsiTheme="majorBidi" w:cstheme="majorBidi"/>
          <w:i/>
          <w:iCs/>
          <w:sz w:val="36"/>
          <w:szCs w:val="36"/>
        </w:rPr>
      </w:pPr>
    </w:p>
    <w:p w14:paraId="79AB609F" w14:textId="77777777" w:rsidR="00747F85" w:rsidRDefault="00747F85" w:rsidP="003F7659">
      <w:pPr>
        <w:jc w:val="center"/>
        <w:rPr>
          <w:rFonts w:asciiTheme="majorBidi" w:hAnsiTheme="majorBidi" w:cstheme="majorBidi"/>
          <w:i/>
          <w:iCs/>
          <w:sz w:val="36"/>
          <w:szCs w:val="36"/>
        </w:rPr>
      </w:pPr>
    </w:p>
    <w:p w14:paraId="64E025F4" w14:textId="77777777" w:rsidR="00747F85" w:rsidRDefault="00747F85" w:rsidP="003F7659">
      <w:pPr>
        <w:jc w:val="center"/>
        <w:rPr>
          <w:rFonts w:asciiTheme="majorBidi" w:hAnsiTheme="majorBidi" w:cstheme="majorBidi"/>
          <w:i/>
          <w:iCs/>
          <w:sz w:val="36"/>
          <w:szCs w:val="36"/>
        </w:rPr>
      </w:pPr>
    </w:p>
    <w:p w14:paraId="05287A3C" w14:textId="77777777" w:rsidR="00747F85" w:rsidRDefault="00747F85" w:rsidP="003F7659">
      <w:pPr>
        <w:jc w:val="center"/>
        <w:rPr>
          <w:rFonts w:asciiTheme="majorBidi" w:hAnsiTheme="majorBidi" w:cstheme="majorBidi"/>
          <w:i/>
          <w:iCs/>
          <w:sz w:val="36"/>
          <w:szCs w:val="36"/>
        </w:rPr>
      </w:pPr>
    </w:p>
    <w:p w14:paraId="212D62D0" w14:textId="77777777" w:rsidR="00747F85" w:rsidRDefault="00747F85" w:rsidP="003F7659">
      <w:pPr>
        <w:jc w:val="center"/>
        <w:rPr>
          <w:rFonts w:asciiTheme="majorBidi" w:hAnsiTheme="majorBidi" w:cstheme="majorBidi"/>
          <w:i/>
          <w:iCs/>
          <w:sz w:val="36"/>
          <w:szCs w:val="36"/>
        </w:rPr>
      </w:pPr>
    </w:p>
    <w:p w14:paraId="0DC5785C" w14:textId="77777777" w:rsidR="00747F85" w:rsidRDefault="00747F85" w:rsidP="003F7659">
      <w:pPr>
        <w:jc w:val="center"/>
        <w:rPr>
          <w:rFonts w:asciiTheme="majorBidi" w:hAnsiTheme="majorBidi" w:cstheme="majorBidi"/>
          <w:i/>
          <w:iCs/>
          <w:sz w:val="36"/>
          <w:szCs w:val="36"/>
        </w:rPr>
      </w:pPr>
    </w:p>
    <w:p w14:paraId="29D33325" w14:textId="77777777" w:rsidR="00747F85" w:rsidRDefault="00747F85" w:rsidP="003F7659">
      <w:pPr>
        <w:jc w:val="center"/>
        <w:rPr>
          <w:rFonts w:asciiTheme="majorBidi" w:hAnsiTheme="majorBidi" w:cstheme="majorBidi"/>
          <w:i/>
          <w:iCs/>
          <w:sz w:val="36"/>
          <w:szCs w:val="36"/>
        </w:rPr>
      </w:pPr>
    </w:p>
    <w:p w14:paraId="78E4EB47" w14:textId="6EB44004" w:rsidR="005B40D9" w:rsidRPr="007E719A" w:rsidRDefault="005B40D9" w:rsidP="007E719A">
      <w:pPr>
        <w:pStyle w:val="Heading1"/>
        <w:jc w:val="center"/>
        <w:rPr>
          <w:sz w:val="32"/>
          <w:szCs w:val="28"/>
        </w:rPr>
      </w:pPr>
      <w:bookmarkStart w:id="0" w:name="_Toc154749955"/>
      <w:r w:rsidRPr="007E719A">
        <w:rPr>
          <w:sz w:val="32"/>
          <w:szCs w:val="28"/>
        </w:rPr>
        <w:lastRenderedPageBreak/>
        <w:t>Acknowledgements</w:t>
      </w:r>
      <w:bookmarkEnd w:id="0"/>
    </w:p>
    <w:p w14:paraId="5336BE49" w14:textId="6AF24F96" w:rsidR="004E7A73" w:rsidRPr="00B422B1" w:rsidRDefault="004E7A73" w:rsidP="004E7A73">
      <w:pPr>
        <w:spacing w:after="0" w:line="480" w:lineRule="auto"/>
        <w:rPr>
          <w:rFonts w:asciiTheme="majorBidi" w:hAnsiTheme="majorBidi" w:cstheme="majorBidi"/>
          <w:sz w:val="28"/>
          <w:szCs w:val="28"/>
        </w:rPr>
      </w:pPr>
      <w:r w:rsidRPr="00B422B1">
        <w:rPr>
          <w:rFonts w:asciiTheme="majorBidi" w:hAnsiTheme="majorBidi" w:cstheme="majorBidi"/>
          <w:sz w:val="28"/>
          <w:szCs w:val="28"/>
        </w:rPr>
        <w:t>I express my heartfelt gratitude to several individuals who have played instrumental role in shaping my academic journey:</w:t>
      </w:r>
    </w:p>
    <w:p w14:paraId="7C32F425" w14:textId="44EC8BEC" w:rsidR="004E7A73" w:rsidRPr="00B422B1" w:rsidRDefault="004E7A73" w:rsidP="004E7A73">
      <w:pPr>
        <w:spacing w:after="0" w:line="480" w:lineRule="auto"/>
        <w:ind w:left="720"/>
        <w:jc w:val="both"/>
        <w:rPr>
          <w:rFonts w:asciiTheme="majorBidi" w:hAnsiTheme="majorBidi" w:cstheme="majorBidi"/>
          <w:sz w:val="28"/>
          <w:szCs w:val="28"/>
        </w:rPr>
      </w:pPr>
      <w:r w:rsidRPr="00B422B1">
        <w:rPr>
          <w:rFonts w:asciiTheme="majorBidi" w:hAnsiTheme="majorBidi" w:cstheme="majorBidi"/>
          <w:sz w:val="28"/>
          <w:szCs w:val="28"/>
        </w:rPr>
        <w:t xml:space="preserve">Professors Farrokh Mistree and Janet K. Allen have been unwavering pillars of support and guidance throughout my </w:t>
      </w:r>
      <w:r w:rsidR="00153421" w:rsidRPr="00B422B1">
        <w:rPr>
          <w:rFonts w:asciiTheme="majorBidi" w:hAnsiTheme="majorBidi" w:cstheme="majorBidi"/>
          <w:sz w:val="28"/>
          <w:szCs w:val="28"/>
        </w:rPr>
        <w:t>master’s</w:t>
      </w:r>
      <w:r w:rsidRPr="00B422B1">
        <w:rPr>
          <w:rFonts w:asciiTheme="majorBidi" w:hAnsiTheme="majorBidi" w:cstheme="majorBidi"/>
          <w:sz w:val="28"/>
          <w:szCs w:val="28"/>
        </w:rPr>
        <w:t xml:space="preserve"> program. Their mentorship and profound wisdom have been invaluable in shaping my academic and research pursuits. Their unwavering belief in my abilities, their nurturing guidance, and their encouragement have been instrumental in my academic growth. They have not only imparted their knowledge but also instilled in me the art of research, mentorship, and the invaluable skill of critical thinking. Their recognition of my latent potential and their relentless efforts to help me improve and acquire competencies have had a transformative impact on my academic journey.</w:t>
      </w:r>
    </w:p>
    <w:p w14:paraId="5CD53F47" w14:textId="77777777" w:rsidR="004E7A73" w:rsidRPr="00B422B1" w:rsidRDefault="004E7A73" w:rsidP="004E7A73">
      <w:pPr>
        <w:spacing w:after="0" w:line="480" w:lineRule="auto"/>
        <w:ind w:left="720"/>
        <w:jc w:val="both"/>
        <w:rPr>
          <w:rFonts w:asciiTheme="majorBidi" w:hAnsiTheme="majorBidi" w:cstheme="majorBidi"/>
          <w:sz w:val="28"/>
          <w:szCs w:val="28"/>
        </w:rPr>
      </w:pPr>
      <w:r w:rsidRPr="00B422B1">
        <w:rPr>
          <w:rFonts w:asciiTheme="majorBidi" w:hAnsiTheme="majorBidi" w:cstheme="majorBidi"/>
          <w:sz w:val="28"/>
          <w:szCs w:val="28"/>
        </w:rPr>
        <w:t>Siavash Mandegari and Dr. Rajlakshmi Nayak have been essential in validating the effectiveness and usability of my Wrapper. Their support and contributions have been pivotal in ensuring the success of this project.</w:t>
      </w:r>
    </w:p>
    <w:p w14:paraId="2BA2E5DC" w14:textId="77777777" w:rsidR="00995D90" w:rsidRDefault="004E7A73" w:rsidP="00995D90">
      <w:pPr>
        <w:widowControl w:val="0"/>
        <w:spacing w:after="0" w:line="480" w:lineRule="auto"/>
        <w:ind w:left="720"/>
        <w:jc w:val="both"/>
        <w:rPr>
          <w:rFonts w:asciiTheme="majorBidi" w:hAnsiTheme="majorBidi" w:cstheme="majorBidi"/>
          <w:sz w:val="28"/>
          <w:szCs w:val="28"/>
        </w:rPr>
      </w:pPr>
      <w:r w:rsidRPr="00B422B1">
        <w:rPr>
          <w:rFonts w:asciiTheme="majorBidi" w:hAnsiTheme="majorBidi" w:cstheme="majorBidi"/>
          <w:sz w:val="28"/>
          <w:szCs w:val="28"/>
        </w:rPr>
        <w:t>I  extend special thanks to Gehendra Sharma, Mathew Baby, and Dr. Lin Guo for  providing problems that allowed me to rigorously test the functionality of the Wrapper.</w:t>
      </w:r>
    </w:p>
    <w:p w14:paraId="686E1793" w14:textId="2B59B5DF" w:rsidR="004E7A73" w:rsidRPr="00B422B1" w:rsidRDefault="004E7A73" w:rsidP="00995D90">
      <w:pPr>
        <w:widowControl w:val="0"/>
        <w:spacing w:after="0" w:line="480" w:lineRule="auto"/>
        <w:ind w:left="720"/>
        <w:jc w:val="both"/>
        <w:rPr>
          <w:rFonts w:asciiTheme="majorBidi" w:hAnsiTheme="majorBidi" w:cstheme="majorBidi"/>
          <w:sz w:val="28"/>
          <w:szCs w:val="28"/>
        </w:rPr>
      </w:pPr>
      <w:r w:rsidRPr="00B422B1">
        <w:rPr>
          <w:rFonts w:asciiTheme="majorBidi" w:hAnsiTheme="majorBidi" w:cstheme="majorBidi"/>
          <w:sz w:val="28"/>
          <w:szCs w:val="28"/>
        </w:rPr>
        <w:t xml:space="preserve">Your collective contributions have been indispensable to my academic </w:t>
      </w:r>
      <w:r w:rsidRPr="00B422B1">
        <w:rPr>
          <w:rFonts w:asciiTheme="majorBidi" w:hAnsiTheme="majorBidi" w:cstheme="majorBidi"/>
          <w:sz w:val="28"/>
          <w:szCs w:val="28"/>
        </w:rPr>
        <w:lastRenderedPageBreak/>
        <w:t xml:space="preserve">success, and I am deeply appreciative of your guidance, mentorship, and unwavering support. </w:t>
      </w:r>
    </w:p>
    <w:p w14:paraId="13EBD8AE" w14:textId="337AB195" w:rsidR="004E7A73" w:rsidRPr="00B422B1" w:rsidRDefault="004E7A73" w:rsidP="004E7A73">
      <w:pPr>
        <w:spacing w:after="0" w:line="480" w:lineRule="auto"/>
        <w:jc w:val="both"/>
        <w:rPr>
          <w:rFonts w:asciiTheme="majorBidi" w:hAnsiTheme="majorBidi" w:cstheme="majorBidi"/>
          <w:sz w:val="28"/>
          <w:szCs w:val="28"/>
        </w:rPr>
      </w:pPr>
      <w:r w:rsidRPr="00B422B1">
        <w:rPr>
          <w:rFonts w:asciiTheme="majorBidi" w:hAnsiTheme="majorBidi" w:cstheme="majorBidi"/>
          <w:sz w:val="28"/>
          <w:szCs w:val="28"/>
        </w:rPr>
        <w:t>I gratefully acknowledge the financial support that I received from the :John and Mary Moore Chair and the L.A. Comp Chair held by Professors Allen and Mistree, respectively.</w:t>
      </w:r>
    </w:p>
    <w:p w14:paraId="24D57125" w14:textId="492A95A7" w:rsidR="004E7A73" w:rsidRPr="00B422B1" w:rsidRDefault="004E7A73" w:rsidP="004E7A73">
      <w:pPr>
        <w:spacing w:after="0" w:line="480" w:lineRule="auto"/>
        <w:jc w:val="both"/>
        <w:rPr>
          <w:rFonts w:asciiTheme="majorBidi" w:hAnsiTheme="majorBidi" w:cstheme="majorBidi"/>
          <w:sz w:val="28"/>
          <w:szCs w:val="28"/>
        </w:rPr>
      </w:pPr>
      <w:r w:rsidRPr="00B422B1">
        <w:rPr>
          <w:rFonts w:asciiTheme="majorBidi" w:hAnsiTheme="majorBidi" w:cstheme="majorBidi"/>
          <w:sz w:val="28"/>
          <w:szCs w:val="28"/>
        </w:rPr>
        <w:t>Finally, and most importantly, I thank my family members, who mean everything to me.</w:t>
      </w:r>
    </w:p>
    <w:p w14:paraId="4D10F35B" w14:textId="77777777" w:rsidR="00C37663" w:rsidRDefault="00C37663" w:rsidP="005F2BA2">
      <w:pPr>
        <w:spacing w:after="0" w:line="480" w:lineRule="auto"/>
        <w:jc w:val="both"/>
        <w:rPr>
          <w:rFonts w:asciiTheme="majorBidi" w:hAnsiTheme="majorBidi" w:cstheme="majorBidi"/>
          <w:i/>
          <w:iCs/>
          <w:sz w:val="36"/>
          <w:szCs w:val="36"/>
        </w:rPr>
      </w:pPr>
    </w:p>
    <w:p w14:paraId="34DAE101" w14:textId="77777777" w:rsidR="00C37663" w:rsidRDefault="00C37663" w:rsidP="005F2BA2">
      <w:pPr>
        <w:spacing w:after="0" w:line="480" w:lineRule="auto"/>
        <w:jc w:val="both"/>
        <w:rPr>
          <w:rFonts w:asciiTheme="majorBidi" w:hAnsiTheme="majorBidi" w:cstheme="majorBidi"/>
          <w:i/>
          <w:iCs/>
          <w:sz w:val="36"/>
          <w:szCs w:val="36"/>
        </w:rPr>
      </w:pPr>
    </w:p>
    <w:p w14:paraId="51A8DDE0" w14:textId="77777777" w:rsidR="00C37663" w:rsidRDefault="00C37663" w:rsidP="005F2BA2">
      <w:pPr>
        <w:spacing w:after="0" w:line="480" w:lineRule="auto"/>
        <w:jc w:val="both"/>
        <w:rPr>
          <w:rFonts w:asciiTheme="majorBidi" w:hAnsiTheme="majorBidi" w:cstheme="majorBidi"/>
          <w:i/>
          <w:iCs/>
          <w:sz w:val="36"/>
          <w:szCs w:val="36"/>
        </w:rPr>
      </w:pPr>
    </w:p>
    <w:p w14:paraId="0BA0A780" w14:textId="77777777" w:rsidR="00C37663" w:rsidRDefault="00C37663" w:rsidP="005F2BA2">
      <w:pPr>
        <w:spacing w:after="0" w:line="480" w:lineRule="auto"/>
        <w:jc w:val="both"/>
        <w:rPr>
          <w:rFonts w:asciiTheme="majorBidi" w:hAnsiTheme="majorBidi" w:cstheme="majorBidi"/>
          <w:i/>
          <w:iCs/>
          <w:sz w:val="36"/>
          <w:szCs w:val="36"/>
        </w:rPr>
      </w:pPr>
    </w:p>
    <w:p w14:paraId="05FA2BBD" w14:textId="77777777" w:rsidR="00C37663" w:rsidRDefault="00C37663" w:rsidP="005F2BA2">
      <w:pPr>
        <w:spacing w:after="0" w:line="480" w:lineRule="auto"/>
        <w:jc w:val="both"/>
        <w:rPr>
          <w:rFonts w:asciiTheme="majorBidi" w:hAnsiTheme="majorBidi" w:cstheme="majorBidi"/>
          <w:i/>
          <w:iCs/>
          <w:sz w:val="36"/>
          <w:szCs w:val="36"/>
        </w:rPr>
      </w:pPr>
    </w:p>
    <w:p w14:paraId="080DC122" w14:textId="77777777" w:rsidR="00C37663" w:rsidRDefault="00C37663" w:rsidP="005F2BA2">
      <w:pPr>
        <w:spacing w:after="0" w:line="480" w:lineRule="auto"/>
        <w:jc w:val="both"/>
        <w:rPr>
          <w:rFonts w:asciiTheme="majorBidi" w:hAnsiTheme="majorBidi" w:cstheme="majorBidi"/>
          <w:i/>
          <w:iCs/>
          <w:sz w:val="36"/>
          <w:szCs w:val="36"/>
        </w:rPr>
      </w:pPr>
    </w:p>
    <w:p w14:paraId="0CC16DB1" w14:textId="77777777" w:rsidR="00C37663" w:rsidRDefault="00C37663" w:rsidP="005F2BA2">
      <w:pPr>
        <w:spacing w:after="0" w:line="480" w:lineRule="auto"/>
        <w:jc w:val="both"/>
        <w:rPr>
          <w:rFonts w:asciiTheme="majorBidi" w:hAnsiTheme="majorBidi" w:cstheme="majorBidi"/>
          <w:i/>
          <w:iCs/>
          <w:sz w:val="36"/>
          <w:szCs w:val="36"/>
        </w:rPr>
      </w:pPr>
    </w:p>
    <w:p w14:paraId="782353D2" w14:textId="77777777" w:rsidR="00A420D2" w:rsidRDefault="00A420D2" w:rsidP="005F2BA2">
      <w:pPr>
        <w:spacing w:after="0" w:line="480" w:lineRule="auto"/>
        <w:jc w:val="both"/>
        <w:rPr>
          <w:rFonts w:asciiTheme="majorBidi" w:hAnsiTheme="majorBidi" w:cstheme="majorBidi"/>
          <w:i/>
          <w:iCs/>
          <w:sz w:val="36"/>
          <w:szCs w:val="36"/>
        </w:rPr>
      </w:pPr>
    </w:p>
    <w:p w14:paraId="668DF3CD" w14:textId="77777777" w:rsidR="00A420D2" w:rsidRDefault="00A420D2" w:rsidP="005F2BA2">
      <w:pPr>
        <w:spacing w:after="0" w:line="480" w:lineRule="auto"/>
        <w:jc w:val="both"/>
        <w:rPr>
          <w:rFonts w:asciiTheme="majorBidi" w:hAnsiTheme="majorBidi" w:cstheme="majorBidi"/>
          <w:i/>
          <w:iCs/>
          <w:sz w:val="36"/>
          <w:szCs w:val="36"/>
        </w:rPr>
      </w:pPr>
    </w:p>
    <w:p w14:paraId="2B520559" w14:textId="48E1A15F" w:rsidR="00747F85" w:rsidRDefault="00747F85" w:rsidP="00747F85">
      <w:pPr>
        <w:pStyle w:val="Heading1"/>
      </w:pPr>
      <w:bookmarkStart w:id="1" w:name="_Toc154749956"/>
      <w:r>
        <w:lastRenderedPageBreak/>
        <w:t>Table of Contents</w:t>
      </w:r>
      <w:bookmarkEnd w:id="1"/>
    </w:p>
    <w:sdt>
      <w:sdtPr>
        <w:id w:val="-872232385"/>
        <w:docPartObj>
          <w:docPartGallery w:val="Table of Contents"/>
          <w:docPartUnique/>
        </w:docPartObj>
      </w:sdtPr>
      <w:sdtEndPr>
        <w:rPr>
          <w:b/>
          <w:bCs/>
          <w:noProof/>
        </w:rPr>
      </w:sdtEndPr>
      <w:sdtContent>
        <w:p w14:paraId="30116AED" w14:textId="19B80FBA" w:rsidR="00893F7F" w:rsidRPr="00CA4D91" w:rsidRDefault="00893F7F" w:rsidP="00CA4D91">
          <w:pPr>
            <w:tabs>
              <w:tab w:val="left" w:pos="3137"/>
            </w:tabs>
            <w:rPr>
              <w:b/>
              <w:bCs/>
              <w:sz w:val="28"/>
              <w:szCs w:val="28"/>
            </w:rPr>
          </w:pPr>
          <w:r w:rsidRPr="00CA4D91">
            <w:rPr>
              <w:b/>
              <w:bCs/>
              <w:sz w:val="28"/>
              <w:szCs w:val="28"/>
            </w:rPr>
            <w:t>Contents</w:t>
          </w:r>
        </w:p>
        <w:p w14:paraId="70E996F1" w14:textId="5F5B92ED" w:rsidR="00FD6BA1" w:rsidRDefault="00893F7F">
          <w:pPr>
            <w:pStyle w:val="TOC1"/>
            <w:tabs>
              <w:tab w:val="right" w:leader="dot" w:pos="9350"/>
            </w:tabs>
            <w:rPr>
              <w:rFonts w:eastAsiaTheme="minorEastAsia"/>
              <w:noProof/>
              <w:kern w:val="2"/>
              <w:sz w:val="22"/>
              <w14:ligatures w14:val="standardContextual"/>
            </w:rPr>
          </w:pPr>
          <w:r>
            <w:fldChar w:fldCharType="begin"/>
          </w:r>
          <w:r>
            <w:instrText xml:space="preserve"> TOC \o "1-3" \h \z \u </w:instrText>
          </w:r>
          <w:r>
            <w:fldChar w:fldCharType="separate"/>
          </w:r>
          <w:hyperlink w:anchor="_Toc154749955" w:history="1">
            <w:r w:rsidR="00FD6BA1" w:rsidRPr="00066FD0">
              <w:rPr>
                <w:rStyle w:val="Hyperlink"/>
                <w:noProof/>
              </w:rPr>
              <w:t>Acknowledgements</w:t>
            </w:r>
            <w:r w:rsidR="00FD6BA1">
              <w:rPr>
                <w:noProof/>
                <w:webHidden/>
              </w:rPr>
              <w:tab/>
            </w:r>
            <w:r w:rsidR="00FD6BA1">
              <w:rPr>
                <w:noProof/>
                <w:webHidden/>
              </w:rPr>
              <w:fldChar w:fldCharType="begin"/>
            </w:r>
            <w:r w:rsidR="00FD6BA1">
              <w:rPr>
                <w:noProof/>
                <w:webHidden/>
              </w:rPr>
              <w:instrText xml:space="preserve"> PAGEREF _Toc154749955 \h </w:instrText>
            </w:r>
            <w:r w:rsidR="00FD6BA1">
              <w:rPr>
                <w:noProof/>
                <w:webHidden/>
              </w:rPr>
            </w:r>
            <w:r w:rsidR="00FD6BA1">
              <w:rPr>
                <w:noProof/>
                <w:webHidden/>
              </w:rPr>
              <w:fldChar w:fldCharType="separate"/>
            </w:r>
            <w:r w:rsidR="00D523B6">
              <w:rPr>
                <w:noProof/>
                <w:webHidden/>
              </w:rPr>
              <w:t>v</w:t>
            </w:r>
            <w:r w:rsidR="00FD6BA1">
              <w:rPr>
                <w:noProof/>
                <w:webHidden/>
              </w:rPr>
              <w:fldChar w:fldCharType="end"/>
            </w:r>
          </w:hyperlink>
        </w:p>
        <w:p w14:paraId="4C50A21F" w14:textId="76549E47" w:rsidR="00FD6BA1" w:rsidRDefault="00000000">
          <w:pPr>
            <w:pStyle w:val="TOC1"/>
            <w:tabs>
              <w:tab w:val="right" w:leader="dot" w:pos="9350"/>
            </w:tabs>
            <w:rPr>
              <w:rFonts w:eastAsiaTheme="minorEastAsia"/>
              <w:noProof/>
              <w:kern w:val="2"/>
              <w:sz w:val="22"/>
              <w14:ligatures w14:val="standardContextual"/>
            </w:rPr>
          </w:pPr>
          <w:hyperlink w:anchor="_Toc154749956" w:history="1">
            <w:r w:rsidR="00FD6BA1" w:rsidRPr="00066FD0">
              <w:rPr>
                <w:rStyle w:val="Hyperlink"/>
                <w:noProof/>
              </w:rPr>
              <w:t>Table of Contents</w:t>
            </w:r>
            <w:r w:rsidR="00FD6BA1">
              <w:rPr>
                <w:noProof/>
                <w:webHidden/>
              </w:rPr>
              <w:tab/>
            </w:r>
            <w:r w:rsidR="00FD6BA1">
              <w:rPr>
                <w:noProof/>
                <w:webHidden/>
              </w:rPr>
              <w:fldChar w:fldCharType="begin"/>
            </w:r>
            <w:r w:rsidR="00FD6BA1">
              <w:rPr>
                <w:noProof/>
                <w:webHidden/>
              </w:rPr>
              <w:instrText xml:space="preserve"> PAGEREF _Toc154749956 \h </w:instrText>
            </w:r>
            <w:r w:rsidR="00FD6BA1">
              <w:rPr>
                <w:noProof/>
                <w:webHidden/>
              </w:rPr>
            </w:r>
            <w:r w:rsidR="00FD6BA1">
              <w:rPr>
                <w:noProof/>
                <w:webHidden/>
              </w:rPr>
              <w:fldChar w:fldCharType="separate"/>
            </w:r>
            <w:r w:rsidR="00D523B6">
              <w:rPr>
                <w:noProof/>
                <w:webHidden/>
              </w:rPr>
              <w:t>vii</w:t>
            </w:r>
            <w:r w:rsidR="00FD6BA1">
              <w:rPr>
                <w:noProof/>
                <w:webHidden/>
              </w:rPr>
              <w:fldChar w:fldCharType="end"/>
            </w:r>
          </w:hyperlink>
        </w:p>
        <w:p w14:paraId="4C6861CB" w14:textId="366500BB" w:rsidR="00FD6BA1" w:rsidRDefault="00000000">
          <w:pPr>
            <w:pStyle w:val="TOC1"/>
            <w:tabs>
              <w:tab w:val="right" w:leader="dot" w:pos="9350"/>
            </w:tabs>
            <w:rPr>
              <w:rFonts w:eastAsiaTheme="minorEastAsia"/>
              <w:noProof/>
              <w:kern w:val="2"/>
              <w:sz w:val="22"/>
              <w14:ligatures w14:val="standardContextual"/>
            </w:rPr>
          </w:pPr>
          <w:hyperlink w:anchor="_Toc154749957" w:history="1">
            <w:r w:rsidR="00FD6BA1" w:rsidRPr="00066FD0">
              <w:rPr>
                <w:rStyle w:val="Hyperlink"/>
                <w:noProof/>
              </w:rPr>
              <w:t>List of Figures</w:t>
            </w:r>
            <w:r w:rsidR="00FD6BA1">
              <w:rPr>
                <w:noProof/>
                <w:webHidden/>
              </w:rPr>
              <w:tab/>
            </w:r>
            <w:r w:rsidR="00FD6BA1">
              <w:rPr>
                <w:noProof/>
                <w:webHidden/>
              </w:rPr>
              <w:fldChar w:fldCharType="begin"/>
            </w:r>
            <w:r w:rsidR="00FD6BA1">
              <w:rPr>
                <w:noProof/>
                <w:webHidden/>
              </w:rPr>
              <w:instrText xml:space="preserve"> PAGEREF _Toc154749957 \h </w:instrText>
            </w:r>
            <w:r w:rsidR="00FD6BA1">
              <w:rPr>
                <w:noProof/>
                <w:webHidden/>
              </w:rPr>
            </w:r>
            <w:r w:rsidR="00FD6BA1">
              <w:rPr>
                <w:noProof/>
                <w:webHidden/>
              </w:rPr>
              <w:fldChar w:fldCharType="separate"/>
            </w:r>
            <w:r w:rsidR="00D523B6">
              <w:rPr>
                <w:noProof/>
                <w:webHidden/>
              </w:rPr>
              <w:t>ix</w:t>
            </w:r>
            <w:r w:rsidR="00FD6BA1">
              <w:rPr>
                <w:noProof/>
                <w:webHidden/>
              </w:rPr>
              <w:fldChar w:fldCharType="end"/>
            </w:r>
          </w:hyperlink>
        </w:p>
        <w:p w14:paraId="5B7C7D1D" w14:textId="4CB8CB26" w:rsidR="00FD6BA1" w:rsidRDefault="00000000">
          <w:pPr>
            <w:pStyle w:val="TOC1"/>
            <w:tabs>
              <w:tab w:val="right" w:leader="dot" w:pos="9350"/>
            </w:tabs>
            <w:rPr>
              <w:rFonts w:eastAsiaTheme="minorEastAsia"/>
              <w:noProof/>
              <w:kern w:val="2"/>
              <w:sz w:val="22"/>
              <w14:ligatures w14:val="standardContextual"/>
            </w:rPr>
          </w:pPr>
          <w:hyperlink w:anchor="_Toc154749958" w:history="1">
            <w:r w:rsidR="00FD6BA1" w:rsidRPr="00066FD0">
              <w:rPr>
                <w:rStyle w:val="Hyperlink"/>
                <w:noProof/>
              </w:rPr>
              <w:t>List of Tables</w:t>
            </w:r>
            <w:r w:rsidR="00FD6BA1">
              <w:rPr>
                <w:noProof/>
                <w:webHidden/>
              </w:rPr>
              <w:tab/>
            </w:r>
            <w:r w:rsidR="00FD6BA1">
              <w:rPr>
                <w:noProof/>
                <w:webHidden/>
              </w:rPr>
              <w:fldChar w:fldCharType="begin"/>
            </w:r>
            <w:r w:rsidR="00FD6BA1">
              <w:rPr>
                <w:noProof/>
                <w:webHidden/>
              </w:rPr>
              <w:instrText xml:space="preserve"> PAGEREF _Toc154749958 \h </w:instrText>
            </w:r>
            <w:r w:rsidR="00FD6BA1">
              <w:rPr>
                <w:noProof/>
                <w:webHidden/>
              </w:rPr>
            </w:r>
            <w:r w:rsidR="00FD6BA1">
              <w:rPr>
                <w:noProof/>
                <w:webHidden/>
              </w:rPr>
              <w:fldChar w:fldCharType="separate"/>
            </w:r>
            <w:r w:rsidR="00D523B6">
              <w:rPr>
                <w:noProof/>
                <w:webHidden/>
              </w:rPr>
              <w:t>xi</w:t>
            </w:r>
            <w:r w:rsidR="00FD6BA1">
              <w:rPr>
                <w:noProof/>
                <w:webHidden/>
              </w:rPr>
              <w:fldChar w:fldCharType="end"/>
            </w:r>
          </w:hyperlink>
        </w:p>
        <w:p w14:paraId="51D8AF9B" w14:textId="536037C2" w:rsidR="00FD6BA1" w:rsidRDefault="00000000">
          <w:pPr>
            <w:pStyle w:val="TOC1"/>
            <w:tabs>
              <w:tab w:val="right" w:leader="dot" w:pos="9350"/>
            </w:tabs>
            <w:rPr>
              <w:rFonts w:eastAsiaTheme="minorEastAsia"/>
              <w:noProof/>
              <w:kern w:val="2"/>
              <w:sz w:val="22"/>
              <w14:ligatures w14:val="standardContextual"/>
            </w:rPr>
          </w:pPr>
          <w:hyperlink w:anchor="_Toc154749959" w:history="1">
            <w:r w:rsidR="00FD6BA1" w:rsidRPr="00066FD0">
              <w:rPr>
                <w:rStyle w:val="Hyperlink"/>
                <w:noProof/>
              </w:rPr>
              <w:t>Abstract:</w:t>
            </w:r>
            <w:r w:rsidR="00FD6BA1">
              <w:rPr>
                <w:noProof/>
                <w:webHidden/>
              </w:rPr>
              <w:tab/>
            </w:r>
            <w:r w:rsidR="00FD6BA1">
              <w:rPr>
                <w:noProof/>
                <w:webHidden/>
              </w:rPr>
              <w:fldChar w:fldCharType="begin"/>
            </w:r>
            <w:r w:rsidR="00FD6BA1">
              <w:rPr>
                <w:noProof/>
                <w:webHidden/>
              </w:rPr>
              <w:instrText xml:space="preserve"> PAGEREF _Toc154749959 \h </w:instrText>
            </w:r>
            <w:r w:rsidR="00FD6BA1">
              <w:rPr>
                <w:noProof/>
                <w:webHidden/>
              </w:rPr>
            </w:r>
            <w:r w:rsidR="00FD6BA1">
              <w:rPr>
                <w:noProof/>
                <w:webHidden/>
              </w:rPr>
              <w:fldChar w:fldCharType="separate"/>
            </w:r>
            <w:r w:rsidR="00D523B6">
              <w:rPr>
                <w:noProof/>
                <w:webHidden/>
              </w:rPr>
              <w:t>xii</w:t>
            </w:r>
            <w:r w:rsidR="00FD6BA1">
              <w:rPr>
                <w:noProof/>
                <w:webHidden/>
              </w:rPr>
              <w:fldChar w:fldCharType="end"/>
            </w:r>
          </w:hyperlink>
        </w:p>
        <w:p w14:paraId="00D5A0A2" w14:textId="398D8B17" w:rsidR="00FD6BA1" w:rsidRDefault="00000000">
          <w:pPr>
            <w:pStyle w:val="TOC1"/>
            <w:tabs>
              <w:tab w:val="right" w:leader="dot" w:pos="9350"/>
            </w:tabs>
            <w:rPr>
              <w:rFonts w:eastAsiaTheme="minorEastAsia"/>
              <w:noProof/>
              <w:kern w:val="2"/>
              <w:sz w:val="22"/>
              <w14:ligatures w14:val="standardContextual"/>
            </w:rPr>
          </w:pPr>
          <w:hyperlink w:anchor="_Toc154749960" w:history="1">
            <w:r w:rsidR="00FD6BA1" w:rsidRPr="00066FD0">
              <w:rPr>
                <w:rStyle w:val="Hyperlink"/>
                <w:noProof/>
              </w:rPr>
              <w:t>Part One: DSIDES Software and cDSP Construct: An Introduction</w:t>
            </w:r>
            <w:r w:rsidR="00FD6BA1">
              <w:rPr>
                <w:noProof/>
                <w:webHidden/>
              </w:rPr>
              <w:tab/>
            </w:r>
            <w:r w:rsidR="00FD6BA1">
              <w:rPr>
                <w:noProof/>
                <w:webHidden/>
              </w:rPr>
              <w:fldChar w:fldCharType="begin"/>
            </w:r>
            <w:r w:rsidR="00FD6BA1">
              <w:rPr>
                <w:noProof/>
                <w:webHidden/>
              </w:rPr>
              <w:instrText xml:space="preserve"> PAGEREF _Toc154749960 \h </w:instrText>
            </w:r>
            <w:r w:rsidR="00FD6BA1">
              <w:rPr>
                <w:noProof/>
                <w:webHidden/>
              </w:rPr>
            </w:r>
            <w:r w:rsidR="00FD6BA1">
              <w:rPr>
                <w:noProof/>
                <w:webHidden/>
              </w:rPr>
              <w:fldChar w:fldCharType="separate"/>
            </w:r>
            <w:r w:rsidR="00D523B6">
              <w:rPr>
                <w:noProof/>
                <w:webHidden/>
              </w:rPr>
              <w:t>1</w:t>
            </w:r>
            <w:r w:rsidR="00FD6BA1">
              <w:rPr>
                <w:noProof/>
                <w:webHidden/>
              </w:rPr>
              <w:fldChar w:fldCharType="end"/>
            </w:r>
          </w:hyperlink>
        </w:p>
        <w:p w14:paraId="1E8019BB" w14:textId="40B866F3" w:rsidR="00FD6BA1" w:rsidRDefault="00000000">
          <w:pPr>
            <w:pStyle w:val="TOC2"/>
            <w:tabs>
              <w:tab w:val="right" w:leader="dot" w:pos="9350"/>
            </w:tabs>
            <w:rPr>
              <w:rFonts w:eastAsiaTheme="minorEastAsia"/>
              <w:noProof/>
              <w:kern w:val="2"/>
              <w:sz w:val="22"/>
              <w14:ligatures w14:val="standardContextual"/>
            </w:rPr>
          </w:pPr>
          <w:hyperlink w:anchor="_Toc154749961" w:history="1">
            <w:r w:rsidR="00FD6BA1" w:rsidRPr="00066FD0">
              <w:rPr>
                <w:rStyle w:val="Hyperlink"/>
                <w:noProof/>
              </w:rPr>
              <w:t>I.1  Overview of Part 1</w:t>
            </w:r>
            <w:r w:rsidR="00FD6BA1">
              <w:rPr>
                <w:noProof/>
                <w:webHidden/>
              </w:rPr>
              <w:tab/>
            </w:r>
            <w:r w:rsidR="00FD6BA1">
              <w:rPr>
                <w:noProof/>
                <w:webHidden/>
              </w:rPr>
              <w:fldChar w:fldCharType="begin"/>
            </w:r>
            <w:r w:rsidR="00FD6BA1">
              <w:rPr>
                <w:noProof/>
                <w:webHidden/>
              </w:rPr>
              <w:instrText xml:space="preserve"> PAGEREF _Toc154749961 \h </w:instrText>
            </w:r>
            <w:r w:rsidR="00FD6BA1">
              <w:rPr>
                <w:noProof/>
                <w:webHidden/>
              </w:rPr>
            </w:r>
            <w:r w:rsidR="00FD6BA1">
              <w:rPr>
                <w:noProof/>
                <w:webHidden/>
              </w:rPr>
              <w:fldChar w:fldCharType="separate"/>
            </w:r>
            <w:r w:rsidR="00D523B6">
              <w:rPr>
                <w:noProof/>
                <w:webHidden/>
              </w:rPr>
              <w:t>1</w:t>
            </w:r>
            <w:r w:rsidR="00FD6BA1">
              <w:rPr>
                <w:noProof/>
                <w:webHidden/>
              </w:rPr>
              <w:fldChar w:fldCharType="end"/>
            </w:r>
          </w:hyperlink>
        </w:p>
        <w:p w14:paraId="3367DB39" w14:textId="56E65FF2" w:rsidR="00FD6BA1" w:rsidRDefault="00000000">
          <w:pPr>
            <w:pStyle w:val="TOC2"/>
            <w:tabs>
              <w:tab w:val="right" w:leader="dot" w:pos="9350"/>
            </w:tabs>
            <w:rPr>
              <w:rFonts w:eastAsiaTheme="minorEastAsia"/>
              <w:noProof/>
              <w:kern w:val="2"/>
              <w:sz w:val="22"/>
              <w14:ligatures w14:val="standardContextual"/>
            </w:rPr>
          </w:pPr>
          <w:hyperlink w:anchor="_Toc154749962" w:history="1">
            <w:r w:rsidR="00FD6BA1" w:rsidRPr="00066FD0">
              <w:rPr>
                <w:rStyle w:val="Hyperlink"/>
                <w:noProof/>
              </w:rPr>
              <w:t>I.2  On the Realization of Complex Systems:</w:t>
            </w:r>
            <w:r w:rsidR="00FD6BA1">
              <w:rPr>
                <w:noProof/>
                <w:webHidden/>
              </w:rPr>
              <w:tab/>
            </w:r>
            <w:r w:rsidR="00FD6BA1">
              <w:rPr>
                <w:noProof/>
                <w:webHidden/>
              </w:rPr>
              <w:fldChar w:fldCharType="begin"/>
            </w:r>
            <w:r w:rsidR="00FD6BA1">
              <w:rPr>
                <w:noProof/>
                <w:webHidden/>
              </w:rPr>
              <w:instrText xml:space="preserve"> PAGEREF _Toc154749962 \h </w:instrText>
            </w:r>
            <w:r w:rsidR="00FD6BA1">
              <w:rPr>
                <w:noProof/>
                <w:webHidden/>
              </w:rPr>
            </w:r>
            <w:r w:rsidR="00FD6BA1">
              <w:rPr>
                <w:noProof/>
                <w:webHidden/>
              </w:rPr>
              <w:fldChar w:fldCharType="separate"/>
            </w:r>
            <w:r w:rsidR="00D523B6">
              <w:rPr>
                <w:noProof/>
                <w:webHidden/>
              </w:rPr>
              <w:t>1</w:t>
            </w:r>
            <w:r w:rsidR="00FD6BA1">
              <w:rPr>
                <w:noProof/>
                <w:webHidden/>
              </w:rPr>
              <w:fldChar w:fldCharType="end"/>
            </w:r>
          </w:hyperlink>
        </w:p>
        <w:p w14:paraId="3251F934" w14:textId="76869B74" w:rsidR="00FD6BA1" w:rsidRDefault="00000000">
          <w:pPr>
            <w:pStyle w:val="TOC2"/>
            <w:tabs>
              <w:tab w:val="right" w:leader="dot" w:pos="9350"/>
            </w:tabs>
            <w:rPr>
              <w:rFonts w:eastAsiaTheme="minorEastAsia"/>
              <w:noProof/>
              <w:kern w:val="2"/>
              <w:sz w:val="22"/>
              <w14:ligatures w14:val="standardContextual"/>
            </w:rPr>
          </w:pPr>
          <w:hyperlink w:anchor="_Toc154749963" w:history="1">
            <w:r w:rsidR="00FD6BA1" w:rsidRPr="00066FD0">
              <w:rPr>
                <w:rStyle w:val="Hyperlink"/>
                <w:noProof/>
              </w:rPr>
              <w:t>I.3  A Brief History of  The Compromise Decision Support Problem (cDSP) Construct</w:t>
            </w:r>
            <w:r w:rsidR="00FD6BA1">
              <w:rPr>
                <w:noProof/>
                <w:webHidden/>
              </w:rPr>
              <w:tab/>
            </w:r>
            <w:r w:rsidR="00FD6BA1">
              <w:rPr>
                <w:noProof/>
                <w:webHidden/>
              </w:rPr>
              <w:fldChar w:fldCharType="begin"/>
            </w:r>
            <w:r w:rsidR="00FD6BA1">
              <w:rPr>
                <w:noProof/>
                <w:webHidden/>
              </w:rPr>
              <w:instrText xml:space="preserve"> PAGEREF _Toc154749963 \h </w:instrText>
            </w:r>
            <w:r w:rsidR="00FD6BA1">
              <w:rPr>
                <w:noProof/>
                <w:webHidden/>
              </w:rPr>
            </w:r>
            <w:r w:rsidR="00FD6BA1">
              <w:rPr>
                <w:noProof/>
                <w:webHidden/>
              </w:rPr>
              <w:fldChar w:fldCharType="separate"/>
            </w:r>
            <w:r w:rsidR="00D523B6">
              <w:rPr>
                <w:noProof/>
                <w:webHidden/>
              </w:rPr>
              <w:t>2</w:t>
            </w:r>
            <w:r w:rsidR="00FD6BA1">
              <w:rPr>
                <w:noProof/>
                <w:webHidden/>
              </w:rPr>
              <w:fldChar w:fldCharType="end"/>
            </w:r>
          </w:hyperlink>
        </w:p>
        <w:p w14:paraId="0DD219C5" w14:textId="0D1ECB19" w:rsidR="00FD6BA1" w:rsidRDefault="00000000">
          <w:pPr>
            <w:pStyle w:val="TOC2"/>
            <w:tabs>
              <w:tab w:val="right" w:leader="dot" w:pos="9350"/>
            </w:tabs>
            <w:rPr>
              <w:rFonts w:eastAsiaTheme="minorEastAsia"/>
              <w:noProof/>
              <w:kern w:val="2"/>
              <w:sz w:val="22"/>
              <w14:ligatures w14:val="standardContextual"/>
            </w:rPr>
          </w:pPr>
          <w:hyperlink w:anchor="_Toc154749964" w:history="1">
            <w:r w:rsidR="00FD6BA1" w:rsidRPr="00066FD0">
              <w:rPr>
                <w:rStyle w:val="Hyperlink"/>
                <w:noProof/>
              </w:rPr>
              <w:t>I.4  Formulating Compromise Decision Support Problems</w:t>
            </w:r>
            <w:r w:rsidR="00FD6BA1">
              <w:rPr>
                <w:noProof/>
                <w:webHidden/>
              </w:rPr>
              <w:tab/>
            </w:r>
            <w:r w:rsidR="00FD6BA1">
              <w:rPr>
                <w:noProof/>
                <w:webHidden/>
              </w:rPr>
              <w:fldChar w:fldCharType="begin"/>
            </w:r>
            <w:r w:rsidR="00FD6BA1">
              <w:rPr>
                <w:noProof/>
                <w:webHidden/>
              </w:rPr>
              <w:instrText xml:space="preserve"> PAGEREF _Toc154749964 \h </w:instrText>
            </w:r>
            <w:r w:rsidR="00FD6BA1">
              <w:rPr>
                <w:noProof/>
                <w:webHidden/>
              </w:rPr>
            </w:r>
            <w:r w:rsidR="00FD6BA1">
              <w:rPr>
                <w:noProof/>
                <w:webHidden/>
              </w:rPr>
              <w:fldChar w:fldCharType="separate"/>
            </w:r>
            <w:r w:rsidR="00D523B6">
              <w:rPr>
                <w:noProof/>
                <w:webHidden/>
              </w:rPr>
              <w:t>4</w:t>
            </w:r>
            <w:r w:rsidR="00FD6BA1">
              <w:rPr>
                <w:noProof/>
                <w:webHidden/>
              </w:rPr>
              <w:fldChar w:fldCharType="end"/>
            </w:r>
          </w:hyperlink>
        </w:p>
        <w:p w14:paraId="50335C8A" w14:textId="6002A1E3" w:rsidR="00FD6BA1" w:rsidRDefault="00000000">
          <w:pPr>
            <w:pStyle w:val="TOC2"/>
            <w:tabs>
              <w:tab w:val="right" w:leader="dot" w:pos="9350"/>
            </w:tabs>
            <w:rPr>
              <w:rFonts w:eastAsiaTheme="minorEastAsia"/>
              <w:noProof/>
              <w:kern w:val="2"/>
              <w:sz w:val="22"/>
              <w14:ligatures w14:val="standardContextual"/>
            </w:rPr>
          </w:pPr>
          <w:hyperlink w:anchor="_Toc154749965" w:history="1">
            <w:r w:rsidR="00FD6BA1" w:rsidRPr="00066FD0">
              <w:rPr>
                <w:rStyle w:val="Hyperlink"/>
                <w:noProof/>
              </w:rPr>
              <w:t>I.5  Descriptors of the Compromise DSP Formulation</w:t>
            </w:r>
            <w:r w:rsidR="00FD6BA1">
              <w:rPr>
                <w:noProof/>
                <w:webHidden/>
              </w:rPr>
              <w:tab/>
            </w:r>
            <w:r w:rsidR="00FD6BA1">
              <w:rPr>
                <w:noProof/>
                <w:webHidden/>
              </w:rPr>
              <w:fldChar w:fldCharType="begin"/>
            </w:r>
            <w:r w:rsidR="00FD6BA1">
              <w:rPr>
                <w:noProof/>
                <w:webHidden/>
              </w:rPr>
              <w:instrText xml:space="preserve"> PAGEREF _Toc154749965 \h </w:instrText>
            </w:r>
            <w:r w:rsidR="00FD6BA1">
              <w:rPr>
                <w:noProof/>
                <w:webHidden/>
              </w:rPr>
            </w:r>
            <w:r w:rsidR="00FD6BA1">
              <w:rPr>
                <w:noProof/>
                <w:webHidden/>
              </w:rPr>
              <w:fldChar w:fldCharType="separate"/>
            </w:r>
            <w:r w:rsidR="00D523B6">
              <w:rPr>
                <w:noProof/>
                <w:webHidden/>
              </w:rPr>
              <w:t>6</w:t>
            </w:r>
            <w:r w:rsidR="00FD6BA1">
              <w:rPr>
                <w:noProof/>
                <w:webHidden/>
              </w:rPr>
              <w:fldChar w:fldCharType="end"/>
            </w:r>
          </w:hyperlink>
        </w:p>
        <w:p w14:paraId="5D7204A4" w14:textId="626DCC17" w:rsidR="00FD6BA1" w:rsidRDefault="00000000">
          <w:pPr>
            <w:pStyle w:val="TOC3"/>
            <w:tabs>
              <w:tab w:val="left" w:pos="1100"/>
              <w:tab w:val="right" w:leader="dot" w:pos="9350"/>
            </w:tabs>
            <w:rPr>
              <w:rFonts w:eastAsiaTheme="minorEastAsia"/>
              <w:noProof/>
              <w:kern w:val="2"/>
              <w:sz w:val="22"/>
              <w14:ligatures w14:val="standardContextual"/>
            </w:rPr>
          </w:pPr>
          <w:hyperlink w:anchor="_Toc154749966" w:history="1">
            <w:r w:rsidR="00FD6BA1" w:rsidRPr="00066FD0">
              <w:rPr>
                <w:rStyle w:val="Hyperlink"/>
                <w:noProof/>
              </w:rPr>
              <w:t>I.5.1</w:t>
            </w:r>
            <w:r w:rsidR="00FD6BA1">
              <w:rPr>
                <w:rFonts w:eastAsiaTheme="minorEastAsia"/>
                <w:noProof/>
                <w:kern w:val="2"/>
                <w:sz w:val="22"/>
                <w14:ligatures w14:val="standardContextual"/>
              </w:rPr>
              <w:tab/>
            </w:r>
            <w:r w:rsidR="00FD6BA1" w:rsidRPr="00066FD0">
              <w:rPr>
                <w:rStyle w:val="Hyperlink"/>
                <w:noProof/>
              </w:rPr>
              <w:t>System Variables and System Constraints</w:t>
            </w:r>
            <w:r w:rsidR="00FD6BA1">
              <w:rPr>
                <w:noProof/>
                <w:webHidden/>
              </w:rPr>
              <w:tab/>
            </w:r>
            <w:r w:rsidR="00FD6BA1">
              <w:rPr>
                <w:noProof/>
                <w:webHidden/>
              </w:rPr>
              <w:fldChar w:fldCharType="begin"/>
            </w:r>
            <w:r w:rsidR="00FD6BA1">
              <w:rPr>
                <w:noProof/>
                <w:webHidden/>
              </w:rPr>
              <w:instrText xml:space="preserve"> PAGEREF _Toc154749966 \h </w:instrText>
            </w:r>
            <w:r w:rsidR="00FD6BA1">
              <w:rPr>
                <w:noProof/>
                <w:webHidden/>
              </w:rPr>
            </w:r>
            <w:r w:rsidR="00FD6BA1">
              <w:rPr>
                <w:noProof/>
                <w:webHidden/>
              </w:rPr>
              <w:fldChar w:fldCharType="separate"/>
            </w:r>
            <w:r w:rsidR="00D523B6">
              <w:rPr>
                <w:noProof/>
                <w:webHidden/>
              </w:rPr>
              <w:t>7</w:t>
            </w:r>
            <w:r w:rsidR="00FD6BA1">
              <w:rPr>
                <w:noProof/>
                <w:webHidden/>
              </w:rPr>
              <w:fldChar w:fldCharType="end"/>
            </w:r>
          </w:hyperlink>
        </w:p>
        <w:p w14:paraId="7A28FC50" w14:textId="6C4EDBD4" w:rsidR="00FD6BA1" w:rsidRDefault="00000000">
          <w:pPr>
            <w:pStyle w:val="TOC3"/>
            <w:tabs>
              <w:tab w:val="left" w:pos="1100"/>
              <w:tab w:val="right" w:leader="dot" w:pos="9350"/>
            </w:tabs>
            <w:rPr>
              <w:rFonts w:eastAsiaTheme="minorEastAsia"/>
              <w:noProof/>
              <w:kern w:val="2"/>
              <w:sz w:val="22"/>
              <w14:ligatures w14:val="standardContextual"/>
            </w:rPr>
          </w:pPr>
          <w:hyperlink w:anchor="_Toc154749967" w:history="1">
            <w:r w:rsidR="00FD6BA1" w:rsidRPr="00066FD0">
              <w:rPr>
                <w:rStyle w:val="Hyperlink"/>
                <w:noProof/>
              </w:rPr>
              <w:t>I.5.2</w:t>
            </w:r>
            <w:r w:rsidR="00FD6BA1">
              <w:rPr>
                <w:rFonts w:eastAsiaTheme="minorEastAsia"/>
                <w:noProof/>
                <w:kern w:val="2"/>
                <w:sz w:val="22"/>
                <w14:ligatures w14:val="standardContextual"/>
              </w:rPr>
              <w:tab/>
            </w:r>
            <w:r w:rsidR="00FD6BA1" w:rsidRPr="00066FD0">
              <w:rPr>
                <w:rStyle w:val="Hyperlink"/>
                <w:noProof/>
              </w:rPr>
              <w:t>Deviation Variables and System Goals</w:t>
            </w:r>
            <w:r w:rsidR="00FD6BA1">
              <w:rPr>
                <w:noProof/>
                <w:webHidden/>
              </w:rPr>
              <w:tab/>
            </w:r>
            <w:r w:rsidR="00FD6BA1">
              <w:rPr>
                <w:noProof/>
                <w:webHidden/>
              </w:rPr>
              <w:fldChar w:fldCharType="begin"/>
            </w:r>
            <w:r w:rsidR="00FD6BA1">
              <w:rPr>
                <w:noProof/>
                <w:webHidden/>
              </w:rPr>
              <w:instrText xml:space="preserve"> PAGEREF _Toc154749967 \h </w:instrText>
            </w:r>
            <w:r w:rsidR="00FD6BA1">
              <w:rPr>
                <w:noProof/>
                <w:webHidden/>
              </w:rPr>
            </w:r>
            <w:r w:rsidR="00FD6BA1">
              <w:rPr>
                <w:noProof/>
                <w:webHidden/>
              </w:rPr>
              <w:fldChar w:fldCharType="separate"/>
            </w:r>
            <w:r w:rsidR="00D523B6">
              <w:rPr>
                <w:noProof/>
                <w:webHidden/>
              </w:rPr>
              <w:t>8</w:t>
            </w:r>
            <w:r w:rsidR="00FD6BA1">
              <w:rPr>
                <w:noProof/>
                <w:webHidden/>
              </w:rPr>
              <w:fldChar w:fldCharType="end"/>
            </w:r>
          </w:hyperlink>
        </w:p>
        <w:p w14:paraId="1164891E" w14:textId="4144B2BC" w:rsidR="00FD6BA1" w:rsidRDefault="00000000">
          <w:pPr>
            <w:pStyle w:val="TOC3"/>
            <w:tabs>
              <w:tab w:val="left" w:pos="1100"/>
              <w:tab w:val="right" w:leader="dot" w:pos="9350"/>
            </w:tabs>
            <w:rPr>
              <w:rFonts w:eastAsiaTheme="minorEastAsia"/>
              <w:noProof/>
              <w:kern w:val="2"/>
              <w:sz w:val="22"/>
              <w14:ligatures w14:val="standardContextual"/>
            </w:rPr>
          </w:pPr>
          <w:hyperlink w:anchor="_Toc154749968" w:history="1">
            <w:r w:rsidR="00FD6BA1" w:rsidRPr="00066FD0">
              <w:rPr>
                <w:rStyle w:val="Hyperlink"/>
                <w:noProof/>
              </w:rPr>
              <w:t>I.5.3</w:t>
            </w:r>
            <w:r w:rsidR="00FD6BA1">
              <w:rPr>
                <w:rFonts w:eastAsiaTheme="minorEastAsia"/>
                <w:noProof/>
                <w:kern w:val="2"/>
                <w:sz w:val="22"/>
                <w14:ligatures w14:val="standardContextual"/>
              </w:rPr>
              <w:tab/>
            </w:r>
            <w:r w:rsidR="00FD6BA1" w:rsidRPr="00066FD0">
              <w:rPr>
                <w:rStyle w:val="Hyperlink"/>
                <w:noProof/>
              </w:rPr>
              <w:t>Range of Values for Deviation Variables</w:t>
            </w:r>
            <w:r w:rsidR="00FD6BA1">
              <w:rPr>
                <w:noProof/>
                <w:webHidden/>
              </w:rPr>
              <w:tab/>
            </w:r>
            <w:r w:rsidR="00FD6BA1">
              <w:rPr>
                <w:noProof/>
                <w:webHidden/>
              </w:rPr>
              <w:fldChar w:fldCharType="begin"/>
            </w:r>
            <w:r w:rsidR="00FD6BA1">
              <w:rPr>
                <w:noProof/>
                <w:webHidden/>
              </w:rPr>
              <w:instrText xml:space="preserve"> PAGEREF _Toc154749968 \h </w:instrText>
            </w:r>
            <w:r w:rsidR="00FD6BA1">
              <w:rPr>
                <w:noProof/>
                <w:webHidden/>
              </w:rPr>
            </w:r>
            <w:r w:rsidR="00FD6BA1">
              <w:rPr>
                <w:noProof/>
                <w:webHidden/>
              </w:rPr>
              <w:fldChar w:fldCharType="separate"/>
            </w:r>
            <w:r w:rsidR="00D523B6">
              <w:rPr>
                <w:noProof/>
                <w:webHidden/>
              </w:rPr>
              <w:t>12</w:t>
            </w:r>
            <w:r w:rsidR="00FD6BA1">
              <w:rPr>
                <w:noProof/>
                <w:webHidden/>
              </w:rPr>
              <w:fldChar w:fldCharType="end"/>
            </w:r>
          </w:hyperlink>
        </w:p>
        <w:p w14:paraId="58ED07B5" w14:textId="557BD1C6" w:rsidR="00FD6BA1" w:rsidRDefault="00000000">
          <w:pPr>
            <w:pStyle w:val="TOC3"/>
            <w:tabs>
              <w:tab w:val="right" w:leader="dot" w:pos="9350"/>
            </w:tabs>
            <w:rPr>
              <w:rFonts w:eastAsiaTheme="minorEastAsia"/>
              <w:noProof/>
              <w:kern w:val="2"/>
              <w:sz w:val="22"/>
              <w14:ligatures w14:val="standardContextual"/>
            </w:rPr>
          </w:pPr>
          <w:hyperlink w:anchor="_Toc154749969" w:history="1">
            <w:r w:rsidR="00FD6BA1" w:rsidRPr="00066FD0">
              <w:rPr>
                <w:rStyle w:val="Hyperlink"/>
                <w:noProof/>
              </w:rPr>
              <w:t>I.5.4  Bounds on System and Deviation Variables</w:t>
            </w:r>
            <w:r w:rsidR="00FD6BA1">
              <w:rPr>
                <w:noProof/>
                <w:webHidden/>
              </w:rPr>
              <w:tab/>
            </w:r>
            <w:r w:rsidR="00FD6BA1">
              <w:rPr>
                <w:noProof/>
                <w:webHidden/>
              </w:rPr>
              <w:fldChar w:fldCharType="begin"/>
            </w:r>
            <w:r w:rsidR="00FD6BA1">
              <w:rPr>
                <w:noProof/>
                <w:webHidden/>
              </w:rPr>
              <w:instrText xml:space="preserve"> PAGEREF _Toc154749969 \h </w:instrText>
            </w:r>
            <w:r w:rsidR="00FD6BA1">
              <w:rPr>
                <w:noProof/>
                <w:webHidden/>
              </w:rPr>
            </w:r>
            <w:r w:rsidR="00FD6BA1">
              <w:rPr>
                <w:noProof/>
                <w:webHidden/>
              </w:rPr>
              <w:fldChar w:fldCharType="separate"/>
            </w:r>
            <w:r w:rsidR="00D523B6">
              <w:rPr>
                <w:noProof/>
                <w:webHidden/>
              </w:rPr>
              <w:t>15</w:t>
            </w:r>
            <w:r w:rsidR="00FD6BA1">
              <w:rPr>
                <w:noProof/>
                <w:webHidden/>
              </w:rPr>
              <w:fldChar w:fldCharType="end"/>
            </w:r>
          </w:hyperlink>
        </w:p>
        <w:p w14:paraId="184D935B" w14:textId="3F016B32" w:rsidR="00FD6BA1" w:rsidRDefault="00000000">
          <w:pPr>
            <w:pStyle w:val="TOC3"/>
            <w:tabs>
              <w:tab w:val="right" w:leader="dot" w:pos="9350"/>
            </w:tabs>
            <w:rPr>
              <w:rFonts w:eastAsiaTheme="minorEastAsia"/>
              <w:noProof/>
              <w:kern w:val="2"/>
              <w:sz w:val="22"/>
              <w14:ligatures w14:val="standardContextual"/>
            </w:rPr>
          </w:pPr>
          <w:hyperlink w:anchor="_Toc154749970" w:history="1">
            <w:r w:rsidR="00FD6BA1" w:rsidRPr="00066FD0">
              <w:rPr>
                <w:rStyle w:val="Hyperlink"/>
                <w:noProof/>
              </w:rPr>
              <w:t>I.5.5   The Deviation Function</w:t>
            </w:r>
            <w:r w:rsidR="00FD6BA1">
              <w:rPr>
                <w:noProof/>
                <w:webHidden/>
              </w:rPr>
              <w:tab/>
            </w:r>
            <w:r w:rsidR="00FD6BA1">
              <w:rPr>
                <w:noProof/>
                <w:webHidden/>
              </w:rPr>
              <w:fldChar w:fldCharType="begin"/>
            </w:r>
            <w:r w:rsidR="00FD6BA1">
              <w:rPr>
                <w:noProof/>
                <w:webHidden/>
              </w:rPr>
              <w:instrText xml:space="preserve"> PAGEREF _Toc154749970 \h </w:instrText>
            </w:r>
            <w:r w:rsidR="00FD6BA1">
              <w:rPr>
                <w:noProof/>
                <w:webHidden/>
              </w:rPr>
            </w:r>
            <w:r w:rsidR="00FD6BA1">
              <w:rPr>
                <w:noProof/>
                <w:webHidden/>
              </w:rPr>
              <w:fldChar w:fldCharType="separate"/>
            </w:r>
            <w:r w:rsidR="00D523B6">
              <w:rPr>
                <w:noProof/>
                <w:webHidden/>
              </w:rPr>
              <w:t>16</w:t>
            </w:r>
            <w:r w:rsidR="00FD6BA1">
              <w:rPr>
                <w:noProof/>
                <w:webHidden/>
              </w:rPr>
              <w:fldChar w:fldCharType="end"/>
            </w:r>
          </w:hyperlink>
        </w:p>
        <w:p w14:paraId="731AD369" w14:textId="511B41D6" w:rsidR="00FD6BA1" w:rsidRDefault="00000000">
          <w:pPr>
            <w:pStyle w:val="TOC2"/>
            <w:tabs>
              <w:tab w:val="right" w:leader="dot" w:pos="9350"/>
            </w:tabs>
            <w:rPr>
              <w:rFonts w:eastAsiaTheme="minorEastAsia"/>
              <w:noProof/>
              <w:kern w:val="2"/>
              <w:sz w:val="22"/>
              <w14:ligatures w14:val="standardContextual"/>
            </w:rPr>
          </w:pPr>
          <w:hyperlink w:anchor="_Toc154749971" w:history="1">
            <w:r w:rsidR="00FD6BA1" w:rsidRPr="00066FD0">
              <w:rPr>
                <w:rStyle w:val="Hyperlink"/>
                <w:noProof/>
              </w:rPr>
              <w:t>I.6  Archimedean and Preemptive Form : Comparing Solutions</w:t>
            </w:r>
            <w:r w:rsidR="00FD6BA1">
              <w:rPr>
                <w:noProof/>
                <w:webHidden/>
              </w:rPr>
              <w:tab/>
            </w:r>
            <w:r w:rsidR="00FD6BA1">
              <w:rPr>
                <w:noProof/>
                <w:webHidden/>
              </w:rPr>
              <w:fldChar w:fldCharType="begin"/>
            </w:r>
            <w:r w:rsidR="00FD6BA1">
              <w:rPr>
                <w:noProof/>
                <w:webHidden/>
              </w:rPr>
              <w:instrText xml:space="preserve"> PAGEREF _Toc154749971 \h </w:instrText>
            </w:r>
            <w:r w:rsidR="00FD6BA1">
              <w:rPr>
                <w:noProof/>
                <w:webHidden/>
              </w:rPr>
            </w:r>
            <w:r w:rsidR="00FD6BA1">
              <w:rPr>
                <w:noProof/>
                <w:webHidden/>
              </w:rPr>
              <w:fldChar w:fldCharType="separate"/>
            </w:r>
            <w:r w:rsidR="00D523B6">
              <w:rPr>
                <w:noProof/>
                <w:webHidden/>
              </w:rPr>
              <w:t>16</w:t>
            </w:r>
            <w:r w:rsidR="00FD6BA1">
              <w:rPr>
                <w:noProof/>
                <w:webHidden/>
              </w:rPr>
              <w:fldChar w:fldCharType="end"/>
            </w:r>
          </w:hyperlink>
        </w:p>
        <w:p w14:paraId="672D5CAD" w14:textId="7001C196" w:rsidR="00FD6BA1" w:rsidRDefault="00000000">
          <w:pPr>
            <w:pStyle w:val="TOC2"/>
            <w:tabs>
              <w:tab w:val="right" w:leader="dot" w:pos="9350"/>
            </w:tabs>
            <w:rPr>
              <w:rFonts w:eastAsiaTheme="minorEastAsia"/>
              <w:noProof/>
              <w:kern w:val="2"/>
              <w:sz w:val="22"/>
              <w14:ligatures w14:val="standardContextual"/>
            </w:rPr>
          </w:pPr>
          <w:hyperlink w:anchor="_Toc154749972" w:history="1">
            <w:r w:rsidR="00FD6BA1" w:rsidRPr="00066FD0">
              <w:rPr>
                <w:rStyle w:val="Hyperlink"/>
                <w:noProof/>
              </w:rPr>
              <w:t>I.7 Expanded cDSP Examples : The Two Coal Problem</w:t>
            </w:r>
            <w:r w:rsidR="00FD6BA1">
              <w:rPr>
                <w:noProof/>
                <w:webHidden/>
              </w:rPr>
              <w:tab/>
            </w:r>
            <w:r w:rsidR="00FD6BA1">
              <w:rPr>
                <w:noProof/>
                <w:webHidden/>
              </w:rPr>
              <w:fldChar w:fldCharType="begin"/>
            </w:r>
            <w:r w:rsidR="00FD6BA1">
              <w:rPr>
                <w:noProof/>
                <w:webHidden/>
              </w:rPr>
              <w:instrText xml:space="preserve"> PAGEREF _Toc154749972 \h </w:instrText>
            </w:r>
            <w:r w:rsidR="00FD6BA1">
              <w:rPr>
                <w:noProof/>
                <w:webHidden/>
              </w:rPr>
            </w:r>
            <w:r w:rsidR="00FD6BA1">
              <w:rPr>
                <w:noProof/>
                <w:webHidden/>
              </w:rPr>
              <w:fldChar w:fldCharType="separate"/>
            </w:r>
            <w:r w:rsidR="00D523B6">
              <w:rPr>
                <w:noProof/>
                <w:webHidden/>
              </w:rPr>
              <w:t>29</w:t>
            </w:r>
            <w:r w:rsidR="00FD6BA1">
              <w:rPr>
                <w:noProof/>
                <w:webHidden/>
              </w:rPr>
              <w:fldChar w:fldCharType="end"/>
            </w:r>
          </w:hyperlink>
        </w:p>
        <w:p w14:paraId="52494AAA" w14:textId="73B45F7C" w:rsidR="00FD6BA1" w:rsidRDefault="00000000">
          <w:pPr>
            <w:pStyle w:val="TOC3"/>
            <w:tabs>
              <w:tab w:val="right" w:leader="dot" w:pos="9350"/>
            </w:tabs>
            <w:rPr>
              <w:rFonts w:eastAsiaTheme="minorEastAsia"/>
              <w:noProof/>
              <w:kern w:val="2"/>
              <w:sz w:val="22"/>
              <w14:ligatures w14:val="standardContextual"/>
            </w:rPr>
          </w:pPr>
          <w:hyperlink w:anchor="_Toc154749973" w:history="1">
            <w:r w:rsidR="00FD6BA1" w:rsidRPr="00066FD0">
              <w:rPr>
                <w:rStyle w:val="Hyperlink"/>
                <w:noProof/>
              </w:rPr>
              <w:t>I.7.1</w:t>
            </w:r>
            <w:r w:rsidR="00FD6BA1" w:rsidRPr="00066FD0">
              <w:rPr>
                <w:rStyle w:val="Hyperlink"/>
                <w:bCs/>
                <w:noProof/>
              </w:rPr>
              <w:t xml:space="preserve"> Case A: The Word Problem</w:t>
            </w:r>
            <w:r w:rsidR="00FD6BA1">
              <w:rPr>
                <w:noProof/>
                <w:webHidden/>
              </w:rPr>
              <w:tab/>
            </w:r>
            <w:r w:rsidR="00FD6BA1">
              <w:rPr>
                <w:noProof/>
                <w:webHidden/>
              </w:rPr>
              <w:fldChar w:fldCharType="begin"/>
            </w:r>
            <w:r w:rsidR="00FD6BA1">
              <w:rPr>
                <w:noProof/>
                <w:webHidden/>
              </w:rPr>
              <w:instrText xml:space="preserve"> PAGEREF _Toc154749973 \h </w:instrText>
            </w:r>
            <w:r w:rsidR="00FD6BA1">
              <w:rPr>
                <w:noProof/>
                <w:webHidden/>
              </w:rPr>
            </w:r>
            <w:r w:rsidR="00FD6BA1">
              <w:rPr>
                <w:noProof/>
                <w:webHidden/>
              </w:rPr>
              <w:fldChar w:fldCharType="separate"/>
            </w:r>
            <w:r w:rsidR="00D523B6">
              <w:rPr>
                <w:noProof/>
                <w:webHidden/>
              </w:rPr>
              <w:t>32</w:t>
            </w:r>
            <w:r w:rsidR="00FD6BA1">
              <w:rPr>
                <w:noProof/>
                <w:webHidden/>
              </w:rPr>
              <w:fldChar w:fldCharType="end"/>
            </w:r>
          </w:hyperlink>
        </w:p>
        <w:p w14:paraId="60C23239" w14:textId="0794D66A" w:rsidR="00FD6BA1" w:rsidRDefault="00000000">
          <w:pPr>
            <w:pStyle w:val="TOC3"/>
            <w:tabs>
              <w:tab w:val="right" w:leader="dot" w:pos="9350"/>
            </w:tabs>
            <w:rPr>
              <w:rFonts w:eastAsiaTheme="minorEastAsia"/>
              <w:noProof/>
              <w:kern w:val="2"/>
              <w:sz w:val="22"/>
              <w14:ligatures w14:val="standardContextual"/>
            </w:rPr>
          </w:pPr>
          <w:hyperlink w:anchor="_Toc154749974" w:history="1">
            <w:r w:rsidR="00FD6BA1" w:rsidRPr="00066FD0">
              <w:rPr>
                <w:rStyle w:val="Hyperlink"/>
                <w:noProof/>
              </w:rPr>
              <w:t>I.7.2 Case A: Derivation of the Constraints and the Objective Function</w:t>
            </w:r>
            <w:r w:rsidR="00FD6BA1">
              <w:rPr>
                <w:noProof/>
                <w:webHidden/>
              </w:rPr>
              <w:tab/>
            </w:r>
            <w:r w:rsidR="00FD6BA1">
              <w:rPr>
                <w:noProof/>
                <w:webHidden/>
              </w:rPr>
              <w:fldChar w:fldCharType="begin"/>
            </w:r>
            <w:r w:rsidR="00FD6BA1">
              <w:rPr>
                <w:noProof/>
                <w:webHidden/>
              </w:rPr>
              <w:instrText xml:space="preserve"> PAGEREF _Toc154749974 \h </w:instrText>
            </w:r>
            <w:r w:rsidR="00FD6BA1">
              <w:rPr>
                <w:noProof/>
                <w:webHidden/>
              </w:rPr>
            </w:r>
            <w:r w:rsidR="00FD6BA1">
              <w:rPr>
                <w:noProof/>
                <w:webHidden/>
              </w:rPr>
              <w:fldChar w:fldCharType="separate"/>
            </w:r>
            <w:r w:rsidR="00D523B6">
              <w:rPr>
                <w:noProof/>
                <w:webHidden/>
              </w:rPr>
              <w:t>33</w:t>
            </w:r>
            <w:r w:rsidR="00FD6BA1">
              <w:rPr>
                <w:noProof/>
                <w:webHidden/>
              </w:rPr>
              <w:fldChar w:fldCharType="end"/>
            </w:r>
          </w:hyperlink>
        </w:p>
        <w:p w14:paraId="150DA614" w14:textId="32FCD72D" w:rsidR="00FD6BA1" w:rsidRDefault="00000000">
          <w:pPr>
            <w:pStyle w:val="TOC3"/>
            <w:tabs>
              <w:tab w:val="right" w:leader="dot" w:pos="9350"/>
            </w:tabs>
            <w:rPr>
              <w:rFonts w:eastAsiaTheme="minorEastAsia"/>
              <w:noProof/>
              <w:kern w:val="2"/>
              <w:sz w:val="22"/>
              <w14:ligatures w14:val="standardContextual"/>
            </w:rPr>
          </w:pPr>
          <w:hyperlink w:anchor="_Toc154749975" w:history="1">
            <w:r w:rsidR="00FD6BA1" w:rsidRPr="00066FD0">
              <w:rPr>
                <w:rStyle w:val="Hyperlink"/>
                <w:noProof/>
              </w:rPr>
              <w:t>I.7.3 Case A: The Mathematical Form of the Word Problem</w:t>
            </w:r>
            <w:r w:rsidR="00FD6BA1">
              <w:rPr>
                <w:noProof/>
                <w:webHidden/>
              </w:rPr>
              <w:tab/>
            </w:r>
            <w:r w:rsidR="00FD6BA1">
              <w:rPr>
                <w:noProof/>
                <w:webHidden/>
              </w:rPr>
              <w:fldChar w:fldCharType="begin"/>
            </w:r>
            <w:r w:rsidR="00FD6BA1">
              <w:rPr>
                <w:noProof/>
                <w:webHidden/>
              </w:rPr>
              <w:instrText xml:space="preserve"> PAGEREF _Toc154749975 \h </w:instrText>
            </w:r>
            <w:r w:rsidR="00FD6BA1">
              <w:rPr>
                <w:noProof/>
                <w:webHidden/>
              </w:rPr>
            </w:r>
            <w:r w:rsidR="00FD6BA1">
              <w:rPr>
                <w:noProof/>
                <w:webHidden/>
              </w:rPr>
              <w:fldChar w:fldCharType="separate"/>
            </w:r>
            <w:r w:rsidR="00D523B6">
              <w:rPr>
                <w:noProof/>
                <w:webHidden/>
              </w:rPr>
              <w:t>40</w:t>
            </w:r>
            <w:r w:rsidR="00FD6BA1">
              <w:rPr>
                <w:noProof/>
                <w:webHidden/>
              </w:rPr>
              <w:fldChar w:fldCharType="end"/>
            </w:r>
          </w:hyperlink>
        </w:p>
        <w:p w14:paraId="47A8F9EC" w14:textId="74DCD74C" w:rsidR="00FD6BA1" w:rsidRDefault="00000000">
          <w:pPr>
            <w:pStyle w:val="TOC3"/>
            <w:tabs>
              <w:tab w:val="right" w:leader="dot" w:pos="9350"/>
            </w:tabs>
            <w:rPr>
              <w:rFonts w:eastAsiaTheme="minorEastAsia"/>
              <w:noProof/>
              <w:kern w:val="2"/>
              <w:sz w:val="22"/>
              <w14:ligatures w14:val="standardContextual"/>
            </w:rPr>
          </w:pPr>
          <w:hyperlink w:anchor="_Toc154749976" w:history="1">
            <w:r w:rsidR="00FD6BA1" w:rsidRPr="00066FD0">
              <w:rPr>
                <w:rStyle w:val="Hyperlink"/>
                <w:noProof/>
              </w:rPr>
              <w:t>I.7.4  Case</w:t>
            </w:r>
            <w:r w:rsidR="00FD6BA1" w:rsidRPr="00066FD0">
              <w:rPr>
                <w:rStyle w:val="Hyperlink"/>
                <w:noProof/>
                <w:spacing w:val="21"/>
              </w:rPr>
              <w:t xml:space="preserve"> </w:t>
            </w:r>
            <w:r w:rsidR="00FD6BA1" w:rsidRPr="00066FD0">
              <w:rPr>
                <w:rStyle w:val="Hyperlink"/>
                <w:noProof/>
              </w:rPr>
              <w:t>A:</w:t>
            </w:r>
            <w:r w:rsidR="00FD6BA1" w:rsidRPr="00066FD0">
              <w:rPr>
                <w:rStyle w:val="Hyperlink"/>
                <w:noProof/>
                <w:spacing w:val="21"/>
              </w:rPr>
              <w:t xml:space="preserve"> </w:t>
            </w:r>
            <w:r w:rsidR="00FD6BA1" w:rsidRPr="00066FD0">
              <w:rPr>
                <w:rStyle w:val="Hyperlink"/>
                <w:noProof/>
              </w:rPr>
              <w:t>The</w:t>
            </w:r>
            <w:r w:rsidR="00FD6BA1" w:rsidRPr="00066FD0">
              <w:rPr>
                <w:rStyle w:val="Hyperlink"/>
                <w:noProof/>
                <w:spacing w:val="21"/>
              </w:rPr>
              <w:t xml:space="preserve"> </w:t>
            </w:r>
            <w:r w:rsidR="00FD6BA1" w:rsidRPr="00066FD0">
              <w:rPr>
                <w:rStyle w:val="Hyperlink"/>
                <w:noProof/>
              </w:rPr>
              <w:t>Graphical</w:t>
            </w:r>
            <w:r w:rsidR="00FD6BA1" w:rsidRPr="00066FD0">
              <w:rPr>
                <w:rStyle w:val="Hyperlink"/>
                <w:noProof/>
                <w:spacing w:val="21"/>
              </w:rPr>
              <w:t xml:space="preserve"> </w:t>
            </w:r>
            <w:r w:rsidR="00FD6BA1" w:rsidRPr="00066FD0">
              <w:rPr>
                <w:rStyle w:val="Hyperlink"/>
                <w:noProof/>
                <w:spacing w:val="-2"/>
              </w:rPr>
              <w:t>Solution</w:t>
            </w:r>
            <w:r w:rsidR="00FD6BA1">
              <w:rPr>
                <w:noProof/>
                <w:webHidden/>
              </w:rPr>
              <w:tab/>
            </w:r>
            <w:r w:rsidR="00FD6BA1">
              <w:rPr>
                <w:noProof/>
                <w:webHidden/>
              </w:rPr>
              <w:fldChar w:fldCharType="begin"/>
            </w:r>
            <w:r w:rsidR="00FD6BA1">
              <w:rPr>
                <w:noProof/>
                <w:webHidden/>
              </w:rPr>
              <w:instrText xml:space="preserve"> PAGEREF _Toc154749976 \h </w:instrText>
            </w:r>
            <w:r w:rsidR="00FD6BA1">
              <w:rPr>
                <w:noProof/>
                <w:webHidden/>
              </w:rPr>
            </w:r>
            <w:r w:rsidR="00FD6BA1">
              <w:rPr>
                <w:noProof/>
                <w:webHidden/>
              </w:rPr>
              <w:fldChar w:fldCharType="separate"/>
            </w:r>
            <w:r w:rsidR="00D523B6">
              <w:rPr>
                <w:noProof/>
                <w:webHidden/>
              </w:rPr>
              <w:t>41</w:t>
            </w:r>
            <w:r w:rsidR="00FD6BA1">
              <w:rPr>
                <w:noProof/>
                <w:webHidden/>
              </w:rPr>
              <w:fldChar w:fldCharType="end"/>
            </w:r>
          </w:hyperlink>
        </w:p>
        <w:p w14:paraId="3888B677" w14:textId="468946EE" w:rsidR="00FD6BA1" w:rsidRDefault="00000000">
          <w:pPr>
            <w:pStyle w:val="TOC3"/>
            <w:tabs>
              <w:tab w:val="right" w:leader="dot" w:pos="9350"/>
            </w:tabs>
            <w:rPr>
              <w:rFonts w:eastAsiaTheme="minorEastAsia"/>
              <w:noProof/>
              <w:kern w:val="2"/>
              <w:sz w:val="22"/>
              <w14:ligatures w14:val="standardContextual"/>
            </w:rPr>
          </w:pPr>
          <w:hyperlink w:anchor="_Toc154749977" w:history="1">
            <w:r w:rsidR="00FD6BA1" w:rsidRPr="00066FD0">
              <w:rPr>
                <w:rStyle w:val="Hyperlink"/>
                <w:noProof/>
              </w:rPr>
              <w:t>I.7.5 Case</w:t>
            </w:r>
            <w:r w:rsidR="00FD6BA1" w:rsidRPr="00066FD0">
              <w:rPr>
                <w:rStyle w:val="Hyperlink"/>
                <w:noProof/>
                <w:spacing w:val="13"/>
              </w:rPr>
              <w:t xml:space="preserve"> </w:t>
            </w:r>
            <w:r w:rsidR="00FD6BA1" w:rsidRPr="00066FD0">
              <w:rPr>
                <w:rStyle w:val="Hyperlink"/>
                <w:noProof/>
              </w:rPr>
              <w:t>A:</w:t>
            </w:r>
            <w:r w:rsidR="00FD6BA1" w:rsidRPr="00066FD0">
              <w:rPr>
                <w:rStyle w:val="Hyperlink"/>
                <w:noProof/>
                <w:spacing w:val="13"/>
              </w:rPr>
              <w:t xml:space="preserve"> </w:t>
            </w:r>
            <w:r w:rsidR="00FD6BA1" w:rsidRPr="00066FD0">
              <w:rPr>
                <w:rStyle w:val="Hyperlink"/>
                <w:noProof/>
              </w:rPr>
              <w:t>Recommendation</w:t>
            </w:r>
            <w:r w:rsidR="00FD6BA1">
              <w:rPr>
                <w:noProof/>
                <w:webHidden/>
              </w:rPr>
              <w:tab/>
            </w:r>
            <w:r w:rsidR="00FD6BA1">
              <w:rPr>
                <w:noProof/>
                <w:webHidden/>
              </w:rPr>
              <w:fldChar w:fldCharType="begin"/>
            </w:r>
            <w:r w:rsidR="00FD6BA1">
              <w:rPr>
                <w:noProof/>
                <w:webHidden/>
              </w:rPr>
              <w:instrText xml:space="preserve"> PAGEREF _Toc154749977 \h </w:instrText>
            </w:r>
            <w:r w:rsidR="00FD6BA1">
              <w:rPr>
                <w:noProof/>
                <w:webHidden/>
              </w:rPr>
            </w:r>
            <w:r w:rsidR="00FD6BA1">
              <w:rPr>
                <w:noProof/>
                <w:webHidden/>
              </w:rPr>
              <w:fldChar w:fldCharType="separate"/>
            </w:r>
            <w:r w:rsidR="00D523B6">
              <w:rPr>
                <w:noProof/>
                <w:webHidden/>
              </w:rPr>
              <w:t>43</w:t>
            </w:r>
            <w:r w:rsidR="00FD6BA1">
              <w:rPr>
                <w:noProof/>
                <w:webHidden/>
              </w:rPr>
              <w:fldChar w:fldCharType="end"/>
            </w:r>
          </w:hyperlink>
        </w:p>
        <w:p w14:paraId="6FCCC400" w14:textId="24CBD9E1" w:rsidR="00FD6BA1" w:rsidRDefault="00000000">
          <w:pPr>
            <w:pStyle w:val="TOC3"/>
            <w:tabs>
              <w:tab w:val="right" w:leader="dot" w:pos="9350"/>
            </w:tabs>
            <w:rPr>
              <w:rFonts w:eastAsiaTheme="minorEastAsia"/>
              <w:noProof/>
              <w:kern w:val="2"/>
              <w:sz w:val="22"/>
              <w14:ligatures w14:val="standardContextual"/>
            </w:rPr>
          </w:pPr>
          <w:hyperlink w:anchor="_Toc154749978" w:history="1">
            <w:r w:rsidR="00FD6BA1" w:rsidRPr="00066FD0">
              <w:rPr>
                <w:rStyle w:val="Hyperlink"/>
                <w:noProof/>
              </w:rPr>
              <w:t>I.7.6  Case A: Post-solution Analysis</w:t>
            </w:r>
            <w:r w:rsidR="00FD6BA1">
              <w:rPr>
                <w:noProof/>
                <w:webHidden/>
              </w:rPr>
              <w:tab/>
            </w:r>
            <w:r w:rsidR="00FD6BA1">
              <w:rPr>
                <w:noProof/>
                <w:webHidden/>
              </w:rPr>
              <w:fldChar w:fldCharType="begin"/>
            </w:r>
            <w:r w:rsidR="00FD6BA1">
              <w:rPr>
                <w:noProof/>
                <w:webHidden/>
              </w:rPr>
              <w:instrText xml:space="preserve"> PAGEREF _Toc154749978 \h </w:instrText>
            </w:r>
            <w:r w:rsidR="00FD6BA1">
              <w:rPr>
                <w:noProof/>
                <w:webHidden/>
              </w:rPr>
            </w:r>
            <w:r w:rsidR="00FD6BA1">
              <w:rPr>
                <w:noProof/>
                <w:webHidden/>
              </w:rPr>
              <w:fldChar w:fldCharType="separate"/>
            </w:r>
            <w:r w:rsidR="00D523B6">
              <w:rPr>
                <w:noProof/>
                <w:webHidden/>
              </w:rPr>
              <w:t>44</w:t>
            </w:r>
            <w:r w:rsidR="00FD6BA1">
              <w:rPr>
                <w:noProof/>
                <w:webHidden/>
              </w:rPr>
              <w:fldChar w:fldCharType="end"/>
            </w:r>
          </w:hyperlink>
        </w:p>
        <w:p w14:paraId="1D882CDD" w14:textId="2A4FA18F" w:rsidR="00FD6BA1" w:rsidRDefault="00000000">
          <w:pPr>
            <w:pStyle w:val="TOC3"/>
            <w:tabs>
              <w:tab w:val="right" w:leader="dot" w:pos="9350"/>
            </w:tabs>
            <w:rPr>
              <w:rFonts w:eastAsiaTheme="minorEastAsia"/>
              <w:noProof/>
              <w:kern w:val="2"/>
              <w:sz w:val="22"/>
              <w14:ligatures w14:val="standardContextual"/>
            </w:rPr>
          </w:pPr>
          <w:hyperlink w:anchor="_Toc154749979" w:history="1">
            <w:r w:rsidR="00FD6BA1" w:rsidRPr="00066FD0">
              <w:rPr>
                <w:rStyle w:val="Hyperlink"/>
                <w:noProof/>
              </w:rPr>
              <w:t>I.7. 7  Case</w:t>
            </w:r>
            <w:r w:rsidR="00FD6BA1" w:rsidRPr="00066FD0">
              <w:rPr>
                <w:rStyle w:val="Hyperlink"/>
                <w:noProof/>
                <w:spacing w:val="34"/>
              </w:rPr>
              <w:t xml:space="preserve"> </w:t>
            </w:r>
            <w:r w:rsidR="00FD6BA1" w:rsidRPr="00066FD0">
              <w:rPr>
                <w:rStyle w:val="Hyperlink"/>
                <w:noProof/>
              </w:rPr>
              <w:t>B:</w:t>
            </w:r>
            <w:r w:rsidR="00FD6BA1" w:rsidRPr="00066FD0">
              <w:rPr>
                <w:rStyle w:val="Hyperlink"/>
                <w:noProof/>
                <w:spacing w:val="34"/>
              </w:rPr>
              <w:t xml:space="preserve"> </w:t>
            </w:r>
            <w:r w:rsidR="00FD6BA1" w:rsidRPr="00066FD0">
              <w:rPr>
                <w:rStyle w:val="Hyperlink"/>
                <w:noProof/>
              </w:rPr>
              <w:t>Formulation</w:t>
            </w:r>
            <w:r w:rsidR="00FD6BA1" w:rsidRPr="00066FD0">
              <w:rPr>
                <w:rStyle w:val="Hyperlink"/>
                <w:noProof/>
                <w:spacing w:val="34"/>
              </w:rPr>
              <w:t xml:space="preserve"> </w:t>
            </w:r>
            <w:r w:rsidR="00FD6BA1" w:rsidRPr="00066FD0">
              <w:rPr>
                <w:rStyle w:val="Hyperlink"/>
                <w:noProof/>
              </w:rPr>
              <w:t>and</w:t>
            </w:r>
            <w:r w:rsidR="00FD6BA1" w:rsidRPr="00066FD0">
              <w:rPr>
                <w:rStyle w:val="Hyperlink"/>
                <w:noProof/>
                <w:spacing w:val="34"/>
              </w:rPr>
              <w:t xml:space="preserve"> </w:t>
            </w:r>
            <w:r w:rsidR="00FD6BA1" w:rsidRPr="00066FD0">
              <w:rPr>
                <w:rStyle w:val="Hyperlink"/>
                <w:noProof/>
              </w:rPr>
              <w:t>Graphical</w:t>
            </w:r>
            <w:r w:rsidR="00FD6BA1" w:rsidRPr="00066FD0">
              <w:rPr>
                <w:rStyle w:val="Hyperlink"/>
                <w:noProof/>
                <w:spacing w:val="34"/>
              </w:rPr>
              <w:t xml:space="preserve"> </w:t>
            </w:r>
            <w:r w:rsidR="00FD6BA1" w:rsidRPr="00066FD0">
              <w:rPr>
                <w:rStyle w:val="Hyperlink"/>
                <w:noProof/>
                <w:spacing w:val="-2"/>
              </w:rPr>
              <w:t>Solution</w:t>
            </w:r>
            <w:r w:rsidR="00FD6BA1">
              <w:rPr>
                <w:noProof/>
                <w:webHidden/>
              </w:rPr>
              <w:tab/>
            </w:r>
            <w:r w:rsidR="00FD6BA1">
              <w:rPr>
                <w:noProof/>
                <w:webHidden/>
              </w:rPr>
              <w:fldChar w:fldCharType="begin"/>
            </w:r>
            <w:r w:rsidR="00FD6BA1">
              <w:rPr>
                <w:noProof/>
                <w:webHidden/>
              </w:rPr>
              <w:instrText xml:space="preserve"> PAGEREF _Toc154749979 \h </w:instrText>
            </w:r>
            <w:r w:rsidR="00FD6BA1">
              <w:rPr>
                <w:noProof/>
                <w:webHidden/>
              </w:rPr>
            </w:r>
            <w:r w:rsidR="00FD6BA1">
              <w:rPr>
                <w:noProof/>
                <w:webHidden/>
              </w:rPr>
              <w:fldChar w:fldCharType="separate"/>
            </w:r>
            <w:r w:rsidR="00D523B6">
              <w:rPr>
                <w:noProof/>
                <w:webHidden/>
              </w:rPr>
              <w:t>52</w:t>
            </w:r>
            <w:r w:rsidR="00FD6BA1">
              <w:rPr>
                <w:noProof/>
                <w:webHidden/>
              </w:rPr>
              <w:fldChar w:fldCharType="end"/>
            </w:r>
          </w:hyperlink>
        </w:p>
        <w:p w14:paraId="0C2DCD51" w14:textId="2A669AC7" w:rsidR="00FD6BA1" w:rsidRDefault="00000000">
          <w:pPr>
            <w:pStyle w:val="TOC3"/>
            <w:tabs>
              <w:tab w:val="right" w:leader="dot" w:pos="9350"/>
            </w:tabs>
            <w:rPr>
              <w:rFonts w:eastAsiaTheme="minorEastAsia"/>
              <w:noProof/>
              <w:kern w:val="2"/>
              <w:sz w:val="22"/>
              <w14:ligatures w14:val="standardContextual"/>
            </w:rPr>
          </w:pPr>
          <w:hyperlink w:anchor="_Toc154749980" w:history="1">
            <w:r w:rsidR="00FD6BA1" w:rsidRPr="00066FD0">
              <w:rPr>
                <w:rStyle w:val="Hyperlink"/>
                <w:noProof/>
              </w:rPr>
              <w:t>I.7. 8  General Formulation</w:t>
            </w:r>
            <w:r w:rsidR="00FD6BA1">
              <w:rPr>
                <w:noProof/>
                <w:webHidden/>
              </w:rPr>
              <w:tab/>
            </w:r>
            <w:r w:rsidR="00FD6BA1">
              <w:rPr>
                <w:noProof/>
                <w:webHidden/>
              </w:rPr>
              <w:fldChar w:fldCharType="begin"/>
            </w:r>
            <w:r w:rsidR="00FD6BA1">
              <w:rPr>
                <w:noProof/>
                <w:webHidden/>
              </w:rPr>
              <w:instrText xml:space="preserve"> PAGEREF _Toc154749980 \h </w:instrText>
            </w:r>
            <w:r w:rsidR="00FD6BA1">
              <w:rPr>
                <w:noProof/>
                <w:webHidden/>
              </w:rPr>
            </w:r>
            <w:r w:rsidR="00FD6BA1">
              <w:rPr>
                <w:noProof/>
                <w:webHidden/>
              </w:rPr>
              <w:fldChar w:fldCharType="separate"/>
            </w:r>
            <w:r w:rsidR="00D523B6">
              <w:rPr>
                <w:noProof/>
                <w:webHidden/>
              </w:rPr>
              <w:t>53</w:t>
            </w:r>
            <w:r w:rsidR="00FD6BA1">
              <w:rPr>
                <w:noProof/>
                <w:webHidden/>
              </w:rPr>
              <w:fldChar w:fldCharType="end"/>
            </w:r>
          </w:hyperlink>
        </w:p>
        <w:p w14:paraId="542A4449" w14:textId="3D3648BA" w:rsidR="00FD6BA1" w:rsidRDefault="00000000">
          <w:pPr>
            <w:pStyle w:val="TOC3"/>
            <w:tabs>
              <w:tab w:val="right" w:leader="dot" w:pos="9350"/>
            </w:tabs>
            <w:rPr>
              <w:rFonts w:eastAsiaTheme="minorEastAsia"/>
              <w:noProof/>
              <w:kern w:val="2"/>
              <w:sz w:val="22"/>
              <w14:ligatures w14:val="standardContextual"/>
            </w:rPr>
          </w:pPr>
          <w:hyperlink w:anchor="_Toc154749981" w:history="1">
            <w:r w:rsidR="00FD6BA1" w:rsidRPr="00066FD0">
              <w:rPr>
                <w:rStyle w:val="Hyperlink"/>
                <w:noProof/>
              </w:rPr>
              <w:t>I.7.9  Case C: The Word Problem</w:t>
            </w:r>
            <w:r w:rsidR="00FD6BA1">
              <w:rPr>
                <w:noProof/>
                <w:webHidden/>
              </w:rPr>
              <w:tab/>
            </w:r>
            <w:r w:rsidR="00FD6BA1">
              <w:rPr>
                <w:noProof/>
                <w:webHidden/>
              </w:rPr>
              <w:fldChar w:fldCharType="begin"/>
            </w:r>
            <w:r w:rsidR="00FD6BA1">
              <w:rPr>
                <w:noProof/>
                <w:webHidden/>
              </w:rPr>
              <w:instrText xml:space="preserve"> PAGEREF _Toc154749981 \h </w:instrText>
            </w:r>
            <w:r w:rsidR="00FD6BA1">
              <w:rPr>
                <w:noProof/>
                <w:webHidden/>
              </w:rPr>
            </w:r>
            <w:r w:rsidR="00FD6BA1">
              <w:rPr>
                <w:noProof/>
                <w:webHidden/>
              </w:rPr>
              <w:fldChar w:fldCharType="separate"/>
            </w:r>
            <w:r w:rsidR="00D523B6">
              <w:rPr>
                <w:noProof/>
                <w:webHidden/>
              </w:rPr>
              <w:t>55</w:t>
            </w:r>
            <w:r w:rsidR="00FD6BA1">
              <w:rPr>
                <w:noProof/>
                <w:webHidden/>
              </w:rPr>
              <w:fldChar w:fldCharType="end"/>
            </w:r>
          </w:hyperlink>
        </w:p>
        <w:p w14:paraId="748A96A2" w14:textId="5C4D0B89" w:rsidR="00FD6BA1" w:rsidRDefault="00000000">
          <w:pPr>
            <w:pStyle w:val="TOC3"/>
            <w:tabs>
              <w:tab w:val="right" w:leader="dot" w:pos="9350"/>
            </w:tabs>
            <w:rPr>
              <w:rFonts w:eastAsiaTheme="minorEastAsia"/>
              <w:noProof/>
              <w:kern w:val="2"/>
              <w:sz w:val="22"/>
              <w14:ligatures w14:val="standardContextual"/>
            </w:rPr>
          </w:pPr>
          <w:hyperlink w:anchor="_Toc154749982" w:history="1">
            <w:r w:rsidR="00FD6BA1" w:rsidRPr="00066FD0">
              <w:rPr>
                <w:rStyle w:val="Hyperlink"/>
                <w:noProof/>
              </w:rPr>
              <w:t>I.7.10  Case C: The Mathematical Form of the Word Problem</w:t>
            </w:r>
            <w:r w:rsidR="00FD6BA1">
              <w:rPr>
                <w:noProof/>
                <w:webHidden/>
              </w:rPr>
              <w:tab/>
            </w:r>
            <w:r w:rsidR="00FD6BA1">
              <w:rPr>
                <w:noProof/>
                <w:webHidden/>
              </w:rPr>
              <w:fldChar w:fldCharType="begin"/>
            </w:r>
            <w:r w:rsidR="00FD6BA1">
              <w:rPr>
                <w:noProof/>
                <w:webHidden/>
              </w:rPr>
              <w:instrText xml:space="preserve"> PAGEREF _Toc154749982 \h </w:instrText>
            </w:r>
            <w:r w:rsidR="00FD6BA1">
              <w:rPr>
                <w:noProof/>
                <w:webHidden/>
              </w:rPr>
            </w:r>
            <w:r w:rsidR="00FD6BA1">
              <w:rPr>
                <w:noProof/>
                <w:webHidden/>
              </w:rPr>
              <w:fldChar w:fldCharType="separate"/>
            </w:r>
            <w:r w:rsidR="00D523B6">
              <w:rPr>
                <w:noProof/>
                <w:webHidden/>
              </w:rPr>
              <w:t>56</w:t>
            </w:r>
            <w:r w:rsidR="00FD6BA1">
              <w:rPr>
                <w:noProof/>
                <w:webHidden/>
              </w:rPr>
              <w:fldChar w:fldCharType="end"/>
            </w:r>
          </w:hyperlink>
        </w:p>
        <w:p w14:paraId="03C1B732" w14:textId="7A3B6759" w:rsidR="00FD6BA1" w:rsidRDefault="00000000">
          <w:pPr>
            <w:pStyle w:val="TOC3"/>
            <w:tabs>
              <w:tab w:val="right" w:leader="dot" w:pos="9350"/>
            </w:tabs>
            <w:rPr>
              <w:rFonts w:eastAsiaTheme="minorEastAsia"/>
              <w:noProof/>
              <w:kern w:val="2"/>
              <w:sz w:val="22"/>
              <w14:ligatures w14:val="standardContextual"/>
            </w:rPr>
          </w:pPr>
          <w:hyperlink w:anchor="_Toc154749983" w:history="1">
            <w:r w:rsidR="00FD6BA1" w:rsidRPr="00066FD0">
              <w:rPr>
                <w:rStyle w:val="Hyperlink"/>
                <w:noProof/>
              </w:rPr>
              <w:t>I.7.11  Case C: Graphical Solution</w:t>
            </w:r>
            <w:r w:rsidR="00FD6BA1">
              <w:rPr>
                <w:noProof/>
                <w:webHidden/>
              </w:rPr>
              <w:tab/>
            </w:r>
            <w:r w:rsidR="00FD6BA1">
              <w:rPr>
                <w:noProof/>
                <w:webHidden/>
              </w:rPr>
              <w:fldChar w:fldCharType="begin"/>
            </w:r>
            <w:r w:rsidR="00FD6BA1">
              <w:rPr>
                <w:noProof/>
                <w:webHidden/>
              </w:rPr>
              <w:instrText xml:space="preserve"> PAGEREF _Toc154749983 \h </w:instrText>
            </w:r>
            <w:r w:rsidR="00FD6BA1">
              <w:rPr>
                <w:noProof/>
                <w:webHidden/>
              </w:rPr>
            </w:r>
            <w:r w:rsidR="00FD6BA1">
              <w:rPr>
                <w:noProof/>
                <w:webHidden/>
              </w:rPr>
              <w:fldChar w:fldCharType="separate"/>
            </w:r>
            <w:r w:rsidR="00D523B6">
              <w:rPr>
                <w:noProof/>
                <w:webHidden/>
              </w:rPr>
              <w:t>57</w:t>
            </w:r>
            <w:r w:rsidR="00FD6BA1">
              <w:rPr>
                <w:noProof/>
                <w:webHidden/>
              </w:rPr>
              <w:fldChar w:fldCharType="end"/>
            </w:r>
          </w:hyperlink>
        </w:p>
        <w:p w14:paraId="399DB3D5" w14:textId="0853A009" w:rsidR="00FD6BA1" w:rsidRDefault="00000000">
          <w:pPr>
            <w:pStyle w:val="TOC3"/>
            <w:tabs>
              <w:tab w:val="right" w:leader="dot" w:pos="9350"/>
            </w:tabs>
            <w:rPr>
              <w:rFonts w:eastAsiaTheme="minorEastAsia"/>
              <w:noProof/>
              <w:kern w:val="2"/>
              <w:sz w:val="22"/>
              <w14:ligatures w14:val="standardContextual"/>
            </w:rPr>
          </w:pPr>
          <w:hyperlink w:anchor="_Toc154749984" w:history="1">
            <w:r w:rsidR="00FD6BA1" w:rsidRPr="00066FD0">
              <w:rPr>
                <w:rStyle w:val="Hyperlink"/>
                <w:noProof/>
              </w:rPr>
              <w:t>I.7.12  General Formulation of the Linear, Multigoal Compromise DSP</w:t>
            </w:r>
            <w:r w:rsidR="00FD6BA1">
              <w:rPr>
                <w:noProof/>
                <w:webHidden/>
              </w:rPr>
              <w:tab/>
            </w:r>
            <w:r w:rsidR="00FD6BA1">
              <w:rPr>
                <w:noProof/>
                <w:webHidden/>
              </w:rPr>
              <w:fldChar w:fldCharType="begin"/>
            </w:r>
            <w:r w:rsidR="00FD6BA1">
              <w:rPr>
                <w:noProof/>
                <w:webHidden/>
              </w:rPr>
              <w:instrText xml:space="preserve"> PAGEREF _Toc154749984 \h </w:instrText>
            </w:r>
            <w:r w:rsidR="00FD6BA1">
              <w:rPr>
                <w:noProof/>
                <w:webHidden/>
              </w:rPr>
            </w:r>
            <w:r w:rsidR="00FD6BA1">
              <w:rPr>
                <w:noProof/>
                <w:webHidden/>
              </w:rPr>
              <w:fldChar w:fldCharType="separate"/>
            </w:r>
            <w:r w:rsidR="00D523B6">
              <w:rPr>
                <w:noProof/>
                <w:webHidden/>
              </w:rPr>
              <w:t>58</w:t>
            </w:r>
            <w:r w:rsidR="00FD6BA1">
              <w:rPr>
                <w:noProof/>
                <w:webHidden/>
              </w:rPr>
              <w:fldChar w:fldCharType="end"/>
            </w:r>
          </w:hyperlink>
        </w:p>
        <w:p w14:paraId="7208D4D5" w14:textId="2CF10042" w:rsidR="00FD6BA1" w:rsidRDefault="00000000">
          <w:pPr>
            <w:pStyle w:val="TOC3"/>
            <w:tabs>
              <w:tab w:val="right" w:leader="dot" w:pos="9350"/>
            </w:tabs>
            <w:rPr>
              <w:rFonts w:eastAsiaTheme="minorEastAsia"/>
              <w:noProof/>
              <w:kern w:val="2"/>
              <w:sz w:val="22"/>
              <w14:ligatures w14:val="standardContextual"/>
            </w:rPr>
          </w:pPr>
          <w:hyperlink w:anchor="_Toc154749985" w:history="1">
            <w:r w:rsidR="00FD6BA1" w:rsidRPr="00066FD0">
              <w:rPr>
                <w:rStyle w:val="Hyperlink"/>
                <w:noProof/>
              </w:rPr>
              <w:t>I.7.13  Case D: The Mathematical Form of the Word Problem</w:t>
            </w:r>
            <w:r w:rsidR="00FD6BA1">
              <w:rPr>
                <w:noProof/>
                <w:webHidden/>
              </w:rPr>
              <w:tab/>
            </w:r>
            <w:r w:rsidR="00FD6BA1">
              <w:rPr>
                <w:noProof/>
                <w:webHidden/>
              </w:rPr>
              <w:fldChar w:fldCharType="begin"/>
            </w:r>
            <w:r w:rsidR="00FD6BA1">
              <w:rPr>
                <w:noProof/>
                <w:webHidden/>
              </w:rPr>
              <w:instrText xml:space="preserve"> PAGEREF _Toc154749985 \h </w:instrText>
            </w:r>
            <w:r w:rsidR="00FD6BA1">
              <w:rPr>
                <w:noProof/>
                <w:webHidden/>
              </w:rPr>
            </w:r>
            <w:r w:rsidR="00FD6BA1">
              <w:rPr>
                <w:noProof/>
                <w:webHidden/>
              </w:rPr>
              <w:fldChar w:fldCharType="separate"/>
            </w:r>
            <w:r w:rsidR="00D523B6">
              <w:rPr>
                <w:noProof/>
                <w:webHidden/>
              </w:rPr>
              <w:t>60</w:t>
            </w:r>
            <w:r w:rsidR="00FD6BA1">
              <w:rPr>
                <w:noProof/>
                <w:webHidden/>
              </w:rPr>
              <w:fldChar w:fldCharType="end"/>
            </w:r>
          </w:hyperlink>
        </w:p>
        <w:p w14:paraId="57D9E324" w14:textId="04FE5769" w:rsidR="00FD6BA1" w:rsidRDefault="00000000">
          <w:pPr>
            <w:pStyle w:val="TOC3"/>
            <w:tabs>
              <w:tab w:val="right" w:leader="dot" w:pos="9350"/>
            </w:tabs>
            <w:rPr>
              <w:rFonts w:eastAsiaTheme="minorEastAsia"/>
              <w:noProof/>
              <w:kern w:val="2"/>
              <w:sz w:val="22"/>
              <w14:ligatures w14:val="standardContextual"/>
            </w:rPr>
          </w:pPr>
          <w:hyperlink w:anchor="_Toc154749986" w:history="1">
            <w:r w:rsidR="00FD6BA1" w:rsidRPr="00066FD0">
              <w:rPr>
                <w:rStyle w:val="Hyperlink"/>
                <w:noProof/>
              </w:rPr>
              <w:t>I.7.14  Case D: Graphical Solution</w:t>
            </w:r>
            <w:r w:rsidR="00FD6BA1">
              <w:rPr>
                <w:noProof/>
                <w:webHidden/>
              </w:rPr>
              <w:tab/>
            </w:r>
            <w:r w:rsidR="00FD6BA1">
              <w:rPr>
                <w:noProof/>
                <w:webHidden/>
              </w:rPr>
              <w:fldChar w:fldCharType="begin"/>
            </w:r>
            <w:r w:rsidR="00FD6BA1">
              <w:rPr>
                <w:noProof/>
                <w:webHidden/>
              </w:rPr>
              <w:instrText xml:space="preserve"> PAGEREF _Toc154749986 \h </w:instrText>
            </w:r>
            <w:r w:rsidR="00FD6BA1">
              <w:rPr>
                <w:noProof/>
                <w:webHidden/>
              </w:rPr>
            </w:r>
            <w:r w:rsidR="00FD6BA1">
              <w:rPr>
                <w:noProof/>
                <w:webHidden/>
              </w:rPr>
              <w:fldChar w:fldCharType="separate"/>
            </w:r>
            <w:r w:rsidR="00D523B6">
              <w:rPr>
                <w:noProof/>
                <w:webHidden/>
              </w:rPr>
              <w:t>62</w:t>
            </w:r>
            <w:r w:rsidR="00FD6BA1">
              <w:rPr>
                <w:noProof/>
                <w:webHidden/>
              </w:rPr>
              <w:fldChar w:fldCharType="end"/>
            </w:r>
          </w:hyperlink>
        </w:p>
        <w:p w14:paraId="5CEBCE58" w14:textId="45428591" w:rsidR="00FD6BA1" w:rsidRDefault="00000000">
          <w:pPr>
            <w:pStyle w:val="TOC3"/>
            <w:tabs>
              <w:tab w:val="right" w:leader="dot" w:pos="9350"/>
            </w:tabs>
            <w:rPr>
              <w:rFonts w:eastAsiaTheme="minorEastAsia"/>
              <w:noProof/>
              <w:kern w:val="2"/>
              <w:sz w:val="22"/>
              <w14:ligatures w14:val="standardContextual"/>
            </w:rPr>
          </w:pPr>
          <w:hyperlink w:anchor="_Toc154749987" w:history="1">
            <w:r w:rsidR="00FD6BA1" w:rsidRPr="00066FD0">
              <w:rPr>
                <w:rStyle w:val="Hyperlink"/>
                <w:noProof/>
              </w:rPr>
              <w:t>I.7.15   Case E: Mathematical Formulation</w:t>
            </w:r>
            <w:r w:rsidR="00FD6BA1">
              <w:rPr>
                <w:noProof/>
                <w:webHidden/>
              </w:rPr>
              <w:tab/>
            </w:r>
            <w:r w:rsidR="00FD6BA1">
              <w:rPr>
                <w:noProof/>
                <w:webHidden/>
              </w:rPr>
              <w:fldChar w:fldCharType="begin"/>
            </w:r>
            <w:r w:rsidR="00FD6BA1">
              <w:rPr>
                <w:noProof/>
                <w:webHidden/>
              </w:rPr>
              <w:instrText xml:space="preserve"> PAGEREF _Toc154749987 \h </w:instrText>
            </w:r>
            <w:r w:rsidR="00FD6BA1">
              <w:rPr>
                <w:noProof/>
                <w:webHidden/>
              </w:rPr>
            </w:r>
            <w:r w:rsidR="00FD6BA1">
              <w:rPr>
                <w:noProof/>
                <w:webHidden/>
              </w:rPr>
              <w:fldChar w:fldCharType="separate"/>
            </w:r>
            <w:r w:rsidR="00D523B6">
              <w:rPr>
                <w:noProof/>
                <w:webHidden/>
              </w:rPr>
              <w:t>62</w:t>
            </w:r>
            <w:r w:rsidR="00FD6BA1">
              <w:rPr>
                <w:noProof/>
                <w:webHidden/>
              </w:rPr>
              <w:fldChar w:fldCharType="end"/>
            </w:r>
          </w:hyperlink>
        </w:p>
        <w:p w14:paraId="5D57DFE2" w14:textId="512DA976" w:rsidR="00FD6BA1" w:rsidRDefault="00000000">
          <w:pPr>
            <w:pStyle w:val="TOC3"/>
            <w:tabs>
              <w:tab w:val="right" w:leader="dot" w:pos="9350"/>
            </w:tabs>
            <w:rPr>
              <w:rFonts w:eastAsiaTheme="minorEastAsia"/>
              <w:noProof/>
              <w:kern w:val="2"/>
              <w:sz w:val="22"/>
              <w14:ligatures w14:val="standardContextual"/>
            </w:rPr>
          </w:pPr>
          <w:hyperlink w:anchor="_Toc154749988" w:history="1">
            <w:r w:rsidR="00FD6BA1" w:rsidRPr="00066FD0">
              <w:rPr>
                <w:rStyle w:val="Hyperlink"/>
                <w:noProof/>
              </w:rPr>
              <w:t>I.7.16  Case E: Graphical Solution</w:t>
            </w:r>
            <w:r w:rsidR="00FD6BA1">
              <w:rPr>
                <w:noProof/>
                <w:webHidden/>
              </w:rPr>
              <w:tab/>
            </w:r>
            <w:r w:rsidR="00FD6BA1">
              <w:rPr>
                <w:noProof/>
                <w:webHidden/>
              </w:rPr>
              <w:fldChar w:fldCharType="begin"/>
            </w:r>
            <w:r w:rsidR="00FD6BA1">
              <w:rPr>
                <w:noProof/>
                <w:webHidden/>
              </w:rPr>
              <w:instrText xml:space="preserve"> PAGEREF _Toc154749988 \h </w:instrText>
            </w:r>
            <w:r w:rsidR="00FD6BA1">
              <w:rPr>
                <w:noProof/>
                <w:webHidden/>
              </w:rPr>
            </w:r>
            <w:r w:rsidR="00FD6BA1">
              <w:rPr>
                <w:noProof/>
                <w:webHidden/>
              </w:rPr>
              <w:fldChar w:fldCharType="separate"/>
            </w:r>
            <w:r w:rsidR="00D523B6">
              <w:rPr>
                <w:noProof/>
                <w:webHidden/>
              </w:rPr>
              <w:t>65</w:t>
            </w:r>
            <w:r w:rsidR="00FD6BA1">
              <w:rPr>
                <w:noProof/>
                <w:webHidden/>
              </w:rPr>
              <w:fldChar w:fldCharType="end"/>
            </w:r>
          </w:hyperlink>
        </w:p>
        <w:p w14:paraId="0F34B9BF" w14:textId="072DA902" w:rsidR="00FD6BA1" w:rsidRDefault="00000000">
          <w:pPr>
            <w:pStyle w:val="TOC2"/>
            <w:tabs>
              <w:tab w:val="right" w:leader="dot" w:pos="9350"/>
            </w:tabs>
            <w:rPr>
              <w:rFonts w:eastAsiaTheme="minorEastAsia"/>
              <w:noProof/>
              <w:kern w:val="2"/>
              <w:sz w:val="22"/>
              <w14:ligatures w14:val="standardContextual"/>
            </w:rPr>
          </w:pPr>
          <w:hyperlink w:anchor="_Toc154749989" w:history="1">
            <w:r w:rsidR="00FD6BA1" w:rsidRPr="00066FD0">
              <w:rPr>
                <w:rStyle w:val="Hyperlink"/>
                <w:noProof/>
              </w:rPr>
              <w:t>I.8  DSIDES Software</w:t>
            </w:r>
            <w:r w:rsidR="00FD6BA1">
              <w:rPr>
                <w:noProof/>
                <w:webHidden/>
              </w:rPr>
              <w:tab/>
            </w:r>
            <w:r w:rsidR="00FD6BA1">
              <w:rPr>
                <w:noProof/>
                <w:webHidden/>
              </w:rPr>
              <w:fldChar w:fldCharType="begin"/>
            </w:r>
            <w:r w:rsidR="00FD6BA1">
              <w:rPr>
                <w:noProof/>
                <w:webHidden/>
              </w:rPr>
              <w:instrText xml:space="preserve"> PAGEREF _Toc154749989 \h </w:instrText>
            </w:r>
            <w:r w:rsidR="00FD6BA1">
              <w:rPr>
                <w:noProof/>
                <w:webHidden/>
              </w:rPr>
            </w:r>
            <w:r w:rsidR="00FD6BA1">
              <w:rPr>
                <w:noProof/>
                <w:webHidden/>
              </w:rPr>
              <w:fldChar w:fldCharType="separate"/>
            </w:r>
            <w:r w:rsidR="00D523B6">
              <w:rPr>
                <w:noProof/>
                <w:webHidden/>
              </w:rPr>
              <w:t>68</w:t>
            </w:r>
            <w:r w:rsidR="00FD6BA1">
              <w:rPr>
                <w:noProof/>
                <w:webHidden/>
              </w:rPr>
              <w:fldChar w:fldCharType="end"/>
            </w:r>
          </w:hyperlink>
        </w:p>
        <w:p w14:paraId="74C6834A" w14:textId="4B4FBA5E" w:rsidR="00FD6BA1" w:rsidRDefault="00000000">
          <w:pPr>
            <w:pStyle w:val="TOC3"/>
            <w:tabs>
              <w:tab w:val="right" w:leader="dot" w:pos="9350"/>
            </w:tabs>
            <w:rPr>
              <w:rFonts w:eastAsiaTheme="minorEastAsia"/>
              <w:noProof/>
              <w:kern w:val="2"/>
              <w:sz w:val="22"/>
              <w14:ligatures w14:val="standardContextual"/>
            </w:rPr>
          </w:pPr>
          <w:hyperlink w:anchor="_Toc154749990" w:history="1">
            <w:r w:rsidR="00FD6BA1" w:rsidRPr="00066FD0">
              <w:rPr>
                <w:rStyle w:val="Hyperlink"/>
                <w:rFonts w:eastAsia="Times New Roman"/>
                <w:noProof/>
              </w:rPr>
              <w:t>I.8.1 History of DSIDES 1976 to 2023</w:t>
            </w:r>
            <w:r w:rsidR="00FD6BA1">
              <w:rPr>
                <w:noProof/>
                <w:webHidden/>
              </w:rPr>
              <w:tab/>
            </w:r>
            <w:r w:rsidR="00FD6BA1">
              <w:rPr>
                <w:noProof/>
                <w:webHidden/>
              </w:rPr>
              <w:fldChar w:fldCharType="begin"/>
            </w:r>
            <w:r w:rsidR="00FD6BA1">
              <w:rPr>
                <w:noProof/>
                <w:webHidden/>
              </w:rPr>
              <w:instrText xml:space="preserve"> PAGEREF _Toc154749990 \h </w:instrText>
            </w:r>
            <w:r w:rsidR="00FD6BA1">
              <w:rPr>
                <w:noProof/>
                <w:webHidden/>
              </w:rPr>
            </w:r>
            <w:r w:rsidR="00FD6BA1">
              <w:rPr>
                <w:noProof/>
                <w:webHidden/>
              </w:rPr>
              <w:fldChar w:fldCharType="separate"/>
            </w:r>
            <w:r w:rsidR="00D523B6">
              <w:rPr>
                <w:noProof/>
                <w:webHidden/>
              </w:rPr>
              <w:t>68</w:t>
            </w:r>
            <w:r w:rsidR="00FD6BA1">
              <w:rPr>
                <w:noProof/>
                <w:webHidden/>
              </w:rPr>
              <w:fldChar w:fldCharType="end"/>
            </w:r>
          </w:hyperlink>
        </w:p>
        <w:p w14:paraId="7EA7A2D8" w14:textId="3538B16A" w:rsidR="00FD6BA1" w:rsidRDefault="00000000">
          <w:pPr>
            <w:pStyle w:val="TOC3"/>
            <w:tabs>
              <w:tab w:val="right" w:leader="dot" w:pos="9350"/>
            </w:tabs>
            <w:rPr>
              <w:rFonts w:eastAsiaTheme="minorEastAsia"/>
              <w:noProof/>
              <w:kern w:val="2"/>
              <w:sz w:val="22"/>
              <w14:ligatures w14:val="standardContextual"/>
            </w:rPr>
          </w:pPr>
          <w:hyperlink w:anchor="_Toc154749991" w:history="1">
            <w:r w:rsidR="00FD6BA1" w:rsidRPr="00066FD0">
              <w:rPr>
                <w:rStyle w:val="Hyperlink"/>
                <w:noProof/>
              </w:rPr>
              <w:t>I.8.2  DSIDES: A Historic Compiled Program in FORTRAN</w:t>
            </w:r>
            <w:r w:rsidR="00FD6BA1">
              <w:rPr>
                <w:noProof/>
                <w:webHidden/>
              </w:rPr>
              <w:tab/>
            </w:r>
            <w:r w:rsidR="00FD6BA1">
              <w:rPr>
                <w:noProof/>
                <w:webHidden/>
              </w:rPr>
              <w:fldChar w:fldCharType="begin"/>
            </w:r>
            <w:r w:rsidR="00FD6BA1">
              <w:rPr>
                <w:noProof/>
                <w:webHidden/>
              </w:rPr>
              <w:instrText xml:space="preserve"> PAGEREF _Toc154749991 \h </w:instrText>
            </w:r>
            <w:r w:rsidR="00FD6BA1">
              <w:rPr>
                <w:noProof/>
                <w:webHidden/>
              </w:rPr>
            </w:r>
            <w:r w:rsidR="00FD6BA1">
              <w:rPr>
                <w:noProof/>
                <w:webHidden/>
              </w:rPr>
              <w:fldChar w:fldCharType="separate"/>
            </w:r>
            <w:r w:rsidR="00D523B6">
              <w:rPr>
                <w:noProof/>
                <w:webHidden/>
              </w:rPr>
              <w:t>73</w:t>
            </w:r>
            <w:r w:rsidR="00FD6BA1">
              <w:rPr>
                <w:noProof/>
                <w:webHidden/>
              </w:rPr>
              <w:fldChar w:fldCharType="end"/>
            </w:r>
          </w:hyperlink>
        </w:p>
        <w:p w14:paraId="001F2724" w14:textId="6969469C" w:rsidR="00FD6BA1" w:rsidRDefault="00000000">
          <w:pPr>
            <w:pStyle w:val="TOC3"/>
            <w:tabs>
              <w:tab w:val="right" w:leader="dot" w:pos="9350"/>
            </w:tabs>
            <w:rPr>
              <w:rFonts w:eastAsiaTheme="minorEastAsia"/>
              <w:noProof/>
              <w:kern w:val="2"/>
              <w:sz w:val="22"/>
              <w14:ligatures w14:val="standardContextual"/>
            </w:rPr>
          </w:pPr>
          <w:hyperlink w:anchor="_Toc154749992" w:history="1">
            <w:r w:rsidR="00FD6BA1" w:rsidRPr="00066FD0">
              <w:rPr>
                <w:rStyle w:val="Hyperlink"/>
                <w:noProof/>
              </w:rPr>
              <w:t>I.8.3  Programming with Punched Cards</w:t>
            </w:r>
            <w:r w:rsidR="00FD6BA1">
              <w:rPr>
                <w:noProof/>
                <w:webHidden/>
              </w:rPr>
              <w:tab/>
            </w:r>
            <w:r w:rsidR="00FD6BA1">
              <w:rPr>
                <w:noProof/>
                <w:webHidden/>
              </w:rPr>
              <w:fldChar w:fldCharType="begin"/>
            </w:r>
            <w:r w:rsidR="00FD6BA1">
              <w:rPr>
                <w:noProof/>
                <w:webHidden/>
              </w:rPr>
              <w:instrText xml:space="preserve"> PAGEREF _Toc154749992 \h </w:instrText>
            </w:r>
            <w:r w:rsidR="00FD6BA1">
              <w:rPr>
                <w:noProof/>
                <w:webHidden/>
              </w:rPr>
            </w:r>
            <w:r w:rsidR="00FD6BA1">
              <w:rPr>
                <w:noProof/>
                <w:webHidden/>
              </w:rPr>
              <w:fldChar w:fldCharType="separate"/>
            </w:r>
            <w:r w:rsidR="00D523B6">
              <w:rPr>
                <w:noProof/>
                <w:webHidden/>
              </w:rPr>
              <w:t>76</w:t>
            </w:r>
            <w:r w:rsidR="00FD6BA1">
              <w:rPr>
                <w:noProof/>
                <w:webHidden/>
              </w:rPr>
              <w:fldChar w:fldCharType="end"/>
            </w:r>
          </w:hyperlink>
        </w:p>
        <w:p w14:paraId="462D4E7E" w14:textId="0FB6EA32" w:rsidR="00FD6BA1" w:rsidRDefault="00000000">
          <w:pPr>
            <w:pStyle w:val="TOC3"/>
            <w:tabs>
              <w:tab w:val="right" w:leader="dot" w:pos="9350"/>
            </w:tabs>
            <w:rPr>
              <w:rFonts w:eastAsiaTheme="minorEastAsia"/>
              <w:noProof/>
              <w:kern w:val="2"/>
              <w:sz w:val="22"/>
              <w14:ligatures w14:val="standardContextual"/>
            </w:rPr>
          </w:pPr>
          <w:hyperlink w:anchor="_Toc154749993" w:history="1">
            <w:r w:rsidR="00FD6BA1" w:rsidRPr="00066FD0">
              <w:rPr>
                <w:rStyle w:val="Hyperlink"/>
                <w:noProof/>
              </w:rPr>
              <w:t>I.8.4 Comparing the DSIDES Versions: Evolution and User Experience</w:t>
            </w:r>
            <w:r w:rsidR="00FD6BA1">
              <w:rPr>
                <w:noProof/>
                <w:webHidden/>
              </w:rPr>
              <w:tab/>
            </w:r>
            <w:r w:rsidR="00FD6BA1">
              <w:rPr>
                <w:noProof/>
                <w:webHidden/>
              </w:rPr>
              <w:fldChar w:fldCharType="begin"/>
            </w:r>
            <w:r w:rsidR="00FD6BA1">
              <w:rPr>
                <w:noProof/>
                <w:webHidden/>
              </w:rPr>
              <w:instrText xml:space="preserve"> PAGEREF _Toc154749993 \h </w:instrText>
            </w:r>
            <w:r w:rsidR="00FD6BA1">
              <w:rPr>
                <w:noProof/>
                <w:webHidden/>
              </w:rPr>
            </w:r>
            <w:r w:rsidR="00FD6BA1">
              <w:rPr>
                <w:noProof/>
                <w:webHidden/>
              </w:rPr>
              <w:fldChar w:fldCharType="separate"/>
            </w:r>
            <w:r w:rsidR="00D523B6">
              <w:rPr>
                <w:noProof/>
                <w:webHidden/>
              </w:rPr>
              <w:t>79</w:t>
            </w:r>
            <w:r w:rsidR="00FD6BA1">
              <w:rPr>
                <w:noProof/>
                <w:webHidden/>
              </w:rPr>
              <w:fldChar w:fldCharType="end"/>
            </w:r>
          </w:hyperlink>
        </w:p>
        <w:p w14:paraId="53291D60" w14:textId="670738EC" w:rsidR="00FD6BA1" w:rsidRDefault="00000000">
          <w:pPr>
            <w:pStyle w:val="TOC2"/>
            <w:tabs>
              <w:tab w:val="right" w:leader="dot" w:pos="9350"/>
            </w:tabs>
            <w:rPr>
              <w:rFonts w:eastAsiaTheme="minorEastAsia"/>
              <w:noProof/>
              <w:kern w:val="2"/>
              <w:sz w:val="22"/>
              <w14:ligatures w14:val="standardContextual"/>
            </w:rPr>
          </w:pPr>
          <w:hyperlink w:anchor="_Toc154749994" w:history="1">
            <w:r w:rsidR="00FD6BA1" w:rsidRPr="00066FD0">
              <w:rPr>
                <w:rStyle w:val="Hyperlink"/>
                <w:noProof/>
              </w:rPr>
              <w:t>I.9  PDSIDES</w:t>
            </w:r>
            <w:r w:rsidR="00FD6BA1">
              <w:rPr>
                <w:noProof/>
                <w:webHidden/>
              </w:rPr>
              <w:tab/>
            </w:r>
            <w:r w:rsidR="00FD6BA1">
              <w:rPr>
                <w:noProof/>
                <w:webHidden/>
              </w:rPr>
              <w:fldChar w:fldCharType="begin"/>
            </w:r>
            <w:r w:rsidR="00FD6BA1">
              <w:rPr>
                <w:noProof/>
                <w:webHidden/>
              </w:rPr>
              <w:instrText xml:space="preserve"> PAGEREF _Toc154749994 \h </w:instrText>
            </w:r>
            <w:r w:rsidR="00FD6BA1">
              <w:rPr>
                <w:noProof/>
                <w:webHidden/>
              </w:rPr>
            </w:r>
            <w:r w:rsidR="00FD6BA1">
              <w:rPr>
                <w:noProof/>
                <w:webHidden/>
              </w:rPr>
              <w:fldChar w:fldCharType="separate"/>
            </w:r>
            <w:r w:rsidR="00D523B6">
              <w:rPr>
                <w:noProof/>
                <w:webHidden/>
              </w:rPr>
              <w:t>84</w:t>
            </w:r>
            <w:r w:rsidR="00FD6BA1">
              <w:rPr>
                <w:noProof/>
                <w:webHidden/>
              </w:rPr>
              <w:fldChar w:fldCharType="end"/>
            </w:r>
          </w:hyperlink>
        </w:p>
        <w:p w14:paraId="6B58DFC9" w14:textId="27CAA9EF" w:rsidR="00FD6BA1" w:rsidRDefault="00000000">
          <w:pPr>
            <w:pStyle w:val="TOC2"/>
            <w:tabs>
              <w:tab w:val="right" w:leader="dot" w:pos="9350"/>
            </w:tabs>
            <w:rPr>
              <w:rFonts w:eastAsiaTheme="minorEastAsia"/>
              <w:noProof/>
              <w:kern w:val="2"/>
              <w:sz w:val="22"/>
              <w14:ligatures w14:val="standardContextual"/>
            </w:rPr>
          </w:pPr>
          <w:hyperlink w:anchor="_Toc154749995" w:history="1">
            <w:r w:rsidR="00FD6BA1" w:rsidRPr="00066FD0">
              <w:rPr>
                <w:rStyle w:val="Hyperlink"/>
                <w:noProof/>
              </w:rPr>
              <w:t>I.10 The Path Forward: Future Plans for Wrapper Improvement</w:t>
            </w:r>
            <w:r w:rsidR="00FD6BA1">
              <w:rPr>
                <w:noProof/>
                <w:webHidden/>
              </w:rPr>
              <w:tab/>
            </w:r>
            <w:r w:rsidR="00FD6BA1">
              <w:rPr>
                <w:noProof/>
                <w:webHidden/>
              </w:rPr>
              <w:fldChar w:fldCharType="begin"/>
            </w:r>
            <w:r w:rsidR="00FD6BA1">
              <w:rPr>
                <w:noProof/>
                <w:webHidden/>
              </w:rPr>
              <w:instrText xml:space="preserve"> PAGEREF _Toc154749995 \h </w:instrText>
            </w:r>
            <w:r w:rsidR="00FD6BA1">
              <w:rPr>
                <w:noProof/>
                <w:webHidden/>
              </w:rPr>
            </w:r>
            <w:r w:rsidR="00FD6BA1">
              <w:rPr>
                <w:noProof/>
                <w:webHidden/>
              </w:rPr>
              <w:fldChar w:fldCharType="separate"/>
            </w:r>
            <w:r w:rsidR="00D523B6">
              <w:rPr>
                <w:noProof/>
                <w:webHidden/>
              </w:rPr>
              <w:t>85</w:t>
            </w:r>
            <w:r w:rsidR="00FD6BA1">
              <w:rPr>
                <w:noProof/>
                <w:webHidden/>
              </w:rPr>
              <w:fldChar w:fldCharType="end"/>
            </w:r>
          </w:hyperlink>
        </w:p>
        <w:p w14:paraId="4B8E2226" w14:textId="26D19701" w:rsidR="00FD6BA1" w:rsidRDefault="00000000">
          <w:pPr>
            <w:pStyle w:val="TOC2"/>
            <w:tabs>
              <w:tab w:val="right" w:leader="dot" w:pos="9350"/>
            </w:tabs>
            <w:rPr>
              <w:rFonts w:eastAsiaTheme="minorEastAsia"/>
              <w:noProof/>
              <w:kern w:val="2"/>
              <w:sz w:val="22"/>
              <w14:ligatures w14:val="standardContextual"/>
            </w:rPr>
          </w:pPr>
          <w:hyperlink w:anchor="_Toc154749996" w:history="1">
            <w:r w:rsidR="00FD6BA1" w:rsidRPr="00066FD0">
              <w:rPr>
                <w:rStyle w:val="Hyperlink"/>
                <w:noProof/>
              </w:rPr>
              <w:t>I.11  Summary and Way Forward</w:t>
            </w:r>
            <w:r w:rsidR="00FD6BA1">
              <w:rPr>
                <w:noProof/>
                <w:webHidden/>
              </w:rPr>
              <w:tab/>
            </w:r>
            <w:r w:rsidR="00FD6BA1">
              <w:rPr>
                <w:noProof/>
                <w:webHidden/>
              </w:rPr>
              <w:fldChar w:fldCharType="begin"/>
            </w:r>
            <w:r w:rsidR="00FD6BA1">
              <w:rPr>
                <w:noProof/>
                <w:webHidden/>
              </w:rPr>
              <w:instrText xml:space="preserve"> PAGEREF _Toc154749996 \h </w:instrText>
            </w:r>
            <w:r w:rsidR="00FD6BA1">
              <w:rPr>
                <w:noProof/>
                <w:webHidden/>
              </w:rPr>
            </w:r>
            <w:r w:rsidR="00FD6BA1">
              <w:rPr>
                <w:noProof/>
                <w:webHidden/>
              </w:rPr>
              <w:fldChar w:fldCharType="separate"/>
            </w:r>
            <w:r w:rsidR="00D523B6">
              <w:rPr>
                <w:noProof/>
                <w:webHidden/>
              </w:rPr>
              <w:t>87</w:t>
            </w:r>
            <w:r w:rsidR="00FD6BA1">
              <w:rPr>
                <w:noProof/>
                <w:webHidden/>
              </w:rPr>
              <w:fldChar w:fldCharType="end"/>
            </w:r>
          </w:hyperlink>
        </w:p>
        <w:p w14:paraId="26C0D6A9" w14:textId="3962D365" w:rsidR="00FD6BA1" w:rsidRDefault="00000000">
          <w:pPr>
            <w:pStyle w:val="TOC1"/>
            <w:tabs>
              <w:tab w:val="right" w:leader="dot" w:pos="9350"/>
            </w:tabs>
            <w:rPr>
              <w:rFonts w:eastAsiaTheme="minorEastAsia"/>
              <w:noProof/>
              <w:kern w:val="2"/>
              <w:sz w:val="22"/>
              <w14:ligatures w14:val="standardContextual"/>
            </w:rPr>
          </w:pPr>
          <w:hyperlink w:anchor="_Toc154749997" w:history="1">
            <w:r w:rsidR="00FD6BA1" w:rsidRPr="00066FD0">
              <w:rPr>
                <w:rStyle w:val="Hyperlink"/>
                <w:noProof/>
              </w:rPr>
              <w:t>Part Two: Designing the User-Friendly Wrapper for DSIDES</w:t>
            </w:r>
            <w:r w:rsidR="00FD6BA1">
              <w:rPr>
                <w:noProof/>
                <w:webHidden/>
              </w:rPr>
              <w:tab/>
            </w:r>
            <w:r w:rsidR="00FD6BA1">
              <w:rPr>
                <w:noProof/>
                <w:webHidden/>
              </w:rPr>
              <w:fldChar w:fldCharType="begin"/>
            </w:r>
            <w:r w:rsidR="00FD6BA1">
              <w:rPr>
                <w:noProof/>
                <w:webHidden/>
              </w:rPr>
              <w:instrText xml:space="preserve"> PAGEREF _Toc154749997 \h </w:instrText>
            </w:r>
            <w:r w:rsidR="00FD6BA1">
              <w:rPr>
                <w:noProof/>
                <w:webHidden/>
              </w:rPr>
            </w:r>
            <w:r w:rsidR="00FD6BA1">
              <w:rPr>
                <w:noProof/>
                <w:webHidden/>
              </w:rPr>
              <w:fldChar w:fldCharType="separate"/>
            </w:r>
            <w:r w:rsidR="00D523B6">
              <w:rPr>
                <w:noProof/>
                <w:webHidden/>
              </w:rPr>
              <w:t>89</w:t>
            </w:r>
            <w:r w:rsidR="00FD6BA1">
              <w:rPr>
                <w:noProof/>
                <w:webHidden/>
              </w:rPr>
              <w:fldChar w:fldCharType="end"/>
            </w:r>
          </w:hyperlink>
        </w:p>
        <w:p w14:paraId="4EF7D67A" w14:textId="0D7FA52B" w:rsidR="00FD6BA1" w:rsidRDefault="00000000">
          <w:pPr>
            <w:pStyle w:val="TOC1"/>
            <w:tabs>
              <w:tab w:val="right" w:leader="dot" w:pos="9350"/>
            </w:tabs>
            <w:rPr>
              <w:rFonts w:eastAsiaTheme="minorEastAsia"/>
              <w:noProof/>
              <w:kern w:val="2"/>
              <w:sz w:val="22"/>
              <w14:ligatures w14:val="standardContextual"/>
            </w:rPr>
          </w:pPr>
          <w:hyperlink w:anchor="_Toc154749998" w:history="1">
            <w:r w:rsidR="00FD6BA1" w:rsidRPr="00066FD0">
              <w:rPr>
                <w:rStyle w:val="Hyperlink"/>
                <w:noProof/>
              </w:rPr>
              <w:t>Overview of Part 2</w:t>
            </w:r>
            <w:r w:rsidR="00FD6BA1">
              <w:rPr>
                <w:noProof/>
                <w:webHidden/>
              </w:rPr>
              <w:tab/>
            </w:r>
            <w:r w:rsidR="00FD6BA1">
              <w:rPr>
                <w:noProof/>
                <w:webHidden/>
              </w:rPr>
              <w:fldChar w:fldCharType="begin"/>
            </w:r>
            <w:r w:rsidR="00FD6BA1">
              <w:rPr>
                <w:noProof/>
                <w:webHidden/>
              </w:rPr>
              <w:instrText xml:space="preserve"> PAGEREF _Toc154749998 \h </w:instrText>
            </w:r>
            <w:r w:rsidR="00FD6BA1">
              <w:rPr>
                <w:noProof/>
                <w:webHidden/>
              </w:rPr>
            </w:r>
            <w:r w:rsidR="00FD6BA1">
              <w:rPr>
                <w:noProof/>
                <w:webHidden/>
              </w:rPr>
              <w:fldChar w:fldCharType="separate"/>
            </w:r>
            <w:r w:rsidR="00D523B6">
              <w:rPr>
                <w:noProof/>
                <w:webHidden/>
              </w:rPr>
              <w:t>89</w:t>
            </w:r>
            <w:r w:rsidR="00FD6BA1">
              <w:rPr>
                <w:noProof/>
                <w:webHidden/>
              </w:rPr>
              <w:fldChar w:fldCharType="end"/>
            </w:r>
          </w:hyperlink>
        </w:p>
        <w:p w14:paraId="14EBF24C" w14:textId="390294F6" w:rsidR="00FD6BA1" w:rsidRDefault="00000000">
          <w:pPr>
            <w:pStyle w:val="TOC1"/>
            <w:tabs>
              <w:tab w:val="right" w:leader="dot" w:pos="9350"/>
            </w:tabs>
            <w:rPr>
              <w:rFonts w:eastAsiaTheme="minorEastAsia"/>
              <w:noProof/>
              <w:kern w:val="2"/>
              <w:sz w:val="22"/>
              <w14:ligatures w14:val="standardContextual"/>
            </w:rPr>
          </w:pPr>
          <w:hyperlink w:anchor="_Toc154749999" w:history="1">
            <w:r w:rsidR="00FD6BA1" w:rsidRPr="00066FD0">
              <w:rPr>
                <w:rStyle w:val="Hyperlink"/>
                <w:noProof/>
              </w:rPr>
              <w:t>Glossary</w:t>
            </w:r>
            <w:r w:rsidR="00FD6BA1">
              <w:rPr>
                <w:noProof/>
                <w:webHidden/>
              </w:rPr>
              <w:tab/>
            </w:r>
            <w:r w:rsidR="00FD6BA1">
              <w:rPr>
                <w:noProof/>
                <w:webHidden/>
              </w:rPr>
              <w:fldChar w:fldCharType="begin"/>
            </w:r>
            <w:r w:rsidR="00FD6BA1">
              <w:rPr>
                <w:noProof/>
                <w:webHidden/>
              </w:rPr>
              <w:instrText xml:space="preserve"> PAGEREF _Toc154749999 \h </w:instrText>
            </w:r>
            <w:r w:rsidR="00FD6BA1">
              <w:rPr>
                <w:noProof/>
                <w:webHidden/>
              </w:rPr>
            </w:r>
            <w:r w:rsidR="00FD6BA1">
              <w:rPr>
                <w:noProof/>
                <w:webHidden/>
              </w:rPr>
              <w:fldChar w:fldCharType="separate"/>
            </w:r>
            <w:r w:rsidR="00D523B6">
              <w:rPr>
                <w:noProof/>
                <w:webHidden/>
              </w:rPr>
              <w:t>89</w:t>
            </w:r>
            <w:r w:rsidR="00FD6BA1">
              <w:rPr>
                <w:noProof/>
                <w:webHidden/>
              </w:rPr>
              <w:fldChar w:fldCharType="end"/>
            </w:r>
          </w:hyperlink>
        </w:p>
        <w:p w14:paraId="3ABAF745" w14:textId="7472E818" w:rsidR="00FD6BA1" w:rsidRDefault="00000000">
          <w:pPr>
            <w:pStyle w:val="TOC2"/>
            <w:tabs>
              <w:tab w:val="right" w:leader="dot" w:pos="9350"/>
            </w:tabs>
            <w:rPr>
              <w:rFonts w:eastAsiaTheme="minorEastAsia"/>
              <w:noProof/>
              <w:kern w:val="2"/>
              <w:sz w:val="22"/>
              <w14:ligatures w14:val="standardContextual"/>
            </w:rPr>
          </w:pPr>
          <w:hyperlink w:anchor="_Toc154750000" w:history="1">
            <w:r w:rsidR="00FD6BA1" w:rsidRPr="00066FD0">
              <w:rPr>
                <w:rStyle w:val="Hyperlink"/>
                <w:noProof/>
              </w:rPr>
              <w:t>II.1  Understanding Front-End, Back-End, and Wrapper: Enhancing User Experience and Functionality</w:t>
            </w:r>
            <w:r w:rsidR="00FD6BA1">
              <w:rPr>
                <w:noProof/>
                <w:webHidden/>
              </w:rPr>
              <w:tab/>
            </w:r>
            <w:r w:rsidR="00FD6BA1">
              <w:rPr>
                <w:noProof/>
                <w:webHidden/>
              </w:rPr>
              <w:fldChar w:fldCharType="begin"/>
            </w:r>
            <w:r w:rsidR="00FD6BA1">
              <w:rPr>
                <w:noProof/>
                <w:webHidden/>
              </w:rPr>
              <w:instrText xml:space="preserve"> PAGEREF _Toc154750000 \h </w:instrText>
            </w:r>
            <w:r w:rsidR="00FD6BA1">
              <w:rPr>
                <w:noProof/>
                <w:webHidden/>
              </w:rPr>
            </w:r>
            <w:r w:rsidR="00FD6BA1">
              <w:rPr>
                <w:noProof/>
                <w:webHidden/>
              </w:rPr>
              <w:fldChar w:fldCharType="separate"/>
            </w:r>
            <w:r w:rsidR="00D523B6">
              <w:rPr>
                <w:noProof/>
                <w:webHidden/>
              </w:rPr>
              <w:t>91</w:t>
            </w:r>
            <w:r w:rsidR="00FD6BA1">
              <w:rPr>
                <w:noProof/>
                <w:webHidden/>
              </w:rPr>
              <w:fldChar w:fldCharType="end"/>
            </w:r>
          </w:hyperlink>
        </w:p>
        <w:p w14:paraId="31ACEB9B" w14:textId="4144DB1F" w:rsidR="00FD6BA1" w:rsidRDefault="00000000">
          <w:pPr>
            <w:pStyle w:val="TOC2"/>
            <w:tabs>
              <w:tab w:val="right" w:leader="dot" w:pos="9350"/>
            </w:tabs>
            <w:rPr>
              <w:rFonts w:eastAsiaTheme="minorEastAsia"/>
              <w:noProof/>
              <w:kern w:val="2"/>
              <w:sz w:val="22"/>
              <w14:ligatures w14:val="standardContextual"/>
            </w:rPr>
          </w:pPr>
          <w:hyperlink w:anchor="_Toc154750001" w:history="1">
            <w:r w:rsidR="00FD6BA1" w:rsidRPr="00066FD0">
              <w:rPr>
                <w:rStyle w:val="Hyperlink"/>
                <w:noProof/>
              </w:rPr>
              <w:t>II.2 Preparing Input for DSIDES in Different Sheets in the Wrapper</w:t>
            </w:r>
            <w:r w:rsidR="00FD6BA1">
              <w:rPr>
                <w:noProof/>
                <w:webHidden/>
              </w:rPr>
              <w:tab/>
            </w:r>
            <w:r w:rsidR="00FD6BA1">
              <w:rPr>
                <w:noProof/>
                <w:webHidden/>
              </w:rPr>
              <w:fldChar w:fldCharType="begin"/>
            </w:r>
            <w:r w:rsidR="00FD6BA1">
              <w:rPr>
                <w:noProof/>
                <w:webHidden/>
              </w:rPr>
              <w:instrText xml:space="preserve"> PAGEREF _Toc154750001 \h </w:instrText>
            </w:r>
            <w:r w:rsidR="00FD6BA1">
              <w:rPr>
                <w:noProof/>
                <w:webHidden/>
              </w:rPr>
            </w:r>
            <w:r w:rsidR="00FD6BA1">
              <w:rPr>
                <w:noProof/>
                <w:webHidden/>
              </w:rPr>
              <w:fldChar w:fldCharType="separate"/>
            </w:r>
            <w:r w:rsidR="00D523B6">
              <w:rPr>
                <w:noProof/>
                <w:webHidden/>
              </w:rPr>
              <w:t>101</w:t>
            </w:r>
            <w:r w:rsidR="00FD6BA1">
              <w:rPr>
                <w:noProof/>
                <w:webHidden/>
              </w:rPr>
              <w:fldChar w:fldCharType="end"/>
            </w:r>
          </w:hyperlink>
        </w:p>
        <w:p w14:paraId="51D77578" w14:textId="021917BA" w:rsidR="00FD6BA1" w:rsidRDefault="00000000">
          <w:pPr>
            <w:pStyle w:val="TOC3"/>
            <w:tabs>
              <w:tab w:val="right" w:leader="dot" w:pos="9350"/>
            </w:tabs>
            <w:rPr>
              <w:rFonts w:eastAsiaTheme="minorEastAsia"/>
              <w:noProof/>
              <w:kern w:val="2"/>
              <w:sz w:val="22"/>
              <w14:ligatures w14:val="standardContextual"/>
            </w:rPr>
          </w:pPr>
          <w:hyperlink w:anchor="_Toc154750002" w:history="1">
            <w:r w:rsidR="00FD6BA1" w:rsidRPr="00066FD0">
              <w:rPr>
                <w:rStyle w:val="Hyperlink"/>
                <w:noProof/>
              </w:rPr>
              <w:t>II.2.1  Linear Archimedean Sheet</w:t>
            </w:r>
            <w:r w:rsidR="00FD6BA1">
              <w:rPr>
                <w:noProof/>
                <w:webHidden/>
              </w:rPr>
              <w:tab/>
            </w:r>
            <w:r w:rsidR="00FD6BA1">
              <w:rPr>
                <w:noProof/>
                <w:webHidden/>
              </w:rPr>
              <w:fldChar w:fldCharType="begin"/>
            </w:r>
            <w:r w:rsidR="00FD6BA1">
              <w:rPr>
                <w:noProof/>
                <w:webHidden/>
              </w:rPr>
              <w:instrText xml:space="preserve"> PAGEREF _Toc154750002 \h </w:instrText>
            </w:r>
            <w:r w:rsidR="00FD6BA1">
              <w:rPr>
                <w:noProof/>
                <w:webHidden/>
              </w:rPr>
            </w:r>
            <w:r w:rsidR="00FD6BA1">
              <w:rPr>
                <w:noProof/>
                <w:webHidden/>
              </w:rPr>
              <w:fldChar w:fldCharType="separate"/>
            </w:r>
            <w:r w:rsidR="00D523B6">
              <w:rPr>
                <w:noProof/>
                <w:webHidden/>
              </w:rPr>
              <w:t>108</w:t>
            </w:r>
            <w:r w:rsidR="00FD6BA1">
              <w:rPr>
                <w:noProof/>
                <w:webHidden/>
              </w:rPr>
              <w:fldChar w:fldCharType="end"/>
            </w:r>
          </w:hyperlink>
        </w:p>
        <w:p w14:paraId="51C26677" w14:textId="5221217C" w:rsidR="00FD6BA1" w:rsidRDefault="00000000">
          <w:pPr>
            <w:pStyle w:val="TOC3"/>
            <w:tabs>
              <w:tab w:val="right" w:leader="dot" w:pos="9350"/>
            </w:tabs>
            <w:rPr>
              <w:rFonts w:eastAsiaTheme="minorEastAsia"/>
              <w:noProof/>
              <w:kern w:val="2"/>
              <w:sz w:val="22"/>
              <w14:ligatures w14:val="standardContextual"/>
            </w:rPr>
          </w:pPr>
          <w:hyperlink w:anchor="_Toc154750003" w:history="1">
            <w:r w:rsidR="00FD6BA1" w:rsidRPr="00066FD0">
              <w:rPr>
                <w:rStyle w:val="Hyperlink"/>
                <w:noProof/>
              </w:rPr>
              <w:t>II.2.2  Linear Preemptive Sheet</w:t>
            </w:r>
            <w:r w:rsidR="00FD6BA1">
              <w:rPr>
                <w:noProof/>
                <w:webHidden/>
              </w:rPr>
              <w:tab/>
            </w:r>
            <w:r w:rsidR="00FD6BA1">
              <w:rPr>
                <w:noProof/>
                <w:webHidden/>
              </w:rPr>
              <w:fldChar w:fldCharType="begin"/>
            </w:r>
            <w:r w:rsidR="00FD6BA1">
              <w:rPr>
                <w:noProof/>
                <w:webHidden/>
              </w:rPr>
              <w:instrText xml:space="preserve"> PAGEREF _Toc154750003 \h </w:instrText>
            </w:r>
            <w:r w:rsidR="00FD6BA1">
              <w:rPr>
                <w:noProof/>
                <w:webHidden/>
              </w:rPr>
            </w:r>
            <w:r w:rsidR="00FD6BA1">
              <w:rPr>
                <w:noProof/>
                <w:webHidden/>
              </w:rPr>
              <w:fldChar w:fldCharType="separate"/>
            </w:r>
            <w:r w:rsidR="00D523B6">
              <w:rPr>
                <w:noProof/>
                <w:webHidden/>
              </w:rPr>
              <w:t>135</w:t>
            </w:r>
            <w:r w:rsidR="00FD6BA1">
              <w:rPr>
                <w:noProof/>
                <w:webHidden/>
              </w:rPr>
              <w:fldChar w:fldCharType="end"/>
            </w:r>
          </w:hyperlink>
        </w:p>
        <w:p w14:paraId="29E1D652" w14:textId="2EEC250C" w:rsidR="00FD6BA1" w:rsidRDefault="00000000">
          <w:pPr>
            <w:pStyle w:val="TOC3"/>
            <w:tabs>
              <w:tab w:val="right" w:leader="dot" w:pos="9350"/>
            </w:tabs>
            <w:rPr>
              <w:rFonts w:eastAsiaTheme="minorEastAsia"/>
              <w:noProof/>
              <w:kern w:val="2"/>
              <w:sz w:val="22"/>
              <w14:ligatures w14:val="standardContextual"/>
            </w:rPr>
          </w:pPr>
          <w:hyperlink w:anchor="_Toc154750004" w:history="1">
            <w:r w:rsidR="00FD6BA1" w:rsidRPr="00066FD0">
              <w:rPr>
                <w:rStyle w:val="Hyperlink"/>
                <w:noProof/>
              </w:rPr>
              <w:t>II.2.3  Nonlinear Sheet</w:t>
            </w:r>
            <w:r w:rsidR="00FD6BA1">
              <w:rPr>
                <w:noProof/>
                <w:webHidden/>
              </w:rPr>
              <w:tab/>
            </w:r>
            <w:r w:rsidR="00FD6BA1">
              <w:rPr>
                <w:noProof/>
                <w:webHidden/>
              </w:rPr>
              <w:fldChar w:fldCharType="begin"/>
            </w:r>
            <w:r w:rsidR="00FD6BA1">
              <w:rPr>
                <w:noProof/>
                <w:webHidden/>
              </w:rPr>
              <w:instrText xml:space="preserve"> PAGEREF _Toc154750004 \h </w:instrText>
            </w:r>
            <w:r w:rsidR="00FD6BA1">
              <w:rPr>
                <w:noProof/>
                <w:webHidden/>
              </w:rPr>
            </w:r>
            <w:r w:rsidR="00FD6BA1">
              <w:rPr>
                <w:noProof/>
                <w:webHidden/>
              </w:rPr>
              <w:fldChar w:fldCharType="separate"/>
            </w:r>
            <w:r w:rsidR="00D523B6">
              <w:rPr>
                <w:noProof/>
                <w:webHidden/>
              </w:rPr>
              <w:t>138</w:t>
            </w:r>
            <w:r w:rsidR="00FD6BA1">
              <w:rPr>
                <w:noProof/>
                <w:webHidden/>
              </w:rPr>
              <w:fldChar w:fldCharType="end"/>
            </w:r>
          </w:hyperlink>
        </w:p>
        <w:p w14:paraId="57E7E1A0" w14:textId="612D2617" w:rsidR="00FD6BA1" w:rsidRDefault="00000000">
          <w:pPr>
            <w:pStyle w:val="TOC3"/>
            <w:tabs>
              <w:tab w:val="right" w:leader="dot" w:pos="9350"/>
            </w:tabs>
            <w:rPr>
              <w:rFonts w:eastAsiaTheme="minorEastAsia"/>
              <w:noProof/>
              <w:kern w:val="2"/>
              <w:sz w:val="22"/>
              <w14:ligatures w14:val="standardContextual"/>
            </w:rPr>
          </w:pPr>
          <w:hyperlink w:anchor="_Toc154750005" w:history="1">
            <w:r w:rsidR="00FD6BA1" w:rsidRPr="00066FD0">
              <w:rPr>
                <w:rStyle w:val="Hyperlink"/>
                <w:noProof/>
              </w:rPr>
              <w:t>II.2.4 Ternary Plot Sheets</w:t>
            </w:r>
            <w:r w:rsidR="00FD6BA1">
              <w:rPr>
                <w:noProof/>
                <w:webHidden/>
              </w:rPr>
              <w:tab/>
            </w:r>
            <w:r w:rsidR="00FD6BA1">
              <w:rPr>
                <w:noProof/>
                <w:webHidden/>
              </w:rPr>
              <w:fldChar w:fldCharType="begin"/>
            </w:r>
            <w:r w:rsidR="00FD6BA1">
              <w:rPr>
                <w:noProof/>
                <w:webHidden/>
              </w:rPr>
              <w:instrText xml:space="preserve"> PAGEREF _Toc154750005 \h </w:instrText>
            </w:r>
            <w:r w:rsidR="00FD6BA1">
              <w:rPr>
                <w:noProof/>
                <w:webHidden/>
              </w:rPr>
            </w:r>
            <w:r w:rsidR="00FD6BA1">
              <w:rPr>
                <w:noProof/>
                <w:webHidden/>
              </w:rPr>
              <w:fldChar w:fldCharType="separate"/>
            </w:r>
            <w:r w:rsidR="00D523B6">
              <w:rPr>
                <w:noProof/>
                <w:webHidden/>
              </w:rPr>
              <w:t>155</w:t>
            </w:r>
            <w:r w:rsidR="00FD6BA1">
              <w:rPr>
                <w:noProof/>
                <w:webHidden/>
              </w:rPr>
              <w:fldChar w:fldCharType="end"/>
            </w:r>
          </w:hyperlink>
        </w:p>
        <w:p w14:paraId="75C7AF28" w14:textId="5C1864AA" w:rsidR="00FD6BA1" w:rsidRDefault="00000000">
          <w:pPr>
            <w:pStyle w:val="TOC2"/>
            <w:tabs>
              <w:tab w:val="right" w:leader="dot" w:pos="9350"/>
            </w:tabs>
            <w:rPr>
              <w:rFonts w:eastAsiaTheme="minorEastAsia"/>
              <w:noProof/>
              <w:kern w:val="2"/>
              <w:sz w:val="22"/>
              <w14:ligatures w14:val="standardContextual"/>
            </w:rPr>
          </w:pPr>
          <w:hyperlink w:anchor="_Toc154750006" w:history="1">
            <w:r w:rsidR="00FD6BA1" w:rsidRPr="00066FD0">
              <w:rPr>
                <w:rStyle w:val="Hyperlink"/>
                <w:noProof/>
              </w:rPr>
              <w:t>II.3  Interpret the Output File</w:t>
            </w:r>
            <w:r w:rsidR="00FD6BA1">
              <w:rPr>
                <w:noProof/>
                <w:webHidden/>
              </w:rPr>
              <w:tab/>
            </w:r>
            <w:r w:rsidR="00FD6BA1">
              <w:rPr>
                <w:noProof/>
                <w:webHidden/>
              </w:rPr>
              <w:fldChar w:fldCharType="begin"/>
            </w:r>
            <w:r w:rsidR="00FD6BA1">
              <w:rPr>
                <w:noProof/>
                <w:webHidden/>
              </w:rPr>
              <w:instrText xml:space="preserve"> PAGEREF _Toc154750006 \h </w:instrText>
            </w:r>
            <w:r w:rsidR="00FD6BA1">
              <w:rPr>
                <w:noProof/>
                <w:webHidden/>
              </w:rPr>
            </w:r>
            <w:r w:rsidR="00FD6BA1">
              <w:rPr>
                <w:noProof/>
                <w:webHidden/>
              </w:rPr>
              <w:fldChar w:fldCharType="separate"/>
            </w:r>
            <w:r w:rsidR="00D523B6">
              <w:rPr>
                <w:noProof/>
                <w:webHidden/>
              </w:rPr>
              <w:t>158</w:t>
            </w:r>
            <w:r w:rsidR="00FD6BA1">
              <w:rPr>
                <w:noProof/>
                <w:webHidden/>
              </w:rPr>
              <w:fldChar w:fldCharType="end"/>
            </w:r>
          </w:hyperlink>
        </w:p>
        <w:p w14:paraId="0897914A" w14:textId="1661FE7D" w:rsidR="00FD6BA1" w:rsidRDefault="00000000">
          <w:pPr>
            <w:pStyle w:val="TOC2"/>
            <w:tabs>
              <w:tab w:val="right" w:leader="dot" w:pos="9350"/>
            </w:tabs>
            <w:rPr>
              <w:rFonts w:eastAsiaTheme="minorEastAsia"/>
              <w:noProof/>
              <w:kern w:val="2"/>
              <w:sz w:val="22"/>
              <w14:ligatures w14:val="standardContextual"/>
            </w:rPr>
          </w:pPr>
          <w:hyperlink w:anchor="_Toc154750007" w:history="1">
            <w:r w:rsidR="00FD6BA1" w:rsidRPr="00066FD0">
              <w:rPr>
                <w:rStyle w:val="Hyperlink"/>
                <w:noProof/>
              </w:rPr>
              <w:t>II.4 Verification and Validation</w:t>
            </w:r>
            <w:r w:rsidR="00FD6BA1">
              <w:rPr>
                <w:noProof/>
                <w:webHidden/>
              </w:rPr>
              <w:tab/>
            </w:r>
            <w:r w:rsidR="00FD6BA1">
              <w:rPr>
                <w:noProof/>
                <w:webHidden/>
              </w:rPr>
              <w:fldChar w:fldCharType="begin"/>
            </w:r>
            <w:r w:rsidR="00FD6BA1">
              <w:rPr>
                <w:noProof/>
                <w:webHidden/>
              </w:rPr>
              <w:instrText xml:space="preserve"> PAGEREF _Toc154750007 \h </w:instrText>
            </w:r>
            <w:r w:rsidR="00FD6BA1">
              <w:rPr>
                <w:noProof/>
                <w:webHidden/>
              </w:rPr>
            </w:r>
            <w:r w:rsidR="00FD6BA1">
              <w:rPr>
                <w:noProof/>
                <w:webHidden/>
              </w:rPr>
              <w:fldChar w:fldCharType="separate"/>
            </w:r>
            <w:r w:rsidR="00D523B6">
              <w:rPr>
                <w:noProof/>
                <w:webHidden/>
              </w:rPr>
              <w:t>169</w:t>
            </w:r>
            <w:r w:rsidR="00FD6BA1">
              <w:rPr>
                <w:noProof/>
                <w:webHidden/>
              </w:rPr>
              <w:fldChar w:fldCharType="end"/>
            </w:r>
          </w:hyperlink>
        </w:p>
        <w:p w14:paraId="39AD6BD2" w14:textId="0E9D8C0B" w:rsidR="00FD6BA1" w:rsidRDefault="00000000">
          <w:pPr>
            <w:pStyle w:val="TOC3"/>
            <w:tabs>
              <w:tab w:val="right" w:leader="dot" w:pos="9350"/>
            </w:tabs>
            <w:rPr>
              <w:rFonts w:eastAsiaTheme="minorEastAsia"/>
              <w:noProof/>
              <w:kern w:val="2"/>
              <w:sz w:val="22"/>
              <w14:ligatures w14:val="standardContextual"/>
            </w:rPr>
          </w:pPr>
          <w:hyperlink w:anchor="_Toc154750008" w:history="1">
            <w:r w:rsidR="00FD6BA1" w:rsidRPr="00066FD0">
              <w:rPr>
                <w:rStyle w:val="Hyperlink"/>
                <w:noProof/>
              </w:rPr>
              <w:t>II.4.1 Elephant Stand Problem in Archimedean Form</w:t>
            </w:r>
            <w:r w:rsidR="00FD6BA1">
              <w:rPr>
                <w:noProof/>
                <w:webHidden/>
              </w:rPr>
              <w:tab/>
            </w:r>
            <w:r w:rsidR="00FD6BA1">
              <w:rPr>
                <w:noProof/>
                <w:webHidden/>
              </w:rPr>
              <w:fldChar w:fldCharType="begin"/>
            </w:r>
            <w:r w:rsidR="00FD6BA1">
              <w:rPr>
                <w:noProof/>
                <w:webHidden/>
              </w:rPr>
              <w:instrText xml:space="preserve"> PAGEREF _Toc154750008 \h </w:instrText>
            </w:r>
            <w:r w:rsidR="00FD6BA1">
              <w:rPr>
                <w:noProof/>
                <w:webHidden/>
              </w:rPr>
            </w:r>
            <w:r w:rsidR="00FD6BA1">
              <w:rPr>
                <w:noProof/>
                <w:webHidden/>
              </w:rPr>
              <w:fldChar w:fldCharType="separate"/>
            </w:r>
            <w:r w:rsidR="00D523B6">
              <w:rPr>
                <w:noProof/>
                <w:webHidden/>
              </w:rPr>
              <w:t>170</w:t>
            </w:r>
            <w:r w:rsidR="00FD6BA1">
              <w:rPr>
                <w:noProof/>
                <w:webHidden/>
              </w:rPr>
              <w:fldChar w:fldCharType="end"/>
            </w:r>
          </w:hyperlink>
        </w:p>
        <w:p w14:paraId="4D0E2A02" w14:textId="50354222" w:rsidR="00FD6BA1" w:rsidRDefault="00000000">
          <w:pPr>
            <w:pStyle w:val="TOC3"/>
            <w:tabs>
              <w:tab w:val="right" w:leader="dot" w:pos="9350"/>
            </w:tabs>
            <w:rPr>
              <w:rFonts w:eastAsiaTheme="minorEastAsia"/>
              <w:noProof/>
              <w:kern w:val="2"/>
              <w:sz w:val="22"/>
              <w14:ligatures w14:val="standardContextual"/>
            </w:rPr>
          </w:pPr>
          <w:hyperlink w:anchor="_Toc154750009" w:history="1">
            <w:r w:rsidR="00FD6BA1" w:rsidRPr="00066FD0">
              <w:rPr>
                <w:rStyle w:val="Hyperlink"/>
                <w:noProof/>
              </w:rPr>
              <w:t>II.4.2 One-Stage Reduction Gearbox in Preemptive Form</w:t>
            </w:r>
            <w:r w:rsidR="00FD6BA1">
              <w:rPr>
                <w:noProof/>
                <w:webHidden/>
              </w:rPr>
              <w:tab/>
            </w:r>
            <w:r w:rsidR="00FD6BA1">
              <w:rPr>
                <w:noProof/>
                <w:webHidden/>
              </w:rPr>
              <w:fldChar w:fldCharType="begin"/>
            </w:r>
            <w:r w:rsidR="00FD6BA1">
              <w:rPr>
                <w:noProof/>
                <w:webHidden/>
              </w:rPr>
              <w:instrText xml:space="preserve"> PAGEREF _Toc154750009 \h </w:instrText>
            </w:r>
            <w:r w:rsidR="00FD6BA1">
              <w:rPr>
                <w:noProof/>
                <w:webHidden/>
              </w:rPr>
            </w:r>
            <w:r w:rsidR="00FD6BA1">
              <w:rPr>
                <w:noProof/>
                <w:webHidden/>
              </w:rPr>
              <w:fldChar w:fldCharType="separate"/>
            </w:r>
            <w:r w:rsidR="00D523B6">
              <w:rPr>
                <w:noProof/>
                <w:webHidden/>
              </w:rPr>
              <w:t>199</w:t>
            </w:r>
            <w:r w:rsidR="00FD6BA1">
              <w:rPr>
                <w:noProof/>
                <w:webHidden/>
              </w:rPr>
              <w:fldChar w:fldCharType="end"/>
            </w:r>
          </w:hyperlink>
        </w:p>
        <w:p w14:paraId="336E7CF2" w14:textId="27AA9BF6" w:rsidR="00FD6BA1" w:rsidRDefault="00000000">
          <w:pPr>
            <w:pStyle w:val="TOC3"/>
            <w:tabs>
              <w:tab w:val="right" w:leader="dot" w:pos="9350"/>
            </w:tabs>
            <w:rPr>
              <w:rFonts w:eastAsiaTheme="minorEastAsia"/>
              <w:noProof/>
              <w:kern w:val="2"/>
              <w:sz w:val="22"/>
              <w14:ligatures w14:val="standardContextual"/>
            </w:rPr>
          </w:pPr>
          <w:hyperlink w:anchor="_Toc154750010" w:history="1">
            <w:r w:rsidR="00FD6BA1" w:rsidRPr="00066FD0">
              <w:rPr>
                <w:rStyle w:val="Hyperlink"/>
                <w:noProof/>
              </w:rPr>
              <w:t>II.4.3 Hot rod rolling problem  in Archimedean Form</w:t>
            </w:r>
            <w:r w:rsidR="00FD6BA1">
              <w:rPr>
                <w:noProof/>
                <w:webHidden/>
              </w:rPr>
              <w:tab/>
            </w:r>
            <w:r w:rsidR="00FD6BA1">
              <w:rPr>
                <w:noProof/>
                <w:webHidden/>
              </w:rPr>
              <w:fldChar w:fldCharType="begin"/>
            </w:r>
            <w:r w:rsidR="00FD6BA1">
              <w:rPr>
                <w:noProof/>
                <w:webHidden/>
              </w:rPr>
              <w:instrText xml:space="preserve"> PAGEREF _Toc154750010 \h </w:instrText>
            </w:r>
            <w:r w:rsidR="00FD6BA1">
              <w:rPr>
                <w:noProof/>
                <w:webHidden/>
              </w:rPr>
            </w:r>
            <w:r w:rsidR="00FD6BA1">
              <w:rPr>
                <w:noProof/>
                <w:webHidden/>
              </w:rPr>
              <w:fldChar w:fldCharType="separate"/>
            </w:r>
            <w:r w:rsidR="00D523B6">
              <w:rPr>
                <w:noProof/>
                <w:webHidden/>
              </w:rPr>
              <w:t>218</w:t>
            </w:r>
            <w:r w:rsidR="00FD6BA1">
              <w:rPr>
                <w:noProof/>
                <w:webHidden/>
              </w:rPr>
              <w:fldChar w:fldCharType="end"/>
            </w:r>
          </w:hyperlink>
        </w:p>
        <w:p w14:paraId="30BC312C" w14:textId="18D9B1A6" w:rsidR="00FD6BA1" w:rsidRDefault="00000000">
          <w:pPr>
            <w:pStyle w:val="TOC2"/>
            <w:tabs>
              <w:tab w:val="right" w:leader="dot" w:pos="9350"/>
            </w:tabs>
            <w:rPr>
              <w:rFonts w:eastAsiaTheme="minorEastAsia"/>
              <w:noProof/>
              <w:kern w:val="2"/>
              <w:sz w:val="22"/>
              <w14:ligatures w14:val="standardContextual"/>
            </w:rPr>
          </w:pPr>
          <w:hyperlink w:anchor="_Toc154750011" w:history="1">
            <w:r w:rsidR="00FD6BA1" w:rsidRPr="00066FD0">
              <w:rPr>
                <w:rStyle w:val="Hyperlink"/>
                <w:noProof/>
              </w:rPr>
              <w:t>II.5 Summary and Way Forward</w:t>
            </w:r>
            <w:r w:rsidR="00FD6BA1">
              <w:rPr>
                <w:noProof/>
                <w:webHidden/>
              </w:rPr>
              <w:tab/>
            </w:r>
            <w:r w:rsidR="00FD6BA1">
              <w:rPr>
                <w:noProof/>
                <w:webHidden/>
              </w:rPr>
              <w:fldChar w:fldCharType="begin"/>
            </w:r>
            <w:r w:rsidR="00FD6BA1">
              <w:rPr>
                <w:noProof/>
                <w:webHidden/>
              </w:rPr>
              <w:instrText xml:space="preserve"> PAGEREF _Toc154750011 \h </w:instrText>
            </w:r>
            <w:r w:rsidR="00FD6BA1">
              <w:rPr>
                <w:noProof/>
                <w:webHidden/>
              </w:rPr>
            </w:r>
            <w:r w:rsidR="00FD6BA1">
              <w:rPr>
                <w:noProof/>
                <w:webHidden/>
              </w:rPr>
              <w:fldChar w:fldCharType="separate"/>
            </w:r>
            <w:r w:rsidR="00D523B6">
              <w:rPr>
                <w:noProof/>
                <w:webHidden/>
              </w:rPr>
              <w:t>230</w:t>
            </w:r>
            <w:r w:rsidR="00FD6BA1">
              <w:rPr>
                <w:noProof/>
                <w:webHidden/>
              </w:rPr>
              <w:fldChar w:fldCharType="end"/>
            </w:r>
          </w:hyperlink>
        </w:p>
        <w:p w14:paraId="3EB735FB" w14:textId="56307F56" w:rsidR="00FD6BA1" w:rsidRDefault="00000000">
          <w:pPr>
            <w:pStyle w:val="TOC1"/>
            <w:tabs>
              <w:tab w:val="right" w:leader="dot" w:pos="9350"/>
            </w:tabs>
            <w:rPr>
              <w:rFonts w:eastAsiaTheme="minorEastAsia"/>
              <w:noProof/>
              <w:kern w:val="2"/>
              <w:sz w:val="22"/>
              <w14:ligatures w14:val="standardContextual"/>
            </w:rPr>
          </w:pPr>
          <w:hyperlink w:anchor="_Toc154750012" w:history="1">
            <w:r w:rsidR="00FD6BA1" w:rsidRPr="00066FD0">
              <w:rPr>
                <w:rStyle w:val="Hyperlink"/>
                <w:noProof/>
              </w:rPr>
              <w:t>Part Three: Program Manuals and Improvement of DSIDES</w:t>
            </w:r>
            <w:r w:rsidR="00FD6BA1">
              <w:rPr>
                <w:noProof/>
                <w:webHidden/>
              </w:rPr>
              <w:tab/>
            </w:r>
            <w:r w:rsidR="00FD6BA1">
              <w:rPr>
                <w:noProof/>
                <w:webHidden/>
              </w:rPr>
              <w:fldChar w:fldCharType="begin"/>
            </w:r>
            <w:r w:rsidR="00FD6BA1">
              <w:rPr>
                <w:noProof/>
                <w:webHidden/>
              </w:rPr>
              <w:instrText xml:space="preserve"> PAGEREF _Toc154750012 \h </w:instrText>
            </w:r>
            <w:r w:rsidR="00FD6BA1">
              <w:rPr>
                <w:noProof/>
                <w:webHidden/>
              </w:rPr>
            </w:r>
            <w:r w:rsidR="00FD6BA1">
              <w:rPr>
                <w:noProof/>
                <w:webHidden/>
              </w:rPr>
              <w:fldChar w:fldCharType="separate"/>
            </w:r>
            <w:r w:rsidR="00D523B6">
              <w:rPr>
                <w:noProof/>
                <w:webHidden/>
              </w:rPr>
              <w:t>232</w:t>
            </w:r>
            <w:r w:rsidR="00FD6BA1">
              <w:rPr>
                <w:noProof/>
                <w:webHidden/>
              </w:rPr>
              <w:fldChar w:fldCharType="end"/>
            </w:r>
          </w:hyperlink>
        </w:p>
        <w:p w14:paraId="159EC596" w14:textId="7F7F609C" w:rsidR="00FD6BA1" w:rsidRDefault="00000000">
          <w:pPr>
            <w:pStyle w:val="TOC1"/>
            <w:tabs>
              <w:tab w:val="right" w:leader="dot" w:pos="9350"/>
            </w:tabs>
            <w:rPr>
              <w:rFonts w:eastAsiaTheme="minorEastAsia"/>
              <w:noProof/>
              <w:kern w:val="2"/>
              <w:sz w:val="22"/>
              <w14:ligatures w14:val="standardContextual"/>
            </w:rPr>
          </w:pPr>
          <w:hyperlink w:anchor="_Toc154750013" w:history="1">
            <w:r w:rsidR="00FD6BA1" w:rsidRPr="00066FD0">
              <w:rPr>
                <w:rStyle w:val="Hyperlink"/>
                <w:noProof/>
              </w:rPr>
              <w:t>preamble about Part 3:</w:t>
            </w:r>
            <w:r w:rsidR="00FD6BA1">
              <w:rPr>
                <w:noProof/>
                <w:webHidden/>
              </w:rPr>
              <w:tab/>
            </w:r>
            <w:r w:rsidR="00FD6BA1">
              <w:rPr>
                <w:noProof/>
                <w:webHidden/>
              </w:rPr>
              <w:fldChar w:fldCharType="begin"/>
            </w:r>
            <w:r w:rsidR="00FD6BA1">
              <w:rPr>
                <w:noProof/>
                <w:webHidden/>
              </w:rPr>
              <w:instrText xml:space="preserve"> PAGEREF _Toc154750013 \h </w:instrText>
            </w:r>
            <w:r w:rsidR="00FD6BA1">
              <w:rPr>
                <w:noProof/>
                <w:webHidden/>
              </w:rPr>
            </w:r>
            <w:r w:rsidR="00FD6BA1">
              <w:rPr>
                <w:noProof/>
                <w:webHidden/>
              </w:rPr>
              <w:fldChar w:fldCharType="separate"/>
            </w:r>
            <w:r w:rsidR="00D523B6">
              <w:rPr>
                <w:noProof/>
                <w:webHidden/>
              </w:rPr>
              <w:t>232</w:t>
            </w:r>
            <w:r w:rsidR="00FD6BA1">
              <w:rPr>
                <w:noProof/>
                <w:webHidden/>
              </w:rPr>
              <w:fldChar w:fldCharType="end"/>
            </w:r>
          </w:hyperlink>
        </w:p>
        <w:p w14:paraId="070ED873" w14:textId="20EF757D" w:rsidR="00FD6BA1" w:rsidRDefault="00000000">
          <w:pPr>
            <w:pStyle w:val="TOC1"/>
            <w:tabs>
              <w:tab w:val="right" w:leader="dot" w:pos="9350"/>
            </w:tabs>
            <w:rPr>
              <w:rFonts w:eastAsiaTheme="minorEastAsia"/>
              <w:noProof/>
              <w:kern w:val="2"/>
              <w:sz w:val="22"/>
              <w14:ligatures w14:val="standardContextual"/>
            </w:rPr>
          </w:pPr>
          <w:hyperlink w:anchor="_Toc154750014" w:history="1">
            <w:r w:rsidR="00FD6BA1" w:rsidRPr="00066FD0">
              <w:rPr>
                <w:rStyle w:val="Hyperlink"/>
                <w:noProof/>
              </w:rPr>
              <w:t>Overview of Part 3:</w:t>
            </w:r>
            <w:r w:rsidR="00FD6BA1">
              <w:rPr>
                <w:noProof/>
                <w:webHidden/>
              </w:rPr>
              <w:tab/>
            </w:r>
            <w:r w:rsidR="00FD6BA1">
              <w:rPr>
                <w:noProof/>
                <w:webHidden/>
              </w:rPr>
              <w:fldChar w:fldCharType="begin"/>
            </w:r>
            <w:r w:rsidR="00FD6BA1">
              <w:rPr>
                <w:noProof/>
                <w:webHidden/>
              </w:rPr>
              <w:instrText xml:space="preserve"> PAGEREF _Toc154750014 \h </w:instrText>
            </w:r>
            <w:r w:rsidR="00FD6BA1">
              <w:rPr>
                <w:noProof/>
                <w:webHidden/>
              </w:rPr>
            </w:r>
            <w:r w:rsidR="00FD6BA1">
              <w:rPr>
                <w:noProof/>
                <w:webHidden/>
              </w:rPr>
              <w:fldChar w:fldCharType="separate"/>
            </w:r>
            <w:r w:rsidR="00D523B6">
              <w:rPr>
                <w:noProof/>
                <w:webHidden/>
              </w:rPr>
              <w:t>232</w:t>
            </w:r>
            <w:r w:rsidR="00FD6BA1">
              <w:rPr>
                <w:noProof/>
                <w:webHidden/>
              </w:rPr>
              <w:fldChar w:fldCharType="end"/>
            </w:r>
          </w:hyperlink>
        </w:p>
        <w:p w14:paraId="5F9255CB" w14:textId="12C16D13" w:rsidR="00FD6BA1" w:rsidRDefault="00000000">
          <w:pPr>
            <w:pStyle w:val="TOC2"/>
            <w:tabs>
              <w:tab w:val="right" w:leader="dot" w:pos="9350"/>
            </w:tabs>
            <w:rPr>
              <w:rFonts w:eastAsiaTheme="minorEastAsia"/>
              <w:noProof/>
              <w:kern w:val="2"/>
              <w:sz w:val="22"/>
              <w14:ligatures w14:val="standardContextual"/>
            </w:rPr>
          </w:pPr>
          <w:hyperlink w:anchor="_Toc154750015" w:history="1">
            <w:r w:rsidR="00FD6BA1" w:rsidRPr="00066FD0">
              <w:rPr>
                <w:rStyle w:val="Hyperlink"/>
                <w:noProof/>
              </w:rPr>
              <w:t>III.1 Overview of DSIDES Program's Nested Subroutines and their Versatility</w:t>
            </w:r>
            <w:r w:rsidR="00FD6BA1">
              <w:rPr>
                <w:noProof/>
                <w:webHidden/>
              </w:rPr>
              <w:tab/>
            </w:r>
            <w:r w:rsidR="00FD6BA1">
              <w:rPr>
                <w:noProof/>
                <w:webHidden/>
              </w:rPr>
              <w:fldChar w:fldCharType="begin"/>
            </w:r>
            <w:r w:rsidR="00FD6BA1">
              <w:rPr>
                <w:noProof/>
                <w:webHidden/>
              </w:rPr>
              <w:instrText xml:space="preserve"> PAGEREF _Toc154750015 \h </w:instrText>
            </w:r>
            <w:r w:rsidR="00FD6BA1">
              <w:rPr>
                <w:noProof/>
                <w:webHidden/>
              </w:rPr>
            </w:r>
            <w:r w:rsidR="00FD6BA1">
              <w:rPr>
                <w:noProof/>
                <w:webHidden/>
              </w:rPr>
              <w:fldChar w:fldCharType="separate"/>
            </w:r>
            <w:r w:rsidR="00D523B6">
              <w:rPr>
                <w:noProof/>
                <w:webHidden/>
              </w:rPr>
              <w:t>233</w:t>
            </w:r>
            <w:r w:rsidR="00FD6BA1">
              <w:rPr>
                <w:noProof/>
                <w:webHidden/>
              </w:rPr>
              <w:fldChar w:fldCharType="end"/>
            </w:r>
          </w:hyperlink>
        </w:p>
        <w:p w14:paraId="0BF2386C" w14:textId="1CC63F09" w:rsidR="00FD6BA1" w:rsidRDefault="00000000">
          <w:pPr>
            <w:pStyle w:val="TOC2"/>
            <w:tabs>
              <w:tab w:val="right" w:leader="dot" w:pos="9350"/>
            </w:tabs>
            <w:rPr>
              <w:rFonts w:eastAsiaTheme="minorEastAsia"/>
              <w:noProof/>
              <w:kern w:val="2"/>
              <w:sz w:val="22"/>
              <w14:ligatures w14:val="standardContextual"/>
            </w:rPr>
          </w:pPr>
          <w:hyperlink w:anchor="_Toc154750016" w:history="1">
            <w:r w:rsidR="00FD6BA1" w:rsidRPr="00066FD0">
              <w:rPr>
                <w:rStyle w:val="Hyperlink"/>
                <w:noProof/>
              </w:rPr>
              <w:t>III.2 Main Input Files</w:t>
            </w:r>
            <w:r w:rsidR="00FD6BA1">
              <w:rPr>
                <w:noProof/>
                <w:webHidden/>
              </w:rPr>
              <w:tab/>
            </w:r>
            <w:r w:rsidR="00FD6BA1">
              <w:rPr>
                <w:noProof/>
                <w:webHidden/>
              </w:rPr>
              <w:fldChar w:fldCharType="begin"/>
            </w:r>
            <w:r w:rsidR="00FD6BA1">
              <w:rPr>
                <w:noProof/>
                <w:webHidden/>
              </w:rPr>
              <w:instrText xml:space="preserve"> PAGEREF _Toc154750016 \h </w:instrText>
            </w:r>
            <w:r w:rsidR="00FD6BA1">
              <w:rPr>
                <w:noProof/>
                <w:webHidden/>
              </w:rPr>
            </w:r>
            <w:r w:rsidR="00FD6BA1">
              <w:rPr>
                <w:noProof/>
                <w:webHidden/>
              </w:rPr>
              <w:fldChar w:fldCharType="separate"/>
            </w:r>
            <w:r w:rsidR="00D523B6">
              <w:rPr>
                <w:noProof/>
                <w:webHidden/>
              </w:rPr>
              <w:t>238</w:t>
            </w:r>
            <w:r w:rsidR="00FD6BA1">
              <w:rPr>
                <w:noProof/>
                <w:webHidden/>
              </w:rPr>
              <w:fldChar w:fldCharType="end"/>
            </w:r>
          </w:hyperlink>
        </w:p>
        <w:p w14:paraId="666B3B62" w14:textId="7E4F74DA" w:rsidR="00FD6BA1" w:rsidRDefault="00000000">
          <w:pPr>
            <w:pStyle w:val="TOC3"/>
            <w:tabs>
              <w:tab w:val="right" w:leader="dot" w:pos="9350"/>
            </w:tabs>
            <w:rPr>
              <w:rFonts w:eastAsiaTheme="minorEastAsia"/>
              <w:noProof/>
              <w:kern w:val="2"/>
              <w:sz w:val="22"/>
              <w14:ligatures w14:val="standardContextual"/>
            </w:rPr>
          </w:pPr>
          <w:hyperlink w:anchor="_Toc154750017" w:history="1">
            <w:r w:rsidR="00FD6BA1" w:rsidRPr="00066FD0">
              <w:rPr>
                <w:rStyle w:val="Hyperlink"/>
                <w:noProof/>
              </w:rPr>
              <w:t>III.2.1 ALPLIM Subroutine</w:t>
            </w:r>
            <w:r w:rsidR="00FD6BA1">
              <w:rPr>
                <w:noProof/>
                <w:webHidden/>
              </w:rPr>
              <w:tab/>
            </w:r>
            <w:r w:rsidR="00FD6BA1">
              <w:rPr>
                <w:noProof/>
                <w:webHidden/>
              </w:rPr>
              <w:fldChar w:fldCharType="begin"/>
            </w:r>
            <w:r w:rsidR="00FD6BA1">
              <w:rPr>
                <w:noProof/>
                <w:webHidden/>
              </w:rPr>
              <w:instrText xml:space="preserve"> PAGEREF _Toc154750017 \h </w:instrText>
            </w:r>
            <w:r w:rsidR="00FD6BA1">
              <w:rPr>
                <w:noProof/>
                <w:webHidden/>
              </w:rPr>
            </w:r>
            <w:r w:rsidR="00FD6BA1">
              <w:rPr>
                <w:noProof/>
                <w:webHidden/>
              </w:rPr>
              <w:fldChar w:fldCharType="separate"/>
            </w:r>
            <w:r w:rsidR="00D523B6">
              <w:rPr>
                <w:noProof/>
                <w:webHidden/>
              </w:rPr>
              <w:t>239</w:t>
            </w:r>
            <w:r w:rsidR="00FD6BA1">
              <w:rPr>
                <w:noProof/>
                <w:webHidden/>
              </w:rPr>
              <w:fldChar w:fldCharType="end"/>
            </w:r>
          </w:hyperlink>
        </w:p>
        <w:p w14:paraId="3AD208A0" w14:textId="21D95C4A" w:rsidR="00FD6BA1" w:rsidRDefault="00000000">
          <w:pPr>
            <w:pStyle w:val="TOC3"/>
            <w:tabs>
              <w:tab w:val="right" w:leader="dot" w:pos="9350"/>
            </w:tabs>
            <w:rPr>
              <w:rFonts w:eastAsiaTheme="minorEastAsia"/>
              <w:noProof/>
              <w:kern w:val="2"/>
              <w:sz w:val="22"/>
              <w14:ligatures w14:val="standardContextual"/>
            </w:rPr>
          </w:pPr>
          <w:hyperlink w:anchor="_Toc154750018" w:history="1">
            <w:r w:rsidR="00FD6BA1" w:rsidRPr="00066FD0">
              <w:rPr>
                <w:rStyle w:val="Hyperlink"/>
                <w:noProof/>
              </w:rPr>
              <w:t>III.2.2 ALPDAT Subroutine</w:t>
            </w:r>
            <w:r w:rsidR="00FD6BA1">
              <w:rPr>
                <w:noProof/>
                <w:webHidden/>
              </w:rPr>
              <w:tab/>
            </w:r>
            <w:r w:rsidR="00FD6BA1">
              <w:rPr>
                <w:noProof/>
                <w:webHidden/>
              </w:rPr>
              <w:fldChar w:fldCharType="begin"/>
            </w:r>
            <w:r w:rsidR="00FD6BA1">
              <w:rPr>
                <w:noProof/>
                <w:webHidden/>
              </w:rPr>
              <w:instrText xml:space="preserve"> PAGEREF _Toc154750018 \h </w:instrText>
            </w:r>
            <w:r w:rsidR="00FD6BA1">
              <w:rPr>
                <w:noProof/>
                <w:webHidden/>
              </w:rPr>
            </w:r>
            <w:r w:rsidR="00FD6BA1">
              <w:rPr>
                <w:noProof/>
                <w:webHidden/>
              </w:rPr>
              <w:fldChar w:fldCharType="separate"/>
            </w:r>
            <w:r w:rsidR="00D523B6">
              <w:rPr>
                <w:noProof/>
                <w:webHidden/>
              </w:rPr>
              <w:t>242</w:t>
            </w:r>
            <w:r w:rsidR="00FD6BA1">
              <w:rPr>
                <w:noProof/>
                <w:webHidden/>
              </w:rPr>
              <w:fldChar w:fldCharType="end"/>
            </w:r>
          </w:hyperlink>
        </w:p>
        <w:p w14:paraId="26A1BCCA" w14:textId="2C784BC6" w:rsidR="00FD6BA1" w:rsidRDefault="00000000">
          <w:pPr>
            <w:pStyle w:val="TOC3"/>
            <w:tabs>
              <w:tab w:val="right" w:leader="dot" w:pos="9350"/>
            </w:tabs>
            <w:rPr>
              <w:rFonts w:eastAsiaTheme="minorEastAsia"/>
              <w:noProof/>
              <w:kern w:val="2"/>
              <w:sz w:val="22"/>
              <w14:ligatures w14:val="standardContextual"/>
            </w:rPr>
          </w:pPr>
          <w:hyperlink w:anchor="_Toc154750019" w:history="1">
            <w:r w:rsidR="00FD6BA1" w:rsidRPr="00066FD0">
              <w:rPr>
                <w:rStyle w:val="Hyperlink"/>
                <w:noProof/>
              </w:rPr>
              <w:t>III.2.3 ALPMOD Subroutine and its Flowchart</w:t>
            </w:r>
            <w:r w:rsidR="00FD6BA1">
              <w:rPr>
                <w:noProof/>
                <w:webHidden/>
              </w:rPr>
              <w:tab/>
            </w:r>
            <w:r w:rsidR="00FD6BA1">
              <w:rPr>
                <w:noProof/>
                <w:webHidden/>
              </w:rPr>
              <w:fldChar w:fldCharType="begin"/>
            </w:r>
            <w:r w:rsidR="00FD6BA1">
              <w:rPr>
                <w:noProof/>
                <w:webHidden/>
              </w:rPr>
              <w:instrText xml:space="preserve"> PAGEREF _Toc154750019 \h </w:instrText>
            </w:r>
            <w:r w:rsidR="00FD6BA1">
              <w:rPr>
                <w:noProof/>
                <w:webHidden/>
              </w:rPr>
            </w:r>
            <w:r w:rsidR="00FD6BA1">
              <w:rPr>
                <w:noProof/>
                <w:webHidden/>
              </w:rPr>
              <w:fldChar w:fldCharType="separate"/>
            </w:r>
            <w:r w:rsidR="00D523B6">
              <w:rPr>
                <w:noProof/>
                <w:webHidden/>
              </w:rPr>
              <w:t>282</w:t>
            </w:r>
            <w:r w:rsidR="00FD6BA1">
              <w:rPr>
                <w:noProof/>
                <w:webHidden/>
              </w:rPr>
              <w:fldChar w:fldCharType="end"/>
            </w:r>
          </w:hyperlink>
        </w:p>
        <w:p w14:paraId="25D462FB" w14:textId="77BC7047" w:rsidR="00FD6BA1" w:rsidRDefault="00000000">
          <w:pPr>
            <w:pStyle w:val="TOC3"/>
            <w:tabs>
              <w:tab w:val="right" w:leader="dot" w:pos="9350"/>
            </w:tabs>
            <w:rPr>
              <w:rFonts w:eastAsiaTheme="minorEastAsia"/>
              <w:noProof/>
              <w:kern w:val="2"/>
              <w:sz w:val="22"/>
              <w14:ligatures w14:val="standardContextual"/>
            </w:rPr>
          </w:pPr>
          <w:hyperlink w:anchor="_Toc154750020" w:history="1">
            <w:r w:rsidR="00FD6BA1" w:rsidRPr="00066FD0">
              <w:rPr>
                <w:rStyle w:val="Hyperlink"/>
                <w:noProof/>
              </w:rPr>
              <w:t>III.2.4  COPYTX (ALPUTL) Subroutine</w:t>
            </w:r>
            <w:r w:rsidR="00FD6BA1">
              <w:rPr>
                <w:noProof/>
                <w:webHidden/>
              </w:rPr>
              <w:tab/>
            </w:r>
            <w:r w:rsidR="00FD6BA1">
              <w:rPr>
                <w:noProof/>
                <w:webHidden/>
              </w:rPr>
              <w:fldChar w:fldCharType="begin"/>
            </w:r>
            <w:r w:rsidR="00FD6BA1">
              <w:rPr>
                <w:noProof/>
                <w:webHidden/>
              </w:rPr>
              <w:instrText xml:space="preserve"> PAGEREF _Toc154750020 \h </w:instrText>
            </w:r>
            <w:r w:rsidR="00FD6BA1">
              <w:rPr>
                <w:noProof/>
                <w:webHidden/>
              </w:rPr>
            </w:r>
            <w:r w:rsidR="00FD6BA1">
              <w:rPr>
                <w:noProof/>
                <w:webHidden/>
              </w:rPr>
              <w:fldChar w:fldCharType="separate"/>
            </w:r>
            <w:r w:rsidR="00D523B6">
              <w:rPr>
                <w:noProof/>
                <w:webHidden/>
              </w:rPr>
              <w:t>285</w:t>
            </w:r>
            <w:r w:rsidR="00FD6BA1">
              <w:rPr>
                <w:noProof/>
                <w:webHidden/>
              </w:rPr>
              <w:fldChar w:fldCharType="end"/>
            </w:r>
          </w:hyperlink>
        </w:p>
        <w:p w14:paraId="5FE6099A" w14:textId="27A4C3B1" w:rsidR="00FD6BA1" w:rsidRDefault="00000000">
          <w:pPr>
            <w:pStyle w:val="TOC3"/>
            <w:tabs>
              <w:tab w:val="right" w:leader="dot" w:pos="9350"/>
            </w:tabs>
            <w:rPr>
              <w:rFonts w:eastAsiaTheme="minorEastAsia"/>
              <w:noProof/>
              <w:kern w:val="2"/>
              <w:sz w:val="22"/>
              <w14:ligatures w14:val="standardContextual"/>
            </w:rPr>
          </w:pPr>
          <w:hyperlink w:anchor="_Toc154750021" w:history="1">
            <w:r w:rsidR="00FD6BA1" w:rsidRPr="00066FD0">
              <w:rPr>
                <w:rStyle w:val="Hyperlink"/>
                <w:noProof/>
              </w:rPr>
              <w:t>III.2.5 ALPCTL Subroutine and Its Flowchart</w:t>
            </w:r>
            <w:r w:rsidR="00FD6BA1">
              <w:rPr>
                <w:noProof/>
                <w:webHidden/>
              </w:rPr>
              <w:tab/>
            </w:r>
            <w:r w:rsidR="00FD6BA1">
              <w:rPr>
                <w:noProof/>
                <w:webHidden/>
              </w:rPr>
              <w:fldChar w:fldCharType="begin"/>
            </w:r>
            <w:r w:rsidR="00FD6BA1">
              <w:rPr>
                <w:noProof/>
                <w:webHidden/>
              </w:rPr>
              <w:instrText xml:space="preserve"> PAGEREF _Toc154750021 \h </w:instrText>
            </w:r>
            <w:r w:rsidR="00FD6BA1">
              <w:rPr>
                <w:noProof/>
                <w:webHidden/>
              </w:rPr>
            </w:r>
            <w:r w:rsidR="00FD6BA1">
              <w:rPr>
                <w:noProof/>
                <w:webHidden/>
              </w:rPr>
              <w:fldChar w:fldCharType="separate"/>
            </w:r>
            <w:r w:rsidR="00D523B6">
              <w:rPr>
                <w:noProof/>
                <w:webHidden/>
              </w:rPr>
              <w:t>286</w:t>
            </w:r>
            <w:r w:rsidR="00FD6BA1">
              <w:rPr>
                <w:noProof/>
                <w:webHidden/>
              </w:rPr>
              <w:fldChar w:fldCharType="end"/>
            </w:r>
          </w:hyperlink>
        </w:p>
        <w:p w14:paraId="170B51A8" w14:textId="0F846DD1" w:rsidR="00FD6BA1" w:rsidRDefault="00000000">
          <w:pPr>
            <w:pStyle w:val="TOC1"/>
            <w:tabs>
              <w:tab w:val="right" w:leader="dot" w:pos="9350"/>
            </w:tabs>
            <w:rPr>
              <w:rFonts w:eastAsiaTheme="minorEastAsia"/>
              <w:noProof/>
              <w:kern w:val="2"/>
              <w:sz w:val="22"/>
              <w14:ligatures w14:val="standardContextual"/>
            </w:rPr>
          </w:pPr>
          <w:hyperlink w:anchor="_Toc154750022" w:history="1">
            <w:r w:rsidR="00FD6BA1" w:rsidRPr="00066FD0">
              <w:rPr>
                <w:rStyle w:val="Hyperlink"/>
                <w:noProof/>
              </w:rPr>
              <w:t>Summary OF Part 3:</w:t>
            </w:r>
            <w:r w:rsidR="00FD6BA1">
              <w:rPr>
                <w:noProof/>
                <w:webHidden/>
              </w:rPr>
              <w:tab/>
            </w:r>
            <w:r w:rsidR="00FD6BA1">
              <w:rPr>
                <w:noProof/>
                <w:webHidden/>
              </w:rPr>
              <w:fldChar w:fldCharType="begin"/>
            </w:r>
            <w:r w:rsidR="00FD6BA1">
              <w:rPr>
                <w:noProof/>
                <w:webHidden/>
              </w:rPr>
              <w:instrText xml:space="preserve"> PAGEREF _Toc154750022 \h </w:instrText>
            </w:r>
            <w:r w:rsidR="00FD6BA1">
              <w:rPr>
                <w:noProof/>
                <w:webHidden/>
              </w:rPr>
            </w:r>
            <w:r w:rsidR="00FD6BA1">
              <w:rPr>
                <w:noProof/>
                <w:webHidden/>
              </w:rPr>
              <w:fldChar w:fldCharType="separate"/>
            </w:r>
            <w:r w:rsidR="00D523B6">
              <w:rPr>
                <w:noProof/>
                <w:webHidden/>
              </w:rPr>
              <w:t>289</w:t>
            </w:r>
            <w:r w:rsidR="00FD6BA1">
              <w:rPr>
                <w:noProof/>
                <w:webHidden/>
              </w:rPr>
              <w:fldChar w:fldCharType="end"/>
            </w:r>
          </w:hyperlink>
        </w:p>
        <w:p w14:paraId="28486569" w14:textId="4B05532C" w:rsidR="00FD6BA1" w:rsidRDefault="00000000">
          <w:pPr>
            <w:pStyle w:val="TOC1"/>
            <w:tabs>
              <w:tab w:val="right" w:leader="dot" w:pos="9350"/>
            </w:tabs>
            <w:rPr>
              <w:rFonts w:eastAsiaTheme="minorEastAsia"/>
              <w:noProof/>
              <w:kern w:val="2"/>
              <w:sz w:val="22"/>
              <w14:ligatures w14:val="standardContextual"/>
            </w:rPr>
          </w:pPr>
          <w:hyperlink w:anchor="_Toc154750023" w:history="1">
            <w:r w:rsidR="00FD6BA1" w:rsidRPr="00066FD0">
              <w:rPr>
                <w:rStyle w:val="Hyperlink"/>
                <w:noProof/>
              </w:rPr>
              <w:t>Summary of Thesis</w:t>
            </w:r>
            <w:r w:rsidR="00FD6BA1">
              <w:rPr>
                <w:noProof/>
                <w:webHidden/>
              </w:rPr>
              <w:tab/>
            </w:r>
            <w:r w:rsidR="00FD6BA1">
              <w:rPr>
                <w:noProof/>
                <w:webHidden/>
              </w:rPr>
              <w:fldChar w:fldCharType="begin"/>
            </w:r>
            <w:r w:rsidR="00FD6BA1">
              <w:rPr>
                <w:noProof/>
                <w:webHidden/>
              </w:rPr>
              <w:instrText xml:space="preserve"> PAGEREF _Toc154750023 \h </w:instrText>
            </w:r>
            <w:r w:rsidR="00FD6BA1">
              <w:rPr>
                <w:noProof/>
                <w:webHidden/>
              </w:rPr>
            </w:r>
            <w:r w:rsidR="00FD6BA1">
              <w:rPr>
                <w:noProof/>
                <w:webHidden/>
              </w:rPr>
              <w:fldChar w:fldCharType="separate"/>
            </w:r>
            <w:r w:rsidR="00D523B6">
              <w:rPr>
                <w:noProof/>
                <w:webHidden/>
              </w:rPr>
              <w:t>289</w:t>
            </w:r>
            <w:r w:rsidR="00FD6BA1">
              <w:rPr>
                <w:noProof/>
                <w:webHidden/>
              </w:rPr>
              <w:fldChar w:fldCharType="end"/>
            </w:r>
          </w:hyperlink>
        </w:p>
        <w:p w14:paraId="7C673CA4" w14:textId="19070AD7" w:rsidR="00FD6BA1" w:rsidRDefault="00000000">
          <w:pPr>
            <w:pStyle w:val="TOC1"/>
            <w:tabs>
              <w:tab w:val="right" w:leader="dot" w:pos="9350"/>
            </w:tabs>
            <w:rPr>
              <w:rFonts w:eastAsiaTheme="minorEastAsia"/>
              <w:noProof/>
              <w:kern w:val="2"/>
              <w:sz w:val="22"/>
              <w14:ligatures w14:val="standardContextual"/>
            </w:rPr>
          </w:pPr>
          <w:hyperlink w:anchor="_Toc154750024" w:history="1">
            <w:r w:rsidR="00FD6BA1" w:rsidRPr="00066FD0">
              <w:rPr>
                <w:rStyle w:val="Hyperlink"/>
                <w:noProof/>
              </w:rPr>
              <w:t>Appendix</w:t>
            </w:r>
            <w:r w:rsidR="00FD6BA1">
              <w:rPr>
                <w:noProof/>
                <w:webHidden/>
              </w:rPr>
              <w:tab/>
            </w:r>
            <w:r w:rsidR="00FD6BA1">
              <w:rPr>
                <w:noProof/>
                <w:webHidden/>
              </w:rPr>
              <w:fldChar w:fldCharType="begin"/>
            </w:r>
            <w:r w:rsidR="00FD6BA1">
              <w:rPr>
                <w:noProof/>
                <w:webHidden/>
              </w:rPr>
              <w:instrText xml:space="preserve"> PAGEREF _Toc154750024 \h </w:instrText>
            </w:r>
            <w:r w:rsidR="00FD6BA1">
              <w:rPr>
                <w:noProof/>
                <w:webHidden/>
              </w:rPr>
            </w:r>
            <w:r w:rsidR="00FD6BA1">
              <w:rPr>
                <w:noProof/>
                <w:webHidden/>
              </w:rPr>
              <w:fldChar w:fldCharType="separate"/>
            </w:r>
            <w:r w:rsidR="00D523B6">
              <w:rPr>
                <w:noProof/>
                <w:webHidden/>
              </w:rPr>
              <w:t>300</w:t>
            </w:r>
            <w:r w:rsidR="00FD6BA1">
              <w:rPr>
                <w:noProof/>
                <w:webHidden/>
              </w:rPr>
              <w:fldChar w:fldCharType="end"/>
            </w:r>
          </w:hyperlink>
        </w:p>
        <w:p w14:paraId="1F8E5511" w14:textId="77197DF3" w:rsidR="00FD6BA1" w:rsidRDefault="00000000">
          <w:pPr>
            <w:pStyle w:val="TOC2"/>
            <w:tabs>
              <w:tab w:val="right" w:leader="dot" w:pos="9350"/>
            </w:tabs>
            <w:rPr>
              <w:rFonts w:eastAsiaTheme="minorEastAsia"/>
              <w:noProof/>
              <w:kern w:val="2"/>
              <w:sz w:val="22"/>
              <w14:ligatures w14:val="standardContextual"/>
            </w:rPr>
          </w:pPr>
          <w:hyperlink w:anchor="_Toc154750025" w:history="1">
            <w:r w:rsidR="00FD6BA1" w:rsidRPr="00066FD0">
              <w:rPr>
                <w:rStyle w:val="Hyperlink"/>
                <w:noProof/>
              </w:rPr>
              <w:t>ALPMOD Subroutine:</w:t>
            </w:r>
            <w:r w:rsidR="00FD6BA1">
              <w:rPr>
                <w:noProof/>
                <w:webHidden/>
              </w:rPr>
              <w:tab/>
            </w:r>
            <w:r w:rsidR="00FD6BA1">
              <w:rPr>
                <w:noProof/>
                <w:webHidden/>
              </w:rPr>
              <w:fldChar w:fldCharType="begin"/>
            </w:r>
            <w:r w:rsidR="00FD6BA1">
              <w:rPr>
                <w:noProof/>
                <w:webHidden/>
              </w:rPr>
              <w:instrText xml:space="preserve"> PAGEREF _Toc154750025 \h </w:instrText>
            </w:r>
            <w:r w:rsidR="00FD6BA1">
              <w:rPr>
                <w:noProof/>
                <w:webHidden/>
              </w:rPr>
            </w:r>
            <w:r w:rsidR="00FD6BA1">
              <w:rPr>
                <w:noProof/>
                <w:webHidden/>
              </w:rPr>
              <w:fldChar w:fldCharType="separate"/>
            </w:r>
            <w:r w:rsidR="00D523B6">
              <w:rPr>
                <w:noProof/>
                <w:webHidden/>
              </w:rPr>
              <w:t>300</w:t>
            </w:r>
            <w:r w:rsidR="00FD6BA1">
              <w:rPr>
                <w:noProof/>
                <w:webHidden/>
              </w:rPr>
              <w:fldChar w:fldCharType="end"/>
            </w:r>
          </w:hyperlink>
        </w:p>
        <w:p w14:paraId="32623FD3" w14:textId="6765FB16" w:rsidR="00FD6BA1" w:rsidRDefault="00000000">
          <w:pPr>
            <w:pStyle w:val="TOC3"/>
            <w:tabs>
              <w:tab w:val="right" w:leader="dot" w:pos="9350"/>
            </w:tabs>
            <w:rPr>
              <w:rFonts w:eastAsiaTheme="minorEastAsia"/>
              <w:noProof/>
              <w:kern w:val="2"/>
              <w:sz w:val="22"/>
              <w14:ligatures w14:val="standardContextual"/>
            </w:rPr>
          </w:pPr>
          <w:hyperlink w:anchor="_Toc154750026" w:history="1">
            <w:r w:rsidR="00FD6BA1" w:rsidRPr="00066FD0">
              <w:rPr>
                <w:rStyle w:val="Hyperlink"/>
                <w:noProof/>
              </w:rPr>
              <w:t>Detailed Flowchart of ALPMOD:</w:t>
            </w:r>
            <w:r w:rsidR="00FD6BA1">
              <w:rPr>
                <w:noProof/>
                <w:webHidden/>
              </w:rPr>
              <w:tab/>
            </w:r>
            <w:r w:rsidR="00FD6BA1">
              <w:rPr>
                <w:noProof/>
                <w:webHidden/>
              </w:rPr>
              <w:fldChar w:fldCharType="begin"/>
            </w:r>
            <w:r w:rsidR="00FD6BA1">
              <w:rPr>
                <w:noProof/>
                <w:webHidden/>
              </w:rPr>
              <w:instrText xml:space="preserve"> PAGEREF _Toc154750026 \h </w:instrText>
            </w:r>
            <w:r w:rsidR="00FD6BA1">
              <w:rPr>
                <w:noProof/>
                <w:webHidden/>
              </w:rPr>
            </w:r>
            <w:r w:rsidR="00FD6BA1">
              <w:rPr>
                <w:noProof/>
                <w:webHidden/>
              </w:rPr>
              <w:fldChar w:fldCharType="separate"/>
            </w:r>
            <w:r w:rsidR="00D523B6">
              <w:rPr>
                <w:noProof/>
                <w:webHidden/>
              </w:rPr>
              <w:t>301</w:t>
            </w:r>
            <w:r w:rsidR="00FD6BA1">
              <w:rPr>
                <w:noProof/>
                <w:webHidden/>
              </w:rPr>
              <w:fldChar w:fldCharType="end"/>
            </w:r>
          </w:hyperlink>
        </w:p>
        <w:p w14:paraId="7E374289" w14:textId="16C64013" w:rsidR="00FD6BA1" w:rsidRDefault="00000000">
          <w:pPr>
            <w:pStyle w:val="TOC3"/>
            <w:tabs>
              <w:tab w:val="right" w:leader="dot" w:pos="9350"/>
            </w:tabs>
            <w:rPr>
              <w:rFonts w:eastAsiaTheme="minorEastAsia"/>
              <w:noProof/>
              <w:kern w:val="2"/>
              <w:sz w:val="22"/>
              <w14:ligatures w14:val="standardContextual"/>
            </w:rPr>
          </w:pPr>
          <w:hyperlink w:anchor="_Toc154750027" w:history="1">
            <w:r w:rsidR="00FD6BA1" w:rsidRPr="00066FD0">
              <w:rPr>
                <w:rStyle w:val="Hyperlink"/>
                <w:noProof/>
              </w:rPr>
              <w:t>ALPMOD Subroutine:</w:t>
            </w:r>
            <w:r w:rsidR="00FD6BA1">
              <w:rPr>
                <w:noProof/>
                <w:webHidden/>
              </w:rPr>
              <w:tab/>
            </w:r>
            <w:r w:rsidR="00FD6BA1">
              <w:rPr>
                <w:noProof/>
                <w:webHidden/>
              </w:rPr>
              <w:fldChar w:fldCharType="begin"/>
            </w:r>
            <w:r w:rsidR="00FD6BA1">
              <w:rPr>
                <w:noProof/>
                <w:webHidden/>
              </w:rPr>
              <w:instrText xml:space="preserve"> PAGEREF _Toc154750027 \h </w:instrText>
            </w:r>
            <w:r w:rsidR="00FD6BA1">
              <w:rPr>
                <w:noProof/>
                <w:webHidden/>
              </w:rPr>
            </w:r>
            <w:r w:rsidR="00FD6BA1">
              <w:rPr>
                <w:noProof/>
                <w:webHidden/>
              </w:rPr>
              <w:fldChar w:fldCharType="separate"/>
            </w:r>
            <w:r w:rsidR="00D523B6">
              <w:rPr>
                <w:noProof/>
                <w:webHidden/>
              </w:rPr>
              <w:t>303</w:t>
            </w:r>
            <w:r w:rsidR="00FD6BA1">
              <w:rPr>
                <w:noProof/>
                <w:webHidden/>
              </w:rPr>
              <w:fldChar w:fldCharType="end"/>
            </w:r>
          </w:hyperlink>
        </w:p>
        <w:p w14:paraId="29008D83" w14:textId="40DE2F77" w:rsidR="00FD6BA1" w:rsidRDefault="00000000">
          <w:pPr>
            <w:pStyle w:val="TOC2"/>
            <w:tabs>
              <w:tab w:val="right" w:leader="dot" w:pos="9350"/>
            </w:tabs>
            <w:rPr>
              <w:rFonts w:eastAsiaTheme="minorEastAsia"/>
              <w:noProof/>
              <w:kern w:val="2"/>
              <w:sz w:val="22"/>
              <w14:ligatures w14:val="standardContextual"/>
            </w:rPr>
          </w:pPr>
          <w:hyperlink w:anchor="_Toc154750028" w:history="1">
            <w:r w:rsidR="00FD6BA1" w:rsidRPr="00066FD0">
              <w:rPr>
                <w:rStyle w:val="Hyperlink"/>
                <w:noProof/>
              </w:rPr>
              <w:t>ALPCTL Subroutine</w:t>
            </w:r>
            <w:r w:rsidR="00FD6BA1">
              <w:rPr>
                <w:noProof/>
                <w:webHidden/>
              </w:rPr>
              <w:tab/>
            </w:r>
            <w:r w:rsidR="00FD6BA1">
              <w:rPr>
                <w:noProof/>
                <w:webHidden/>
              </w:rPr>
              <w:fldChar w:fldCharType="begin"/>
            </w:r>
            <w:r w:rsidR="00FD6BA1">
              <w:rPr>
                <w:noProof/>
                <w:webHidden/>
              </w:rPr>
              <w:instrText xml:space="preserve"> PAGEREF _Toc154750028 \h </w:instrText>
            </w:r>
            <w:r w:rsidR="00FD6BA1">
              <w:rPr>
                <w:noProof/>
                <w:webHidden/>
              </w:rPr>
            </w:r>
            <w:r w:rsidR="00FD6BA1">
              <w:rPr>
                <w:noProof/>
                <w:webHidden/>
              </w:rPr>
              <w:fldChar w:fldCharType="separate"/>
            </w:r>
            <w:r w:rsidR="00D523B6">
              <w:rPr>
                <w:noProof/>
                <w:webHidden/>
              </w:rPr>
              <w:t>321</w:t>
            </w:r>
            <w:r w:rsidR="00FD6BA1">
              <w:rPr>
                <w:noProof/>
                <w:webHidden/>
              </w:rPr>
              <w:fldChar w:fldCharType="end"/>
            </w:r>
          </w:hyperlink>
        </w:p>
        <w:p w14:paraId="1541AB4A" w14:textId="0C9F8F58" w:rsidR="00FD6BA1" w:rsidRDefault="00000000">
          <w:pPr>
            <w:pStyle w:val="TOC1"/>
            <w:tabs>
              <w:tab w:val="right" w:leader="dot" w:pos="9350"/>
            </w:tabs>
            <w:rPr>
              <w:rFonts w:eastAsiaTheme="minorEastAsia"/>
              <w:noProof/>
              <w:kern w:val="2"/>
              <w:sz w:val="22"/>
              <w14:ligatures w14:val="standardContextual"/>
            </w:rPr>
          </w:pPr>
          <w:hyperlink w:anchor="_Toc154750029" w:history="1">
            <w:r w:rsidR="00FD6BA1" w:rsidRPr="00066FD0">
              <w:rPr>
                <w:rStyle w:val="Hyperlink"/>
                <w:noProof/>
              </w:rPr>
              <w:t>References:</w:t>
            </w:r>
            <w:r w:rsidR="00FD6BA1">
              <w:rPr>
                <w:noProof/>
                <w:webHidden/>
              </w:rPr>
              <w:tab/>
            </w:r>
            <w:r w:rsidR="00FD6BA1">
              <w:rPr>
                <w:noProof/>
                <w:webHidden/>
              </w:rPr>
              <w:fldChar w:fldCharType="begin"/>
            </w:r>
            <w:r w:rsidR="00FD6BA1">
              <w:rPr>
                <w:noProof/>
                <w:webHidden/>
              </w:rPr>
              <w:instrText xml:space="preserve"> PAGEREF _Toc154750029 \h </w:instrText>
            </w:r>
            <w:r w:rsidR="00FD6BA1">
              <w:rPr>
                <w:noProof/>
                <w:webHidden/>
              </w:rPr>
            </w:r>
            <w:r w:rsidR="00FD6BA1">
              <w:rPr>
                <w:noProof/>
                <w:webHidden/>
              </w:rPr>
              <w:fldChar w:fldCharType="separate"/>
            </w:r>
            <w:r w:rsidR="00D523B6">
              <w:rPr>
                <w:noProof/>
                <w:webHidden/>
              </w:rPr>
              <w:t>342</w:t>
            </w:r>
            <w:r w:rsidR="00FD6BA1">
              <w:rPr>
                <w:noProof/>
                <w:webHidden/>
              </w:rPr>
              <w:fldChar w:fldCharType="end"/>
            </w:r>
          </w:hyperlink>
        </w:p>
        <w:p w14:paraId="273FC0C5" w14:textId="1355016A" w:rsidR="00893F7F" w:rsidRDefault="00893F7F">
          <w:r>
            <w:rPr>
              <w:b/>
              <w:bCs/>
              <w:noProof/>
            </w:rPr>
            <w:fldChar w:fldCharType="end"/>
          </w:r>
        </w:p>
      </w:sdtContent>
    </w:sdt>
    <w:p w14:paraId="0D5EB087" w14:textId="77777777" w:rsidR="007A3D1C" w:rsidRPr="008C26BB" w:rsidRDefault="007A3D1C">
      <w:pPr>
        <w:rPr>
          <w:szCs w:val="24"/>
        </w:rPr>
      </w:pPr>
    </w:p>
    <w:p w14:paraId="14F376A9" w14:textId="417529F4" w:rsidR="00253099" w:rsidRPr="008C26BB" w:rsidRDefault="00C37663" w:rsidP="00C37663">
      <w:pPr>
        <w:pStyle w:val="Heading1"/>
        <w:rPr>
          <w:color w:val="FF0000"/>
        </w:rPr>
      </w:pPr>
      <w:bookmarkStart w:id="2" w:name="_Toc154749957"/>
      <w:r>
        <w:t>List</w:t>
      </w:r>
      <w:r w:rsidR="00A928AF" w:rsidRPr="008C26BB">
        <w:t xml:space="preserve"> of Figures</w:t>
      </w:r>
      <w:bookmarkEnd w:id="2"/>
      <w:r w:rsidR="00284981" w:rsidRPr="008C26BB">
        <w:rPr>
          <w:color w:val="FF0000"/>
        </w:rPr>
        <w:tab/>
      </w:r>
    </w:p>
    <w:p w14:paraId="10629F17" w14:textId="3977EDC4" w:rsidR="00FD6BA1" w:rsidRDefault="00A928AF">
      <w:pPr>
        <w:pStyle w:val="TableofFigures"/>
        <w:tabs>
          <w:tab w:val="right" w:leader="dot" w:pos="9350"/>
        </w:tabs>
        <w:rPr>
          <w:rFonts w:eastAsiaTheme="minorEastAsia"/>
          <w:noProof/>
          <w:kern w:val="2"/>
          <w:sz w:val="22"/>
          <w14:ligatures w14:val="standardContextual"/>
        </w:rPr>
      </w:pPr>
      <w:r w:rsidRPr="008C26BB">
        <w:rPr>
          <w:b/>
          <w:bCs/>
          <w:color w:val="FF0000"/>
          <w:szCs w:val="24"/>
        </w:rPr>
        <w:fldChar w:fldCharType="begin"/>
      </w:r>
      <w:r w:rsidRPr="008C26BB">
        <w:rPr>
          <w:b/>
          <w:bCs/>
          <w:color w:val="FF0000"/>
          <w:szCs w:val="24"/>
        </w:rPr>
        <w:instrText xml:space="preserve"> TOC \h \z \c "Figure I." </w:instrText>
      </w:r>
      <w:r w:rsidRPr="008C26BB">
        <w:rPr>
          <w:b/>
          <w:bCs/>
          <w:color w:val="FF0000"/>
          <w:szCs w:val="24"/>
        </w:rPr>
        <w:fldChar w:fldCharType="separate"/>
      </w:r>
      <w:hyperlink w:anchor="_Toc154750030" w:history="1">
        <w:r w:rsidR="00FD6BA1" w:rsidRPr="00222AEC">
          <w:rPr>
            <w:rStyle w:val="Hyperlink"/>
            <w:noProof/>
          </w:rPr>
          <w:t>Figure I. 1:  Typical Design Space For A Two Variable Compromise DSP</w:t>
        </w:r>
        <w:r w:rsidR="00FD6BA1">
          <w:rPr>
            <w:noProof/>
            <w:webHidden/>
          </w:rPr>
          <w:tab/>
        </w:r>
        <w:r w:rsidR="00FD6BA1">
          <w:rPr>
            <w:noProof/>
            <w:webHidden/>
          </w:rPr>
          <w:fldChar w:fldCharType="begin"/>
        </w:r>
        <w:r w:rsidR="00FD6BA1">
          <w:rPr>
            <w:noProof/>
            <w:webHidden/>
          </w:rPr>
          <w:instrText xml:space="preserve"> PAGEREF _Toc154750030 \h </w:instrText>
        </w:r>
        <w:r w:rsidR="00FD6BA1">
          <w:rPr>
            <w:noProof/>
            <w:webHidden/>
          </w:rPr>
        </w:r>
        <w:r w:rsidR="00FD6BA1">
          <w:rPr>
            <w:noProof/>
            <w:webHidden/>
          </w:rPr>
          <w:fldChar w:fldCharType="separate"/>
        </w:r>
        <w:r w:rsidR="00D523B6">
          <w:rPr>
            <w:noProof/>
            <w:webHidden/>
          </w:rPr>
          <w:t>7</w:t>
        </w:r>
        <w:r w:rsidR="00FD6BA1">
          <w:rPr>
            <w:noProof/>
            <w:webHidden/>
          </w:rPr>
          <w:fldChar w:fldCharType="end"/>
        </w:r>
      </w:hyperlink>
    </w:p>
    <w:p w14:paraId="327DE370" w14:textId="3A703C7F" w:rsidR="00FD6BA1" w:rsidRDefault="00000000">
      <w:pPr>
        <w:pStyle w:val="TableofFigures"/>
        <w:tabs>
          <w:tab w:val="right" w:leader="dot" w:pos="9350"/>
        </w:tabs>
        <w:rPr>
          <w:rFonts w:eastAsiaTheme="minorEastAsia"/>
          <w:noProof/>
          <w:kern w:val="2"/>
          <w:sz w:val="22"/>
          <w14:ligatures w14:val="standardContextual"/>
        </w:rPr>
      </w:pPr>
      <w:hyperlink w:anchor="_Toc154750031" w:history="1">
        <w:r w:rsidR="00FD6BA1" w:rsidRPr="00222AEC">
          <w:rPr>
            <w:rStyle w:val="Hyperlink"/>
            <w:noProof/>
          </w:rPr>
          <w:t>Figure I. 2:  The System Goal</w:t>
        </w:r>
        <w:r w:rsidR="00FD6BA1">
          <w:rPr>
            <w:noProof/>
            <w:webHidden/>
          </w:rPr>
          <w:tab/>
        </w:r>
        <w:r w:rsidR="00FD6BA1">
          <w:rPr>
            <w:noProof/>
            <w:webHidden/>
          </w:rPr>
          <w:fldChar w:fldCharType="begin"/>
        </w:r>
        <w:r w:rsidR="00FD6BA1">
          <w:rPr>
            <w:noProof/>
            <w:webHidden/>
          </w:rPr>
          <w:instrText xml:space="preserve"> PAGEREF _Toc154750031 \h </w:instrText>
        </w:r>
        <w:r w:rsidR="00FD6BA1">
          <w:rPr>
            <w:noProof/>
            <w:webHidden/>
          </w:rPr>
        </w:r>
        <w:r w:rsidR="00FD6BA1">
          <w:rPr>
            <w:noProof/>
            <w:webHidden/>
          </w:rPr>
          <w:fldChar w:fldCharType="separate"/>
        </w:r>
        <w:r w:rsidR="00D523B6">
          <w:rPr>
            <w:noProof/>
            <w:webHidden/>
          </w:rPr>
          <w:t>12</w:t>
        </w:r>
        <w:r w:rsidR="00FD6BA1">
          <w:rPr>
            <w:noProof/>
            <w:webHidden/>
          </w:rPr>
          <w:fldChar w:fldCharType="end"/>
        </w:r>
      </w:hyperlink>
    </w:p>
    <w:p w14:paraId="228B0E5D" w14:textId="31D1F5ED" w:rsidR="00FD6BA1" w:rsidRDefault="00000000">
      <w:pPr>
        <w:pStyle w:val="TableofFigures"/>
        <w:tabs>
          <w:tab w:val="right" w:leader="dot" w:pos="9350"/>
        </w:tabs>
        <w:rPr>
          <w:rFonts w:eastAsiaTheme="minorEastAsia"/>
          <w:noProof/>
          <w:kern w:val="2"/>
          <w:sz w:val="22"/>
          <w14:ligatures w14:val="standardContextual"/>
        </w:rPr>
      </w:pPr>
      <w:hyperlink w:anchor="_Toc154750032" w:history="1">
        <w:r w:rsidR="00FD6BA1" w:rsidRPr="00222AEC">
          <w:rPr>
            <w:rStyle w:val="Hyperlink"/>
            <w:noProof/>
          </w:rPr>
          <w:t>Figure I. 3:  Design Space, For Example Problem</w:t>
        </w:r>
        <w:r w:rsidR="00FD6BA1">
          <w:rPr>
            <w:noProof/>
            <w:webHidden/>
          </w:rPr>
          <w:tab/>
        </w:r>
        <w:r w:rsidR="00FD6BA1">
          <w:rPr>
            <w:noProof/>
            <w:webHidden/>
          </w:rPr>
          <w:fldChar w:fldCharType="begin"/>
        </w:r>
        <w:r w:rsidR="00FD6BA1">
          <w:rPr>
            <w:noProof/>
            <w:webHidden/>
          </w:rPr>
          <w:instrText xml:space="preserve"> PAGEREF _Toc154750032 \h </w:instrText>
        </w:r>
        <w:r w:rsidR="00FD6BA1">
          <w:rPr>
            <w:noProof/>
            <w:webHidden/>
          </w:rPr>
        </w:r>
        <w:r w:rsidR="00FD6BA1">
          <w:rPr>
            <w:noProof/>
            <w:webHidden/>
          </w:rPr>
          <w:fldChar w:fldCharType="separate"/>
        </w:r>
        <w:r w:rsidR="00D523B6">
          <w:rPr>
            <w:noProof/>
            <w:webHidden/>
          </w:rPr>
          <w:t>27</w:t>
        </w:r>
        <w:r w:rsidR="00FD6BA1">
          <w:rPr>
            <w:noProof/>
            <w:webHidden/>
          </w:rPr>
          <w:fldChar w:fldCharType="end"/>
        </w:r>
      </w:hyperlink>
    </w:p>
    <w:p w14:paraId="4BB2D4FC" w14:textId="14117173" w:rsidR="00FD6BA1" w:rsidRDefault="00000000">
      <w:pPr>
        <w:pStyle w:val="TableofFigures"/>
        <w:tabs>
          <w:tab w:val="right" w:leader="dot" w:pos="9350"/>
        </w:tabs>
        <w:rPr>
          <w:rFonts w:eastAsiaTheme="minorEastAsia"/>
          <w:noProof/>
          <w:kern w:val="2"/>
          <w:sz w:val="22"/>
          <w14:ligatures w14:val="standardContextual"/>
        </w:rPr>
      </w:pPr>
      <w:hyperlink w:anchor="_Toc154750033" w:history="1">
        <w:r w:rsidR="00FD6BA1" w:rsidRPr="00222AEC">
          <w:rPr>
            <w:rStyle w:val="Hyperlink"/>
            <w:noProof/>
          </w:rPr>
          <w:t>Figure I. 4:  Conveyor</w:t>
        </w:r>
        <w:r w:rsidR="00FD6BA1" w:rsidRPr="00222AEC">
          <w:rPr>
            <w:rStyle w:val="Hyperlink"/>
            <w:noProof/>
            <w:spacing w:val="-4"/>
          </w:rPr>
          <w:t xml:space="preserve"> </w:t>
        </w:r>
        <w:r w:rsidR="00FD6BA1" w:rsidRPr="00222AEC">
          <w:rPr>
            <w:rStyle w:val="Hyperlink"/>
            <w:noProof/>
            <w:spacing w:val="-2"/>
          </w:rPr>
          <w:t>capacity</w:t>
        </w:r>
        <w:r w:rsidR="00FD6BA1">
          <w:rPr>
            <w:noProof/>
            <w:webHidden/>
          </w:rPr>
          <w:tab/>
        </w:r>
        <w:r w:rsidR="00FD6BA1">
          <w:rPr>
            <w:noProof/>
            <w:webHidden/>
          </w:rPr>
          <w:fldChar w:fldCharType="begin"/>
        </w:r>
        <w:r w:rsidR="00FD6BA1">
          <w:rPr>
            <w:noProof/>
            <w:webHidden/>
          </w:rPr>
          <w:instrText xml:space="preserve"> PAGEREF _Toc154750033 \h </w:instrText>
        </w:r>
        <w:r w:rsidR="00FD6BA1">
          <w:rPr>
            <w:noProof/>
            <w:webHidden/>
          </w:rPr>
        </w:r>
        <w:r w:rsidR="00FD6BA1">
          <w:rPr>
            <w:noProof/>
            <w:webHidden/>
          </w:rPr>
          <w:fldChar w:fldCharType="separate"/>
        </w:r>
        <w:r w:rsidR="00D523B6">
          <w:rPr>
            <w:noProof/>
            <w:webHidden/>
          </w:rPr>
          <w:t>35</w:t>
        </w:r>
        <w:r w:rsidR="00FD6BA1">
          <w:rPr>
            <w:noProof/>
            <w:webHidden/>
          </w:rPr>
          <w:fldChar w:fldCharType="end"/>
        </w:r>
      </w:hyperlink>
    </w:p>
    <w:p w14:paraId="26A1A12A" w14:textId="5858523B" w:rsidR="00FD6BA1" w:rsidRDefault="00000000">
      <w:pPr>
        <w:pStyle w:val="TableofFigures"/>
        <w:tabs>
          <w:tab w:val="right" w:leader="dot" w:pos="9350"/>
        </w:tabs>
        <w:rPr>
          <w:rFonts w:eastAsiaTheme="minorEastAsia"/>
          <w:noProof/>
          <w:kern w:val="2"/>
          <w:sz w:val="22"/>
          <w14:ligatures w14:val="standardContextual"/>
        </w:rPr>
      </w:pPr>
      <w:hyperlink w:anchor="_Toc154750034" w:history="1">
        <w:r w:rsidR="00FD6BA1" w:rsidRPr="00222AEC">
          <w:rPr>
            <w:rStyle w:val="Hyperlink"/>
            <w:noProof/>
          </w:rPr>
          <w:t>Figure I. 5:  Pulverizer capacity</w:t>
        </w:r>
        <w:r w:rsidR="00FD6BA1">
          <w:rPr>
            <w:noProof/>
            <w:webHidden/>
          </w:rPr>
          <w:tab/>
        </w:r>
        <w:r w:rsidR="00FD6BA1">
          <w:rPr>
            <w:noProof/>
            <w:webHidden/>
          </w:rPr>
          <w:fldChar w:fldCharType="begin"/>
        </w:r>
        <w:r w:rsidR="00FD6BA1">
          <w:rPr>
            <w:noProof/>
            <w:webHidden/>
          </w:rPr>
          <w:instrText xml:space="preserve"> PAGEREF _Toc154750034 \h </w:instrText>
        </w:r>
        <w:r w:rsidR="00FD6BA1">
          <w:rPr>
            <w:noProof/>
            <w:webHidden/>
          </w:rPr>
        </w:r>
        <w:r w:rsidR="00FD6BA1">
          <w:rPr>
            <w:noProof/>
            <w:webHidden/>
          </w:rPr>
          <w:fldChar w:fldCharType="separate"/>
        </w:r>
        <w:r w:rsidR="00D523B6">
          <w:rPr>
            <w:noProof/>
            <w:webHidden/>
          </w:rPr>
          <w:t>36</w:t>
        </w:r>
        <w:r w:rsidR="00FD6BA1">
          <w:rPr>
            <w:noProof/>
            <w:webHidden/>
          </w:rPr>
          <w:fldChar w:fldCharType="end"/>
        </w:r>
      </w:hyperlink>
    </w:p>
    <w:p w14:paraId="21B08507" w14:textId="6CD2DF10" w:rsidR="00FD6BA1" w:rsidRDefault="00000000">
      <w:pPr>
        <w:pStyle w:val="TableofFigures"/>
        <w:tabs>
          <w:tab w:val="right" w:leader="dot" w:pos="9350"/>
        </w:tabs>
        <w:rPr>
          <w:rFonts w:eastAsiaTheme="minorEastAsia"/>
          <w:noProof/>
          <w:kern w:val="2"/>
          <w:sz w:val="22"/>
          <w14:ligatures w14:val="standardContextual"/>
        </w:rPr>
      </w:pPr>
      <w:hyperlink w:anchor="_Toc154750035" w:history="1">
        <w:r w:rsidR="00FD6BA1" w:rsidRPr="00222AEC">
          <w:rPr>
            <w:rStyle w:val="Hyperlink"/>
            <w:noProof/>
          </w:rPr>
          <w:t>Figure I. 6:  Limit on sulfur oxides</w:t>
        </w:r>
        <w:r w:rsidR="00FD6BA1">
          <w:rPr>
            <w:noProof/>
            <w:webHidden/>
          </w:rPr>
          <w:tab/>
        </w:r>
        <w:r w:rsidR="00FD6BA1">
          <w:rPr>
            <w:noProof/>
            <w:webHidden/>
          </w:rPr>
          <w:fldChar w:fldCharType="begin"/>
        </w:r>
        <w:r w:rsidR="00FD6BA1">
          <w:rPr>
            <w:noProof/>
            <w:webHidden/>
          </w:rPr>
          <w:instrText xml:space="preserve"> PAGEREF _Toc154750035 \h </w:instrText>
        </w:r>
        <w:r w:rsidR="00FD6BA1">
          <w:rPr>
            <w:noProof/>
            <w:webHidden/>
          </w:rPr>
        </w:r>
        <w:r w:rsidR="00FD6BA1">
          <w:rPr>
            <w:noProof/>
            <w:webHidden/>
          </w:rPr>
          <w:fldChar w:fldCharType="separate"/>
        </w:r>
        <w:r w:rsidR="00D523B6">
          <w:rPr>
            <w:noProof/>
            <w:webHidden/>
          </w:rPr>
          <w:t>37</w:t>
        </w:r>
        <w:r w:rsidR="00FD6BA1">
          <w:rPr>
            <w:noProof/>
            <w:webHidden/>
          </w:rPr>
          <w:fldChar w:fldCharType="end"/>
        </w:r>
      </w:hyperlink>
    </w:p>
    <w:p w14:paraId="0BEC1CF0" w14:textId="356E84B5" w:rsidR="00FD6BA1" w:rsidRDefault="00000000">
      <w:pPr>
        <w:pStyle w:val="TableofFigures"/>
        <w:tabs>
          <w:tab w:val="right" w:leader="dot" w:pos="9350"/>
        </w:tabs>
        <w:rPr>
          <w:rFonts w:eastAsiaTheme="minorEastAsia"/>
          <w:noProof/>
          <w:kern w:val="2"/>
          <w:sz w:val="22"/>
          <w14:ligatures w14:val="standardContextual"/>
        </w:rPr>
      </w:pPr>
      <w:hyperlink w:anchor="_Toc154750036" w:history="1">
        <w:r w:rsidR="00FD6BA1" w:rsidRPr="00222AEC">
          <w:rPr>
            <w:rStyle w:val="Hyperlink"/>
            <w:noProof/>
          </w:rPr>
          <w:t>Figure I. 7:  Smoke constraint</w:t>
        </w:r>
        <w:r w:rsidR="00FD6BA1">
          <w:rPr>
            <w:noProof/>
            <w:webHidden/>
          </w:rPr>
          <w:tab/>
        </w:r>
        <w:r w:rsidR="00FD6BA1">
          <w:rPr>
            <w:noProof/>
            <w:webHidden/>
          </w:rPr>
          <w:fldChar w:fldCharType="begin"/>
        </w:r>
        <w:r w:rsidR="00FD6BA1">
          <w:rPr>
            <w:noProof/>
            <w:webHidden/>
          </w:rPr>
          <w:instrText xml:space="preserve"> PAGEREF _Toc154750036 \h </w:instrText>
        </w:r>
        <w:r w:rsidR="00FD6BA1">
          <w:rPr>
            <w:noProof/>
            <w:webHidden/>
          </w:rPr>
        </w:r>
        <w:r w:rsidR="00FD6BA1">
          <w:rPr>
            <w:noProof/>
            <w:webHidden/>
          </w:rPr>
          <w:fldChar w:fldCharType="separate"/>
        </w:r>
        <w:r w:rsidR="00D523B6">
          <w:rPr>
            <w:noProof/>
            <w:webHidden/>
          </w:rPr>
          <w:t>38</w:t>
        </w:r>
        <w:r w:rsidR="00FD6BA1">
          <w:rPr>
            <w:noProof/>
            <w:webHidden/>
          </w:rPr>
          <w:fldChar w:fldCharType="end"/>
        </w:r>
      </w:hyperlink>
    </w:p>
    <w:p w14:paraId="7C1EC9EC" w14:textId="6D9C801D" w:rsidR="00FD6BA1" w:rsidRDefault="00000000">
      <w:pPr>
        <w:pStyle w:val="TableofFigures"/>
        <w:tabs>
          <w:tab w:val="right" w:leader="dot" w:pos="9350"/>
        </w:tabs>
        <w:rPr>
          <w:rFonts w:eastAsiaTheme="minorEastAsia"/>
          <w:noProof/>
          <w:kern w:val="2"/>
          <w:sz w:val="22"/>
          <w14:ligatures w14:val="standardContextual"/>
        </w:rPr>
      </w:pPr>
      <w:hyperlink w:anchor="_Toc154750037" w:history="1">
        <w:r w:rsidR="00FD6BA1" w:rsidRPr="00222AEC">
          <w:rPr>
            <w:rStyle w:val="Hyperlink"/>
            <w:noProof/>
          </w:rPr>
          <w:t>Figure I. 8:  The</w:t>
        </w:r>
        <w:r w:rsidR="00FD6BA1" w:rsidRPr="00222AEC">
          <w:rPr>
            <w:rStyle w:val="Hyperlink"/>
            <w:noProof/>
            <w:spacing w:val="1"/>
          </w:rPr>
          <w:t xml:space="preserve"> </w:t>
        </w:r>
        <w:r w:rsidR="00FD6BA1" w:rsidRPr="00222AEC">
          <w:rPr>
            <w:rStyle w:val="Hyperlink"/>
            <w:noProof/>
          </w:rPr>
          <w:t>objective</w:t>
        </w:r>
        <w:r w:rsidR="00FD6BA1" w:rsidRPr="00222AEC">
          <w:rPr>
            <w:rStyle w:val="Hyperlink"/>
            <w:noProof/>
            <w:spacing w:val="2"/>
          </w:rPr>
          <w:t xml:space="preserve"> </w:t>
        </w:r>
        <w:r w:rsidR="00FD6BA1" w:rsidRPr="00222AEC">
          <w:rPr>
            <w:rStyle w:val="Hyperlink"/>
            <w:noProof/>
            <w:spacing w:val="-2"/>
          </w:rPr>
          <w:t>function</w:t>
        </w:r>
        <w:r w:rsidR="00FD6BA1">
          <w:rPr>
            <w:noProof/>
            <w:webHidden/>
          </w:rPr>
          <w:tab/>
        </w:r>
        <w:r w:rsidR="00FD6BA1">
          <w:rPr>
            <w:noProof/>
            <w:webHidden/>
          </w:rPr>
          <w:fldChar w:fldCharType="begin"/>
        </w:r>
        <w:r w:rsidR="00FD6BA1">
          <w:rPr>
            <w:noProof/>
            <w:webHidden/>
          </w:rPr>
          <w:instrText xml:space="preserve"> PAGEREF _Toc154750037 \h </w:instrText>
        </w:r>
        <w:r w:rsidR="00FD6BA1">
          <w:rPr>
            <w:noProof/>
            <w:webHidden/>
          </w:rPr>
        </w:r>
        <w:r w:rsidR="00FD6BA1">
          <w:rPr>
            <w:noProof/>
            <w:webHidden/>
          </w:rPr>
          <w:fldChar w:fldCharType="separate"/>
        </w:r>
        <w:r w:rsidR="00D523B6">
          <w:rPr>
            <w:noProof/>
            <w:webHidden/>
          </w:rPr>
          <w:t>40</w:t>
        </w:r>
        <w:r w:rsidR="00FD6BA1">
          <w:rPr>
            <w:noProof/>
            <w:webHidden/>
          </w:rPr>
          <w:fldChar w:fldCharType="end"/>
        </w:r>
      </w:hyperlink>
    </w:p>
    <w:p w14:paraId="44355F6A" w14:textId="1CC72958" w:rsidR="00FD6BA1" w:rsidRDefault="00000000">
      <w:pPr>
        <w:pStyle w:val="TableofFigures"/>
        <w:tabs>
          <w:tab w:val="right" w:leader="dot" w:pos="9350"/>
        </w:tabs>
        <w:rPr>
          <w:rFonts w:eastAsiaTheme="minorEastAsia"/>
          <w:noProof/>
          <w:kern w:val="2"/>
          <w:sz w:val="22"/>
          <w14:ligatures w14:val="standardContextual"/>
        </w:rPr>
      </w:pPr>
      <w:hyperlink w:anchor="_Toc154750038" w:history="1">
        <w:r w:rsidR="00FD6BA1" w:rsidRPr="00222AEC">
          <w:rPr>
            <w:rStyle w:val="Hyperlink"/>
            <w:noProof/>
          </w:rPr>
          <w:t>Figure I. 9:  Case</w:t>
        </w:r>
        <w:r w:rsidR="00FD6BA1" w:rsidRPr="00222AEC">
          <w:rPr>
            <w:rStyle w:val="Hyperlink"/>
            <w:noProof/>
            <w:spacing w:val="-7"/>
          </w:rPr>
          <w:t xml:space="preserve"> </w:t>
        </w:r>
        <w:r w:rsidR="00FD6BA1" w:rsidRPr="00222AEC">
          <w:rPr>
            <w:rStyle w:val="Hyperlink"/>
            <w:noProof/>
          </w:rPr>
          <w:t>A</w:t>
        </w:r>
        <w:r w:rsidR="00FD6BA1" w:rsidRPr="00222AEC">
          <w:rPr>
            <w:rStyle w:val="Hyperlink"/>
            <w:noProof/>
            <w:spacing w:val="-7"/>
          </w:rPr>
          <w:t xml:space="preserve"> </w:t>
        </w:r>
        <w:r w:rsidR="00FD6BA1" w:rsidRPr="00222AEC">
          <w:rPr>
            <w:rStyle w:val="Hyperlink"/>
            <w:noProof/>
          </w:rPr>
          <w:t>feasible</w:t>
        </w:r>
        <w:r w:rsidR="00FD6BA1" w:rsidRPr="00222AEC">
          <w:rPr>
            <w:rStyle w:val="Hyperlink"/>
            <w:noProof/>
            <w:spacing w:val="-7"/>
          </w:rPr>
          <w:t xml:space="preserve"> </w:t>
        </w:r>
        <w:r w:rsidR="00FD6BA1" w:rsidRPr="00222AEC">
          <w:rPr>
            <w:rStyle w:val="Hyperlink"/>
            <w:noProof/>
          </w:rPr>
          <w:t>design</w:t>
        </w:r>
        <w:r w:rsidR="00FD6BA1" w:rsidRPr="00222AEC">
          <w:rPr>
            <w:rStyle w:val="Hyperlink"/>
            <w:noProof/>
            <w:spacing w:val="-7"/>
          </w:rPr>
          <w:t xml:space="preserve"> </w:t>
        </w:r>
        <w:r w:rsidR="00FD6BA1" w:rsidRPr="00222AEC">
          <w:rPr>
            <w:rStyle w:val="Hyperlink"/>
            <w:noProof/>
            <w:spacing w:val="-2"/>
          </w:rPr>
          <w:t>space</w:t>
        </w:r>
        <w:r w:rsidR="00FD6BA1">
          <w:rPr>
            <w:noProof/>
            <w:webHidden/>
          </w:rPr>
          <w:tab/>
        </w:r>
        <w:r w:rsidR="00FD6BA1">
          <w:rPr>
            <w:noProof/>
            <w:webHidden/>
          </w:rPr>
          <w:fldChar w:fldCharType="begin"/>
        </w:r>
        <w:r w:rsidR="00FD6BA1">
          <w:rPr>
            <w:noProof/>
            <w:webHidden/>
          </w:rPr>
          <w:instrText xml:space="preserve"> PAGEREF _Toc154750038 \h </w:instrText>
        </w:r>
        <w:r w:rsidR="00FD6BA1">
          <w:rPr>
            <w:noProof/>
            <w:webHidden/>
          </w:rPr>
        </w:r>
        <w:r w:rsidR="00FD6BA1">
          <w:rPr>
            <w:noProof/>
            <w:webHidden/>
          </w:rPr>
          <w:fldChar w:fldCharType="separate"/>
        </w:r>
        <w:r w:rsidR="00D523B6">
          <w:rPr>
            <w:noProof/>
            <w:webHidden/>
          </w:rPr>
          <w:t>42</w:t>
        </w:r>
        <w:r w:rsidR="00FD6BA1">
          <w:rPr>
            <w:noProof/>
            <w:webHidden/>
          </w:rPr>
          <w:fldChar w:fldCharType="end"/>
        </w:r>
      </w:hyperlink>
    </w:p>
    <w:p w14:paraId="4E9A48F0" w14:textId="035A34E9" w:rsidR="00FD6BA1" w:rsidRDefault="00000000">
      <w:pPr>
        <w:pStyle w:val="TableofFigures"/>
        <w:tabs>
          <w:tab w:val="right" w:leader="dot" w:pos="9350"/>
        </w:tabs>
        <w:rPr>
          <w:rFonts w:eastAsiaTheme="minorEastAsia"/>
          <w:noProof/>
          <w:kern w:val="2"/>
          <w:sz w:val="22"/>
          <w14:ligatures w14:val="standardContextual"/>
        </w:rPr>
      </w:pPr>
      <w:hyperlink w:anchor="_Toc154750039" w:history="1">
        <w:r w:rsidR="00FD6BA1" w:rsidRPr="00222AEC">
          <w:rPr>
            <w:rStyle w:val="Hyperlink"/>
            <w:noProof/>
          </w:rPr>
          <w:t>Figure I. 10:  Case A solution</w:t>
        </w:r>
        <w:r w:rsidR="00FD6BA1">
          <w:rPr>
            <w:noProof/>
            <w:webHidden/>
          </w:rPr>
          <w:tab/>
        </w:r>
        <w:r w:rsidR="00FD6BA1">
          <w:rPr>
            <w:noProof/>
            <w:webHidden/>
          </w:rPr>
          <w:fldChar w:fldCharType="begin"/>
        </w:r>
        <w:r w:rsidR="00FD6BA1">
          <w:rPr>
            <w:noProof/>
            <w:webHidden/>
          </w:rPr>
          <w:instrText xml:space="preserve"> PAGEREF _Toc154750039 \h </w:instrText>
        </w:r>
        <w:r w:rsidR="00FD6BA1">
          <w:rPr>
            <w:noProof/>
            <w:webHidden/>
          </w:rPr>
        </w:r>
        <w:r w:rsidR="00FD6BA1">
          <w:rPr>
            <w:noProof/>
            <w:webHidden/>
          </w:rPr>
          <w:fldChar w:fldCharType="separate"/>
        </w:r>
        <w:r w:rsidR="00D523B6">
          <w:rPr>
            <w:noProof/>
            <w:webHidden/>
          </w:rPr>
          <w:t>43</w:t>
        </w:r>
        <w:r w:rsidR="00FD6BA1">
          <w:rPr>
            <w:noProof/>
            <w:webHidden/>
          </w:rPr>
          <w:fldChar w:fldCharType="end"/>
        </w:r>
      </w:hyperlink>
    </w:p>
    <w:p w14:paraId="0FECFA74" w14:textId="12031CB5" w:rsidR="00FD6BA1" w:rsidRDefault="00000000">
      <w:pPr>
        <w:pStyle w:val="TableofFigures"/>
        <w:tabs>
          <w:tab w:val="right" w:leader="dot" w:pos="9350"/>
        </w:tabs>
        <w:rPr>
          <w:rFonts w:eastAsiaTheme="minorEastAsia"/>
          <w:noProof/>
          <w:kern w:val="2"/>
          <w:sz w:val="22"/>
          <w14:ligatures w14:val="standardContextual"/>
        </w:rPr>
      </w:pPr>
      <w:hyperlink w:anchor="_Toc154750040" w:history="1">
        <w:r w:rsidR="00FD6BA1" w:rsidRPr="00222AEC">
          <w:rPr>
            <w:rStyle w:val="Hyperlink"/>
            <w:noProof/>
          </w:rPr>
          <w:t>Figure I. 11:  Change</w:t>
        </w:r>
        <w:r w:rsidR="00FD6BA1" w:rsidRPr="00222AEC">
          <w:rPr>
            <w:rStyle w:val="Hyperlink"/>
            <w:noProof/>
            <w:spacing w:val="1"/>
          </w:rPr>
          <w:t xml:space="preserve"> </w:t>
        </w:r>
        <w:r w:rsidR="00FD6BA1" w:rsidRPr="00222AEC">
          <w:rPr>
            <w:rStyle w:val="Hyperlink"/>
            <w:noProof/>
          </w:rPr>
          <w:t>in slope</w:t>
        </w:r>
        <w:r w:rsidR="00FD6BA1" w:rsidRPr="00222AEC">
          <w:rPr>
            <w:rStyle w:val="Hyperlink"/>
            <w:noProof/>
            <w:spacing w:val="1"/>
          </w:rPr>
          <w:t xml:space="preserve"> </w:t>
        </w:r>
        <w:r w:rsidR="00FD6BA1" w:rsidRPr="00222AEC">
          <w:rPr>
            <w:rStyle w:val="Hyperlink"/>
            <w:noProof/>
          </w:rPr>
          <w:t>of</w:t>
        </w:r>
        <w:r w:rsidR="00FD6BA1" w:rsidRPr="00222AEC">
          <w:rPr>
            <w:rStyle w:val="Hyperlink"/>
            <w:noProof/>
            <w:spacing w:val="1"/>
          </w:rPr>
          <w:t xml:space="preserve"> </w:t>
        </w:r>
        <w:r w:rsidR="00FD6BA1" w:rsidRPr="00222AEC">
          <w:rPr>
            <w:rStyle w:val="Hyperlink"/>
            <w:noProof/>
          </w:rPr>
          <w:t>objective</w:t>
        </w:r>
        <w:r w:rsidR="00FD6BA1" w:rsidRPr="00222AEC">
          <w:rPr>
            <w:rStyle w:val="Hyperlink"/>
            <w:noProof/>
            <w:spacing w:val="1"/>
          </w:rPr>
          <w:t xml:space="preserve"> </w:t>
        </w:r>
        <w:r w:rsidR="00FD6BA1" w:rsidRPr="00222AEC">
          <w:rPr>
            <w:rStyle w:val="Hyperlink"/>
            <w:noProof/>
            <w:spacing w:val="-2"/>
          </w:rPr>
          <w:t>function</w:t>
        </w:r>
        <w:r w:rsidR="00FD6BA1">
          <w:rPr>
            <w:noProof/>
            <w:webHidden/>
          </w:rPr>
          <w:tab/>
        </w:r>
        <w:r w:rsidR="00FD6BA1">
          <w:rPr>
            <w:noProof/>
            <w:webHidden/>
          </w:rPr>
          <w:fldChar w:fldCharType="begin"/>
        </w:r>
        <w:r w:rsidR="00FD6BA1">
          <w:rPr>
            <w:noProof/>
            <w:webHidden/>
          </w:rPr>
          <w:instrText xml:space="preserve"> PAGEREF _Toc154750040 \h </w:instrText>
        </w:r>
        <w:r w:rsidR="00FD6BA1">
          <w:rPr>
            <w:noProof/>
            <w:webHidden/>
          </w:rPr>
        </w:r>
        <w:r w:rsidR="00FD6BA1">
          <w:rPr>
            <w:noProof/>
            <w:webHidden/>
          </w:rPr>
          <w:fldChar w:fldCharType="separate"/>
        </w:r>
        <w:r w:rsidR="00D523B6">
          <w:rPr>
            <w:noProof/>
            <w:webHidden/>
          </w:rPr>
          <w:t>46</w:t>
        </w:r>
        <w:r w:rsidR="00FD6BA1">
          <w:rPr>
            <w:noProof/>
            <w:webHidden/>
          </w:rPr>
          <w:fldChar w:fldCharType="end"/>
        </w:r>
      </w:hyperlink>
    </w:p>
    <w:p w14:paraId="1150F0C3" w14:textId="34A07BC1" w:rsidR="00FD6BA1" w:rsidRDefault="00000000">
      <w:pPr>
        <w:pStyle w:val="TableofFigures"/>
        <w:tabs>
          <w:tab w:val="right" w:leader="dot" w:pos="9350"/>
        </w:tabs>
        <w:rPr>
          <w:rFonts w:eastAsiaTheme="minorEastAsia"/>
          <w:noProof/>
          <w:kern w:val="2"/>
          <w:sz w:val="22"/>
          <w14:ligatures w14:val="standardContextual"/>
        </w:rPr>
      </w:pPr>
      <w:hyperlink w:anchor="_Toc154750041" w:history="1">
        <w:r w:rsidR="00FD6BA1" w:rsidRPr="00222AEC">
          <w:rPr>
            <w:rStyle w:val="Hyperlink"/>
            <w:noProof/>
          </w:rPr>
          <w:t>Figure I. 12:  Change</w:t>
        </w:r>
        <w:r w:rsidR="00FD6BA1" w:rsidRPr="00222AEC">
          <w:rPr>
            <w:rStyle w:val="Hyperlink"/>
            <w:noProof/>
            <w:spacing w:val="-6"/>
          </w:rPr>
          <w:t xml:space="preserve"> </w:t>
        </w:r>
        <w:r w:rsidR="00FD6BA1" w:rsidRPr="00222AEC">
          <w:rPr>
            <w:rStyle w:val="Hyperlink"/>
            <w:noProof/>
          </w:rPr>
          <w:t>in</w:t>
        </w:r>
        <w:r w:rsidR="00FD6BA1" w:rsidRPr="00222AEC">
          <w:rPr>
            <w:rStyle w:val="Hyperlink"/>
            <w:noProof/>
            <w:spacing w:val="-6"/>
          </w:rPr>
          <w:t xml:space="preserve"> </w:t>
        </w:r>
        <w:r w:rsidR="00FD6BA1" w:rsidRPr="00222AEC">
          <w:rPr>
            <w:rStyle w:val="Hyperlink"/>
            <w:noProof/>
          </w:rPr>
          <w:t>right</w:t>
        </w:r>
        <w:r w:rsidR="00FD6BA1" w:rsidRPr="00222AEC">
          <w:rPr>
            <w:rStyle w:val="Hyperlink"/>
            <w:noProof/>
            <w:spacing w:val="-6"/>
          </w:rPr>
          <w:t xml:space="preserve"> </w:t>
        </w:r>
        <w:r w:rsidR="00FD6BA1" w:rsidRPr="00222AEC">
          <w:rPr>
            <w:rStyle w:val="Hyperlink"/>
            <w:noProof/>
          </w:rPr>
          <w:t>hand</w:t>
        </w:r>
        <w:r w:rsidR="00FD6BA1" w:rsidRPr="00222AEC">
          <w:rPr>
            <w:rStyle w:val="Hyperlink"/>
            <w:noProof/>
            <w:spacing w:val="-6"/>
          </w:rPr>
          <w:t xml:space="preserve"> </w:t>
        </w:r>
        <w:r w:rsidR="00FD6BA1" w:rsidRPr="00222AEC">
          <w:rPr>
            <w:rStyle w:val="Hyperlink"/>
            <w:noProof/>
          </w:rPr>
          <w:t>side</w:t>
        </w:r>
        <w:r w:rsidR="00FD6BA1" w:rsidRPr="00222AEC">
          <w:rPr>
            <w:rStyle w:val="Hyperlink"/>
            <w:noProof/>
            <w:spacing w:val="-5"/>
          </w:rPr>
          <w:t xml:space="preserve"> </w:t>
        </w:r>
        <w:r w:rsidR="00FD6BA1" w:rsidRPr="00222AEC">
          <w:rPr>
            <w:rStyle w:val="Hyperlink"/>
            <w:noProof/>
            <w:spacing w:val="-2"/>
          </w:rPr>
          <w:t>coefficient</w:t>
        </w:r>
        <w:r w:rsidR="00FD6BA1">
          <w:rPr>
            <w:noProof/>
            <w:webHidden/>
          </w:rPr>
          <w:tab/>
        </w:r>
        <w:r w:rsidR="00FD6BA1">
          <w:rPr>
            <w:noProof/>
            <w:webHidden/>
          </w:rPr>
          <w:fldChar w:fldCharType="begin"/>
        </w:r>
        <w:r w:rsidR="00FD6BA1">
          <w:rPr>
            <w:noProof/>
            <w:webHidden/>
          </w:rPr>
          <w:instrText xml:space="preserve"> PAGEREF _Toc154750041 \h </w:instrText>
        </w:r>
        <w:r w:rsidR="00FD6BA1">
          <w:rPr>
            <w:noProof/>
            <w:webHidden/>
          </w:rPr>
        </w:r>
        <w:r w:rsidR="00FD6BA1">
          <w:rPr>
            <w:noProof/>
            <w:webHidden/>
          </w:rPr>
          <w:fldChar w:fldCharType="separate"/>
        </w:r>
        <w:r w:rsidR="00D523B6">
          <w:rPr>
            <w:noProof/>
            <w:webHidden/>
          </w:rPr>
          <w:t>48</w:t>
        </w:r>
        <w:r w:rsidR="00FD6BA1">
          <w:rPr>
            <w:noProof/>
            <w:webHidden/>
          </w:rPr>
          <w:fldChar w:fldCharType="end"/>
        </w:r>
      </w:hyperlink>
    </w:p>
    <w:p w14:paraId="69311A4A" w14:textId="3E576738" w:rsidR="00FD6BA1" w:rsidRDefault="00000000">
      <w:pPr>
        <w:pStyle w:val="TableofFigures"/>
        <w:tabs>
          <w:tab w:val="right" w:leader="dot" w:pos="9350"/>
        </w:tabs>
        <w:rPr>
          <w:rFonts w:eastAsiaTheme="minorEastAsia"/>
          <w:noProof/>
          <w:kern w:val="2"/>
          <w:sz w:val="22"/>
          <w14:ligatures w14:val="standardContextual"/>
        </w:rPr>
      </w:pPr>
      <w:hyperlink w:anchor="_Toc154750042" w:history="1">
        <w:r w:rsidR="00FD6BA1" w:rsidRPr="00222AEC">
          <w:rPr>
            <w:rStyle w:val="Hyperlink"/>
            <w:noProof/>
          </w:rPr>
          <w:t>Figure I. 13:  Case</w:t>
        </w:r>
        <w:r w:rsidR="00FD6BA1" w:rsidRPr="00222AEC">
          <w:rPr>
            <w:rStyle w:val="Hyperlink"/>
            <w:noProof/>
            <w:spacing w:val="1"/>
          </w:rPr>
          <w:t xml:space="preserve"> </w:t>
        </w:r>
        <w:r w:rsidR="00FD6BA1" w:rsidRPr="00222AEC">
          <w:rPr>
            <w:rStyle w:val="Hyperlink"/>
            <w:noProof/>
          </w:rPr>
          <w:t>B</w:t>
        </w:r>
        <w:r w:rsidR="00FD6BA1" w:rsidRPr="00222AEC">
          <w:rPr>
            <w:rStyle w:val="Hyperlink"/>
            <w:noProof/>
            <w:spacing w:val="2"/>
          </w:rPr>
          <w:t xml:space="preserve"> </w:t>
        </w:r>
        <w:r w:rsidR="00FD6BA1" w:rsidRPr="00222AEC">
          <w:rPr>
            <w:rStyle w:val="Hyperlink"/>
            <w:noProof/>
            <w:spacing w:val="-2"/>
          </w:rPr>
          <w:t>solution</w:t>
        </w:r>
        <w:r w:rsidR="00FD6BA1">
          <w:rPr>
            <w:noProof/>
            <w:webHidden/>
          </w:rPr>
          <w:tab/>
        </w:r>
        <w:r w:rsidR="00FD6BA1">
          <w:rPr>
            <w:noProof/>
            <w:webHidden/>
          </w:rPr>
          <w:fldChar w:fldCharType="begin"/>
        </w:r>
        <w:r w:rsidR="00FD6BA1">
          <w:rPr>
            <w:noProof/>
            <w:webHidden/>
          </w:rPr>
          <w:instrText xml:space="preserve"> PAGEREF _Toc154750042 \h </w:instrText>
        </w:r>
        <w:r w:rsidR="00FD6BA1">
          <w:rPr>
            <w:noProof/>
            <w:webHidden/>
          </w:rPr>
        </w:r>
        <w:r w:rsidR="00FD6BA1">
          <w:rPr>
            <w:noProof/>
            <w:webHidden/>
          </w:rPr>
          <w:fldChar w:fldCharType="separate"/>
        </w:r>
        <w:r w:rsidR="00D523B6">
          <w:rPr>
            <w:noProof/>
            <w:webHidden/>
          </w:rPr>
          <w:t>53</w:t>
        </w:r>
        <w:r w:rsidR="00FD6BA1">
          <w:rPr>
            <w:noProof/>
            <w:webHidden/>
          </w:rPr>
          <w:fldChar w:fldCharType="end"/>
        </w:r>
      </w:hyperlink>
    </w:p>
    <w:p w14:paraId="1BCA8498" w14:textId="6A2BF2F2" w:rsidR="00FD6BA1" w:rsidRDefault="00000000">
      <w:pPr>
        <w:pStyle w:val="TableofFigures"/>
        <w:tabs>
          <w:tab w:val="right" w:leader="dot" w:pos="9350"/>
        </w:tabs>
        <w:rPr>
          <w:rFonts w:eastAsiaTheme="minorEastAsia"/>
          <w:noProof/>
          <w:kern w:val="2"/>
          <w:sz w:val="22"/>
          <w14:ligatures w14:val="standardContextual"/>
        </w:rPr>
      </w:pPr>
      <w:hyperlink w:anchor="_Toc154750043" w:history="1">
        <w:r w:rsidR="00FD6BA1" w:rsidRPr="00222AEC">
          <w:rPr>
            <w:rStyle w:val="Hyperlink"/>
            <w:noProof/>
          </w:rPr>
          <w:t>Figure I. 14:  Case</w:t>
        </w:r>
        <w:r w:rsidR="00FD6BA1" w:rsidRPr="00222AEC">
          <w:rPr>
            <w:rStyle w:val="Hyperlink"/>
            <w:noProof/>
            <w:spacing w:val="1"/>
          </w:rPr>
          <w:t xml:space="preserve"> </w:t>
        </w:r>
        <w:r w:rsidR="00FD6BA1" w:rsidRPr="00222AEC">
          <w:rPr>
            <w:rStyle w:val="Hyperlink"/>
            <w:noProof/>
          </w:rPr>
          <w:t>C</w:t>
        </w:r>
        <w:r w:rsidR="00FD6BA1" w:rsidRPr="00222AEC">
          <w:rPr>
            <w:rStyle w:val="Hyperlink"/>
            <w:noProof/>
            <w:spacing w:val="1"/>
          </w:rPr>
          <w:t xml:space="preserve"> </w:t>
        </w:r>
        <w:r w:rsidR="00FD6BA1" w:rsidRPr="00222AEC">
          <w:rPr>
            <w:rStyle w:val="Hyperlink"/>
            <w:noProof/>
          </w:rPr>
          <w:t>design</w:t>
        </w:r>
        <w:r w:rsidR="00FD6BA1" w:rsidRPr="00222AEC">
          <w:rPr>
            <w:rStyle w:val="Hyperlink"/>
            <w:noProof/>
            <w:spacing w:val="1"/>
          </w:rPr>
          <w:t xml:space="preserve"> </w:t>
        </w:r>
        <w:r w:rsidR="00FD6BA1" w:rsidRPr="00222AEC">
          <w:rPr>
            <w:rStyle w:val="Hyperlink"/>
            <w:noProof/>
            <w:spacing w:val="-2"/>
          </w:rPr>
          <w:t>space</w:t>
        </w:r>
        <w:r w:rsidR="00FD6BA1">
          <w:rPr>
            <w:noProof/>
            <w:webHidden/>
          </w:rPr>
          <w:tab/>
        </w:r>
        <w:r w:rsidR="00FD6BA1">
          <w:rPr>
            <w:noProof/>
            <w:webHidden/>
          </w:rPr>
          <w:fldChar w:fldCharType="begin"/>
        </w:r>
        <w:r w:rsidR="00FD6BA1">
          <w:rPr>
            <w:noProof/>
            <w:webHidden/>
          </w:rPr>
          <w:instrText xml:space="preserve"> PAGEREF _Toc154750043 \h </w:instrText>
        </w:r>
        <w:r w:rsidR="00FD6BA1">
          <w:rPr>
            <w:noProof/>
            <w:webHidden/>
          </w:rPr>
        </w:r>
        <w:r w:rsidR="00FD6BA1">
          <w:rPr>
            <w:noProof/>
            <w:webHidden/>
          </w:rPr>
          <w:fldChar w:fldCharType="separate"/>
        </w:r>
        <w:r w:rsidR="00D523B6">
          <w:rPr>
            <w:noProof/>
            <w:webHidden/>
          </w:rPr>
          <w:t>58</w:t>
        </w:r>
        <w:r w:rsidR="00FD6BA1">
          <w:rPr>
            <w:noProof/>
            <w:webHidden/>
          </w:rPr>
          <w:fldChar w:fldCharType="end"/>
        </w:r>
      </w:hyperlink>
    </w:p>
    <w:p w14:paraId="434D6A6C" w14:textId="240F968D" w:rsidR="00FD6BA1" w:rsidRDefault="00000000">
      <w:pPr>
        <w:pStyle w:val="TableofFigures"/>
        <w:tabs>
          <w:tab w:val="right" w:leader="dot" w:pos="9350"/>
        </w:tabs>
        <w:rPr>
          <w:rFonts w:eastAsiaTheme="minorEastAsia"/>
          <w:noProof/>
          <w:kern w:val="2"/>
          <w:sz w:val="22"/>
          <w14:ligatures w14:val="standardContextual"/>
        </w:rPr>
      </w:pPr>
      <w:hyperlink w:anchor="_Toc154750044" w:history="1">
        <w:r w:rsidR="00FD6BA1" w:rsidRPr="00222AEC">
          <w:rPr>
            <w:rStyle w:val="Hyperlink"/>
            <w:noProof/>
          </w:rPr>
          <w:t>Figure I. 15:  Case</w:t>
        </w:r>
        <w:r w:rsidR="00FD6BA1" w:rsidRPr="00222AEC">
          <w:rPr>
            <w:rStyle w:val="Hyperlink"/>
            <w:noProof/>
            <w:spacing w:val="1"/>
          </w:rPr>
          <w:t xml:space="preserve"> </w:t>
        </w:r>
        <w:r w:rsidR="00FD6BA1" w:rsidRPr="00222AEC">
          <w:rPr>
            <w:rStyle w:val="Hyperlink"/>
            <w:noProof/>
          </w:rPr>
          <w:t>D solution</w:t>
        </w:r>
        <w:r w:rsidR="00FD6BA1" w:rsidRPr="00222AEC">
          <w:rPr>
            <w:rStyle w:val="Hyperlink"/>
            <w:noProof/>
            <w:spacing w:val="1"/>
          </w:rPr>
          <w:t xml:space="preserve"> </w:t>
        </w:r>
        <w:r w:rsidR="00FD6BA1" w:rsidRPr="00222AEC">
          <w:rPr>
            <w:rStyle w:val="Hyperlink"/>
            <w:noProof/>
            <w:spacing w:val="-2"/>
          </w:rPr>
          <w:t>space</w:t>
        </w:r>
        <w:r w:rsidR="00FD6BA1">
          <w:rPr>
            <w:noProof/>
            <w:webHidden/>
          </w:rPr>
          <w:tab/>
        </w:r>
        <w:r w:rsidR="00FD6BA1">
          <w:rPr>
            <w:noProof/>
            <w:webHidden/>
          </w:rPr>
          <w:fldChar w:fldCharType="begin"/>
        </w:r>
        <w:r w:rsidR="00FD6BA1">
          <w:rPr>
            <w:noProof/>
            <w:webHidden/>
          </w:rPr>
          <w:instrText xml:space="preserve"> PAGEREF _Toc154750044 \h </w:instrText>
        </w:r>
        <w:r w:rsidR="00FD6BA1">
          <w:rPr>
            <w:noProof/>
            <w:webHidden/>
          </w:rPr>
        </w:r>
        <w:r w:rsidR="00FD6BA1">
          <w:rPr>
            <w:noProof/>
            <w:webHidden/>
          </w:rPr>
          <w:fldChar w:fldCharType="separate"/>
        </w:r>
        <w:r w:rsidR="00D523B6">
          <w:rPr>
            <w:noProof/>
            <w:webHidden/>
          </w:rPr>
          <w:t>62</w:t>
        </w:r>
        <w:r w:rsidR="00FD6BA1">
          <w:rPr>
            <w:noProof/>
            <w:webHidden/>
          </w:rPr>
          <w:fldChar w:fldCharType="end"/>
        </w:r>
      </w:hyperlink>
    </w:p>
    <w:p w14:paraId="0BF89BB6" w14:textId="3CBB56F6" w:rsidR="00FD6BA1" w:rsidRDefault="00000000">
      <w:pPr>
        <w:pStyle w:val="TableofFigures"/>
        <w:tabs>
          <w:tab w:val="right" w:leader="dot" w:pos="9350"/>
        </w:tabs>
        <w:rPr>
          <w:rFonts w:eastAsiaTheme="minorEastAsia"/>
          <w:noProof/>
          <w:kern w:val="2"/>
          <w:sz w:val="22"/>
          <w14:ligatures w14:val="standardContextual"/>
        </w:rPr>
      </w:pPr>
      <w:hyperlink w:anchor="_Toc154750045" w:history="1">
        <w:r w:rsidR="00FD6BA1" w:rsidRPr="00222AEC">
          <w:rPr>
            <w:rStyle w:val="Hyperlink"/>
            <w:noProof/>
          </w:rPr>
          <w:t>Figure I. 16:  Case E design space</w:t>
        </w:r>
        <w:r w:rsidR="00FD6BA1">
          <w:rPr>
            <w:noProof/>
            <w:webHidden/>
          </w:rPr>
          <w:tab/>
        </w:r>
        <w:r w:rsidR="00FD6BA1">
          <w:rPr>
            <w:noProof/>
            <w:webHidden/>
          </w:rPr>
          <w:fldChar w:fldCharType="begin"/>
        </w:r>
        <w:r w:rsidR="00FD6BA1">
          <w:rPr>
            <w:noProof/>
            <w:webHidden/>
          </w:rPr>
          <w:instrText xml:space="preserve"> PAGEREF _Toc154750045 \h </w:instrText>
        </w:r>
        <w:r w:rsidR="00FD6BA1">
          <w:rPr>
            <w:noProof/>
            <w:webHidden/>
          </w:rPr>
        </w:r>
        <w:r w:rsidR="00FD6BA1">
          <w:rPr>
            <w:noProof/>
            <w:webHidden/>
          </w:rPr>
          <w:fldChar w:fldCharType="separate"/>
        </w:r>
        <w:r w:rsidR="00D523B6">
          <w:rPr>
            <w:noProof/>
            <w:webHidden/>
          </w:rPr>
          <w:t>66</w:t>
        </w:r>
        <w:r w:rsidR="00FD6BA1">
          <w:rPr>
            <w:noProof/>
            <w:webHidden/>
          </w:rPr>
          <w:fldChar w:fldCharType="end"/>
        </w:r>
      </w:hyperlink>
    </w:p>
    <w:p w14:paraId="5B7A4CDD" w14:textId="0319B87E" w:rsidR="00FD6BA1" w:rsidRDefault="00000000">
      <w:pPr>
        <w:pStyle w:val="TableofFigures"/>
        <w:tabs>
          <w:tab w:val="right" w:leader="dot" w:pos="9350"/>
        </w:tabs>
        <w:rPr>
          <w:rFonts w:eastAsiaTheme="minorEastAsia"/>
          <w:noProof/>
          <w:kern w:val="2"/>
          <w:sz w:val="22"/>
          <w14:ligatures w14:val="standardContextual"/>
        </w:rPr>
      </w:pPr>
      <w:hyperlink w:anchor="_Toc154750046" w:history="1">
        <w:r w:rsidR="00FD6BA1" w:rsidRPr="00222AEC">
          <w:rPr>
            <w:rStyle w:val="Hyperlink"/>
            <w:noProof/>
          </w:rPr>
          <w:t>Figure I. 17:    Computer CDC 6600 | Old computers, Old technology https://www.pinterest.com/pin/10907224075942812</w:t>
        </w:r>
        <w:r w:rsidR="00FD6BA1">
          <w:rPr>
            <w:noProof/>
            <w:webHidden/>
          </w:rPr>
          <w:tab/>
        </w:r>
        <w:r w:rsidR="00FD6BA1">
          <w:rPr>
            <w:noProof/>
            <w:webHidden/>
          </w:rPr>
          <w:fldChar w:fldCharType="begin"/>
        </w:r>
        <w:r w:rsidR="00FD6BA1">
          <w:rPr>
            <w:noProof/>
            <w:webHidden/>
          </w:rPr>
          <w:instrText xml:space="preserve"> PAGEREF _Toc154750046 \h </w:instrText>
        </w:r>
        <w:r w:rsidR="00FD6BA1">
          <w:rPr>
            <w:noProof/>
            <w:webHidden/>
          </w:rPr>
        </w:r>
        <w:r w:rsidR="00FD6BA1">
          <w:rPr>
            <w:noProof/>
            <w:webHidden/>
          </w:rPr>
          <w:fldChar w:fldCharType="separate"/>
        </w:r>
        <w:r w:rsidR="00D523B6">
          <w:rPr>
            <w:noProof/>
            <w:webHidden/>
          </w:rPr>
          <w:t>74</w:t>
        </w:r>
        <w:r w:rsidR="00FD6BA1">
          <w:rPr>
            <w:noProof/>
            <w:webHidden/>
          </w:rPr>
          <w:fldChar w:fldCharType="end"/>
        </w:r>
      </w:hyperlink>
    </w:p>
    <w:p w14:paraId="7DE39984" w14:textId="5A1E7D44" w:rsidR="00FD6BA1" w:rsidRDefault="00000000">
      <w:pPr>
        <w:pStyle w:val="TableofFigures"/>
        <w:tabs>
          <w:tab w:val="right" w:leader="dot" w:pos="9350"/>
        </w:tabs>
        <w:rPr>
          <w:rFonts w:eastAsiaTheme="minorEastAsia"/>
          <w:noProof/>
          <w:kern w:val="2"/>
          <w:sz w:val="22"/>
          <w14:ligatures w14:val="standardContextual"/>
        </w:rPr>
      </w:pPr>
      <w:hyperlink w:anchor="_Toc154750047" w:history="1">
        <w:r w:rsidR="00FD6BA1" w:rsidRPr="00222AEC">
          <w:rPr>
            <w:rStyle w:val="Hyperlink"/>
            <w:noProof/>
          </w:rPr>
          <w:t>FigureI. 18: Punch Card in Punch Card Machine (https://www.computerhope.com/jargon/p/punccard.htm)</w:t>
        </w:r>
        <w:r w:rsidR="00FD6BA1">
          <w:rPr>
            <w:noProof/>
            <w:webHidden/>
          </w:rPr>
          <w:tab/>
        </w:r>
        <w:r w:rsidR="00FD6BA1">
          <w:rPr>
            <w:noProof/>
            <w:webHidden/>
          </w:rPr>
          <w:fldChar w:fldCharType="begin"/>
        </w:r>
        <w:r w:rsidR="00FD6BA1">
          <w:rPr>
            <w:noProof/>
            <w:webHidden/>
          </w:rPr>
          <w:instrText xml:space="preserve"> PAGEREF _Toc154750047 \h </w:instrText>
        </w:r>
        <w:r w:rsidR="00FD6BA1">
          <w:rPr>
            <w:noProof/>
            <w:webHidden/>
          </w:rPr>
        </w:r>
        <w:r w:rsidR="00FD6BA1">
          <w:rPr>
            <w:noProof/>
            <w:webHidden/>
          </w:rPr>
          <w:fldChar w:fldCharType="separate"/>
        </w:r>
        <w:r w:rsidR="00D523B6">
          <w:rPr>
            <w:noProof/>
            <w:webHidden/>
          </w:rPr>
          <w:t>75</w:t>
        </w:r>
        <w:r w:rsidR="00FD6BA1">
          <w:rPr>
            <w:noProof/>
            <w:webHidden/>
          </w:rPr>
          <w:fldChar w:fldCharType="end"/>
        </w:r>
      </w:hyperlink>
    </w:p>
    <w:p w14:paraId="1F8557FD" w14:textId="6959C16F" w:rsidR="00FD6BA1" w:rsidRDefault="00000000">
      <w:pPr>
        <w:pStyle w:val="TableofFigures"/>
        <w:tabs>
          <w:tab w:val="right" w:leader="dot" w:pos="9350"/>
        </w:tabs>
        <w:rPr>
          <w:rFonts w:eastAsiaTheme="minorEastAsia"/>
          <w:noProof/>
          <w:kern w:val="2"/>
          <w:sz w:val="22"/>
          <w14:ligatures w14:val="standardContextual"/>
        </w:rPr>
      </w:pPr>
      <w:hyperlink w:anchor="_Toc154750048" w:history="1">
        <w:r w:rsidR="00FD6BA1" w:rsidRPr="00222AEC">
          <w:rPr>
            <w:rStyle w:val="Hyperlink"/>
            <w:noProof/>
          </w:rPr>
          <w:t xml:space="preserve">Figure I. 19:  </w:t>
        </w:r>
        <w:r w:rsidR="00FD6BA1" w:rsidRPr="00222AEC">
          <w:rPr>
            <w:rStyle w:val="Hyperlink"/>
            <w:noProof/>
            <w:shd w:val="clear" w:color="auto" w:fill="FFFFFF"/>
          </w:rPr>
          <w:t>IBM FORTRAN Punch Cards</w:t>
        </w:r>
        <w:r w:rsidR="00FD6BA1" w:rsidRPr="00222AEC">
          <w:rPr>
            <w:rStyle w:val="Hyperlink"/>
            <w:noProof/>
          </w:rPr>
          <w:t xml:space="preserve"> ( https://www.are.na/block/1023150)</w:t>
        </w:r>
        <w:r w:rsidR="00FD6BA1">
          <w:rPr>
            <w:noProof/>
            <w:webHidden/>
          </w:rPr>
          <w:tab/>
        </w:r>
        <w:r w:rsidR="00FD6BA1">
          <w:rPr>
            <w:noProof/>
            <w:webHidden/>
          </w:rPr>
          <w:fldChar w:fldCharType="begin"/>
        </w:r>
        <w:r w:rsidR="00FD6BA1">
          <w:rPr>
            <w:noProof/>
            <w:webHidden/>
          </w:rPr>
          <w:instrText xml:space="preserve"> PAGEREF _Toc154750048 \h </w:instrText>
        </w:r>
        <w:r w:rsidR="00FD6BA1">
          <w:rPr>
            <w:noProof/>
            <w:webHidden/>
          </w:rPr>
        </w:r>
        <w:r w:rsidR="00FD6BA1">
          <w:rPr>
            <w:noProof/>
            <w:webHidden/>
          </w:rPr>
          <w:fldChar w:fldCharType="separate"/>
        </w:r>
        <w:r w:rsidR="00D523B6">
          <w:rPr>
            <w:noProof/>
            <w:webHidden/>
          </w:rPr>
          <w:t>76</w:t>
        </w:r>
        <w:r w:rsidR="00FD6BA1">
          <w:rPr>
            <w:noProof/>
            <w:webHidden/>
          </w:rPr>
          <w:fldChar w:fldCharType="end"/>
        </w:r>
      </w:hyperlink>
    </w:p>
    <w:p w14:paraId="598D4246" w14:textId="50D8BE67" w:rsidR="00FD6BA1" w:rsidRDefault="00000000">
      <w:pPr>
        <w:pStyle w:val="TableofFigures"/>
        <w:tabs>
          <w:tab w:val="right" w:leader="dot" w:pos="9350"/>
        </w:tabs>
        <w:rPr>
          <w:rFonts w:eastAsiaTheme="minorEastAsia"/>
          <w:noProof/>
          <w:kern w:val="2"/>
          <w:sz w:val="22"/>
          <w14:ligatures w14:val="standardContextual"/>
        </w:rPr>
      </w:pPr>
      <w:hyperlink w:anchor="_Toc154750049" w:history="1">
        <w:r w:rsidR="00FD6BA1" w:rsidRPr="00222AEC">
          <w:rPr>
            <w:rStyle w:val="Hyperlink"/>
            <w:noProof/>
          </w:rPr>
          <w:t>Figure I. 20:  Punch Card (https://twitter.com/dannsimmons/status/1063412986189094912)</w:t>
        </w:r>
        <w:r w:rsidR="00FD6BA1">
          <w:rPr>
            <w:noProof/>
            <w:webHidden/>
          </w:rPr>
          <w:tab/>
        </w:r>
        <w:r w:rsidR="00FD6BA1">
          <w:rPr>
            <w:noProof/>
            <w:webHidden/>
          </w:rPr>
          <w:fldChar w:fldCharType="begin"/>
        </w:r>
        <w:r w:rsidR="00FD6BA1">
          <w:rPr>
            <w:noProof/>
            <w:webHidden/>
          </w:rPr>
          <w:instrText xml:space="preserve"> PAGEREF _Toc154750049 \h </w:instrText>
        </w:r>
        <w:r w:rsidR="00FD6BA1">
          <w:rPr>
            <w:noProof/>
            <w:webHidden/>
          </w:rPr>
        </w:r>
        <w:r w:rsidR="00FD6BA1">
          <w:rPr>
            <w:noProof/>
            <w:webHidden/>
          </w:rPr>
          <w:fldChar w:fldCharType="separate"/>
        </w:r>
        <w:r w:rsidR="00D523B6">
          <w:rPr>
            <w:noProof/>
            <w:webHidden/>
          </w:rPr>
          <w:t>77</w:t>
        </w:r>
        <w:r w:rsidR="00FD6BA1">
          <w:rPr>
            <w:noProof/>
            <w:webHidden/>
          </w:rPr>
          <w:fldChar w:fldCharType="end"/>
        </w:r>
      </w:hyperlink>
    </w:p>
    <w:p w14:paraId="1B346E91" w14:textId="66505809" w:rsidR="00FD6BA1" w:rsidRDefault="00000000">
      <w:pPr>
        <w:pStyle w:val="TableofFigures"/>
        <w:tabs>
          <w:tab w:val="right" w:leader="dot" w:pos="9350"/>
        </w:tabs>
        <w:rPr>
          <w:rFonts w:eastAsiaTheme="minorEastAsia"/>
          <w:noProof/>
          <w:kern w:val="2"/>
          <w:sz w:val="22"/>
          <w14:ligatures w14:val="standardContextual"/>
        </w:rPr>
      </w:pPr>
      <w:hyperlink w:anchor="_Toc154750050" w:history="1">
        <w:r w:rsidR="00FD6BA1" w:rsidRPr="00222AEC">
          <w:rPr>
            <w:rStyle w:val="Hyperlink"/>
            <w:noProof/>
          </w:rPr>
          <w:t>Figure I. 21:  PDSIDES Overview</w:t>
        </w:r>
        <w:r w:rsidR="00FD6BA1">
          <w:rPr>
            <w:noProof/>
            <w:webHidden/>
          </w:rPr>
          <w:tab/>
        </w:r>
        <w:r w:rsidR="00FD6BA1">
          <w:rPr>
            <w:noProof/>
            <w:webHidden/>
          </w:rPr>
          <w:fldChar w:fldCharType="begin"/>
        </w:r>
        <w:r w:rsidR="00FD6BA1">
          <w:rPr>
            <w:noProof/>
            <w:webHidden/>
          </w:rPr>
          <w:instrText xml:space="preserve"> PAGEREF _Toc154750050 \h </w:instrText>
        </w:r>
        <w:r w:rsidR="00FD6BA1">
          <w:rPr>
            <w:noProof/>
            <w:webHidden/>
          </w:rPr>
        </w:r>
        <w:r w:rsidR="00FD6BA1">
          <w:rPr>
            <w:noProof/>
            <w:webHidden/>
          </w:rPr>
          <w:fldChar w:fldCharType="separate"/>
        </w:r>
        <w:r w:rsidR="00D523B6">
          <w:rPr>
            <w:noProof/>
            <w:webHidden/>
          </w:rPr>
          <w:t>85</w:t>
        </w:r>
        <w:r w:rsidR="00FD6BA1">
          <w:rPr>
            <w:noProof/>
            <w:webHidden/>
          </w:rPr>
          <w:fldChar w:fldCharType="end"/>
        </w:r>
      </w:hyperlink>
    </w:p>
    <w:p w14:paraId="4582832C" w14:textId="5D480FC2" w:rsidR="00FD6BA1" w:rsidRDefault="00000000">
      <w:pPr>
        <w:pStyle w:val="TableofFigures"/>
        <w:tabs>
          <w:tab w:val="right" w:leader="dot" w:pos="9350"/>
        </w:tabs>
        <w:rPr>
          <w:rFonts w:eastAsiaTheme="minorEastAsia"/>
          <w:noProof/>
          <w:kern w:val="2"/>
          <w:sz w:val="22"/>
          <w14:ligatures w14:val="standardContextual"/>
        </w:rPr>
      </w:pPr>
      <w:hyperlink w:anchor="_Toc154750051" w:history="1">
        <w:r w:rsidR="00FD6BA1" w:rsidRPr="00222AEC">
          <w:rPr>
            <w:rStyle w:val="Hyperlink"/>
            <w:noProof/>
          </w:rPr>
          <w:t>Figure I. 22:  Different Types of Visualization Techniques</w:t>
        </w:r>
        <w:r w:rsidR="00FD6BA1">
          <w:rPr>
            <w:noProof/>
            <w:webHidden/>
          </w:rPr>
          <w:tab/>
        </w:r>
        <w:r w:rsidR="00FD6BA1">
          <w:rPr>
            <w:noProof/>
            <w:webHidden/>
          </w:rPr>
          <w:fldChar w:fldCharType="begin"/>
        </w:r>
        <w:r w:rsidR="00FD6BA1">
          <w:rPr>
            <w:noProof/>
            <w:webHidden/>
          </w:rPr>
          <w:instrText xml:space="preserve"> PAGEREF _Toc154750051 \h </w:instrText>
        </w:r>
        <w:r w:rsidR="00FD6BA1">
          <w:rPr>
            <w:noProof/>
            <w:webHidden/>
          </w:rPr>
        </w:r>
        <w:r w:rsidR="00FD6BA1">
          <w:rPr>
            <w:noProof/>
            <w:webHidden/>
          </w:rPr>
          <w:fldChar w:fldCharType="separate"/>
        </w:r>
        <w:r w:rsidR="00D523B6">
          <w:rPr>
            <w:noProof/>
            <w:webHidden/>
          </w:rPr>
          <w:t>86</w:t>
        </w:r>
        <w:r w:rsidR="00FD6BA1">
          <w:rPr>
            <w:noProof/>
            <w:webHidden/>
          </w:rPr>
          <w:fldChar w:fldCharType="end"/>
        </w:r>
      </w:hyperlink>
    </w:p>
    <w:p w14:paraId="0CD4B8F5" w14:textId="77777777" w:rsidR="00FD6BA1" w:rsidRDefault="00A928AF" w:rsidP="000B5761">
      <w:pPr>
        <w:jc w:val="center"/>
        <w:rPr>
          <w:noProof/>
        </w:rPr>
      </w:pPr>
      <w:r w:rsidRPr="008C26BB">
        <w:rPr>
          <w:b/>
          <w:bCs/>
          <w:color w:val="FF0000"/>
          <w:szCs w:val="24"/>
        </w:rPr>
        <w:fldChar w:fldCharType="end"/>
      </w:r>
      <w:r w:rsidR="00C428BA" w:rsidRPr="008C26BB">
        <w:rPr>
          <w:b/>
          <w:bCs/>
          <w:color w:val="FF0000"/>
          <w:szCs w:val="24"/>
        </w:rPr>
        <w:fldChar w:fldCharType="begin"/>
      </w:r>
      <w:r w:rsidR="00C428BA" w:rsidRPr="008C26BB">
        <w:rPr>
          <w:b/>
          <w:bCs/>
          <w:color w:val="FF0000"/>
          <w:szCs w:val="24"/>
        </w:rPr>
        <w:instrText xml:space="preserve"> TOC \h \z \c "Figure II." </w:instrText>
      </w:r>
      <w:r w:rsidR="00C428BA" w:rsidRPr="008C26BB">
        <w:rPr>
          <w:b/>
          <w:bCs/>
          <w:color w:val="FF0000"/>
          <w:szCs w:val="24"/>
        </w:rPr>
        <w:fldChar w:fldCharType="separate"/>
      </w:r>
    </w:p>
    <w:p w14:paraId="57C854B0" w14:textId="5735B33D" w:rsidR="00FD6BA1" w:rsidRDefault="00000000">
      <w:pPr>
        <w:pStyle w:val="TableofFigures"/>
        <w:tabs>
          <w:tab w:val="right" w:leader="dot" w:pos="9350"/>
        </w:tabs>
        <w:rPr>
          <w:rFonts w:eastAsiaTheme="minorEastAsia"/>
          <w:noProof/>
          <w:kern w:val="2"/>
          <w:sz w:val="22"/>
          <w14:ligatures w14:val="standardContextual"/>
        </w:rPr>
      </w:pPr>
      <w:hyperlink w:anchor="_Toc154750052" w:history="1">
        <w:r w:rsidR="00FD6BA1" w:rsidRPr="00CB1AA3">
          <w:rPr>
            <w:rStyle w:val="Hyperlink"/>
            <w:noProof/>
          </w:rPr>
          <w:t>Figure II. 1:  Integration Diagram: Front-end and Back-end Connection in DSIDES</w:t>
        </w:r>
        <w:r w:rsidR="00FD6BA1">
          <w:rPr>
            <w:noProof/>
            <w:webHidden/>
          </w:rPr>
          <w:tab/>
        </w:r>
        <w:r w:rsidR="00FD6BA1">
          <w:rPr>
            <w:noProof/>
            <w:webHidden/>
          </w:rPr>
          <w:fldChar w:fldCharType="begin"/>
        </w:r>
        <w:r w:rsidR="00FD6BA1">
          <w:rPr>
            <w:noProof/>
            <w:webHidden/>
          </w:rPr>
          <w:instrText xml:space="preserve"> PAGEREF _Toc154750052 \h </w:instrText>
        </w:r>
        <w:r w:rsidR="00FD6BA1">
          <w:rPr>
            <w:noProof/>
            <w:webHidden/>
          </w:rPr>
        </w:r>
        <w:r w:rsidR="00FD6BA1">
          <w:rPr>
            <w:noProof/>
            <w:webHidden/>
          </w:rPr>
          <w:fldChar w:fldCharType="separate"/>
        </w:r>
        <w:r w:rsidR="00D523B6">
          <w:rPr>
            <w:noProof/>
            <w:webHidden/>
          </w:rPr>
          <w:t>92</w:t>
        </w:r>
        <w:r w:rsidR="00FD6BA1">
          <w:rPr>
            <w:noProof/>
            <w:webHidden/>
          </w:rPr>
          <w:fldChar w:fldCharType="end"/>
        </w:r>
      </w:hyperlink>
    </w:p>
    <w:p w14:paraId="3B65BAEE" w14:textId="6333A9F8" w:rsidR="00FD6BA1" w:rsidRDefault="00000000">
      <w:pPr>
        <w:pStyle w:val="TableofFigures"/>
        <w:tabs>
          <w:tab w:val="right" w:leader="dot" w:pos="9350"/>
        </w:tabs>
        <w:rPr>
          <w:rFonts w:eastAsiaTheme="minorEastAsia"/>
          <w:noProof/>
          <w:kern w:val="2"/>
          <w:sz w:val="22"/>
          <w14:ligatures w14:val="standardContextual"/>
        </w:rPr>
      </w:pPr>
      <w:hyperlink w:anchor="_Toc154750053" w:history="1">
        <w:r w:rsidR="00FD6BA1" w:rsidRPr="00CB1AA3">
          <w:rPr>
            <w:rStyle w:val="Hyperlink"/>
            <w:noProof/>
          </w:rPr>
          <w:t>Figure II. 2:  Flowchart of DSIDES Wrapper</w:t>
        </w:r>
        <w:r w:rsidR="00FD6BA1">
          <w:rPr>
            <w:noProof/>
            <w:webHidden/>
          </w:rPr>
          <w:tab/>
        </w:r>
        <w:r w:rsidR="00FD6BA1">
          <w:rPr>
            <w:noProof/>
            <w:webHidden/>
          </w:rPr>
          <w:fldChar w:fldCharType="begin"/>
        </w:r>
        <w:r w:rsidR="00FD6BA1">
          <w:rPr>
            <w:noProof/>
            <w:webHidden/>
          </w:rPr>
          <w:instrText xml:space="preserve"> PAGEREF _Toc154750053 \h </w:instrText>
        </w:r>
        <w:r w:rsidR="00FD6BA1">
          <w:rPr>
            <w:noProof/>
            <w:webHidden/>
          </w:rPr>
        </w:r>
        <w:r w:rsidR="00FD6BA1">
          <w:rPr>
            <w:noProof/>
            <w:webHidden/>
          </w:rPr>
          <w:fldChar w:fldCharType="separate"/>
        </w:r>
        <w:r w:rsidR="00D523B6">
          <w:rPr>
            <w:noProof/>
            <w:webHidden/>
          </w:rPr>
          <w:t>101</w:t>
        </w:r>
        <w:r w:rsidR="00FD6BA1">
          <w:rPr>
            <w:noProof/>
            <w:webHidden/>
          </w:rPr>
          <w:fldChar w:fldCharType="end"/>
        </w:r>
      </w:hyperlink>
    </w:p>
    <w:p w14:paraId="48C111E1" w14:textId="09D72B55" w:rsidR="00FD6BA1" w:rsidRDefault="00000000">
      <w:pPr>
        <w:pStyle w:val="TableofFigures"/>
        <w:tabs>
          <w:tab w:val="right" w:leader="dot" w:pos="9350"/>
        </w:tabs>
        <w:rPr>
          <w:rFonts w:eastAsiaTheme="minorEastAsia"/>
          <w:noProof/>
          <w:kern w:val="2"/>
          <w:sz w:val="22"/>
          <w14:ligatures w14:val="standardContextual"/>
        </w:rPr>
      </w:pPr>
      <w:hyperlink w:anchor="_Toc154750054" w:history="1">
        <w:r w:rsidR="00FD6BA1" w:rsidRPr="00CB1AA3">
          <w:rPr>
            <w:rStyle w:val="Hyperlink"/>
            <w:noProof/>
          </w:rPr>
          <w:t>Figure II. 3:  Overview of Elephant stand problem.</w:t>
        </w:r>
        <w:r w:rsidR="00FD6BA1">
          <w:rPr>
            <w:noProof/>
            <w:webHidden/>
          </w:rPr>
          <w:tab/>
        </w:r>
        <w:r w:rsidR="00FD6BA1">
          <w:rPr>
            <w:noProof/>
            <w:webHidden/>
          </w:rPr>
          <w:fldChar w:fldCharType="begin"/>
        </w:r>
        <w:r w:rsidR="00FD6BA1">
          <w:rPr>
            <w:noProof/>
            <w:webHidden/>
          </w:rPr>
          <w:instrText xml:space="preserve"> PAGEREF _Toc154750054 \h </w:instrText>
        </w:r>
        <w:r w:rsidR="00FD6BA1">
          <w:rPr>
            <w:noProof/>
            <w:webHidden/>
          </w:rPr>
        </w:r>
        <w:r w:rsidR="00FD6BA1">
          <w:rPr>
            <w:noProof/>
            <w:webHidden/>
          </w:rPr>
          <w:fldChar w:fldCharType="separate"/>
        </w:r>
        <w:r w:rsidR="00D523B6">
          <w:rPr>
            <w:noProof/>
            <w:webHidden/>
          </w:rPr>
          <w:t>102</w:t>
        </w:r>
        <w:r w:rsidR="00FD6BA1">
          <w:rPr>
            <w:noProof/>
            <w:webHidden/>
          </w:rPr>
          <w:fldChar w:fldCharType="end"/>
        </w:r>
      </w:hyperlink>
    </w:p>
    <w:p w14:paraId="31D7C147" w14:textId="643A8122" w:rsidR="00FD6BA1" w:rsidRDefault="00000000">
      <w:pPr>
        <w:pStyle w:val="TableofFigures"/>
        <w:tabs>
          <w:tab w:val="right" w:leader="dot" w:pos="9350"/>
        </w:tabs>
        <w:rPr>
          <w:rFonts w:eastAsiaTheme="minorEastAsia"/>
          <w:noProof/>
          <w:kern w:val="2"/>
          <w:sz w:val="22"/>
          <w14:ligatures w14:val="standardContextual"/>
        </w:rPr>
      </w:pPr>
      <w:hyperlink w:anchor="_Toc154750055" w:history="1">
        <w:r w:rsidR="00FD6BA1" w:rsidRPr="00CB1AA3">
          <w:rPr>
            <w:rStyle w:val="Hyperlink"/>
            <w:noProof/>
          </w:rPr>
          <w:t>Figure II. 4:  Files Included in the Main Folder</w:t>
        </w:r>
        <w:r w:rsidR="00FD6BA1">
          <w:rPr>
            <w:noProof/>
            <w:webHidden/>
          </w:rPr>
          <w:tab/>
        </w:r>
        <w:r w:rsidR="00FD6BA1">
          <w:rPr>
            <w:noProof/>
            <w:webHidden/>
          </w:rPr>
          <w:fldChar w:fldCharType="begin"/>
        </w:r>
        <w:r w:rsidR="00FD6BA1">
          <w:rPr>
            <w:noProof/>
            <w:webHidden/>
          </w:rPr>
          <w:instrText xml:space="preserve"> PAGEREF _Toc154750055 \h </w:instrText>
        </w:r>
        <w:r w:rsidR="00FD6BA1">
          <w:rPr>
            <w:noProof/>
            <w:webHidden/>
          </w:rPr>
        </w:r>
        <w:r w:rsidR="00FD6BA1">
          <w:rPr>
            <w:noProof/>
            <w:webHidden/>
          </w:rPr>
          <w:fldChar w:fldCharType="separate"/>
        </w:r>
        <w:r w:rsidR="00D523B6">
          <w:rPr>
            <w:noProof/>
            <w:webHidden/>
          </w:rPr>
          <w:t>108</w:t>
        </w:r>
        <w:r w:rsidR="00FD6BA1">
          <w:rPr>
            <w:noProof/>
            <w:webHidden/>
          </w:rPr>
          <w:fldChar w:fldCharType="end"/>
        </w:r>
      </w:hyperlink>
    </w:p>
    <w:p w14:paraId="3D1E80C8" w14:textId="3F9F9AB8" w:rsidR="00FD6BA1" w:rsidRDefault="00000000">
      <w:pPr>
        <w:pStyle w:val="TableofFigures"/>
        <w:tabs>
          <w:tab w:val="right" w:leader="dot" w:pos="9350"/>
        </w:tabs>
        <w:rPr>
          <w:rFonts w:eastAsiaTheme="minorEastAsia"/>
          <w:noProof/>
          <w:kern w:val="2"/>
          <w:sz w:val="22"/>
          <w14:ligatures w14:val="standardContextual"/>
        </w:rPr>
      </w:pPr>
      <w:hyperlink w:anchor="_Toc154750056" w:history="1">
        <w:r w:rsidR="00FD6BA1" w:rsidRPr="00CB1AA3">
          <w:rPr>
            <w:rStyle w:val="Hyperlink"/>
            <w:noProof/>
          </w:rPr>
          <w:t>Figure II. 5:  Overview of LinearArchimedian sheet</w:t>
        </w:r>
        <w:r w:rsidR="00FD6BA1">
          <w:rPr>
            <w:noProof/>
            <w:webHidden/>
          </w:rPr>
          <w:tab/>
        </w:r>
        <w:r w:rsidR="00FD6BA1">
          <w:rPr>
            <w:noProof/>
            <w:webHidden/>
          </w:rPr>
          <w:fldChar w:fldCharType="begin"/>
        </w:r>
        <w:r w:rsidR="00FD6BA1">
          <w:rPr>
            <w:noProof/>
            <w:webHidden/>
          </w:rPr>
          <w:instrText xml:space="preserve"> PAGEREF _Toc154750056 \h </w:instrText>
        </w:r>
        <w:r w:rsidR="00FD6BA1">
          <w:rPr>
            <w:noProof/>
            <w:webHidden/>
          </w:rPr>
        </w:r>
        <w:r w:rsidR="00FD6BA1">
          <w:rPr>
            <w:noProof/>
            <w:webHidden/>
          </w:rPr>
          <w:fldChar w:fldCharType="separate"/>
        </w:r>
        <w:r w:rsidR="00D523B6">
          <w:rPr>
            <w:noProof/>
            <w:webHidden/>
          </w:rPr>
          <w:t>110</w:t>
        </w:r>
        <w:r w:rsidR="00FD6BA1">
          <w:rPr>
            <w:noProof/>
            <w:webHidden/>
          </w:rPr>
          <w:fldChar w:fldCharType="end"/>
        </w:r>
      </w:hyperlink>
    </w:p>
    <w:p w14:paraId="563F5724" w14:textId="2798547B" w:rsidR="00FD6BA1" w:rsidRDefault="00000000">
      <w:pPr>
        <w:pStyle w:val="TableofFigures"/>
        <w:tabs>
          <w:tab w:val="right" w:leader="dot" w:pos="9350"/>
        </w:tabs>
        <w:rPr>
          <w:rFonts w:eastAsiaTheme="minorEastAsia"/>
          <w:noProof/>
          <w:kern w:val="2"/>
          <w:sz w:val="22"/>
          <w14:ligatures w14:val="standardContextual"/>
        </w:rPr>
      </w:pPr>
      <w:hyperlink w:anchor="_Toc154750057" w:history="1">
        <w:r w:rsidR="00FD6BA1" w:rsidRPr="00CB1AA3">
          <w:rPr>
            <w:rStyle w:val="Hyperlink"/>
            <w:noProof/>
          </w:rPr>
          <w:t>Figure II. 6:  Overview of Nonlinear sheet</w:t>
        </w:r>
        <w:r w:rsidR="00FD6BA1">
          <w:rPr>
            <w:noProof/>
            <w:webHidden/>
          </w:rPr>
          <w:tab/>
        </w:r>
        <w:r w:rsidR="00FD6BA1">
          <w:rPr>
            <w:noProof/>
            <w:webHidden/>
          </w:rPr>
          <w:fldChar w:fldCharType="begin"/>
        </w:r>
        <w:r w:rsidR="00FD6BA1">
          <w:rPr>
            <w:noProof/>
            <w:webHidden/>
          </w:rPr>
          <w:instrText xml:space="preserve"> PAGEREF _Toc154750057 \h </w:instrText>
        </w:r>
        <w:r w:rsidR="00FD6BA1">
          <w:rPr>
            <w:noProof/>
            <w:webHidden/>
          </w:rPr>
        </w:r>
        <w:r w:rsidR="00FD6BA1">
          <w:rPr>
            <w:noProof/>
            <w:webHidden/>
          </w:rPr>
          <w:fldChar w:fldCharType="separate"/>
        </w:r>
        <w:r w:rsidR="00D523B6">
          <w:rPr>
            <w:noProof/>
            <w:webHidden/>
          </w:rPr>
          <w:t>140</w:t>
        </w:r>
        <w:r w:rsidR="00FD6BA1">
          <w:rPr>
            <w:noProof/>
            <w:webHidden/>
          </w:rPr>
          <w:fldChar w:fldCharType="end"/>
        </w:r>
      </w:hyperlink>
    </w:p>
    <w:p w14:paraId="56FEDBCA" w14:textId="50EBF7F3" w:rsidR="00FD6BA1" w:rsidRDefault="00000000">
      <w:pPr>
        <w:pStyle w:val="TableofFigures"/>
        <w:tabs>
          <w:tab w:val="right" w:leader="dot" w:pos="9350"/>
        </w:tabs>
        <w:rPr>
          <w:rFonts w:eastAsiaTheme="minorEastAsia"/>
          <w:noProof/>
          <w:kern w:val="2"/>
          <w:sz w:val="22"/>
          <w14:ligatures w14:val="standardContextual"/>
        </w:rPr>
      </w:pPr>
      <w:hyperlink w:anchor="_Toc154750058" w:history="1">
        <w:r w:rsidR="00FD6BA1" w:rsidRPr="00CB1AA3">
          <w:rPr>
            <w:rStyle w:val="Hyperlink"/>
            <w:noProof/>
          </w:rPr>
          <w:t>Figure II. 7:  Overview of TernaryPlot sheet</w:t>
        </w:r>
        <w:r w:rsidR="00FD6BA1">
          <w:rPr>
            <w:noProof/>
            <w:webHidden/>
          </w:rPr>
          <w:tab/>
        </w:r>
        <w:r w:rsidR="00FD6BA1">
          <w:rPr>
            <w:noProof/>
            <w:webHidden/>
          </w:rPr>
          <w:fldChar w:fldCharType="begin"/>
        </w:r>
        <w:r w:rsidR="00FD6BA1">
          <w:rPr>
            <w:noProof/>
            <w:webHidden/>
          </w:rPr>
          <w:instrText xml:space="preserve"> PAGEREF _Toc154750058 \h </w:instrText>
        </w:r>
        <w:r w:rsidR="00FD6BA1">
          <w:rPr>
            <w:noProof/>
            <w:webHidden/>
          </w:rPr>
        </w:r>
        <w:r w:rsidR="00FD6BA1">
          <w:rPr>
            <w:noProof/>
            <w:webHidden/>
          </w:rPr>
          <w:fldChar w:fldCharType="separate"/>
        </w:r>
        <w:r w:rsidR="00D523B6">
          <w:rPr>
            <w:noProof/>
            <w:webHidden/>
          </w:rPr>
          <w:t>156</w:t>
        </w:r>
        <w:r w:rsidR="00FD6BA1">
          <w:rPr>
            <w:noProof/>
            <w:webHidden/>
          </w:rPr>
          <w:fldChar w:fldCharType="end"/>
        </w:r>
      </w:hyperlink>
    </w:p>
    <w:p w14:paraId="0A42BAD0" w14:textId="5344985B" w:rsidR="00FD6BA1" w:rsidRDefault="00000000">
      <w:pPr>
        <w:pStyle w:val="TableofFigures"/>
        <w:tabs>
          <w:tab w:val="right" w:leader="dot" w:pos="9350"/>
        </w:tabs>
        <w:rPr>
          <w:rFonts w:eastAsiaTheme="minorEastAsia"/>
          <w:noProof/>
          <w:kern w:val="2"/>
          <w:sz w:val="22"/>
          <w14:ligatures w14:val="standardContextual"/>
        </w:rPr>
      </w:pPr>
      <w:hyperlink w:anchor="_Toc154750059" w:history="1">
        <w:r w:rsidR="00FD6BA1" w:rsidRPr="00CB1AA3">
          <w:rPr>
            <w:rStyle w:val="Hyperlink"/>
            <w:noProof/>
          </w:rPr>
          <w:t>Figure II. 8:  Overview of Linear sheet in Elephant stand problem.</w:t>
        </w:r>
        <w:r w:rsidR="00FD6BA1">
          <w:rPr>
            <w:noProof/>
            <w:webHidden/>
          </w:rPr>
          <w:tab/>
        </w:r>
        <w:r w:rsidR="00FD6BA1">
          <w:rPr>
            <w:noProof/>
            <w:webHidden/>
          </w:rPr>
          <w:fldChar w:fldCharType="begin"/>
        </w:r>
        <w:r w:rsidR="00FD6BA1">
          <w:rPr>
            <w:noProof/>
            <w:webHidden/>
          </w:rPr>
          <w:instrText xml:space="preserve"> PAGEREF _Toc154750059 \h </w:instrText>
        </w:r>
        <w:r w:rsidR="00FD6BA1">
          <w:rPr>
            <w:noProof/>
            <w:webHidden/>
          </w:rPr>
        </w:r>
        <w:r w:rsidR="00FD6BA1">
          <w:rPr>
            <w:noProof/>
            <w:webHidden/>
          </w:rPr>
          <w:fldChar w:fldCharType="separate"/>
        </w:r>
        <w:r w:rsidR="00D523B6">
          <w:rPr>
            <w:noProof/>
            <w:webHidden/>
          </w:rPr>
          <w:t>177</w:t>
        </w:r>
        <w:r w:rsidR="00FD6BA1">
          <w:rPr>
            <w:noProof/>
            <w:webHidden/>
          </w:rPr>
          <w:fldChar w:fldCharType="end"/>
        </w:r>
      </w:hyperlink>
    </w:p>
    <w:p w14:paraId="3D057CA7" w14:textId="4F130FAF" w:rsidR="00FD6BA1" w:rsidRDefault="00000000">
      <w:pPr>
        <w:pStyle w:val="TableofFigures"/>
        <w:tabs>
          <w:tab w:val="right" w:leader="dot" w:pos="9350"/>
        </w:tabs>
        <w:rPr>
          <w:rFonts w:eastAsiaTheme="minorEastAsia"/>
          <w:noProof/>
          <w:kern w:val="2"/>
          <w:sz w:val="22"/>
          <w14:ligatures w14:val="standardContextual"/>
        </w:rPr>
      </w:pPr>
      <w:hyperlink w:anchor="_Toc154750060" w:history="1">
        <w:r w:rsidR="00FD6BA1" w:rsidRPr="00CB1AA3">
          <w:rPr>
            <w:rStyle w:val="Hyperlink"/>
            <w:noProof/>
          </w:rPr>
          <w:t>Figure II. 9:  Overview of NonLinear sheet in Elephant stand problem.</w:t>
        </w:r>
        <w:r w:rsidR="00FD6BA1">
          <w:rPr>
            <w:noProof/>
            <w:webHidden/>
          </w:rPr>
          <w:tab/>
        </w:r>
        <w:r w:rsidR="00FD6BA1">
          <w:rPr>
            <w:noProof/>
            <w:webHidden/>
          </w:rPr>
          <w:fldChar w:fldCharType="begin"/>
        </w:r>
        <w:r w:rsidR="00FD6BA1">
          <w:rPr>
            <w:noProof/>
            <w:webHidden/>
          </w:rPr>
          <w:instrText xml:space="preserve"> PAGEREF _Toc154750060 \h </w:instrText>
        </w:r>
        <w:r w:rsidR="00FD6BA1">
          <w:rPr>
            <w:noProof/>
            <w:webHidden/>
          </w:rPr>
        </w:r>
        <w:r w:rsidR="00FD6BA1">
          <w:rPr>
            <w:noProof/>
            <w:webHidden/>
          </w:rPr>
          <w:fldChar w:fldCharType="separate"/>
        </w:r>
        <w:r w:rsidR="00D523B6">
          <w:rPr>
            <w:noProof/>
            <w:webHidden/>
          </w:rPr>
          <w:t>178</w:t>
        </w:r>
        <w:r w:rsidR="00FD6BA1">
          <w:rPr>
            <w:noProof/>
            <w:webHidden/>
          </w:rPr>
          <w:fldChar w:fldCharType="end"/>
        </w:r>
      </w:hyperlink>
    </w:p>
    <w:p w14:paraId="168BEA43" w14:textId="1E55803E" w:rsidR="00FD6BA1" w:rsidRDefault="00000000">
      <w:pPr>
        <w:pStyle w:val="TableofFigures"/>
        <w:tabs>
          <w:tab w:val="right" w:leader="dot" w:pos="9350"/>
        </w:tabs>
        <w:rPr>
          <w:rFonts w:eastAsiaTheme="minorEastAsia"/>
          <w:noProof/>
          <w:kern w:val="2"/>
          <w:sz w:val="22"/>
          <w14:ligatures w14:val="standardContextual"/>
        </w:rPr>
      </w:pPr>
      <w:hyperlink w:anchor="_Toc154750061" w:history="1">
        <w:r w:rsidR="00FD6BA1" w:rsidRPr="00CB1AA3">
          <w:rPr>
            <w:rStyle w:val="Hyperlink"/>
            <w:noProof/>
          </w:rPr>
          <w:t>Figure II. 10: Overview of final result in Elephant stand problem</w:t>
        </w:r>
        <w:r w:rsidR="00FD6BA1">
          <w:rPr>
            <w:noProof/>
            <w:webHidden/>
          </w:rPr>
          <w:tab/>
        </w:r>
        <w:r w:rsidR="00FD6BA1">
          <w:rPr>
            <w:noProof/>
            <w:webHidden/>
          </w:rPr>
          <w:fldChar w:fldCharType="begin"/>
        </w:r>
        <w:r w:rsidR="00FD6BA1">
          <w:rPr>
            <w:noProof/>
            <w:webHidden/>
          </w:rPr>
          <w:instrText xml:space="preserve"> PAGEREF _Toc154750061 \h </w:instrText>
        </w:r>
        <w:r w:rsidR="00FD6BA1">
          <w:rPr>
            <w:noProof/>
            <w:webHidden/>
          </w:rPr>
        </w:r>
        <w:r w:rsidR="00FD6BA1">
          <w:rPr>
            <w:noProof/>
            <w:webHidden/>
          </w:rPr>
          <w:fldChar w:fldCharType="separate"/>
        </w:r>
        <w:r w:rsidR="00D523B6">
          <w:rPr>
            <w:noProof/>
            <w:webHidden/>
          </w:rPr>
          <w:t>179</w:t>
        </w:r>
        <w:r w:rsidR="00FD6BA1">
          <w:rPr>
            <w:noProof/>
            <w:webHidden/>
          </w:rPr>
          <w:fldChar w:fldCharType="end"/>
        </w:r>
      </w:hyperlink>
    </w:p>
    <w:p w14:paraId="10A6CCC8" w14:textId="288A5EB7" w:rsidR="00FD6BA1" w:rsidRDefault="00000000">
      <w:pPr>
        <w:pStyle w:val="TableofFigures"/>
        <w:tabs>
          <w:tab w:val="right" w:leader="dot" w:pos="9350"/>
        </w:tabs>
        <w:rPr>
          <w:rFonts w:eastAsiaTheme="minorEastAsia"/>
          <w:noProof/>
          <w:kern w:val="2"/>
          <w:sz w:val="22"/>
          <w14:ligatures w14:val="standardContextual"/>
        </w:rPr>
      </w:pPr>
      <w:hyperlink w:anchor="_Toc154750062" w:history="1">
        <w:r w:rsidR="00FD6BA1" w:rsidRPr="00CB1AA3">
          <w:rPr>
            <w:rStyle w:val="Hyperlink"/>
            <w:noProof/>
          </w:rPr>
          <w:t>Figure II. 11: Overview of TernaryPlot1 sheet in Elephant Stand Problem</w:t>
        </w:r>
        <w:r w:rsidR="00FD6BA1">
          <w:rPr>
            <w:noProof/>
            <w:webHidden/>
          </w:rPr>
          <w:tab/>
        </w:r>
        <w:r w:rsidR="00FD6BA1">
          <w:rPr>
            <w:noProof/>
            <w:webHidden/>
          </w:rPr>
          <w:fldChar w:fldCharType="begin"/>
        </w:r>
        <w:r w:rsidR="00FD6BA1">
          <w:rPr>
            <w:noProof/>
            <w:webHidden/>
          </w:rPr>
          <w:instrText xml:space="preserve"> PAGEREF _Toc154750062 \h </w:instrText>
        </w:r>
        <w:r w:rsidR="00FD6BA1">
          <w:rPr>
            <w:noProof/>
            <w:webHidden/>
          </w:rPr>
        </w:r>
        <w:r w:rsidR="00FD6BA1">
          <w:rPr>
            <w:noProof/>
            <w:webHidden/>
          </w:rPr>
          <w:fldChar w:fldCharType="separate"/>
        </w:r>
        <w:r w:rsidR="00D523B6">
          <w:rPr>
            <w:noProof/>
            <w:webHidden/>
          </w:rPr>
          <w:t>180</w:t>
        </w:r>
        <w:r w:rsidR="00FD6BA1">
          <w:rPr>
            <w:noProof/>
            <w:webHidden/>
          </w:rPr>
          <w:fldChar w:fldCharType="end"/>
        </w:r>
      </w:hyperlink>
    </w:p>
    <w:p w14:paraId="6A0AD039" w14:textId="0CE128BD" w:rsidR="00FD6BA1" w:rsidRDefault="00000000">
      <w:pPr>
        <w:pStyle w:val="TableofFigures"/>
        <w:tabs>
          <w:tab w:val="right" w:leader="dot" w:pos="9350"/>
        </w:tabs>
        <w:rPr>
          <w:rFonts w:eastAsiaTheme="minorEastAsia"/>
          <w:noProof/>
          <w:kern w:val="2"/>
          <w:sz w:val="22"/>
          <w14:ligatures w14:val="standardContextual"/>
        </w:rPr>
      </w:pPr>
      <w:hyperlink w:anchor="_Toc154750063" w:history="1">
        <w:r w:rsidR="00FD6BA1" w:rsidRPr="00CB1AA3">
          <w:rPr>
            <w:rStyle w:val="Hyperlink"/>
            <w:noProof/>
          </w:rPr>
          <w:t>Figure II. 12:  Ternary plot for goal 1 in Elephant Stand Problem</w:t>
        </w:r>
        <w:r w:rsidR="00FD6BA1">
          <w:rPr>
            <w:noProof/>
            <w:webHidden/>
          </w:rPr>
          <w:tab/>
        </w:r>
        <w:r w:rsidR="00FD6BA1">
          <w:rPr>
            <w:noProof/>
            <w:webHidden/>
          </w:rPr>
          <w:fldChar w:fldCharType="begin"/>
        </w:r>
        <w:r w:rsidR="00FD6BA1">
          <w:rPr>
            <w:noProof/>
            <w:webHidden/>
          </w:rPr>
          <w:instrText xml:space="preserve"> PAGEREF _Toc154750063 \h </w:instrText>
        </w:r>
        <w:r w:rsidR="00FD6BA1">
          <w:rPr>
            <w:noProof/>
            <w:webHidden/>
          </w:rPr>
        </w:r>
        <w:r w:rsidR="00FD6BA1">
          <w:rPr>
            <w:noProof/>
            <w:webHidden/>
          </w:rPr>
          <w:fldChar w:fldCharType="separate"/>
        </w:r>
        <w:r w:rsidR="00D523B6">
          <w:rPr>
            <w:noProof/>
            <w:webHidden/>
          </w:rPr>
          <w:t>181</w:t>
        </w:r>
        <w:r w:rsidR="00FD6BA1">
          <w:rPr>
            <w:noProof/>
            <w:webHidden/>
          </w:rPr>
          <w:fldChar w:fldCharType="end"/>
        </w:r>
      </w:hyperlink>
    </w:p>
    <w:p w14:paraId="3BE3040F" w14:textId="3EB20BF3" w:rsidR="00FD6BA1" w:rsidRDefault="00000000">
      <w:pPr>
        <w:pStyle w:val="TableofFigures"/>
        <w:tabs>
          <w:tab w:val="right" w:leader="dot" w:pos="9350"/>
        </w:tabs>
        <w:rPr>
          <w:rFonts w:eastAsiaTheme="minorEastAsia"/>
          <w:noProof/>
          <w:kern w:val="2"/>
          <w:sz w:val="22"/>
          <w14:ligatures w14:val="standardContextual"/>
        </w:rPr>
      </w:pPr>
      <w:hyperlink w:anchor="_Toc154750064" w:history="1">
        <w:r w:rsidR="00FD6BA1" w:rsidRPr="00CB1AA3">
          <w:rPr>
            <w:rStyle w:val="Hyperlink"/>
            <w:noProof/>
          </w:rPr>
          <w:t>Figure II. 13:  Overview of TernaryPlot2 sheet in Elephant Stand Problem</w:t>
        </w:r>
        <w:r w:rsidR="00FD6BA1">
          <w:rPr>
            <w:noProof/>
            <w:webHidden/>
          </w:rPr>
          <w:tab/>
        </w:r>
        <w:r w:rsidR="00FD6BA1">
          <w:rPr>
            <w:noProof/>
            <w:webHidden/>
          </w:rPr>
          <w:fldChar w:fldCharType="begin"/>
        </w:r>
        <w:r w:rsidR="00FD6BA1">
          <w:rPr>
            <w:noProof/>
            <w:webHidden/>
          </w:rPr>
          <w:instrText xml:space="preserve"> PAGEREF _Toc154750064 \h </w:instrText>
        </w:r>
        <w:r w:rsidR="00FD6BA1">
          <w:rPr>
            <w:noProof/>
            <w:webHidden/>
          </w:rPr>
        </w:r>
        <w:r w:rsidR="00FD6BA1">
          <w:rPr>
            <w:noProof/>
            <w:webHidden/>
          </w:rPr>
          <w:fldChar w:fldCharType="separate"/>
        </w:r>
        <w:r w:rsidR="00D523B6">
          <w:rPr>
            <w:noProof/>
            <w:webHidden/>
          </w:rPr>
          <w:t>181</w:t>
        </w:r>
        <w:r w:rsidR="00FD6BA1">
          <w:rPr>
            <w:noProof/>
            <w:webHidden/>
          </w:rPr>
          <w:fldChar w:fldCharType="end"/>
        </w:r>
      </w:hyperlink>
    </w:p>
    <w:p w14:paraId="0F1F75C4" w14:textId="2AB6E191" w:rsidR="00FD6BA1" w:rsidRDefault="00000000">
      <w:pPr>
        <w:pStyle w:val="TableofFigures"/>
        <w:tabs>
          <w:tab w:val="right" w:leader="dot" w:pos="9350"/>
        </w:tabs>
        <w:rPr>
          <w:rFonts w:eastAsiaTheme="minorEastAsia"/>
          <w:noProof/>
          <w:kern w:val="2"/>
          <w:sz w:val="22"/>
          <w14:ligatures w14:val="standardContextual"/>
        </w:rPr>
      </w:pPr>
      <w:hyperlink w:anchor="_Toc154750065" w:history="1">
        <w:r w:rsidR="00FD6BA1" w:rsidRPr="00CB1AA3">
          <w:rPr>
            <w:rStyle w:val="Hyperlink"/>
            <w:noProof/>
          </w:rPr>
          <w:t>Figure II. 14:  Ternary plot for goal 2 in Elephant Stand Problem</w:t>
        </w:r>
        <w:r w:rsidR="00FD6BA1">
          <w:rPr>
            <w:noProof/>
            <w:webHidden/>
          </w:rPr>
          <w:tab/>
        </w:r>
        <w:r w:rsidR="00FD6BA1">
          <w:rPr>
            <w:noProof/>
            <w:webHidden/>
          </w:rPr>
          <w:fldChar w:fldCharType="begin"/>
        </w:r>
        <w:r w:rsidR="00FD6BA1">
          <w:rPr>
            <w:noProof/>
            <w:webHidden/>
          </w:rPr>
          <w:instrText xml:space="preserve"> PAGEREF _Toc154750065 \h </w:instrText>
        </w:r>
        <w:r w:rsidR="00FD6BA1">
          <w:rPr>
            <w:noProof/>
            <w:webHidden/>
          </w:rPr>
        </w:r>
        <w:r w:rsidR="00FD6BA1">
          <w:rPr>
            <w:noProof/>
            <w:webHidden/>
          </w:rPr>
          <w:fldChar w:fldCharType="separate"/>
        </w:r>
        <w:r w:rsidR="00D523B6">
          <w:rPr>
            <w:noProof/>
            <w:webHidden/>
          </w:rPr>
          <w:t>182</w:t>
        </w:r>
        <w:r w:rsidR="00FD6BA1">
          <w:rPr>
            <w:noProof/>
            <w:webHidden/>
          </w:rPr>
          <w:fldChar w:fldCharType="end"/>
        </w:r>
      </w:hyperlink>
    </w:p>
    <w:p w14:paraId="44F58A2A" w14:textId="02F2026F" w:rsidR="00FD6BA1" w:rsidRDefault="00000000">
      <w:pPr>
        <w:pStyle w:val="TableofFigures"/>
        <w:tabs>
          <w:tab w:val="right" w:leader="dot" w:pos="9350"/>
        </w:tabs>
        <w:rPr>
          <w:rFonts w:eastAsiaTheme="minorEastAsia"/>
          <w:noProof/>
          <w:kern w:val="2"/>
          <w:sz w:val="22"/>
          <w14:ligatures w14:val="standardContextual"/>
        </w:rPr>
      </w:pPr>
      <w:hyperlink w:anchor="_Toc154750066" w:history="1">
        <w:r w:rsidR="00FD6BA1" w:rsidRPr="00CB1AA3">
          <w:rPr>
            <w:rStyle w:val="Hyperlink"/>
            <w:noProof/>
          </w:rPr>
          <w:t>Figure II. 15:  Overview of TernaryPlot3 sheet in Elephant Stand Problem</w:t>
        </w:r>
        <w:r w:rsidR="00FD6BA1">
          <w:rPr>
            <w:noProof/>
            <w:webHidden/>
          </w:rPr>
          <w:tab/>
        </w:r>
        <w:r w:rsidR="00FD6BA1">
          <w:rPr>
            <w:noProof/>
            <w:webHidden/>
          </w:rPr>
          <w:fldChar w:fldCharType="begin"/>
        </w:r>
        <w:r w:rsidR="00FD6BA1">
          <w:rPr>
            <w:noProof/>
            <w:webHidden/>
          </w:rPr>
          <w:instrText xml:space="preserve"> PAGEREF _Toc154750066 \h </w:instrText>
        </w:r>
        <w:r w:rsidR="00FD6BA1">
          <w:rPr>
            <w:noProof/>
            <w:webHidden/>
          </w:rPr>
        </w:r>
        <w:r w:rsidR="00FD6BA1">
          <w:rPr>
            <w:noProof/>
            <w:webHidden/>
          </w:rPr>
          <w:fldChar w:fldCharType="separate"/>
        </w:r>
        <w:r w:rsidR="00D523B6">
          <w:rPr>
            <w:noProof/>
            <w:webHidden/>
          </w:rPr>
          <w:t>182</w:t>
        </w:r>
        <w:r w:rsidR="00FD6BA1">
          <w:rPr>
            <w:noProof/>
            <w:webHidden/>
          </w:rPr>
          <w:fldChar w:fldCharType="end"/>
        </w:r>
      </w:hyperlink>
    </w:p>
    <w:p w14:paraId="1AC23C4F" w14:textId="496A9796" w:rsidR="00FD6BA1" w:rsidRDefault="00000000">
      <w:pPr>
        <w:pStyle w:val="TableofFigures"/>
        <w:tabs>
          <w:tab w:val="right" w:leader="dot" w:pos="9350"/>
        </w:tabs>
        <w:rPr>
          <w:rFonts w:eastAsiaTheme="minorEastAsia"/>
          <w:noProof/>
          <w:kern w:val="2"/>
          <w:sz w:val="22"/>
          <w14:ligatures w14:val="standardContextual"/>
        </w:rPr>
      </w:pPr>
      <w:hyperlink w:anchor="_Toc154750067" w:history="1">
        <w:r w:rsidR="00FD6BA1" w:rsidRPr="00CB1AA3">
          <w:rPr>
            <w:rStyle w:val="Hyperlink"/>
            <w:noProof/>
          </w:rPr>
          <w:t>Figure II. 16:  Ternary plot for goal 3 in Elephant Stand Problem</w:t>
        </w:r>
        <w:r w:rsidR="00FD6BA1">
          <w:rPr>
            <w:noProof/>
            <w:webHidden/>
          </w:rPr>
          <w:tab/>
        </w:r>
        <w:r w:rsidR="00FD6BA1">
          <w:rPr>
            <w:noProof/>
            <w:webHidden/>
          </w:rPr>
          <w:fldChar w:fldCharType="begin"/>
        </w:r>
        <w:r w:rsidR="00FD6BA1">
          <w:rPr>
            <w:noProof/>
            <w:webHidden/>
          </w:rPr>
          <w:instrText xml:space="preserve"> PAGEREF _Toc154750067 \h </w:instrText>
        </w:r>
        <w:r w:rsidR="00FD6BA1">
          <w:rPr>
            <w:noProof/>
            <w:webHidden/>
          </w:rPr>
        </w:r>
        <w:r w:rsidR="00FD6BA1">
          <w:rPr>
            <w:noProof/>
            <w:webHidden/>
          </w:rPr>
          <w:fldChar w:fldCharType="separate"/>
        </w:r>
        <w:r w:rsidR="00D523B6">
          <w:rPr>
            <w:noProof/>
            <w:webHidden/>
          </w:rPr>
          <w:t>183</w:t>
        </w:r>
        <w:r w:rsidR="00FD6BA1">
          <w:rPr>
            <w:noProof/>
            <w:webHidden/>
          </w:rPr>
          <w:fldChar w:fldCharType="end"/>
        </w:r>
      </w:hyperlink>
    </w:p>
    <w:p w14:paraId="28906E61" w14:textId="3464A39F" w:rsidR="00FD6BA1" w:rsidRDefault="00000000">
      <w:pPr>
        <w:pStyle w:val="TableofFigures"/>
        <w:tabs>
          <w:tab w:val="right" w:leader="dot" w:pos="9350"/>
        </w:tabs>
        <w:rPr>
          <w:rFonts w:eastAsiaTheme="minorEastAsia"/>
          <w:noProof/>
          <w:kern w:val="2"/>
          <w:sz w:val="22"/>
          <w14:ligatures w14:val="standardContextual"/>
        </w:rPr>
      </w:pPr>
      <w:hyperlink w:anchor="_Toc154750068" w:history="1">
        <w:r w:rsidR="00FD6BA1" w:rsidRPr="00CB1AA3">
          <w:rPr>
            <w:rStyle w:val="Hyperlink"/>
            <w:noProof/>
          </w:rPr>
          <w:t>Figure II. 17:  Satisficing space for goal 1 in the Elephant Stand Problem</w:t>
        </w:r>
        <w:r w:rsidR="00FD6BA1">
          <w:rPr>
            <w:noProof/>
            <w:webHidden/>
          </w:rPr>
          <w:tab/>
        </w:r>
        <w:r w:rsidR="00FD6BA1">
          <w:rPr>
            <w:noProof/>
            <w:webHidden/>
          </w:rPr>
          <w:fldChar w:fldCharType="begin"/>
        </w:r>
        <w:r w:rsidR="00FD6BA1">
          <w:rPr>
            <w:noProof/>
            <w:webHidden/>
          </w:rPr>
          <w:instrText xml:space="preserve"> PAGEREF _Toc154750068 \h </w:instrText>
        </w:r>
        <w:r w:rsidR="00FD6BA1">
          <w:rPr>
            <w:noProof/>
            <w:webHidden/>
          </w:rPr>
        </w:r>
        <w:r w:rsidR="00FD6BA1">
          <w:rPr>
            <w:noProof/>
            <w:webHidden/>
          </w:rPr>
          <w:fldChar w:fldCharType="separate"/>
        </w:r>
        <w:r w:rsidR="00D523B6">
          <w:rPr>
            <w:noProof/>
            <w:webHidden/>
          </w:rPr>
          <w:t>186</w:t>
        </w:r>
        <w:r w:rsidR="00FD6BA1">
          <w:rPr>
            <w:noProof/>
            <w:webHidden/>
          </w:rPr>
          <w:fldChar w:fldCharType="end"/>
        </w:r>
      </w:hyperlink>
    </w:p>
    <w:p w14:paraId="47E7443F" w14:textId="73D08D03" w:rsidR="00FD6BA1" w:rsidRDefault="00000000">
      <w:pPr>
        <w:pStyle w:val="TableofFigures"/>
        <w:tabs>
          <w:tab w:val="right" w:leader="dot" w:pos="9350"/>
        </w:tabs>
        <w:rPr>
          <w:rFonts w:eastAsiaTheme="minorEastAsia"/>
          <w:noProof/>
          <w:kern w:val="2"/>
          <w:sz w:val="22"/>
          <w14:ligatures w14:val="standardContextual"/>
        </w:rPr>
      </w:pPr>
      <w:hyperlink w:anchor="_Toc154750069" w:history="1">
        <w:r w:rsidR="00FD6BA1" w:rsidRPr="00CB1AA3">
          <w:rPr>
            <w:rStyle w:val="Hyperlink"/>
            <w:noProof/>
          </w:rPr>
          <w:t>Figure II. 18:  Satisficing space for goal 2 in Elephant Stand Problem</w:t>
        </w:r>
        <w:r w:rsidR="00FD6BA1">
          <w:rPr>
            <w:noProof/>
            <w:webHidden/>
          </w:rPr>
          <w:tab/>
        </w:r>
        <w:r w:rsidR="00FD6BA1">
          <w:rPr>
            <w:noProof/>
            <w:webHidden/>
          </w:rPr>
          <w:fldChar w:fldCharType="begin"/>
        </w:r>
        <w:r w:rsidR="00FD6BA1">
          <w:rPr>
            <w:noProof/>
            <w:webHidden/>
          </w:rPr>
          <w:instrText xml:space="preserve"> PAGEREF _Toc154750069 \h </w:instrText>
        </w:r>
        <w:r w:rsidR="00FD6BA1">
          <w:rPr>
            <w:noProof/>
            <w:webHidden/>
          </w:rPr>
        </w:r>
        <w:r w:rsidR="00FD6BA1">
          <w:rPr>
            <w:noProof/>
            <w:webHidden/>
          </w:rPr>
          <w:fldChar w:fldCharType="separate"/>
        </w:r>
        <w:r w:rsidR="00D523B6">
          <w:rPr>
            <w:noProof/>
            <w:webHidden/>
          </w:rPr>
          <w:t>186</w:t>
        </w:r>
        <w:r w:rsidR="00FD6BA1">
          <w:rPr>
            <w:noProof/>
            <w:webHidden/>
          </w:rPr>
          <w:fldChar w:fldCharType="end"/>
        </w:r>
      </w:hyperlink>
    </w:p>
    <w:p w14:paraId="0E3209E5" w14:textId="087A0446" w:rsidR="00FD6BA1" w:rsidRDefault="00000000">
      <w:pPr>
        <w:pStyle w:val="TableofFigures"/>
        <w:tabs>
          <w:tab w:val="right" w:leader="dot" w:pos="9350"/>
        </w:tabs>
        <w:rPr>
          <w:rFonts w:eastAsiaTheme="minorEastAsia"/>
          <w:noProof/>
          <w:kern w:val="2"/>
          <w:sz w:val="22"/>
          <w14:ligatures w14:val="standardContextual"/>
        </w:rPr>
      </w:pPr>
      <w:hyperlink w:anchor="_Toc154750070" w:history="1">
        <w:r w:rsidR="00FD6BA1" w:rsidRPr="00CB1AA3">
          <w:rPr>
            <w:rStyle w:val="Hyperlink"/>
            <w:noProof/>
          </w:rPr>
          <w:t>Figure II. 19:  Satisficing space for goal 3 in Elephant Stand Problem</w:t>
        </w:r>
        <w:r w:rsidR="00FD6BA1">
          <w:rPr>
            <w:noProof/>
            <w:webHidden/>
          </w:rPr>
          <w:tab/>
        </w:r>
        <w:r w:rsidR="00FD6BA1">
          <w:rPr>
            <w:noProof/>
            <w:webHidden/>
          </w:rPr>
          <w:fldChar w:fldCharType="begin"/>
        </w:r>
        <w:r w:rsidR="00FD6BA1">
          <w:rPr>
            <w:noProof/>
            <w:webHidden/>
          </w:rPr>
          <w:instrText xml:space="preserve"> PAGEREF _Toc154750070 \h </w:instrText>
        </w:r>
        <w:r w:rsidR="00FD6BA1">
          <w:rPr>
            <w:noProof/>
            <w:webHidden/>
          </w:rPr>
        </w:r>
        <w:r w:rsidR="00FD6BA1">
          <w:rPr>
            <w:noProof/>
            <w:webHidden/>
          </w:rPr>
          <w:fldChar w:fldCharType="separate"/>
        </w:r>
        <w:r w:rsidR="00D523B6">
          <w:rPr>
            <w:noProof/>
            <w:webHidden/>
          </w:rPr>
          <w:t>187</w:t>
        </w:r>
        <w:r w:rsidR="00FD6BA1">
          <w:rPr>
            <w:noProof/>
            <w:webHidden/>
          </w:rPr>
          <w:fldChar w:fldCharType="end"/>
        </w:r>
      </w:hyperlink>
    </w:p>
    <w:p w14:paraId="30B243F9" w14:textId="1A18E581" w:rsidR="00FD6BA1" w:rsidRDefault="00000000">
      <w:pPr>
        <w:pStyle w:val="TableofFigures"/>
        <w:tabs>
          <w:tab w:val="right" w:leader="dot" w:pos="9350"/>
        </w:tabs>
        <w:rPr>
          <w:rFonts w:eastAsiaTheme="minorEastAsia"/>
          <w:noProof/>
          <w:kern w:val="2"/>
          <w:sz w:val="22"/>
          <w14:ligatures w14:val="standardContextual"/>
        </w:rPr>
      </w:pPr>
      <w:hyperlink w:anchor="_Toc154750071" w:history="1">
        <w:r w:rsidR="00FD6BA1" w:rsidRPr="00CB1AA3">
          <w:rPr>
            <w:rStyle w:val="Hyperlink"/>
            <w:noProof/>
          </w:rPr>
          <w:t>Figure II. 20:  No Superimposed region of three goals in the Elephant Stand Problem</w:t>
        </w:r>
        <w:r w:rsidR="00FD6BA1">
          <w:rPr>
            <w:noProof/>
            <w:webHidden/>
          </w:rPr>
          <w:tab/>
        </w:r>
        <w:r w:rsidR="00FD6BA1">
          <w:rPr>
            <w:noProof/>
            <w:webHidden/>
          </w:rPr>
          <w:fldChar w:fldCharType="begin"/>
        </w:r>
        <w:r w:rsidR="00FD6BA1">
          <w:rPr>
            <w:noProof/>
            <w:webHidden/>
          </w:rPr>
          <w:instrText xml:space="preserve"> PAGEREF _Toc154750071 \h </w:instrText>
        </w:r>
        <w:r w:rsidR="00FD6BA1">
          <w:rPr>
            <w:noProof/>
            <w:webHidden/>
          </w:rPr>
        </w:r>
        <w:r w:rsidR="00FD6BA1">
          <w:rPr>
            <w:noProof/>
            <w:webHidden/>
          </w:rPr>
          <w:fldChar w:fldCharType="separate"/>
        </w:r>
        <w:r w:rsidR="00D523B6">
          <w:rPr>
            <w:noProof/>
            <w:webHidden/>
          </w:rPr>
          <w:t>187</w:t>
        </w:r>
        <w:r w:rsidR="00FD6BA1">
          <w:rPr>
            <w:noProof/>
            <w:webHidden/>
          </w:rPr>
          <w:fldChar w:fldCharType="end"/>
        </w:r>
      </w:hyperlink>
    </w:p>
    <w:p w14:paraId="41E6809F" w14:textId="6FC8F8F1" w:rsidR="00FD6BA1" w:rsidRDefault="00000000">
      <w:pPr>
        <w:pStyle w:val="TableofFigures"/>
        <w:tabs>
          <w:tab w:val="right" w:leader="dot" w:pos="9350"/>
        </w:tabs>
        <w:rPr>
          <w:rFonts w:eastAsiaTheme="minorEastAsia"/>
          <w:noProof/>
          <w:kern w:val="2"/>
          <w:sz w:val="22"/>
          <w14:ligatures w14:val="standardContextual"/>
        </w:rPr>
      </w:pPr>
      <w:hyperlink w:anchor="_Toc154750072" w:history="1">
        <w:r w:rsidR="00FD6BA1" w:rsidRPr="00CB1AA3">
          <w:rPr>
            <w:rStyle w:val="Hyperlink"/>
            <w:noProof/>
          </w:rPr>
          <w:t>Figure II. 21:  Satisficing space for goal 1 in the Elephant Stand Problem after implementing the Altering Designer's Preferences method.</w:t>
        </w:r>
        <w:r w:rsidR="00FD6BA1">
          <w:rPr>
            <w:noProof/>
            <w:webHidden/>
          </w:rPr>
          <w:tab/>
        </w:r>
        <w:r w:rsidR="00FD6BA1">
          <w:rPr>
            <w:noProof/>
            <w:webHidden/>
          </w:rPr>
          <w:fldChar w:fldCharType="begin"/>
        </w:r>
        <w:r w:rsidR="00FD6BA1">
          <w:rPr>
            <w:noProof/>
            <w:webHidden/>
          </w:rPr>
          <w:instrText xml:space="preserve"> PAGEREF _Toc154750072 \h </w:instrText>
        </w:r>
        <w:r w:rsidR="00FD6BA1">
          <w:rPr>
            <w:noProof/>
            <w:webHidden/>
          </w:rPr>
        </w:r>
        <w:r w:rsidR="00FD6BA1">
          <w:rPr>
            <w:noProof/>
            <w:webHidden/>
          </w:rPr>
          <w:fldChar w:fldCharType="separate"/>
        </w:r>
        <w:r w:rsidR="00D523B6">
          <w:rPr>
            <w:noProof/>
            <w:webHidden/>
          </w:rPr>
          <w:t>191</w:t>
        </w:r>
        <w:r w:rsidR="00FD6BA1">
          <w:rPr>
            <w:noProof/>
            <w:webHidden/>
          </w:rPr>
          <w:fldChar w:fldCharType="end"/>
        </w:r>
      </w:hyperlink>
    </w:p>
    <w:p w14:paraId="42E13372" w14:textId="6D8354DD" w:rsidR="00FD6BA1" w:rsidRDefault="00000000">
      <w:pPr>
        <w:pStyle w:val="TableofFigures"/>
        <w:tabs>
          <w:tab w:val="right" w:leader="dot" w:pos="9350"/>
        </w:tabs>
        <w:rPr>
          <w:rFonts w:eastAsiaTheme="minorEastAsia"/>
          <w:noProof/>
          <w:kern w:val="2"/>
          <w:sz w:val="22"/>
          <w14:ligatures w14:val="standardContextual"/>
        </w:rPr>
      </w:pPr>
      <w:hyperlink w:anchor="_Toc154750073" w:history="1">
        <w:r w:rsidR="00FD6BA1" w:rsidRPr="00CB1AA3">
          <w:rPr>
            <w:rStyle w:val="Hyperlink"/>
            <w:noProof/>
          </w:rPr>
          <w:t>Figure II. 22: Satisficing space for goal 2 in the Elephant Stand Problem after implementing the Altering Designer's Preferences method.</w:t>
        </w:r>
        <w:r w:rsidR="00FD6BA1">
          <w:rPr>
            <w:noProof/>
            <w:webHidden/>
          </w:rPr>
          <w:tab/>
        </w:r>
        <w:r w:rsidR="00FD6BA1">
          <w:rPr>
            <w:noProof/>
            <w:webHidden/>
          </w:rPr>
          <w:fldChar w:fldCharType="begin"/>
        </w:r>
        <w:r w:rsidR="00FD6BA1">
          <w:rPr>
            <w:noProof/>
            <w:webHidden/>
          </w:rPr>
          <w:instrText xml:space="preserve"> PAGEREF _Toc154750073 \h </w:instrText>
        </w:r>
        <w:r w:rsidR="00FD6BA1">
          <w:rPr>
            <w:noProof/>
            <w:webHidden/>
          </w:rPr>
        </w:r>
        <w:r w:rsidR="00FD6BA1">
          <w:rPr>
            <w:noProof/>
            <w:webHidden/>
          </w:rPr>
          <w:fldChar w:fldCharType="separate"/>
        </w:r>
        <w:r w:rsidR="00D523B6">
          <w:rPr>
            <w:noProof/>
            <w:webHidden/>
          </w:rPr>
          <w:t>191</w:t>
        </w:r>
        <w:r w:rsidR="00FD6BA1">
          <w:rPr>
            <w:noProof/>
            <w:webHidden/>
          </w:rPr>
          <w:fldChar w:fldCharType="end"/>
        </w:r>
      </w:hyperlink>
    </w:p>
    <w:p w14:paraId="547F7487" w14:textId="6B8D3FBF" w:rsidR="00FD6BA1" w:rsidRDefault="00000000">
      <w:pPr>
        <w:pStyle w:val="TableofFigures"/>
        <w:tabs>
          <w:tab w:val="right" w:leader="dot" w:pos="9350"/>
        </w:tabs>
        <w:rPr>
          <w:rFonts w:eastAsiaTheme="minorEastAsia"/>
          <w:noProof/>
          <w:kern w:val="2"/>
          <w:sz w:val="22"/>
          <w14:ligatures w14:val="standardContextual"/>
        </w:rPr>
      </w:pPr>
      <w:hyperlink w:anchor="_Toc154750074" w:history="1">
        <w:r w:rsidR="00FD6BA1" w:rsidRPr="00CB1AA3">
          <w:rPr>
            <w:rStyle w:val="Hyperlink"/>
            <w:noProof/>
          </w:rPr>
          <w:t>Figure II. 23: Satisficing space for goal 3 in the Elephant Stand Problem after implementing the Altering Designer's Preferences method.</w:t>
        </w:r>
        <w:r w:rsidR="00FD6BA1">
          <w:rPr>
            <w:noProof/>
            <w:webHidden/>
          </w:rPr>
          <w:tab/>
        </w:r>
        <w:r w:rsidR="00FD6BA1">
          <w:rPr>
            <w:noProof/>
            <w:webHidden/>
          </w:rPr>
          <w:fldChar w:fldCharType="begin"/>
        </w:r>
        <w:r w:rsidR="00FD6BA1">
          <w:rPr>
            <w:noProof/>
            <w:webHidden/>
          </w:rPr>
          <w:instrText xml:space="preserve"> PAGEREF _Toc154750074 \h </w:instrText>
        </w:r>
        <w:r w:rsidR="00FD6BA1">
          <w:rPr>
            <w:noProof/>
            <w:webHidden/>
          </w:rPr>
        </w:r>
        <w:r w:rsidR="00FD6BA1">
          <w:rPr>
            <w:noProof/>
            <w:webHidden/>
          </w:rPr>
          <w:fldChar w:fldCharType="separate"/>
        </w:r>
        <w:r w:rsidR="00D523B6">
          <w:rPr>
            <w:noProof/>
            <w:webHidden/>
          </w:rPr>
          <w:t>192</w:t>
        </w:r>
        <w:r w:rsidR="00FD6BA1">
          <w:rPr>
            <w:noProof/>
            <w:webHidden/>
          </w:rPr>
          <w:fldChar w:fldCharType="end"/>
        </w:r>
      </w:hyperlink>
    </w:p>
    <w:p w14:paraId="38A65043" w14:textId="5D37FB5D" w:rsidR="00FD6BA1" w:rsidRDefault="00000000">
      <w:pPr>
        <w:pStyle w:val="TableofFigures"/>
        <w:tabs>
          <w:tab w:val="right" w:leader="dot" w:pos="9350"/>
        </w:tabs>
        <w:rPr>
          <w:rFonts w:eastAsiaTheme="minorEastAsia"/>
          <w:noProof/>
          <w:kern w:val="2"/>
          <w:sz w:val="22"/>
          <w14:ligatures w14:val="standardContextual"/>
        </w:rPr>
      </w:pPr>
      <w:hyperlink w:anchor="_Toc154750075" w:history="1">
        <w:r w:rsidR="00FD6BA1" w:rsidRPr="00CB1AA3">
          <w:rPr>
            <w:rStyle w:val="Hyperlink"/>
            <w:noProof/>
          </w:rPr>
          <w:t>Figure II. 24: Satisficing space for all goal in Elephant Stand Problem , after implementing Altering Designer's Preferences method.</w:t>
        </w:r>
        <w:r w:rsidR="00FD6BA1">
          <w:rPr>
            <w:noProof/>
            <w:webHidden/>
          </w:rPr>
          <w:tab/>
        </w:r>
        <w:r w:rsidR="00FD6BA1">
          <w:rPr>
            <w:noProof/>
            <w:webHidden/>
          </w:rPr>
          <w:fldChar w:fldCharType="begin"/>
        </w:r>
        <w:r w:rsidR="00FD6BA1">
          <w:rPr>
            <w:noProof/>
            <w:webHidden/>
          </w:rPr>
          <w:instrText xml:space="preserve"> PAGEREF _Toc154750075 \h </w:instrText>
        </w:r>
        <w:r w:rsidR="00FD6BA1">
          <w:rPr>
            <w:noProof/>
            <w:webHidden/>
          </w:rPr>
        </w:r>
        <w:r w:rsidR="00FD6BA1">
          <w:rPr>
            <w:noProof/>
            <w:webHidden/>
          </w:rPr>
          <w:fldChar w:fldCharType="separate"/>
        </w:r>
        <w:r w:rsidR="00D523B6">
          <w:rPr>
            <w:noProof/>
            <w:webHidden/>
          </w:rPr>
          <w:t>193</w:t>
        </w:r>
        <w:r w:rsidR="00FD6BA1">
          <w:rPr>
            <w:noProof/>
            <w:webHidden/>
          </w:rPr>
          <w:fldChar w:fldCharType="end"/>
        </w:r>
      </w:hyperlink>
    </w:p>
    <w:p w14:paraId="5F61DF6C" w14:textId="38B97B22" w:rsidR="00FD6BA1" w:rsidRDefault="00000000">
      <w:pPr>
        <w:pStyle w:val="TableofFigures"/>
        <w:tabs>
          <w:tab w:val="right" w:leader="dot" w:pos="9350"/>
        </w:tabs>
        <w:rPr>
          <w:rFonts w:eastAsiaTheme="minorEastAsia"/>
          <w:noProof/>
          <w:kern w:val="2"/>
          <w:sz w:val="22"/>
          <w14:ligatures w14:val="standardContextual"/>
        </w:rPr>
      </w:pPr>
      <w:hyperlink w:anchor="_Toc154750076" w:history="1">
        <w:r w:rsidR="00FD6BA1" w:rsidRPr="00CB1AA3">
          <w:rPr>
            <w:rStyle w:val="Hyperlink"/>
            <w:noProof/>
          </w:rPr>
          <w:t>Figure II. 25: Comparison of Design Scenarios; Original Problem Formulation vs. Modified Problem Specifications in Elephant Stand Problem</w:t>
        </w:r>
        <w:r w:rsidR="00FD6BA1">
          <w:rPr>
            <w:noProof/>
            <w:webHidden/>
          </w:rPr>
          <w:tab/>
        </w:r>
        <w:r w:rsidR="00FD6BA1">
          <w:rPr>
            <w:noProof/>
            <w:webHidden/>
          </w:rPr>
          <w:fldChar w:fldCharType="begin"/>
        </w:r>
        <w:r w:rsidR="00FD6BA1">
          <w:rPr>
            <w:noProof/>
            <w:webHidden/>
          </w:rPr>
          <w:instrText xml:space="preserve"> PAGEREF _Toc154750076 \h </w:instrText>
        </w:r>
        <w:r w:rsidR="00FD6BA1">
          <w:rPr>
            <w:noProof/>
            <w:webHidden/>
          </w:rPr>
        </w:r>
        <w:r w:rsidR="00FD6BA1">
          <w:rPr>
            <w:noProof/>
            <w:webHidden/>
          </w:rPr>
          <w:fldChar w:fldCharType="separate"/>
        </w:r>
        <w:r w:rsidR="00D523B6">
          <w:rPr>
            <w:noProof/>
            <w:webHidden/>
          </w:rPr>
          <w:t>194</w:t>
        </w:r>
        <w:r w:rsidR="00FD6BA1">
          <w:rPr>
            <w:noProof/>
            <w:webHidden/>
          </w:rPr>
          <w:fldChar w:fldCharType="end"/>
        </w:r>
      </w:hyperlink>
    </w:p>
    <w:p w14:paraId="48C51E35" w14:textId="57C2144F" w:rsidR="00FD6BA1" w:rsidRDefault="00000000">
      <w:pPr>
        <w:pStyle w:val="TableofFigures"/>
        <w:tabs>
          <w:tab w:val="right" w:leader="dot" w:pos="9350"/>
        </w:tabs>
        <w:rPr>
          <w:rFonts w:eastAsiaTheme="minorEastAsia"/>
          <w:noProof/>
          <w:kern w:val="2"/>
          <w:sz w:val="22"/>
          <w14:ligatures w14:val="standardContextual"/>
        </w:rPr>
      </w:pPr>
      <w:hyperlink w:anchor="_Toc154750077" w:history="1">
        <w:r w:rsidR="00FD6BA1" w:rsidRPr="00CB1AA3">
          <w:rPr>
            <w:rStyle w:val="Hyperlink"/>
            <w:noProof/>
          </w:rPr>
          <w:t>Figure II. 26:  Modified Elephant Stand Problem Formulation</w:t>
        </w:r>
        <w:r w:rsidR="00FD6BA1">
          <w:rPr>
            <w:noProof/>
            <w:webHidden/>
          </w:rPr>
          <w:tab/>
        </w:r>
        <w:r w:rsidR="00FD6BA1">
          <w:rPr>
            <w:noProof/>
            <w:webHidden/>
          </w:rPr>
          <w:fldChar w:fldCharType="begin"/>
        </w:r>
        <w:r w:rsidR="00FD6BA1">
          <w:rPr>
            <w:noProof/>
            <w:webHidden/>
          </w:rPr>
          <w:instrText xml:space="preserve"> PAGEREF _Toc154750077 \h </w:instrText>
        </w:r>
        <w:r w:rsidR="00FD6BA1">
          <w:rPr>
            <w:noProof/>
            <w:webHidden/>
          </w:rPr>
        </w:r>
        <w:r w:rsidR="00FD6BA1">
          <w:rPr>
            <w:noProof/>
            <w:webHidden/>
          </w:rPr>
          <w:fldChar w:fldCharType="separate"/>
        </w:r>
        <w:r w:rsidR="00D523B6">
          <w:rPr>
            <w:noProof/>
            <w:webHidden/>
          </w:rPr>
          <w:t>195</w:t>
        </w:r>
        <w:r w:rsidR="00FD6BA1">
          <w:rPr>
            <w:noProof/>
            <w:webHidden/>
          </w:rPr>
          <w:fldChar w:fldCharType="end"/>
        </w:r>
      </w:hyperlink>
    </w:p>
    <w:p w14:paraId="4D24A747" w14:textId="3C2523DD" w:rsidR="00FD6BA1" w:rsidRDefault="00000000">
      <w:pPr>
        <w:pStyle w:val="TableofFigures"/>
        <w:tabs>
          <w:tab w:val="right" w:leader="dot" w:pos="9350"/>
        </w:tabs>
        <w:rPr>
          <w:rFonts w:eastAsiaTheme="minorEastAsia"/>
          <w:noProof/>
          <w:kern w:val="2"/>
          <w:sz w:val="22"/>
          <w14:ligatures w14:val="standardContextual"/>
        </w:rPr>
      </w:pPr>
      <w:hyperlink w:anchor="_Toc154750078" w:history="1">
        <w:r w:rsidR="00FD6BA1" w:rsidRPr="00CB1AA3">
          <w:rPr>
            <w:rStyle w:val="Hyperlink"/>
            <w:noProof/>
          </w:rPr>
          <w:t>Figure II. 27:  Refined Feasible Space for Goal 1 in Elephant Stand Problem; Adjusted Problem Specifications</w:t>
        </w:r>
        <w:r w:rsidR="00FD6BA1">
          <w:rPr>
            <w:noProof/>
            <w:webHidden/>
          </w:rPr>
          <w:tab/>
        </w:r>
        <w:r w:rsidR="00FD6BA1">
          <w:rPr>
            <w:noProof/>
            <w:webHidden/>
          </w:rPr>
          <w:fldChar w:fldCharType="begin"/>
        </w:r>
        <w:r w:rsidR="00FD6BA1">
          <w:rPr>
            <w:noProof/>
            <w:webHidden/>
          </w:rPr>
          <w:instrText xml:space="preserve"> PAGEREF _Toc154750078 \h </w:instrText>
        </w:r>
        <w:r w:rsidR="00FD6BA1">
          <w:rPr>
            <w:noProof/>
            <w:webHidden/>
          </w:rPr>
        </w:r>
        <w:r w:rsidR="00FD6BA1">
          <w:rPr>
            <w:noProof/>
            <w:webHidden/>
          </w:rPr>
          <w:fldChar w:fldCharType="separate"/>
        </w:r>
        <w:r w:rsidR="00D523B6">
          <w:rPr>
            <w:noProof/>
            <w:webHidden/>
          </w:rPr>
          <w:t>197</w:t>
        </w:r>
        <w:r w:rsidR="00FD6BA1">
          <w:rPr>
            <w:noProof/>
            <w:webHidden/>
          </w:rPr>
          <w:fldChar w:fldCharType="end"/>
        </w:r>
      </w:hyperlink>
    </w:p>
    <w:p w14:paraId="12322856" w14:textId="0B723462" w:rsidR="00FD6BA1" w:rsidRDefault="00000000">
      <w:pPr>
        <w:pStyle w:val="TableofFigures"/>
        <w:tabs>
          <w:tab w:val="right" w:leader="dot" w:pos="9350"/>
        </w:tabs>
        <w:rPr>
          <w:rFonts w:eastAsiaTheme="minorEastAsia"/>
          <w:noProof/>
          <w:kern w:val="2"/>
          <w:sz w:val="22"/>
          <w14:ligatures w14:val="standardContextual"/>
        </w:rPr>
      </w:pPr>
      <w:hyperlink w:anchor="_Toc154750079" w:history="1">
        <w:r w:rsidR="00FD6BA1" w:rsidRPr="00CB1AA3">
          <w:rPr>
            <w:rStyle w:val="Hyperlink"/>
            <w:noProof/>
          </w:rPr>
          <w:t>Figure II. 28:  Refined Feasible Space for Goal 2 in Elephant Stand Problem; Adjusted Problem Specifications</w:t>
        </w:r>
        <w:r w:rsidR="00FD6BA1">
          <w:rPr>
            <w:noProof/>
            <w:webHidden/>
          </w:rPr>
          <w:tab/>
        </w:r>
        <w:r w:rsidR="00FD6BA1">
          <w:rPr>
            <w:noProof/>
            <w:webHidden/>
          </w:rPr>
          <w:fldChar w:fldCharType="begin"/>
        </w:r>
        <w:r w:rsidR="00FD6BA1">
          <w:rPr>
            <w:noProof/>
            <w:webHidden/>
          </w:rPr>
          <w:instrText xml:space="preserve"> PAGEREF _Toc154750079 \h </w:instrText>
        </w:r>
        <w:r w:rsidR="00FD6BA1">
          <w:rPr>
            <w:noProof/>
            <w:webHidden/>
          </w:rPr>
        </w:r>
        <w:r w:rsidR="00FD6BA1">
          <w:rPr>
            <w:noProof/>
            <w:webHidden/>
          </w:rPr>
          <w:fldChar w:fldCharType="separate"/>
        </w:r>
        <w:r w:rsidR="00D523B6">
          <w:rPr>
            <w:noProof/>
            <w:webHidden/>
          </w:rPr>
          <w:t>197</w:t>
        </w:r>
        <w:r w:rsidR="00FD6BA1">
          <w:rPr>
            <w:noProof/>
            <w:webHidden/>
          </w:rPr>
          <w:fldChar w:fldCharType="end"/>
        </w:r>
      </w:hyperlink>
    </w:p>
    <w:p w14:paraId="2942210B" w14:textId="1D8A1E87" w:rsidR="00FD6BA1" w:rsidRDefault="00000000">
      <w:pPr>
        <w:pStyle w:val="TableofFigures"/>
        <w:tabs>
          <w:tab w:val="right" w:leader="dot" w:pos="9350"/>
        </w:tabs>
        <w:rPr>
          <w:rFonts w:eastAsiaTheme="minorEastAsia"/>
          <w:noProof/>
          <w:kern w:val="2"/>
          <w:sz w:val="22"/>
          <w14:ligatures w14:val="standardContextual"/>
        </w:rPr>
      </w:pPr>
      <w:hyperlink w:anchor="_Toc154750080" w:history="1">
        <w:r w:rsidR="00FD6BA1" w:rsidRPr="00CB1AA3">
          <w:rPr>
            <w:rStyle w:val="Hyperlink"/>
            <w:noProof/>
          </w:rPr>
          <w:t>Figure II. 29:  Refined Feasible Space for Goal 3 in Elephant Stand Problem; Adjusted Problem Specifications</w:t>
        </w:r>
        <w:r w:rsidR="00FD6BA1">
          <w:rPr>
            <w:noProof/>
            <w:webHidden/>
          </w:rPr>
          <w:tab/>
        </w:r>
        <w:r w:rsidR="00FD6BA1">
          <w:rPr>
            <w:noProof/>
            <w:webHidden/>
          </w:rPr>
          <w:fldChar w:fldCharType="begin"/>
        </w:r>
        <w:r w:rsidR="00FD6BA1">
          <w:rPr>
            <w:noProof/>
            <w:webHidden/>
          </w:rPr>
          <w:instrText xml:space="preserve"> PAGEREF _Toc154750080 \h </w:instrText>
        </w:r>
        <w:r w:rsidR="00FD6BA1">
          <w:rPr>
            <w:noProof/>
            <w:webHidden/>
          </w:rPr>
        </w:r>
        <w:r w:rsidR="00FD6BA1">
          <w:rPr>
            <w:noProof/>
            <w:webHidden/>
          </w:rPr>
          <w:fldChar w:fldCharType="separate"/>
        </w:r>
        <w:r w:rsidR="00D523B6">
          <w:rPr>
            <w:noProof/>
            <w:webHidden/>
          </w:rPr>
          <w:t>198</w:t>
        </w:r>
        <w:r w:rsidR="00FD6BA1">
          <w:rPr>
            <w:noProof/>
            <w:webHidden/>
          </w:rPr>
          <w:fldChar w:fldCharType="end"/>
        </w:r>
      </w:hyperlink>
    </w:p>
    <w:p w14:paraId="68FA6681" w14:textId="65CBFAEF" w:rsidR="00FD6BA1" w:rsidRDefault="00000000">
      <w:pPr>
        <w:pStyle w:val="TableofFigures"/>
        <w:tabs>
          <w:tab w:val="right" w:leader="dot" w:pos="9350"/>
        </w:tabs>
        <w:rPr>
          <w:rFonts w:eastAsiaTheme="minorEastAsia"/>
          <w:noProof/>
          <w:kern w:val="2"/>
          <w:sz w:val="22"/>
          <w14:ligatures w14:val="standardContextual"/>
        </w:rPr>
      </w:pPr>
      <w:hyperlink w:anchor="_Toc154750081" w:history="1">
        <w:r w:rsidR="00FD6BA1" w:rsidRPr="00CB1AA3">
          <w:rPr>
            <w:rStyle w:val="Hyperlink"/>
            <w:noProof/>
          </w:rPr>
          <w:t>Figure II. 30:  Final Satisficing Result for All Three Goals in Elephant Stand Problem with Adjusted Problem Specifications</w:t>
        </w:r>
        <w:r w:rsidR="00FD6BA1">
          <w:rPr>
            <w:noProof/>
            <w:webHidden/>
          </w:rPr>
          <w:tab/>
        </w:r>
        <w:r w:rsidR="00FD6BA1">
          <w:rPr>
            <w:noProof/>
            <w:webHidden/>
          </w:rPr>
          <w:fldChar w:fldCharType="begin"/>
        </w:r>
        <w:r w:rsidR="00FD6BA1">
          <w:rPr>
            <w:noProof/>
            <w:webHidden/>
          </w:rPr>
          <w:instrText xml:space="preserve"> PAGEREF _Toc154750081 \h </w:instrText>
        </w:r>
        <w:r w:rsidR="00FD6BA1">
          <w:rPr>
            <w:noProof/>
            <w:webHidden/>
          </w:rPr>
        </w:r>
        <w:r w:rsidR="00FD6BA1">
          <w:rPr>
            <w:noProof/>
            <w:webHidden/>
          </w:rPr>
          <w:fldChar w:fldCharType="separate"/>
        </w:r>
        <w:r w:rsidR="00D523B6">
          <w:rPr>
            <w:noProof/>
            <w:webHidden/>
          </w:rPr>
          <w:t>198</w:t>
        </w:r>
        <w:r w:rsidR="00FD6BA1">
          <w:rPr>
            <w:noProof/>
            <w:webHidden/>
          </w:rPr>
          <w:fldChar w:fldCharType="end"/>
        </w:r>
      </w:hyperlink>
    </w:p>
    <w:p w14:paraId="693B55F3" w14:textId="427B3864" w:rsidR="00FD6BA1" w:rsidRDefault="00000000">
      <w:pPr>
        <w:pStyle w:val="TableofFigures"/>
        <w:tabs>
          <w:tab w:val="right" w:leader="dot" w:pos="9350"/>
        </w:tabs>
        <w:rPr>
          <w:rFonts w:eastAsiaTheme="minorEastAsia"/>
          <w:noProof/>
          <w:kern w:val="2"/>
          <w:sz w:val="22"/>
          <w14:ligatures w14:val="standardContextual"/>
        </w:rPr>
      </w:pPr>
      <w:hyperlink w:anchor="_Toc154750082" w:history="1">
        <w:r w:rsidR="00FD6BA1" w:rsidRPr="00CB1AA3">
          <w:rPr>
            <w:rStyle w:val="Hyperlink"/>
            <w:noProof/>
          </w:rPr>
          <w:t>Figure II. 31:  Overview of LinearPreemptive Sheet in Design of Gearbox Problem</w:t>
        </w:r>
        <w:r w:rsidR="00FD6BA1">
          <w:rPr>
            <w:noProof/>
            <w:webHidden/>
          </w:rPr>
          <w:tab/>
        </w:r>
        <w:r w:rsidR="00FD6BA1">
          <w:rPr>
            <w:noProof/>
            <w:webHidden/>
          </w:rPr>
          <w:fldChar w:fldCharType="begin"/>
        </w:r>
        <w:r w:rsidR="00FD6BA1">
          <w:rPr>
            <w:noProof/>
            <w:webHidden/>
          </w:rPr>
          <w:instrText xml:space="preserve"> PAGEREF _Toc154750082 \h </w:instrText>
        </w:r>
        <w:r w:rsidR="00FD6BA1">
          <w:rPr>
            <w:noProof/>
            <w:webHidden/>
          </w:rPr>
        </w:r>
        <w:r w:rsidR="00FD6BA1">
          <w:rPr>
            <w:noProof/>
            <w:webHidden/>
          </w:rPr>
          <w:fldChar w:fldCharType="separate"/>
        </w:r>
        <w:r w:rsidR="00D523B6">
          <w:rPr>
            <w:noProof/>
            <w:webHidden/>
          </w:rPr>
          <w:t>210</w:t>
        </w:r>
        <w:r w:rsidR="00FD6BA1">
          <w:rPr>
            <w:noProof/>
            <w:webHidden/>
          </w:rPr>
          <w:fldChar w:fldCharType="end"/>
        </w:r>
      </w:hyperlink>
    </w:p>
    <w:p w14:paraId="245D4B7B" w14:textId="0A3BAB97" w:rsidR="00FD6BA1" w:rsidRDefault="00000000">
      <w:pPr>
        <w:pStyle w:val="TableofFigures"/>
        <w:tabs>
          <w:tab w:val="right" w:leader="dot" w:pos="9350"/>
        </w:tabs>
        <w:rPr>
          <w:rFonts w:eastAsiaTheme="minorEastAsia"/>
          <w:noProof/>
          <w:kern w:val="2"/>
          <w:sz w:val="22"/>
          <w14:ligatures w14:val="standardContextual"/>
        </w:rPr>
      </w:pPr>
      <w:hyperlink w:anchor="_Toc154750083" w:history="1">
        <w:r w:rsidR="00FD6BA1" w:rsidRPr="00CB1AA3">
          <w:rPr>
            <w:rStyle w:val="Hyperlink"/>
            <w:noProof/>
          </w:rPr>
          <w:t>Figure II. 32:  Overview of NonLinear Sheet in Design of Gearbox Problem</w:t>
        </w:r>
        <w:r w:rsidR="00FD6BA1">
          <w:rPr>
            <w:noProof/>
            <w:webHidden/>
          </w:rPr>
          <w:tab/>
        </w:r>
        <w:r w:rsidR="00FD6BA1">
          <w:rPr>
            <w:noProof/>
            <w:webHidden/>
          </w:rPr>
          <w:fldChar w:fldCharType="begin"/>
        </w:r>
        <w:r w:rsidR="00FD6BA1">
          <w:rPr>
            <w:noProof/>
            <w:webHidden/>
          </w:rPr>
          <w:instrText xml:space="preserve"> PAGEREF _Toc154750083 \h </w:instrText>
        </w:r>
        <w:r w:rsidR="00FD6BA1">
          <w:rPr>
            <w:noProof/>
            <w:webHidden/>
          </w:rPr>
        </w:r>
        <w:r w:rsidR="00FD6BA1">
          <w:rPr>
            <w:noProof/>
            <w:webHidden/>
          </w:rPr>
          <w:fldChar w:fldCharType="separate"/>
        </w:r>
        <w:r w:rsidR="00D523B6">
          <w:rPr>
            <w:noProof/>
            <w:webHidden/>
          </w:rPr>
          <w:t>214</w:t>
        </w:r>
        <w:r w:rsidR="00FD6BA1">
          <w:rPr>
            <w:noProof/>
            <w:webHidden/>
          </w:rPr>
          <w:fldChar w:fldCharType="end"/>
        </w:r>
      </w:hyperlink>
    </w:p>
    <w:p w14:paraId="2A257F5B" w14:textId="5E34EFEF" w:rsidR="00FD6BA1" w:rsidRDefault="00000000">
      <w:pPr>
        <w:pStyle w:val="TableofFigures"/>
        <w:tabs>
          <w:tab w:val="right" w:leader="dot" w:pos="9350"/>
        </w:tabs>
        <w:rPr>
          <w:rFonts w:eastAsiaTheme="minorEastAsia"/>
          <w:noProof/>
          <w:kern w:val="2"/>
          <w:sz w:val="22"/>
          <w14:ligatures w14:val="standardContextual"/>
        </w:rPr>
      </w:pPr>
      <w:hyperlink w:anchor="_Toc154750084" w:history="1">
        <w:r w:rsidR="00FD6BA1" w:rsidRPr="00CB1AA3">
          <w:rPr>
            <w:rStyle w:val="Hyperlink"/>
            <w:noProof/>
          </w:rPr>
          <w:t>Figure II. 33:  Overview of Final Result in Design of a Gearbox</w:t>
        </w:r>
        <w:r w:rsidR="00FD6BA1">
          <w:rPr>
            <w:noProof/>
            <w:webHidden/>
          </w:rPr>
          <w:tab/>
        </w:r>
        <w:r w:rsidR="00FD6BA1">
          <w:rPr>
            <w:noProof/>
            <w:webHidden/>
          </w:rPr>
          <w:fldChar w:fldCharType="begin"/>
        </w:r>
        <w:r w:rsidR="00FD6BA1">
          <w:rPr>
            <w:noProof/>
            <w:webHidden/>
          </w:rPr>
          <w:instrText xml:space="preserve"> PAGEREF _Toc154750084 \h </w:instrText>
        </w:r>
        <w:r w:rsidR="00FD6BA1">
          <w:rPr>
            <w:noProof/>
            <w:webHidden/>
          </w:rPr>
        </w:r>
        <w:r w:rsidR="00FD6BA1">
          <w:rPr>
            <w:noProof/>
            <w:webHidden/>
          </w:rPr>
          <w:fldChar w:fldCharType="separate"/>
        </w:r>
        <w:r w:rsidR="00D523B6">
          <w:rPr>
            <w:noProof/>
            <w:webHidden/>
          </w:rPr>
          <w:t>217</w:t>
        </w:r>
        <w:r w:rsidR="00FD6BA1">
          <w:rPr>
            <w:noProof/>
            <w:webHidden/>
          </w:rPr>
          <w:fldChar w:fldCharType="end"/>
        </w:r>
      </w:hyperlink>
    </w:p>
    <w:p w14:paraId="7B939F72" w14:textId="1182FAE6" w:rsidR="00FD6BA1" w:rsidRDefault="00000000">
      <w:pPr>
        <w:pStyle w:val="TableofFigures"/>
        <w:tabs>
          <w:tab w:val="right" w:leader="dot" w:pos="9350"/>
        </w:tabs>
        <w:rPr>
          <w:rFonts w:eastAsiaTheme="minorEastAsia"/>
          <w:noProof/>
          <w:kern w:val="2"/>
          <w:sz w:val="22"/>
          <w14:ligatures w14:val="standardContextual"/>
        </w:rPr>
      </w:pPr>
      <w:hyperlink w:anchor="_Toc154750085" w:history="1">
        <w:r w:rsidR="00FD6BA1" w:rsidRPr="00CB1AA3">
          <w:rPr>
            <w:rStyle w:val="Hyperlink"/>
            <w:noProof/>
          </w:rPr>
          <w:t>Figure II. 34:  Overview of Linear sheet for hot rod rolling problem.</w:t>
        </w:r>
        <w:r w:rsidR="00FD6BA1">
          <w:rPr>
            <w:noProof/>
            <w:webHidden/>
          </w:rPr>
          <w:tab/>
        </w:r>
        <w:r w:rsidR="00FD6BA1">
          <w:rPr>
            <w:noProof/>
            <w:webHidden/>
          </w:rPr>
          <w:fldChar w:fldCharType="begin"/>
        </w:r>
        <w:r w:rsidR="00FD6BA1">
          <w:rPr>
            <w:noProof/>
            <w:webHidden/>
          </w:rPr>
          <w:instrText xml:space="preserve"> PAGEREF _Toc154750085 \h </w:instrText>
        </w:r>
        <w:r w:rsidR="00FD6BA1">
          <w:rPr>
            <w:noProof/>
            <w:webHidden/>
          </w:rPr>
        </w:r>
        <w:r w:rsidR="00FD6BA1">
          <w:rPr>
            <w:noProof/>
            <w:webHidden/>
          </w:rPr>
          <w:fldChar w:fldCharType="separate"/>
        </w:r>
        <w:r w:rsidR="00D523B6">
          <w:rPr>
            <w:noProof/>
            <w:webHidden/>
          </w:rPr>
          <w:t>226</w:t>
        </w:r>
        <w:r w:rsidR="00FD6BA1">
          <w:rPr>
            <w:noProof/>
            <w:webHidden/>
          </w:rPr>
          <w:fldChar w:fldCharType="end"/>
        </w:r>
      </w:hyperlink>
    </w:p>
    <w:p w14:paraId="6958CD00" w14:textId="760BD5C7" w:rsidR="00FD6BA1" w:rsidRDefault="00000000">
      <w:pPr>
        <w:pStyle w:val="TableofFigures"/>
        <w:tabs>
          <w:tab w:val="right" w:leader="dot" w:pos="9350"/>
        </w:tabs>
        <w:rPr>
          <w:rFonts w:eastAsiaTheme="minorEastAsia"/>
          <w:noProof/>
          <w:kern w:val="2"/>
          <w:sz w:val="22"/>
          <w14:ligatures w14:val="standardContextual"/>
        </w:rPr>
      </w:pPr>
      <w:hyperlink w:anchor="_Toc154750086" w:history="1">
        <w:r w:rsidR="00FD6BA1" w:rsidRPr="00CB1AA3">
          <w:rPr>
            <w:rStyle w:val="Hyperlink"/>
            <w:noProof/>
          </w:rPr>
          <w:t>Figure II. 35:  Overview of Nonlinear sheet for hot rod rolling problem.</w:t>
        </w:r>
        <w:r w:rsidR="00FD6BA1">
          <w:rPr>
            <w:noProof/>
            <w:webHidden/>
          </w:rPr>
          <w:tab/>
        </w:r>
        <w:r w:rsidR="00FD6BA1">
          <w:rPr>
            <w:noProof/>
            <w:webHidden/>
          </w:rPr>
          <w:fldChar w:fldCharType="begin"/>
        </w:r>
        <w:r w:rsidR="00FD6BA1">
          <w:rPr>
            <w:noProof/>
            <w:webHidden/>
          </w:rPr>
          <w:instrText xml:space="preserve"> PAGEREF _Toc154750086 \h </w:instrText>
        </w:r>
        <w:r w:rsidR="00FD6BA1">
          <w:rPr>
            <w:noProof/>
            <w:webHidden/>
          </w:rPr>
        </w:r>
        <w:r w:rsidR="00FD6BA1">
          <w:rPr>
            <w:noProof/>
            <w:webHidden/>
          </w:rPr>
          <w:fldChar w:fldCharType="separate"/>
        </w:r>
        <w:r w:rsidR="00D523B6">
          <w:rPr>
            <w:noProof/>
            <w:webHidden/>
          </w:rPr>
          <w:t>228</w:t>
        </w:r>
        <w:r w:rsidR="00FD6BA1">
          <w:rPr>
            <w:noProof/>
            <w:webHidden/>
          </w:rPr>
          <w:fldChar w:fldCharType="end"/>
        </w:r>
      </w:hyperlink>
    </w:p>
    <w:p w14:paraId="7EF4D77E" w14:textId="77777777" w:rsidR="00FD6BA1" w:rsidRDefault="00C428BA" w:rsidP="000B5761">
      <w:pPr>
        <w:jc w:val="center"/>
        <w:rPr>
          <w:noProof/>
        </w:rPr>
      </w:pPr>
      <w:r w:rsidRPr="008C26BB">
        <w:rPr>
          <w:b/>
          <w:bCs/>
          <w:color w:val="FF0000"/>
          <w:szCs w:val="24"/>
        </w:rPr>
        <w:fldChar w:fldCharType="end"/>
      </w:r>
      <w:r w:rsidR="00A8427F" w:rsidRPr="008C26BB">
        <w:rPr>
          <w:b/>
          <w:bCs/>
          <w:color w:val="FF0000"/>
          <w:szCs w:val="24"/>
        </w:rPr>
        <w:fldChar w:fldCharType="begin"/>
      </w:r>
      <w:r w:rsidR="00A8427F" w:rsidRPr="008C26BB">
        <w:rPr>
          <w:b/>
          <w:bCs/>
          <w:color w:val="FF0000"/>
          <w:szCs w:val="24"/>
        </w:rPr>
        <w:instrText xml:space="preserve"> TOC \h \z \c "Figure III." </w:instrText>
      </w:r>
      <w:r w:rsidR="00A8427F" w:rsidRPr="008C26BB">
        <w:rPr>
          <w:b/>
          <w:bCs/>
          <w:color w:val="FF0000"/>
          <w:szCs w:val="24"/>
        </w:rPr>
        <w:fldChar w:fldCharType="separate"/>
      </w:r>
    </w:p>
    <w:p w14:paraId="11FBEB72" w14:textId="2CAD1224" w:rsidR="00FD6BA1" w:rsidRDefault="00000000">
      <w:pPr>
        <w:pStyle w:val="TableofFigures"/>
        <w:tabs>
          <w:tab w:val="right" w:leader="dot" w:pos="9350"/>
        </w:tabs>
        <w:rPr>
          <w:rFonts w:eastAsiaTheme="minorEastAsia"/>
          <w:noProof/>
          <w:kern w:val="2"/>
          <w:sz w:val="22"/>
          <w14:ligatures w14:val="standardContextual"/>
        </w:rPr>
      </w:pPr>
      <w:hyperlink w:anchor="_Toc154750087" w:history="1">
        <w:r w:rsidR="00FD6BA1" w:rsidRPr="007F21E7">
          <w:rPr>
            <w:rStyle w:val="Hyperlink"/>
            <w:noProof/>
          </w:rPr>
          <w:t>Figure III. 1:  General Flowchart of ALPMOD Subroutine</w:t>
        </w:r>
        <w:r w:rsidR="00FD6BA1">
          <w:rPr>
            <w:noProof/>
            <w:webHidden/>
          </w:rPr>
          <w:tab/>
        </w:r>
        <w:r w:rsidR="00FD6BA1">
          <w:rPr>
            <w:noProof/>
            <w:webHidden/>
          </w:rPr>
          <w:fldChar w:fldCharType="begin"/>
        </w:r>
        <w:r w:rsidR="00FD6BA1">
          <w:rPr>
            <w:noProof/>
            <w:webHidden/>
          </w:rPr>
          <w:instrText xml:space="preserve"> PAGEREF _Toc154750087 \h </w:instrText>
        </w:r>
        <w:r w:rsidR="00FD6BA1">
          <w:rPr>
            <w:noProof/>
            <w:webHidden/>
          </w:rPr>
        </w:r>
        <w:r w:rsidR="00FD6BA1">
          <w:rPr>
            <w:noProof/>
            <w:webHidden/>
          </w:rPr>
          <w:fldChar w:fldCharType="separate"/>
        </w:r>
        <w:r w:rsidR="00D523B6">
          <w:rPr>
            <w:noProof/>
            <w:webHidden/>
          </w:rPr>
          <w:t>283</w:t>
        </w:r>
        <w:r w:rsidR="00FD6BA1">
          <w:rPr>
            <w:noProof/>
            <w:webHidden/>
          </w:rPr>
          <w:fldChar w:fldCharType="end"/>
        </w:r>
      </w:hyperlink>
    </w:p>
    <w:p w14:paraId="088432D5" w14:textId="6DC19616" w:rsidR="00FD6BA1" w:rsidRDefault="00000000">
      <w:pPr>
        <w:pStyle w:val="TableofFigures"/>
        <w:tabs>
          <w:tab w:val="right" w:leader="dot" w:pos="9350"/>
        </w:tabs>
        <w:rPr>
          <w:rFonts w:eastAsiaTheme="minorEastAsia"/>
          <w:noProof/>
          <w:kern w:val="2"/>
          <w:sz w:val="22"/>
          <w14:ligatures w14:val="standardContextual"/>
        </w:rPr>
      </w:pPr>
      <w:hyperlink w:anchor="_Toc154750088" w:history="1">
        <w:r w:rsidR="00FD6BA1" w:rsidRPr="007F21E7">
          <w:rPr>
            <w:rStyle w:val="Hyperlink"/>
            <w:noProof/>
          </w:rPr>
          <w:t>Figure III. 2:  Block STOPCR in the DAT file</w:t>
        </w:r>
        <w:r w:rsidR="00FD6BA1">
          <w:rPr>
            <w:noProof/>
            <w:webHidden/>
          </w:rPr>
          <w:tab/>
        </w:r>
        <w:r w:rsidR="00FD6BA1">
          <w:rPr>
            <w:noProof/>
            <w:webHidden/>
          </w:rPr>
          <w:fldChar w:fldCharType="begin"/>
        </w:r>
        <w:r w:rsidR="00FD6BA1">
          <w:rPr>
            <w:noProof/>
            <w:webHidden/>
          </w:rPr>
          <w:instrText xml:space="preserve"> PAGEREF _Toc154750088 \h </w:instrText>
        </w:r>
        <w:r w:rsidR="00FD6BA1">
          <w:rPr>
            <w:noProof/>
            <w:webHidden/>
          </w:rPr>
        </w:r>
        <w:r w:rsidR="00FD6BA1">
          <w:rPr>
            <w:noProof/>
            <w:webHidden/>
          </w:rPr>
          <w:fldChar w:fldCharType="separate"/>
        </w:r>
        <w:r w:rsidR="00D523B6">
          <w:rPr>
            <w:noProof/>
            <w:webHidden/>
          </w:rPr>
          <w:t>285</w:t>
        </w:r>
        <w:r w:rsidR="00FD6BA1">
          <w:rPr>
            <w:noProof/>
            <w:webHidden/>
          </w:rPr>
          <w:fldChar w:fldCharType="end"/>
        </w:r>
      </w:hyperlink>
    </w:p>
    <w:p w14:paraId="529ED49E" w14:textId="594A886E" w:rsidR="00FD6BA1" w:rsidRDefault="00000000">
      <w:pPr>
        <w:pStyle w:val="TableofFigures"/>
        <w:tabs>
          <w:tab w:val="right" w:leader="dot" w:pos="9350"/>
        </w:tabs>
        <w:rPr>
          <w:rFonts w:eastAsiaTheme="minorEastAsia"/>
          <w:noProof/>
          <w:kern w:val="2"/>
          <w:sz w:val="22"/>
          <w14:ligatures w14:val="standardContextual"/>
        </w:rPr>
      </w:pPr>
      <w:hyperlink w:anchor="_Toc154750089" w:history="1">
        <w:r w:rsidR="00FD6BA1" w:rsidRPr="007F21E7">
          <w:rPr>
            <w:rStyle w:val="Hyperlink"/>
            <w:noProof/>
          </w:rPr>
          <w:t>Figure III. 3:  Flowchart of ALPCTL Subroutine</w:t>
        </w:r>
        <w:r w:rsidR="00FD6BA1">
          <w:rPr>
            <w:noProof/>
            <w:webHidden/>
          </w:rPr>
          <w:tab/>
        </w:r>
        <w:r w:rsidR="00FD6BA1">
          <w:rPr>
            <w:noProof/>
            <w:webHidden/>
          </w:rPr>
          <w:fldChar w:fldCharType="begin"/>
        </w:r>
        <w:r w:rsidR="00FD6BA1">
          <w:rPr>
            <w:noProof/>
            <w:webHidden/>
          </w:rPr>
          <w:instrText xml:space="preserve"> PAGEREF _Toc154750089 \h </w:instrText>
        </w:r>
        <w:r w:rsidR="00FD6BA1">
          <w:rPr>
            <w:noProof/>
            <w:webHidden/>
          </w:rPr>
        </w:r>
        <w:r w:rsidR="00FD6BA1">
          <w:rPr>
            <w:noProof/>
            <w:webHidden/>
          </w:rPr>
          <w:fldChar w:fldCharType="separate"/>
        </w:r>
        <w:r w:rsidR="00D523B6">
          <w:rPr>
            <w:noProof/>
            <w:webHidden/>
          </w:rPr>
          <w:t>289</w:t>
        </w:r>
        <w:r w:rsidR="00FD6BA1">
          <w:rPr>
            <w:noProof/>
            <w:webHidden/>
          </w:rPr>
          <w:fldChar w:fldCharType="end"/>
        </w:r>
      </w:hyperlink>
    </w:p>
    <w:p w14:paraId="7A2906BD" w14:textId="77777777" w:rsidR="00FD6BA1" w:rsidRDefault="00A8427F" w:rsidP="000B5761">
      <w:pPr>
        <w:jc w:val="center"/>
        <w:rPr>
          <w:noProof/>
        </w:rPr>
      </w:pPr>
      <w:r w:rsidRPr="008C26BB">
        <w:rPr>
          <w:b/>
          <w:bCs/>
          <w:color w:val="FF0000"/>
          <w:szCs w:val="24"/>
        </w:rPr>
        <w:fldChar w:fldCharType="end"/>
      </w:r>
      <w:r w:rsidRPr="008C26BB">
        <w:rPr>
          <w:b/>
          <w:bCs/>
          <w:color w:val="FF0000"/>
          <w:szCs w:val="24"/>
        </w:rPr>
        <w:fldChar w:fldCharType="begin"/>
      </w:r>
      <w:r w:rsidRPr="008C26BB">
        <w:rPr>
          <w:b/>
          <w:bCs/>
          <w:color w:val="FF0000"/>
          <w:szCs w:val="24"/>
        </w:rPr>
        <w:instrText xml:space="preserve"> TOC \h \z \c "Summary Figure " </w:instrText>
      </w:r>
      <w:r w:rsidRPr="008C26BB">
        <w:rPr>
          <w:b/>
          <w:bCs/>
          <w:color w:val="FF0000"/>
          <w:szCs w:val="24"/>
        </w:rPr>
        <w:fldChar w:fldCharType="separate"/>
      </w:r>
    </w:p>
    <w:p w14:paraId="12F46E6F" w14:textId="6CAE2CFE" w:rsidR="00FD6BA1" w:rsidRDefault="00000000">
      <w:pPr>
        <w:pStyle w:val="TableofFigures"/>
        <w:tabs>
          <w:tab w:val="right" w:leader="dot" w:pos="9350"/>
        </w:tabs>
        <w:rPr>
          <w:rFonts w:eastAsiaTheme="minorEastAsia"/>
          <w:noProof/>
          <w:kern w:val="2"/>
          <w:sz w:val="22"/>
          <w14:ligatures w14:val="standardContextual"/>
        </w:rPr>
      </w:pPr>
      <w:hyperlink w:anchor="_Toc154750090" w:history="1">
        <w:r w:rsidR="00FD6BA1" w:rsidRPr="00A47D59">
          <w:rPr>
            <w:rStyle w:val="Hyperlink"/>
            <w:noProof/>
          </w:rPr>
          <w:t>Summary Figure  1:  Comparison of Optimization and Satisficing Assumptions Regarding KKT Conditions</w:t>
        </w:r>
        <w:r w:rsidR="00FD6BA1">
          <w:rPr>
            <w:noProof/>
            <w:webHidden/>
          </w:rPr>
          <w:tab/>
        </w:r>
        <w:r w:rsidR="00FD6BA1">
          <w:rPr>
            <w:noProof/>
            <w:webHidden/>
          </w:rPr>
          <w:fldChar w:fldCharType="begin"/>
        </w:r>
        <w:r w:rsidR="00FD6BA1">
          <w:rPr>
            <w:noProof/>
            <w:webHidden/>
          </w:rPr>
          <w:instrText xml:space="preserve"> PAGEREF _Toc154750090 \h </w:instrText>
        </w:r>
        <w:r w:rsidR="00FD6BA1">
          <w:rPr>
            <w:noProof/>
            <w:webHidden/>
          </w:rPr>
        </w:r>
        <w:r w:rsidR="00FD6BA1">
          <w:rPr>
            <w:noProof/>
            <w:webHidden/>
          </w:rPr>
          <w:fldChar w:fldCharType="separate"/>
        </w:r>
        <w:r w:rsidR="00D523B6">
          <w:rPr>
            <w:noProof/>
            <w:webHidden/>
          </w:rPr>
          <w:t>292</w:t>
        </w:r>
        <w:r w:rsidR="00FD6BA1">
          <w:rPr>
            <w:noProof/>
            <w:webHidden/>
          </w:rPr>
          <w:fldChar w:fldCharType="end"/>
        </w:r>
      </w:hyperlink>
    </w:p>
    <w:p w14:paraId="463D4FD9" w14:textId="4C40846B" w:rsidR="00FD6BA1" w:rsidRDefault="00000000">
      <w:pPr>
        <w:pStyle w:val="TableofFigures"/>
        <w:tabs>
          <w:tab w:val="right" w:leader="dot" w:pos="9350"/>
        </w:tabs>
        <w:rPr>
          <w:rFonts w:eastAsiaTheme="minorEastAsia"/>
          <w:noProof/>
          <w:kern w:val="2"/>
          <w:sz w:val="22"/>
          <w14:ligatures w14:val="standardContextual"/>
        </w:rPr>
      </w:pPr>
      <w:hyperlink w:anchor="_Toc154750091" w:history="1">
        <w:r w:rsidR="00FD6BA1" w:rsidRPr="00A47D59">
          <w:rPr>
            <w:rStyle w:val="Hyperlink"/>
            <w:noProof/>
          </w:rPr>
          <w:t>Summary Figure  2:  Relation between the optimal, satisficing, and near-optimal solutions</w:t>
        </w:r>
        <w:r w:rsidR="00FD6BA1">
          <w:rPr>
            <w:noProof/>
            <w:webHidden/>
          </w:rPr>
          <w:tab/>
        </w:r>
        <w:r w:rsidR="00FD6BA1">
          <w:rPr>
            <w:noProof/>
            <w:webHidden/>
          </w:rPr>
          <w:fldChar w:fldCharType="begin"/>
        </w:r>
        <w:r w:rsidR="00FD6BA1">
          <w:rPr>
            <w:noProof/>
            <w:webHidden/>
          </w:rPr>
          <w:instrText xml:space="preserve"> PAGEREF _Toc154750091 \h </w:instrText>
        </w:r>
        <w:r w:rsidR="00FD6BA1">
          <w:rPr>
            <w:noProof/>
            <w:webHidden/>
          </w:rPr>
        </w:r>
        <w:r w:rsidR="00FD6BA1">
          <w:rPr>
            <w:noProof/>
            <w:webHidden/>
          </w:rPr>
          <w:fldChar w:fldCharType="separate"/>
        </w:r>
        <w:r w:rsidR="00D523B6">
          <w:rPr>
            <w:noProof/>
            <w:webHidden/>
          </w:rPr>
          <w:t>293</w:t>
        </w:r>
        <w:r w:rsidR="00FD6BA1">
          <w:rPr>
            <w:noProof/>
            <w:webHidden/>
          </w:rPr>
          <w:fldChar w:fldCharType="end"/>
        </w:r>
      </w:hyperlink>
    </w:p>
    <w:p w14:paraId="392D0229" w14:textId="3D7E3110" w:rsidR="00FD6BA1" w:rsidRDefault="00000000">
      <w:pPr>
        <w:pStyle w:val="TableofFigures"/>
        <w:tabs>
          <w:tab w:val="right" w:leader="dot" w:pos="9350"/>
        </w:tabs>
        <w:rPr>
          <w:rFonts w:eastAsiaTheme="minorEastAsia"/>
          <w:noProof/>
          <w:kern w:val="2"/>
          <w:sz w:val="22"/>
          <w14:ligatures w14:val="standardContextual"/>
        </w:rPr>
      </w:pPr>
      <w:hyperlink w:anchor="_Toc154750092" w:history="1">
        <w:r w:rsidR="00FD6BA1" w:rsidRPr="00A47D59">
          <w:rPr>
            <w:rStyle w:val="Hyperlink"/>
            <w:noProof/>
          </w:rPr>
          <w:t>Summary Figure  3:  Flowchart of Thesis Layout</w:t>
        </w:r>
        <w:r w:rsidR="00FD6BA1">
          <w:rPr>
            <w:noProof/>
            <w:webHidden/>
          </w:rPr>
          <w:tab/>
        </w:r>
        <w:r w:rsidR="00FD6BA1">
          <w:rPr>
            <w:noProof/>
            <w:webHidden/>
          </w:rPr>
          <w:fldChar w:fldCharType="begin"/>
        </w:r>
        <w:r w:rsidR="00FD6BA1">
          <w:rPr>
            <w:noProof/>
            <w:webHidden/>
          </w:rPr>
          <w:instrText xml:space="preserve"> PAGEREF _Toc154750092 \h </w:instrText>
        </w:r>
        <w:r w:rsidR="00FD6BA1">
          <w:rPr>
            <w:noProof/>
            <w:webHidden/>
          </w:rPr>
        </w:r>
        <w:r w:rsidR="00FD6BA1">
          <w:rPr>
            <w:noProof/>
            <w:webHidden/>
          </w:rPr>
          <w:fldChar w:fldCharType="separate"/>
        </w:r>
        <w:r w:rsidR="00D523B6">
          <w:rPr>
            <w:noProof/>
            <w:webHidden/>
          </w:rPr>
          <w:t>299</w:t>
        </w:r>
        <w:r w:rsidR="00FD6BA1">
          <w:rPr>
            <w:noProof/>
            <w:webHidden/>
          </w:rPr>
          <w:fldChar w:fldCharType="end"/>
        </w:r>
      </w:hyperlink>
    </w:p>
    <w:p w14:paraId="0EB8BFEE" w14:textId="314E96BE" w:rsidR="00FD6BA1" w:rsidRDefault="00000000">
      <w:pPr>
        <w:pStyle w:val="TableofFigures"/>
        <w:tabs>
          <w:tab w:val="right" w:leader="dot" w:pos="9350"/>
        </w:tabs>
        <w:rPr>
          <w:rFonts w:eastAsiaTheme="minorEastAsia"/>
          <w:noProof/>
          <w:kern w:val="2"/>
          <w:sz w:val="22"/>
          <w14:ligatures w14:val="standardContextual"/>
        </w:rPr>
      </w:pPr>
      <w:hyperlink w:anchor="_Toc154750093" w:history="1">
        <w:r w:rsidR="00FD6BA1" w:rsidRPr="00A47D59">
          <w:rPr>
            <w:rStyle w:val="Hyperlink"/>
            <w:noProof/>
          </w:rPr>
          <w:t>Summary Figure  4:  Detailed Flowchart of ALPMOD</w:t>
        </w:r>
        <w:r w:rsidR="00FD6BA1">
          <w:rPr>
            <w:noProof/>
            <w:webHidden/>
          </w:rPr>
          <w:tab/>
        </w:r>
        <w:r w:rsidR="00FD6BA1">
          <w:rPr>
            <w:noProof/>
            <w:webHidden/>
          </w:rPr>
          <w:fldChar w:fldCharType="begin"/>
        </w:r>
        <w:r w:rsidR="00FD6BA1">
          <w:rPr>
            <w:noProof/>
            <w:webHidden/>
          </w:rPr>
          <w:instrText xml:space="preserve"> PAGEREF _Toc154750093 \h </w:instrText>
        </w:r>
        <w:r w:rsidR="00FD6BA1">
          <w:rPr>
            <w:noProof/>
            <w:webHidden/>
          </w:rPr>
        </w:r>
        <w:r w:rsidR="00FD6BA1">
          <w:rPr>
            <w:noProof/>
            <w:webHidden/>
          </w:rPr>
          <w:fldChar w:fldCharType="separate"/>
        </w:r>
        <w:r w:rsidR="00D523B6">
          <w:rPr>
            <w:noProof/>
            <w:webHidden/>
          </w:rPr>
          <w:t>303</w:t>
        </w:r>
        <w:r w:rsidR="00FD6BA1">
          <w:rPr>
            <w:noProof/>
            <w:webHidden/>
          </w:rPr>
          <w:fldChar w:fldCharType="end"/>
        </w:r>
      </w:hyperlink>
    </w:p>
    <w:p w14:paraId="1035B7FA" w14:textId="252AD25F" w:rsidR="00253099" w:rsidRPr="008C26BB" w:rsidRDefault="00A8427F" w:rsidP="000B5761">
      <w:pPr>
        <w:jc w:val="center"/>
        <w:rPr>
          <w:b/>
          <w:bCs/>
          <w:color w:val="FF0000"/>
          <w:szCs w:val="24"/>
        </w:rPr>
      </w:pPr>
      <w:r w:rsidRPr="008C26BB">
        <w:rPr>
          <w:b/>
          <w:bCs/>
          <w:color w:val="FF0000"/>
          <w:szCs w:val="24"/>
        </w:rPr>
        <w:fldChar w:fldCharType="end"/>
      </w:r>
    </w:p>
    <w:p w14:paraId="593FAD01" w14:textId="2075BCD1" w:rsidR="00253099" w:rsidRPr="00E1644C" w:rsidRDefault="00E1644C" w:rsidP="00C37663">
      <w:pPr>
        <w:pStyle w:val="Heading1"/>
      </w:pPr>
      <w:bookmarkStart w:id="3" w:name="_Toc154749958"/>
      <w:r w:rsidRPr="00E1644C">
        <w:t>List of Tables</w:t>
      </w:r>
      <w:bookmarkEnd w:id="3"/>
    </w:p>
    <w:p w14:paraId="7624E857" w14:textId="3E4A9CED" w:rsidR="00FD6BA1" w:rsidRDefault="003B7E2C">
      <w:pPr>
        <w:pStyle w:val="TableofFigures"/>
        <w:tabs>
          <w:tab w:val="right" w:leader="dot" w:pos="9350"/>
        </w:tabs>
        <w:rPr>
          <w:rFonts w:eastAsiaTheme="minorEastAsia"/>
          <w:noProof/>
          <w:kern w:val="2"/>
          <w:sz w:val="22"/>
          <w14:ligatures w14:val="standardContextual"/>
        </w:rPr>
      </w:pPr>
      <w:r w:rsidRPr="008C26BB">
        <w:rPr>
          <w:b/>
          <w:bCs/>
          <w:color w:val="FF0000"/>
          <w:szCs w:val="24"/>
        </w:rPr>
        <w:fldChar w:fldCharType="begin"/>
      </w:r>
      <w:r w:rsidRPr="008C26BB">
        <w:rPr>
          <w:b/>
          <w:bCs/>
          <w:color w:val="FF0000"/>
          <w:szCs w:val="24"/>
        </w:rPr>
        <w:instrText xml:space="preserve"> TOC \h \z \t "Table" \c </w:instrText>
      </w:r>
      <w:r w:rsidRPr="008C26BB">
        <w:rPr>
          <w:b/>
          <w:bCs/>
          <w:color w:val="FF0000"/>
          <w:szCs w:val="24"/>
        </w:rPr>
        <w:fldChar w:fldCharType="separate"/>
      </w:r>
      <w:hyperlink w:anchor="_Toc154750094" w:history="1">
        <w:r w:rsidR="00FD6BA1" w:rsidRPr="000E0151">
          <w:rPr>
            <w:rStyle w:val="Hyperlink"/>
            <w:noProof/>
          </w:rPr>
          <w:t>Table I.1: Deviation Function Values For Archimedean Solution</w:t>
        </w:r>
        <w:r w:rsidR="00FD6BA1">
          <w:rPr>
            <w:noProof/>
            <w:webHidden/>
          </w:rPr>
          <w:tab/>
        </w:r>
        <w:r w:rsidR="00FD6BA1">
          <w:rPr>
            <w:noProof/>
            <w:webHidden/>
          </w:rPr>
          <w:fldChar w:fldCharType="begin"/>
        </w:r>
        <w:r w:rsidR="00FD6BA1">
          <w:rPr>
            <w:noProof/>
            <w:webHidden/>
          </w:rPr>
          <w:instrText xml:space="preserve"> PAGEREF _Toc154750094 \h </w:instrText>
        </w:r>
        <w:r w:rsidR="00FD6BA1">
          <w:rPr>
            <w:noProof/>
            <w:webHidden/>
          </w:rPr>
        </w:r>
        <w:r w:rsidR="00FD6BA1">
          <w:rPr>
            <w:noProof/>
            <w:webHidden/>
          </w:rPr>
          <w:fldChar w:fldCharType="separate"/>
        </w:r>
        <w:r w:rsidR="00D523B6">
          <w:rPr>
            <w:noProof/>
            <w:webHidden/>
          </w:rPr>
          <w:t>28</w:t>
        </w:r>
        <w:r w:rsidR="00FD6BA1">
          <w:rPr>
            <w:noProof/>
            <w:webHidden/>
          </w:rPr>
          <w:fldChar w:fldCharType="end"/>
        </w:r>
      </w:hyperlink>
    </w:p>
    <w:p w14:paraId="00F24141" w14:textId="0B9BCA80" w:rsidR="00FD6BA1" w:rsidRDefault="00000000">
      <w:pPr>
        <w:pStyle w:val="TableofFigures"/>
        <w:tabs>
          <w:tab w:val="right" w:leader="dot" w:pos="9350"/>
        </w:tabs>
        <w:rPr>
          <w:rFonts w:eastAsiaTheme="minorEastAsia"/>
          <w:noProof/>
          <w:kern w:val="2"/>
          <w:sz w:val="22"/>
          <w14:ligatures w14:val="standardContextual"/>
        </w:rPr>
      </w:pPr>
      <w:hyperlink w:anchor="_Toc154750095" w:history="1">
        <w:r w:rsidR="00FD6BA1" w:rsidRPr="000E0151">
          <w:rPr>
            <w:rStyle w:val="Hyperlink"/>
            <w:noProof/>
          </w:rPr>
          <w:t>Table I.2: Coal</w:t>
        </w:r>
        <w:r w:rsidR="00FD6BA1" w:rsidRPr="000E0151">
          <w:rPr>
            <w:rStyle w:val="Hyperlink"/>
            <w:noProof/>
            <w:spacing w:val="-9"/>
          </w:rPr>
          <w:t xml:space="preserve"> </w:t>
        </w:r>
        <w:r w:rsidR="00FD6BA1" w:rsidRPr="000E0151">
          <w:rPr>
            <w:rStyle w:val="Hyperlink"/>
            <w:noProof/>
          </w:rPr>
          <w:t>and</w:t>
        </w:r>
        <w:r w:rsidR="00FD6BA1" w:rsidRPr="000E0151">
          <w:rPr>
            <w:rStyle w:val="Hyperlink"/>
            <w:noProof/>
            <w:spacing w:val="-8"/>
          </w:rPr>
          <w:t xml:space="preserve"> </w:t>
        </w:r>
        <w:r w:rsidR="00FD6BA1" w:rsidRPr="000E0151">
          <w:rPr>
            <w:rStyle w:val="Hyperlink"/>
            <w:noProof/>
          </w:rPr>
          <w:t>material</w:t>
        </w:r>
        <w:r w:rsidR="00FD6BA1" w:rsidRPr="000E0151">
          <w:rPr>
            <w:rStyle w:val="Hyperlink"/>
            <w:noProof/>
            <w:spacing w:val="-9"/>
          </w:rPr>
          <w:t xml:space="preserve"> </w:t>
        </w:r>
        <w:r w:rsidR="00FD6BA1" w:rsidRPr="000E0151">
          <w:rPr>
            <w:rStyle w:val="Hyperlink"/>
            <w:noProof/>
          </w:rPr>
          <w:t>handling</w:t>
        </w:r>
        <w:r w:rsidR="00FD6BA1" w:rsidRPr="000E0151">
          <w:rPr>
            <w:rStyle w:val="Hyperlink"/>
            <w:noProof/>
            <w:spacing w:val="-8"/>
          </w:rPr>
          <w:t xml:space="preserve"> </w:t>
        </w:r>
        <w:r w:rsidR="00FD6BA1" w:rsidRPr="000E0151">
          <w:rPr>
            <w:rStyle w:val="Hyperlink"/>
            <w:noProof/>
            <w:spacing w:val="-2"/>
          </w:rPr>
          <w:t>characteristics</w:t>
        </w:r>
        <w:r w:rsidR="00FD6BA1">
          <w:rPr>
            <w:noProof/>
            <w:webHidden/>
          </w:rPr>
          <w:tab/>
        </w:r>
        <w:r w:rsidR="00FD6BA1">
          <w:rPr>
            <w:noProof/>
            <w:webHidden/>
          </w:rPr>
          <w:fldChar w:fldCharType="begin"/>
        </w:r>
        <w:r w:rsidR="00FD6BA1">
          <w:rPr>
            <w:noProof/>
            <w:webHidden/>
          </w:rPr>
          <w:instrText xml:space="preserve"> PAGEREF _Toc154750095 \h </w:instrText>
        </w:r>
        <w:r w:rsidR="00FD6BA1">
          <w:rPr>
            <w:noProof/>
            <w:webHidden/>
          </w:rPr>
        </w:r>
        <w:r w:rsidR="00FD6BA1">
          <w:rPr>
            <w:noProof/>
            <w:webHidden/>
          </w:rPr>
          <w:fldChar w:fldCharType="separate"/>
        </w:r>
        <w:r w:rsidR="00D523B6">
          <w:rPr>
            <w:noProof/>
            <w:webHidden/>
          </w:rPr>
          <w:t>30</w:t>
        </w:r>
        <w:r w:rsidR="00FD6BA1">
          <w:rPr>
            <w:noProof/>
            <w:webHidden/>
          </w:rPr>
          <w:fldChar w:fldCharType="end"/>
        </w:r>
      </w:hyperlink>
    </w:p>
    <w:p w14:paraId="68BE009A" w14:textId="09C01290" w:rsidR="00FD6BA1" w:rsidRDefault="00000000">
      <w:pPr>
        <w:pStyle w:val="TableofFigures"/>
        <w:tabs>
          <w:tab w:val="right" w:leader="dot" w:pos="9350"/>
        </w:tabs>
        <w:rPr>
          <w:rFonts w:eastAsiaTheme="minorEastAsia"/>
          <w:noProof/>
          <w:kern w:val="2"/>
          <w:sz w:val="22"/>
          <w14:ligatures w14:val="standardContextual"/>
        </w:rPr>
      </w:pPr>
      <w:hyperlink w:anchor="_Toc154750096" w:history="1">
        <w:r w:rsidR="00FD6BA1" w:rsidRPr="000E0151">
          <w:rPr>
            <w:rStyle w:val="Hyperlink"/>
            <w:noProof/>
          </w:rPr>
          <w:t>Table II.1: Mandatory Blocks in LinearSheet</w:t>
        </w:r>
        <w:r w:rsidR="00FD6BA1">
          <w:rPr>
            <w:noProof/>
            <w:webHidden/>
          </w:rPr>
          <w:tab/>
        </w:r>
        <w:r w:rsidR="00FD6BA1">
          <w:rPr>
            <w:noProof/>
            <w:webHidden/>
          </w:rPr>
          <w:fldChar w:fldCharType="begin"/>
        </w:r>
        <w:r w:rsidR="00FD6BA1">
          <w:rPr>
            <w:noProof/>
            <w:webHidden/>
          </w:rPr>
          <w:instrText xml:space="preserve"> PAGEREF _Toc154750096 \h </w:instrText>
        </w:r>
        <w:r w:rsidR="00FD6BA1">
          <w:rPr>
            <w:noProof/>
            <w:webHidden/>
          </w:rPr>
        </w:r>
        <w:r w:rsidR="00FD6BA1">
          <w:rPr>
            <w:noProof/>
            <w:webHidden/>
          </w:rPr>
          <w:fldChar w:fldCharType="separate"/>
        </w:r>
        <w:r w:rsidR="00D523B6">
          <w:rPr>
            <w:noProof/>
            <w:webHidden/>
          </w:rPr>
          <w:t>111</w:t>
        </w:r>
        <w:r w:rsidR="00FD6BA1">
          <w:rPr>
            <w:noProof/>
            <w:webHidden/>
          </w:rPr>
          <w:fldChar w:fldCharType="end"/>
        </w:r>
      </w:hyperlink>
    </w:p>
    <w:p w14:paraId="5C29F14E" w14:textId="71B0F380" w:rsidR="00FD6BA1" w:rsidRDefault="00000000">
      <w:pPr>
        <w:pStyle w:val="TableofFigures"/>
        <w:tabs>
          <w:tab w:val="right" w:leader="dot" w:pos="9350"/>
        </w:tabs>
        <w:rPr>
          <w:rFonts w:eastAsiaTheme="minorEastAsia"/>
          <w:noProof/>
          <w:kern w:val="2"/>
          <w:sz w:val="22"/>
          <w14:ligatures w14:val="standardContextual"/>
        </w:rPr>
      </w:pPr>
      <w:hyperlink w:anchor="_Toc154750097" w:history="1">
        <w:r w:rsidR="00FD6BA1" w:rsidRPr="000E0151">
          <w:rPr>
            <w:rStyle w:val="Hyperlink"/>
            <w:noProof/>
          </w:rPr>
          <w:t>Table II.2: Optional Blocks in LinearSheet</w:t>
        </w:r>
        <w:r w:rsidR="00FD6BA1">
          <w:rPr>
            <w:noProof/>
            <w:webHidden/>
          </w:rPr>
          <w:tab/>
        </w:r>
        <w:r w:rsidR="00FD6BA1">
          <w:rPr>
            <w:noProof/>
            <w:webHidden/>
          </w:rPr>
          <w:fldChar w:fldCharType="begin"/>
        </w:r>
        <w:r w:rsidR="00FD6BA1">
          <w:rPr>
            <w:noProof/>
            <w:webHidden/>
          </w:rPr>
          <w:instrText xml:space="preserve"> PAGEREF _Toc154750097 \h </w:instrText>
        </w:r>
        <w:r w:rsidR="00FD6BA1">
          <w:rPr>
            <w:noProof/>
            <w:webHidden/>
          </w:rPr>
        </w:r>
        <w:r w:rsidR="00FD6BA1">
          <w:rPr>
            <w:noProof/>
            <w:webHidden/>
          </w:rPr>
          <w:fldChar w:fldCharType="separate"/>
        </w:r>
        <w:r w:rsidR="00D523B6">
          <w:rPr>
            <w:noProof/>
            <w:webHidden/>
          </w:rPr>
          <w:t>111</w:t>
        </w:r>
        <w:r w:rsidR="00FD6BA1">
          <w:rPr>
            <w:noProof/>
            <w:webHidden/>
          </w:rPr>
          <w:fldChar w:fldCharType="end"/>
        </w:r>
      </w:hyperlink>
    </w:p>
    <w:p w14:paraId="501B2F14" w14:textId="6CA13E92" w:rsidR="00FD6BA1" w:rsidRDefault="00000000">
      <w:pPr>
        <w:pStyle w:val="TableofFigures"/>
        <w:tabs>
          <w:tab w:val="right" w:leader="dot" w:pos="9350"/>
        </w:tabs>
        <w:rPr>
          <w:rFonts w:eastAsiaTheme="minorEastAsia"/>
          <w:noProof/>
          <w:kern w:val="2"/>
          <w:sz w:val="22"/>
          <w14:ligatures w14:val="standardContextual"/>
        </w:rPr>
      </w:pPr>
      <w:hyperlink w:anchor="_Toc154750098" w:history="1">
        <w:r w:rsidR="00FD6BA1" w:rsidRPr="000E0151">
          <w:rPr>
            <w:rStyle w:val="Hyperlink"/>
            <w:noProof/>
          </w:rPr>
          <w:t>Table III.1: List of Subroutines and Functions in the DSIDES Program</w:t>
        </w:r>
        <w:r w:rsidR="00FD6BA1">
          <w:rPr>
            <w:noProof/>
            <w:webHidden/>
          </w:rPr>
          <w:tab/>
        </w:r>
        <w:r w:rsidR="00FD6BA1">
          <w:rPr>
            <w:noProof/>
            <w:webHidden/>
          </w:rPr>
          <w:fldChar w:fldCharType="begin"/>
        </w:r>
        <w:r w:rsidR="00FD6BA1">
          <w:rPr>
            <w:noProof/>
            <w:webHidden/>
          </w:rPr>
          <w:instrText xml:space="preserve"> PAGEREF _Toc154750098 \h </w:instrText>
        </w:r>
        <w:r w:rsidR="00FD6BA1">
          <w:rPr>
            <w:noProof/>
            <w:webHidden/>
          </w:rPr>
        </w:r>
        <w:r w:rsidR="00FD6BA1">
          <w:rPr>
            <w:noProof/>
            <w:webHidden/>
          </w:rPr>
          <w:fldChar w:fldCharType="separate"/>
        </w:r>
        <w:r w:rsidR="00D523B6">
          <w:rPr>
            <w:noProof/>
            <w:webHidden/>
          </w:rPr>
          <w:t>233</w:t>
        </w:r>
        <w:r w:rsidR="00FD6BA1">
          <w:rPr>
            <w:noProof/>
            <w:webHidden/>
          </w:rPr>
          <w:fldChar w:fldCharType="end"/>
        </w:r>
      </w:hyperlink>
    </w:p>
    <w:p w14:paraId="3DE9E1C4" w14:textId="3BE662EE" w:rsidR="00FD6BA1" w:rsidRDefault="00000000">
      <w:pPr>
        <w:pStyle w:val="TableofFigures"/>
        <w:tabs>
          <w:tab w:val="right" w:leader="dot" w:pos="9350"/>
        </w:tabs>
        <w:rPr>
          <w:rFonts w:eastAsiaTheme="minorEastAsia"/>
          <w:noProof/>
          <w:kern w:val="2"/>
          <w:sz w:val="22"/>
          <w14:ligatures w14:val="standardContextual"/>
        </w:rPr>
      </w:pPr>
      <w:hyperlink w:anchor="_Toc154750099" w:history="1">
        <w:r w:rsidR="00FD6BA1" w:rsidRPr="000E0151">
          <w:rPr>
            <w:rStyle w:val="Hyperlink"/>
            <w:noProof/>
          </w:rPr>
          <w:t>Summary Table 1: Summary of Satisficing in Managing Engineering Design Problems at Each Step</w:t>
        </w:r>
        <w:r w:rsidR="00FD6BA1">
          <w:rPr>
            <w:noProof/>
            <w:webHidden/>
          </w:rPr>
          <w:tab/>
        </w:r>
        <w:r w:rsidR="00FD6BA1">
          <w:rPr>
            <w:noProof/>
            <w:webHidden/>
          </w:rPr>
          <w:fldChar w:fldCharType="begin"/>
        </w:r>
        <w:r w:rsidR="00FD6BA1">
          <w:rPr>
            <w:noProof/>
            <w:webHidden/>
          </w:rPr>
          <w:instrText xml:space="preserve"> PAGEREF _Toc154750099 \h </w:instrText>
        </w:r>
        <w:r w:rsidR="00FD6BA1">
          <w:rPr>
            <w:noProof/>
            <w:webHidden/>
          </w:rPr>
        </w:r>
        <w:r w:rsidR="00FD6BA1">
          <w:rPr>
            <w:noProof/>
            <w:webHidden/>
          </w:rPr>
          <w:fldChar w:fldCharType="separate"/>
        </w:r>
        <w:r w:rsidR="00D523B6">
          <w:rPr>
            <w:noProof/>
            <w:webHidden/>
          </w:rPr>
          <w:t>293</w:t>
        </w:r>
        <w:r w:rsidR="00FD6BA1">
          <w:rPr>
            <w:noProof/>
            <w:webHidden/>
          </w:rPr>
          <w:fldChar w:fldCharType="end"/>
        </w:r>
      </w:hyperlink>
    </w:p>
    <w:p w14:paraId="0C4C9561" w14:textId="5086EB54" w:rsidR="00253099" w:rsidRPr="008C26BB" w:rsidRDefault="003B7E2C" w:rsidP="0078465A">
      <w:pPr>
        <w:jc w:val="center"/>
        <w:rPr>
          <w:b/>
          <w:bCs/>
          <w:color w:val="FF0000"/>
          <w:szCs w:val="24"/>
        </w:rPr>
      </w:pPr>
      <w:r w:rsidRPr="008C26BB">
        <w:rPr>
          <w:b/>
          <w:bCs/>
          <w:color w:val="FF0000"/>
          <w:szCs w:val="24"/>
        </w:rPr>
        <w:fldChar w:fldCharType="end"/>
      </w:r>
    </w:p>
    <w:p w14:paraId="302F49D4" w14:textId="2F03EAC8" w:rsidR="00EC43E8" w:rsidRPr="006846E4" w:rsidRDefault="00AA1D92" w:rsidP="00EC43E8">
      <w:pPr>
        <w:pStyle w:val="Heading1"/>
      </w:pPr>
      <w:bookmarkStart w:id="4" w:name="_Toc146191800"/>
      <w:bookmarkStart w:id="5" w:name="_Toc149597766"/>
      <w:bookmarkStart w:id="6" w:name="_Toc154749959"/>
      <w:r>
        <w:lastRenderedPageBreak/>
        <w:t>Abstract</w:t>
      </w:r>
      <w:r w:rsidR="00EC43E8" w:rsidRPr="006846E4">
        <w:t>:</w:t>
      </w:r>
      <w:bookmarkEnd w:id="4"/>
      <w:bookmarkEnd w:id="5"/>
      <w:bookmarkEnd w:id="6"/>
      <w:r w:rsidR="00EC43E8" w:rsidRPr="006846E4">
        <w:t xml:space="preserve"> </w:t>
      </w:r>
    </w:p>
    <w:p w14:paraId="21301E2A" w14:textId="77777777" w:rsidR="00EC43E8" w:rsidRPr="008C26BB" w:rsidRDefault="00EC43E8" w:rsidP="00EC43E8">
      <w:pPr>
        <w:spacing w:after="0" w:line="480" w:lineRule="auto"/>
        <w:jc w:val="both"/>
        <w:rPr>
          <w:kern w:val="2"/>
          <w:szCs w:val="24"/>
          <w14:ligatures w14:val="standardContextual"/>
        </w:rPr>
      </w:pPr>
      <w:r w:rsidRPr="008C26BB">
        <w:rPr>
          <w:kern w:val="2"/>
          <w:szCs w:val="24"/>
          <w14:ligatures w14:val="standardContextual"/>
        </w:rPr>
        <w:t xml:space="preserve">When dealing with complex systems, we need to consider that these systems have behaviors that are hard to predict or control, and uncertainties are always present since computational models are abstracts of reality. It is recognized that in many situations, it may not be possible to simultaneously optimize all objectives due to inherent conflicts, resource limitations, or uncertainty. </w:t>
      </w:r>
      <w:r>
        <w:rPr>
          <w:kern w:val="2"/>
          <w:szCs w:val="24"/>
          <w14:ligatures w14:val="standardContextual"/>
        </w:rPr>
        <w:t>As</w:t>
      </w:r>
      <w:r w:rsidRPr="008C26BB">
        <w:rPr>
          <w:kern w:val="2"/>
          <w:szCs w:val="24"/>
          <w14:ligatures w14:val="standardContextual"/>
        </w:rPr>
        <w:t xml:space="preserve"> George E.P. Box said: "All models are wrong, but some are useful." The consequences of these observations are significant. We need to accept that our models might not capture everything and that uncertainties are a part of the picture. Hence, we must accept and deal with uncertainty instead of ignoring it and find solutions that are relatively insensitive to the uncertainties. </w:t>
      </w:r>
    </w:p>
    <w:p w14:paraId="4E01E40F" w14:textId="77777777" w:rsidR="00EC43E8" w:rsidRPr="008C26BB" w:rsidRDefault="00EC43E8" w:rsidP="00EC43E8">
      <w:pPr>
        <w:spacing w:after="0" w:line="480" w:lineRule="auto"/>
        <w:jc w:val="both"/>
        <w:rPr>
          <w:kern w:val="2"/>
          <w:szCs w:val="24"/>
          <w14:ligatures w14:val="standardContextual"/>
        </w:rPr>
      </w:pPr>
      <w:r w:rsidRPr="008C26BB">
        <w:rPr>
          <w:kern w:val="2"/>
          <w:szCs w:val="24"/>
          <w14:ligatures w14:val="standardContextual"/>
        </w:rPr>
        <w:t xml:space="preserve">When choosing a method to work with, we need to consider the quality of our data. To make this all work, we need a method to find solutions that achieve a reasonable compromise or balance among the objectives and identify a set of solutions that are relatively insensitive to uncertainties. Also, be able to facilitate the exploration of solution space to support human decision-making. This ties into the problems we face in supporting decisions for complex systems. These problems involve choosing between options and making compromises. </w:t>
      </w:r>
    </w:p>
    <w:p w14:paraId="3996F322" w14:textId="77777777" w:rsidR="00EC43E8" w:rsidRPr="008C26BB" w:rsidRDefault="00EC43E8" w:rsidP="00EC43E8">
      <w:pPr>
        <w:spacing w:after="0" w:line="480" w:lineRule="auto"/>
        <w:jc w:val="both"/>
        <w:rPr>
          <w:kern w:val="2"/>
          <w:szCs w:val="24"/>
          <w14:ligatures w14:val="standardContextual"/>
        </w:rPr>
      </w:pPr>
      <w:r w:rsidRPr="008C26BB">
        <w:rPr>
          <w:kern w:val="2"/>
          <w:szCs w:val="24"/>
          <w14:ligatures w14:val="standardContextual"/>
        </w:rPr>
        <w:t>The compromise Decision Support Problem (cDSP) construct and the Adaptive Linear Programming algorithm has been developed as a result, which was first introduced by Mistree and co-authors (1993). It is a domain-independent, multiobjective decision model based on mathematical and goal programming. They effectively deal with multiobjective problems involving bounds, linear and nonlinear constraints, goals, and consisting of Boolean and continuous variables. The requirements for this construct are:</w:t>
      </w:r>
    </w:p>
    <w:p w14:paraId="6EFA3777" w14:textId="77777777" w:rsidR="00EC43E8" w:rsidRPr="008C26BB" w:rsidRDefault="00EC43E8" w:rsidP="00EC43E8">
      <w:pPr>
        <w:spacing w:after="0" w:line="480" w:lineRule="auto"/>
        <w:ind w:left="720"/>
        <w:jc w:val="both"/>
        <w:rPr>
          <w:kern w:val="2"/>
          <w:szCs w:val="24"/>
          <w14:ligatures w14:val="standardContextual"/>
        </w:rPr>
      </w:pPr>
      <w:r w:rsidRPr="008C26BB">
        <w:rPr>
          <w:kern w:val="2"/>
          <w:szCs w:val="24"/>
          <w14:ligatures w14:val="standardContextual"/>
        </w:rPr>
        <w:lastRenderedPageBreak/>
        <w:t>1) Identify a set of solutions that are relatively insensitive to uncertainties</w:t>
      </w:r>
    </w:p>
    <w:p w14:paraId="102EC173" w14:textId="77777777" w:rsidR="00EC43E8" w:rsidRPr="008C26BB" w:rsidRDefault="00EC43E8" w:rsidP="00EC43E8">
      <w:pPr>
        <w:spacing w:after="0" w:line="480" w:lineRule="auto"/>
        <w:ind w:left="720"/>
        <w:jc w:val="both"/>
        <w:rPr>
          <w:kern w:val="2"/>
          <w:szCs w:val="24"/>
          <w14:ligatures w14:val="standardContextual"/>
        </w:rPr>
      </w:pPr>
      <w:r w:rsidRPr="008C26BB">
        <w:rPr>
          <w:kern w:val="2"/>
          <w:szCs w:val="24"/>
          <w14:ligatures w14:val="standardContextual"/>
        </w:rPr>
        <w:t>2) Facilitate the exploration of solution space to support human decision-making</w:t>
      </w:r>
    </w:p>
    <w:p w14:paraId="6CC01DEF" w14:textId="77777777" w:rsidR="00EC43E8" w:rsidRPr="008C26BB" w:rsidRDefault="00EC43E8" w:rsidP="00EC43E8">
      <w:pPr>
        <w:spacing w:after="0" w:line="480" w:lineRule="auto"/>
        <w:jc w:val="both"/>
        <w:rPr>
          <w:kern w:val="2"/>
          <w:szCs w:val="24"/>
          <w14:ligatures w14:val="standardContextual"/>
        </w:rPr>
      </w:pPr>
      <w:r w:rsidRPr="008C26BB">
        <w:rPr>
          <w:kern w:val="2"/>
          <w:szCs w:val="24"/>
          <w14:ligatures w14:val="standardContextual"/>
        </w:rPr>
        <w:t xml:space="preserve">Mistree and co-authors also designed a computer program to implement cDSP construct. It has been written in FORTRAN to identify robust satisficing solutions to design problems when the models are abstractions of reality. It is called DSIDES (Decision Support in the Design of Engineering Systems). </w:t>
      </w:r>
    </w:p>
    <w:p w14:paraId="21494CC4" w14:textId="77777777" w:rsidR="00EC43E8" w:rsidRPr="008C26BB" w:rsidRDefault="00EC43E8" w:rsidP="00EC43E8">
      <w:pPr>
        <w:spacing w:after="0" w:line="480" w:lineRule="auto"/>
        <w:jc w:val="both"/>
        <w:rPr>
          <w:kern w:val="2"/>
          <w:szCs w:val="24"/>
          <w14:ligatures w14:val="standardContextual"/>
        </w:rPr>
      </w:pPr>
      <w:r w:rsidRPr="008C26BB">
        <w:rPr>
          <w:kern w:val="2"/>
          <w:szCs w:val="24"/>
          <w14:ligatures w14:val="standardContextual"/>
        </w:rPr>
        <w:t>DSIDES is a software tool developed to help engineers and designers make better decisions in the design of complex engineering systems and provides decision support for the design of complex engineering systems.</w:t>
      </w:r>
    </w:p>
    <w:p w14:paraId="1412C742" w14:textId="77777777" w:rsidR="00EC43E8" w:rsidRPr="008C26BB" w:rsidRDefault="00EC43E8" w:rsidP="00EC43E8">
      <w:pPr>
        <w:spacing w:after="0" w:line="480" w:lineRule="auto"/>
        <w:jc w:val="both"/>
        <w:rPr>
          <w:kern w:val="2"/>
          <w:szCs w:val="24"/>
          <w14:ligatures w14:val="standardContextual"/>
        </w:rPr>
      </w:pPr>
      <w:r w:rsidRPr="008C26BB">
        <w:rPr>
          <w:kern w:val="2"/>
          <w:szCs w:val="24"/>
          <w14:ligatures w14:val="standardContextual"/>
        </w:rPr>
        <w:t>In this thesis, our primary objective is to enhance the accessibility and user-friendliness of DSIDES by designing a user-friendly wrapper. Three key areas of focus are included in this thesis:</w:t>
      </w:r>
    </w:p>
    <w:p w14:paraId="2F72F077" w14:textId="77777777" w:rsidR="00EC43E8" w:rsidRPr="008C26BB" w:rsidRDefault="00EC43E8" w:rsidP="009C6448">
      <w:pPr>
        <w:numPr>
          <w:ilvl w:val="0"/>
          <w:numId w:val="2"/>
        </w:numPr>
        <w:spacing w:after="0" w:line="480" w:lineRule="auto"/>
        <w:contextualSpacing/>
        <w:jc w:val="both"/>
        <w:rPr>
          <w:kern w:val="2"/>
          <w:szCs w:val="24"/>
          <w14:ligatures w14:val="standardContextual"/>
        </w:rPr>
      </w:pPr>
      <w:r w:rsidRPr="008C26BB">
        <w:rPr>
          <w:b/>
          <w:bCs/>
          <w:kern w:val="2"/>
          <w:szCs w:val="24"/>
          <w14:ligatures w14:val="standardContextual"/>
        </w:rPr>
        <w:t>Exploration of cDSP Construct:</w:t>
      </w:r>
      <w:r w:rsidRPr="008C26BB">
        <w:rPr>
          <w:kern w:val="2"/>
          <w:szCs w:val="24"/>
          <w14:ligatures w14:val="standardContextual"/>
        </w:rPr>
        <w:t xml:space="preserve"> In this part, the examination of the cDSP (Compromise Decision Support Problem) construct, including its structural components and the formulation of problem statements within the cDSP framework, has been discussed.</w:t>
      </w:r>
    </w:p>
    <w:p w14:paraId="677FD5A0" w14:textId="77777777" w:rsidR="00EC43E8" w:rsidRPr="008C26BB" w:rsidRDefault="00EC43E8" w:rsidP="009C6448">
      <w:pPr>
        <w:numPr>
          <w:ilvl w:val="0"/>
          <w:numId w:val="2"/>
        </w:numPr>
        <w:spacing w:after="0" w:line="480" w:lineRule="auto"/>
        <w:contextualSpacing/>
        <w:jc w:val="both"/>
        <w:rPr>
          <w:kern w:val="2"/>
          <w:szCs w:val="24"/>
          <w14:ligatures w14:val="standardContextual"/>
        </w:rPr>
      </w:pPr>
      <w:r w:rsidRPr="008C26BB">
        <w:rPr>
          <w:b/>
          <w:bCs/>
          <w:kern w:val="2"/>
          <w:szCs w:val="24"/>
          <w14:ligatures w14:val="standardContextual"/>
        </w:rPr>
        <w:t>Comprehensive Analysis of the DSIDES Wrapper</w:t>
      </w:r>
      <w:r w:rsidRPr="008C26BB">
        <w:rPr>
          <w:kern w:val="2"/>
          <w:szCs w:val="24"/>
          <w14:ligatures w14:val="standardContextual"/>
        </w:rPr>
        <w:t xml:space="preserve">: A detailed exploration of the DSIDES wrapper and a step-by-step walkthrough of the wrapper's functionalities are covered. </w:t>
      </w:r>
    </w:p>
    <w:p w14:paraId="2E335782" w14:textId="77777777" w:rsidR="00EC43E8" w:rsidRPr="008C26BB" w:rsidRDefault="00EC43E8" w:rsidP="009C6448">
      <w:pPr>
        <w:numPr>
          <w:ilvl w:val="0"/>
          <w:numId w:val="2"/>
        </w:numPr>
        <w:spacing w:after="0" w:line="480" w:lineRule="auto"/>
        <w:contextualSpacing/>
        <w:jc w:val="both"/>
        <w:rPr>
          <w:kern w:val="2"/>
          <w:szCs w:val="24"/>
          <w14:ligatures w14:val="standardContextual"/>
        </w:rPr>
      </w:pPr>
      <w:r w:rsidRPr="008C26BB">
        <w:rPr>
          <w:b/>
          <w:bCs/>
          <w:kern w:val="2"/>
          <w:szCs w:val="24"/>
          <w14:ligatures w14:val="standardContextual"/>
        </w:rPr>
        <w:t>DSIDES Software Program Manuals:</w:t>
      </w:r>
      <w:r w:rsidRPr="008C26BB">
        <w:rPr>
          <w:kern w:val="2"/>
          <w:szCs w:val="24"/>
          <w14:ligatures w14:val="standardContextual"/>
        </w:rPr>
        <w:t xml:space="preserve"> </w:t>
      </w:r>
      <w:r w:rsidRPr="0060356D">
        <w:rPr>
          <w:kern w:val="2"/>
          <w:szCs w:val="24"/>
          <w14:ligatures w14:val="standardContextual"/>
        </w:rPr>
        <w:t xml:space="preserve">Program manuals for the DSIDES software has been created. </w:t>
      </w:r>
      <w:r w:rsidRPr="008C26BB">
        <w:rPr>
          <w:kern w:val="2"/>
          <w:szCs w:val="24"/>
          <w14:ligatures w14:val="standardContextual"/>
        </w:rPr>
        <w:t xml:space="preserve">These manuals are helpful resources for individuals seeking to enhance, expand, or modify the software. </w:t>
      </w:r>
    </w:p>
    <w:p w14:paraId="02B0DDCA" w14:textId="77777777" w:rsidR="00EC43E8" w:rsidRPr="008C26BB" w:rsidRDefault="00EC43E8" w:rsidP="00EC43E8">
      <w:pPr>
        <w:spacing w:after="0" w:line="480" w:lineRule="auto"/>
        <w:jc w:val="both"/>
        <w:rPr>
          <w:szCs w:val="24"/>
        </w:rPr>
      </w:pPr>
      <w:r w:rsidRPr="008C26BB">
        <w:rPr>
          <w:szCs w:val="24"/>
        </w:rPr>
        <w:t>Based on</w:t>
      </w:r>
      <w:r>
        <w:rPr>
          <w:szCs w:val="24"/>
        </w:rPr>
        <w:t xml:space="preserve"> these key areas of focus</w:t>
      </w:r>
      <w:r w:rsidRPr="008C26BB">
        <w:rPr>
          <w:szCs w:val="24"/>
        </w:rPr>
        <w:t xml:space="preserve">, there are three different parts to this thesis: </w:t>
      </w:r>
    </w:p>
    <w:p w14:paraId="56392D67" w14:textId="77777777" w:rsidR="00EC43E8" w:rsidRPr="008C26BB" w:rsidRDefault="00EC43E8" w:rsidP="009C6448">
      <w:pPr>
        <w:pStyle w:val="ListParagraph"/>
        <w:numPr>
          <w:ilvl w:val="0"/>
          <w:numId w:val="3"/>
        </w:numPr>
        <w:spacing w:line="480" w:lineRule="auto"/>
        <w:jc w:val="both"/>
        <w:rPr>
          <w:b/>
          <w:bCs/>
          <w:szCs w:val="24"/>
        </w:rPr>
      </w:pPr>
      <w:r w:rsidRPr="008C26BB">
        <w:rPr>
          <w:b/>
          <w:bCs/>
          <w:szCs w:val="24"/>
        </w:rPr>
        <w:t>Part One:</w:t>
      </w:r>
      <w:r w:rsidRPr="008C26BB">
        <w:rPr>
          <w:szCs w:val="24"/>
        </w:rPr>
        <w:t xml:space="preserve"> </w:t>
      </w:r>
      <w:r w:rsidRPr="008C26BB">
        <w:rPr>
          <w:b/>
          <w:bCs/>
          <w:szCs w:val="24"/>
        </w:rPr>
        <w:t>DSIDES Software and cDSP Construct: An Introduction.</w:t>
      </w:r>
    </w:p>
    <w:p w14:paraId="6A8FA9E6" w14:textId="77777777" w:rsidR="00EC43E8" w:rsidRPr="008C26BB" w:rsidRDefault="00EC43E8" w:rsidP="009C6448">
      <w:pPr>
        <w:pStyle w:val="ListParagraph"/>
        <w:numPr>
          <w:ilvl w:val="0"/>
          <w:numId w:val="3"/>
        </w:numPr>
        <w:spacing w:line="480" w:lineRule="auto"/>
        <w:jc w:val="both"/>
        <w:rPr>
          <w:b/>
          <w:bCs/>
          <w:szCs w:val="24"/>
        </w:rPr>
      </w:pPr>
      <w:r w:rsidRPr="008C26BB">
        <w:rPr>
          <w:b/>
          <w:bCs/>
          <w:szCs w:val="24"/>
        </w:rPr>
        <w:t>Part Two: Designing the User-Friendly Wrapper for DSIDES.</w:t>
      </w:r>
    </w:p>
    <w:p w14:paraId="2475D976" w14:textId="77777777" w:rsidR="00EC43E8" w:rsidRPr="008C26BB" w:rsidRDefault="00EC43E8" w:rsidP="009C6448">
      <w:pPr>
        <w:pStyle w:val="ListParagraph"/>
        <w:numPr>
          <w:ilvl w:val="0"/>
          <w:numId w:val="3"/>
        </w:numPr>
        <w:spacing w:after="0" w:line="480" w:lineRule="auto"/>
        <w:jc w:val="both"/>
        <w:rPr>
          <w:kern w:val="2"/>
          <w:szCs w:val="24"/>
          <w14:ligatures w14:val="standardContextual"/>
        </w:rPr>
      </w:pPr>
      <w:r w:rsidRPr="008C26BB">
        <w:rPr>
          <w:b/>
          <w:bCs/>
          <w:szCs w:val="24"/>
        </w:rPr>
        <w:lastRenderedPageBreak/>
        <w:t>Part Three: Program Manuals and Improvement of DSIDES.</w:t>
      </w:r>
    </w:p>
    <w:p w14:paraId="2D790B2B" w14:textId="7893F1FA" w:rsidR="00EC43E8" w:rsidRPr="008C26BB" w:rsidRDefault="00EC43E8" w:rsidP="00EC43E8">
      <w:pPr>
        <w:jc w:val="center"/>
        <w:rPr>
          <w:b/>
          <w:bCs/>
          <w:color w:val="FF0000"/>
          <w:szCs w:val="24"/>
        </w:rPr>
      </w:pPr>
      <w:r w:rsidRPr="008C26BB">
        <w:rPr>
          <w:kern w:val="2"/>
          <w:szCs w:val="24"/>
          <w14:ligatures w14:val="standardContextual"/>
        </w:rPr>
        <w:t xml:space="preserve">In the following sections, all three parts and their related details are </w:t>
      </w:r>
      <w:r w:rsidR="00960DED" w:rsidRPr="008C26BB">
        <w:rPr>
          <w:kern w:val="2"/>
          <w:szCs w:val="24"/>
          <w14:ligatures w14:val="standardContextual"/>
        </w:rPr>
        <w:t>discussed,</w:t>
      </w:r>
      <w:r w:rsidRPr="008C26BB">
        <w:rPr>
          <w:kern w:val="2"/>
          <w:szCs w:val="24"/>
          <w14:ligatures w14:val="standardContextual"/>
        </w:rPr>
        <w:t xml:space="preserve"> respectively.</w:t>
      </w:r>
    </w:p>
    <w:p w14:paraId="649FE1DE" w14:textId="77777777" w:rsidR="00253099" w:rsidRPr="008C26BB" w:rsidRDefault="00253099" w:rsidP="000B5761">
      <w:pPr>
        <w:jc w:val="center"/>
        <w:rPr>
          <w:b/>
          <w:bCs/>
          <w:color w:val="FF0000"/>
          <w:szCs w:val="24"/>
        </w:rPr>
      </w:pPr>
    </w:p>
    <w:p w14:paraId="40D02FDA" w14:textId="77777777" w:rsidR="00253099" w:rsidRPr="008C26BB" w:rsidRDefault="00253099" w:rsidP="000B5761">
      <w:pPr>
        <w:jc w:val="center"/>
        <w:rPr>
          <w:b/>
          <w:bCs/>
          <w:color w:val="FF0000"/>
          <w:szCs w:val="24"/>
        </w:rPr>
      </w:pPr>
    </w:p>
    <w:p w14:paraId="64ED5263" w14:textId="77777777" w:rsidR="00253099" w:rsidRDefault="00253099" w:rsidP="000B5761">
      <w:pPr>
        <w:jc w:val="center"/>
        <w:rPr>
          <w:b/>
          <w:bCs/>
          <w:color w:val="FF0000"/>
          <w:szCs w:val="24"/>
        </w:rPr>
      </w:pPr>
    </w:p>
    <w:p w14:paraId="0760473F" w14:textId="77777777" w:rsidR="008C26BB" w:rsidRDefault="008C26BB" w:rsidP="000B5761">
      <w:pPr>
        <w:jc w:val="center"/>
        <w:rPr>
          <w:b/>
          <w:bCs/>
          <w:color w:val="FF0000"/>
          <w:szCs w:val="24"/>
        </w:rPr>
      </w:pPr>
    </w:p>
    <w:p w14:paraId="1DD79478" w14:textId="77777777" w:rsidR="00EC43E8" w:rsidRDefault="00EC43E8" w:rsidP="000B5761">
      <w:pPr>
        <w:jc w:val="center"/>
        <w:rPr>
          <w:b/>
          <w:bCs/>
          <w:color w:val="FF0000"/>
          <w:szCs w:val="24"/>
        </w:rPr>
      </w:pPr>
    </w:p>
    <w:p w14:paraId="0A7ED41F" w14:textId="77777777" w:rsidR="00EC43E8" w:rsidRDefault="00EC43E8" w:rsidP="000B5761">
      <w:pPr>
        <w:jc w:val="center"/>
        <w:rPr>
          <w:b/>
          <w:bCs/>
          <w:color w:val="FF0000"/>
          <w:szCs w:val="24"/>
        </w:rPr>
      </w:pPr>
    </w:p>
    <w:p w14:paraId="10EC0155" w14:textId="77777777" w:rsidR="00EC43E8" w:rsidRDefault="00EC43E8" w:rsidP="000B5761">
      <w:pPr>
        <w:jc w:val="center"/>
        <w:rPr>
          <w:b/>
          <w:bCs/>
          <w:color w:val="FF0000"/>
          <w:szCs w:val="24"/>
        </w:rPr>
      </w:pPr>
    </w:p>
    <w:p w14:paraId="020A0AD1" w14:textId="77777777" w:rsidR="00EC43E8" w:rsidRDefault="00EC43E8" w:rsidP="000B5761">
      <w:pPr>
        <w:jc w:val="center"/>
        <w:rPr>
          <w:b/>
          <w:bCs/>
          <w:color w:val="FF0000"/>
          <w:szCs w:val="24"/>
        </w:rPr>
      </w:pPr>
    </w:p>
    <w:p w14:paraId="7C04ED20" w14:textId="77777777" w:rsidR="00EC43E8" w:rsidRDefault="00EC43E8" w:rsidP="000B5761">
      <w:pPr>
        <w:jc w:val="center"/>
        <w:rPr>
          <w:b/>
          <w:bCs/>
          <w:color w:val="FF0000"/>
          <w:szCs w:val="24"/>
        </w:rPr>
      </w:pPr>
    </w:p>
    <w:p w14:paraId="676EEF49" w14:textId="77777777" w:rsidR="00EC43E8" w:rsidRDefault="00EC43E8" w:rsidP="000B5761">
      <w:pPr>
        <w:jc w:val="center"/>
        <w:rPr>
          <w:b/>
          <w:bCs/>
          <w:color w:val="FF0000"/>
          <w:szCs w:val="24"/>
        </w:rPr>
      </w:pPr>
    </w:p>
    <w:p w14:paraId="6A83AA5B" w14:textId="77777777" w:rsidR="00EC43E8" w:rsidRDefault="00EC43E8" w:rsidP="000B5761">
      <w:pPr>
        <w:jc w:val="center"/>
        <w:rPr>
          <w:b/>
          <w:bCs/>
          <w:color w:val="FF0000"/>
          <w:szCs w:val="24"/>
        </w:rPr>
      </w:pPr>
    </w:p>
    <w:p w14:paraId="119C86C0" w14:textId="77777777" w:rsidR="00EC43E8" w:rsidRDefault="00EC43E8" w:rsidP="000B5761">
      <w:pPr>
        <w:jc w:val="center"/>
        <w:rPr>
          <w:b/>
          <w:bCs/>
          <w:color w:val="FF0000"/>
          <w:szCs w:val="24"/>
        </w:rPr>
      </w:pPr>
    </w:p>
    <w:p w14:paraId="00093590" w14:textId="77777777" w:rsidR="00EC43E8" w:rsidRDefault="00EC43E8" w:rsidP="000B5761">
      <w:pPr>
        <w:jc w:val="center"/>
        <w:rPr>
          <w:b/>
          <w:bCs/>
          <w:color w:val="FF0000"/>
          <w:szCs w:val="24"/>
        </w:rPr>
      </w:pPr>
    </w:p>
    <w:p w14:paraId="6AF1E5A6" w14:textId="77777777" w:rsidR="00EC43E8" w:rsidRDefault="00EC43E8" w:rsidP="000B5761">
      <w:pPr>
        <w:jc w:val="center"/>
        <w:rPr>
          <w:b/>
          <w:bCs/>
          <w:color w:val="FF0000"/>
          <w:szCs w:val="24"/>
        </w:rPr>
      </w:pPr>
    </w:p>
    <w:p w14:paraId="7F1DC59C" w14:textId="77777777" w:rsidR="00EC43E8" w:rsidRDefault="00EC43E8" w:rsidP="000B5761">
      <w:pPr>
        <w:jc w:val="center"/>
        <w:rPr>
          <w:b/>
          <w:bCs/>
          <w:color w:val="FF0000"/>
          <w:szCs w:val="24"/>
        </w:rPr>
      </w:pPr>
    </w:p>
    <w:p w14:paraId="20875AC8" w14:textId="77777777" w:rsidR="00EC43E8" w:rsidRDefault="00EC43E8" w:rsidP="000B5761">
      <w:pPr>
        <w:jc w:val="center"/>
        <w:rPr>
          <w:b/>
          <w:bCs/>
          <w:color w:val="FF0000"/>
          <w:szCs w:val="24"/>
        </w:rPr>
      </w:pPr>
    </w:p>
    <w:p w14:paraId="7204F425" w14:textId="77777777" w:rsidR="00EC43E8" w:rsidRDefault="00EC43E8" w:rsidP="000B5761">
      <w:pPr>
        <w:jc w:val="center"/>
        <w:rPr>
          <w:b/>
          <w:bCs/>
          <w:color w:val="FF0000"/>
          <w:szCs w:val="24"/>
        </w:rPr>
      </w:pPr>
    </w:p>
    <w:p w14:paraId="673EB025" w14:textId="77777777" w:rsidR="00EC43E8" w:rsidRDefault="00EC43E8" w:rsidP="000B5761">
      <w:pPr>
        <w:jc w:val="center"/>
        <w:rPr>
          <w:b/>
          <w:bCs/>
          <w:color w:val="FF0000"/>
          <w:szCs w:val="24"/>
        </w:rPr>
      </w:pPr>
    </w:p>
    <w:p w14:paraId="54AD142A" w14:textId="77777777" w:rsidR="00EC43E8" w:rsidRDefault="00EC43E8" w:rsidP="000B5761">
      <w:pPr>
        <w:jc w:val="center"/>
        <w:rPr>
          <w:b/>
          <w:bCs/>
          <w:color w:val="FF0000"/>
          <w:szCs w:val="24"/>
        </w:rPr>
      </w:pPr>
    </w:p>
    <w:p w14:paraId="76FB0376" w14:textId="77777777" w:rsidR="00EC43E8" w:rsidRDefault="00EC43E8" w:rsidP="000B5761">
      <w:pPr>
        <w:jc w:val="center"/>
        <w:rPr>
          <w:b/>
          <w:bCs/>
          <w:color w:val="FF0000"/>
          <w:szCs w:val="24"/>
        </w:rPr>
      </w:pPr>
    </w:p>
    <w:p w14:paraId="4A67531B" w14:textId="77777777" w:rsidR="00EC43E8" w:rsidRDefault="00EC43E8" w:rsidP="000B5761">
      <w:pPr>
        <w:jc w:val="center"/>
        <w:rPr>
          <w:b/>
          <w:bCs/>
          <w:color w:val="FF0000"/>
          <w:szCs w:val="24"/>
        </w:rPr>
      </w:pPr>
    </w:p>
    <w:p w14:paraId="14DE94C3" w14:textId="77777777" w:rsidR="00EC43E8" w:rsidRDefault="00EC43E8" w:rsidP="000B5761">
      <w:pPr>
        <w:jc w:val="center"/>
        <w:rPr>
          <w:b/>
          <w:bCs/>
          <w:color w:val="FF0000"/>
          <w:szCs w:val="24"/>
        </w:rPr>
      </w:pPr>
    </w:p>
    <w:p w14:paraId="6F6DBEC7" w14:textId="77777777" w:rsidR="00A420D2" w:rsidRDefault="00A420D2" w:rsidP="000B5761">
      <w:pPr>
        <w:jc w:val="center"/>
        <w:rPr>
          <w:b/>
          <w:bCs/>
          <w:color w:val="FF0000"/>
          <w:szCs w:val="24"/>
        </w:rPr>
        <w:sectPr w:rsidR="00A420D2" w:rsidSect="00D60311">
          <w:headerReference w:type="default" r:id="rId10"/>
          <w:footerReference w:type="default" r:id="rId11"/>
          <w:pgSz w:w="12240" w:h="15840" w:code="1"/>
          <w:pgMar w:top="1440" w:right="1440" w:bottom="1440" w:left="1440" w:header="0" w:footer="0" w:gutter="0"/>
          <w:pgNumType w:fmt="lowerRoman" w:start="4" w:chapStyle="1"/>
          <w:cols w:space="720"/>
          <w:docGrid w:linePitch="360"/>
        </w:sectPr>
      </w:pPr>
    </w:p>
    <w:p w14:paraId="570B2B31" w14:textId="6A1E0685" w:rsidR="007A23F3" w:rsidRPr="006846E4" w:rsidRDefault="007A23F3" w:rsidP="00253099">
      <w:pPr>
        <w:pStyle w:val="Title"/>
        <w:jc w:val="center"/>
        <w:rPr>
          <w:b w:val="0"/>
          <w:sz w:val="28"/>
          <w:szCs w:val="28"/>
        </w:rPr>
      </w:pPr>
      <w:r w:rsidRPr="006846E4">
        <w:rPr>
          <w:bCs/>
          <w:sz w:val="28"/>
          <w:szCs w:val="28"/>
        </w:rPr>
        <w:lastRenderedPageBreak/>
        <w:t>A</w:t>
      </w:r>
      <w:r w:rsidR="000F62CA" w:rsidRPr="006846E4">
        <w:rPr>
          <w:sz w:val="28"/>
          <w:szCs w:val="28"/>
        </w:rPr>
        <w:t xml:space="preserve"> </w:t>
      </w:r>
      <w:r w:rsidR="008F3C76" w:rsidRPr="006846E4">
        <w:rPr>
          <w:sz w:val="28"/>
          <w:szCs w:val="28"/>
        </w:rPr>
        <w:t>User-Friendly Wrapper for DSIDES</w:t>
      </w:r>
    </w:p>
    <w:p w14:paraId="70789962" w14:textId="41D30247" w:rsidR="008F3C76" w:rsidRPr="006846E4" w:rsidRDefault="008F3C76" w:rsidP="00253099">
      <w:pPr>
        <w:pStyle w:val="Title"/>
        <w:jc w:val="center"/>
        <w:rPr>
          <w:b w:val="0"/>
          <w:sz w:val="28"/>
          <w:szCs w:val="28"/>
        </w:rPr>
      </w:pPr>
      <w:r w:rsidRPr="006846E4">
        <w:rPr>
          <w:sz w:val="28"/>
          <w:szCs w:val="28"/>
        </w:rPr>
        <w:t>(Decision Support in the Design of Engineering Systems)</w:t>
      </w:r>
    </w:p>
    <w:p w14:paraId="5D93C347" w14:textId="07E1B354" w:rsidR="002453D0" w:rsidRPr="008C26BB" w:rsidRDefault="002453D0" w:rsidP="000B5761">
      <w:pPr>
        <w:jc w:val="center"/>
        <w:rPr>
          <w:b/>
          <w:bCs/>
          <w:color w:val="FF0000"/>
          <w:szCs w:val="24"/>
        </w:rPr>
      </w:pPr>
    </w:p>
    <w:p w14:paraId="489E2C6C" w14:textId="1132D9A5" w:rsidR="00FB308C" w:rsidRPr="006846E4" w:rsidRDefault="00F05B9C" w:rsidP="00EC43E8">
      <w:pPr>
        <w:pStyle w:val="Heading1"/>
      </w:pPr>
      <w:r w:rsidRPr="008C26BB">
        <w:t xml:space="preserve"> </w:t>
      </w:r>
      <w:hyperlink w:anchor="_Toc144983516" w:history="1">
        <w:bookmarkStart w:id="7" w:name="_Toc146191801"/>
        <w:bookmarkStart w:id="8" w:name="_Toc149597767"/>
        <w:bookmarkStart w:id="9" w:name="_Toc154749960"/>
        <w:r w:rsidR="00FB308C" w:rsidRPr="006846E4">
          <w:rPr>
            <w:rStyle w:val="Hyperlink"/>
            <w:color w:val="auto"/>
            <w:u w:val="none"/>
          </w:rPr>
          <w:t>Part One: DSIDES Software and cDSP Construct: An Introduction</w:t>
        </w:r>
        <w:bookmarkEnd w:id="7"/>
        <w:bookmarkEnd w:id="8"/>
        <w:bookmarkEnd w:id="9"/>
      </w:hyperlink>
    </w:p>
    <w:p w14:paraId="771B0F8F" w14:textId="2CA2B998" w:rsidR="00FB308C" w:rsidRPr="006846E4" w:rsidRDefault="0015520E" w:rsidP="006846E4">
      <w:pPr>
        <w:pStyle w:val="Heading2"/>
      </w:pPr>
      <w:bookmarkStart w:id="10" w:name="_Toc146191802"/>
      <w:bookmarkStart w:id="11" w:name="_Toc149597768"/>
      <w:bookmarkStart w:id="12" w:name="_Toc154749961"/>
      <w:r w:rsidRPr="006846E4">
        <w:t>I.1</w:t>
      </w:r>
      <w:hyperlink w:anchor="_Toc144983517" w:history="1">
        <w:r w:rsidR="00FB308C" w:rsidRPr="006846E4">
          <w:rPr>
            <w:rStyle w:val="Hyperlink"/>
            <w:color w:val="auto"/>
            <w:u w:val="none"/>
          </w:rPr>
          <w:t xml:space="preserve">  Overview of Part 1</w:t>
        </w:r>
        <w:bookmarkEnd w:id="10"/>
        <w:bookmarkEnd w:id="11"/>
        <w:bookmarkEnd w:id="12"/>
      </w:hyperlink>
    </w:p>
    <w:p w14:paraId="15781CCF" w14:textId="77777777" w:rsidR="0015520E" w:rsidRPr="008C26BB" w:rsidRDefault="0015520E" w:rsidP="00253099">
      <w:pPr>
        <w:pStyle w:val="ListParagraph"/>
        <w:spacing w:after="0" w:line="480" w:lineRule="auto"/>
        <w:ind w:left="0"/>
        <w:jc w:val="both"/>
        <w:rPr>
          <w:szCs w:val="24"/>
        </w:rPr>
      </w:pPr>
      <w:r w:rsidRPr="008C26BB">
        <w:rPr>
          <w:szCs w:val="24"/>
        </w:rPr>
        <w:t>In the first part of this thesis, enhanced information about the compromise Decision Support Problem (cDSP) and formulation of a problem in cDSP, including Archimedean and preemptive forms in detail with some examples, a short description about DSIDES software and platform of DSIDES are provided. Upon reading the first part, the reader will have learned the necessary information to formulate a problem in cDSP, allowing them to start using the software effectively.</w:t>
      </w:r>
    </w:p>
    <w:p w14:paraId="0F563A2E" w14:textId="3B8B16D2" w:rsidR="0015520E" w:rsidRPr="008C26BB" w:rsidRDefault="0015520E" w:rsidP="006846E4">
      <w:pPr>
        <w:pStyle w:val="Heading2"/>
      </w:pPr>
      <w:bookmarkStart w:id="13" w:name="_Toc146191803"/>
      <w:bookmarkStart w:id="14" w:name="_Toc149597769"/>
      <w:bookmarkStart w:id="15" w:name="_Toc154749962"/>
      <w:r w:rsidRPr="008C26BB">
        <w:t>I.2  On the Realization of Complex Systems:</w:t>
      </w:r>
      <w:bookmarkEnd w:id="13"/>
      <w:bookmarkEnd w:id="14"/>
      <w:bookmarkEnd w:id="15"/>
    </w:p>
    <w:p w14:paraId="706B4F57" w14:textId="7BE5B003" w:rsidR="0015520E" w:rsidRPr="008C26BB" w:rsidRDefault="0015520E" w:rsidP="00253099">
      <w:pPr>
        <w:spacing w:after="0" w:line="480" w:lineRule="auto"/>
        <w:jc w:val="both"/>
        <w:rPr>
          <w:szCs w:val="24"/>
        </w:rPr>
      </w:pPr>
      <w:r w:rsidRPr="008C26BB">
        <w:rPr>
          <w:szCs w:val="24"/>
        </w:rPr>
        <w:t xml:space="preserve">When dealing with complex systems, </w:t>
      </w:r>
      <w:r w:rsidR="00E50B7A">
        <w:rPr>
          <w:szCs w:val="24"/>
        </w:rPr>
        <w:t>it is important</w:t>
      </w:r>
      <w:r w:rsidR="00E50B7A" w:rsidRPr="008C26BB">
        <w:rPr>
          <w:szCs w:val="24"/>
        </w:rPr>
        <w:t xml:space="preserve"> </w:t>
      </w:r>
      <w:r w:rsidRPr="008C26BB">
        <w:rPr>
          <w:szCs w:val="24"/>
        </w:rPr>
        <w:t xml:space="preserve">to consider that these systems have behaviors that are </w:t>
      </w:r>
      <w:r w:rsidR="00991A56">
        <w:rPr>
          <w:szCs w:val="24"/>
        </w:rPr>
        <w:t>difficult</w:t>
      </w:r>
      <w:r w:rsidR="00991A56" w:rsidRPr="008C26BB">
        <w:rPr>
          <w:szCs w:val="24"/>
        </w:rPr>
        <w:t xml:space="preserve"> </w:t>
      </w:r>
      <w:r w:rsidRPr="008C26BB">
        <w:rPr>
          <w:szCs w:val="24"/>
        </w:rPr>
        <w:t>to predict or control</w:t>
      </w:r>
      <w:r w:rsidR="00991A56">
        <w:rPr>
          <w:szCs w:val="24"/>
        </w:rPr>
        <w:t>. Additionally</w:t>
      </w:r>
      <w:r w:rsidR="00007108">
        <w:rPr>
          <w:szCs w:val="24"/>
        </w:rPr>
        <w:t>,</w:t>
      </w:r>
      <w:r w:rsidRPr="008C26BB">
        <w:rPr>
          <w:szCs w:val="24"/>
        </w:rPr>
        <w:t xml:space="preserve"> uncertainties are always present since computational models are abstracts of reality. It is recognized that in many situations, it may not be possible to simultaneously optimize all objectives due to inherent conflicts, resource limitations, or uncertainty. Also, as George E.P. Box said: "All models are wrong, but some are useful." The consequences of these observations are significant. We need to accept that our models might not capture everything and that uncertainties are a part of the picture. When choosing a method to work with, </w:t>
      </w:r>
      <w:r w:rsidR="00364049">
        <w:rPr>
          <w:szCs w:val="24"/>
        </w:rPr>
        <w:t>it is important</w:t>
      </w:r>
      <w:r w:rsidRPr="008C26BB">
        <w:rPr>
          <w:szCs w:val="24"/>
        </w:rPr>
        <w:t xml:space="preserve"> to consider the quality of our data. To make this all work, we need a method to find solutions that achieve a reasonable compromise or balance among the objectives and identify a set of solutions that are relatively insensitive to uncertainties. Also, be able to facilitate the exploration of solution space to support human </w:t>
      </w:r>
      <w:r w:rsidRPr="008C26BB">
        <w:rPr>
          <w:szCs w:val="24"/>
        </w:rPr>
        <w:lastRenderedPageBreak/>
        <w:t xml:space="preserve">decision-making. This ties into the problems </w:t>
      </w:r>
      <w:r w:rsidR="00443CDF">
        <w:rPr>
          <w:szCs w:val="24"/>
        </w:rPr>
        <w:t xml:space="preserve">when faced </w:t>
      </w:r>
      <w:r w:rsidR="0060356D">
        <w:rPr>
          <w:szCs w:val="24"/>
        </w:rPr>
        <w:t>with</w:t>
      </w:r>
      <w:r w:rsidR="0060356D" w:rsidRPr="008C26BB">
        <w:rPr>
          <w:szCs w:val="24"/>
        </w:rPr>
        <w:t xml:space="preserve"> supporting</w:t>
      </w:r>
      <w:r w:rsidRPr="008C26BB">
        <w:rPr>
          <w:szCs w:val="24"/>
        </w:rPr>
        <w:t xml:space="preserve"> decisions for complex systems. These problems involve choosing between options and making compromises. </w:t>
      </w:r>
    </w:p>
    <w:p w14:paraId="5FCFBCBB" w14:textId="7DD81E4E" w:rsidR="0015520E" w:rsidRPr="008C26BB" w:rsidRDefault="0015520E" w:rsidP="0015520E">
      <w:pPr>
        <w:spacing w:after="0" w:line="480" w:lineRule="auto"/>
        <w:jc w:val="both"/>
        <w:rPr>
          <w:szCs w:val="24"/>
        </w:rPr>
      </w:pPr>
      <w:r w:rsidRPr="008C26BB">
        <w:rPr>
          <w:szCs w:val="24"/>
        </w:rPr>
        <w:t xml:space="preserve">The compromise Decision Support Problem (cDSP) construct and the Adaptive Linear Programming algorithm </w:t>
      </w:r>
      <w:r w:rsidR="00806902">
        <w:rPr>
          <w:szCs w:val="24"/>
        </w:rPr>
        <w:t>were</w:t>
      </w:r>
      <w:r w:rsidRPr="008C26BB">
        <w:rPr>
          <w:szCs w:val="24"/>
        </w:rPr>
        <w:t xml:space="preserve"> developed by Mistree and co-authors (1993). It is a domain-independent, multiobjective decision model based on mathematical and goal programming. </w:t>
      </w:r>
      <w:r w:rsidR="00034550">
        <w:rPr>
          <w:szCs w:val="24"/>
        </w:rPr>
        <w:t>These tools</w:t>
      </w:r>
      <w:r w:rsidR="00034550" w:rsidRPr="008C26BB">
        <w:rPr>
          <w:szCs w:val="24"/>
        </w:rPr>
        <w:t xml:space="preserve"> </w:t>
      </w:r>
      <w:r w:rsidRPr="008C26BB">
        <w:rPr>
          <w:szCs w:val="24"/>
        </w:rPr>
        <w:t>effectively deal with multiobjective problems involving bounds, linear and nonlinear constraints, goals, and consisting of Boolean and continuous variables.</w:t>
      </w:r>
    </w:p>
    <w:p w14:paraId="3F884327" w14:textId="7FB904C5" w:rsidR="0015520E" w:rsidRPr="008C26BB" w:rsidRDefault="0015520E" w:rsidP="0015520E">
      <w:pPr>
        <w:spacing w:after="0" w:line="480" w:lineRule="auto"/>
        <w:jc w:val="both"/>
        <w:rPr>
          <w:szCs w:val="24"/>
        </w:rPr>
      </w:pPr>
      <w:r w:rsidRPr="008C26BB">
        <w:rPr>
          <w:szCs w:val="24"/>
        </w:rPr>
        <w:t xml:space="preserve">In the next section, the compromise decision support problem (cDSP) construct will be discussed in detail to learn more about it and understand how to formulate the problem statement in the cDSP construct to find solutions that are relatively insensitive to uncertainty. In Part Two of this thesis, in Sections </w:t>
      </w:r>
      <w:r w:rsidR="006423F7" w:rsidRPr="008C26BB">
        <w:rPr>
          <w:szCs w:val="24"/>
        </w:rPr>
        <w:t>II</w:t>
      </w:r>
      <w:r w:rsidRPr="008C26BB">
        <w:rPr>
          <w:szCs w:val="24"/>
        </w:rPr>
        <w:t xml:space="preserve">.4.1, </w:t>
      </w:r>
      <w:r w:rsidR="006423F7" w:rsidRPr="008C26BB">
        <w:rPr>
          <w:szCs w:val="24"/>
        </w:rPr>
        <w:t>II</w:t>
      </w:r>
      <w:r w:rsidRPr="008C26BB">
        <w:rPr>
          <w:szCs w:val="24"/>
        </w:rPr>
        <w:t xml:space="preserve">.4.2, and </w:t>
      </w:r>
      <w:r w:rsidR="006423F7" w:rsidRPr="008C26BB">
        <w:rPr>
          <w:szCs w:val="24"/>
        </w:rPr>
        <w:t>II</w:t>
      </w:r>
      <w:r w:rsidRPr="008C26BB">
        <w:rPr>
          <w:szCs w:val="24"/>
        </w:rPr>
        <w:t xml:space="preserve">.4.3, three different examples are used that start from the problem statement and are followed by steps to convert it to the cDSP construct and, finally, how to implement them in the user-friendly wrapper. They could be good sources to practice and ensure learning this construct. </w:t>
      </w:r>
    </w:p>
    <w:p w14:paraId="2F08FFC1" w14:textId="77777777" w:rsidR="0015520E" w:rsidRPr="008C26BB" w:rsidRDefault="0015520E" w:rsidP="006846E4">
      <w:pPr>
        <w:pStyle w:val="Heading2"/>
      </w:pPr>
      <w:bookmarkStart w:id="16" w:name="_Toc145684608"/>
      <w:bookmarkStart w:id="17" w:name="_Toc146191804"/>
      <w:bookmarkStart w:id="18" w:name="_Toc149597770"/>
      <w:bookmarkStart w:id="19" w:name="_Toc154749963"/>
      <w:r w:rsidRPr="008C26BB">
        <w:t>I.3  A Brief History of  The Compromise Decision Support Problem (cDSP) Construct</w:t>
      </w:r>
      <w:bookmarkEnd w:id="16"/>
      <w:bookmarkEnd w:id="17"/>
      <w:bookmarkEnd w:id="18"/>
      <w:bookmarkEnd w:id="19"/>
    </w:p>
    <w:p w14:paraId="6AE89040" w14:textId="716CC231" w:rsidR="0015520E" w:rsidRPr="008C26BB" w:rsidRDefault="0015520E" w:rsidP="007013FA">
      <w:pPr>
        <w:spacing w:after="0" w:line="480" w:lineRule="auto"/>
        <w:jc w:val="both"/>
        <w:rPr>
          <w:szCs w:val="24"/>
        </w:rPr>
      </w:pPr>
      <w:r w:rsidRPr="008C26BB">
        <w:rPr>
          <w:szCs w:val="24"/>
        </w:rPr>
        <w:t xml:space="preserve">In 1981, Mistree, Hughes, and Phuoc presented an algorithm </w:t>
      </w:r>
      <w:r w:rsidR="004A59C3">
        <w:rPr>
          <w:szCs w:val="24"/>
        </w:rPr>
        <w:t>titled</w:t>
      </w:r>
      <w:r w:rsidR="004A59C3" w:rsidRPr="008C26BB">
        <w:rPr>
          <w:szCs w:val="24"/>
        </w:rPr>
        <w:t xml:space="preserve"> </w:t>
      </w:r>
      <w:r w:rsidRPr="008C26BB">
        <w:rPr>
          <w:szCs w:val="24"/>
        </w:rPr>
        <w:t xml:space="preserve">SLIP2 (Sequential Linear Programming 2nd Generation). Since then, this stand-alone version has been significantly improved and is now a major component of the DSIDES (Decision Support In the Design of Engineering Systems) system. The SLIP2 algorithm was extended to solve multilevel, hierarchical problems and was then called SLIPML (Sequential Linear Programming Multilevel). Refinements to the SLIPML resulted in the Adaptive Linear Programming (ALP) algorithm and the compromise </w:t>
      </w:r>
      <w:r w:rsidRPr="008C26BB">
        <w:rPr>
          <w:szCs w:val="24"/>
        </w:rPr>
        <w:lastRenderedPageBreak/>
        <w:t>Decision Support Problem formulation. Multiobjective problems involving bounds, both linear and nonlinear constraints and goals, and consisting of Boolean and continuous variables are now effectively dealt with by the compromised DSP. Goal Programming and Sequential Linear Programming respectively are the basis for the compromise Decision Support Problem and the Adaptive Linear Programming algorithm for multiobjective decision support problems.</w:t>
      </w:r>
    </w:p>
    <w:p w14:paraId="76F2C881" w14:textId="77777777" w:rsidR="0015520E" w:rsidRPr="008C26BB" w:rsidRDefault="0015520E" w:rsidP="0015520E">
      <w:pPr>
        <w:spacing w:after="0" w:line="480" w:lineRule="auto"/>
        <w:jc w:val="both"/>
        <w:rPr>
          <w:szCs w:val="24"/>
        </w:rPr>
      </w:pPr>
      <w:r w:rsidRPr="008C26BB">
        <w:rPr>
          <w:szCs w:val="24"/>
        </w:rPr>
        <w:t>The Compromise DSP involves the improvement of an alternative through modification. It is a class of decision problems in which multiple conflicting objectives or criteria must be considered simultaneously to find satisfactory compromise solutions in engineering design. Compromise DSP is taken into account when there are trade-offs between different design objectives or performance measures, and a decision-maker seeks to balance them. In other words, compromise DSP is used to determine values of design variables that satisfy a set of constraints and simultaneously achieve, as well as possible, a trade-off between a set of conflicting goals.</w:t>
      </w:r>
    </w:p>
    <w:p w14:paraId="5B02F45F" w14:textId="77777777" w:rsidR="0015520E" w:rsidRPr="008C26BB" w:rsidRDefault="0015520E" w:rsidP="0015520E">
      <w:pPr>
        <w:spacing w:after="0" w:line="480" w:lineRule="auto"/>
        <w:jc w:val="both"/>
        <w:rPr>
          <w:szCs w:val="24"/>
        </w:rPr>
      </w:pPr>
      <w:r w:rsidRPr="008C26BB">
        <w:rPr>
          <w:szCs w:val="24"/>
        </w:rPr>
        <w:t>The goal is to assist decision-makers in exploring the design space, understanding the trade-offs between conflicting objectives, and ultimately selecting compromise solutions that align with their preferences and constraints.</w:t>
      </w:r>
    </w:p>
    <w:p w14:paraId="1B65D5ED" w14:textId="32493595" w:rsidR="0015520E" w:rsidRPr="008C26BB" w:rsidRDefault="00011BF5" w:rsidP="0015520E">
      <w:pPr>
        <w:spacing w:after="0" w:line="480" w:lineRule="auto"/>
        <w:jc w:val="both"/>
        <w:rPr>
          <w:szCs w:val="24"/>
        </w:rPr>
      </w:pPr>
      <w:r w:rsidRPr="008C26BB">
        <w:rPr>
          <w:szCs w:val="24"/>
        </w:rPr>
        <w:t>It is</w:t>
      </w:r>
      <w:r w:rsidR="0015520E" w:rsidRPr="008C26BB">
        <w:rPr>
          <w:szCs w:val="24"/>
        </w:rPr>
        <w:t xml:space="preserve"> worth noting that the cDSP construct is closely related to the field of multiobjective decision support problems and decision-making under uncertainty. The need to consider multiple objectives, manage conflicts, and handle uncertainty in decision-making is recognized by cDSP and applied in various domains.</w:t>
      </w:r>
    </w:p>
    <w:p w14:paraId="2F954BE8" w14:textId="5A7AB224" w:rsidR="0015520E" w:rsidRPr="008C26BB" w:rsidRDefault="0015520E" w:rsidP="007013FA">
      <w:pPr>
        <w:spacing w:after="0" w:line="480" w:lineRule="auto"/>
        <w:rPr>
          <w:szCs w:val="24"/>
        </w:rPr>
      </w:pPr>
      <w:r w:rsidRPr="008C26BB">
        <w:rPr>
          <w:szCs w:val="24"/>
        </w:rPr>
        <w:t xml:space="preserve">In the following section, the process of formulating the problem into the cDSP construct will be discussed. </w:t>
      </w:r>
    </w:p>
    <w:p w14:paraId="76ADFA62" w14:textId="2C7C5DF1" w:rsidR="00AB26A1" w:rsidRPr="008C26BB" w:rsidRDefault="00AB26A1" w:rsidP="006846E4">
      <w:pPr>
        <w:pStyle w:val="Heading2"/>
      </w:pPr>
      <w:bookmarkStart w:id="20" w:name="_Toc146191805"/>
      <w:bookmarkStart w:id="21" w:name="_Toc149597771"/>
      <w:bookmarkStart w:id="22" w:name="_Toc154749964"/>
      <w:r w:rsidRPr="008C26BB">
        <w:lastRenderedPageBreak/>
        <w:t>I.4  Formulating Compromise Decision Support Problems</w:t>
      </w:r>
      <w:bookmarkEnd w:id="20"/>
      <w:bookmarkEnd w:id="21"/>
      <w:r w:rsidR="008D4F26">
        <w:rPr>
          <w:rStyle w:val="FootnoteReference"/>
        </w:rPr>
        <w:footnoteReference w:id="1"/>
      </w:r>
      <w:bookmarkEnd w:id="22"/>
    </w:p>
    <w:p w14:paraId="307A4C0A" w14:textId="77777777" w:rsidR="00AB26A1" w:rsidRPr="008C26BB" w:rsidRDefault="00AB26A1" w:rsidP="00AB26A1">
      <w:pPr>
        <w:spacing w:after="0" w:line="480" w:lineRule="auto"/>
        <w:jc w:val="both"/>
        <w:rPr>
          <w:szCs w:val="24"/>
        </w:rPr>
      </w:pPr>
      <w:r w:rsidRPr="008C26BB">
        <w:rPr>
          <w:szCs w:val="24"/>
        </w:rPr>
        <w:t>The preceding formulation of a compromise DSP is a hybrid formulation in that it incorporates concepts from traditional mathematical programming and goal programming (GP) and uses some new ones. It is similar to goal programming in that the multiple objectives are transformed into system goals (involving both system and deviation variables), and the deviation function is solely a function of the goal deviation variables. (This is in contrast to traditional mathematical programming, where multiple objectives are modeled as a weighted function of the system variables only.) However, the concept of system constraints is retained from the traditional constrained optimization formulation. Special emphasis is placed on the bounds of the system variables, unlike in traditional mathematical programming and goal programming. In effect, the traditional formulation is a subset of the compromise DSP - an indication of the generality of the compromise formulation.</w:t>
      </w:r>
    </w:p>
    <w:p w14:paraId="5EC3DB05" w14:textId="77777777" w:rsidR="00AB26A1" w:rsidRPr="008C26BB" w:rsidRDefault="00AB26A1" w:rsidP="00F07AAB">
      <w:pPr>
        <w:spacing w:after="0" w:line="480" w:lineRule="auto"/>
        <w:jc w:val="both"/>
        <w:rPr>
          <w:szCs w:val="24"/>
        </w:rPr>
      </w:pPr>
      <w:r w:rsidRPr="008C26BB">
        <w:rPr>
          <w:szCs w:val="24"/>
        </w:rPr>
        <w:t>The Compromise DSP - involves improvement of an alternative through modification. It is stated in words as follows:</w:t>
      </w:r>
    </w:p>
    <w:p w14:paraId="1AB64249" w14:textId="77777777" w:rsidR="00AB26A1" w:rsidRPr="008C26BB" w:rsidRDefault="00AB26A1" w:rsidP="00F07AAB">
      <w:pPr>
        <w:spacing w:after="0" w:line="480" w:lineRule="auto"/>
        <w:jc w:val="both"/>
        <w:rPr>
          <w:b/>
          <w:bCs/>
          <w:szCs w:val="24"/>
        </w:rPr>
      </w:pPr>
      <w:r w:rsidRPr="008C26BB">
        <w:rPr>
          <w:b/>
          <w:bCs/>
          <w:szCs w:val="24"/>
        </w:rPr>
        <w:t>Given</w:t>
      </w:r>
    </w:p>
    <w:p w14:paraId="5D199A79" w14:textId="77777777" w:rsidR="00AB26A1" w:rsidRPr="008C26BB" w:rsidRDefault="00AB26A1" w:rsidP="009C6448">
      <w:pPr>
        <w:pStyle w:val="ListParagraph"/>
        <w:numPr>
          <w:ilvl w:val="0"/>
          <w:numId w:val="4"/>
        </w:numPr>
        <w:spacing w:after="0" w:line="480" w:lineRule="auto"/>
        <w:jc w:val="both"/>
        <w:rPr>
          <w:szCs w:val="24"/>
        </w:rPr>
      </w:pPr>
      <w:r w:rsidRPr="008C26BB">
        <w:rPr>
          <w:szCs w:val="24"/>
        </w:rPr>
        <w:t>An alternative that is to be improved through modification. Assumptions used to model the domain of interest.</w:t>
      </w:r>
    </w:p>
    <w:p w14:paraId="3A47F763" w14:textId="77777777" w:rsidR="00AB26A1" w:rsidRPr="008C26BB" w:rsidRDefault="00AB26A1" w:rsidP="009C6448">
      <w:pPr>
        <w:pStyle w:val="ListParagraph"/>
        <w:numPr>
          <w:ilvl w:val="0"/>
          <w:numId w:val="4"/>
        </w:numPr>
        <w:spacing w:after="0" w:line="480" w:lineRule="auto"/>
        <w:jc w:val="both"/>
        <w:rPr>
          <w:szCs w:val="24"/>
        </w:rPr>
      </w:pPr>
      <w:r w:rsidRPr="008C26BB">
        <w:rPr>
          <w:szCs w:val="24"/>
        </w:rPr>
        <w:t xml:space="preserve">The system parameters. </w:t>
      </w:r>
    </w:p>
    <w:p w14:paraId="75EA6C39" w14:textId="77777777" w:rsidR="00AB26A1" w:rsidRPr="008C26BB" w:rsidRDefault="00AB26A1" w:rsidP="009C6448">
      <w:pPr>
        <w:pStyle w:val="ListParagraph"/>
        <w:numPr>
          <w:ilvl w:val="0"/>
          <w:numId w:val="4"/>
        </w:numPr>
        <w:spacing w:after="0" w:line="480" w:lineRule="auto"/>
        <w:jc w:val="both"/>
        <w:rPr>
          <w:szCs w:val="24"/>
        </w:rPr>
      </w:pPr>
      <w:r w:rsidRPr="008C26BB">
        <w:rPr>
          <w:szCs w:val="24"/>
        </w:rPr>
        <w:t>The goals for the design.</w:t>
      </w:r>
    </w:p>
    <w:p w14:paraId="60A85A9D" w14:textId="0D81E018" w:rsidR="00AB26A1" w:rsidRPr="008C26BB" w:rsidRDefault="00AB26A1" w:rsidP="00F07AAB">
      <w:pPr>
        <w:spacing w:after="0" w:line="480" w:lineRule="auto"/>
        <w:jc w:val="both"/>
        <w:rPr>
          <w:b/>
          <w:bCs/>
          <w:szCs w:val="24"/>
        </w:rPr>
      </w:pPr>
      <w:r w:rsidRPr="008C26BB">
        <w:rPr>
          <w:szCs w:val="24"/>
        </w:rPr>
        <w:lastRenderedPageBreak/>
        <w:t xml:space="preserve"> </w:t>
      </w:r>
      <w:r w:rsidRPr="008C26BB">
        <w:rPr>
          <w:b/>
          <w:bCs/>
          <w:szCs w:val="24"/>
        </w:rPr>
        <w:t>Find</w:t>
      </w:r>
    </w:p>
    <w:p w14:paraId="35A91559" w14:textId="77777777" w:rsidR="00AB26A1" w:rsidRPr="008C26BB" w:rsidRDefault="00AB26A1" w:rsidP="009C6448">
      <w:pPr>
        <w:pStyle w:val="ListParagraph"/>
        <w:numPr>
          <w:ilvl w:val="0"/>
          <w:numId w:val="5"/>
        </w:numPr>
        <w:spacing w:after="0" w:line="480" w:lineRule="auto"/>
        <w:jc w:val="both"/>
        <w:rPr>
          <w:szCs w:val="24"/>
        </w:rPr>
      </w:pPr>
      <w:r w:rsidRPr="008C26BB">
        <w:rPr>
          <w:szCs w:val="24"/>
        </w:rPr>
        <w:t>The values of the independent system variables (they describe the attributes of an artifact).</w:t>
      </w:r>
    </w:p>
    <w:p w14:paraId="32A4C8C8" w14:textId="77777777" w:rsidR="00AB26A1" w:rsidRPr="008C26BB" w:rsidRDefault="00AB26A1" w:rsidP="009C6448">
      <w:pPr>
        <w:pStyle w:val="ListParagraph"/>
        <w:numPr>
          <w:ilvl w:val="0"/>
          <w:numId w:val="5"/>
        </w:numPr>
        <w:spacing w:after="0" w:line="480" w:lineRule="auto"/>
        <w:jc w:val="both"/>
        <w:rPr>
          <w:szCs w:val="24"/>
        </w:rPr>
      </w:pPr>
      <w:r w:rsidRPr="008C26BB">
        <w:rPr>
          <w:szCs w:val="24"/>
        </w:rPr>
        <w:t>The values of the deviation variables (they indicate the extent to which the goals are achieved).</w:t>
      </w:r>
    </w:p>
    <w:p w14:paraId="76B76523" w14:textId="77777777" w:rsidR="00AB26A1" w:rsidRPr="008C26BB" w:rsidRDefault="00AB26A1" w:rsidP="00F07AAB">
      <w:pPr>
        <w:spacing w:after="0" w:line="480" w:lineRule="auto"/>
        <w:jc w:val="both"/>
        <w:rPr>
          <w:b/>
          <w:bCs/>
          <w:szCs w:val="24"/>
        </w:rPr>
      </w:pPr>
      <w:r w:rsidRPr="008C26BB">
        <w:rPr>
          <w:b/>
          <w:bCs/>
          <w:szCs w:val="24"/>
        </w:rPr>
        <w:t>Satisfy</w:t>
      </w:r>
    </w:p>
    <w:p w14:paraId="05ABC789" w14:textId="77777777" w:rsidR="0083161D" w:rsidRPr="008C26BB" w:rsidRDefault="0083161D" w:rsidP="009C6448">
      <w:pPr>
        <w:pStyle w:val="ListParagraph"/>
        <w:numPr>
          <w:ilvl w:val="0"/>
          <w:numId w:val="6"/>
        </w:numPr>
        <w:spacing w:after="0" w:line="480" w:lineRule="auto"/>
        <w:jc w:val="both"/>
        <w:rPr>
          <w:szCs w:val="24"/>
        </w:rPr>
      </w:pPr>
      <w:r w:rsidRPr="008C26BB">
        <w:rPr>
          <w:szCs w:val="24"/>
        </w:rPr>
        <w:t>The system constraints that must be satisfied for the solution to be feasible.</w:t>
      </w:r>
    </w:p>
    <w:p w14:paraId="2A128EB7" w14:textId="77777777" w:rsidR="0083161D" w:rsidRPr="008C26BB" w:rsidRDefault="0083161D" w:rsidP="009C6448">
      <w:pPr>
        <w:pStyle w:val="ListParagraph"/>
        <w:numPr>
          <w:ilvl w:val="0"/>
          <w:numId w:val="6"/>
        </w:numPr>
        <w:spacing w:after="0" w:line="480" w:lineRule="auto"/>
        <w:jc w:val="both"/>
        <w:rPr>
          <w:szCs w:val="24"/>
        </w:rPr>
      </w:pPr>
      <w:r w:rsidRPr="008C26BB">
        <w:rPr>
          <w:szCs w:val="24"/>
        </w:rPr>
        <w:t>The system goals that must achieve a specified target value as much as possible.</w:t>
      </w:r>
    </w:p>
    <w:p w14:paraId="24F9C1F2" w14:textId="77777777" w:rsidR="0083161D" w:rsidRPr="008C26BB" w:rsidRDefault="0083161D" w:rsidP="00F07AAB">
      <w:pPr>
        <w:spacing w:after="0" w:line="480" w:lineRule="auto"/>
        <w:jc w:val="both"/>
        <w:rPr>
          <w:b/>
          <w:bCs/>
          <w:szCs w:val="24"/>
        </w:rPr>
      </w:pPr>
      <w:r w:rsidRPr="008C26BB">
        <w:rPr>
          <w:b/>
          <w:bCs/>
          <w:szCs w:val="24"/>
        </w:rPr>
        <w:t>Bounds</w:t>
      </w:r>
    </w:p>
    <w:p w14:paraId="1C9234FC" w14:textId="77777777" w:rsidR="0083161D" w:rsidRPr="008C26BB" w:rsidRDefault="0083161D" w:rsidP="009C6448">
      <w:pPr>
        <w:pStyle w:val="ListParagraph"/>
        <w:numPr>
          <w:ilvl w:val="0"/>
          <w:numId w:val="7"/>
        </w:numPr>
        <w:spacing w:after="0" w:line="480" w:lineRule="auto"/>
        <w:jc w:val="both"/>
        <w:rPr>
          <w:szCs w:val="24"/>
        </w:rPr>
      </w:pPr>
      <w:r w:rsidRPr="008C26BB">
        <w:rPr>
          <w:szCs w:val="24"/>
        </w:rPr>
        <w:t>The lower and upper bounds on the system variables.</w:t>
      </w:r>
    </w:p>
    <w:p w14:paraId="300779BF" w14:textId="77777777" w:rsidR="0083161D" w:rsidRPr="008C26BB" w:rsidRDefault="0083161D" w:rsidP="00F07AAB">
      <w:pPr>
        <w:spacing w:after="0" w:line="480" w:lineRule="auto"/>
        <w:jc w:val="both"/>
        <w:rPr>
          <w:b/>
          <w:bCs/>
          <w:szCs w:val="24"/>
        </w:rPr>
      </w:pPr>
      <w:r w:rsidRPr="008C26BB">
        <w:rPr>
          <w:b/>
          <w:bCs/>
          <w:szCs w:val="24"/>
        </w:rPr>
        <w:t>Minimize</w:t>
      </w:r>
    </w:p>
    <w:p w14:paraId="29D651D4" w14:textId="77777777" w:rsidR="0083161D" w:rsidRPr="008C26BB" w:rsidRDefault="0083161D" w:rsidP="009C6448">
      <w:pPr>
        <w:pStyle w:val="ListParagraph"/>
        <w:numPr>
          <w:ilvl w:val="0"/>
          <w:numId w:val="7"/>
        </w:numPr>
        <w:spacing w:after="0" w:line="480" w:lineRule="auto"/>
        <w:jc w:val="both"/>
        <w:rPr>
          <w:szCs w:val="24"/>
        </w:rPr>
      </w:pPr>
      <w:r w:rsidRPr="008C26BB">
        <w:rPr>
          <w:szCs w:val="24"/>
        </w:rPr>
        <w:t>The deviation function which is a measure of the deviation of the system performance from that implied by the set of goals and their associated priority levels or relative weights.</w:t>
      </w:r>
    </w:p>
    <w:p w14:paraId="1E0E09C2" w14:textId="71E27851" w:rsidR="0083161D" w:rsidRPr="008C26BB" w:rsidRDefault="0083161D" w:rsidP="00A04DF0">
      <w:pPr>
        <w:widowControl w:val="0"/>
        <w:spacing w:after="0" w:line="480" w:lineRule="auto"/>
        <w:jc w:val="both"/>
        <w:rPr>
          <w:szCs w:val="24"/>
        </w:rPr>
      </w:pPr>
      <w:r w:rsidRPr="008C26BB">
        <w:rPr>
          <w:szCs w:val="24"/>
        </w:rPr>
        <w:t>The preceding formulation of a compromise DSP is a hybrid formulation in that it incorporates concepts from both traditional mathematical programming and goal programming (GP</w:t>
      </w:r>
      <w:r w:rsidR="00B2517B" w:rsidRPr="008C26BB">
        <w:rPr>
          <w:szCs w:val="24"/>
        </w:rPr>
        <w:t>) and</w:t>
      </w:r>
      <w:r w:rsidRPr="008C26BB">
        <w:rPr>
          <w:szCs w:val="24"/>
        </w:rPr>
        <w:t xml:space="preserve"> makes use of some new ones. It is similar to goal programming in that the multiple objectives are transformed into system goals (involving both system and deviation variables) and the deviation function is solely a function of the goal deviation variables. (This is in contrast to traditional mathematical programming where multiple objectives are modeled as a weighted function of the system variables only.) The concept of system constraints, however, is retained from the traditional constrained optimization formulation. Special emphasis is placed on the bounds on </w:t>
      </w:r>
      <w:r w:rsidRPr="008C26BB">
        <w:rPr>
          <w:szCs w:val="24"/>
        </w:rPr>
        <w:lastRenderedPageBreak/>
        <w:t>the system variables unlike in traditional mathematical programming and goal programming. In effect the traditional formulation is a subset of the compromise DSP - an indication of the generality of the compromise formulation.</w:t>
      </w:r>
    </w:p>
    <w:p w14:paraId="03B53AAA" w14:textId="33CA354A" w:rsidR="0083161D" w:rsidRPr="008C26BB" w:rsidRDefault="0083161D" w:rsidP="006846E4">
      <w:pPr>
        <w:pStyle w:val="Heading2"/>
      </w:pPr>
      <w:bookmarkStart w:id="23" w:name="_Toc146191806"/>
      <w:bookmarkStart w:id="24" w:name="_Toc149597772"/>
      <w:bookmarkStart w:id="25" w:name="_Toc154749965"/>
      <w:r w:rsidRPr="008C26BB">
        <w:t>I.5  Descriptors of the Compromise DSP Formulation</w:t>
      </w:r>
      <w:bookmarkEnd w:id="23"/>
      <w:bookmarkEnd w:id="24"/>
      <w:bookmarkEnd w:id="25"/>
    </w:p>
    <w:p w14:paraId="4C094624" w14:textId="77777777" w:rsidR="0083161D" w:rsidRPr="008C26BB" w:rsidRDefault="0083161D" w:rsidP="0083161D">
      <w:pPr>
        <w:pStyle w:val="BodyText"/>
        <w:spacing w:before="249" w:line="480" w:lineRule="auto"/>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System descriptors are used to define a compromise DSP.</w:t>
      </w:r>
    </w:p>
    <w:p w14:paraId="1AD4A8CC" w14:textId="512D84BE" w:rsidR="0083161D" w:rsidRPr="008C26BB" w:rsidRDefault="0083161D" w:rsidP="00F07AAB">
      <w:pPr>
        <w:pStyle w:val="BodyText"/>
        <w:spacing w:line="480" w:lineRule="auto"/>
        <w:jc w:val="both"/>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 xml:space="preserve">Parameters - are used to complete the modeling of the compromise DSP. For example, in the case of the design of a structure, the material properties are invariably treated as parameters, that is, their values are needed to enable solution but they are not affected by the solution process itself. Parameters are sometimes called </w:t>
      </w:r>
      <w:r w:rsidR="00D8664A" w:rsidRPr="008C26BB">
        <w:rPr>
          <w:rFonts w:asciiTheme="minorHAnsi" w:eastAsiaTheme="minorHAnsi" w:hAnsiTheme="minorHAnsi" w:cstheme="minorBidi"/>
          <w:sz w:val="24"/>
          <w:szCs w:val="24"/>
        </w:rPr>
        <w:t>"</w:t>
      </w:r>
      <w:r w:rsidRPr="008C26BB">
        <w:rPr>
          <w:rFonts w:asciiTheme="minorHAnsi" w:eastAsiaTheme="minorHAnsi" w:hAnsiTheme="minorHAnsi" w:cstheme="minorBidi"/>
          <w:sz w:val="24"/>
          <w:szCs w:val="24"/>
        </w:rPr>
        <w:t>fixed variables</w:t>
      </w:r>
      <w:r w:rsidR="00D8664A" w:rsidRPr="008C26BB">
        <w:rPr>
          <w:rFonts w:asciiTheme="minorHAnsi" w:eastAsiaTheme="minorHAnsi" w:hAnsiTheme="minorHAnsi" w:cstheme="minorBidi"/>
          <w:sz w:val="24"/>
          <w:szCs w:val="24"/>
        </w:rPr>
        <w:t>"</w:t>
      </w:r>
      <w:r w:rsidRPr="008C26BB">
        <w:rPr>
          <w:rFonts w:asciiTheme="minorHAnsi" w:eastAsiaTheme="minorHAnsi" w:hAnsiTheme="minorHAnsi" w:cstheme="minorBidi"/>
          <w:sz w:val="24"/>
          <w:szCs w:val="24"/>
        </w:rPr>
        <w:t>.</w:t>
      </w:r>
    </w:p>
    <w:p w14:paraId="6B5C6C27" w14:textId="77777777" w:rsidR="0083161D" w:rsidRPr="008C26BB" w:rsidRDefault="0083161D" w:rsidP="00F07AAB">
      <w:pPr>
        <w:pStyle w:val="BodyText"/>
        <w:spacing w:line="480" w:lineRule="auto"/>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Variables</w:t>
      </w:r>
    </w:p>
    <w:p w14:paraId="5D4C1EBE" w14:textId="77777777" w:rsidR="0083161D" w:rsidRPr="008C26BB" w:rsidRDefault="0083161D" w:rsidP="009C6448">
      <w:pPr>
        <w:pStyle w:val="ListParagraph"/>
        <w:widowControl w:val="0"/>
        <w:numPr>
          <w:ilvl w:val="0"/>
          <w:numId w:val="8"/>
        </w:numPr>
        <w:tabs>
          <w:tab w:val="left" w:pos="1710"/>
        </w:tabs>
        <w:autoSpaceDE w:val="0"/>
        <w:autoSpaceDN w:val="0"/>
        <w:spacing w:after="0" w:line="480" w:lineRule="auto"/>
        <w:ind w:left="994" w:hanging="274"/>
        <w:contextualSpacing w:val="0"/>
        <w:rPr>
          <w:szCs w:val="24"/>
        </w:rPr>
      </w:pPr>
      <w:r w:rsidRPr="008C26BB">
        <w:rPr>
          <w:szCs w:val="24"/>
        </w:rPr>
        <w:t>System variables.</w:t>
      </w:r>
    </w:p>
    <w:p w14:paraId="4C44399C" w14:textId="77777777" w:rsidR="0083161D" w:rsidRPr="008C26BB" w:rsidRDefault="0083161D" w:rsidP="009C6448">
      <w:pPr>
        <w:pStyle w:val="ListParagraph"/>
        <w:widowControl w:val="0"/>
        <w:numPr>
          <w:ilvl w:val="0"/>
          <w:numId w:val="8"/>
        </w:numPr>
        <w:tabs>
          <w:tab w:val="left" w:pos="1710"/>
        </w:tabs>
        <w:autoSpaceDE w:val="0"/>
        <w:autoSpaceDN w:val="0"/>
        <w:spacing w:after="0" w:line="480" w:lineRule="auto"/>
        <w:ind w:left="994" w:hanging="274"/>
        <w:contextualSpacing w:val="0"/>
        <w:rPr>
          <w:szCs w:val="24"/>
        </w:rPr>
      </w:pPr>
      <w:r w:rsidRPr="008C26BB">
        <w:rPr>
          <w:szCs w:val="24"/>
        </w:rPr>
        <w:t>Deviation variables.</w:t>
      </w:r>
    </w:p>
    <w:p w14:paraId="706306A9" w14:textId="77777777" w:rsidR="0083161D" w:rsidRPr="008C26BB" w:rsidRDefault="0083161D" w:rsidP="00F07AAB">
      <w:pPr>
        <w:pStyle w:val="BodyText"/>
        <w:spacing w:line="480" w:lineRule="auto"/>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System constraints</w:t>
      </w:r>
    </w:p>
    <w:p w14:paraId="22037E4D" w14:textId="77777777" w:rsidR="0083161D" w:rsidRPr="008C26BB" w:rsidRDefault="0083161D" w:rsidP="00F07AAB">
      <w:pPr>
        <w:pStyle w:val="BodyText"/>
        <w:spacing w:line="480" w:lineRule="auto"/>
        <w:ind w:left="994" w:hanging="274"/>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 xml:space="preserve">    (Equivalent to rigid goals in the GP formulation).</w:t>
      </w:r>
    </w:p>
    <w:p w14:paraId="7B112204" w14:textId="77777777" w:rsidR="0083161D" w:rsidRPr="008C26BB" w:rsidRDefault="0083161D" w:rsidP="00F07AAB">
      <w:pPr>
        <w:pStyle w:val="BodyText"/>
        <w:spacing w:line="480" w:lineRule="auto"/>
        <w:jc w:val="both"/>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System goals</w:t>
      </w:r>
    </w:p>
    <w:p w14:paraId="5B52EFAF" w14:textId="77777777" w:rsidR="0083161D" w:rsidRPr="008C26BB" w:rsidRDefault="0083161D" w:rsidP="00F07AAB">
      <w:pPr>
        <w:pStyle w:val="BodyText"/>
        <w:spacing w:line="480" w:lineRule="auto"/>
        <w:ind w:left="720" w:firstLine="274"/>
        <w:jc w:val="both"/>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 xml:space="preserve">(Equivalent to soft goals in the GP formulation). </w:t>
      </w:r>
    </w:p>
    <w:p w14:paraId="17C1ECB6" w14:textId="77777777" w:rsidR="0083161D" w:rsidRPr="008C26BB" w:rsidRDefault="0083161D" w:rsidP="00F07AAB">
      <w:pPr>
        <w:pStyle w:val="BodyText"/>
        <w:spacing w:line="480" w:lineRule="auto"/>
        <w:jc w:val="both"/>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Bounds</w:t>
      </w:r>
    </w:p>
    <w:p w14:paraId="05A2B752" w14:textId="77777777" w:rsidR="0083161D" w:rsidRPr="008C26BB" w:rsidRDefault="0083161D" w:rsidP="009C6448">
      <w:pPr>
        <w:pStyle w:val="ListParagraph"/>
        <w:widowControl w:val="0"/>
        <w:numPr>
          <w:ilvl w:val="0"/>
          <w:numId w:val="8"/>
        </w:numPr>
        <w:tabs>
          <w:tab w:val="left" w:pos="1710"/>
        </w:tabs>
        <w:autoSpaceDE w:val="0"/>
        <w:autoSpaceDN w:val="0"/>
        <w:spacing w:after="0" w:line="480" w:lineRule="auto"/>
        <w:ind w:left="994" w:hanging="274"/>
        <w:contextualSpacing w:val="0"/>
        <w:jc w:val="both"/>
        <w:rPr>
          <w:szCs w:val="24"/>
        </w:rPr>
      </w:pPr>
      <w:r w:rsidRPr="008C26BB">
        <w:rPr>
          <w:szCs w:val="24"/>
        </w:rPr>
        <w:t>On system variables (formulated as rigid goals in the GP formulation).</w:t>
      </w:r>
    </w:p>
    <w:p w14:paraId="4E5F76EA" w14:textId="77777777" w:rsidR="0083161D" w:rsidRPr="008C26BB" w:rsidRDefault="0083161D" w:rsidP="00F07AAB">
      <w:pPr>
        <w:pStyle w:val="BodyText"/>
        <w:spacing w:line="480" w:lineRule="auto"/>
        <w:jc w:val="both"/>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Deviation function</w:t>
      </w:r>
    </w:p>
    <w:p w14:paraId="3F61DCB4" w14:textId="77777777" w:rsidR="0083161D" w:rsidRPr="008C26BB" w:rsidRDefault="0083161D" w:rsidP="00F07AAB">
      <w:pPr>
        <w:pStyle w:val="BodyText"/>
        <w:spacing w:line="480" w:lineRule="auto"/>
        <w:jc w:val="both"/>
        <w:rPr>
          <w:rFonts w:asciiTheme="minorHAnsi" w:eastAsiaTheme="minorHAnsi" w:hAnsiTheme="minorHAnsi" w:cstheme="minorBidi"/>
          <w:sz w:val="24"/>
          <w:szCs w:val="24"/>
        </w:rPr>
      </w:pPr>
      <w:r w:rsidRPr="008C26BB">
        <w:rPr>
          <w:rFonts w:asciiTheme="minorHAnsi" w:eastAsiaTheme="minorHAnsi" w:hAnsiTheme="minorHAnsi" w:cstheme="minorBidi"/>
          <w:sz w:val="24"/>
          <w:szCs w:val="24"/>
        </w:rPr>
        <w:t>In this section, the system descriptors for a compromise DSP are described. The descriptors are illustrated in Figure I.1 for a two dimensional compromise DSP.</w:t>
      </w:r>
    </w:p>
    <w:p w14:paraId="285CBC3C" w14:textId="77777777" w:rsidR="0083161D" w:rsidRPr="008C26BB" w:rsidRDefault="0083161D" w:rsidP="0083161D">
      <w:pPr>
        <w:jc w:val="center"/>
        <w:rPr>
          <w:szCs w:val="24"/>
        </w:rPr>
      </w:pPr>
      <w:r w:rsidRPr="008C26BB">
        <w:rPr>
          <w:noProof/>
          <w:szCs w:val="24"/>
        </w:rPr>
        <w:lastRenderedPageBreak/>
        <w:drawing>
          <wp:inline distT="0" distB="0" distL="0" distR="0" wp14:anchorId="18D9B593" wp14:editId="15721BBC">
            <wp:extent cx="3924300" cy="3761105"/>
            <wp:effectExtent l="0" t="0" r="0" b="0"/>
            <wp:docPr id="556951465" name="Picture 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51465" name="Picture 1" descr="A diagram of a diagram&#10;&#10;Description automatically generated"/>
                    <pic:cNvPicPr/>
                  </pic:nvPicPr>
                  <pic:blipFill>
                    <a:blip r:embed="rId12"/>
                    <a:stretch>
                      <a:fillRect/>
                    </a:stretch>
                  </pic:blipFill>
                  <pic:spPr>
                    <a:xfrm>
                      <a:off x="0" y="0"/>
                      <a:ext cx="3939632" cy="3775799"/>
                    </a:xfrm>
                    <a:prstGeom prst="rect">
                      <a:avLst/>
                    </a:prstGeom>
                  </pic:spPr>
                </pic:pic>
              </a:graphicData>
            </a:graphic>
          </wp:inline>
        </w:drawing>
      </w:r>
    </w:p>
    <w:p w14:paraId="08AE1148" w14:textId="021E8265" w:rsidR="0083161D" w:rsidRPr="00035478" w:rsidRDefault="002B3673" w:rsidP="00035478">
      <w:pPr>
        <w:pStyle w:val="Figure"/>
      </w:pPr>
      <w:bookmarkStart w:id="26" w:name="_Hlk145861768"/>
      <w:bookmarkStart w:id="27" w:name="_Toc145861195"/>
      <w:bookmarkStart w:id="28" w:name="_Toc145861371"/>
      <w:bookmarkStart w:id="29" w:name="_Toc154750030"/>
      <w:r w:rsidRPr="00035478">
        <w:t xml:space="preserve">Figure I. </w:t>
      </w:r>
      <w:r w:rsidRPr="00035478">
        <w:fldChar w:fldCharType="begin"/>
      </w:r>
      <w:r w:rsidRPr="00035478">
        <w:instrText xml:space="preserve"> SEQ Figure_I. \* ARABIC </w:instrText>
      </w:r>
      <w:r w:rsidRPr="00035478">
        <w:fldChar w:fldCharType="separate"/>
      </w:r>
      <w:r w:rsidR="00D523B6">
        <w:t>1</w:t>
      </w:r>
      <w:r w:rsidRPr="00035478">
        <w:fldChar w:fldCharType="end"/>
      </w:r>
      <w:r w:rsidR="00875053" w:rsidRPr="00035478">
        <w:t xml:space="preserve">: </w:t>
      </w:r>
      <w:r w:rsidRPr="00035478">
        <w:t xml:space="preserve"> </w:t>
      </w:r>
      <w:bookmarkEnd w:id="26"/>
      <w:r w:rsidR="0083161D" w:rsidRPr="00035478">
        <w:t xml:space="preserve">Typical </w:t>
      </w:r>
      <w:r w:rsidR="00D8664A" w:rsidRPr="00035478">
        <w:t xml:space="preserve">Design Space For A Two Variable Compromise </w:t>
      </w:r>
      <w:r w:rsidR="0083161D" w:rsidRPr="00035478">
        <w:t>DSP</w:t>
      </w:r>
      <w:bookmarkEnd w:id="27"/>
      <w:bookmarkEnd w:id="28"/>
      <w:bookmarkEnd w:id="29"/>
    </w:p>
    <w:p w14:paraId="469DA100" w14:textId="77777777" w:rsidR="0083161D" w:rsidRPr="008C26BB" w:rsidRDefault="0083161D" w:rsidP="0083161D">
      <w:pPr>
        <w:rPr>
          <w:szCs w:val="24"/>
        </w:rPr>
      </w:pPr>
    </w:p>
    <w:p w14:paraId="3A9AEBBA" w14:textId="2D27D330" w:rsidR="00AB26A1" w:rsidRPr="00035478" w:rsidRDefault="0083161D" w:rsidP="00035478">
      <w:pPr>
        <w:pStyle w:val="Heading3"/>
      </w:pPr>
      <w:bookmarkStart w:id="30" w:name="_Toc146191807"/>
      <w:bookmarkStart w:id="31" w:name="_Toc149597773"/>
      <w:bookmarkStart w:id="32" w:name="_Toc154749966"/>
      <w:r w:rsidRPr="00035478">
        <w:t>I.5.1</w:t>
      </w:r>
      <w:r w:rsidRPr="00035478">
        <w:tab/>
        <w:t>System Variables and System Constraints</w:t>
      </w:r>
      <w:bookmarkEnd w:id="30"/>
      <w:bookmarkEnd w:id="31"/>
      <w:bookmarkEnd w:id="32"/>
    </w:p>
    <w:p w14:paraId="419F92B5" w14:textId="77777777" w:rsidR="0083161D" w:rsidRPr="008C26BB" w:rsidRDefault="0083161D" w:rsidP="00F07AAB">
      <w:pPr>
        <w:spacing w:after="0" w:line="480" w:lineRule="auto"/>
        <w:jc w:val="both"/>
        <w:rPr>
          <w:rFonts w:cstheme="minorHAnsi"/>
          <w:i/>
          <w:szCs w:val="24"/>
        </w:rPr>
      </w:pPr>
      <w:r w:rsidRPr="008C26BB">
        <w:rPr>
          <w:rFonts w:cstheme="minorHAnsi"/>
          <w:i/>
          <w:szCs w:val="24"/>
        </w:rPr>
        <w:t>System</w:t>
      </w:r>
      <w:r w:rsidRPr="008C26BB">
        <w:rPr>
          <w:rFonts w:cstheme="minorHAnsi"/>
          <w:i/>
          <w:spacing w:val="14"/>
          <w:szCs w:val="24"/>
        </w:rPr>
        <w:t xml:space="preserve"> </w:t>
      </w:r>
      <w:r w:rsidRPr="008C26BB">
        <w:rPr>
          <w:rFonts w:cstheme="minorHAnsi"/>
          <w:i/>
          <w:spacing w:val="-2"/>
          <w:szCs w:val="24"/>
        </w:rPr>
        <w:t>Variables</w:t>
      </w:r>
    </w:p>
    <w:p w14:paraId="21CBF595" w14:textId="0ED9DA61" w:rsidR="0083161D" w:rsidRPr="008C26BB" w:rsidRDefault="0083161D" w:rsidP="00F07AAB">
      <w:pPr>
        <w:spacing w:after="0" w:line="480" w:lineRule="auto"/>
        <w:jc w:val="both"/>
        <w:rPr>
          <w:rFonts w:cstheme="minorHAnsi"/>
          <w:szCs w:val="24"/>
        </w:rPr>
      </w:pPr>
      <w:r w:rsidRPr="008C26BB">
        <w:rPr>
          <w:rFonts w:cstheme="minorHAnsi"/>
          <w:i/>
          <w:szCs w:val="24"/>
        </w:rPr>
        <w:t xml:space="preserve">                          X</w:t>
      </w:r>
      <w:r w:rsidRPr="008C26BB">
        <w:rPr>
          <w:rFonts w:cstheme="minorHAnsi"/>
          <w:i/>
          <w:spacing w:val="15"/>
          <w:szCs w:val="24"/>
        </w:rPr>
        <w:t xml:space="preserve"> </w:t>
      </w:r>
      <w:r w:rsidRPr="008C26BB">
        <w:rPr>
          <w:rFonts w:cstheme="minorHAnsi"/>
          <w:szCs w:val="24"/>
        </w:rPr>
        <w:t>=</w:t>
      </w:r>
      <w:r w:rsidRPr="008C26BB">
        <w:rPr>
          <w:rFonts w:cstheme="minorHAnsi"/>
          <w:spacing w:val="16"/>
          <w:szCs w:val="24"/>
        </w:rPr>
        <w:t xml:space="preserve"> </w:t>
      </w:r>
      <w:r w:rsidRPr="008C26BB">
        <w:rPr>
          <w:rFonts w:cstheme="minorHAnsi"/>
          <w:szCs w:val="24"/>
        </w:rPr>
        <w:t>(X</w:t>
      </w:r>
      <w:r w:rsidRPr="008C26BB">
        <w:rPr>
          <w:rFonts w:cstheme="minorHAnsi"/>
          <w:position w:val="-5"/>
          <w:szCs w:val="24"/>
        </w:rPr>
        <w:t>1</w:t>
      </w:r>
      <w:r w:rsidRPr="008C26BB">
        <w:rPr>
          <w:rFonts w:cstheme="minorHAnsi"/>
          <w:szCs w:val="24"/>
        </w:rPr>
        <w:t>,</w:t>
      </w:r>
      <w:r w:rsidRPr="008C26BB">
        <w:rPr>
          <w:rFonts w:cstheme="minorHAnsi"/>
          <w:spacing w:val="2"/>
          <w:szCs w:val="24"/>
        </w:rPr>
        <w:t xml:space="preserve"> </w:t>
      </w:r>
      <w:r w:rsidRPr="008C26BB">
        <w:rPr>
          <w:rFonts w:cstheme="minorHAnsi"/>
          <w:szCs w:val="24"/>
        </w:rPr>
        <w:t>X</w:t>
      </w:r>
      <w:r w:rsidRPr="008C26BB">
        <w:rPr>
          <w:rFonts w:cstheme="minorHAnsi"/>
          <w:position w:val="-5"/>
          <w:szCs w:val="24"/>
        </w:rPr>
        <w:t>2</w:t>
      </w:r>
      <w:r w:rsidRPr="008C26BB">
        <w:rPr>
          <w:rFonts w:cstheme="minorHAnsi"/>
          <w:szCs w:val="24"/>
        </w:rPr>
        <w:t>,</w:t>
      </w:r>
      <w:r w:rsidRPr="008C26BB">
        <w:rPr>
          <w:rFonts w:cstheme="minorHAnsi"/>
          <w:spacing w:val="2"/>
          <w:szCs w:val="24"/>
        </w:rPr>
        <w:t xml:space="preserve"> </w:t>
      </w:r>
      <w:r w:rsidRPr="008C26BB">
        <w:rPr>
          <w:rFonts w:cstheme="minorHAnsi"/>
          <w:szCs w:val="24"/>
        </w:rPr>
        <w:t>...,</w:t>
      </w:r>
      <w:r w:rsidRPr="008C26BB">
        <w:rPr>
          <w:rFonts w:cstheme="minorHAnsi"/>
          <w:spacing w:val="3"/>
          <w:szCs w:val="24"/>
        </w:rPr>
        <w:t xml:space="preserve"> </w:t>
      </w:r>
      <w:r w:rsidRPr="008C26BB">
        <w:rPr>
          <w:rFonts w:cstheme="minorHAnsi"/>
          <w:szCs w:val="24"/>
        </w:rPr>
        <w:t>X</w:t>
      </w:r>
      <w:r w:rsidRPr="008C26BB">
        <w:rPr>
          <w:rFonts w:cstheme="minorHAnsi"/>
          <w:position w:val="-5"/>
          <w:szCs w:val="24"/>
        </w:rPr>
        <w:t>n</w:t>
      </w:r>
      <w:r w:rsidRPr="008C26BB">
        <w:rPr>
          <w:rFonts w:cstheme="minorHAnsi"/>
          <w:szCs w:val="24"/>
        </w:rPr>
        <w:t>),</w:t>
      </w:r>
      <w:r w:rsidRPr="008C26BB">
        <w:rPr>
          <w:rFonts w:cstheme="minorHAnsi"/>
          <w:spacing w:val="60"/>
          <w:szCs w:val="24"/>
        </w:rPr>
        <w:t xml:space="preserve"> </w:t>
      </w:r>
      <w:r w:rsidRPr="008C26BB">
        <w:rPr>
          <w:rFonts w:cstheme="minorHAnsi"/>
          <w:szCs w:val="24"/>
        </w:rPr>
        <w:t>X</w:t>
      </w:r>
      <w:r w:rsidRPr="008C26BB">
        <w:rPr>
          <w:rFonts w:cstheme="minorHAnsi"/>
          <w:position w:val="-3"/>
          <w:szCs w:val="24"/>
        </w:rPr>
        <w:t>i</w:t>
      </w:r>
      <w:r w:rsidRPr="008C26BB">
        <w:rPr>
          <w:rFonts w:cstheme="minorHAnsi"/>
          <w:spacing w:val="28"/>
          <w:position w:val="-3"/>
          <w:szCs w:val="24"/>
        </w:rPr>
        <w:t xml:space="preserve"> </w:t>
      </w:r>
      <w:r w:rsidR="00611BD5" w:rsidRPr="008C26BB">
        <w:rPr>
          <w:rFonts w:ascii="Symbol" w:hAnsi="Symbol"/>
          <w:szCs w:val="24"/>
        </w:rPr>
        <w:t></w:t>
      </w:r>
      <w:r w:rsidRPr="008C26BB">
        <w:rPr>
          <w:rFonts w:cstheme="minorHAnsi"/>
          <w:spacing w:val="1"/>
          <w:szCs w:val="24"/>
        </w:rPr>
        <w:t xml:space="preserve"> </w:t>
      </w:r>
      <w:r w:rsidRPr="008C26BB">
        <w:rPr>
          <w:rFonts w:cstheme="minorHAnsi"/>
          <w:spacing w:val="-5"/>
          <w:szCs w:val="24"/>
        </w:rPr>
        <w:t>0.</w:t>
      </w:r>
    </w:p>
    <w:p w14:paraId="28992814" w14:textId="77777777" w:rsidR="0083161D" w:rsidRPr="008C26BB" w:rsidRDefault="0083161D" w:rsidP="00F07AAB">
      <w:pPr>
        <w:spacing w:after="0" w:line="480" w:lineRule="auto"/>
        <w:jc w:val="both"/>
        <w:rPr>
          <w:rFonts w:cstheme="minorHAnsi"/>
          <w:i/>
          <w:szCs w:val="24"/>
        </w:rPr>
      </w:pPr>
      <w:r w:rsidRPr="008C26BB">
        <w:rPr>
          <w:rFonts w:cstheme="minorHAnsi"/>
          <w:i/>
          <w:szCs w:val="24"/>
        </w:rPr>
        <w:t>System</w:t>
      </w:r>
      <w:r w:rsidRPr="008C26BB">
        <w:rPr>
          <w:rFonts w:cstheme="minorHAnsi"/>
          <w:i/>
          <w:spacing w:val="8"/>
          <w:szCs w:val="24"/>
        </w:rPr>
        <w:t xml:space="preserve"> </w:t>
      </w:r>
      <w:r w:rsidRPr="008C26BB">
        <w:rPr>
          <w:rFonts w:cstheme="minorHAnsi"/>
          <w:i/>
          <w:spacing w:val="-2"/>
          <w:szCs w:val="24"/>
        </w:rPr>
        <w:t>Constraints</w:t>
      </w:r>
    </w:p>
    <w:p w14:paraId="16A33DAB" w14:textId="6C268BB1" w:rsidR="0083161D" w:rsidRPr="008C26BB" w:rsidRDefault="0083161D" w:rsidP="00F07AAB">
      <w:pPr>
        <w:spacing w:after="0" w:line="480" w:lineRule="auto"/>
        <w:jc w:val="both"/>
        <w:rPr>
          <w:rFonts w:cstheme="minorHAnsi"/>
          <w:szCs w:val="24"/>
        </w:rPr>
      </w:pPr>
      <w:r w:rsidRPr="008C26BB">
        <w:rPr>
          <w:rFonts w:cstheme="minorHAnsi"/>
          <w:i/>
          <w:szCs w:val="24"/>
        </w:rPr>
        <w:t xml:space="preserve">                        C</w:t>
      </w:r>
      <w:r w:rsidRPr="008C26BB">
        <w:rPr>
          <w:rFonts w:cstheme="minorHAnsi"/>
          <w:i/>
          <w:position w:val="-5"/>
          <w:szCs w:val="24"/>
        </w:rPr>
        <w:t>i</w:t>
      </w:r>
      <w:r w:rsidRPr="008C26BB">
        <w:rPr>
          <w:rFonts w:cstheme="minorHAnsi"/>
          <w:i/>
          <w:szCs w:val="24"/>
        </w:rPr>
        <w:t>(X)</w:t>
      </w:r>
      <w:r w:rsidRPr="008C26BB">
        <w:rPr>
          <w:rFonts w:cstheme="minorHAnsi"/>
          <w:i/>
          <w:spacing w:val="61"/>
          <w:w w:val="150"/>
          <w:szCs w:val="24"/>
        </w:rPr>
        <w:t xml:space="preserve"> </w:t>
      </w:r>
      <w:r w:rsidR="00611BD5" w:rsidRPr="008C26BB">
        <w:rPr>
          <w:rFonts w:ascii="Symbol" w:hAnsi="Symbol"/>
          <w:szCs w:val="24"/>
        </w:rPr>
        <w:t></w:t>
      </w:r>
      <w:r w:rsidRPr="008C26BB">
        <w:rPr>
          <w:rFonts w:cstheme="minorHAnsi"/>
          <w:szCs w:val="24"/>
        </w:rPr>
        <w:t>,</w:t>
      </w:r>
      <w:r w:rsidRPr="008C26BB">
        <w:rPr>
          <w:rFonts w:cstheme="minorHAnsi"/>
          <w:spacing w:val="11"/>
          <w:szCs w:val="24"/>
        </w:rPr>
        <w:t xml:space="preserve"> </w:t>
      </w:r>
      <w:r w:rsidRPr="008C26BB">
        <w:rPr>
          <w:rFonts w:cstheme="minorHAnsi"/>
          <w:szCs w:val="24"/>
        </w:rPr>
        <w:t>or</w:t>
      </w:r>
      <w:r w:rsidRPr="008C26BB">
        <w:rPr>
          <w:rFonts w:cstheme="minorHAnsi"/>
          <w:spacing w:val="11"/>
          <w:szCs w:val="24"/>
        </w:rPr>
        <w:t xml:space="preserve"> </w:t>
      </w:r>
      <w:r w:rsidRPr="008C26BB">
        <w:rPr>
          <w:rFonts w:cstheme="minorHAnsi"/>
          <w:szCs w:val="24"/>
        </w:rPr>
        <w:t>=</w:t>
      </w:r>
      <w:r w:rsidRPr="008C26BB">
        <w:rPr>
          <w:rFonts w:cstheme="minorHAnsi"/>
          <w:spacing w:val="11"/>
          <w:szCs w:val="24"/>
        </w:rPr>
        <w:t xml:space="preserve"> </w:t>
      </w:r>
      <w:r w:rsidRPr="008C26BB">
        <w:rPr>
          <w:rFonts w:cstheme="minorHAnsi"/>
          <w:i/>
          <w:szCs w:val="24"/>
        </w:rPr>
        <w:t>D</w:t>
      </w:r>
      <w:r w:rsidRPr="008C26BB">
        <w:rPr>
          <w:rFonts w:cstheme="minorHAnsi"/>
          <w:i/>
          <w:position w:val="-5"/>
          <w:szCs w:val="24"/>
        </w:rPr>
        <w:t>i</w:t>
      </w:r>
      <w:r w:rsidRPr="008C26BB">
        <w:rPr>
          <w:rFonts w:cstheme="minorHAnsi"/>
          <w:i/>
          <w:szCs w:val="24"/>
        </w:rPr>
        <w:t>(X)</w:t>
      </w:r>
      <w:r w:rsidRPr="008C26BB">
        <w:rPr>
          <w:rFonts w:cstheme="minorHAnsi"/>
          <w:i/>
          <w:spacing w:val="-35"/>
          <w:szCs w:val="24"/>
        </w:rPr>
        <w:t xml:space="preserve"> </w:t>
      </w:r>
      <w:r w:rsidRPr="008C26BB">
        <w:rPr>
          <w:rFonts w:cstheme="minorHAnsi"/>
          <w:szCs w:val="24"/>
        </w:rPr>
        <w:t>;</w:t>
      </w:r>
      <w:r w:rsidRPr="008C26BB">
        <w:rPr>
          <w:rFonts w:cstheme="minorHAnsi"/>
          <w:spacing w:val="7"/>
          <w:szCs w:val="24"/>
        </w:rPr>
        <w:t xml:space="preserve"> </w:t>
      </w:r>
      <w:r w:rsidRPr="008C26BB">
        <w:rPr>
          <w:rFonts w:cstheme="minorHAnsi"/>
          <w:szCs w:val="24"/>
        </w:rPr>
        <w:t>i</w:t>
      </w:r>
      <w:r w:rsidRPr="008C26BB">
        <w:rPr>
          <w:rFonts w:cstheme="minorHAnsi"/>
          <w:spacing w:val="7"/>
          <w:szCs w:val="24"/>
        </w:rPr>
        <w:t xml:space="preserve"> </w:t>
      </w:r>
      <w:r w:rsidRPr="008C26BB">
        <w:rPr>
          <w:rFonts w:cstheme="minorHAnsi"/>
          <w:szCs w:val="24"/>
        </w:rPr>
        <w:t>=</w:t>
      </w:r>
      <w:r w:rsidRPr="008C26BB">
        <w:rPr>
          <w:rFonts w:cstheme="minorHAnsi"/>
          <w:spacing w:val="7"/>
          <w:szCs w:val="24"/>
        </w:rPr>
        <w:t xml:space="preserve"> </w:t>
      </w:r>
      <w:r w:rsidRPr="008C26BB">
        <w:rPr>
          <w:rFonts w:cstheme="minorHAnsi"/>
          <w:szCs w:val="24"/>
        </w:rPr>
        <w:t>1,</w:t>
      </w:r>
      <w:r w:rsidRPr="008C26BB">
        <w:rPr>
          <w:rFonts w:cstheme="minorHAnsi"/>
          <w:spacing w:val="6"/>
          <w:szCs w:val="24"/>
        </w:rPr>
        <w:t xml:space="preserve"> </w:t>
      </w:r>
      <w:r w:rsidRPr="008C26BB">
        <w:rPr>
          <w:rFonts w:cstheme="minorHAnsi"/>
          <w:szCs w:val="24"/>
        </w:rPr>
        <w:t>2,</w:t>
      </w:r>
      <w:r w:rsidRPr="008C26BB">
        <w:rPr>
          <w:rFonts w:cstheme="minorHAnsi"/>
          <w:spacing w:val="7"/>
          <w:szCs w:val="24"/>
        </w:rPr>
        <w:t xml:space="preserve"> </w:t>
      </w:r>
      <w:r w:rsidRPr="008C26BB">
        <w:rPr>
          <w:rFonts w:cstheme="minorHAnsi"/>
          <w:szCs w:val="24"/>
        </w:rPr>
        <w:t>3</w:t>
      </w:r>
      <w:r w:rsidRPr="008C26BB">
        <w:rPr>
          <w:rFonts w:cstheme="minorHAnsi"/>
          <w:spacing w:val="7"/>
          <w:szCs w:val="24"/>
        </w:rPr>
        <w:t xml:space="preserve"> </w:t>
      </w:r>
      <w:r w:rsidRPr="008C26BB">
        <w:rPr>
          <w:rFonts w:cstheme="minorHAnsi"/>
          <w:szCs w:val="24"/>
        </w:rPr>
        <w:t>...,</w:t>
      </w:r>
      <w:r w:rsidRPr="008C26BB">
        <w:rPr>
          <w:rFonts w:cstheme="minorHAnsi"/>
          <w:spacing w:val="7"/>
          <w:szCs w:val="24"/>
        </w:rPr>
        <w:t xml:space="preserve"> </w:t>
      </w:r>
      <w:r w:rsidRPr="008C26BB">
        <w:rPr>
          <w:rFonts w:cstheme="minorHAnsi"/>
          <w:spacing w:val="-5"/>
          <w:szCs w:val="24"/>
        </w:rPr>
        <w:t>m.</w:t>
      </w:r>
    </w:p>
    <w:p w14:paraId="0F8177A8" w14:textId="2B78C0E8" w:rsidR="0083161D" w:rsidRPr="008C26BB" w:rsidRDefault="0083161D"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Compromise DSPs have a minimum of two system variables.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Consider a set of 'n' design variables represented by </w:t>
      </w:r>
      <w:r w:rsidRPr="008C26BB">
        <w:rPr>
          <w:rFonts w:asciiTheme="minorHAnsi" w:hAnsiTheme="minorHAnsi" w:cstheme="minorHAnsi"/>
          <w:i/>
          <w:sz w:val="24"/>
          <w:szCs w:val="24"/>
        </w:rPr>
        <w:t>X</w:t>
      </w:r>
      <w:r w:rsidRPr="008C26BB">
        <w:rPr>
          <w:rFonts w:asciiTheme="minorHAnsi" w:hAnsiTheme="minorHAnsi" w:cstheme="minorHAnsi"/>
          <w:sz w:val="24"/>
          <w:szCs w:val="24"/>
        </w:rPr>
        <w:t>. The vector of variables</w:t>
      </w:r>
      <w:r w:rsidRPr="008C26BB">
        <w:rPr>
          <w:rFonts w:asciiTheme="minorHAnsi" w:hAnsiTheme="minorHAnsi" w:cstheme="minorHAnsi"/>
          <w:spacing w:val="66"/>
          <w:sz w:val="24"/>
          <w:szCs w:val="24"/>
        </w:rPr>
        <w:t xml:space="preserve"> </w:t>
      </w:r>
      <w:r w:rsidRPr="008C26BB">
        <w:rPr>
          <w:rFonts w:asciiTheme="minorHAnsi" w:hAnsiTheme="minorHAnsi" w:cstheme="minorHAnsi"/>
          <w:sz w:val="24"/>
          <w:szCs w:val="24"/>
        </w:rPr>
        <w:t>includes</w:t>
      </w:r>
      <w:r w:rsidRPr="008C26BB">
        <w:rPr>
          <w:rFonts w:asciiTheme="minorHAnsi" w:hAnsiTheme="minorHAnsi" w:cstheme="minorHAnsi"/>
          <w:spacing w:val="68"/>
          <w:sz w:val="24"/>
          <w:szCs w:val="24"/>
        </w:rPr>
        <w:t xml:space="preserve"> </w:t>
      </w:r>
      <w:r w:rsidRPr="008C26BB">
        <w:rPr>
          <w:rFonts w:asciiTheme="minorHAnsi" w:hAnsiTheme="minorHAnsi" w:cstheme="minorHAnsi"/>
          <w:sz w:val="24"/>
          <w:szCs w:val="24"/>
        </w:rPr>
        <w:t>continuous</w:t>
      </w:r>
      <w:r w:rsidRPr="008C26BB">
        <w:rPr>
          <w:rFonts w:asciiTheme="minorHAnsi" w:hAnsiTheme="minorHAnsi" w:cstheme="minorHAnsi"/>
          <w:spacing w:val="68"/>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68"/>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60"/>
          <w:w w:val="150"/>
          <w:sz w:val="24"/>
          <w:szCs w:val="24"/>
        </w:rPr>
        <w:t xml:space="preserve"> </w:t>
      </w:r>
      <w:r w:rsidR="001C3CBD" w:rsidRPr="008C26BB">
        <w:rPr>
          <w:rFonts w:asciiTheme="minorHAnsi" w:hAnsiTheme="minorHAnsi" w:cstheme="minorHAnsi"/>
          <w:sz w:val="24"/>
          <w:szCs w:val="24"/>
        </w:rPr>
        <w:t>Boolean</w:t>
      </w:r>
      <w:r w:rsidRPr="008C26BB">
        <w:rPr>
          <w:rFonts w:asciiTheme="minorHAnsi" w:hAnsiTheme="minorHAnsi" w:cstheme="minorHAnsi"/>
          <w:spacing w:val="61"/>
          <w:w w:val="150"/>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60"/>
          <w:w w:val="150"/>
          <w:sz w:val="24"/>
          <w:szCs w:val="24"/>
        </w:rPr>
        <w:t xml:space="preserve"> </w:t>
      </w:r>
      <w:r w:rsidRPr="008C26BB">
        <w:rPr>
          <w:rFonts w:asciiTheme="minorHAnsi" w:hAnsiTheme="minorHAnsi" w:cstheme="minorHAnsi"/>
          <w:sz w:val="24"/>
          <w:szCs w:val="24"/>
        </w:rPr>
        <w:t>(1</w:t>
      </w:r>
      <w:r w:rsidRPr="008C26BB">
        <w:rPr>
          <w:rFonts w:asciiTheme="minorHAnsi" w:hAnsiTheme="minorHAnsi" w:cstheme="minorHAnsi"/>
          <w:spacing w:val="61"/>
          <w:w w:val="150"/>
          <w:sz w:val="24"/>
          <w:szCs w:val="24"/>
        </w:rPr>
        <w:t xml:space="preserve"> </w:t>
      </w:r>
      <w:r w:rsidRPr="008C26BB">
        <w:rPr>
          <w:rFonts w:asciiTheme="minorHAnsi" w:hAnsiTheme="minorHAnsi" w:cstheme="minorHAnsi"/>
          <w:spacing w:val="-5"/>
          <w:sz w:val="24"/>
          <w:szCs w:val="24"/>
        </w:rPr>
        <w:t xml:space="preserve">if </w:t>
      </w:r>
      <w:r w:rsidRPr="008C26BB">
        <w:rPr>
          <w:rFonts w:asciiTheme="minorHAnsi" w:hAnsiTheme="minorHAnsi" w:cstheme="minorHAnsi"/>
          <w:sz w:val="24"/>
          <w:szCs w:val="24"/>
        </w:rPr>
        <w:t>TRUE,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0</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FALSE).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their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nature, independent of 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other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descriptors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can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changed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required by the designer to alter the state of the system. </w:t>
      </w:r>
      <w:r w:rsidRPr="008C26BB">
        <w:rPr>
          <w:rFonts w:asciiTheme="minorHAnsi" w:hAnsiTheme="minorHAnsi" w:cstheme="minorHAnsi"/>
          <w:sz w:val="24"/>
          <w:szCs w:val="24"/>
        </w:rPr>
        <w:lastRenderedPageBreak/>
        <w:t>System variables that define the physical attributes of an artifact are always nonzero and positive. In Figure I.1 the system variables X</w:t>
      </w:r>
      <w:r w:rsidRPr="008C26BB">
        <w:rPr>
          <w:rFonts w:asciiTheme="minorHAnsi" w:hAnsiTheme="minorHAnsi" w:cstheme="minorHAnsi"/>
          <w:position w:val="-5"/>
          <w:sz w:val="24"/>
          <w:szCs w:val="24"/>
        </w:rPr>
        <w:t xml:space="preserve">1 </w:t>
      </w:r>
      <w:r w:rsidRPr="008C26BB">
        <w:rPr>
          <w:rFonts w:asciiTheme="minorHAnsi" w:hAnsiTheme="minorHAnsi" w:cstheme="minorHAnsi"/>
          <w:sz w:val="24"/>
          <w:szCs w:val="24"/>
        </w:rPr>
        <w:t>and X</w:t>
      </w:r>
      <w:r w:rsidRPr="008C26BB">
        <w:rPr>
          <w:rFonts w:asciiTheme="minorHAnsi" w:hAnsiTheme="minorHAnsi" w:cstheme="minorHAnsi"/>
          <w:position w:val="-5"/>
          <w:sz w:val="24"/>
          <w:szCs w:val="24"/>
        </w:rPr>
        <w:t>2</w:t>
      </w:r>
      <w:r w:rsidRPr="008C26BB">
        <w:rPr>
          <w:rFonts w:asciiTheme="minorHAnsi" w:hAnsiTheme="minorHAnsi" w:cstheme="minorHAnsi"/>
          <w:sz w:val="24"/>
          <w:szCs w:val="24"/>
        </w:rPr>
        <w:t>, being independent,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represented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abscissa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ordinate, respectively. Each member of the set </w:t>
      </w:r>
      <w:r w:rsidRPr="008C26BB">
        <w:rPr>
          <w:rFonts w:asciiTheme="minorHAnsi" w:hAnsiTheme="minorHAnsi" w:cstheme="minorHAnsi"/>
          <w:i/>
          <w:sz w:val="24"/>
          <w:szCs w:val="24"/>
        </w:rPr>
        <w:t xml:space="preserve">X </w:t>
      </w:r>
      <w:r w:rsidRPr="008C26BB">
        <w:rPr>
          <w:rFonts w:asciiTheme="minorHAnsi" w:hAnsiTheme="minorHAnsi" w:cstheme="minorHAnsi"/>
          <w:sz w:val="24"/>
          <w:szCs w:val="24"/>
        </w:rPr>
        <w:t>represents an axis of an 'n' dimensional space.</w:t>
      </w:r>
    </w:p>
    <w:p w14:paraId="74D813C9" w14:textId="77777777" w:rsidR="0083161D" w:rsidRPr="008C26BB" w:rsidRDefault="0083161D" w:rsidP="00F07AAB">
      <w:pPr>
        <w:pStyle w:val="BodyText"/>
        <w:spacing w:line="480" w:lineRule="auto"/>
        <w:jc w:val="both"/>
        <w:rPr>
          <w:rFonts w:asciiTheme="minorHAnsi" w:hAnsiTheme="minorHAnsi" w:cstheme="minorHAnsi"/>
          <w:i/>
          <w:sz w:val="24"/>
          <w:szCs w:val="24"/>
        </w:rPr>
      </w:pPr>
      <w:r w:rsidRPr="008C26BB">
        <w:rPr>
          <w:rFonts w:asciiTheme="minorHAnsi" w:hAnsiTheme="minorHAnsi" w:cstheme="minorHAnsi"/>
          <w:sz w:val="24"/>
          <w:szCs w:val="24"/>
        </w:rPr>
        <w:t xml:space="preserve">A </w:t>
      </w:r>
      <w:r w:rsidRPr="008C26BB">
        <w:rPr>
          <w:rFonts w:asciiTheme="minorHAnsi" w:hAnsiTheme="minorHAnsi" w:cstheme="minorHAnsi"/>
          <w:i/>
          <w:sz w:val="24"/>
          <w:szCs w:val="24"/>
        </w:rPr>
        <w:t xml:space="preserve">system constraint </w:t>
      </w:r>
      <w:r w:rsidRPr="008C26BB">
        <w:rPr>
          <w:rFonts w:asciiTheme="minorHAnsi" w:hAnsiTheme="minorHAnsi" w:cstheme="minorHAnsi"/>
          <w:sz w:val="24"/>
          <w:szCs w:val="24"/>
        </w:rPr>
        <w:t>is a constraint placed on the design. The set of system constraints must be satisfied for the feasibility of the design. Mathematically, system constraints are functions of system variables only. They are rigid and no violations are allowed. They relate the demand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placed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40"/>
          <w:sz w:val="24"/>
          <w:szCs w:val="24"/>
        </w:rPr>
        <w:t xml:space="preserve"> </w:t>
      </w:r>
      <w:r w:rsidRPr="008C26BB">
        <w:rPr>
          <w:rFonts w:asciiTheme="minorHAnsi" w:hAnsiTheme="minorHAnsi" w:cstheme="minorHAnsi"/>
          <w:i/>
          <w:sz w:val="24"/>
          <w:szCs w:val="24"/>
        </w:rPr>
        <w:t>D(X)</w:t>
      </w:r>
      <w:r w:rsidRPr="008C26BB">
        <w:rPr>
          <w:rFonts w:asciiTheme="minorHAnsi" w:hAnsiTheme="minorHAnsi" w:cstheme="minorHAnsi"/>
          <w:i/>
          <w:spacing w:val="40"/>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capability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system </w:t>
      </w:r>
      <w:r w:rsidRPr="008C26BB">
        <w:rPr>
          <w:rFonts w:asciiTheme="minorHAnsi" w:hAnsiTheme="minorHAnsi" w:cstheme="minorHAnsi"/>
          <w:i/>
          <w:sz w:val="24"/>
          <w:szCs w:val="24"/>
        </w:rPr>
        <w:t xml:space="preserve">C(X) </w:t>
      </w:r>
      <w:r w:rsidRPr="008C26BB">
        <w:rPr>
          <w:rFonts w:asciiTheme="minorHAnsi" w:hAnsiTheme="minorHAnsi" w:cstheme="minorHAnsi"/>
          <w:sz w:val="24"/>
          <w:szCs w:val="24"/>
        </w:rPr>
        <w:t>to meet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demand.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region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feasibility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defined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the system constraints is called the </w:t>
      </w:r>
      <w:r w:rsidRPr="008C26BB">
        <w:rPr>
          <w:rFonts w:asciiTheme="minorHAnsi" w:hAnsiTheme="minorHAnsi" w:cstheme="minorHAnsi"/>
          <w:i/>
          <w:sz w:val="24"/>
          <w:szCs w:val="24"/>
        </w:rPr>
        <w:t>feasible design space.</w:t>
      </w:r>
    </w:p>
    <w:p w14:paraId="207C0939" w14:textId="77777777" w:rsidR="0083161D" w:rsidRPr="008C26BB" w:rsidRDefault="0083161D"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 set of system constraints may be all linear,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nonlinear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consist of both linear and nonlinear functions. In engineering problems the system constraints are invariably inequalities. However, occasions requiring equality constraints may arise.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All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constraints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shown in Figure I.1 are inequalities.</w:t>
      </w:r>
    </w:p>
    <w:p w14:paraId="663DBE55" w14:textId="4F371ECF" w:rsidR="0083161D" w:rsidRPr="008C26BB" w:rsidRDefault="0083161D" w:rsidP="00035478">
      <w:pPr>
        <w:pStyle w:val="Heading3"/>
      </w:pPr>
      <w:bookmarkStart w:id="33" w:name="_Toc145684612"/>
      <w:bookmarkStart w:id="34" w:name="_Toc146191808"/>
      <w:bookmarkStart w:id="35" w:name="_Toc149597774"/>
      <w:bookmarkStart w:id="36" w:name="_Toc154749967"/>
      <w:r w:rsidRPr="008C26BB">
        <w:t>I.5.2</w:t>
      </w:r>
      <w:r w:rsidRPr="008C26BB">
        <w:tab/>
        <w:t>Deviation Variables and System Goals</w:t>
      </w:r>
      <w:bookmarkEnd w:id="33"/>
      <w:bookmarkEnd w:id="34"/>
      <w:bookmarkEnd w:id="35"/>
      <w:bookmarkEnd w:id="36"/>
    </w:p>
    <w:p w14:paraId="597D8F8A" w14:textId="77777777" w:rsidR="0083161D" w:rsidRPr="008C26BB" w:rsidRDefault="0083161D"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A</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set</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goals</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used</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model</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32"/>
          <w:sz w:val="24"/>
          <w:szCs w:val="24"/>
        </w:rPr>
        <w:t xml:space="preserve"> </w:t>
      </w:r>
      <w:r w:rsidRPr="008C26BB">
        <w:rPr>
          <w:rFonts w:asciiTheme="minorHAnsi" w:hAnsiTheme="minorHAnsi" w:cstheme="minorHAnsi"/>
          <w:sz w:val="24"/>
          <w:szCs w:val="24"/>
        </w:rPr>
        <w:t>aspiration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designer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has for the design. It relates the goal</w:t>
      </w:r>
      <w:r w:rsidRPr="008C26BB">
        <w:rPr>
          <w:rFonts w:cstheme="minorHAnsi"/>
          <w:sz w:val="24"/>
          <w:szCs w:val="24"/>
        </w:rPr>
        <w:t xml:space="preserve"> </w:t>
      </w:r>
      <w:r w:rsidRPr="008C26BB">
        <w:rPr>
          <w:rFonts w:asciiTheme="minorHAnsi" w:hAnsiTheme="minorHAnsi" w:cstheme="minorHAnsi"/>
          <w:sz w:val="24"/>
          <w:szCs w:val="24"/>
        </w:rPr>
        <w:t>(aspiration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level),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G</w:t>
      </w:r>
      <w:r w:rsidRPr="008C26BB">
        <w:rPr>
          <w:rFonts w:asciiTheme="minorHAnsi" w:hAnsiTheme="minorHAnsi" w:cstheme="minorHAnsi"/>
          <w:position w:val="-5"/>
          <w:sz w:val="24"/>
          <w:szCs w:val="24"/>
        </w:rPr>
        <w:t>i</w:t>
      </w:r>
      <w:r w:rsidRPr="008C26BB">
        <w:rPr>
          <w:rFonts w:asciiTheme="minorHAnsi" w:hAnsiTheme="minorHAnsi" w:cstheme="minorHAnsi"/>
          <w:sz w:val="24"/>
          <w:szCs w:val="24"/>
        </w:rPr>
        <w: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designer to</w:t>
      </w:r>
      <w:r w:rsidRPr="008C26BB">
        <w:rPr>
          <w:rFonts w:asciiTheme="minorHAnsi" w:hAnsiTheme="minorHAnsi" w:cstheme="minorHAnsi"/>
          <w:spacing w:val="15"/>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2"/>
          <w:sz w:val="24"/>
          <w:szCs w:val="24"/>
        </w:rPr>
        <w:t xml:space="preserve"> </w:t>
      </w:r>
      <w:r w:rsidRPr="008C26BB">
        <w:rPr>
          <w:rFonts w:asciiTheme="minorHAnsi" w:hAnsiTheme="minorHAnsi" w:cstheme="minorHAnsi"/>
          <w:sz w:val="24"/>
          <w:szCs w:val="24"/>
        </w:rPr>
        <w:t>actual</w:t>
      </w:r>
      <w:r w:rsidRPr="008C26BB">
        <w:rPr>
          <w:rFonts w:asciiTheme="minorHAnsi" w:hAnsiTheme="minorHAnsi" w:cstheme="minorHAnsi"/>
          <w:spacing w:val="41"/>
          <w:sz w:val="24"/>
          <w:szCs w:val="24"/>
        </w:rPr>
        <w:t xml:space="preserve"> </w:t>
      </w:r>
      <w:r w:rsidRPr="008C26BB">
        <w:rPr>
          <w:rFonts w:asciiTheme="minorHAnsi" w:hAnsiTheme="minorHAnsi" w:cstheme="minorHAnsi"/>
          <w:sz w:val="24"/>
          <w:szCs w:val="24"/>
        </w:rPr>
        <w:t>attainment,</w:t>
      </w:r>
      <w:r w:rsidRPr="008C26BB">
        <w:rPr>
          <w:rFonts w:asciiTheme="minorHAnsi" w:hAnsiTheme="minorHAnsi" w:cstheme="minorHAnsi"/>
          <w:spacing w:val="42"/>
          <w:sz w:val="24"/>
          <w:szCs w:val="24"/>
        </w:rPr>
        <w:t xml:space="preserve"> </w:t>
      </w:r>
      <w:r w:rsidRPr="008C26BB">
        <w:rPr>
          <w:rFonts w:asciiTheme="minorHAnsi" w:hAnsiTheme="minorHAnsi" w:cstheme="minorHAnsi"/>
          <w:i/>
          <w:sz w:val="24"/>
          <w:szCs w:val="24"/>
        </w:rPr>
        <w:t>A</w:t>
      </w:r>
      <w:r w:rsidRPr="008C26BB">
        <w:rPr>
          <w:rFonts w:asciiTheme="minorHAnsi" w:hAnsiTheme="minorHAnsi" w:cstheme="minorHAnsi"/>
          <w:i/>
          <w:position w:val="-5"/>
          <w:sz w:val="24"/>
          <w:szCs w:val="24"/>
        </w:rPr>
        <w:t>i</w:t>
      </w:r>
      <w:r w:rsidRPr="008C26BB">
        <w:rPr>
          <w:rFonts w:asciiTheme="minorHAnsi" w:hAnsiTheme="minorHAnsi" w:cstheme="minorHAnsi"/>
          <w:i/>
          <w:sz w:val="24"/>
          <w:szCs w:val="24"/>
        </w:rPr>
        <w:t>(X),</w:t>
      </w:r>
      <w:r w:rsidRPr="008C26BB">
        <w:rPr>
          <w:rFonts w:asciiTheme="minorHAnsi" w:hAnsiTheme="minorHAnsi" w:cstheme="minorHAnsi"/>
          <w:i/>
          <w:spacing w:val="57"/>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5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50"/>
          <w:sz w:val="24"/>
          <w:szCs w:val="24"/>
        </w:rPr>
        <w:t xml:space="preserve"> </w:t>
      </w:r>
      <w:r w:rsidRPr="008C26BB">
        <w:rPr>
          <w:rFonts w:asciiTheme="minorHAnsi" w:hAnsiTheme="minorHAnsi" w:cstheme="minorHAnsi"/>
          <w:sz w:val="24"/>
          <w:szCs w:val="24"/>
        </w:rPr>
        <w:t>goal.</w:t>
      </w:r>
      <w:r w:rsidRPr="008C26BB">
        <w:rPr>
          <w:rFonts w:asciiTheme="minorHAnsi" w:hAnsiTheme="minorHAnsi" w:cstheme="minorHAnsi"/>
          <w:spacing w:val="50"/>
          <w:sz w:val="24"/>
          <w:szCs w:val="24"/>
        </w:rPr>
        <w:t xml:space="preserve"> </w:t>
      </w:r>
      <w:r w:rsidRPr="008C26BB">
        <w:rPr>
          <w:rFonts w:asciiTheme="minorHAnsi" w:hAnsiTheme="minorHAnsi" w:cstheme="minorHAnsi"/>
          <w:sz w:val="24"/>
          <w:szCs w:val="24"/>
        </w:rPr>
        <w:t>Three</w:t>
      </w:r>
      <w:r w:rsidRPr="008C26BB">
        <w:rPr>
          <w:rFonts w:asciiTheme="minorHAnsi" w:hAnsiTheme="minorHAnsi" w:cstheme="minorHAnsi"/>
          <w:spacing w:val="50"/>
          <w:sz w:val="24"/>
          <w:szCs w:val="24"/>
        </w:rPr>
        <w:t xml:space="preserve"> </w:t>
      </w:r>
      <w:r w:rsidRPr="008C26BB">
        <w:rPr>
          <w:rFonts w:asciiTheme="minorHAnsi" w:hAnsiTheme="minorHAnsi" w:cstheme="minorHAnsi"/>
          <w:sz w:val="24"/>
          <w:szCs w:val="24"/>
        </w:rPr>
        <w:t>conditions</w:t>
      </w:r>
      <w:r w:rsidRPr="008C26BB">
        <w:rPr>
          <w:rFonts w:asciiTheme="minorHAnsi" w:hAnsiTheme="minorHAnsi" w:cstheme="minorHAnsi"/>
          <w:spacing w:val="50"/>
          <w:sz w:val="24"/>
          <w:szCs w:val="24"/>
        </w:rPr>
        <w:t xml:space="preserve"> </w:t>
      </w:r>
      <w:r w:rsidRPr="008C26BB">
        <w:rPr>
          <w:rFonts w:asciiTheme="minorHAnsi" w:hAnsiTheme="minorHAnsi" w:cstheme="minorHAnsi"/>
          <w:sz w:val="24"/>
          <w:szCs w:val="24"/>
        </w:rPr>
        <w:t>need</w:t>
      </w:r>
      <w:r w:rsidRPr="008C26BB">
        <w:rPr>
          <w:rFonts w:asciiTheme="minorHAnsi" w:hAnsiTheme="minorHAnsi" w:cstheme="minorHAnsi"/>
          <w:spacing w:val="51"/>
          <w:sz w:val="24"/>
          <w:szCs w:val="24"/>
        </w:rPr>
        <w:t xml:space="preserve"> </w:t>
      </w:r>
      <w:r w:rsidRPr="008C26BB">
        <w:rPr>
          <w:rFonts w:asciiTheme="minorHAnsi" w:hAnsiTheme="minorHAnsi" w:cstheme="minorHAnsi"/>
          <w:spacing w:val="-5"/>
          <w:sz w:val="24"/>
          <w:szCs w:val="24"/>
        </w:rPr>
        <w:t xml:space="preserve">to </w:t>
      </w:r>
      <w:r w:rsidRPr="008C26BB">
        <w:rPr>
          <w:rFonts w:asciiTheme="minorHAnsi" w:hAnsiTheme="minorHAnsi" w:cstheme="minorHAnsi"/>
          <w:sz w:val="24"/>
          <w:szCs w:val="24"/>
        </w:rPr>
        <w:t>be</w:t>
      </w:r>
      <w:r w:rsidRPr="008C26BB">
        <w:rPr>
          <w:rFonts w:asciiTheme="minorHAnsi" w:hAnsiTheme="minorHAnsi" w:cstheme="minorHAnsi"/>
          <w:spacing w:val="13"/>
          <w:sz w:val="24"/>
          <w:szCs w:val="24"/>
        </w:rPr>
        <w:t xml:space="preserve"> </w:t>
      </w:r>
      <w:r w:rsidRPr="008C26BB">
        <w:rPr>
          <w:rFonts w:asciiTheme="minorHAnsi" w:hAnsiTheme="minorHAnsi" w:cstheme="minorHAnsi"/>
          <w:spacing w:val="-2"/>
          <w:sz w:val="24"/>
          <w:szCs w:val="24"/>
        </w:rPr>
        <w:t>considered:</w:t>
      </w:r>
    </w:p>
    <w:p w14:paraId="40F8992B" w14:textId="0FD0A262" w:rsidR="0083161D" w:rsidRPr="008C26BB" w:rsidRDefault="0083161D" w:rsidP="009C6448">
      <w:pPr>
        <w:pStyle w:val="ListParagraph"/>
        <w:widowControl w:val="0"/>
        <w:numPr>
          <w:ilvl w:val="0"/>
          <w:numId w:val="9"/>
        </w:numPr>
        <w:tabs>
          <w:tab w:val="left" w:pos="1410"/>
          <w:tab w:val="left" w:pos="1530"/>
        </w:tabs>
        <w:autoSpaceDE w:val="0"/>
        <w:autoSpaceDN w:val="0"/>
        <w:spacing w:after="0" w:line="480" w:lineRule="auto"/>
        <w:ind w:left="360" w:hanging="360"/>
        <w:contextualSpacing w:val="0"/>
        <w:jc w:val="both"/>
        <w:rPr>
          <w:rFonts w:cstheme="minorHAnsi"/>
          <w:szCs w:val="24"/>
        </w:rPr>
      </w:pP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24"/>
          <w:szCs w:val="24"/>
        </w:rPr>
        <w:t xml:space="preserve"> </w:t>
      </w:r>
      <w:r w:rsidR="00611BD5" w:rsidRPr="008C26BB">
        <w:rPr>
          <w:rFonts w:ascii="Symbol" w:hAnsi="Symbol"/>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20"/>
          <w:position w:val="-5"/>
          <w:szCs w:val="24"/>
        </w:rPr>
        <w:t xml:space="preserve"> </w:t>
      </w:r>
      <w:r w:rsidRPr="008C26BB">
        <w:rPr>
          <w:rFonts w:cstheme="minorHAnsi"/>
          <w:szCs w:val="24"/>
        </w:rPr>
        <w:t>; we</w:t>
      </w:r>
      <w:r w:rsidRPr="008C26BB">
        <w:rPr>
          <w:rFonts w:cstheme="minorHAnsi"/>
          <w:spacing w:val="26"/>
          <w:szCs w:val="24"/>
        </w:rPr>
        <w:t xml:space="preserve"> </w:t>
      </w:r>
      <w:r w:rsidRPr="008C26BB">
        <w:rPr>
          <w:rFonts w:cstheme="minorHAnsi"/>
          <w:szCs w:val="24"/>
        </w:rPr>
        <w:t>wish</w:t>
      </w:r>
      <w:r w:rsidRPr="008C26BB">
        <w:rPr>
          <w:rFonts w:cstheme="minorHAnsi"/>
          <w:spacing w:val="26"/>
          <w:szCs w:val="24"/>
        </w:rPr>
        <w:t xml:space="preserve"> </w:t>
      </w:r>
      <w:r w:rsidRPr="008C26BB">
        <w:rPr>
          <w:rFonts w:cstheme="minorHAnsi"/>
          <w:szCs w:val="24"/>
        </w:rPr>
        <w:t>to</w:t>
      </w:r>
      <w:r w:rsidRPr="008C26BB">
        <w:rPr>
          <w:rFonts w:cstheme="minorHAnsi"/>
          <w:spacing w:val="26"/>
          <w:szCs w:val="24"/>
        </w:rPr>
        <w:t xml:space="preserve"> </w:t>
      </w:r>
      <w:r w:rsidRPr="008C26BB">
        <w:rPr>
          <w:rFonts w:cstheme="minorHAnsi"/>
          <w:szCs w:val="24"/>
        </w:rPr>
        <w:t>achieve</w:t>
      </w:r>
      <w:r w:rsidRPr="008C26BB">
        <w:rPr>
          <w:rFonts w:cstheme="minorHAnsi"/>
          <w:spacing w:val="26"/>
          <w:szCs w:val="24"/>
        </w:rPr>
        <w:t xml:space="preserve"> </w:t>
      </w:r>
      <w:r w:rsidRPr="008C26BB">
        <w:rPr>
          <w:rFonts w:cstheme="minorHAnsi"/>
          <w:szCs w:val="24"/>
        </w:rPr>
        <w:t>a</w:t>
      </w:r>
      <w:r w:rsidRPr="008C26BB">
        <w:rPr>
          <w:rFonts w:cstheme="minorHAnsi"/>
          <w:spacing w:val="26"/>
          <w:szCs w:val="24"/>
        </w:rPr>
        <w:t xml:space="preserve"> </w:t>
      </w:r>
      <w:r w:rsidRPr="008C26BB">
        <w:rPr>
          <w:rFonts w:cstheme="minorHAnsi"/>
          <w:szCs w:val="24"/>
        </w:rPr>
        <w:t>value</w:t>
      </w:r>
      <w:r w:rsidRPr="008C26BB">
        <w:rPr>
          <w:rFonts w:cstheme="minorHAnsi"/>
          <w:spacing w:val="26"/>
          <w:szCs w:val="24"/>
        </w:rPr>
        <w:t xml:space="preserve"> </w:t>
      </w:r>
      <w:r w:rsidRPr="008C26BB">
        <w:rPr>
          <w:rFonts w:cstheme="minorHAnsi"/>
          <w:szCs w:val="24"/>
        </w:rPr>
        <w:t>of</w:t>
      </w:r>
      <w:r w:rsidRPr="008C26BB">
        <w:rPr>
          <w:rFonts w:cstheme="minorHAnsi"/>
          <w:spacing w:val="26"/>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40"/>
          <w:szCs w:val="24"/>
        </w:rPr>
        <w:t xml:space="preserve"> </w:t>
      </w:r>
      <w:r w:rsidRPr="008C26BB">
        <w:rPr>
          <w:rFonts w:cstheme="minorHAnsi"/>
          <w:szCs w:val="24"/>
        </w:rPr>
        <w:t>that</w:t>
      </w:r>
      <w:r w:rsidRPr="008C26BB">
        <w:rPr>
          <w:rFonts w:cstheme="minorHAnsi"/>
          <w:spacing w:val="35"/>
          <w:szCs w:val="24"/>
        </w:rPr>
        <w:t xml:space="preserve"> </w:t>
      </w:r>
      <w:r w:rsidRPr="008C26BB">
        <w:rPr>
          <w:rFonts w:cstheme="minorHAnsi"/>
          <w:szCs w:val="24"/>
        </w:rPr>
        <w:t>is</w:t>
      </w:r>
      <w:r w:rsidRPr="008C26BB">
        <w:rPr>
          <w:rFonts w:cstheme="minorHAnsi"/>
          <w:spacing w:val="35"/>
          <w:szCs w:val="24"/>
        </w:rPr>
        <w:t xml:space="preserve"> </w:t>
      </w:r>
      <w:r w:rsidRPr="008C26BB">
        <w:rPr>
          <w:rFonts w:cstheme="minorHAnsi"/>
          <w:szCs w:val="24"/>
        </w:rPr>
        <w:t>equal</w:t>
      </w:r>
      <w:r w:rsidRPr="008C26BB">
        <w:rPr>
          <w:rFonts w:cstheme="minorHAnsi"/>
          <w:spacing w:val="35"/>
          <w:szCs w:val="24"/>
        </w:rPr>
        <w:t xml:space="preserve"> </w:t>
      </w:r>
      <w:r w:rsidRPr="008C26BB">
        <w:rPr>
          <w:rFonts w:cstheme="minorHAnsi"/>
          <w:szCs w:val="24"/>
        </w:rPr>
        <w:t>to</w:t>
      </w:r>
      <w:r w:rsidRPr="008C26BB">
        <w:rPr>
          <w:rFonts w:cstheme="minorHAnsi"/>
          <w:spacing w:val="35"/>
          <w:szCs w:val="24"/>
        </w:rPr>
        <w:t xml:space="preserve"> </w:t>
      </w:r>
      <w:r w:rsidRPr="008C26BB">
        <w:rPr>
          <w:rFonts w:cstheme="minorHAnsi"/>
          <w:szCs w:val="24"/>
        </w:rPr>
        <w:t>or less than G</w:t>
      </w:r>
      <w:r w:rsidRPr="008C26BB">
        <w:rPr>
          <w:rFonts w:cstheme="minorHAnsi"/>
          <w:position w:val="-5"/>
          <w:szCs w:val="24"/>
        </w:rPr>
        <w:t>i</w:t>
      </w:r>
      <w:r w:rsidRPr="008C26BB">
        <w:rPr>
          <w:rFonts w:cstheme="minorHAnsi"/>
          <w:szCs w:val="24"/>
        </w:rPr>
        <w:t>.</w:t>
      </w:r>
    </w:p>
    <w:p w14:paraId="1C18E003" w14:textId="5CD090C1" w:rsidR="0083161D" w:rsidRPr="008C26BB" w:rsidRDefault="0083161D" w:rsidP="009C6448">
      <w:pPr>
        <w:pStyle w:val="ListParagraph"/>
        <w:widowControl w:val="0"/>
        <w:numPr>
          <w:ilvl w:val="0"/>
          <w:numId w:val="9"/>
        </w:numPr>
        <w:tabs>
          <w:tab w:val="left" w:pos="1410"/>
        </w:tabs>
        <w:autoSpaceDE w:val="0"/>
        <w:autoSpaceDN w:val="0"/>
        <w:spacing w:after="0" w:line="480" w:lineRule="auto"/>
        <w:ind w:left="360" w:hanging="360"/>
        <w:contextualSpacing w:val="0"/>
        <w:jc w:val="both"/>
        <w:rPr>
          <w:rFonts w:cstheme="minorHAnsi"/>
          <w:szCs w:val="24"/>
        </w:rPr>
      </w:pP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46"/>
          <w:szCs w:val="24"/>
        </w:rPr>
        <w:t xml:space="preserve"> </w:t>
      </w:r>
      <w:r w:rsidR="00611BD5" w:rsidRPr="008C26BB">
        <w:rPr>
          <w:rFonts w:ascii="Symbol" w:hAnsi="Symbol"/>
          <w:szCs w:val="24"/>
        </w:rPr>
        <w:t xml:space="preserve"> </w:t>
      </w:r>
      <w:r w:rsidRPr="008C26BB">
        <w:rPr>
          <w:rFonts w:cstheme="minorHAnsi"/>
          <w:szCs w:val="24"/>
        </w:rPr>
        <w:t>G</w:t>
      </w:r>
      <w:r w:rsidRPr="008C26BB">
        <w:rPr>
          <w:rFonts w:cstheme="minorHAnsi"/>
          <w:position w:val="-5"/>
          <w:szCs w:val="24"/>
        </w:rPr>
        <w:t>i</w:t>
      </w:r>
      <w:r w:rsidRPr="008C26BB">
        <w:rPr>
          <w:rFonts w:cstheme="minorHAnsi"/>
          <w:szCs w:val="24"/>
        </w:rPr>
        <w:t>;</w:t>
      </w:r>
      <w:r w:rsidRPr="008C26BB">
        <w:rPr>
          <w:rFonts w:cstheme="minorHAnsi"/>
          <w:spacing w:val="27"/>
          <w:szCs w:val="24"/>
        </w:rPr>
        <w:t xml:space="preserve"> </w:t>
      </w:r>
      <w:r w:rsidRPr="008C26BB">
        <w:rPr>
          <w:rFonts w:cstheme="minorHAnsi"/>
          <w:szCs w:val="24"/>
        </w:rPr>
        <w:t>we</w:t>
      </w:r>
      <w:r w:rsidRPr="008C26BB">
        <w:rPr>
          <w:rFonts w:cstheme="minorHAnsi"/>
          <w:spacing w:val="28"/>
          <w:szCs w:val="24"/>
        </w:rPr>
        <w:t xml:space="preserve"> </w:t>
      </w:r>
      <w:r w:rsidRPr="008C26BB">
        <w:rPr>
          <w:rFonts w:cstheme="minorHAnsi"/>
          <w:szCs w:val="24"/>
        </w:rPr>
        <w:t>wish</w:t>
      </w:r>
      <w:r w:rsidRPr="008C26BB">
        <w:rPr>
          <w:rFonts w:cstheme="minorHAnsi"/>
          <w:spacing w:val="27"/>
          <w:szCs w:val="24"/>
        </w:rPr>
        <w:t xml:space="preserve"> </w:t>
      </w:r>
      <w:r w:rsidRPr="008C26BB">
        <w:rPr>
          <w:rFonts w:cstheme="minorHAnsi"/>
          <w:szCs w:val="24"/>
        </w:rPr>
        <w:t>to</w:t>
      </w:r>
      <w:r w:rsidRPr="008C26BB">
        <w:rPr>
          <w:rFonts w:cstheme="minorHAnsi"/>
          <w:spacing w:val="27"/>
          <w:szCs w:val="24"/>
        </w:rPr>
        <w:t xml:space="preserve"> </w:t>
      </w:r>
      <w:r w:rsidRPr="008C26BB">
        <w:rPr>
          <w:rFonts w:cstheme="minorHAnsi"/>
          <w:szCs w:val="24"/>
        </w:rPr>
        <w:t>achieve</w:t>
      </w:r>
      <w:r w:rsidRPr="008C26BB">
        <w:rPr>
          <w:rFonts w:cstheme="minorHAnsi"/>
          <w:spacing w:val="28"/>
          <w:szCs w:val="24"/>
        </w:rPr>
        <w:t xml:space="preserve"> </w:t>
      </w:r>
      <w:r w:rsidRPr="008C26BB">
        <w:rPr>
          <w:rFonts w:cstheme="minorHAnsi"/>
          <w:szCs w:val="24"/>
        </w:rPr>
        <w:t>a</w:t>
      </w:r>
      <w:r w:rsidRPr="008C26BB">
        <w:rPr>
          <w:rFonts w:cstheme="minorHAnsi"/>
          <w:spacing w:val="27"/>
          <w:szCs w:val="24"/>
        </w:rPr>
        <w:t xml:space="preserve"> </w:t>
      </w:r>
      <w:r w:rsidRPr="008C26BB">
        <w:rPr>
          <w:rFonts w:cstheme="minorHAnsi"/>
          <w:szCs w:val="24"/>
        </w:rPr>
        <w:t>value</w:t>
      </w:r>
      <w:r w:rsidRPr="008C26BB">
        <w:rPr>
          <w:rFonts w:cstheme="minorHAnsi"/>
          <w:spacing w:val="28"/>
          <w:szCs w:val="24"/>
        </w:rPr>
        <w:t xml:space="preserve"> </w:t>
      </w:r>
      <w:r w:rsidRPr="008C26BB">
        <w:rPr>
          <w:rFonts w:cstheme="minorHAnsi"/>
          <w:szCs w:val="24"/>
        </w:rPr>
        <w:t>of</w:t>
      </w:r>
      <w:r w:rsidRPr="008C26BB">
        <w:rPr>
          <w:rFonts w:cstheme="minorHAnsi"/>
          <w:spacing w:val="27"/>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57"/>
          <w:szCs w:val="24"/>
        </w:rPr>
        <w:t xml:space="preserve"> </w:t>
      </w:r>
      <w:r w:rsidRPr="008C26BB">
        <w:rPr>
          <w:rFonts w:cstheme="minorHAnsi"/>
          <w:szCs w:val="24"/>
        </w:rPr>
        <w:t>that</w:t>
      </w:r>
      <w:r w:rsidRPr="008C26BB">
        <w:rPr>
          <w:rFonts w:cstheme="minorHAnsi"/>
          <w:spacing w:val="38"/>
          <w:szCs w:val="24"/>
        </w:rPr>
        <w:t xml:space="preserve"> </w:t>
      </w:r>
      <w:r w:rsidRPr="008C26BB">
        <w:rPr>
          <w:rFonts w:cstheme="minorHAnsi"/>
          <w:szCs w:val="24"/>
        </w:rPr>
        <w:t>is</w:t>
      </w:r>
      <w:r w:rsidRPr="008C26BB">
        <w:rPr>
          <w:rFonts w:cstheme="minorHAnsi"/>
          <w:spacing w:val="38"/>
          <w:szCs w:val="24"/>
        </w:rPr>
        <w:t xml:space="preserve"> </w:t>
      </w:r>
      <w:r w:rsidRPr="008C26BB">
        <w:rPr>
          <w:rFonts w:cstheme="minorHAnsi"/>
          <w:szCs w:val="24"/>
        </w:rPr>
        <w:t>equal</w:t>
      </w:r>
      <w:r w:rsidRPr="008C26BB">
        <w:rPr>
          <w:rFonts w:cstheme="minorHAnsi"/>
          <w:spacing w:val="37"/>
          <w:szCs w:val="24"/>
        </w:rPr>
        <w:t xml:space="preserve"> </w:t>
      </w:r>
      <w:r w:rsidRPr="008C26BB">
        <w:rPr>
          <w:rFonts w:cstheme="minorHAnsi"/>
          <w:szCs w:val="24"/>
        </w:rPr>
        <w:t>to</w:t>
      </w:r>
      <w:r w:rsidRPr="008C26BB">
        <w:rPr>
          <w:rFonts w:cstheme="minorHAnsi"/>
          <w:spacing w:val="38"/>
          <w:szCs w:val="24"/>
        </w:rPr>
        <w:t xml:space="preserve"> </w:t>
      </w:r>
      <w:r w:rsidRPr="008C26BB">
        <w:rPr>
          <w:rFonts w:cstheme="minorHAnsi"/>
          <w:spacing w:val="-5"/>
          <w:szCs w:val="24"/>
        </w:rPr>
        <w:t xml:space="preserve">or </w:t>
      </w:r>
      <w:r w:rsidRPr="008C26BB">
        <w:rPr>
          <w:rFonts w:cstheme="minorHAnsi"/>
          <w:szCs w:val="24"/>
        </w:rPr>
        <w:t>greater</w:t>
      </w:r>
      <w:r w:rsidRPr="008C26BB">
        <w:rPr>
          <w:rFonts w:cstheme="minorHAnsi"/>
          <w:spacing w:val="26"/>
          <w:szCs w:val="24"/>
        </w:rPr>
        <w:t xml:space="preserve"> </w:t>
      </w:r>
      <w:r w:rsidRPr="008C26BB">
        <w:rPr>
          <w:rFonts w:cstheme="minorHAnsi"/>
          <w:szCs w:val="24"/>
        </w:rPr>
        <w:t>than</w:t>
      </w:r>
      <w:r w:rsidRPr="008C26BB">
        <w:rPr>
          <w:rFonts w:cstheme="minorHAnsi"/>
          <w:spacing w:val="26"/>
          <w:szCs w:val="24"/>
        </w:rPr>
        <w:t xml:space="preserve"> </w:t>
      </w:r>
      <w:r w:rsidRPr="008C26BB">
        <w:rPr>
          <w:rFonts w:cstheme="minorHAnsi"/>
          <w:spacing w:val="-5"/>
          <w:szCs w:val="24"/>
        </w:rPr>
        <w:t>G</w:t>
      </w:r>
      <w:r w:rsidRPr="008C26BB">
        <w:rPr>
          <w:rFonts w:cstheme="minorHAnsi"/>
          <w:spacing w:val="-5"/>
          <w:position w:val="-5"/>
          <w:szCs w:val="24"/>
        </w:rPr>
        <w:t>i</w:t>
      </w:r>
      <w:r w:rsidRPr="008C26BB">
        <w:rPr>
          <w:rFonts w:cstheme="minorHAnsi"/>
          <w:spacing w:val="-5"/>
          <w:szCs w:val="24"/>
        </w:rPr>
        <w:t>.</w:t>
      </w:r>
    </w:p>
    <w:p w14:paraId="0156A152" w14:textId="77777777" w:rsidR="0083161D" w:rsidRPr="008C26BB" w:rsidRDefault="0083161D" w:rsidP="009C6448">
      <w:pPr>
        <w:pStyle w:val="ListParagraph"/>
        <w:widowControl w:val="0"/>
        <w:numPr>
          <w:ilvl w:val="0"/>
          <w:numId w:val="9"/>
        </w:numPr>
        <w:tabs>
          <w:tab w:val="left" w:pos="1410"/>
        </w:tabs>
        <w:autoSpaceDE w:val="0"/>
        <w:autoSpaceDN w:val="0"/>
        <w:spacing w:after="0" w:line="480" w:lineRule="auto"/>
        <w:ind w:left="360" w:hanging="360"/>
        <w:contextualSpacing w:val="0"/>
        <w:jc w:val="both"/>
        <w:rPr>
          <w:rFonts w:cstheme="minorHAnsi"/>
          <w:szCs w:val="24"/>
        </w:rPr>
      </w:pP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4"/>
          <w:szCs w:val="24"/>
        </w:rPr>
        <w:t xml:space="preserve"> </w:t>
      </w:r>
      <w:r w:rsidRPr="008C26BB">
        <w:rPr>
          <w:rFonts w:cstheme="minorHAnsi"/>
          <w:szCs w:val="24"/>
        </w:rPr>
        <w:t>=</w:t>
      </w:r>
      <w:r w:rsidRPr="008C26BB">
        <w:rPr>
          <w:rFonts w:cstheme="minorHAnsi"/>
          <w:spacing w:val="22"/>
          <w:szCs w:val="24"/>
        </w:rPr>
        <w:t xml:space="preserve"> </w:t>
      </w:r>
      <w:r w:rsidRPr="008C26BB">
        <w:rPr>
          <w:rFonts w:cstheme="minorHAnsi"/>
          <w:szCs w:val="24"/>
        </w:rPr>
        <w:t>G</w:t>
      </w:r>
      <w:r w:rsidRPr="008C26BB">
        <w:rPr>
          <w:rFonts w:cstheme="minorHAnsi"/>
          <w:position w:val="-5"/>
          <w:szCs w:val="24"/>
        </w:rPr>
        <w:t>i</w:t>
      </w:r>
      <w:r w:rsidRPr="008C26BB">
        <w:rPr>
          <w:rFonts w:cstheme="minorHAnsi"/>
          <w:szCs w:val="24"/>
        </w:rPr>
        <w:t>;</w:t>
      </w:r>
      <w:r w:rsidRPr="008C26BB">
        <w:rPr>
          <w:rFonts w:cstheme="minorHAnsi"/>
          <w:spacing w:val="11"/>
          <w:szCs w:val="24"/>
        </w:rPr>
        <w:t xml:space="preserve"> </w:t>
      </w:r>
      <w:r w:rsidRPr="008C26BB">
        <w:rPr>
          <w:rFonts w:cstheme="minorHAnsi"/>
          <w:szCs w:val="24"/>
        </w:rPr>
        <w:t>we</w:t>
      </w:r>
      <w:r w:rsidRPr="008C26BB">
        <w:rPr>
          <w:rFonts w:cstheme="minorHAnsi"/>
          <w:spacing w:val="11"/>
          <w:szCs w:val="24"/>
        </w:rPr>
        <w:t xml:space="preserve"> </w:t>
      </w:r>
      <w:r w:rsidRPr="008C26BB">
        <w:rPr>
          <w:rFonts w:cstheme="minorHAnsi"/>
          <w:szCs w:val="24"/>
        </w:rPr>
        <w:t>would</w:t>
      </w:r>
      <w:r w:rsidRPr="008C26BB">
        <w:rPr>
          <w:rFonts w:cstheme="minorHAnsi"/>
          <w:spacing w:val="12"/>
          <w:szCs w:val="24"/>
        </w:rPr>
        <w:t xml:space="preserve"> </w:t>
      </w:r>
      <w:r w:rsidRPr="008C26BB">
        <w:rPr>
          <w:rFonts w:cstheme="minorHAnsi"/>
          <w:szCs w:val="24"/>
        </w:rPr>
        <w:t>like</w:t>
      </w:r>
      <w:r w:rsidRPr="008C26BB">
        <w:rPr>
          <w:rFonts w:cstheme="minorHAnsi"/>
          <w:spacing w:val="11"/>
          <w:szCs w:val="24"/>
        </w:rPr>
        <w:t xml:space="preserve"> </w:t>
      </w:r>
      <w:r w:rsidRPr="008C26BB">
        <w:rPr>
          <w:rFonts w:cstheme="minorHAnsi"/>
          <w:szCs w:val="24"/>
        </w:rPr>
        <w:t>the</w:t>
      </w:r>
      <w:r w:rsidRPr="008C26BB">
        <w:rPr>
          <w:rFonts w:cstheme="minorHAnsi"/>
          <w:spacing w:val="11"/>
          <w:szCs w:val="24"/>
        </w:rPr>
        <w:t xml:space="preserve"> </w:t>
      </w:r>
      <w:r w:rsidRPr="008C26BB">
        <w:rPr>
          <w:rFonts w:cstheme="minorHAnsi"/>
          <w:szCs w:val="24"/>
        </w:rPr>
        <w:t>value</w:t>
      </w:r>
      <w:r w:rsidRPr="008C26BB">
        <w:rPr>
          <w:rFonts w:cstheme="minorHAnsi"/>
          <w:spacing w:val="11"/>
          <w:szCs w:val="24"/>
        </w:rPr>
        <w:t xml:space="preserve"> </w:t>
      </w:r>
      <w:r w:rsidRPr="008C26BB">
        <w:rPr>
          <w:rFonts w:cstheme="minorHAnsi"/>
          <w:szCs w:val="24"/>
        </w:rPr>
        <w:t>of</w:t>
      </w:r>
      <w:r w:rsidRPr="008C26BB">
        <w:rPr>
          <w:rFonts w:cstheme="minorHAnsi"/>
          <w:spacing w:val="12"/>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2"/>
          <w:szCs w:val="24"/>
        </w:rPr>
        <w:t xml:space="preserve"> </w:t>
      </w:r>
      <w:r w:rsidRPr="008C26BB">
        <w:rPr>
          <w:rFonts w:cstheme="minorHAnsi"/>
          <w:szCs w:val="24"/>
        </w:rPr>
        <w:t>to</w:t>
      </w:r>
      <w:r w:rsidRPr="008C26BB">
        <w:rPr>
          <w:rFonts w:cstheme="minorHAnsi"/>
          <w:spacing w:val="16"/>
          <w:szCs w:val="24"/>
        </w:rPr>
        <w:t xml:space="preserve"> </w:t>
      </w:r>
      <w:r w:rsidRPr="008C26BB">
        <w:rPr>
          <w:rFonts w:cstheme="minorHAnsi"/>
          <w:szCs w:val="24"/>
        </w:rPr>
        <w:t>equal</w:t>
      </w:r>
      <w:r w:rsidRPr="008C26BB">
        <w:rPr>
          <w:rFonts w:cstheme="minorHAnsi"/>
          <w:spacing w:val="16"/>
          <w:szCs w:val="24"/>
        </w:rPr>
        <w:t xml:space="preserve"> </w:t>
      </w:r>
      <w:r w:rsidRPr="008C26BB">
        <w:rPr>
          <w:rFonts w:cstheme="minorHAnsi"/>
          <w:spacing w:val="-5"/>
          <w:szCs w:val="24"/>
        </w:rPr>
        <w:t>G</w:t>
      </w:r>
      <w:r w:rsidRPr="008C26BB">
        <w:rPr>
          <w:rFonts w:cstheme="minorHAnsi"/>
          <w:spacing w:val="-5"/>
          <w:position w:val="-5"/>
          <w:szCs w:val="24"/>
        </w:rPr>
        <w:t>i</w:t>
      </w:r>
      <w:r w:rsidRPr="008C26BB">
        <w:rPr>
          <w:rFonts w:cstheme="minorHAnsi"/>
          <w:spacing w:val="-5"/>
          <w:szCs w:val="24"/>
        </w:rPr>
        <w:t>.</w:t>
      </w:r>
    </w:p>
    <w:p w14:paraId="73776C2D" w14:textId="77777777" w:rsidR="0083161D" w:rsidRPr="008C26BB" w:rsidRDefault="0083161D" w:rsidP="00F07AAB">
      <w:pPr>
        <w:pStyle w:val="BodyText"/>
        <w:spacing w:line="480" w:lineRule="auto"/>
        <w:jc w:val="both"/>
        <w:rPr>
          <w:rFonts w:asciiTheme="minorHAnsi" w:hAnsiTheme="minorHAnsi" w:cstheme="minorHAnsi"/>
          <w:i/>
          <w:sz w:val="24"/>
          <w:szCs w:val="24"/>
        </w:rPr>
      </w:pPr>
      <w:r w:rsidRPr="008C26BB">
        <w:rPr>
          <w:rFonts w:asciiTheme="minorHAnsi" w:hAnsiTheme="minorHAnsi" w:cstheme="minorHAnsi"/>
          <w:sz w:val="24"/>
          <w:szCs w:val="24"/>
        </w:rPr>
        <w:t>We will now introduce the concept of a deviation variable.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Consider the third condition, namely, </w:t>
      </w:r>
      <w:r w:rsidRPr="008C26BB">
        <w:rPr>
          <w:rFonts w:asciiTheme="minorHAnsi" w:hAnsiTheme="minorHAnsi" w:cstheme="minorHAnsi"/>
          <w:sz w:val="24"/>
          <w:szCs w:val="24"/>
        </w:rPr>
        <w:lastRenderedPageBreak/>
        <w:t>we would like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value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i/>
          <w:sz w:val="24"/>
          <w:szCs w:val="24"/>
        </w:rPr>
        <w:t>A</w:t>
      </w:r>
      <w:r w:rsidRPr="008C26BB">
        <w:rPr>
          <w:rFonts w:asciiTheme="minorHAnsi" w:hAnsiTheme="minorHAnsi" w:cstheme="minorHAnsi"/>
          <w:i/>
          <w:position w:val="-5"/>
          <w:sz w:val="24"/>
          <w:szCs w:val="24"/>
        </w:rPr>
        <w:t>i</w:t>
      </w:r>
      <w:r w:rsidRPr="008C26BB">
        <w:rPr>
          <w:rFonts w:asciiTheme="minorHAnsi" w:hAnsiTheme="minorHAnsi" w:cstheme="minorHAnsi"/>
          <w:i/>
          <w:sz w:val="24"/>
          <w:szCs w:val="24"/>
        </w:rPr>
        <w:t>(X)</w:t>
      </w:r>
      <w:r w:rsidRPr="008C26BB">
        <w:rPr>
          <w:rFonts w:asciiTheme="minorHAnsi" w:hAnsiTheme="minorHAnsi" w:cstheme="minorHAnsi"/>
          <w:i/>
          <w:spacing w:val="40"/>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equal G</w:t>
      </w:r>
      <w:r w:rsidRPr="008C26BB">
        <w:rPr>
          <w:rFonts w:asciiTheme="minorHAnsi" w:hAnsiTheme="minorHAnsi" w:cstheme="minorHAnsi"/>
          <w:position w:val="-5"/>
          <w:sz w:val="24"/>
          <w:szCs w:val="24"/>
        </w:rPr>
        <w:t>i</w:t>
      </w:r>
      <w:r w:rsidRPr="008C26BB">
        <w:rPr>
          <w:rFonts w:asciiTheme="minorHAnsi" w:hAnsiTheme="minorHAnsi" w:cstheme="minorHAnsi"/>
          <w:sz w:val="24"/>
          <w:szCs w:val="24"/>
        </w:rPr>
        <w:t>. The deviation variable is defined as: d</w:t>
      </w:r>
      <w:r w:rsidRPr="008C26BB">
        <w:rPr>
          <w:rFonts w:asciiTheme="minorHAnsi" w:hAnsiTheme="minorHAnsi" w:cstheme="minorHAnsi"/>
          <w:spacing w:val="15"/>
          <w:sz w:val="24"/>
          <w:szCs w:val="24"/>
        </w:rPr>
        <w:t xml:space="preserve"> </w:t>
      </w:r>
      <w:r w:rsidRPr="008C26BB">
        <w:rPr>
          <w:rFonts w:asciiTheme="minorHAnsi" w:hAnsiTheme="minorHAnsi" w:cstheme="minorHAnsi"/>
          <w:sz w:val="24"/>
          <w:szCs w:val="24"/>
        </w:rPr>
        <w:t>=</w:t>
      </w:r>
      <w:r w:rsidRPr="008C26BB">
        <w:rPr>
          <w:rFonts w:asciiTheme="minorHAnsi" w:hAnsiTheme="minorHAnsi" w:cstheme="minorHAnsi"/>
          <w:spacing w:val="15"/>
          <w:sz w:val="24"/>
          <w:szCs w:val="24"/>
        </w:rPr>
        <w:t xml:space="preserve"> </w:t>
      </w:r>
      <w:r w:rsidRPr="008C26BB">
        <w:rPr>
          <w:rFonts w:asciiTheme="minorHAnsi" w:hAnsiTheme="minorHAnsi" w:cstheme="minorHAnsi"/>
          <w:sz w:val="24"/>
          <w:szCs w:val="24"/>
        </w:rPr>
        <w:t>G</w:t>
      </w:r>
      <w:r w:rsidRPr="008C26BB">
        <w:rPr>
          <w:rFonts w:asciiTheme="minorHAnsi" w:hAnsiTheme="minorHAnsi" w:cstheme="minorHAnsi"/>
          <w:position w:val="-5"/>
          <w:sz w:val="24"/>
          <w:szCs w:val="24"/>
        </w:rPr>
        <w:t>i</w:t>
      </w:r>
      <w:r w:rsidRPr="008C26BB">
        <w:rPr>
          <w:rFonts w:asciiTheme="minorHAnsi" w:hAnsiTheme="minorHAnsi" w:cstheme="minorHAnsi"/>
          <w:spacing w:val="22"/>
          <w:position w:val="-5"/>
          <w:sz w:val="24"/>
          <w:szCs w:val="24"/>
        </w:rPr>
        <w:t xml:space="preserve"> </w:t>
      </w:r>
      <w:r w:rsidRPr="008C26BB">
        <w:rPr>
          <w:rFonts w:asciiTheme="minorHAnsi" w:hAnsiTheme="minorHAnsi" w:cstheme="minorHAnsi"/>
          <w:sz w:val="24"/>
          <w:szCs w:val="24"/>
        </w:rPr>
        <w:t>-</w:t>
      </w:r>
      <w:r w:rsidRPr="008C26BB">
        <w:rPr>
          <w:rFonts w:asciiTheme="minorHAnsi" w:hAnsiTheme="minorHAnsi" w:cstheme="minorHAnsi"/>
          <w:spacing w:val="17"/>
          <w:sz w:val="24"/>
          <w:szCs w:val="24"/>
        </w:rPr>
        <w:t xml:space="preserve"> </w:t>
      </w:r>
      <w:r w:rsidRPr="008C26BB">
        <w:rPr>
          <w:rFonts w:asciiTheme="minorHAnsi" w:hAnsiTheme="minorHAnsi" w:cstheme="minorHAnsi"/>
          <w:i/>
          <w:spacing w:val="-2"/>
          <w:sz w:val="24"/>
          <w:szCs w:val="24"/>
        </w:rPr>
        <w:t>A</w:t>
      </w:r>
      <w:r w:rsidRPr="008C26BB">
        <w:rPr>
          <w:rFonts w:asciiTheme="minorHAnsi" w:hAnsiTheme="minorHAnsi" w:cstheme="minorHAnsi"/>
          <w:i/>
          <w:spacing w:val="-2"/>
          <w:position w:val="-5"/>
          <w:sz w:val="24"/>
          <w:szCs w:val="24"/>
        </w:rPr>
        <w:t>i</w:t>
      </w:r>
      <w:r w:rsidRPr="008C26BB">
        <w:rPr>
          <w:rFonts w:asciiTheme="minorHAnsi" w:hAnsiTheme="minorHAnsi" w:cstheme="minorHAnsi"/>
          <w:i/>
          <w:spacing w:val="-2"/>
          <w:sz w:val="24"/>
          <w:szCs w:val="24"/>
        </w:rPr>
        <w:t>(X).</w:t>
      </w:r>
    </w:p>
    <w:p w14:paraId="477DECB0" w14:textId="77777777" w:rsidR="0083161D" w:rsidRPr="008C26BB" w:rsidRDefault="0083161D"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 deviation variable d can be negative or positive. Considerable simplification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solution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algorithm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effected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one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can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assert that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all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problem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being</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solved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positive. Therefore, the deviation variable d is replaced by two variables:</w:t>
      </w:r>
    </w:p>
    <w:p w14:paraId="44EE085C" w14:textId="766E2379" w:rsidR="0083161D"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 xml:space="preserve">       d=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00B01099" w:rsidRPr="008C26BB">
        <w:rPr>
          <w:rFonts w:asciiTheme="minorHAnsi" w:hAnsiTheme="minorHAnsi" w:cstheme="minorHAnsi"/>
          <w:position w:val="10"/>
          <w:sz w:val="24"/>
          <w:szCs w:val="24"/>
        </w:rPr>
        <w:t xml:space="preserve"> </w:t>
      </w:r>
    </w:p>
    <w:p w14:paraId="7AC384E4" w14:textId="77777777" w:rsidR="0083161D"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pacing w:val="-2"/>
          <w:sz w:val="24"/>
          <w:szCs w:val="24"/>
        </w:rPr>
        <w:t>where</w:t>
      </w:r>
    </w:p>
    <w:p w14:paraId="39CE0601" w14:textId="77777777" w:rsidR="0083161D" w:rsidRPr="008C26BB" w:rsidRDefault="0083161D" w:rsidP="00B01099">
      <w:pPr>
        <w:widowControl w:val="0"/>
        <w:spacing w:after="0" w:line="480" w:lineRule="auto"/>
        <w:jc w:val="both"/>
        <w:rPr>
          <w:rFonts w:cstheme="minorHAnsi"/>
          <w:szCs w:val="24"/>
        </w:rPr>
      </w:pPr>
      <w:r w:rsidRPr="008C26BB">
        <w:rPr>
          <w:rFonts w:cstheme="minorHAnsi"/>
          <w:szCs w:val="24"/>
        </w:rPr>
        <w:t xml:space="preserve">        d</w:t>
      </w:r>
      <w:r w:rsidRPr="008C26BB">
        <w:rPr>
          <w:rFonts w:cstheme="minorHAnsi"/>
          <w:position w:val="-5"/>
          <w:szCs w:val="24"/>
        </w:rPr>
        <w:t>i</w:t>
      </w:r>
      <w:r w:rsidRPr="008C26BB">
        <w:rPr>
          <w:rFonts w:cstheme="minorHAnsi"/>
          <w:position w:val="10"/>
          <w:szCs w:val="24"/>
        </w:rPr>
        <w:t>-</w:t>
      </w:r>
      <w:r w:rsidRPr="008C26BB">
        <w:rPr>
          <w:rFonts w:cstheme="minorHAnsi"/>
          <w:spacing w:val="24"/>
          <w:position w:val="10"/>
          <w:szCs w:val="24"/>
        </w:rPr>
        <w:t xml:space="preserve"> </w:t>
      </w:r>
      <w:r w:rsidRPr="008C26BB">
        <w:rPr>
          <w:rFonts w:cstheme="minorHAnsi"/>
          <w:b/>
          <w:position w:val="6"/>
          <w:szCs w:val="24"/>
        </w:rPr>
        <w:t>.</w:t>
      </w:r>
      <w:r w:rsidRPr="008C26BB">
        <w:rPr>
          <w:rFonts w:cstheme="minorHAnsi"/>
          <w:b/>
          <w:spacing w:val="49"/>
          <w:position w:val="6"/>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27"/>
          <w:position w:val="10"/>
          <w:szCs w:val="24"/>
        </w:rPr>
        <w:t xml:space="preserve"> </w:t>
      </w:r>
      <w:r w:rsidRPr="008C26BB">
        <w:rPr>
          <w:rFonts w:cstheme="minorHAnsi"/>
          <w:szCs w:val="24"/>
        </w:rPr>
        <w:t>=</w:t>
      </w:r>
      <w:r w:rsidRPr="008C26BB">
        <w:rPr>
          <w:rFonts w:cstheme="minorHAnsi"/>
          <w:spacing w:val="29"/>
          <w:szCs w:val="24"/>
        </w:rPr>
        <w:t xml:space="preserve"> </w:t>
      </w:r>
      <w:r w:rsidRPr="008C26BB">
        <w:rPr>
          <w:rFonts w:cstheme="minorHAnsi"/>
          <w:spacing w:val="-10"/>
          <w:szCs w:val="24"/>
        </w:rPr>
        <w:t>0</w:t>
      </w:r>
    </w:p>
    <w:p w14:paraId="2FC932D9" w14:textId="77777777" w:rsidR="0083161D"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pacing w:val="-5"/>
          <w:sz w:val="24"/>
          <w:szCs w:val="24"/>
        </w:rPr>
        <w:t>and</w:t>
      </w:r>
    </w:p>
    <w:p w14:paraId="54B08A8B" w14:textId="5914E4ED" w:rsidR="0083161D" w:rsidRPr="008C26BB" w:rsidRDefault="0083161D" w:rsidP="00B01099">
      <w:pPr>
        <w:widowControl w:val="0"/>
        <w:spacing w:after="0" w:line="480" w:lineRule="auto"/>
        <w:jc w:val="both"/>
        <w:rPr>
          <w:rFonts w:cstheme="minorHAnsi"/>
          <w:szCs w:val="24"/>
        </w:rPr>
      </w:pPr>
      <w:r w:rsidRPr="008C26BB">
        <w:rPr>
          <w:rFonts w:cstheme="minorHAnsi"/>
          <w:noProof/>
          <w:szCs w:val="24"/>
        </w:rPr>
        <mc:AlternateContent>
          <mc:Choice Requires="wps">
            <w:drawing>
              <wp:anchor distT="0" distB="0" distL="0" distR="0" simplePos="0" relativeHeight="251659264" behindDoc="1" locked="0" layoutInCell="1" allowOverlap="1" wp14:anchorId="7D233A76" wp14:editId="4B86B395">
                <wp:simplePos x="0" y="0"/>
                <wp:positionH relativeFrom="page">
                  <wp:posOffset>2660650</wp:posOffset>
                </wp:positionH>
                <wp:positionV relativeFrom="paragraph">
                  <wp:posOffset>84456</wp:posOffset>
                </wp:positionV>
                <wp:extent cx="39370" cy="15494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70" cy="154940"/>
                        </a:xfrm>
                        <a:prstGeom prst="rect">
                          <a:avLst/>
                        </a:prstGeom>
                      </wps:spPr>
                      <wps:txbx>
                        <w:txbxContent>
                          <w:p w14:paraId="7A6F6122" w14:textId="77777777" w:rsidR="0083161D" w:rsidRDefault="0083161D" w:rsidP="0083161D">
                            <w:pPr>
                              <w:pStyle w:val="BodyText"/>
                              <w:spacing w:line="244" w:lineRule="exact"/>
                            </w:pPr>
                            <w:r>
                              <w:t>i</w:t>
                            </w:r>
                          </w:p>
                        </w:txbxContent>
                      </wps:txbx>
                      <wps:bodyPr wrap="square" lIns="0" tIns="0" rIns="0" bIns="0" rtlCol="0">
                        <a:noAutofit/>
                      </wps:bodyPr>
                    </wps:wsp>
                  </a:graphicData>
                </a:graphic>
              </wp:anchor>
            </w:drawing>
          </mc:Choice>
          <mc:Fallback>
            <w:pict>
              <v:shapetype w14:anchorId="7D233A76" id="_x0000_t202" coordsize="21600,21600" o:spt="202" path="m,l,21600r21600,l21600,xe">
                <v:stroke joinstyle="miter"/>
                <v:path gradientshapeok="t" o:connecttype="rect"/>
              </v:shapetype>
              <v:shape id="Textbox 99" o:spid="_x0000_s1026" type="#_x0000_t202" style="position:absolute;left:0;text-align:left;margin-left:209.5pt;margin-top:6.65pt;width:3.1pt;height:12.2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" filled="f" stroked="f">
                <v:textbox inset="0,0,0,0">
                  <w:txbxContent>
                    <w:p w14:paraId="7A6F6122" w14:textId="77777777" w:rsidR="0083161D" w:rsidRDefault="0083161D" w:rsidP="0083161D">
                      <w:pPr>
                        <w:pStyle w:val="BodyText"/>
                        <w:spacing w:line="244" w:lineRule="exact"/>
                      </w:pPr>
                      <w:r>
                        <w:t>i</w:t>
                      </w:r>
                    </w:p>
                  </w:txbxContent>
                </v:textbox>
                <w10:wrap anchorx="page"/>
              </v:shape>
            </w:pict>
          </mc:Fallback>
        </mc:AlternateContent>
      </w:r>
      <w:r w:rsidRPr="008C26BB">
        <w:rPr>
          <w:rFonts w:cstheme="minorHAnsi"/>
          <w:szCs w:val="24"/>
        </w:rPr>
        <w:t xml:space="preserve">        d</w:t>
      </w:r>
      <w:r w:rsidRPr="008C26BB">
        <w:rPr>
          <w:rFonts w:cstheme="minorHAnsi"/>
          <w:position w:val="-5"/>
          <w:szCs w:val="24"/>
        </w:rPr>
        <w:t>i</w:t>
      </w:r>
      <w:r w:rsidRPr="008C26BB">
        <w:rPr>
          <w:rFonts w:cstheme="minorHAnsi"/>
          <w:position w:val="10"/>
          <w:szCs w:val="24"/>
        </w:rPr>
        <w:t>-</w:t>
      </w:r>
      <w:r w:rsidRPr="008C26BB">
        <w:rPr>
          <w:rFonts w:cstheme="minorHAnsi"/>
          <w:spacing w:val="18"/>
          <w:position w:val="10"/>
          <w:szCs w:val="24"/>
        </w:rPr>
        <w:t xml:space="preserve"> </w:t>
      </w:r>
      <w:r w:rsidRPr="008C26BB">
        <w:rPr>
          <w:rFonts w:cstheme="minorHAnsi"/>
          <w:szCs w:val="24"/>
        </w:rPr>
        <w:t>,</w:t>
      </w:r>
      <w:r w:rsidRPr="008C26BB">
        <w:rPr>
          <w:rFonts w:cstheme="minorHAnsi"/>
          <w:spacing w:val="3"/>
          <w:szCs w:val="24"/>
        </w:rPr>
        <w:t xml:space="preserve"> </w:t>
      </w:r>
      <w:r w:rsidRPr="008C26BB">
        <w:rPr>
          <w:rFonts w:cstheme="minorHAnsi"/>
          <w:szCs w:val="24"/>
        </w:rPr>
        <w:t>d</w:t>
      </w:r>
      <w:r w:rsidRPr="008C26BB">
        <w:rPr>
          <w:rFonts w:cstheme="minorHAnsi"/>
          <w:spacing w:val="8"/>
          <w:szCs w:val="24"/>
        </w:rPr>
        <w:t xml:space="preserve"> </w:t>
      </w:r>
      <w:r w:rsidRPr="008C26BB">
        <w:rPr>
          <w:rFonts w:cstheme="minorHAnsi"/>
          <w:position w:val="10"/>
          <w:szCs w:val="24"/>
        </w:rPr>
        <w:t>+</w:t>
      </w:r>
      <w:r w:rsidRPr="008C26BB">
        <w:rPr>
          <w:rFonts w:cstheme="minorHAnsi"/>
          <w:spacing w:val="16"/>
          <w:position w:val="10"/>
          <w:szCs w:val="24"/>
        </w:rPr>
        <w:t xml:space="preserve"> </w:t>
      </w:r>
      <w:r w:rsidR="00FF026A" w:rsidRPr="008C26BB">
        <w:rPr>
          <w:rFonts w:ascii="Symbol" w:hAnsi="Symbol"/>
          <w:szCs w:val="24"/>
        </w:rPr>
        <w:t></w:t>
      </w:r>
      <w:r w:rsidRPr="008C26BB">
        <w:rPr>
          <w:rFonts w:cstheme="minorHAnsi"/>
          <w:szCs w:val="24"/>
        </w:rPr>
        <w:t>0</w:t>
      </w:r>
      <w:r w:rsidRPr="008C26BB">
        <w:rPr>
          <w:rFonts w:cstheme="minorHAnsi"/>
          <w:spacing w:val="16"/>
          <w:szCs w:val="24"/>
        </w:rPr>
        <w:t xml:space="preserve"> </w:t>
      </w:r>
      <w:r w:rsidRPr="008C26BB">
        <w:rPr>
          <w:rFonts w:cstheme="minorHAnsi"/>
          <w:spacing w:val="-10"/>
          <w:szCs w:val="24"/>
        </w:rPr>
        <w:t>.</w:t>
      </w:r>
    </w:p>
    <w:p w14:paraId="13BFDCED" w14:textId="77777777" w:rsidR="0083161D"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w:t>
      </w:r>
      <w:r w:rsidRPr="008C26BB">
        <w:rPr>
          <w:rFonts w:asciiTheme="minorHAnsi" w:hAnsiTheme="minorHAnsi" w:cstheme="minorHAnsi"/>
          <w:spacing w:val="39"/>
          <w:sz w:val="24"/>
          <w:szCs w:val="24"/>
        </w:rPr>
        <w:t xml:space="preserve"> </w:t>
      </w:r>
      <w:r w:rsidRPr="008C26BB">
        <w:rPr>
          <w:rFonts w:asciiTheme="minorHAnsi" w:hAnsiTheme="minorHAnsi" w:cstheme="minorHAnsi"/>
          <w:sz w:val="24"/>
          <w:szCs w:val="24"/>
        </w:rPr>
        <w:t>preceding</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ensures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that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deviation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never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take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on negative values.</w:t>
      </w:r>
    </w:p>
    <w:p w14:paraId="428B2F30" w14:textId="77777777" w:rsidR="0083161D"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w:t>
      </w:r>
      <w:r w:rsidRPr="008C26BB">
        <w:rPr>
          <w:rFonts w:asciiTheme="minorHAnsi" w:hAnsiTheme="minorHAnsi" w:cstheme="minorHAnsi"/>
          <w:spacing w:val="17"/>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17"/>
          <w:sz w:val="24"/>
          <w:szCs w:val="24"/>
        </w:rPr>
        <w:t xml:space="preserve"> </w:t>
      </w:r>
      <w:r w:rsidRPr="008C26BB">
        <w:rPr>
          <w:rFonts w:asciiTheme="minorHAnsi" w:hAnsiTheme="minorHAnsi" w:cstheme="minorHAnsi"/>
          <w:sz w:val="24"/>
          <w:szCs w:val="24"/>
        </w:rPr>
        <w:t>goal</w:t>
      </w:r>
      <w:r w:rsidRPr="008C26BB">
        <w:rPr>
          <w:rFonts w:asciiTheme="minorHAnsi" w:hAnsiTheme="minorHAnsi" w:cstheme="minorHAnsi"/>
          <w:spacing w:val="17"/>
          <w:sz w:val="24"/>
          <w:szCs w:val="24"/>
        </w:rPr>
        <w:t xml:space="preserve"> </w:t>
      </w:r>
      <w:r w:rsidRPr="008C26BB">
        <w:rPr>
          <w:rFonts w:asciiTheme="minorHAnsi" w:hAnsiTheme="minorHAnsi" w:cstheme="minorHAnsi"/>
          <w:spacing w:val="-2"/>
          <w:sz w:val="24"/>
          <w:szCs w:val="24"/>
        </w:rPr>
        <w:t>becomes:</w:t>
      </w:r>
    </w:p>
    <w:p w14:paraId="709E1C07" w14:textId="5911F6DC" w:rsidR="0083161D" w:rsidRPr="008C26BB" w:rsidRDefault="0083161D" w:rsidP="00B01099">
      <w:pPr>
        <w:widowControl w:val="0"/>
        <w:tabs>
          <w:tab w:val="left" w:pos="4174"/>
          <w:tab w:val="left" w:pos="7189"/>
        </w:tabs>
        <w:spacing w:after="0" w:line="480" w:lineRule="auto"/>
        <w:jc w:val="both"/>
        <w:rPr>
          <w:rFonts w:cstheme="minorHAnsi"/>
          <w:szCs w:val="24"/>
        </w:rPr>
      </w:pP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29"/>
          <w:szCs w:val="24"/>
        </w:rPr>
        <w:t xml:space="preserve"> </w:t>
      </w:r>
      <w:r w:rsidRPr="008C26BB">
        <w:rPr>
          <w:rFonts w:cstheme="minorHAnsi"/>
          <w:szCs w:val="24"/>
        </w:rPr>
        <w:t>+</w:t>
      </w:r>
      <w:r w:rsidRPr="008C26BB">
        <w:rPr>
          <w:rFonts w:cstheme="minorHAnsi"/>
          <w:spacing w:val="7"/>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25"/>
          <w:position w:val="10"/>
          <w:szCs w:val="24"/>
        </w:rPr>
        <w:t xml:space="preserve"> </w:t>
      </w:r>
      <w:r w:rsidRPr="008C26BB">
        <w:rPr>
          <w:rFonts w:cstheme="minorHAnsi"/>
          <w:szCs w:val="24"/>
        </w:rPr>
        <w:t>-</w:t>
      </w:r>
      <w:r w:rsidRPr="008C26BB">
        <w:rPr>
          <w:rFonts w:cstheme="minorHAnsi"/>
          <w:spacing w:val="22"/>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24"/>
          <w:position w:val="10"/>
          <w:szCs w:val="24"/>
        </w:rPr>
        <w:t xml:space="preserve"> </w:t>
      </w:r>
      <w:r w:rsidRPr="008C26BB">
        <w:rPr>
          <w:rFonts w:cstheme="minorHAnsi"/>
          <w:szCs w:val="24"/>
        </w:rPr>
        <w:t>=</w:t>
      </w:r>
      <w:r w:rsidRPr="008C26BB">
        <w:rPr>
          <w:rFonts w:cstheme="minorHAnsi"/>
          <w:spacing w:val="22"/>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12"/>
          <w:position w:val="-5"/>
          <w:szCs w:val="24"/>
        </w:rPr>
        <w:t xml:space="preserve"> </w:t>
      </w:r>
      <w:r w:rsidRPr="008C26BB">
        <w:rPr>
          <w:rFonts w:cstheme="minorHAnsi"/>
          <w:spacing w:val="-10"/>
          <w:szCs w:val="24"/>
        </w:rPr>
        <w:t>;</w:t>
      </w:r>
      <w:r w:rsidRPr="008C26BB">
        <w:rPr>
          <w:rFonts w:cstheme="minorHAnsi"/>
          <w:szCs w:val="24"/>
        </w:rPr>
        <w:tab/>
        <w:t>i</w:t>
      </w:r>
      <w:r w:rsidRPr="008C26BB">
        <w:rPr>
          <w:rFonts w:cstheme="minorHAnsi"/>
          <w:spacing w:val="9"/>
          <w:szCs w:val="24"/>
        </w:rPr>
        <w:t xml:space="preserve"> </w:t>
      </w:r>
      <w:r w:rsidRPr="008C26BB">
        <w:rPr>
          <w:rFonts w:cstheme="minorHAnsi"/>
          <w:szCs w:val="24"/>
        </w:rPr>
        <w:t>=</w:t>
      </w:r>
      <w:r w:rsidRPr="008C26BB">
        <w:rPr>
          <w:rFonts w:cstheme="minorHAnsi"/>
          <w:spacing w:val="9"/>
          <w:szCs w:val="24"/>
        </w:rPr>
        <w:t xml:space="preserve"> </w:t>
      </w:r>
      <w:r w:rsidRPr="008C26BB">
        <w:rPr>
          <w:rFonts w:cstheme="minorHAnsi"/>
          <w:szCs w:val="24"/>
        </w:rPr>
        <w:t>1,</w:t>
      </w:r>
      <w:r w:rsidRPr="008C26BB">
        <w:rPr>
          <w:rFonts w:cstheme="minorHAnsi"/>
          <w:spacing w:val="9"/>
          <w:szCs w:val="24"/>
        </w:rPr>
        <w:t xml:space="preserve"> </w:t>
      </w:r>
      <w:r w:rsidRPr="008C26BB">
        <w:rPr>
          <w:rFonts w:cstheme="minorHAnsi"/>
          <w:szCs w:val="24"/>
        </w:rPr>
        <w:t>2,</w:t>
      </w:r>
      <w:r w:rsidRPr="008C26BB">
        <w:rPr>
          <w:rFonts w:cstheme="minorHAnsi"/>
          <w:spacing w:val="9"/>
          <w:szCs w:val="24"/>
        </w:rPr>
        <w:t xml:space="preserve"> </w:t>
      </w:r>
      <w:r w:rsidRPr="008C26BB">
        <w:rPr>
          <w:rFonts w:cstheme="minorHAnsi"/>
          <w:szCs w:val="24"/>
        </w:rPr>
        <w:t>...,</w:t>
      </w:r>
      <w:r w:rsidRPr="008C26BB">
        <w:rPr>
          <w:rFonts w:cstheme="minorHAnsi"/>
          <w:spacing w:val="9"/>
          <w:szCs w:val="24"/>
        </w:rPr>
        <w:t xml:space="preserve"> </w:t>
      </w:r>
      <w:r w:rsidRPr="008C26BB">
        <w:rPr>
          <w:rFonts w:cstheme="minorHAnsi"/>
          <w:spacing w:val="-10"/>
          <w:szCs w:val="24"/>
        </w:rPr>
        <w:t>m</w:t>
      </w:r>
      <w:r w:rsidRPr="008C26BB">
        <w:rPr>
          <w:rFonts w:cstheme="minorHAnsi"/>
          <w:szCs w:val="24"/>
        </w:rPr>
        <w:tab/>
      </w:r>
      <w:r w:rsidRPr="008C26BB">
        <w:rPr>
          <w:rFonts w:cstheme="minorHAnsi"/>
          <w:spacing w:val="-2"/>
          <w:szCs w:val="24"/>
        </w:rPr>
        <w:t>(</w:t>
      </w:r>
      <w:r w:rsidR="00373EFC" w:rsidRPr="008C26BB">
        <w:rPr>
          <w:rFonts w:cstheme="minorHAnsi"/>
          <w:spacing w:val="-2"/>
          <w:szCs w:val="24"/>
        </w:rPr>
        <w:t>1</w:t>
      </w:r>
      <w:r w:rsidRPr="008C26BB">
        <w:rPr>
          <w:rFonts w:cstheme="minorHAnsi"/>
          <w:spacing w:val="-2"/>
          <w:szCs w:val="24"/>
        </w:rPr>
        <w:t>.1)</w:t>
      </w:r>
    </w:p>
    <w:p w14:paraId="7CA61F57" w14:textId="77777777" w:rsidR="0083161D"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pacing w:val="-2"/>
          <w:sz w:val="24"/>
          <w:szCs w:val="24"/>
        </w:rPr>
        <w:t>where</w:t>
      </w:r>
    </w:p>
    <w:p w14:paraId="0C0D54E7" w14:textId="27B54309" w:rsidR="0083161D" w:rsidRPr="008C26BB" w:rsidRDefault="0083161D" w:rsidP="00B01099">
      <w:pPr>
        <w:widowControl w:val="0"/>
        <w:tabs>
          <w:tab w:val="left" w:pos="3411"/>
          <w:tab w:val="left" w:pos="4233"/>
        </w:tabs>
        <w:spacing w:after="0" w:line="480" w:lineRule="auto"/>
        <w:jc w:val="both"/>
        <w:rPr>
          <w:rFonts w:cstheme="minorHAnsi"/>
          <w:szCs w:val="24"/>
        </w:rPr>
      </w:pP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16"/>
          <w:position w:val="10"/>
          <w:szCs w:val="24"/>
        </w:rPr>
        <w:t xml:space="preserve"> </w:t>
      </w:r>
      <w:r w:rsidRPr="008C26BB">
        <w:rPr>
          <w:rFonts w:cstheme="minorHAnsi"/>
          <w:szCs w:val="24"/>
        </w:rPr>
        <w:t>,</w:t>
      </w:r>
      <w:r w:rsidRPr="008C26BB">
        <w:rPr>
          <w:rFonts w:cstheme="minorHAnsi"/>
          <w:spacing w:val="68"/>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64"/>
          <w:w w:val="150"/>
          <w:position w:val="10"/>
          <w:szCs w:val="24"/>
        </w:rPr>
        <w:t xml:space="preserve"> </w:t>
      </w:r>
      <w:r w:rsidR="00FF026A" w:rsidRPr="008C26BB">
        <w:rPr>
          <w:rFonts w:ascii="Symbol" w:hAnsi="Symbol"/>
          <w:szCs w:val="24"/>
        </w:rPr>
        <w:t></w:t>
      </w:r>
      <w:r w:rsidRPr="008C26BB">
        <w:rPr>
          <w:rFonts w:cstheme="minorHAnsi"/>
          <w:spacing w:val="12"/>
          <w:szCs w:val="24"/>
        </w:rPr>
        <w:t xml:space="preserve"> </w:t>
      </w:r>
      <w:r w:rsidRPr="008C26BB">
        <w:rPr>
          <w:rFonts w:cstheme="minorHAnsi"/>
          <w:spacing w:val="-10"/>
          <w:szCs w:val="24"/>
        </w:rPr>
        <w:t>0</w:t>
      </w:r>
      <w:r w:rsidRPr="008C26BB">
        <w:rPr>
          <w:rFonts w:cstheme="minorHAnsi"/>
          <w:szCs w:val="24"/>
        </w:rPr>
        <w:t xml:space="preserve">                         </w:t>
      </w:r>
      <w:r w:rsidRPr="008C26BB">
        <w:rPr>
          <w:rFonts w:cstheme="minorHAnsi"/>
          <w:spacing w:val="-5"/>
          <w:szCs w:val="24"/>
        </w:rPr>
        <w:t>and</w:t>
      </w:r>
      <w:r w:rsidRPr="008C26BB">
        <w:rPr>
          <w:rFonts w:cstheme="minorHAnsi"/>
          <w:szCs w:val="24"/>
        </w:rPr>
        <w:tab/>
        <w:t xml:space="preserve">             d</w:t>
      </w:r>
      <w:r w:rsidRPr="008C26BB">
        <w:rPr>
          <w:rFonts w:cstheme="minorHAnsi"/>
          <w:position w:val="-5"/>
          <w:szCs w:val="24"/>
        </w:rPr>
        <w:t>i</w:t>
      </w:r>
      <w:r w:rsidRPr="008C26BB">
        <w:rPr>
          <w:rFonts w:cstheme="minorHAnsi"/>
          <w:position w:val="10"/>
          <w:szCs w:val="24"/>
        </w:rPr>
        <w:t>-</w:t>
      </w:r>
      <w:r w:rsidRPr="008C26BB">
        <w:rPr>
          <w:rFonts w:cstheme="minorHAnsi"/>
          <w:spacing w:val="19"/>
          <w:position w:val="10"/>
          <w:szCs w:val="24"/>
        </w:rPr>
        <w:t xml:space="preserve"> </w:t>
      </w:r>
      <w:r w:rsidRPr="008C26BB">
        <w:rPr>
          <w:rFonts w:cstheme="minorHAnsi"/>
          <w:b/>
          <w:szCs w:val="24"/>
        </w:rPr>
        <w:t>.</w:t>
      </w:r>
      <w:r w:rsidRPr="008C26BB">
        <w:rPr>
          <w:rFonts w:cstheme="minorHAnsi"/>
          <w:b/>
          <w:spacing w:val="12"/>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69"/>
          <w:w w:val="150"/>
          <w:position w:val="10"/>
          <w:szCs w:val="24"/>
        </w:rPr>
        <w:t xml:space="preserve"> </w:t>
      </w:r>
      <w:r w:rsidRPr="008C26BB">
        <w:rPr>
          <w:rFonts w:cstheme="minorHAnsi"/>
          <w:szCs w:val="24"/>
        </w:rPr>
        <w:t>=</w:t>
      </w:r>
      <w:r w:rsidRPr="008C26BB">
        <w:rPr>
          <w:rFonts w:cstheme="minorHAnsi"/>
          <w:spacing w:val="64"/>
          <w:w w:val="150"/>
          <w:szCs w:val="24"/>
        </w:rPr>
        <w:t xml:space="preserve"> </w:t>
      </w:r>
      <w:r w:rsidRPr="008C26BB">
        <w:rPr>
          <w:rFonts w:cstheme="minorHAnsi"/>
          <w:spacing w:val="-10"/>
          <w:szCs w:val="24"/>
        </w:rPr>
        <w:t>0</w:t>
      </w:r>
    </w:p>
    <w:p w14:paraId="2B864262" w14:textId="77777777" w:rsidR="00D9357E" w:rsidRPr="008C26BB" w:rsidRDefault="0083161D"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product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condition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ensures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that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one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deviation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variables will always be zero. If the problem is solved using an algorithm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that provides a vertex solution as a matter of course then the condition is</w:t>
      </w:r>
      <w:r w:rsidR="00D9357E" w:rsidRPr="008C26BB">
        <w:rPr>
          <w:rFonts w:cstheme="minorHAnsi"/>
          <w:sz w:val="24"/>
          <w:szCs w:val="24"/>
        </w:rPr>
        <w:t xml:space="preserve"> </w:t>
      </w:r>
      <w:r w:rsidR="00D9357E" w:rsidRPr="008C26BB">
        <w:rPr>
          <w:rFonts w:asciiTheme="minorHAnsi" w:hAnsiTheme="minorHAnsi" w:cstheme="minorHAnsi"/>
          <w:sz w:val="24"/>
          <w:szCs w:val="24"/>
        </w:rPr>
        <w:t>automatically satisfied, making its inclusion in the formulation</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redundant. Since, the solution scheme described in this book and the software that is available for solution makes use of an algorithm that provides</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a</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vertex</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solution</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we</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will</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assume</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that</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this</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condition</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is satisfied. For completeness we include this condition as</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a</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constraint</w:t>
      </w:r>
      <w:r w:rsidR="00D9357E" w:rsidRPr="008C26BB">
        <w:rPr>
          <w:rFonts w:asciiTheme="minorHAnsi" w:hAnsiTheme="minorHAnsi" w:cstheme="minorHAnsi"/>
          <w:spacing w:val="40"/>
          <w:sz w:val="24"/>
          <w:szCs w:val="24"/>
        </w:rPr>
        <w:t xml:space="preserve"> </w:t>
      </w:r>
      <w:r w:rsidR="00D9357E" w:rsidRPr="008C26BB">
        <w:rPr>
          <w:rFonts w:asciiTheme="minorHAnsi" w:hAnsiTheme="minorHAnsi" w:cstheme="minorHAnsi"/>
          <w:sz w:val="24"/>
          <w:szCs w:val="24"/>
        </w:rPr>
        <w:t xml:space="preserve">in the mathematical forms of the compromise DSP given later in this chapter and for brevity will omit this constraint from </w:t>
      </w:r>
      <w:r w:rsidR="00D9357E" w:rsidRPr="008C26BB">
        <w:rPr>
          <w:rFonts w:asciiTheme="minorHAnsi" w:hAnsiTheme="minorHAnsi" w:cstheme="minorHAnsi"/>
          <w:sz w:val="24"/>
          <w:szCs w:val="24"/>
        </w:rPr>
        <w:lastRenderedPageBreak/>
        <w:t xml:space="preserve">all subsequent </w:t>
      </w:r>
      <w:r w:rsidR="00D9357E" w:rsidRPr="008C26BB">
        <w:rPr>
          <w:rFonts w:asciiTheme="minorHAnsi" w:hAnsiTheme="minorHAnsi" w:cstheme="minorHAnsi"/>
          <w:spacing w:val="-2"/>
          <w:sz w:val="24"/>
          <w:szCs w:val="24"/>
        </w:rPr>
        <w:t>formulations.</w:t>
      </w:r>
    </w:p>
    <w:p w14:paraId="58AD65C5" w14:textId="77147F37" w:rsidR="00D9357E" w:rsidRPr="008C26BB" w:rsidRDefault="00D9357E" w:rsidP="00B01099">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Note that a system goal is always expressed as an equality. It is possible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that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designer</w:t>
      </w:r>
      <w:r w:rsidR="00D8664A" w:rsidRPr="008C26BB">
        <w:rPr>
          <w:rFonts w:asciiTheme="minorHAnsi" w:hAnsiTheme="minorHAnsi" w:cstheme="minorHAnsi"/>
          <w:sz w:val="24"/>
          <w:szCs w:val="24"/>
        </w:rPr>
        <w:t>'</w:t>
      </w:r>
      <w:r w:rsidRPr="008C26BB">
        <w:rPr>
          <w:rFonts w:asciiTheme="minorHAnsi" w:hAnsiTheme="minorHAnsi" w:cstheme="minorHAnsi"/>
          <w:sz w:val="24"/>
          <w:szCs w:val="24"/>
        </w:rPr>
        <w:t>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aspiration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levels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inordinately</w:t>
      </w:r>
      <w:r w:rsidRPr="008C26BB">
        <w:rPr>
          <w:rFonts w:asciiTheme="minorHAnsi" w:hAnsiTheme="minorHAnsi" w:cstheme="minorHAnsi"/>
          <w:spacing w:val="40"/>
          <w:sz w:val="24"/>
          <w:szCs w:val="24"/>
        </w:rPr>
        <w:t xml:space="preserve"> </w:t>
      </w:r>
      <w:r w:rsidR="00B2517B" w:rsidRPr="008C26BB">
        <w:rPr>
          <w:rFonts w:asciiTheme="minorHAnsi" w:hAnsiTheme="minorHAnsi" w:cstheme="minorHAnsi"/>
          <w:sz w:val="24"/>
          <w:szCs w:val="24"/>
        </w:rPr>
        <w:t>high,</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or 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constraints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much</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too</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restrictive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attain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desired levels</w:t>
      </w:r>
      <w:r w:rsidRPr="008C26BB">
        <w:rPr>
          <w:rFonts w:asciiTheme="minorHAnsi" w:hAnsiTheme="minorHAnsi" w:cstheme="minorHAnsi"/>
          <w:spacing w:val="-1"/>
          <w:sz w:val="24"/>
          <w:szCs w:val="24"/>
        </w:rPr>
        <w:t xml:space="preserve"> </w:t>
      </w:r>
      <w:r w:rsidRPr="008C26BB">
        <w:rPr>
          <w:rFonts w:asciiTheme="minorHAnsi" w:hAnsiTheme="minorHAnsi" w:cstheme="minorHAnsi"/>
          <w:sz w:val="24"/>
          <w:szCs w:val="24"/>
        </w:rPr>
        <w:t>of achievement. The deviation variables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and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are used to allow</w:t>
      </w:r>
      <w:r w:rsidRPr="008C26BB">
        <w:rPr>
          <w:rFonts w:asciiTheme="minorHAnsi" w:hAnsiTheme="minorHAnsi" w:cstheme="minorHAnsi"/>
          <w:spacing w:val="34"/>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34"/>
          <w:sz w:val="24"/>
          <w:szCs w:val="24"/>
        </w:rPr>
        <w:t xml:space="preserve"> </w:t>
      </w:r>
      <w:r w:rsidRPr="008C26BB">
        <w:rPr>
          <w:rFonts w:asciiTheme="minorHAnsi" w:hAnsiTheme="minorHAnsi" w:cstheme="minorHAnsi"/>
          <w:sz w:val="24"/>
          <w:szCs w:val="24"/>
        </w:rPr>
        <w:t>designer</w:t>
      </w:r>
      <w:r w:rsidRPr="008C26BB">
        <w:rPr>
          <w:rFonts w:asciiTheme="minorHAnsi" w:hAnsiTheme="minorHAnsi" w:cstheme="minorHAnsi"/>
          <w:spacing w:val="34"/>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certain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degree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latitude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making</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decisions. The deviation variables therefore relate the actual performance of the design to the aspired level of performance. These variables serve to </w:t>
      </w:r>
      <w:r w:rsidR="00D8664A" w:rsidRPr="008C26BB">
        <w:rPr>
          <w:rFonts w:asciiTheme="minorHAnsi" w:hAnsiTheme="minorHAnsi" w:cstheme="minorHAnsi"/>
          <w:sz w:val="24"/>
          <w:szCs w:val="24"/>
        </w:rPr>
        <w:t>"</w:t>
      </w:r>
      <w:r w:rsidRPr="008C26BB">
        <w:rPr>
          <w:rFonts w:asciiTheme="minorHAnsi" w:hAnsiTheme="minorHAnsi" w:cstheme="minorHAnsi"/>
          <w:sz w:val="24"/>
          <w:szCs w:val="24"/>
        </w:rPr>
        <w:t>anchor</w:t>
      </w:r>
      <w:r w:rsidR="00D8664A" w:rsidRPr="008C26BB">
        <w:rPr>
          <w:rFonts w:asciiTheme="minorHAnsi" w:hAnsiTheme="minorHAnsi" w:cstheme="minorHAnsi"/>
          <w:sz w:val="24"/>
          <w:szCs w:val="24"/>
        </w:rPr>
        <w:t>"</w:t>
      </w:r>
      <w:r w:rsidRPr="008C26BB">
        <w:rPr>
          <w:rFonts w:asciiTheme="minorHAnsi" w:hAnsiTheme="minorHAnsi" w:cstheme="minorHAnsi"/>
          <w:sz w:val="24"/>
          <w:szCs w:val="24"/>
        </w:rPr>
        <w:t xml:space="preserve"> the aspiration levels to</w:t>
      </w:r>
      <w:r w:rsidR="00A04DF0" w:rsidRPr="008C26BB">
        <w:rPr>
          <w:rFonts w:asciiTheme="minorHAnsi" w:hAnsiTheme="minorHAnsi" w:cstheme="minorHAnsi"/>
          <w:sz w:val="24"/>
          <w:szCs w:val="24"/>
        </w:rPr>
        <w:t xml:space="preserve"> </w:t>
      </w:r>
      <w:r w:rsidRPr="008C26BB">
        <w:rPr>
          <w:rFonts w:asciiTheme="minorHAnsi" w:hAnsiTheme="minorHAnsi" w:cstheme="minorHAnsi"/>
          <w:sz w:val="24"/>
          <w:szCs w:val="24"/>
        </w:rPr>
        <w:t xml:space="preserve">realistic achievement levels. When considering Equation </w:t>
      </w:r>
      <w:r w:rsidR="00373EFC" w:rsidRPr="008C26BB">
        <w:rPr>
          <w:rFonts w:asciiTheme="minorHAnsi" w:hAnsiTheme="minorHAnsi" w:cstheme="minorHAnsi"/>
          <w:sz w:val="24"/>
          <w:szCs w:val="24"/>
        </w:rPr>
        <w:t>1</w:t>
      </w:r>
      <w:r w:rsidRPr="008C26BB">
        <w:rPr>
          <w:rFonts w:asciiTheme="minorHAnsi" w:hAnsiTheme="minorHAnsi" w:cstheme="minorHAnsi"/>
          <w:sz w:val="24"/>
          <w:szCs w:val="24"/>
        </w:rPr>
        <w:t>.1, the following will be true</w:t>
      </w:r>
      <w:r w:rsidR="00A04DF0" w:rsidRPr="008C26BB">
        <w:rPr>
          <w:rFonts w:asciiTheme="minorHAnsi" w:hAnsiTheme="minorHAnsi" w:cstheme="minorHAnsi"/>
          <w:sz w:val="24"/>
          <w:szCs w:val="24"/>
        </w:rPr>
        <w:t>:</w:t>
      </w:r>
    </w:p>
    <w:p w14:paraId="0F260AF0" w14:textId="50BFB8F7" w:rsidR="00D9357E" w:rsidRPr="008C26BB" w:rsidRDefault="00D9357E" w:rsidP="00F07AAB">
      <w:pPr>
        <w:pStyle w:val="BodyText"/>
        <w:keepNext/>
        <w:tabs>
          <w:tab w:val="left" w:pos="4769"/>
        </w:tabs>
        <w:spacing w:line="480" w:lineRule="auto"/>
        <w:rPr>
          <w:rFonts w:asciiTheme="minorHAnsi" w:hAnsiTheme="minorHAnsi" w:cstheme="minorHAnsi"/>
          <w:sz w:val="24"/>
          <w:szCs w:val="24"/>
        </w:rPr>
      </w:pPr>
      <w:r w:rsidRPr="008C26BB">
        <w:rPr>
          <w:rFonts w:asciiTheme="minorHAnsi" w:hAnsiTheme="minorHAnsi" w:cstheme="minorHAnsi"/>
          <w:sz w:val="24"/>
          <w:szCs w:val="24"/>
        </w:rPr>
        <w:t>IF A</w:t>
      </w:r>
      <w:r w:rsidRPr="008C26BB">
        <w:rPr>
          <w:rFonts w:asciiTheme="minorHAnsi" w:hAnsiTheme="minorHAnsi" w:cstheme="minorHAnsi"/>
          <w:position w:val="-5"/>
          <w:sz w:val="24"/>
          <w:szCs w:val="24"/>
        </w:rPr>
        <w:t>i</w:t>
      </w:r>
      <w:r w:rsidRPr="008C26BB">
        <w:rPr>
          <w:rFonts w:asciiTheme="minorHAnsi" w:hAnsiTheme="minorHAnsi" w:cstheme="minorHAnsi"/>
          <w:spacing w:val="40"/>
          <w:position w:val="-5"/>
          <w:sz w:val="24"/>
          <w:szCs w:val="24"/>
        </w:rPr>
        <w:t xml:space="preserve"> </w:t>
      </w:r>
      <w:r w:rsidR="00FF026A" w:rsidRPr="008C26BB">
        <w:rPr>
          <w:rFonts w:ascii="Symbol" w:hAnsi="Symbol"/>
          <w:sz w:val="24"/>
          <w:szCs w:val="24"/>
        </w:rPr>
        <w:t></w:t>
      </w:r>
      <w:r w:rsidRPr="008C26BB">
        <w:rPr>
          <w:rFonts w:asciiTheme="minorHAnsi" w:hAnsiTheme="minorHAnsi" w:cstheme="minorHAnsi"/>
          <w:sz w:val="24"/>
          <w:szCs w:val="24"/>
        </w:rPr>
        <w:t xml:space="preserve"> G</w:t>
      </w:r>
      <w:r w:rsidRPr="008C26BB">
        <w:rPr>
          <w:rFonts w:asciiTheme="minorHAnsi" w:hAnsiTheme="minorHAnsi" w:cstheme="minorHAnsi"/>
          <w:position w:val="-5"/>
          <w:sz w:val="24"/>
          <w:szCs w:val="24"/>
        </w:rPr>
        <w:t>i</w:t>
      </w:r>
      <w:r w:rsidRPr="008C26BB">
        <w:rPr>
          <w:rFonts w:asciiTheme="minorHAnsi" w:hAnsiTheme="minorHAnsi" w:cstheme="minorHAnsi"/>
          <w:spacing w:val="40"/>
          <w:position w:val="-5"/>
          <w:sz w:val="24"/>
          <w:szCs w:val="24"/>
        </w:rPr>
        <w:t xml:space="preserve"> </w:t>
      </w:r>
      <w:r w:rsidRPr="008C26BB">
        <w:rPr>
          <w:rFonts w:asciiTheme="minorHAnsi" w:hAnsiTheme="minorHAnsi" w:cstheme="minorHAnsi"/>
          <w:sz w:val="24"/>
          <w:szCs w:val="24"/>
        </w:rPr>
        <w:t>(underachievement)               THEN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&gt; 0 and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 0.</w:t>
      </w:r>
    </w:p>
    <w:p w14:paraId="417E60E5" w14:textId="0643D4FB" w:rsidR="00D9357E" w:rsidRPr="008C26BB" w:rsidRDefault="00D9357E" w:rsidP="00F07AAB">
      <w:pPr>
        <w:pStyle w:val="BodyText"/>
        <w:keepNext/>
        <w:tabs>
          <w:tab w:val="left" w:pos="4769"/>
        </w:tabs>
        <w:spacing w:line="480" w:lineRule="auto"/>
        <w:rPr>
          <w:rFonts w:asciiTheme="minorHAnsi" w:hAnsiTheme="minorHAnsi" w:cstheme="minorHAnsi"/>
          <w:sz w:val="24"/>
          <w:szCs w:val="24"/>
        </w:rPr>
      </w:pPr>
      <w:r w:rsidRPr="008C26BB">
        <w:rPr>
          <w:rFonts w:asciiTheme="minorHAnsi" w:hAnsiTheme="minorHAnsi" w:cstheme="minorHAnsi"/>
          <w:sz w:val="24"/>
          <w:szCs w:val="24"/>
        </w:rPr>
        <w:t xml:space="preserve"> IF A</w:t>
      </w:r>
      <w:r w:rsidRPr="008C26BB">
        <w:rPr>
          <w:rFonts w:asciiTheme="minorHAnsi" w:hAnsiTheme="minorHAnsi" w:cstheme="minorHAnsi"/>
          <w:position w:val="-5"/>
          <w:sz w:val="24"/>
          <w:szCs w:val="24"/>
        </w:rPr>
        <w:t>i</w:t>
      </w:r>
      <w:r w:rsidRPr="008C26BB">
        <w:rPr>
          <w:rFonts w:asciiTheme="minorHAnsi" w:hAnsiTheme="minorHAnsi" w:cstheme="minorHAnsi"/>
          <w:spacing w:val="40"/>
          <w:position w:val="-5"/>
          <w:sz w:val="24"/>
          <w:szCs w:val="24"/>
        </w:rPr>
        <w:t xml:space="preserve"> </w:t>
      </w:r>
      <w:r w:rsidR="00FF026A" w:rsidRPr="008C26BB">
        <w:rPr>
          <w:rFonts w:ascii="Symbol" w:hAnsi="Symbol"/>
          <w:sz w:val="24"/>
          <w:szCs w:val="24"/>
        </w:rPr>
        <w:t></w:t>
      </w:r>
      <w:r w:rsidRPr="008C26BB">
        <w:rPr>
          <w:rFonts w:asciiTheme="minorHAnsi" w:hAnsiTheme="minorHAnsi" w:cstheme="minorHAnsi"/>
          <w:sz w:val="24"/>
          <w:szCs w:val="24"/>
        </w:rPr>
        <w:t>G</w:t>
      </w:r>
      <w:r w:rsidRPr="008C26BB">
        <w:rPr>
          <w:rFonts w:asciiTheme="minorHAnsi" w:hAnsiTheme="minorHAnsi" w:cstheme="minorHAnsi"/>
          <w:position w:val="-5"/>
          <w:sz w:val="24"/>
          <w:szCs w:val="24"/>
        </w:rPr>
        <w:t>i</w:t>
      </w:r>
      <w:r w:rsidRPr="008C26BB">
        <w:rPr>
          <w:rFonts w:asciiTheme="minorHAnsi" w:hAnsiTheme="minorHAnsi" w:cstheme="minorHAnsi"/>
          <w:spacing w:val="40"/>
          <w:position w:val="-5"/>
          <w:sz w:val="24"/>
          <w:szCs w:val="24"/>
        </w:rPr>
        <w:t xml:space="preserve"> </w:t>
      </w:r>
      <w:r w:rsidRPr="008C26BB">
        <w:rPr>
          <w:rFonts w:asciiTheme="minorHAnsi" w:hAnsiTheme="minorHAnsi" w:cstheme="minorHAnsi"/>
          <w:sz w:val="24"/>
          <w:szCs w:val="24"/>
        </w:rPr>
        <w:t>(overachievement)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THEN</w:t>
      </w:r>
      <w:r w:rsidRPr="008C26BB">
        <w:rPr>
          <w:rFonts w:asciiTheme="minorHAnsi" w:hAnsiTheme="minorHAnsi" w:cstheme="minorHAnsi"/>
          <w:spacing w:val="29"/>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pacing w:val="36"/>
          <w:position w:val="10"/>
          <w:sz w:val="24"/>
          <w:szCs w:val="24"/>
        </w:rPr>
        <w:t xml:space="preserve"> </w:t>
      </w:r>
      <w:r w:rsidRPr="008C26BB">
        <w:rPr>
          <w:rFonts w:asciiTheme="minorHAnsi" w:hAnsiTheme="minorHAnsi" w:cstheme="minorHAnsi"/>
          <w:sz w:val="24"/>
          <w:szCs w:val="24"/>
        </w:rPr>
        <w:t>=</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0</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pacing w:val="25"/>
          <w:position w:val="10"/>
          <w:sz w:val="24"/>
          <w:szCs w:val="24"/>
        </w:rPr>
        <w:t xml:space="preserve"> </w:t>
      </w:r>
      <w:r w:rsidRPr="008C26BB">
        <w:rPr>
          <w:rFonts w:asciiTheme="minorHAnsi" w:hAnsiTheme="minorHAnsi" w:cstheme="minorHAnsi"/>
          <w:sz w:val="24"/>
          <w:szCs w:val="24"/>
        </w:rPr>
        <w:t>&gt; 0,</w:t>
      </w:r>
    </w:p>
    <w:p w14:paraId="28580483" w14:textId="77777777" w:rsidR="00D9357E" w:rsidRPr="008C26BB" w:rsidRDefault="00D9357E" w:rsidP="00F07AAB">
      <w:pPr>
        <w:pStyle w:val="BodyText"/>
        <w:keepNext/>
        <w:tabs>
          <w:tab w:val="left" w:pos="4769"/>
        </w:tabs>
        <w:spacing w:line="480" w:lineRule="auto"/>
        <w:rPr>
          <w:rFonts w:asciiTheme="minorHAnsi" w:hAnsiTheme="minorHAnsi" w:cstheme="minorHAnsi"/>
          <w:sz w:val="24"/>
          <w:szCs w:val="24"/>
        </w:rPr>
      </w:pPr>
      <w:r w:rsidRPr="008C26BB">
        <w:rPr>
          <w:rFonts w:asciiTheme="minorHAnsi" w:hAnsiTheme="minorHAnsi" w:cstheme="minorHAnsi"/>
          <w:sz w:val="24"/>
          <w:szCs w:val="24"/>
        </w:rPr>
        <w:t>IF</w:t>
      </w:r>
      <w:r w:rsidRPr="008C26BB">
        <w:rPr>
          <w:rFonts w:asciiTheme="minorHAnsi" w:hAnsiTheme="minorHAnsi" w:cstheme="minorHAnsi"/>
          <w:spacing w:val="4"/>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position w:val="-5"/>
          <w:sz w:val="24"/>
          <w:szCs w:val="24"/>
        </w:rPr>
        <w:t>i</w:t>
      </w:r>
      <w:r w:rsidRPr="008C26BB">
        <w:rPr>
          <w:rFonts w:asciiTheme="minorHAnsi" w:hAnsiTheme="minorHAnsi" w:cstheme="minorHAnsi"/>
          <w:spacing w:val="32"/>
          <w:position w:val="-5"/>
          <w:sz w:val="24"/>
          <w:szCs w:val="24"/>
        </w:rPr>
        <w:t xml:space="preserve"> </w:t>
      </w:r>
      <w:r w:rsidRPr="008C26BB">
        <w:rPr>
          <w:rFonts w:asciiTheme="minorHAnsi" w:hAnsiTheme="minorHAnsi" w:cstheme="minorHAnsi"/>
          <w:sz w:val="24"/>
          <w:szCs w:val="24"/>
        </w:rPr>
        <w:t>=</w:t>
      </w:r>
      <w:r w:rsidRPr="008C26BB">
        <w:rPr>
          <w:rFonts w:asciiTheme="minorHAnsi" w:hAnsiTheme="minorHAnsi" w:cstheme="minorHAnsi"/>
          <w:spacing w:val="18"/>
          <w:sz w:val="24"/>
          <w:szCs w:val="24"/>
        </w:rPr>
        <w:t xml:space="preserve"> </w:t>
      </w:r>
      <w:r w:rsidRPr="008C26BB">
        <w:rPr>
          <w:rFonts w:asciiTheme="minorHAnsi" w:hAnsiTheme="minorHAnsi" w:cstheme="minorHAnsi"/>
          <w:sz w:val="24"/>
          <w:szCs w:val="24"/>
        </w:rPr>
        <w:t>G</w:t>
      </w:r>
      <w:r w:rsidRPr="008C26BB">
        <w:rPr>
          <w:rFonts w:asciiTheme="minorHAnsi" w:hAnsiTheme="minorHAnsi" w:cstheme="minorHAnsi"/>
          <w:position w:val="-5"/>
          <w:sz w:val="24"/>
          <w:szCs w:val="24"/>
        </w:rPr>
        <w:t>i</w:t>
      </w:r>
      <w:r w:rsidRPr="008C26BB">
        <w:rPr>
          <w:rFonts w:asciiTheme="minorHAnsi" w:hAnsiTheme="minorHAnsi" w:cstheme="minorHAnsi"/>
          <w:spacing w:val="28"/>
          <w:position w:val="-5"/>
          <w:sz w:val="24"/>
          <w:szCs w:val="24"/>
        </w:rPr>
        <w:t xml:space="preserve"> </w:t>
      </w:r>
      <w:r w:rsidRPr="008C26BB">
        <w:rPr>
          <w:rFonts w:asciiTheme="minorHAnsi" w:hAnsiTheme="minorHAnsi" w:cstheme="minorHAnsi"/>
          <w:sz w:val="24"/>
          <w:szCs w:val="24"/>
        </w:rPr>
        <w:t>(exact</w:t>
      </w:r>
      <w:r w:rsidRPr="008C26BB">
        <w:rPr>
          <w:rFonts w:asciiTheme="minorHAnsi" w:hAnsiTheme="minorHAnsi" w:cstheme="minorHAnsi"/>
          <w:spacing w:val="11"/>
          <w:sz w:val="24"/>
          <w:szCs w:val="24"/>
        </w:rPr>
        <w:t xml:space="preserve"> </w:t>
      </w:r>
      <w:r w:rsidRPr="008C26BB">
        <w:rPr>
          <w:rFonts w:asciiTheme="minorHAnsi" w:hAnsiTheme="minorHAnsi" w:cstheme="minorHAnsi"/>
          <w:spacing w:val="-2"/>
          <w:sz w:val="24"/>
          <w:szCs w:val="24"/>
        </w:rPr>
        <w:t xml:space="preserve">achievement)               </w:t>
      </w:r>
      <w:r w:rsidRPr="008C26BB">
        <w:rPr>
          <w:rFonts w:asciiTheme="minorHAnsi" w:hAnsiTheme="minorHAnsi" w:cstheme="minorHAnsi"/>
          <w:sz w:val="24"/>
          <w:szCs w:val="24"/>
        </w:rPr>
        <w:t>THEN</w:t>
      </w:r>
      <w:r w:rsidRPr="008C26BB">
        <w:rPr>
          <w:rFonts w:asciiTheme="minorHAnsi" w:hAnsiTheme="minorHAnsi" w:cstheme="minorHAnsi"/>
          <w:spacing w:val="17"/>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w:t>
      </w:r>
      <w:r w:rsidRPr="008C26BB">
        <w:rPr>
          <w:rFonts w:asciiTheme="minorHAnsi" w:hAnsiTheme="minorHAnsi" w:cstheme="minorHAnsi"/>
          <w:spacing w:val="26"/>
          <w:sz w:val="24"/>
          <w:szCs w:val="24"/>
        </w:rPr>
        <w:t xml:space="preserve"> </w:t>
      </w:r>
      <w:r w:rsidRPr="008C26BB">
        <w:rPr>
          <w:rFonts w:asciiTheme="minorHAnsi" w:hAnsiTheme="minorHAnsi" w:cstheme="minorHAnsi"/>
          <w:sz w:val="24"/>
          <w:szCs w:val="24"/>
        </w:rPr>
        <w:t>0</w:t>
      </w:r>
      <w:r w:rsidRPr="008C26BB">
        <w:rPr>
          <w:rFonts w:asciiTheme="minorHAnsi" w:hAnsiTheme="minorHAnsi" w:cstheme="minorHAnsi"/>
          <w:spacing w:val="25"/>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26"/>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pacing w:val="25"/>
          <w:position w:val="10"/>
          <w:sz w:val="24"/>
          <w:szCs w:val="24"/>
        </w:rPr>
        <w:t xml:space="preserve"> </w:t>
      </w:r>
      <w:r w:rsidRPr="008C26BB">
        <w:rPr>
          <w:rFonts w:asciiTheme="minorHAnsi" w:hAnsiTheme="minorHAnsi" w:cstheme="minorHAnsi"/>
          <w:sz w:val="24"/>
          <w:szCs w:val="24"/>
        </w:rPr>
        <w:t>=</w:t>
      </w:r>
      <w:r w:rsidRPr="008C26BB">
        <w:rPr>
          <w:rFonts w:asciiTheme="minorHAnsi" w:hAnsiTheme="minorHAnsi" w:cstheme="minorHAnsi"/>
          <w:spacing w:val="27"/>
          <w:sz w:val="24"/>
          <w:szCs w:val="24"/>
        </w:rPr>
        <w:t xml:space="preserve"> </w:t>
      </w:r>
      <w:r w:rsidRPr="008C26BB">
        <w:rPr>
          <w:rFonts w:asciiTheme="minorHAnsi" w:hAnsiTheme="minorHAnsi" w:cstheme="minorHAnsi"/>
          <w:spacing w:val="-10"/>
          <w:sz w:val="24"/>
          <w:szCs w:val="24"/>
        </w:rPr>
        <w:t>0</w:t>
      </w:r>
    </w:p>
    <w:p w14:paraId="53B1EED4" w14:textId="51DB4829" w:rsidR="00D9357E" w:rsidRPr="008C26BB" w:rsidRDefault="00D9357E" w:rsidP="00F07AAB">
      <w:pPr>
        <w:pStyle w:val="BodyText"/>
        <w:keepNext/>
        <w:spacing w:line="480" w:lineRule="auto"/>
        <w:rPr>
          <w:rFonts w:asciiTheme="minorHAnsi" w:hAnsiTheme="minorHAnsi" w:cstheme="minorHAnsi"/>
          <w:sz w:val="24"/>
          <w:szCs w:val="24"/>
        </w:rPr>
      </w:pPr>
      <w:r w:rsidRPr="008C26BB">
        <w:rPr>
          <w:rFonts w:asciiTheme="minorHAnsi" w:hAnsiTheme="minorHAnsi" w:cstheme="minorHAnsi"/>
          <w:sz w:val="24"/>
          <w:szCs w:val="24"/>
        </w:rPr>
        <w:t>How</w:t>
      </w:r>
      <w:r w:rsidRPr="008C26BB">
        <w:rPr>
          <w:rFonts w:asciiTheme="minorHAnsi" w:hAnsiTheme="minorHAnsi" w:cstheme="minorHAnsi"/>
          <w:spacing w:val="29"/>
          <w:sz w:val="24"/>
          <w:szCs w:val="24"/>
        </w:rPr>
        <w:t xml:space="preserve"> </w:t>
      </w:r>
      <w:r w:rsidRPr="008C26BB">
        <w:rPr>
          <w:rFonts w:asciiTheme="minorHAnsi" w:hAnsiTheme="minorHAnsi" w:cstheme="minorHAnsi"/>
          <w:sz w:val="24"/>
          <w:szCs w:val="24"/>
        </w:rPr>
        <w:t>do</w:t>
      </w:r>
      <w:r w:rsidRPr="008C26BB">
        <w:rPr>
          <w:rFonts w:asciiTheme="minorHAnsi" w:hAnsiTheme="minorHAnsi" w:cstheme="minorHAnsi"/>
          <w:spacing w:val="29"/>
          <w:sz w:val="24"/>
          <w:szCs w:val="24"/>
        </w:rPr>
        <w:t xml:space="preserve"> </w:t>
      </w:r>
      <w:r w:rsidRPr="008C26BB">
        <w:rPr>
          <w:rFonts w:asciiTheme="minorHAnsi" w:hAnsiTheme="minorHAnsi" w:cstheme="minorHAnsi"/>
          <w:sz w:val="24"/>
          <w:szCs w:val="24"/>
        </w:rPr>
        <w:t>we</w:t>
      </w:r>
      <w:r w:rsidRPr="008C26BB">
        <w:rPr>
          <w:rFonts w:asciiTheme="minorHAnsi" w:hAnsiTheme="minorHAnsi" w:cstheme="minorHAnsi"/>
          <w:spacing w:val="29"/>
          <w:sz w:val="24"/>
          <w:szCs w:val="24"/>
        </w:rPr>
        <w:t xml:space="preserve"> </w:t>
      </w:r>
      <w:r w:rsidRPr="008C26BB">
        <w:rPr>
          <w:rFonts w:asciiTheme="minorHAnsi" w:hAnsiTheme="minorHAnsi" w:cstheme="minorHAnsi"/>
          <w:sz w:val="24"/>
          <w:szCs w:val="24"/>
        </w:rPr>
        <w:t>model</w:t>
      </w:r>
      <w:r w:rsidRPr="008C26BB">
        <w:rPr>
          <w:rFonts w:asciiTheme="minorHAnsi" w:hAnsiTheme="minorHAnsi" w:cstheme="minorHAnsi"/>
          <w:spacing w:val="29"/>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29"/>
          <w:sz w:val="24"/>
          <w:szCs w:val="24"/>
        </w:rPr>
        <w:t xml:space="preserve"> </w:t>
      </w:r>
      <w:r w:rsidRPr="008C26BB">
        <w:rPr>
          <w:rFonts w:asciiTheme="minorHAnsi" w:hAnsiTheme="minorHAnsi" w:cstheme="minorHAnsi"/>
          <w:sz w:val="24"/>
          <w:szCs w:val="24"/>
        </w:rPr>
        <w:t>three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conditions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listed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earlier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using</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Equation </w:t>
      </w:r>
      <w:r w:rsidR="00373EFC" w:rsidRPr="008C26BB">
        <w:rPr>
          <w:rFonts w:asciiTheme="minorHAnsi" w:hAnsiTheme="minorHAnsi" w:cstheme="minorHAnsi"/>
          <w:spacing w:val="-4"/>
          <w:sz w:val="24"/>
          <w:szCs w:val="24"/>
        </w:rPr>
        <w:t>1</w:t>
      </w:r>
      <w:r w:rsidRPr="008C26BB">
        <w:rPr>
          <w:rFonts w:asciiTheme="minorHAnsi" w:hAnsiTheme="minorHAnsi" w:cstheme="minorHAnsi"/>
          <w:spacing w:val="-4"/>
          <w:sz w:val="24"/>
          <w:szCs w:val="24"/>
        </w:rPr>
        <w:t>.1?</w:t>
      </w:r>
    </w:p>
    <w:p w14:paraId="6C2421AA" w14:textId="5F63D7DB" w:rsidR="00D9357E" w:rsidRPr="008C26BB" w:rsidRDefault="00D9357E" w:rsidP="009C6448">
      <w:pPr>
        <w:pStyle w:val="ListParagraph"/>
        <w:keepNext/>
        <w:widowControl w:val="0"/>
        <w:numPr>
          <w:ilvl w:val="1"/>
          <w:numId w:val="9"/>
        </w:numPr>
        <w:tabs>
          <w:tab w:val="left" w:pos="1710"/>
        </w:tabs>
        <w:autoSpaceDE w:val="0"/>
        <w:autoSpaceDN w:val="0"/>
        <w:spacing w:after="0" w:line="480" w:lineRule="auto"/>
        <w:ind w:left="288" w:hanging="288"/>
        <w:contextualSpacing w:val="0"/>
        <w:jc w:val="both"/>
        <w:rPr>
          <w:rFonts w:cstheme="minorHAnsi"/>
          <w:szCs w:val="24"/>
        </w:rPr>
      </w:pPr>
      <w:r w:rsidRPr="008C26BB">
        <w:rPr>
          <w:rFonts w:cstheme="minorHAnsi"/>
          <w:szCs w:val="24"/>
        </w:rPr>
        <w:t xml:space="preserve">To satisfy </w:t>
      </w:r>
      <w:r w:rsidRPr="008C26BB">
        <w:rPr>
          <w:rFonts w:cstheme="minorHAnsi"/>
          <w:i/>
          <w:szCs w:val="24"/>
        </w:rPr>
        <w:t>A</w:t>
      </w:r>
      <w:r w:rsidRPr="008C26BB">
        <w:rPr>
          <w:rFonts w:cstheme="minorHAnsi"/>
          <w:i/>
          <w:position w:val="-5"/>
          <w:szCs w:val="24"/>
        </w:rPr>
        <w:t>i</w:t>
      </w:r>
      <w:r w:rsidRPr="008C26BB">
        <w:rPr>
          <w:rFonts w:cstheme="minorHAnsi"/>
          <w:i/>
          <w:szCs w:val="24"/>
        </w:rPr>
        <w:t xml:space="preserve">(X) </w:t>
      </w:r>
      <w:r w:rsidR="00FF026A" w:rsidRPr="008C26BB">
        <w:rPr>
          <w:rFonts w:ascii="Symbol" w:hAnsi="Symbol"/>
          <w:szCs w:val="24"/>
        </w:rPr>
        <w:t></w:t>
      </w:r>
      <w:r w:rsidRPr="008C26BB">
        <w:rPr>
          <w:rFonts w:cstheme="minorHAnsi"/>
          <w:szCs w:val="24"/>
        </w:rPr>
        <w:t xml:space="preserve"> G</w:t>
      </w:r>
      <w:r w:rsidRPr="008C26BB">
        <w:rPr>
          <w:rFonts w:cstheme="minorHAnsi"/>
          <w:position w:val="-5"/>
          <w:szCs w:val="24"/>
        </w:rPr>
        <w:t>i</w:t>
      </w:r>
      <w:r w:rsidRPr="008C26BB">
        <w:rPr>
          <w:rFonts w:cstheme="minorHAnsi"/>
          <w:szCs w:val="24"/>
        </w:rPr>
        <w:t>,</w:t>
      </w:r>
      <w:r w:rsidRPr="008C26BB">
        <w:rPr>
          <w:rFonts w:cstheme="minorHAnsi"/>
          <w:spacing w:val="-10"/>
          <w:szCs w:val="24"/>
        </w:rPr>
        <w:t xml:space="preserve"> </w:t>
      </w:r>
      <w:r w:rsidRPr="008C26BB">
        <w:rPr>
          <w:rFonts w:cstheme="minorHAnsi"/>
          <w:szCs w:val="24"/>
        </w:rPr>
        <w:t>we</w:t>
      </w:r>
      <w:r w:rsidRPr="008C26BB">
        <w:rPr>
          <w:rFonts w:cstheme="minorHAnsi"/>
          <w:spacing w:val="37"/>
          <w:szCs w:val="24"/>
        </w:rPr>
        <w:t xml:space="preserve"> </w:t>
      </w:r>
      <w:r w:rsidRPr="008C26BB">
        <w:rPr>
          <w:rFonts w:cstheme="minorHAnsi"/>
          <w:szCs w:val="24"/>
        </w:rPr>
        <w:t>must</w:t>
      </w:r>
      <w:r w:rsidRPr="008C26BB">
        <w:rPr>
          <w:rFonts w:cstheme="minorHAnsi"/>
          <w:spacing w:val="37"/>
          <w:szCs w:val="24"/>
        </w:rPr>
        <w:t xml:space="preserve"> </w:t>
      </w:r>
      <w:r w:rsidRPr="008C26BB">
        <w:rPr>
          <w:rFonts w:cstheme="minorHAnsi"/>
          <w:szCs w:val="24"/>
        </w:rPr>
        <w:t>ensure</w:t>
      </w:r>
      <w:r w:rsidRPr="008C26BB">
        <w:rPr>
          <w:rFonts w:cstheme="minorHAnsi"/>
          <w:spacing w:val="37"/>
          <w:szCs w:val="24"/>
        </w:rPr>
        <w:t xml:space="preserve"> </w:t>
      </w:r>
      <w:r w:rsidRPr="008C26BB">
        <w:rPr>
          <w:rFonts w:cstheme="minorHAnsi"/>
          <w:szCs w:val="24"/>
        </w:rPr>
        <w:t>that</w:t>
      </w:r>
      <w:r w:rsidRPr="008C26BB">
        <w:rPr>
          <w:rFonts w:cstheme="minorHAnsi"/>
          <w:spacing w:val="37"/>
          <w:szCs w:val="24"/>
        </w:rPr>
        <w:t xml:space="preserve"> </w:t>
      </w:r>
      <w:r w:rsidRPr="008C26BB">
        <w:rPr>
          <w:rFonts w:cstheme="minorHAnsi"/>
          <w:szCs w:val="24"/>
        </w:rPr>
        <w:t>the</w:t>
      </w:r>
      <w:r w:rsidRPr="008C26BB">
        <w:rPr>
          <w:rFonts w:cstheme="minorHAnsi"/>
          <w:spacing w:val="37"/>
          <w:szCs w:val="24"/>
        </w:rPr>
        <w:t xml:space="preserve"> </w:t>
      </w:r>
      <w:r w:rsidRPr="008C26BB">
        <w:rPr>
          <w:rFonts w:cstheme="minorHAnsi"/>
          <w:szCs w:val="24"/>
        </w:rPr>
        <w:t>positive</w:t>
      </w:r>
      <w:r w:rsidRPr="008C26BB">
        <w:rPr>
          <w:rFonts w:cstheme="minorHAnsi"/>
          <w:spacing w:val="37"/>
          <w:szCs w:val="24"/>
        </w:rPr>
        <w:t xml:space="preserve"> </w:t>
      </w:r>
      <w:r w:rsidRPr="008C26BB">
        <w:rPr>
          <w:rFonts w:cstheme="minorHAnsi"/>
          <w:szCs w:val="24"/>
        </w:rPr>
        <w:t>deviation d</w:t>
      </w:r>
      <w:r w:rsidRPr="008C26BB">
        <w:rPr>
          <w:rFonts w:cstheme="minorHAnsi"/>
          <w:position w:val="-5"/>
          <w:szCs w:val="24"/>
        </w:rPr>
        <w:t>i</w:t>
      </w:r>
      <w:r w:rsidRPr="008C26BB">
        <w:rPr>
          <w:rFonts w:cstheme="minorHAnsi"/>
          <w:position w:val="10"/>
          <w:szCs w:val="24"/>
        </w:rPr>
        <w:t xml:space="preserve">+ </w:t>
      </w:r>
      <w:r w:rsidRPr="008C26BB">
        <w:rPr>
          <w:rFonts w:cstheme="minorHAnsi"/>
          <w:szCs w:val="24"/>
        </w:rPr>
        <w:t>is zero. The negative deviation d</w:t>
      </w:r>
      <w:r w:rsidRPr="008C26BB">
        <w:rPr>
          <w:rFonts w:cstheme="minorHAnsi"/>
          <w:position w:val="-5"/>
          <w:szCs w:val="24"/>
        </w:rPr>
        <w:t>i</w:t>
      </w:r>
      <w:r w:rsidRPr="008C26BB">
        <w:rPr>
          <w:rFonts w:cstheme="minorHAnsi"/>
          <w:position w:val="10"/>
          <w:szCs w:val="24"/>
        </w:rPr>
        <w:t xml:space="preserve">- </w:t>
      </w:r>
      <w:r w:rsidRPr="008C26BB">
        <w:rPr>
          <w:rFonts w:cstheme="minorHAnsi"/>
          <w:szCs w:val="24"/>
        </w:rPr>
        <w:t>will measure how far is the performance</w:t>
      </w:r>
      <w:r w:rsidRPr="008C26BB">
        <w:rPr>
          <w:rFonts w:cstheme="minorHAnsi"/>
          <w:spacing w:val="40"/>
          <w:szCs w:val="24"/>
        </w:rPr>
        <w:t xml:space="preserve"> </w:t>
      </w:r>
      <w:r w:rsidRPr="008C26BB">
        <w:rPr>
          <w:rFonts w:cstheme="minorHAnsi"/>
          <w:szCs w:val="24"/>
        </w:rPr>
        <w:t>of</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actual</w:t>
      </w:r>
      <w:r w:rsidRPr="008C26BB">
        <w:rPr>
          <w:rFonts w:cstheme="minorHAnsi"/>
          <w:spacing w:val="40"/>
          <w:szCs w:val="24"/>
        </w:rPr>
        <w:t xml:space="preserve"> </w:t>
      </w:r>
      <w:r w:rsidRPr="008C26BB">
        <w:rPr>
          <w:rFonts w:cstheme="minorHAnsi"/>
          <w:szCs w:val="24"/>
        </w:rPr>
        <w:t>design</w:t>
      </w:r>
      <w:r w:rsidRPr="008C26BB">
        <w:rPr>
          <w:rFonts w:cstheme="minorHAnsi"/>
          <w:spacing w:val="40"/>
          <w:szCs w:val="24"/>
        </w:rPr>
        <w:t xml:space="preserve"> </w:t>
      </w:r>
      <w:r w:rsidRPr="008C26BB">
        <w:rPr>
          <w:rFonts w:cstheme="minorHAnsi"/>
          <w:szCs w:val="24"/>
        </w:rPr>
        <w:t>from</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goal.</w:t>
      </w:r>
    </w:p>
    <w:p w14:paraId="412C711E" w14:textId="4FC34F46" w:rsidR="00D9357E" w:rsidRPr="008C26BB" w:rsidRDefault="00D9357E" w:rsidP="009C6448">
      <w:pPr>
        <w:pStyle w:val="ListParagraph"/>
        <w:keepNext/>
        <w:widowControl w:val="0"/>
        <w:numPr>
          <w:ilvl w:val="1"/>
          <w:numId w:val="9"/>
        </w:numPr>
        <w:tabs>
          <w:tab w:val="left" w:pos="1890"/>
        </w:tabs>
        <w:autoSpaceDE w:val="0"/>
        <w:autoSpaceDN w:val="0"/>
        <w:spacing w:after="0" w:line="480" w:lineRule="auto"/>
        <w:ind w:left="288" w:hanging="288"/>
        <w:contextualSpacing w:val="0"/>
        <w:jc w:val="both"/>
        <w:rPr>
          <w:rFonts w:cstheme="minorHAnsi"/>
          <w:szCs w:val="24"/>
        </w:rPr>
      </w:pPr>
      <w:r w:rsidRPr="008C26BB">
        <w:rPr>
          <w:rFonts w:cstheme="minorHAnsi"/>
          <w:szCs w:val="24"/>
        </w:rPr>
        <w:t>To</w:t>
      </w:r>
      <w:r w:rsidRPr="008C26BB">
        <w:rPr>
          <w:rFonts w:cstheme="minorHAnsi"/>
          <w:spacing w:val="8"/>
          <w:szCs w:val="24"/>
        </w:rPr>
        <w:t xml:space="preserve"> </w:t>
      </w:r>
      <w:r w:rsidRPr="008C26BB">
        <w:rPr>
          <w:rFonts w:cstheme="minorHAnsi"/>
          <w:szCs w:val="24"/>
        </w:rPr>
        <w:t>satisfy</w:t>
      </w:r>
      <w:r w:rsidRPr="008C26BB">
        <w:rPr>
          <w:rFonts w:cstheme="minorHAnsi"/>
          <w:spacing w:val="9"/>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00FF026A" w:rsidRPr="008C26BB">
        <w:rPr>
          <w:rFonts w:ascii="Symbol" w:hAnsi="Symbol"/>
          <w:szCs w:val="24"/>
        </w:rPr>
        <w:t xml:space="preserve"> </w:t>
      </w:r>
      <w:r w:rsidR="00FF026A" w:rsidRPr="008C26BB">
        <w:rPr>
          <w:rFonts w:ascii="Symbol" w:hAnsi="Symbol"/>
          <w:szCs w:val="24"/>
        </w:rPr>
        <w:t></w:t>
      </w:r>
      <w:r w:rsidRPr="008C26BB">
        <w:rPr>
          <w:rFonts w:cstheme="minorHAnsi"/>
          <w:szCs w:val="24"/>
        </w:rPr>
        <w:t>G</w:t>
      </w:r>
      <w:r w:rsidRPr="008C26BB">
        <w:rPr>
          <w:rFonts w:cstheme="minorHAnsi"/>
          <w:position w:val="-5"/>
          <w:szCs w:val="24"/>
        </w:rPr>
        <w:t>i</w:t>
      </w:r>
      <w:r w:rsidRPr="008C26BB">
        <w:rPr>
          <w:rFonts w:cstheme="minorHAnsi"/>
          <w:szCs w:val="24"/>
        </w:rPr>
        <w:t>,</w:t>
      </w:r>
      <w:r w:rsidRPr="008C26BB">
        <w:rPr>
          <w:rFonts w:cstheme="minorHAnsi"/>
          <w:spacing w:val="4"/>
          <w:szCs w:val="24"/>
        </w:rPr>
        <w:t xml:space="preserve"> </w:t>
      </w:r>
      <w:r w:rsidRPr="008C26BB">
        <w:rPr>
          <w:rFonts w:cstheme="minorHAnsi"/>
          <w:szCs w:val="24"/>
        </w:rPr>
        <w:t>the</w:t>
      </w:r>
      <w:r w:rsidRPr="008C26BB">
        <w:rPr>
          <w:rFonts w:cstheme="minorHAnsi"/>
          <w:spacing w:val="9"/>
          <w:szCs w:val="24"/>
        </w:rPr>
        <w:t xml:space="preserve"> </w:t>
      </w:r>
      <w:r w:rsidRPr="008C26BB">
        <w:rPr>
          <w:rFonts w:cstheme="minorHAnsi"/>
          <w:szCs w:val="24"/>
        </w:rPr>
        <w:t>negative</w:t>
      </w:r>
      <w:r w:rsidRPr="008C26BB">
        <w:rPr>
          <w:rFonts w:cstheme="minorHAnsi"/>
          <w:spacing w:val="55"/>
          <w:szCs w:val="24"/>
        </w:rPr>
        <w:t xml:space="preserve"> </w:t>
      </w:r>
      <w:r w:rsidRPr="008C26BB">
        <w:rPr>
          <w:rFonts w:cstheme="minorHAnsi"/>
          <w:szCs w:val="24"/>
        </w:rPr>
        <w:t>deviation</w:t>
      </w:r>
      <w:r w:rsidRPr="008C26BB">
        <w:rPr>
          <w:rFonts w:cstheme="minorHAnsi"/>
          <w:spacing w:val="54"/>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6"/>
          <w:szCs w:val="24"/>
        </w:rPr>
        <w:t>-</w:t>
      </w:r>
      <w:r w:rsidRPr="008C26BB">
        <w:rPr>
          <w:rFonts w:cstheme="minorHAnsi"/>
          <w:spacing w:val="40"/>
          <w:position w:val="6"/>
          <w:szCs w:val="24"/>
        </w:rPr>
        <w:t xml:space="preserve"> </w:t>
      </w:r>
      <w:r w:rsidRPr="008C26BB">
        <w:rPr>
          <w:rFonts w:cstheme="minorHAnsi"/>
          <w:szCs w:val="24"/>
        </w:rPr>
        <w:t>must</w:t>
      </w:r>
      <w:r w:rsidRPr="008C26BB">
        <w:rPr>
          <w:rFonts w:cstheme="minorHAnsi"/>
          <w:spacing w:val="55"/>
          <w:szCs w:val="24"/>
        </w:rPr>
        <w:t xml:space="preserve"> </w:t>
      </w:r>
      <w:r w:rsidRPr="008C26BB">
        <w:rPr>
          <w:rFonts w:cstheme="minorHAnsi"/>
          <w:szCs w:val="24"/>
        </w:rPr>
        <w:t>be</w:t>
      </w:r>
      <w:r w:rsidRPr="008C26BB">
        <w:rPr>
          <w:rFonts w:cstheme="minorHAnsi"/>
          <w:spacing w:val="56"/>
          <w:szCs w:val="24"/>
        </w:rPr>
        <w:t xml:space="preserve"> </w:t>
      </w:r>
      <w:r w:rsidRPr="008C26BB">
        <w:rPr>
          <w:rFonts w:cstheme="minorHAnsi"/>
          <w:spacing w:val="-4"/>
          <w:szCs w:val="24"/>
        </w:rPr>
        <w:t xml:space="preserve">made </w:t>
      </w:r>
      <w:r w:rsidRPr="008C26BB">
        <w:rPr>
          <w:rFonts w:cstheme="minorHAnsi"/>
          <w:szCs w:val="24"/>
        </w:rPr>
        <w:t>equal to zero. In this case, the degree of overachievement is indicated by the positive deviation d</w:t>
      </w:r>
      <w:r w:rsidRPr="008C26BB">
        <w:rPr>
          <w:rFonts w:cstheme="minorHAnsi"/>
          <w:position w:val="-5"/>
          <w:szCs w:val="24"/>
        </w:rPr>
        <w:t>i</w:t>
      </w:r>
      <w:r w:rsidRPr="008C26BB">
        <w:rPr>
          <w:rFonts w:cstheme="minorHAnsi"/>
          <w:position w:val="10"/>
          <w:szCs w:val="24"/>
        </w:rPr>
        <w:t>+</w:t>
      </w:r>
      <w:r w:rsidRPr="008C26BB">
        <w:rPr>
          <w:rFonts w:cstheme="minorHAnsi"/>
          <w:position w:val="6"/>
          <w:szCs w:val="24"/>
        </w:rPr>
        <w:t>.</w:t>
      </w:r>
    </w:p>
    <w:p w14:paraId="60FC5733" w14:textId="77777777" w:rsidR="00D9357E" w:rsidRPr="008C26BB" w:rsidRDefault="00D9357E" w:rsidP="009C6448">
      <w:pPr>
        <w:pStyle w:val="ListParagraph"/>
        <w:keepNext/>
        <w:widowControl w:val="0"/>
        <w:numPr>
          <w:ilvl w:val="1"/>
          <w:numId w:val="9"/>
        </w:numPr>
        <w:tabs>
          <w:tab w:val="left" w:pos="1890"/>
        </w:tabs>
        <w:autoSpaceDE w:val="0"/>
        <w:autoSpaceDN w:val="0"/>
        <w:spacing w:after="0" w:line="480" w:lineRule="auto"/>
        <w:ind w:left="288" w:hanging="288"/>
        <w:contextualSpacing w:val="0"/>
        <w:jc w:val="both"/>
        <w:rPr>
          <w:rFonts w:cstheme="minorHAnsi"/>
          <w:szCs w:val="24"/>
        </w:rPr>
      </w:pPr>
      <w:r w:rsidRPr="008C26BB">
        <w:rPr>
          <w:rFonts w:cstheme="minorHAnsi"/>
          <w:szCs w:val="24"/>
        </w:rPr>
        <w:t>To</w:t>
      </w:r>
      <w:r w:rsidRPr="008C26BB">
        <w:rPr>
          <w:rFonts w:cstheme="minorHAnsi"/>
          <w:spacing w:val="58"/>
          <w:szCs w:val="24"/>
        </w:rPr>
        <w:t xml:space="preserve"> </w:t>
      </w:r>
      <w:r w:rsidRPr="008C26BB">
        <w:rPr>
          <w:rFonts w:cstheme="minorHAnsi"/>
          <w:szCs w:val="24"/>
        </w:rPr>
        <w:t>satisfy</w:t>
      </w:r>
      <w:r w:rsidRPr="008C26BB">
        <w:rPr>
          <w:rFonts w:cstheme="minorHAnsi"/>
          <w:spacing w:val="59"/>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77"/>
          <w:szCs w:val="24"/>
        </w:rPr>
        <w:t xml:space="preserve"> </w:t>
      </w:r>
      <w:r w:rsidRPr="008C26BB">
        <w:rPr>
          <w:rFonts w:cstheme="minorHAnsi"/>
          <w:szCs w:val="24"/>
        </w:rPr>
        <w:t>=</w:t>
      </w:r>
      <w:r w:rsidRPr="008C26BB">
        <w:rPr>
          <w:rFonts w:cstheme="minorHAnsi"/>
          <w:spacing w:val="56"/>
          <w:szCs w:val="24"/>
        </w:rPr>
        <w:t xml:space="preserve"> </w:t>
      </w:r>
      <w:r w:rsidRPr="008C26BB">
        <w:rPr>
          <w:rFonts w:cstheme="minorHAnsi"/>
          <w:szCs w:val="24"/>
        </w:rPr>
        <w:t>G</w:t>
      </w:r>
      <w:r w:rsidRPr="008C26BB">
        <w:rPr>
          <w:rFonts w:cstheme="minorHAnsi"/>
          <w:position w:val="-5"/>
          <w:szCs w:val="24"/>
        </w:rPr>
        <w:t>i</w:t>
      </w:r>
      <w:r w:rsidRPr="008C26BB">
        <w:rPr>
          <w:rFonts w:cstheme="minorHAnsi"/>
          <w:szCs w:val="24"/>
        </w:rPr>
        <w:t>,</w:t>
      </w:r>
      <w:r w:rsidRPr="008C26BB">
        <w:rPr>
          <w:rFonts w:cstheme="minorHAnsi"/>
          <w:spacing w:val="57"/>
          <w:szCs w:val="24"/>
        </w:rPr>
        <w:t xml:space="preserve"> </w:t>
      </w:r>
      <w:r w:rsidRPr="008C26BB">
        <w:rPr>
          <w:rFonts w:cstheme="minorHAnsi"/>
          <w:szCs w:val="24"/>
        </w:rPr>
        <w:t>both</w:t>
      </w:r>
      <w:r w:rsidRPr="008C26BB">
        <w:rPr>
          <w:rFonts w:cstheme="minorHAnsi"/>
          <w:spacing w:val="57"/>
          <w:szCs w:val="24"/>
        </w:rPr>
        <w:t xml:space="preserve"> </w:t>
      </w:r>
      <w:r w:rsidRPr="008C26BB">
        <w:rPr>
          <w:rFonts w:cstheme="minorHAnsi"/>
          <w:szCs w:val="24"/>
        </w:rPr>
        <w:t>deviations,</w:t>
      </w:r>
      <w:r w:rsidRPr="008C26BB">
        <w:rPr>
          <w:rFonts w:cstheme="minorHAnsi"/>
          <w:spacing w:val="56"/>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6"/>
          <w:szCs w:val="24"/>
        </w:rPr>
        <w:t>-</w:t>
      </w:r>
      <w:r w:rsidRPr="008C26BB">
        <w:rPr>
          <w:rFonts w:cstheme="minorHAnsi"/>
          <w:spacing w:val="59"/>
          <w:position w:val="6"/>
          <w:szCs w:val="24"/>
        </w:rPr>
        <w:t xml:space="preserve"> </w:t>
      </w:r>
      <w:r w:rsidRPr="008C26BB">
        <w:rPr>
          <w:rFonts w:cstheme="minorHAnsi"/>
          <w:szCs w:val="24"/>
        </w:rPr>
        <w:t>and</w:t>
      </w:r>
      <w:r w:rsidRPr="008C26BB">
        <w:rPr>
          <w:rFonts w:cstheme="minorHAnsi"/>
          <w:spacing w:val="54"/>
          <w:w w:val="150"/>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56"/>
          <w:position w:val="10"/>
          <w:szCs w:val="24"/>
        </w:rPr>
        <w:t xml:space="preserve"> </w:t>
      </w:r>
      <w:r w:rsidRPr="008C26BB">
        <w:rPr>
          <w:rFonts w:cstheme="minorHAnsi"/>
          <w:szCs w:val="24"/>
        </w:rPr>
        <w:t>must</w:t>
      </w:r>
      <w:r w:rsidRPr="008C26BB">
        <w:rPr>
          <w:rFonts w:cstheme="minorHAnsi"/>
          <w:spacing w:val="67"/>
          <w:w w:val="150"/>
          <w:szCs w:val="24"/>
        </w:rPr>
        <w:t xml:space="preserve"> </w:t>
      </w:r>
      <w:r w:rsidRPr="008C26BB">
        <w:rPr>
          <w:rFonts w:cstheme="minorHAnsi"/>
          <w:spacing w:val="-5"/>
          <w:szCs w:val="24"/>
        </w:rPr>
        <w:t xml:space="preserve">be </w:t>
      </w:r>
      <w:r w:rsidRPr="008C26BB">
        <w:rPr>
          <w:rFonts w:cstheme="minorHAnsi"/>
          <w:spacing w:val="-2"/>
          <w:szCs w:val="24"/>
        </w:rPr>
        <w:t>zero.</w:t>
      </w:r>
    </w:p>
    <w:p w14:paraId="5BD1E72D" w14:textId="1FAB6312" w:rsidR="00D9357E" w:rsidRPr="008C26BB" w:rsidRDefault="00D9357E" w:rsidP="00F07AAB">
      <w:pPr>
        <w:pStyle w:val="BodyText"/>
        <w:keepN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 difference between a system variable and a deviation variable is that 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former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represents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distance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w:t>
      </w:r>
      <w:r w:rsidRPr="008C26BB">
        <w:rPr>
          <w:rFonts w:asciiTheme="minorHAnsi" w:hAnsiTheme="minorHAnsi" w:cstheme="minorHAnsi"/>
          <w:position w:val="6"/>
          <w:sz w:val="24"/>
          <w:szCs w:val="24"/>
        </w:rPr>
        <w:t>th</w:t>
      </w:r>
      <w:r w:rsidRPr="008C26BB">
        <w:rPr>
          <w:rFonts w:asciiTheme="minorHAnsi" w:hAnsiTheme="minorHAnsi" w:cstheme="minorHAnsi"/>
          <w:spacing w:val="40"/>
          <w:position w:val="6"/>
          <w:sz w:val="24"/>
          <w:szCs w:val="24"/>
        </w:rPr>
        <w:t xml:space="preserve"> </w:t>
      </w:r>
      <w:r w:rsidRPr="008C26BB">
        <w:rPr>
          <w:rFonts w:asciiTheme="minorHAnsi" w:hAnsiTheme="minorHAnsi" w:cstheme="minorHAnsi"/>
          <w:sz w:val="24"/>
          <w:szCs w:val="24"/>
        </w:rPr>
        <w:t>dimension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from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 origin of the design space, whereas 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latter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originates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cstheme="minorHAnsi"/>
          <w:sz w:val="24"/>
          <w:szCs w:val="24"/>
        </w:rPr>
        <w:t xml:space="preserve"> </w:t>
      </w:r>
      <w:r w:rsidRPr="008C26BB">
        <w:rPr>
          <w:rFonts w:asciiTheme="minorHAnsi" w:hAnsiTheme="minorHAnsi" w:cstheme="minorHAnsi"/>
          <w:sz w:val="24"/>
          <w:szCs w:val="24"/>
        </w:rPr>
        <w:t>surface of the</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goal.</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This</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illustrated</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Figure</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I.2.</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value</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 xml:space="preserve">the </w:t>
      </w:r>
      <w:r w:rsidRPr="008C26BB">
        <w:rPr>
          <w:rFonts w:asciiTheme="minorHAnsi" w:hAnsiTheme="minorHAnsi" w:cstheme="minorHAnsi"/>
          <w:sz w:val="24"/>
          <w:szCs w:val="24"/>
        </w:rPr>
        <w:lastRenderedPageBreak/>
        <w:t>i</w:t>
      </w:r>
      <w:r w:rsidRPr="008C26BB">
        <w:rPr>
          <w:rFonts w:asciiTheme="minorHAnsi" w:hAnsiTheme="minorHAnsi" w:cstheme="minorHAnsi"/>
          <w:position w:val="6"/>
          <w:sz w:val="24"/>
          <w:szCs w:val="24"/>
        </w:rPr>
        <w:t>th</w:t>
      </w:r>
      <w:r w:rsidRPr="008C26BB">
        <w:rPr>
          <w:rFonts w:asciiTheme="minorHAnsi" w:hAnsiTheme="minorHAnsi" w:cstheme="minorHAnsi"/>
          <w:spacing w:val="40"/>
          <w:position w:val="6"/>
          <w:sz w:val="24"/>
          <w:szCs w:val="24"/>
        </w:rPr>
        <w:t xml:space="preserve"> </w:t>
      </w:r>
      <w:r w:rsidRPr="008C26BB">
        <w:rPr>
          <w:rFonts w:asciiTheme="minorHAnsi" w:hAnsiTheme="minorHAnsi" w:cstheme="minorHAnsi"/>
          <w:sz w:val="24"/>
          <w:szCs w:val="24"/>
        </w:rPr>
        <w:t>deviation variable is determined by the degree to which 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w:t>
      </w:r>
      <w:r w:rsidRPr="008C26BB">
        <w:rPr>
          <w:rFonts w:asciiTheme="minorHAnsi" w:hAnsiTheme="minorHAnsi" w:cstheme="minorHAnsi"/>
          <w:position w:val="6"/>
          <w:sz w:val="24"/>
          <w:szCs w:val="24"/>
        </w:rPr>
        <w:t>th</w:t>
      </w:r>
      <w:r w:rsidRPr="008C26BB">
        <w:rPr>
          <w:rFonts w:asciiTheme="minorHAnsi" w:hAnsiTheme="minorHAnsi" w:cstheme="minorHAnsi"/>
          <w:spacing w:val="80"/>
          <w:position w:val="6"/>
          <w:sz w:val="24"/>
          <w:szCs w:val="24"/>
        </w:rPr>
        <w:t xml:space="preserve"> </w:t>
      </w:r>
      <w:r w:rsidRPr="008C26BB">
        <w:rPr>
          <w:rFonts w:asciiTheme="minorHAnsi" w:hAnsiTheme="minorHAnsi" w:cstheme="minorHAnsi"/>
          <w:sz w:val="24"/>
          <w:szCs w:val="24"/>
        </w:rPr>
        <w:t>goal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achieved.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depends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upon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value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i/>
          <w:sz w:val="24"/>
          <w:szCs w:val="24"/>
        </w:rPr>
        <w:t>A</w:t>
      </w:r>
      <w:r w:rsidRPr="008C26BB">
        <w:rPr>
          <w:rFonts w:asciiTheme="minorHAnsi" w:hAnsiTheme="minorHAnsi" w:cstheme="minorHAnsi"/>
          <w:i/>
          <w:position w:val="-5"/>
          <w:sz w:val="24"/>
          <w:szCs w:val="24"/>
        </w:rPr>
        <w:t>i</w:t>
      </w:r>
      <w:r w:rsidRPr="008C26BB">
        <w:rPr>
          <w:rFonts w:asciiTheme="minorHAnsi" w:hAnsiTheme="minorHAnsi" w:cstheme="minorHAnsi"/>
          <w:i/>
          <w:sz w:val="24"/>
          <w:szCs w:val="24"/>
        </w:rPr>
        <w:t>(X)</w:t>
      </w:r>
      <w:r w:rsidRPr="008C26BB">
        <w:rPr>
          <w:rFonts w:asciiTheme="minorHAnsi" w:hAnsiTheme="minorHAnsi" w:cstheme="minorHAnsi"/>
          <w:i/>
          <w:spacing w:val="40"/>
          <w:sz w:val="24"/>
          <w:szCs w:val="24"/>
        </w:rPr>
        <w:t xml:space="preserve"> </w:t>
      </w:r>
      <w:r w:rsidRPr="008C26BB">
        <w:rPr>
          <w:rFonts w:asciiTheme="minorHAnsi" w:hAnsiTheme="minorHAnsi" w:cstheme="minorHAnsi"/>
          <w:sz w:val="24"/>
          <w:szCs w:val="24"/>
        </w:rPr>
        <w:t>alone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(since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G</w:t>
      </w:r>
      <w:r w:rsidRPr="008C26BB">
        <w:rPr>
          <w:rFonts w:asciiTheme="minorHAnsi" w:hAnsiTheme="minorHAnsi" w:cstheme="minorHAnsi"/>
          <w:position w:val="-5"/>
          <w:sz w:val="24"/>
          <w:szCs w:val="24"/>
        </w:rPr>
        <w:t>i</w:t>
      </w:r>
      <w:r w:rsidRPr="008C26BB">
        <w:rPr>
          <w:rFonts w:asciiTheme="minorHAnsi" w:hAnsiTheme="minorHAnsi" w:cstheme="minorHAnsi"/>
          <w:spacing w:val="40"/>
          <w:position w:val="-5"/>
          <w:sz w:val="24"/>
          <w:szCs w:val="24"/>
        </w:rPr>
        <w:t xml:space="preserve"> </w:t>
      </w:r>
      <w:r w:rsidRPr="008C26BB">
        <w:rPr>
          <w:rFonts w:asciiTheme="minorHAnsi" w:hAnsiTheme="minorHAnsi" w:cstheme="minorHAnsi"/>
          <w:sz w:val="24"/>
          <w:szCs w:val="24"/>
        </w:rPr>
        <w:t>is fixed by the designer). A</w:t>
      </w:r>
      <w:r w:rsidRPr="008C26BB">
        <w:rPr>
          <w:rFonts w:asciiTheme="minorHAnsi" w:hAnsiTheme="minorHAnsi" w:cstheme="minorHAnsi"/>
          <w:position w:val="-5"/>
          <w:sz w:val="24"/>
          <w:szCs w:val="24"/>
        </w:rPr>
        <w:t>i</w:t>
      </w:r>
      <w:r w:rsidRPr="008C26BB">
        <w:rPr>
          <w:rFonts w:asciiTheme="minorHAnsi" w:hAnsiTheme="minorHAnsi" w:cstheme="minorHAnsi"/>
          <w:sz w:val="24"/>
          <w:szCs w:val="24"/>
        </w:rPr>
        <w:t xml:space="preserve">(X) in turn is dependent upon the system variables </w:t>
      </w:r>
      <w:r w:rsidRPr="008C26BB">
        <w:rPr>
          <w:rFonts w:asciiTheme="minorHAnsi" w:hAnsiTheme="minorHAnsi" w:cstheme="minorHAnsi"/>
          <w:i/>
          <w:sz w:val="24"/>
          <w:szCs w:val="24"/>
        </w:rPr>
        <w:t>X</w:t>
      </w:r>
      <w:r w:rsidRPr="008C26BB">
        <w:rPr>
          <w:rFonts w:asciiTheme="minorHAnsi" w:hAnsiTheme="minorHAnsi" w:cstheme="minorHAnsi"/>
          <w:sz w:val="24"/>
          <w:szCs w:val="24"/>
        </w:rPr>
        <w:t xml:space="preserve">. The set of deviation variables can be all continuous, all </w:t>
      </w:r>
      <w:r w:rsidR="00F26D54" w:rsidRPr="008C26BB">
        <w:rPr>
          <w:rFonts w:asciiTheme="minorHAnsi" w:hAnsiTheme="minorHAnsi" w:cstheme="minorHAnsi"/>
          <w:sz w:val="24"/>
          <w:szCs w:val="24"/>
        </w:rPr>
        <w:t>Boolean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some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can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be</w:t>
      </w:r>
      <w:r w:rsidRPr="008C26BB">
        <w:rPr>
          <w:rFonts w:asciiTheme="minorHAnsi" w:hAnsiTheme="minorHAnsi" w:cstheme="minorHAnsi"/>
          <w:spacing w:val="40"/>
          <w:sz w:val="24"/>
          <w:szCs w:val="24"/>
        </w:rPr>
        <w:t xml:space="preserve"> </w:t>
      </w:r>
      <w:r w:rsidR="00F26D54" w:rsidRPr="008C26BB">
        <w:rPr>
          <w:rFonts w:asciiTheme="minorHAnsi" w:hAnsiTheme="minorHAnsi" w:cstheme="minorHAnsi"/>
          <w:sz w:val="24"/>
          <w:szCs w:val="24"/>
        </w:rPr>
        <w:t>Boolean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others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continuous.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Obviously, both</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deviation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associated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with</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particular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goal will be of the same type.</w:t>
      </w:r>
    </w:p>
    <w:p w14:paraId="1E9E9DB7" w14:textId="77777777" w:rsidR="00D9357E" w:rsidRPr="008C26BB" w:rsidRDefault="00D9357E"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goal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represents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equation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for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family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either parallel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linear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nonlinear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functions.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Figure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I.2,</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goal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 (represented by line A) is the target goal to be achieved. Assume that lines B and C represent the maximum acceptable excursion that is possible from the target goal. In other words, the system variables can achieve</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any</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value</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shaded</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region.</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Three</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representations</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for</w:t>
      </w:r>
      <w:r w:rsidRPr="008C26BB">
        <w:rPr>
          <w:rFonts w:asciiTheme="minorHAnsi" w:hAnsiTheme="minorHAnsi" w:cstheme="minorHAnsi"/>
          <w:spacing w:val="24"/>
          <w:sz w:val="24"/>
          <w:szCs w:val="24"/>
        </w:rPr>
        <w:t xml:space="preserve"> </w:t>
      </w:r>
      <w:r w:rsidRPr="008C26BB">
        <w:rPr>
          <w:rFonts w:asciiTheme="minorHAnsi" w:hAnsiTheme="minorHAnsi" w:cstheme="minorHAnsi"/>
          <w:sz w:val="24"/>
          <w:szCs w:val="24"/>
        </w:rPr>
        <w:t>lines B and C are shown in the figure, as follows,</w:t>
      </w:r>
    </w:p>
    <w:p w14:paraId="46152C54" w14:textId="77777777" w:rsidR="00D9357E" w:rsidRPr="008C26BB" w:rsidRDefault="00D9357E" w:rsidP="009C6448">
      <w:pPr>
        <w:pStyle w:val="ListParagraph"/>
        <w:widowControl w:val="0"/>
        <w:numPr>
          <w:ilvl w:val="0"/>
          <w:numId w:val="10"/>
        </w:numPr>
        <w:tabs>
          <w:tab w:val="left" w:pos="1790"/>
        </w:tabs>
        <w:autoSpaceDE w:val="0"/>
        <w:autoSpaceDN w:val="0"/>
        <w:spacing w:after="0" w:line="480" w:lineRule="auto"/>
        <w:ind w:left="360"/>
        <w:contextualSpacing w:val="0"/>
        <w:jc w:val="both"/>
        <w:rPr>
          <w:rFonts w:cstheme="minorHAnsi"/>
          <w:szCs w:val="24"/>
        </w:rPr>
      </w:pPr>
      <w:r w:rsidRPr="008C26BB">
        <w:rPr>
          <w:rFonts w:cstheme="minorHAnsi"/>
          <w:szCs w:val="24"/>
        </w:rPr>
        <w:t>In</w:t>
      </w:r>
      <w:r w:rsidRPr="008C26BB">
        <w:rPr>
          <w:rFonts w:cstheme="minorHAnsi"/>
          <w:spacing w:val="10"/>
          <w:szCs w:val="24"/>
        </w:rPr>
        <w:t xml:space="preserve"> </w:t>
      </w:r>
      <w:r w:rsidRPr="008C26BB">
        <w:rPr>
          <w:rFonts w:cstheme="minorHAnsi"/>
          <w:szCs w:val="24"/>
        </w:rPr>
        <w:t>terms</w:t>
      </w:r>
      <w:r w:rsidRPr="008C26BB">
        <w:rPr>
          <w:rFonts w:cstheme="minorHAnsi"/>
          <w:spacing w:val="11"/>
          <w:szCs w:val="24"/>
        </w:rPr>
        <w:t xml:space="preserve"> </w:t>
      </w:r>
      <w:r w:rsidRPr="008C26BB">
        <w:rPr>
          <w:rFonts w:cstheme="minorHAnsi"/>
          <w:szCs w:val="24"/>
        </w:rPr>
        <w:t>of</w:t>
      </w:r>
      <w:r w:rsidRPr="008C26BB">
        <w:rPr>
          <w:rFonts w:cstheme="minorHAnsi"/>
          <w:spacing w:val="10"/>
          <w:szCs w:val="24"/>
        </w:rPr>
        <w:t xml:space="preserve"> </w:t>
      </w:r>
      <w:r w:rsidRPr="008C26BB">
        <w:rPr>
          <w:rFonts w:cstheme="minorHAnsi"/>
          <w:szCs w:val="24"/>
        </w:rPr>
        <w:t>system</w:t>
      </w:r>
      <w:r w:rsidRPr="008C26BB">
        <w:rPr>
          <w:rFonts w:cstheme="minorHAnsi"/>
          <w:spacing w:val="11"/>
          <w:szCs w:val="24"/>
        </w:rPr>
        <w:t xml:space="preserve"> </w:t>
      </w:r>
      <w:r w:rsidRPr="008C26BB">
        <w:rPr>
          <w:rFonts w:cstheme="minorHAnsi"/>
          <w:spacing w:val="-2"/>
          <w:szCs w:val="24"/>
        </w:rPr>
        <w:t>variables.</w:t>
      </w:r>
    </w:p>
    <w:p w14:paraId="35526ADB" w14:textId="77777777" w:rsidR="00D9357E" w:rsidRPr="008C26BB" w:rsidRDefault="00D9357E" w:rsidP="009C6448">
      <w:pPr>
        <w:pStyle w:val="ListParagraph"/>
        <w:widowControl w:val="0"/>
        <w:numPr>
          <w:ilvl w:val="0"/>
          <w:numId w:val="10"/>
        </w:numPr>
        <w:tabs>
          <w:tab w:val="left" w:pos="1790"/>
        </w:tabs>
        <w:autoSpaceDE w:val="0"/>
        <w:autoSpaceDN w:val="0"/>
        <w:spacing w:after="0" w:line="480" w:lineRule="auto"/>
        <w:ind w:left="360"/>
        <w:contextualSpacing w:val="0"/>
        <w:jc w:val="both"/>
        <w:rPr>
          <w:rFonts w:cstheme="minorHAnsi"/>
          <w:szCs w:val="24"/>
        </w:rPr>
      </w:pPr>
      <w:r w:rsidRPr="008C26BB">
        <w:rPr>
          <w:rFonts w:cstheme="minorHAnsi"/>
          <w:szCs w:val="24"/>
        </w:rPr>
        <w:t xml:space="preserve">In terms of the system variables and the nonzero deviation </w:t>
      </w:r>
      <w:r w:rsidRPr="008C26BB">
        <w:rPr>
          <w:rFonts w:cstheme="minorHAnsi"/>
          <w:spacing w:val="-2"/>
          <w:szCs w:val="24"/>
        </w:rPr>
        <w:t>variable.</w:t>
      </w:r>
    </w:p>
    <w:p w14:paraId="35DA3351" w14:textId="77777777" w:rsidR="00D9357E" w:rsidRPr="008C26BB" w:rsidRDefault="00D9357E" w:rsidP="009C6448">
      <w:pPr>
        <w:pStyle w:val="ListParagraph"/>
        <w:widowControl w:val="0"/>
        <w:numPr>
          <w:ilvl w:val="0"/>
          <w:numId w:val="10"/>
        </w:numPr>
        <w:tabs>
          <w:tab w:val="left" w:pos="1790"/>
        </w:tabs>
        <w:autoSpaceDE w:val="0"/>
        <w:autoSpaceDN w:val="0"/>
        <w:spacing w:after="0" w:line="480" w:lineRule="auto"/>
        <w:ind w:left="360"/>
        <w:contextualSpacing w:val="0"/>
        <w:jc w:val="both"/>
        <w:rPr>
          <w:rFonts w:cstheme="minorHAnsi"/>
          <w:szCs w:val="24"/>
        </w:rPr>
      </w:pPr>
      <w:r w:rsidRPr="008C26BB">
        <w:rPr>
          <w:rFonts w:cstheme="minorHAnsi"/>
          <w:szCs w:val="24"/>
        </w:rPr>
        <w:t>In</w:t>
      </w:r>
      <w:r w:rsidRPr="008C26BB">
        <w:rPr>
          <w:rFonts w:cstheme="minorHAnsi"/>
          <w:spacing w:val="40"/>
          <w:szCs w:val="24"/>
        </w:rPr>
        <w:t xml:space="preserve"> </w:t>
      </w:r>
      <w:r w:rsidRPr="008C26BB">
        <w:rPr>
          <w:rFonts w:cstheme="minorHAnsi"/>
          <w:szCs w:val="24"/>
        </w:rPr>
        <w:t>terms</w:t>
      </w:r>
      <w:r w:rsidRPr="008C26BB">
        <w:rPr>
          <w:rFonts w:cstheme="minorHAnsi"/>
          <w:spacing w:val="40"/>
          <w:szCs w:val="24"/>
        </w:rPr>
        <w:t xml:space="preserve"> </w:t>
      </w:r>
      <w:r w:rsidRPr="008C26BB">
        <w:rPr>
          <w:rFonts w:cstheme="minorHAnsi"/>
          <w:szCs w:val="24"/>
        </w:rPr>
        <w:t>of</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system</w:t>
      </w:r>
      <w:r w:rsidRPr="008C26BB">
        <w:rPr>
          <w:rFonts w:cstheme="minorHAnsi"/>
          <w:spacing w:val="40"/>
          <w:szCs w:val="24"/>
        </w:rPr>
        <w:t xml:space="preserve"> </w:t>
      </w:r>
      <w:r w:rsidRPr="008C26BB">
        <w:rPr>
          <w:rFonts w:cstheme="minorHAnsi"/>
          <w:szCs w:val="24"/>
        </w:rPr>
        <w:t>variables</w:t>
      </w:r>
      <w:r w:rsidRPr="008C26BB">
        <w:rPr>
          <w:rFonts w:cstheme="minorHAnsi"/>
          <w:spacing w:val="40"/>
          <w:szCs w:val="24"/>
        </w:rPr>
        <w:t xml:space="preserve"> </w:t>
      </w:r>
      <w:r w:rsidRPr="008C26BB">
        <w:rPr>
          <w:rFonts w:cstheme="minorHAnsi"/>
          <w:szCs w:val="24"/>
        </w:rPr>
        <w:t>and</w:t>
      </w:r>
      <w:r w:rsidRPr="008C26BB">
        <w:rPr>
          <w:rFonts w:cstheme="minorHAnsi"/>
          <w:spacing w:val="40"/>
          <w:szCs w:val="24"/>
        </w:rPr>
        <w:t xml:space="preserve"> </w:t>
      </w:r>
      <w:r w:rsidRPr="008C26BB">
        <w:rPr>
          <w:rFonts w:cstheme="minorHAnsi"/>
          <w:szCs w:val="24"/>
        </w:rPr>
        <w:t>both</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 xml:space="preserve">deviation </w:t>
      </w:r>
      <w:r w:rsidRPr="008C26BB">
        <w:rPr>
          <w:rFonts w:cstheme="minorHAnsi"/>
          <w:spacing w:val="-2"/>
          <w:szCs w:val="24"/>
        </w:rPr>
        <w:t>variables.</w:t>
      </w:r>
    </w:p>
    <w:p w14:paraId="0EEF8983" w14:textId="24674859" w:rsidR="00D9357E" w:rsidRPr="008C26BB" w:rsidRDefault="00D9357E" w:rsidP="00F07AAB">
      <w:pPr>
        <w:pStyle w:val="BodyText"/>
        <w:spacing w:line="480" w:lineRule="auto"/>
        <w:jc w:val="both"/>
        <w:rPr>
          <w:rFonts w:asciiTheme="minorHAnsi" w:hAnsiTheme="minorHAnsi" w:cstheme="minorHAnsi"/>
          <w:spacing w:val="-4"/>
          <w:sz w:val="24"/>
          <w:szCs w:val="24"/>
        </w:rPr>
      </w:pPr>
      <w:r w:rsidRPr="008C26BB">
        <w:rPr>
          <w:rFonts w:asciiTheme="minorHAnsi" w:hAnsiTheme="minorHAnsi" w:cstheme="minorHAnsi"/>
          <w:sz w:val="24"/>
          <w:szCs w:val="24"/>
        </w:rPr>
        <w:t>In 1 (see Figure I.2) the right hand sides for the equations for</w:t>
      </w:r>
      <w:r w:rsidRPr="008C26BB">
        <w:rPr>
          <w:rFonts w:asciiTheme="minorHAnsi" w:hAnsiTheme="minorHAnsi" w:cstheme="minorHAnsi"/>
          <w:spacing w:val="38"/>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39"/>
          <w:sz w:val="24"/>
          <w:szCs w:val="24"/>
        </w:rPr>
        <w:t xml:space="preserve"> </w:t>
      </w:r>
      <w:r w:rsidRPr="008C26BB">
        <w:rPr>
          <w:rFonts w:asciiTheme="minorHAnsi" w:hAnsiTheme="minorHAnsi" w:cstheme="minorHAnsi"/>
          <w:sz w:val="24"/>
          <w:szCs w:val="24"/>
        </w:rPr>
        <w:t>B and C are different. In 2 and 3</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right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hand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sides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for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both</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C are the same (b</w:t>
      </w:r>
      <w:r w:rsidRPr="008C26BB">
        <w:rPr>
          <w:rFonts w:asciiTheme="minorHAnsi" w:hAnsiTheme="minorHAnsi" w:cstheme="minorHAnsi"/>
          <w:position w:val="-3"/>
          <w:sz w:val="24"/>
          <w:szCs w:val="24"/>
        </w:rPr>
        <w:t>1</w:t>
      </w:r>
      <w:r w:rsidRPr="008C26BB">
        <w:rPr>
          <w:rFonts w:asciiTheme="minorHAnsi" w:hAnsiTheme="minorHAnsi" w:cstheme="minorHAnsi"/>
          <w:sz w:val="24"/>
          <w:szCs w:val="24"/>
        </w:rPr>
        <w:t>) however the deviation variables 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different.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3</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both</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B</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C</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expressed</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terms</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37"/>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78"/>
          <w:sz w:val="24"/>
          <w:szCs w:val="24"/>
        </w:rPr>
        <w:t xml:space="preserve"> </w:t>
      </w:r>
      <w:r w:rsidRPr="008C26BB">
        <w:rPr>
          <w:rFonts w:asciiTheme="minorHAnsi" w:hAnsiTheme="minorHAnsi" w:cstheme="minorHAnsi"/>
          <w:spacing w:val="-5"/>
          <w:sz w:val="24"/>
          <w:szCs w:val="24"/>
        </w:rPr>
        <w:t xml:space="preserve">the </w:t>
      </w:r>
      <w:r w:rsidRPr="008C26BB">
        <w:rPr>
          <w:rFonts w:asciiTheme="minorHAnsi" w:hAnsiTheme="minorHAnsi" w:cstheme="minorHAnsi"/>
          <w:sz w:val="24"/>
          <w:szCs w:val="24"/>
        </w:rPr>
        <w:t>two</w:t>
      </w:r>
      <w:r w:rsidRPr="008C26BB">
        <w:rPr>
          <w:rFonts w:asciiTheme="minorHAnsi" w:hAnsiTheme="minorHAnsi" w:cstheme="minorHAnsi"/>
          <w:spacing w:val="31"/>
          <w:sz w:val="24"/>
          <w:szCs w:val="24"/>
        </w:rPr>
        <w:t xml:space="preserve"> </w:t>
      </w:r>
      <w:r w:rsidRPr="008C26BB">
        <w:rPr>
          <w:rFonts w:asciiTheme="minorHAnsi" w:hAnsiTheme="minorHAnsi" w:cstheme="minorHAnsi"/>
          <w:sz w:val="24"/>
          <w:szCs w:val="24"/>
        </w:rPr>
        <w:t>deviation</w:t>
      </w:r>
      <w:r w:rsidRPr="008C26BB">
        <w:rPr>
          <w:rFonts w:asciiTheme="minorHAnsi" w:hAnsiTheme="minorHAnsi" w:cstheme="minorHAnsi"/>
          <w:spacing w:val="31"/>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31"/>
          <w:sz w:val="24"/>
          <w:szCs w:val="24"/>
        </w:rPr>
        <w:t xml:space="preserve"> </w:t>
      </w:r>
      <w:r w:rsidRPr="008C26BB">
        <w:rPr>
          <w:rFonts w:asciiTheme="minorHAnsi" w:hAnsiTheme="minorHAnsi" w:cstheme="minorHAnsi"/>
          <w:sz w:val="24"/>
          <w:szCs w:val="24"/>
        </w:rPr>
        <w:t>For</w:t>
      </w:r>
      <w:r w:rsidRPr="008C26BB">
        <w:rPr>
          <w:rFonts w:asciiTheme="minorHAnsi" w:hAnsiTheme="minorHAnsi" w:cstheme="minorHAnsi"/>
          <w:spacing w:val="31"/>
          <w:sz w:val="24"/>
          <w:szCs w:val="24"/>
        </w:rPr>
        <w:t xml:space="preserve"> </w:t>
      </w:r>
      <w:r w:rsidRPr="008C26BB">
        <w:rPr>
          <w:rFonts w:asciiTheme="minorHAnsi" w:hAnsiTheme="minorHAnsi" w:cstheme="minorHAnsi"/>
          <w:sz w:val="24"/>
          <w:szCs w:val="24"/>
        </w:rPr>
        <w:t>B,</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underachievement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3"/>
          <w:sz w:val="24"/>
          <w:szCs w:val="24"/>
        </w:rPr>
        <w:t>1</w:t>
      </w:r>
      <w:r w:rsidRPr="008C26BB">
        <w:rPr>
          <w:rFonts w:asciiTheme="minorHAnsi" w:hAnsiTheme="minorHAnsi" w:cstheme="minorHAnsi"/>
          <w:position w:val="10"/>
          <w:sz w:val="24"/>
          <w:szCs w:val="24"/>
        </w:rPr>
        <w:t>-</w:t>
      </w:r>
      <w:r w:rsidRPr="008C26BB">
        <w:rPr>
          <w:rFonts w:asciiTheme="minorHAnsi" w:hAnsiTheme="minorHAnsi" w:cstheme="minorHAnsi"/>
          <w:spacing w:val="40"/>
          <w:position w:val="10"/>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80"/>
          <w:sz w:val="24"/>
          <w:szCs w:val="24"/>
        </w:rPr>
        <w:t xml:space="preserve"> </w:t>
      </w:r>
      <w:r w:rsidRPr="008C26BB">
        <w:rPr>
          <w:rFonts w:asciiTheme="minorHAnsi" w:hAnsiTheme="minorHAnsi" w:cstheme="minorHAnsi"/>
          <w:sz w:val="24"/>
          <w:szCs w:val="24"/>
        </w:rPr>
        <w:t>nonzero and the overachievement d</w:t>
      </w:r>
      <w:r w:rsidRPr="008C26BB">
        <w:rPr>
          <w:rFonts w:asciiTheme="minorHAnsi" w:hAnsiTheme="minorHAnsi" w:cstheme="minorHAnsi"/>
          <w:position w:val="-3"/>
          <w:sz w:val="24"/>
          <w:szCs w:val="24"/>
        </w:rPr>
        <w:t>1</w:t>
      </w:r>
      <w:r w:rsidRPr="008C26BB">
        <w:rPr>
          <w:rFonts w:asciiTheme="minorHAnsi" w:hAnsiTheme="minorHAnsi" w:cstheme="minorHAnsi"/>
          <w:position w:val="10"/>
          <w:sz w:val="24"/>
          <w:szCs w:val="24"/>
        </w:rPr>
        <w:t xml:space="preserve">+ </w:t>
      </w:r>
      <w:r w:rsidRPr="008C26BB">
        <w:rPr>
          <w:rFonts w:asciiTheme="minorHAnsi" w:hAnsiTheme="minorHAnsi" w:cstheme="minorHAnsi"/>
          <w:sz w:val="24"/>
          <w:szCs w:val="24"/>
        </w:rPr>
        <w:t>is zero. For C it is the other way around.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Since</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only</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one</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deviation</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variable,</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by</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definition,</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can</w:t>
      </w:r>
      <w:r w:rsidRPr="008C26BB">
        <w:rPr>
          <w:rFonts w:asciiTheme="minorHAnsi" w:hAnsiTheme="minorHAnsi" w:cstheme="minorHAnsi"/>
          <w:spacing w:val="30"/>
          <w:sz w:val="24"/>
          <w:szCs w:val="24"/>
        </w:rPr>
        <w:t xml:space="preserve"> </w:t>
      </w:r>
      <w:r w:rsidRPr="008C26BB">
        <w:rPr>
          <w:rFonts w:asciiTheme="minorHAnsi" w:hAnsiTheme="minorHAnsi" w:cstheme="minorHAnsi"/>
          <w:sz w:val="24"/>
          <w:szCs w:val="24"/>
        </w:rPr>
        <w:t>be</w:t>
      </w:r>
      <w:r w:rsidRPr="008C26BB">
        <w:rPr>
          <w:rFonts w:asciiTheme="minorHAnsi" w:hAnsiTheme="minorHAnsi" w:cstheme="minorHAnsi"/>
          <w:spacing w:val="80"/>
          <w:sz w:val="24"/>
          <w:szCs w:val="24"/>
        </w:rPr>
        <w:t xml:space="preserve"> </w:t>
      </w:r>
      <w:r w:rsidRPr="008C26BB">
        <w:rPr>
          <w:rFonts w:asciiTheme="minorHAnsi" w:hAnsiTheme="minorHAnsi" w:cstheme="minorHAnsi"/>
          <w:sz w:val="24"/>
          <w:szCs w:val="24"/>
        </w:rPr>
        <w:t>nonzero</w:t>
      </w:r>
      <w:r w:rsidRPr="008C26BB">
        <w:rPr>
          <w:rFonts w:asciiTheme="minorHAnsi" w:hAnsiTheme="minorHAnsi" w:cstheme="minorHAnsi"/>
          <w:spacing w:val="80"/>
          <w:sz w:val="24"/>
          <w:szCs w:val="24"/>
        </w:rPr>
        <w:t xml:space="preserve"> </w:t>
      </w:r>
      <w:r w:rsidRPr="008C26BB">
        <w:rPr>
          <w:rFonts w:asciiTheme="minorHAnsi" w:hAnsiTheme="minorHAnsi" w:cstheme="minorHAnsi"/>
          <w:sz w:val="24"/>
          <w:szCs w:val="24"/>
        </w:rPr>
        <w:t>we are</w:t>
      </w:r>
      <w:r w:rsidRPr="008C26BB">
        <w:rPr>
          <w:rFonts w:asciiTheme="minorHAnsi" w:hAnsiTheme="minorHAnsi" w:cstheme="minorHAnsi"/>
          <w:spacing w:val="15"/>
          <w:sz w:val="24"/>
          <w:szCs w:val="24"/>
        </w:rPr>
        <w:t xml:space="preserve"> </w:t>
      </w:r>
      <w:r w:rsidRPr="008C26BB">
        <w:rPr>
          <w:rFonts w:asciiTheme="minorHAnsi" w:hAnsiTheme="minorHAnsi" w:cstheme="minorHAnsi"/>
          <w:sz w:val="24"/>
          <w:szCs w:val="24"/>
        </w:rPr>
        <w:t>able</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write</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15"/>
          <w:sz w:val="24"/>
          <w:szCs w:val="24"/>
        </w:rPr>
        <w:t xml:space="preserve"> </w:t>
      </w:r>
      <w:r w:rsidRPr="008C26BB">
        <w:rPr>
          <w:rFonts w:asciiTheme="minorHAnsi" w:hAnsiTheme="minorHAnsi" w:cstheme="minorHAnsi"/>
          <w:sz w:val="24"/>
          <w:szCs w:val="24"/>
        </w:rPr>
        <w:t>equation</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for</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family</w:t>
      </w:r>
      <w:r w:rsidRPr="008C26BB">
        <w:rPr>
          <w:rFonts w:asciiTheme="minorHAnsi" w:hAnsiTheme="minorHAnsi" w:cstheme="minorHAnsi"/>
          <w:spacing w:val="15"/>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system</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goals</w:t>
      </w:r>
      <w:r w:rsidRPr="008C26BB">
        <w:rPr>
          <w:rFonts w:asciiTheme="minorHAnsi" w:hAnsiTheme="minorHAnsi" w:cstheme="minorHAnsi"/>
          <w:spacing w:val="16"/>
          <w:sz w:val="24"/>
          <w:szCs w:val="24"/>
        </w:rPr>
        <w:t xml:space="preserve"> </w:t>
      </w:r>
      <w:r w:rsidRPr="008C26BB">
        <w:rPr>
          <w:rFonts w:asciiTheme="minorHAnsi" w:hAnsiTheme="minorHAnsi" w:cstheme="minorHAnsi"/>
          <w:sz w:val="24"/>
          <w:szCs w:val="24"/>
        </w:rPr>
        <w:t>B</w:t>
      </w:r>
      <w:r w:rsidRPr="008C26BB">
        <w:rPr>
          <w:rFonts w:asciiTheme="minorHAnsi" w:hAnsiTheme="minorHAnsi" w:cstheme="minorHAnsi"/>
          <w:spacing w:val="16"/>
          <w:sz w:val="24"/>
          <w:szCs w:val="24"/>
        </w:rPr>
        <w:t xml:space="preserve"> </w:t>
      </w:r>
      <w:r w:rsidRPr="008C26BB">
        <w:rPr>
          <w:rFonts w:asciiTheme="minorHAnsi" w:hAnsiTheme="minorHAnsi" w:cstheme="minorHAnsi"/>
          <w:spacing w:val="-2"/>
          <w:sz w:val="24"/>
          <w:szCs w:val="24"/>
        </w:rPr>
        <w:t xml:space="preserve">through </w:t>
      </w:r>
      <w:r w:rsidRPr="008C26BB">
        <w:rPr>
          <w:rFonts w:asciiTheme="minorHAnsi" w:hAnsiTheme="minorHAnsi" w:cstheme="minorHAnsi"/>
          <w:sz w:val="24"/>
          <w:szCs w:val="24"/>
        </w:rPr>
        <w:t>C.</w:t>
      </w:r>
      <w:r w:rsidRPr="008C26BB">
        <w:rPr>
          <w:rFonts w:asciiTheme="minorHAnsi" w:hAnsiTheme="minorHAnsi" w:cstheme="minorHAnsi"/>
          <w:spacing w:val="22"/>
          <w:sz w:val="24"/>
          <w:szCs w:val="24"/>
        </w:rPr>
        <w:t xml:space="preserve"> </w:t>
      </w:r>
      <w:r w:rsidRPr="008C26BB">
        <w:rPr>
          <w:rFonts w:asciiTheme="minorHAnsi" w:hAnsiTheme="minorHAnsi" w:cstheme="minorHAnsi"/>
          <w:sz w:val="24"/>
          <w:szCs w:val="24"/>
        </w:rPr>
        <w:t>This</w:t>
      </w:r>
      <w:r w:rsidRPr="008C26BB">
        <w:rPr>
          <w:rFonts w:asciiTheme="minorHAnsi" w:hAnsiTheme="minorHAnsi" w:cstheme="minorHAnsi"/>
          <w:spacing w:val="22"/>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22"/>
          <w:sz w:val="24"/>
          <w:szCs w:val="24"/>
        </w:rPr>
        <w:t xml:space="preserve"> </w:t>
      </w:r>
      <w:r w:rsidRPr="008C26BB">
        <w:rPr>
          <w:rFonts w:asciiTheme="minorHAnsi" w:hAnsiTheme="minorHAnsi" w:cstheme="minorHAnsi"/>
          <w:sz w:val="24"/>
          <w:szCs w:val="24"/>
        </w:rPr>
        <w:t>analogous</w:t>
      </w:r>
      <w:r w:rsidRPr="008C26BB">
        <w:rPr>
          <w:rFonts w:asciiTheme="minorHAnsi" w:hAnsiTheme="minorHAnsi" w:cstheme="minorHAnsi"/>
          <w:spacing w:val="22"/>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22"/>
          <w:sz w:val="24"/>
          <w:szCs w:val="24"/>
        </w:rPr>
        <w:t xml:space="preserve"> </w:t>
      </w:r>
      <w:r w:rsidRPr="008C26BB">
        <w:rPr>
          <w:rFonts w:asciiTheme="minorHAnsi" w:hAnsiTheme="minorHAnsi" w:cstheme="minorHAnsi"/>
          <w:sz w:val="24"/>
          <w:szCs w:val="24"/>
        </w:rPr>
        <w:t>Equation</w:t>
      </w:r>
      <w:r w:rsidRPr="008C26BB">
        <w:rPr>
          <w:rFonts w:asciiTheme="minorHAnsi" w:hAnsiTheme="minorHAnsi" w:cstheme="minorHAnsi"/>
          <w:spacing w:val="22"/>
          <w:sz w:val="24"/>
          <w:szCs w:val="24"/>
        </w:rPr>
        <w:t xml:space="preserve"> </w:t>
      </w:r>
      <w:r w:rsidR="00373EFC" w:rsidRPr="008C26BB">
        <w:rPr>
          <w:rFonts w:asciiTheme="minorHAnsi" w:hAnsiTheme="minorHAnsi" w:cstheme="minorHAnsi"/>
          <w:spacing w:val="-4"/>
          <w:sz w:val="24"/>
          <w:szCs w:val="24"/>
        </w:rPr>
        <w:t>1</w:t>
      </w:r>
      <w:r w:rsidRPr="008C26BB">
        <w:rPr>
          <w:rFonts w:asciiTheme="minorHAnsi" w:hAnsiTheme="minorHAnsi" w:cstheme="minorHAnsi"/>
          <w:spacing w:val="-4"/>
          <w:sz w:val="24"/>
          <w:szCs w:val="24"/>
        </w:rPr>
        <w:t>.1.</w:t>
      </w:r>
    </w:p>
    <w:p w14:paraId="5E7D3069" w14:textId="47F316B1" w:rsidR="004C2B61" w:rsidRPr="008C26BB" w:rsidRDefault="004C2B61" w:rsidP="00035478">
      <w:pPr>
        <w:pStyle w:val="Heading3"/>
      </w:pPr>
      <w:bookmarkStart w:id="37" w:name="_Toc146191809"/>
      <w:bookmarkStart w:id="38" w:name="_Toc149597775"/>
      <w:bookmarkStart w:id="39" w:name="_Toc154749968"/>
      <w:r w:rsidRPr="008C26BB">
        <w:lastRenderedPageBreak/>
        <w:t>I.5.3</w:t>
      </w:r>
      <w:r w:rsidRPr="008C26BB">
        <w:tab/>
        <w:t>Range of Values for Deviation Variables</w:t>
      </w:r>
      <w:bookmarkEnd w:id="37"/>
      <w:bookmarkEnd w:id="38"/>
      <w:bookmarkEnd w:id="39"/>
    </w:p>
    <w:p w14:paraId="2DE5E783" w14:textId="2FDD04EE" w:rsidR="004C2B61" w:rsidRPr="008C26BB" w:rsidRDefault="004C2B61" w:rsidP="00F07AAB">
      <w:pPr>
        <w:spacing w:after="0" w:line="480" w:lineRule="auto"/>
        <w:jc w:val="both"/>
        <w:rPr>
          <w:szCs w:val="24"/>
        </w:rPr>
      </w:pPr>
      <w:r w:rsidRPr="008C26BB">
        <w:rPr>
          <w:szCs w:val="24"/>
        </w:rPr>
        <w:t xml:space="preserve">The objective of a traditional single objective optimization problem requires the maximization or minimization of a certain function. This function is in terms of the system variables. In a compromise DSP </w:t>
      </w:r>
      <w:r w:rsidR="00B2517B" w:rsidRPr="008C26BB">
        <w:rPr>
          <w:szCs w:val="24"/>
        </w:rPr>
        <w:t>formulation,</w:t>
      </w:r>
      <w:r w:rsidRPr="008C26BB">
        <w:rPr>
          <w:szCs w:val="24"/>
        </w:rPr>
        <w:t xml:space="preserve"> each of the objectives is converted into a goal (using</w:t>
      </w:r>
      <w:r w:rsidR="00373EFC" w:rsidRPr="008C26BB">
        <w:rPr>
          <w:szCs w:val="24"/>
        </w:rPr>
        <w:t xml:space="preserve"> </w:t>
      </w:r>
      <w:r w:rsidRPr="008C26BB">
        <w:rPr>
          <w:szCs w:val="24"/>
        </w:rPr>
        <w:t xml:space="preserve">Equation </w:t>
      </w:r>
      <w:r w:rsidR="00373EFC" w:rsidRPr="008C26BB">
        <w:rPr>
          <w:szCs w:val="24"/>
        </w:rPr>
        <w:t>1</w:t>
      </w:r>
      <w:r w:rsidRPr="008C26BB">
        <w:rPr>
          <w:szCs w:val="24"/>
        </w:rPr>
        <w:t>.1) with its corresponding deviation variables. The resulting formulation is similar to a single objective optimization problem but with the following differences:</w:t>
      </w:r>
    </w:p>
    <w:p w14:paraId="67EF478E" w14:textId="77777777" w:rsidR="004C2B61" w:rsidRPr="008C26BB" w:rsidRDefault="004C2B61" w:rsidP="009C6448">
      <w:pPr>
        <w:pStyle w:val="ListParagraph"/>
        <w:numPr>
          <w:ilvl w:val="0"/>
          <w:numId w:val="11"/>
        </w:numPr>
        <w:spacing w:after="0" w:line="480" w:lineRule="auto"/>
        <w:rPr>
          <w:szCs w:val="24"/>
        </w:rPr>
      </w:pPr>
      <w:r w:rsidRPr="008C26BB">
        <w:rPr>
          <w:szCs w:val="24"/>
        </w:rPr>
        <w:t>The objective is always to minimize a function.</w:t>
      </w:r>
    </w:p>
    <w:p w14:paraId="619910EA" w14:textId="77777777" w:rsidR="004C2B61" w:rsidRPr="008C26BB" w:rsidRDefault="004C2B61" w:rsidP="009C6448">
      <w:pPr>
        <w:pStyle w:val="ListParagraph"/>
        <w:numPr>
          <w:ilvl w:val="0"/>
          <w:numId w:val="11"/>
        </w:numPr>
        <w:spacing w:after="0" w:line="480" w:lineRule="auto"/>
        <w:rPr>
          <w:szCs w:val="24"/>
        </w:rPr>
      </w:pPr>
      <w:r w:rsidRPr="008C26BB">
        <w:rPr>
          <w:szCs w:val="24"/>
        </w:rPr>
        <w:t>The objective function is expressed using deviation variables only.</w:t>
      </w:r>
    </w:p>
    <w:p w14:paraId="482AC44A" w14:textId="77777777" w:rsidR="004C2B61" w:rsidRPr="008C26BB" w:rsidRDefault="004C2B61" w:rsidP="00F07AAB">
      <w:pPr>
        <w:spacing w:after="0"/>
        <w:jc w:val="center"/>
        <w:rPr>
          <w:szCs w:val="24"/>
        </w:rPr>
      </w:pPr>
      <w:bookmarkStart w:id="40" w:name="_Toc145861372"/>
      <w:r w:rsidRPr="008C26BB">
        <w:rPr>
          <w:noProof/>
          <w:szCs w:val="24"/>
        </w:rPr>
        <w:drawing>
          <wp:inline distT="0" distB="0" distL="0" distR="0" wp14:anchorId="6D66E362" wp14:editId="11528526">
            <wp:extent cx="3938868" cy="4714875"/>
            <wp:effectExtent l="0" t="0" r="5080" b="0"/>
            <wp:docPr id="1897616663" name="Picture 1" descr="A paper with math equations and formul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16663" name="Picture 1" descr="A paper with math equations and formulas&#10;&#10;Description automatically generated with medium confidence"/>
                    <pic:cNvPicPr/>
                  </pic:nvPicPr>
                  <pic:blipFill>
                    <a:blip r:embed="rId13"/>
                    <a:stretch>
                      <a:fillRect/>
                    </a:stretch>
                  </pic:blipFill>
                  <pic:spPr>
                    <a:xfrm>
                      <a:off x="0" y="0"/>
                      <a:ext cx="4003605" cy="4792366"/>
                    </a:xfrm>
                    <a:prstGeom prst="rect">
                      <a:avLst/>
                    </a:prstGeom>
                  </pic:spPr>
                </pic:pic>
              </a:graphicData>
            </a:graphic>
          </wp:inline>
        </w:drawing>
      </w:r>
      <w:bookmarkEnd w:id="40"/>
    </w:p>
    <w:p w14:paraId="2BB91836" w14:textId="5F673F16" w:rsidR="004C2B61" w:rsidRPr="008C26BB" w:rsidRDefault="00A928AF" w:rsidP="00035478">
      <w:pPr>
        <w:pStyle w:val="Figure"/>
      </w:pPr>
      <w:bookmarkStart w:id="41" w:name="_Toc145861196"/>
      <w:bookmarkStart w:id="42" w:name="_Toc145861373"/>
      <w:bookmarkStart w:id="43" w:name="_Toc154750031"/>
      <w:r w:rsidRPr="008C26BB">
        <w:t xml:space="preserve">Figure I. </w:t>
      </w:r>
      <w:r w:rsidRPr="008C26BB">
        <w:fldChar w:fldCharType="begin"/>
      </w:r>
      <w:r w:rsidRPr="008C26BB">
        <w:instrText xml:space="preserve"> SEQ Figure_I. \* ARABIC </w:instrText>
      </w:r>
      <w:r w:rsidRPr="008C26BB">
        <w:fldChar w:fldCharType="separate"/>
      </w:r>
      <w:r w:rsidR="00D523B6">
        <w:t>2</w:t>
      </w:r>
      <w:r w:rsidRPr="008C26BB">
        <w:fldChar w:fldCharType="end"/>
      </w:r>
      <w:r w:rsidR="00AF691E" w:rsidRPr="008C26BB">
        <w:t xml:space="preserve">: </w:t>
      </w:r>
      <w:r w:rsidRPr="008C26BB">
        <w:t xml:space="preserve"> </w:t>
      </w:r>
      <w:r w:rsidR="004C2B61" w:rsidRPr="008C26BB">
        <w:t xml:space="preserve">The </w:t>
      </w:r>
      <w:r w:rsidR="00DE791A" w:rsidRPr="008C26BB">
        <w:t>System Goal</w:t>
      </w:r>
      <w:bookmarkEnd w:id="41"/>
      <w:bookmarkEnd w:id="42"/>
      <w:bookmarkEnd w:id="43"/>
    </w:p>
    <w:p w14:paraId="0820B2BC" w14:textId="24D7E4A7" w:rsidR="00463450" w:rsidRPr="008C26BB" w:rsidRDefault="004C2B61"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lastRenderedPageBreak/>
        <w:t>The objective in the compromise DSP formulation is called the deviation function. As indicated earlier, the</w:t>
      </w:r>
      <w:r w:rsidR="00463450" w:rsidRPr="008C26BB">
        <w:rPr>
          <w:rFonts w:cstheme="minorHAnsi"/>
          <w:sz w:val="24"/>
          <w:szCs w:val="24"/>
        </w:rPr>
        <w:t xml:space="preserve"> </w:t>
      </w:r>
      <w:r w:rsidR="00463450" w:rsidRPr="008C26BB">
        <w:rPr>
          <w:rFonts w:asciiTheme="minorHAnsi" w:hAnsiTheme="minorHAnsi" w:cstheme="minorHAnsi"/>
          <w:sz w:val="24"/>
          <w:szCs w:val="24"/>
        </w:rPr>
        <w:t>deviation variables are associated</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with</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system</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goals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and</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therefore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their</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ranges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of</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values depend</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on</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goal</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itself.</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Goals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are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not</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equally</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important</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to</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a designer.</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Therefore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to</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solve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problem,</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given</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a</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designer</w:t>
      </w:r>
      <w:r w:rsidR="00D8664A" w:rsidRPr="008C26BB">
        <w:rPr>
          <w:rFonts w:asciiTheme="minorHAnsi" w:hAnsiTheme="minorHAnsi" w:cstheme="minorHAnsi"/>
          <w:sz w:val="24"/>
          <w:szCs w:val="24"/>
        </w:rPr>
        <w:t>'</w:t>
      </w:r>
      <w:r w:rsidR="00463450" w:rsidRPr="008C26BB">
        <w:rPr>
          <w:rFonts w:asciiTheme="minorHAnsi" w:hAnsiTheme="minorHAnsi" w:cstheme="minorHAnsi"/>
          <w:sz w:val="24"/>
          <w:szCs w:val="24"/>
        </w:rPr>
        <w:t xml:space="preserve">s preferences, the goals are </w:t>
      </w:r>
      <w:r w:rsidR="004364DF" w:rsidRPr="008C26BB">
        <w:rPr>
          <w:rFonts w:asciiTheme="minorHAnsi" w:hAnsiTheme="minorHAnsi" w:cstheme="minorHAnsi"/>
          <w:sz w:val="24"/>
          <w:szCs w:val="24"/>
        </w:rPr>
        <w:t>rank ordered</w:t>
      </w:r>
      <w:r w:rsidR="00463450" w:rsidRPr="008C26BB">
        <w:rPr>
          <w:rFonts w:asciiTheme="minorHAnsi" w:hAnsiTheme="minorHAnsi" w:cstheme="minorHAnsi"/>
          <w:sz w:val="24"/>
          <w:szCs w:val="24"/>
        </w:rPr>
        <w:t xml:space="preserve"> into priority levels. Within a priority</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level</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it</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is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imperative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that</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deviation</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variables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are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of</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 same order of</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magnitude.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This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is</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achieved</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by</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normalizing</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goals. If this is not done the deviation variable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with</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the</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larger</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numeric</w:t>
      </w:r>
      <w:r w:rsidR="00463450" w:rsidRPr="008C26BB">
        <w:rPr>
          <w:rFonts w:asciiTheme="minorHAnsi" w:hAnsiTheme="minorHAnsi" w:cstheme="minorHAnsi"/>
          <w:spacing w:val="40"/>
          <w:sz w:val="24"/>
          <w:szCs w:val="24"/>
        </w:rPr>
        <w:t xml:space="preserve"> </w:t>
      </w:r>
      <w:r w:rsidR="00463450" w:rsidRPr="008C26BB">
        <w:rPr>
          <w:rFonts w:asciiTheme="minorHAnsi" w:hAnsiTheme="minorHAnsi" w:cstheme="minorHAnsi"/>
          <w:sz w:val="24"/>
          <w:szCs w:val="24"/>
        </w:rPr>
        <w:t>value will dominate the solution process without regard to the designer- established preference for the set of goals.</w:t>
      </w:r>
    </w:p>
    <w:p w14:paraId="6975856D" w14:textId="77777777"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A</w:t>
      </w:r>
      <w:r w:rsidRPr="008C26BB">
        <w:rPr>
          <w:rFonts w:asciiTheme="minorHAnsi" w:hAnsiTheme="minorHAnsi" w:cstheme="minorHAnsi"/>
          <w:spacing w:val="46"/>
          <w:sz w:val="24"/>
          <w:szCs w:val="24"/>
        </w:rPr>
        <w:t xml:space="preserve"> </w:t>
      </w:r>
      <w:r w:rsidRPr="008C26BB">
        <w:rPr>
          <w:rFonts w:asciiTheme="minorHAnsi" w:hAnsiTheme="minorHAnsi" w:cstheme="minorHAnsi"/>
          <w:sz w:val="24"/>
          <w:szCs w:val="24"/>
        </w:rPr>
        <w:t>solution</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order</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magnitude</w:t>
      </w:r>
      <w:r w:rsidRPr="008C26BB">
        <w:rPr>
          <w:rFonts w:asciiTheme="minorHAnsi" w:hAnsiTheme="minorHAnsi" w:cstheme="minorHAnsi"/>
          <w:spacing w:val="46"/>
          <w:sz w:val="24"/>
          <w:szCs w:val="24"/>
        </w:rPr>
        <w:t xml:space="preserve"> </w:t>
      </w:r>
      <w:r w:rsidRPr="008C26BB">
        <w:rPr>
          <w:rFonts w:asciiTheme="minorHAnsi" w:hAnsiTheme="minorHAnsi" w:cstheme="minorHAnsi"/>
          <w:sz w:val="24"/>
          <w:szCs w:val="24"/>
        </w:rPr>
        <w:t>problem</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is</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47"/>
          <w:sz w:val="24"/>
          <w:szCs w:val="24"/>
        </w:rPr>
        <w:t xml:space="preserve"> </w:t>
      </w:r>
      <w:r w:rsidRPr="008C26BB">
        <w:rPr>
          <w:rFonts w:asciiTheme="minorHAnsi" w:hAnsiTheme="minorHAnsi" w:cstheme="minorHAnsi"/>
          <w:sz w:val="24"/>
          <w:szCs w:val="24"/>
        </w:rPr>
        <w:t>normalize</w:t>
      </w:r>
      <w:r w:rsidRPr="008C26BB">
        <w:rPr>
          <w:rFonts w:asciiTheme="minorHAnsi" w:hAnsiTheme="minorHAnsi" w:cstheme="minorHAnsi"/>
          <w:spacing w:val="47"/>
          <w:sz w:val="24"/>
          <w:szCs w:val="24"/>
        </w:rPr>
        <w:t xml:space="preserve"> </w:t>
      </w:r>
      <w:r w:rsidRPr="008C26BB">
        <w:rPr>
          <w:rFonts w:asciiTheme="minorHAnsi" w:hAnsiTheme="minorHAnsi" w:cstheme="minorHAnsi"/>
          <w:spacing w:val="-5"/>
          <w:sz w:val="24"/>
          <w:szCs w:val="24"/>
        </w:rPr>
        <w:t xml:space="preserve">the </w:t>
      </w:r>
      <w:r w:rsidRPr="008C26BB">
        <w:rPr>
          <w:rFonts w:asciiTheme="minorHAnsi" w:hAnsiTheme="minorHAnsi" w:cstheme="minorHAnsi"/>
          <w:sz w:val="24"/>
          <w:szCs w:val="24"/>
        </w:rPr>
        <w:t xml:space="preserve">achievement </w:t>
      </w:r>
      <w:r w:rsidRPr="008C26BB">
        <w:rPr>
          <w:rFonts w:asciiTheme="minorHAnsi" w:hAnsiTheme="minorHAnsi" w:cstheme="minorHAnsi"/>
          <w:i/>
          <w:sz w:val="24"/>
          <w:szCs w:val="24"/>
        </w:rPr>
        <w:t>A</w:t>
      </w:r>
      <w:r w:rsidRPr="008C26BB">
        <w:rPr>
          <w:rFonts w:asciiTheme="minorHAnsi" w:hAnsiTheme="minorHAnsi" w:cstheme="minorHAnsi"/>
          <w:i/>
          <w:position w:val="-3"/>
          <w:sz w:val="24"/>
          <w:szCs w:val="24"/>
        </w:rPr>
        <w:t>i</w:t>
      </w:r>
      <w:r w:rsidRPr="008C26BB">
        <w:rPr>
          <w:rFonts w:asciiTheme="minorHAnsi" w:hAnsiTheme="minorHAnsi" w:cstheme="minorHAnsi"/>
          <w:i/>
          <w:sz w:val="24"/>
          <w:szCs w:val="24"/>
        </w:rPr>
        <w:t xml:space="preserve">(X) </w:t>
      </w:r>
      <w:r w:rsidRPr="008C26BB">
        <w:rPr>
          <w:rFonts w:asciiTheme="minorHAnsi" w:hAnsiTheme="minorHAnsi" w:cstheme="minorHAnsi"/>
          <w:sz w:val="24"/>
          <w:szCs w:val="24"/>
        </w:rPr>
        <w:t>with respect to the target value G</w:t>
      </w:r>
      <w:r w:rsidRPr="008C26BB">
        <w:rPr>
          <w:rFonts w:asciiTheme="minorHAnsi" w:hAnsiTheme="minorHAnsi" w:cstheme="minorHAnsi"/>
          <w:position w:val="-3"/>
          <w:sz w:val="24"/>
          <w:szCs w:val="24"/>
        </w:rPr>
        <w:t>i</w:t>
      </w:r>
      <w:r w:rsidRPr="008C26BB">
        <w:rPr>
          <w:rFonts w:asciiTheme="minorHAnsi" w:hAnsiTheme="minorHAnsi" w:cstheme="minorHAnsi"/>
          <w:spacing w:val="40"/>
          <w:position w:val="-3"/>
          <w:sz w:val="24"/>
          <w:szCs w:val="24"/>
        </w:rPr>
        <w:t xml:space="preserve"> </w:t>
      </w:r>
      <w:r w:rsidRPr="008C26BB">
        <w:rPr>
          <w:rFonts w:asciiTheme="minorHAnsi" w:hAnsiTheme="minorHAnsi" w:cstheme="minorHAnsi"/>
          <w:sz w:val="24"/>
          <w:szCs w:val="24"/>
        </w:rPr>
        <w:t>before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 deviation variables are introduced. The following rules are used to formulate the system goals in a way that ensures that all the deviation variables will range within the same values (0 and 1 in this case).</w:t>
      </w:r>
    </w:p>
    <w:p w14:paraId="5C8C8A1A" w14:textId="77777777" w:rsidR="00463450" w:rsidRPr="008C26BB" w:rsidRDefault="00463450" w:rsidP="009C6448">
      <w:pPr>
        <w:pStyle w:val="ListParagraph"/>
        <w:widowControl w:val="0"/>
        <w:numPr>
          <w:ilvl w:val="0"/>
          <w:numId w:val="12"/>
        </w:numPr>
        <w:tabs>
          <w:tab w:val="left" w:pos="1710"/>
        </w:tabs>
        <w:autoSpaceDE w:val="0"/>
        <w:autoSpaceDN w:val="0"/>
        <w:spacing w:after="0" w:line="480" w:lineRule="auto"/>
        <w:ind w:left="259" w:hanging="259"/>
        <w:contextualSpacing w:val="0"/>
        <w:jc w:val="both"/>
        <w:rPr>
          <w:rFonts w:cstheme="minorHAnsi"/>
          <w:szCs w:val="24"/>
        </w:rPr>
      </w:pPr>
      <w:r w:rsidRPr="008C26BB">
        <w:rPr>
          <w:rFonts w:cstheme="minorHAnsi"/>
          <w:szCs w:val="24"/>
        </w:rPr>
        <w:t xml:space="preserve">To maximize the achievement, </w:t>
      </w:r>
      <w:r w:rsidRPr="008C26BB">
        <w:rPr>
          <w:rFonts w:cstheme="minorHAnsi"/>
          <w:i/>
          <w:szCs w:val="24"/>
        </w:rPr>
        <w:t>A</w:t>
      </w:r>
      <w:r w:rsidRPr="008C26BB">
        <w:rPr>
          <w:rFonts w:cstheme="minorHAnsi"/>
          <w:i/>
          <w:position w:val="-3"/>
          <w:szCs w:val="24"/>
        </w:rPr>
        <w:t>i</w:t>
      </w:r>
      <w:r w:rsidRPr="008C26BB">
        <w:rPr>
          <w:rFonts w:cstheme="minorHAnsi"/>
          <w:i/>
          <w:szCs w:val="24"/>
        </w:rPr>
        <w:t>(X)</w:t>
      </w:r>
      <w:r w:rsidRPr="008C26BB">
        <w:rPr>
          <w:rFonts w:cstheme="minorHAnsi"/>
          <w:i/>
          <w:spacing w:val="-14"/>
          <w:szCs w:val="24"/>
        </w:rPr>
        <w:t xml:space="preserve"> </w:t>
      </w:r>
      <w:r w:rsidRPr="008C26BB">
        <w:rPr>
          <w:rFonts w:cstheme="minorHAnsi"/>
          <w:szCs w:val="24"/>
        </w:rPr>
        <w:t>, choose a target value G</w:t>
      </w:r>
      <w:r w:rsidRPr="008C26BB">
        <w:rPr>
          <w:rFonts w:cstheme="minorHAnsi"/>
          <w:position w:val="-3"/>
          <w:szCs w:val="24"/>
        </w:rPr>
        <w:t xml:space="preserve">i </w:t>
      </w:r>
      <w:r w:rsidRPr="008C26BB">
        <w:rPr>
          <w:rFonts w:cstheme="minorHAnsi"/>
          <w:szCs w:val="24"/>
        </w:rPr>
        <w:t>greater</w:t>
      </w:r>
      <w:r w:rsidRPr="008C26BB">
        <w:rPr>
          <w:rFonts w:cstheme="minorHAnsi"/>
          <w:spacing w:val="23"/>
          <w:szCs w:val="24"/>
        </w:rPr>
        <w:t xml:space="preserve"> </w:t>
      </w:r>
      <w:r w:rsidRPr="008C26BB">
        <w:rPr>
          <w:rFonts w:cstheme="minorHAnsi"/>
          <w:szCs w:val="24"/>
        </w:rPr>
        <w:t>or</w:t>
      </w:r>
      <w:r w:rsidRPr="008C26BB">
        <w:rPr>
          <w:rFonts w:cstheme="minorHAnsi"/>
          <w:spacing w:val="40"/>
          <w:szCs w:val="24"/>
        </w:rPr>
        <w:t xml:space="preserve"> </w:t>
      </w:r>
      <w:r w:rsidRPr="008C26BB">
        <w:rPr>
          <w:rFonts w:cstheme="minorHAnsi"/>
          <w:szCs w:val="24"/>
        </w:rPr>
        <w:t>equal</w:t>
      </w:r>
      <w:r w:rsidRPr="008C26BB">
        <w:rPr>
          <w:rFonts w:cstheme="minorHAnsi"/>
          <w:spacing w:val="40"/>
          <w:szCs w:val="24"/>
        </w:rPr>
        <w:t xml:space="preserve"> </w:t>
      </w:r>
      <w:r w:rsidRPr="008C26BB">
        <w:rPr>
          <w:rFonts w:cstheme="minorHAnsi"/>
          <w:szCs w:val="24"/>
        </w:rPr>
        <w:t>to</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maximum</w:t>
      </w:r>
      <w:r w:rsidRPr="008C26BB">
        <w:rPr>
          <w:rFonts w:cstheme="minorHAnsi"/>
          <w:spacing w:val="40"/>
          <w:szCs w:val="24"/>
        </w:rPr>
        <w:t xml:space="preserve"> </w:t>
      </w:r>
      <w:r w:rsidRPr="008C26BB">
        <w:rPr>
          <w:rFonts w:cstheme="minorHAnsi"/>
          <w:szCs w:val="24"/>
        </w:rPr>
        <w:t>expected</w:t>
      </w:r>
      <w:r w:rsidRPr="008C26BB">
        <w:rPr>
          <w:rFonts w:cstheme="minorHAnsi"/>
          <w:spacing w:val="40"/>
          <w:szCs w:val="24"/>
        </w:rPr>
        <w:t xml:space="preserve"> </w:t>
      </w:r>
      <w:r w:rsidRPr="008C26BB">
        <w:rPr>
          <w:rFonts w:cstheme="minorHAnsi"/>
          <w:szCs w:val="24"/>
        </w:rPr>
        <w:t>value</w:t>
      </w:r>
      <w:r w:rsidRPr="008C26BB">
        <w:rPr>
          <w:rFonts w:cstheme="minorHAnsi"/>
          <w:spacing w:val="40"/>
          <w:szCs w:val="24"/>
        </w:rPr>
        <w:t xml:space="preserve"> </w:t>
      </w:r>
      <w:r w:rsidRPr="008C26BB">
        <w:rPr>
          <w:rFonts w:cstheme="minorHAnsi"/>
          <w:szCs w:val="24"/>
        </w:rPr>
        <w:t>of</w:t>
      </w:r>
      <w:r w:rsidRPr="008C26BB">
        <w:rPr>
          <w:rFonts w:cstheme="minorHAnsi"/>
          <w:spacing w:val="40"/>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14"/>
          <w:szCs w:val="24"/>
        </w:rPr>
        <w:t xml:space="preserve"> </w:t>
      </w:r>
      <w:r w:rsidRPr="008C26BB">
        <w:rPr>
          <w:rFonts w:cstheme="minorHAnsi"/>
          <w:szCs w:val="24"/>
        </w:rPr>
        <w:t>,</w:t>
      </w:r>
      <w:r w:rsidRPr="008C26BB">
        <w:rPr>
          <w:rFonts w:cstheme="minorHAnsi"/>
          <w:spacing w:val="32"/>
          <w:szCs w:val="24"/>
        </w:rPr>
        <w:t xml:space="preserve"> </w:t>
      </w:r>
      <w:r w:rsidRPr="008C26BB">
        <w:rPr>
          <w:rFonts w:cstheme="minorHAnsi"/>
          <w:szCs w:val="24"/>
        </w:rPr>
        <w:t>so that</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ratio</w:t>
      </w:r>
      <w:r w:rsidRPr="008C26BB">
        <w:rPr>
          <w:rFonts w:cstheme="minorHAnsi"/>
          <w:spacing w:val="40"/>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14"/>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40"/>
          <w:position w:val="-5"/>
          <w:szCs w:val="24"/>
        </w:rPr>
        <w:t xml:space="preserve"> </w:t>
      </w:r>
      <w:r w:rsidRPr="008C26BB">
        <w:rPr>
          <w:rFonts w:cstheme="minorHAnsi"/>
          <w:szCs w:val="24"/>
        </w:rPr>
        <w:t>is</w:t>
      </w:r>
      <w:r w:rsidRPr="008C26BB">
        <w:rPr>
          <w:rFonts w:cstheme="minorHAnsi"/>
          <w:spacing w:val="40"/>
          <w:szCs w:val="24"/>
        </w:rPr>
        <w:t xml:space="preserve"> </w:t>
      </w:r>
      <w:r w:rsidRPr="008C26BB">
        <w:rPr>
          <w:rFonts w:cstheme="minorHAnsi"/>
          <w:szCs w:val="24"/>
        </w:rPr>
        <w:t>always</w:t>
      </w:r>
      <w:r w:rsidRPr="008C26BB">
        <w:rPr>
          <w:rFonts w:cstheme="minorHAnsi"/>
          <w:spacing w:val="40"/>
          <w:szCs w:val="24"/>
        </w:rPr>
        <w:t xml:space="preserve"> </w:t>
      </w:r>
      <w:r w:rsidRPr="008C26BB">
        <w:rPr>
          <w:rFonts w:cstheme="minorHAnsi"/>
          <w:szCs w:val="24"/>
        </w:rPr>
        <w:t>less</w:t>
      </w:r>
      <w:r w:rsidRPr="008C26BB">
        <w:rPr>
          <w:rFonts w:cstheme="minorHAnsi"/>
          <w:spacing w:val="40"/>
          <w:szCs w:val="24"/>
        </w:rPr>
        <w:t xml:space="preserve"> </w:t>
      </w:r>
      <w:r w:rsidRPr="008C26BB">
        <w:rPr>
          <w:rFonts w:cstheme="minorHAnsi"/>
          <w:szCs w:val="24"/>
        </w:rPr>
        <w:t>or</w:t>
      </w:r>
      <w:r w:rsidRPr="008C26BB">
        <w:rPr>
          <w:rFonts w:cstheme="minorHAnsi"/>
          <w:spacing w:val="40"/>
          <w:szCs w:val="24"/>
        </w:rPr>
        <w:t xml:space="preserve"> </w:t>
      </w:r>
      <w:r w:rsidRPr="008C26BB">
        <w:rPr>
          <w:rFonts w:cstheme="minorHAnsi"/>
          <w:szCs w:val="24"/>
        </w:rPr>
        <w:t>equal</w:t>
      </w:r>
      <w:r w:rsidRPr="008C26BB">
        <w:rPr>
          <w:rFonts w:cstheme="minorHAnsi"/>
          <w:spacing w:val="40"/>
          <w:szCs w:val="24"/>
        </w:rPr>
        <w:t xml:space="preserve"> </w:t>
      </w:r>
      <w:r w:rsidRPr="008C26BB">
        <w:rPr>
          <w:rFonts w:cstheme="minorHAnsi"/>
          <w:szCs w:val="24"/>
        </w:rPr>
        <w:t>than</w:t>
      </w:r>
      <w:r w:rsidRPr="008C26BB">
        <w:rPr>
          <w:rFonts w:cstheme="minorHAnsi"/>
          <w:spacing w:val="40"/>
          <w:szCs w:val="24"/>
        </w:rPr>
        <w:t xml:space="preserve"> </w:t>
      </w:r>
      <w:r w:rsidRPr="008C26BB">
        <w:rPr>
          <w:rFonts w:cstheme="minorHAnsi"/>
          <w:szCs w:val="24"/>
        </w:rPr>
        <w:t>1.</w:t>
      </w:r>
      <w:r w:rsidRPr="008C26BB">
        <w:rPr>
          <w:rFonts w:cstheme="minorHAnsi"/>
          <w:spacing w:val="40"/>
          <w:szCs w:val="24"/>
        </w:rPr>
        <w:t xml:space="preserve"> </w:t>
      </w:r>
      <w:r w:rsidRPr="008C26BB">
        <w:rPr>
          <w:rFonts w:cstheme="minorHAnsi"/>
          <w:szCs w:val="24"/>
        </w:rPr>
        <w:t>For example,</w:t>
      </w:r>
      <w:r w:rsidRPr="008C26BB">
        <w:rPr>
          <w:rFonts w:cstheme="minorHAnsi"/>
          <w:spacing w:val="40"/>
          <w:szCs w:val="24"/>
        </w:rPr>
        <w:t xml:space="preserve"> </w:t>
      </w:r>
      <w:r w:rsidRPr="008C26BB">
        <w:rPr>
          <w:rFonts w:cstheme="minorHAnsi"/>
          <w:szCs w:val="24"/>
        </w:rPr>
        <w:t>if</w:t>
      </w:r>
      <w:r w:rsidRPr="008C26BB">
        <w:rPr>
          <w:rFonts w:cstheme="minorHAnsi"/>
          <w:spacing w:val="40"/>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40"/>
          <w:szCs w:val="24"/>
        </w:rPr>
        <w:t xml:space="preserve"> </w:t>
      </w:r>
      <w:r w:rsidRPr="008C26BB">
        <w:rPr>
          <w:rFonts w:cstheme="minorHAnsi"/>
          <w:szCs w:val="24"/>
        </w:rPr>
        <w:t>is</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reference</w:t>
      </w:r>
      <w:r w:rsidRPr="008C26BB">
        <w:rPr>
          <w:rFonts w:cstheme="minorHAnsi"/>
          <w:spacing w:val="40"/>
          <w:szCs w:val="24"/>
        </w:rPr>
        <w:t xml:space="preserve"> </w:t>
      </w:r>
      <w:r w:rsidRPr="008C26BB">
        <w:rPr>
          <w:rFonts w:cstheme="minorHAnsi"/>
          <w:szCs w:val="24"/>
        </w:rPr>
        <w:t>stress</w:t>
      </w:r>
      <w:r w:rsidRPr="008C26BB">
        <w:rPr>
          <w:rFonts w:cstheme="minorHAnsi"/>
          <w:spacing w:val="40"/>
          <w:szCs w:val="24"/>
        </w:rPr>
        <w:t xml:space="preserve"> </w:t>
      </w:r>
      <w:r w:rsidRPr="008C26BB">
        <w:rPr>
          <w:rFonts w:cstheme="minorHAnsi"/>
          <w:szCs w:val="24"/>
        </w:rPr>
        <w:t>then</w:t>
      </w:r>
      <w:r w:rsidRPr="008C26BB">
        <w:rPr>
          <w:rFonts w:cstheme="minorHAnsi"/>
          <w:spacing w:val="40"/>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40"/>
          <w:position w:val="-5"/>
          <w:szCs w:val="24"/>
        </w:rPr>
        <w:t xml:space="preserve"> </w:t>
      </w:r>
      <w:r w:rsidRPr="008C26BB">
        <w:rPr>
          <w:rFonts w:cstheme="minorHAnsi"/>
          <w:szCs w:val="24"/>
        </w:rPr>
        <w:t>could</w:t>
      </w:r>
      <w:r w:rsidRPr="008C26BB">
        <w:rPr>
          <w:rFonts w:cstheme="minorHAnsi"/>
          <w:spacing w:val="40"/>
          <w:szCs w:val="24"/>
        </w:rPr>
        <w:t xml:space="preserve"> </w:t>
      </w:r>
      <w:r w:rsidRPr="008C26BB">
        <w:rPr>
          <w:rFonts w:cstheme="minorHAnsi"/>
          <w:szCs w:val="24"/>
        </w:rPr>
        <w:t>be</w:t>
      </w:r>
      <w:r w:rsidRPr="008C26BB">
        <w:rPr>
          <w:rFonts w:cstheme="minorHAnsi"/>
          <w:spacing w:val="40"/>
          <w:szCs w:val="24"/>
        </w:rPr>
        <w:t xml:space="preserve"> </w:t>
      </w:r>
      <w:r w:rsidRPr="008C26BB">
        <w:rPr>
          <w:rFonts w:cstheme="minorHAnsi"/>
          <w:szCs w:val="24"/>
        </w:rPr>
        <w:t>the yield stress. Consider the following:</w:t>
      </w:r>
    </w:p>
    <w:p w14:paraId="169AE9AE" w14:textId="77777777" w:rsidR="00463450" w:rsidRPr="008C26BB" w:rsidRDefault="00463450" w:rsidP="00F07AAB">
      <w:pPr>
        <w:tabs>
          <w:tab w:val="left" w:pos="1979"/>
          <w:tab w:val="left" w:pos="2959"/>
        </w:tabs>
        <w:spacing w:after="0" w:line="480" w:lineRule="auto"/>
        <w:jc w:val="center"/>
        <w:rPr>
          <w:rFonts w:cstheme="minorHAnsi"/>
          <w:szCs w:val="24"/>
        </w:rPr>
      </w:pP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0"/>
          <w:szCs w:val="24"/>
        </w:rPr>
        <w:t xml:space="preserve"> </w:t>
      </w:r>
      <w:r w:rsidRPr="008C26BB">
        <w:rPr>
          <w:rFonts w:ascii="Symbol" w:hAnsi="Symbol"/>
          <w:szCs w:val="24"/>
        </w:rPr>
        <w:t></w:t>
      </w:r>
      <w:r w:rsidRPr="008C26BB">
        <w:rPr>
          <w:rFonts w:cstheme="minorHAnsi"/>
          <w:spacing w:val="63"/>
          <w:szCs w:val="24"/>
        </w:rPr>
        <w:t xml:space="preserve"> </w:t>
      </w:r>
      <w:r w:rsidRPr="008C26BB">
        <w:rPr>
          <w:rFonts w:cstheme="minorHAnsi"/>
          <w:spacing w:val="-5"/>
          <w:szCs w:val="24"/>
        </w:rPr>
        <w:t>G</w:t>
      </w:r>
      <w:r w:rsidRPr="008C26BB">
        <w:rPr>
          <w:rFonts w:cstheme="minorHAnsi"/>
          <w:spacing w:val="-5"/>
          <w:position w:val="-5"/>
          <w:szCs w:val="24"/>
        </w:rPr>
        <w:t>i</w:t>
      </w:r>
      <w:r w:rsidRPr="008C26BB">
        <w:rPr>
          <w:rFonts w:cstheme="minorHAnsi"/>
          <w:position w:val="-5"/>
          <w:szCs w:val="24"/>
        </w:rPr>
        <w:tab/>
      </w:r>
      <w:r w:rsidRPr="008C26BB">
        <w:rPr>
          <w:rFonts w:ascii="Symbol" w:hAnsi="Symbol"/>
          <w:spacing w:val="-10"/>
          <w:szCs w:val="24"/>
        </w:rPr>
        <w:t></w:t>
      </w:r>
      <w:r w:rsidRPr="008C26BB">
        <w:rPr>
          <w:rFonts w:cstheme="minorHAnsi"/>
          <w:szCs w:val="24"/>
        </w:rPr>
        <w:tab/>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6"/>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58"/>
          <w:w w:val="150"/>
          <w:position w:val="-5"/>
          <w:szCs w:val="24"/>
        </w:rPr>
        <w:t xml:space="preserve"> </w:t>
      </w:r>
      <w:r w:rsidRPr="008C26BB">
        <w:rPr>
          <w:rFonts w:ascii="Symbol" w:hAnsi="Symbol"/>
          <w:szCs w:val="24"/>
        </w:rPr>
        <w:t></w:t>
      </w:r>
      <w:r w:rsidRPr="008C26BB">
        <w:rPr>
          <w:rFonts w:cstheme="minorHAnsi"/>
          <w:spacing w:val="51"/>
          <w:szCs w:val="24"/>
        </w:rPr>
        <w:t xml:space="preserve"> </w:t>
      </w:r>
      <w:r w:rsidRPr="008C26BB">
        <w:rPr>
          <w:rFonts w:cstheme="minorHAnsi"/>
          <w:spacing w:val="-10"/>
          <w:szCs w:val="24"/>
        </w:rPr>
        <w:t>1</w:t>
      </w:r>
    </w:p>
    <w:p w14:paraId="500370B5" w14:textId="77777777"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Transform the expression into a system goal by adding and subtracting the corresponding deviation variables (which in this case will range between zero and one).</w:t>
      </w:r>
    </w:p>
    <w:p w14:paraId="2F07A7F2" w14:textId="4A774BAF" w:rsidR="00463450" w:rsidRPr="008C26BB" w:rsidRDefault="00463450" w:rsidP="00F07AAB">
      <w:pPr>
        <w:tabs>
          <w:tab w:val="left" w:pos="7189"/>
        </w:tabs>
        <w:spacing w:after="0" w:line="480" w:lineRule="auto"/>
        <w:jc w:val="both"/>
        <w:rPr>
          <w:rFonts w:cstheme="minorHAnsi"/>
          <w:szCs w:val="24"/>
        </w:rPr>
      </w:pPr>
      <w:r w:rsidRPr="008C26BB">
        <w:rPr>
          <w:rFonts w:cstheme="minorHAnsi"/>
          <w:i/>
          <w:szCs w:val="24"/>
        </w:rPr>
        <w:t xml:space="preserve">                                                  A</w:t>
      </w:r>
      <w:r w:rsidRPr="008C26BB">
        <w:rPr>
          <w:rFonts w:cstheme="minorHAnsi"/>
          <w:i/>
          <w:position w:val="-5"/>
          <w:szCs w:val="24"/>
        </w:rPr>
        <w:t>i</w:t>
      </w:r>
      <w:r w:rsidRPr="008C26BB">
        <w:rPr>
          <w:rFonts w:cstheme="minorHAnsi"/>
          <w:i/>
          <w:spacing w:val="29"/>
          <w:position w:val="-5"/>
          <w:szCs w:val="24"/>
        </w:rPr>
        <w:t xml:space="preserve"> </w:t>
      </w:r>
      <w:r w:rsidRPr="008C26BB">
        <w:rPr>
          <w:rFonts w:cstheme="minorHAnsi"/>
          <w:i/>
          <w:szCs w:val="24"/>
        </w:rPr>
        <w:t>(X)</w:t>
      </w:r>
      <w:r w:rsidRPr="008C26BB">
        <w:rPr>
          <w:rFonts w:cstheme="minorHAnsi"/>
          <w:i/>
          <w:spacing w:val="23"/>
          <w:szCs w:val="24"/>
        </w:rPr>
        <w:t xml:space="preserve"> </w:t>
      </w:r>
      <w:r w:rsidRPr="008C26BB">
        <w:rPr>
          <w:rFonts w:cstheme="minorHAnsi"/>
          <w:szCs w:val="24"/>
        </w:rPr>
        <w:t>/</w:t>
      </w:r>
      <w:r w:rsidRPr="008C26BB">
        <w:rPr>
          <w:rFonts w:cstheme="minorHAnsi"/>
          <w:spacing w:val="3"/>
          <w:szCs w:val="24"/>
        </w:rPr>
        <w:t xml:space="preserve"> </w:t>
      </w:r>
      <w:r w:rsidRPr="008C26BB">
        <w:rPr>
          <w:rFonts w:cstheme="minorHAnsi"/>
          <w:szCs w:val="24"/>
        </w:rPr>
        <w:t>G</w:t>
      </w:r>
      <w:r w:rsidRPr="008C26BB">
        <w:rPr>
          <w:rFonts w:cstheme="minorHAnsi"/>
          <w:position w:val="-3"/>
          <w:szCs w:val="24"/>
        </w:rPr>
        <w:t>i</w:t>
      </w:r>
      <w:r w:rsidRPr="008C26BB">
        <w:rPr>
          <w:rFonts w:cstheme="minorHAnsi"/>
          <w:spacing w:val="29"/>
          <w:position w:val="-3"/>
          <w:szCs w:val="24"/>
        </w:rPr>
        <w:t xml:space="preserve"> </w:t>
      </w:r>
      <w:r w:rsidRPr="008C26BB">
        <w:rPr>
          <w:rFonts w:cstheme="minorHAnsi"/>
          <w:szCs w:val="24"/>
        </w:rPr>
        <w:t>+</w:t>
      </w:r>
      <w:r w:rsidRPr="008C26BB">
        <w:rPr>
          <w:rFonts w:cstheme="minorHAnsi"/>
          <w:spacing w:val="3"/>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zCs w:val="24"/>
        </w:rPr>
        <w:t>-</w:t>
      </w:r>
      <w:r w:rsidRPr="008C26BB">
        <w:rPr>
          <w:rFonts w:cstheme="minorHAnsi"/>
          <w:spacing w:val="18"/>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17"/>
          <w:position w:val="10"/>
          <w:szCs w:val="24"/>
        </w:rPr>
        <w:t xml:space="preserve"> </w:t>
      </w:r>
      <w:r w:rsidRPr="008C26BB">
        <w:rPr>
          <w:rFonts w:cstheme="minorHAnsi"/>
          <w:szCs w:val="24"/>
        </w:rPr>
        <w:t>=</w:t>
      </w:r>
      <w:r w:rsidRPr="008C26BB">
        <w:rPr>
          <w:rFonts w:cstheme="minorHAnsi"/>
          <w:spacing w:val="21"/>
          <w:szCs w:val="24"/>
        </w:rPr>
        <w:t xml:space="preserve"> </w:t>
      </w:r>
      <w:r w:rsidRPr="008C26BB">
        <w:rPr>
          <w:rFonts w:cstheme="minorHAnsi"/>
          <w:spacing w:val="-10"/>
          <w:szCs w:val="24"/>
        </w:rPr>
        <w:t>1</w:t>
      </w:r>
      <w:r w:rsidRPr="008C26BB">
        <w:rPr>
          <w:rFonts w:cstheme="minorHAnsi"/>
          <w:szCs w:val="24"/>
        </w:rPr>
        <w:tab/>
      </w:r>
      <w:r w:rsidRPr="008C26BB">
        <w:rPr>
          <w:rFonts w:cstheme="minorHAnsi"/>
          <w:spacing w:val="-2"/>
          <w:szCs w:val="24"/>
        </w:rPr>
        <w:t>(</w:t>
      </w:r>
      <w:r w:rsidR="005720D3" w:rsidRPr="008C26BB">
        <w:rPr>
          <w:rFonts w:cstheme="minorHAnsi"/>
          <w:spacing w:val="-2"/>
          <w:szCs w:val="24"/>
        </w:rPr>
        <w:t>1</w:t>
      </w:r>
      <w:r w:rsidRPr="008C26BB">
        <w:rPr>
          <w:rFonts w:cstheme="minorHAnsi"/>
          <w:spacing w:val="-2"/>
          <w:szCs w:val="24"/>
        </w:rPr>
        <w:t>.2)</w:t>
      </w:r>
    </w:p>
    <w:p w14:paraId="53C2C0BC" w14:textId="77777777"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In this case, the overachievement variable,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z w:val="24"/>
          <w:szCs w:val="24"/>
        </w:rPr>
        <w:t>, will always be</w:t>
      </w:r>
      <w:r w:rsidRPr="008C26BB">
        <w:rPr>
          <w:rFonts w:asciiTheme="minorHAnsi" w:hAnsiTheme="minorHAnsi" w:cstheme="minorHAnsi"/>
          <w:spacing w:val="80"/>
          <w:sz w:val="24"/>
          <w:szCs w:val="24"/>
        </w:rPr>
        <w:t xml:space="preserve"> </w:t>
      </w:r>
      <w:r w:rsidRPr="008C26BB">
        <w:rPr>
          <w:rFonts w:asciiTheme="minorHAnsi" w:hAnsiTheme="minorHAnsi" w:cstheme="minorHAnsi"/>
          <w:sz w:val="24"/>
          <w:szCs w:val="24"/>
        </w:rPr>
        <w:t xml:space="preserve">zero, as indicated in Section 4.2.2. </w:t>
      </w:r>
      <w:r w:rsidRPr="008C26BB">
        <w:rPr>
          <w:rFonts w:asciiTheme="minorHAnsi" w:hAnsiTheme="minorHAnsi" w:cstheme="minorHAnsi"/>
          <w:sz w:val="24"/>
          <w:szCs w:val="24"/>
        </w:rPr>
        <w:lastRenderedPageBreak/>
        <w:t>Then minimize the underachievement deviation,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z w:val="24"/>
          <w:szCs w:val="24"/>
        </w:rPr>
        <w: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ensure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that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performance of the design will be as close as possible to the desired goal.</w:t>
      </w:r>
    </w:p>
    <w:p w14:paraId="7168D39F" w14:textId="77777777" w:rsidR="00463450" w:rsidRPr="008C26BB" w:rsidRDefault="00463450" w:rsidP="009C6448">
      <w:pPr>
        <w:pStyle w:val="ListParagraph"/>
        <w:widowControl w:val="0"/>
        <w:numPr>
          <w:ilvl w:val="0"/>
          <w:numId w:val="12"/>
        </w:numPr>
        <w:tabs>
          <w:tab w:val="left" w:pos="1710"/>
          <w:tab w:val="left" w:pos="1890"/>
        </w:tabs>
        <w:autoSpaceDE w:val="0"/>
        <w:autoSpaceDN w:val="0"/>
        <w:spacing w:after="0" w:line="480" w:lineRule="auto"/>
        <w:ind w:left="259" w:hanging="259"/>
        <w:contextualSpacing w:val="0"/>
        <w:jc w:val="both"/>
        <w:rPr>
          <w:rFonts w:cstheme="minorHAnsi"/>
          <w:szCs w:val="24"/>
        </w:rPr>
      </w:pPr>
      <w:r w:rsidRPr="008C26BB">
        <w:rPr>
          <w:rFonts w:cstheme="minorHAnsi"/>
          <w:szCs w:val="24"/>
        </w:rPr>
        <w:t xml:space="preserve">To minimize the achievement, </w:t>
      </w:r>
      <w:r w:rsidRPr="008C26BB">
        <w:rPr>
          <w:rFonts w:cstheme="minorHAnsi"/>
          <w:i/>
          <w:szCs w:val="24"/>
        </w:rPr>
        <w:t>A</w:t>
      </w:r>
      <w:r w:rsidRPr="008C26BB">
        <w:rPr>
          <w:rFonts w:cstheme="minorHAnsi"/>
          <w:i/>
          <w:position w:val="-3"/>
          <w:szCs w:val="24"/>
        </w:rPr>
        <w:t>i</w:t>
      </w:r>
      <w:r w:rsidRPr="008C26BB">
        <w:rPr>
          <w:rFonts w:cstheme="minorHAnsi"/>
          <w:i/>
          <w:szCs w:val="24"/>
        </w:rPr>
        <w:t xml:space="preserve">(X), </w:t>
      </w:r>
      <w:r w:rsidRPr="008C26BB">
        <w:rPr>
          <w:rFonts w:cstheme="minorHAnsi"/>
          <w:szCs w:val="24"/>
        </w:rPr>
        <w:t>the following steps are</w:t>
      </w:r>
      <w:r w:rsidRPr="008C26BB">
        <w:rPr>
          <w:rFonts w:cstheme="minorHAnsi"/>
          <w:spacing w:val="40"/>
          <w:szCs w:val="24"/>
        </w:rPr>
        <w:t xml:space="preserve"> </w:t>
      </w:r>
      <w:r w:rsidRPr="008C26BB">
        <w:rPr>
          <w:rFonts w:cstheme="minorHAnsi"/>
          <w:szCs w:val="24"/>
        </w:rPr>
        <w:t xml:space="preserve">in </w:t>
      </w:r>
      <w:r w:rsidRPr="008C26BB">
        <w:rPr>
          <w:rFonts w:cstheme="minorHAnsi"/>
          <w:spacing w:val="-2"/>
          <w:szCs w:val="24"/>
        </w:rPr>
        <w:t>order:</w:t>
      </w:r>
    </w:p>
    <w:p w14:paraId="5D8B671B" w14:textId="19D4DD2C" w:rsidR="00463450" w:rsidRPr="008C26BB" w:rsidRDefault="00463450" w:rsidP="00F07AAB">
      <w:pPr>
        <w:pStyle w:val="ListParagraph"/>
        <w:widowControl w:val="0"/>
        <w:tabs>
          <w:tab w:val="left" w:pos="1970"/>
        </w:tabs>
        <w:autoSpaceDE w:val="0"/>
        <w:autoSpaceDN w:val="0"/>
        <w:spacing w:after="0" w:line="480" w:lineRule="auto"/>
        <w:ind w:left="0"/>
        <w:contextualSpacing w:val="0"/>
        <w:jc w:val="both"/>
        <w:rPr>
          <w:rFonts w:cstheme="minorHAnsi"/>
          <w:szCs w:val="24"/>
        </w:rPr>
      </w:pPr>
      <w:r w:rsidRPr="008C26BB">
        <w:rPr>
          <w:szCs w:val="24"/>
        </w:rPr>
        <w:t>i. Choose a target value, Gi, less than or equal to the minimum expected value of Ai(X)</w:t>
      </w:r>
      <w:r w:rsidRPr="008C26BB">
        <w:rPr>
          <w:rFonts w:cstheme="minorHAnsi"/>
          <w:i/>
          <w:spacing w:val="-35"/>
          <w:szCs w:val="24"/>
        </w:rPr>
        <w:t xml:space="preserve"> </w:t>
      </w:r>
      <w:r w:rsidRPr="008C26BB">
        <w:rPr>
          <w:rFonts w:cstheme="minorHAnsi"/>
          <w:szCs w:val="24"/>
        </w:rPr>
        <w:t>.</w:t>
      </w:r>
      <w:r w:rsidRPr="008C26BB">
        <w:rPr>
          <w:rFonts w:cstheme="minorHAnsi"/>
          <w:spacing w:val="35"/>
          <w:szCs w:val="24"/>
        </w:rPr>
        <w:t xml:space="preserve"> </w:t>
      </w:r>
      <w:r w:rsidRPr="008C26BB">
        <w:rPr>
          <w:rFonts w:cstheme="minorHAnsi"/>
          <w:szCs w:val="24"/>
        </w:rPr>
        <w:t>In</w:t>
      </w:r>
      <w:r w:rsidRPr="008C26BB">
        <w:rPr>
          <w:rFonts w:cstheme="minorHAnsi"/>
          <w:spacing w:val="35"/>
          <w:szCs w:val="24"/>
        </w:rPr>
        <w:t xml:space="preserve"> </w:t>
      </w:r>
      <w:r w:rsidRPr="008C26BB">
        <w:rPr>
          <w:rFonts w:cstheme="minorHAnsi"/>
          <w:szCs w:val="24"/>
        </w:rPr>
        <w:t>this</w:t>
      </w:r>
      <w:r w:rsidRPr="008C26BB">
        <w:rPr>
          <w:rFonts w:cstheme="minorHAnsi"/>
          <w:spacing w:val="35"/>
          <w:szCs w:val="24"/>
        </w:rPr>
        <w:t xml:space="preserve"> </w:t>
      </w:r>
      <w:r w:rsidRPr="008C26BB">
        <w:rPr>
          <w:rFonts w:cstheme="minorHAnsi"/>
          <w:szCs w:val="24"/>
        </w:rPr>
        <w:t>case,</w:t>
      </w:r>
      <w:r w:rsidRPr="008C26BB">
        <w:rPr>
          <w:rFonts w:cstheme="minorHAnsi"/>
          <w:spacing w:val="35"/>
          <w:szCs w:val="24"/>
        </w:rPr>
        <w:t xml:space="preserve"> </w:t>
      </w:r>
      <w:r w:rsidRPr="008C26BB">
        <w:rPr>
          <w:rFonts w:cstheme="minorHAnsi"/>
          <w:szCs w:val="24"/>
        </w:rPr>
        <w:t>the</w:t>
      </w:r>
      <w:r w:rsidRPr="008C26BB">
        <w:rPr>
          <w:rFonts w:cstheme="minorHAnsi"/>
          <w:spacing w:val="35"/>
          <w:szCs w:val="24"/>
        </w:rPr>
        <w:t xml:space="preserve"> </w:t>
      </w:r>
      <w:r w:rsidRPr="008C26BB">
        <w:rPr>
          <w:rFonts w:cstheme="minorHAnsi"/>
          <w:szCs w:val="24"/>
        </w:rPr>
        <w:t>ratio</w:t>
      </w:r>
      <w:r w:rsidRPr="008C26BB">
        <w:rPr>
          <w:rFonts w:cstheme="minorHAnsi"/>
          <w:spacing w:val="35"/>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40"/>
          <w:position w:val="-5"/>
          <w:szCs w:val="24"/>
        </w:rPr>
        <w:t xml:space="preserve"> </w:t>
      </w:r>
      <w:r w:rsidRPr="008C26BB">
        <w:rPr>
          <w:rFonts w:cstheme="minorHAnsi"/>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22"/>
          <w:szCs w:val="24"/>
        </w:rPr>
        <w:t xml:space="preserve"> </w:t>
      </w:r>
      <w:r w:rsidRPr="008C26BB">
        <w:rPr>
          <w:rFonts w:cstheme="minorHAnsi"/>
          <w:szCs w:val="24"/>
        </w:rPr>
        <w:t>will be</w:t>
      </w:r>
      <w:r w:rsidRPr="008C26BB">
        <w:rPr>
          <w:rFonts w:cstheme="minorHAnsi"/>
          <w:spacing w:val="16"/>
          <w:szCs w:val="24"/>
        </w:rPr>
        <w:t xml:space="preserve"> </w:t>
      </w:r>
      <w:r w:rsidRPr="008C26BB">
        <w:rPr>
          <w:rFonts w:cstheme="minorHAnsi"/>
          <w:szCs w:val="24"/>
        </w:rPr>
        <w:t>less</w:t>
      </w:r>
      <w:r w:rsidRPr="008C26BB">
        <w:rPr>
          <w:rFonts w:cstheme="minorHAnsi"/>
          <w:spacing w:val="17"/>
          <w:szCs w:val="24"/>
        </w:rPr>
        <w:t xml:space="preserve"> </w:t>
      </w:r>
      <w:r w:rsidRPr="008C26BB">
        <w:rPr>
          <w:rFonts w:cstheme="minorHAnsi"/>
          <w:szCs w:val="24"/>
        </w:rPr>
        <w:t>than</w:t>
      </w:r>
      <w:r w:rsidRPr="008C26BB">
        <w:rPr>
          <w:rFonts w:cstheme="minorHAnsi"/>
          <w:spacing w:val="17"/>
          <w:szCs w:val="24"/>
        </w:rPr>
        <w:t xml:space="preserve"> </w:t>
      </w:r>
      <w:r w:rsidRPr="008C26BB">
        <w:rPr>
          <w:rFonts w:cstheme="minorHAnsi"/>
          <w:szCs w:val="24"/>
        </w:rPr>
        <w:t>or</w:t>
      </w:r>
      <w:r w:rsidRPr="008C26BB">
        <w:rPr>
          <w:rFonts w:cstheme="minorHAnsi"/>
          <w:spacing w:val="16"/>
          <w:szCs w:val="24"/>
        </w:rPr>
        <w:t xml:space="preserve"> </w:t>
      </w:r>
      <w:r w:rsidRPr="008C26BB">
        <w:rPr>
          <w:rFonts w:cstheme="minorHAnsi"/>
          <w:szCs w:val="24"/>
        </w:rPr>
        <w:t>equal</w:t>
      </w:r>
      <w:r w:rsidRPr="008C26BB">
        <w:rPr>
          <w:rFonts w:cstheme="minorHAnsi"/>
          <w:spacing w:val="17"/>
          <w:szCs w:val="24"/>
        </w:rPr>
        <w:t xml:space="preserve"> </w:t>
      </w:r>
      <w:r w:rsidRPr="008C26BB">
        <w:rPr>
          <w:rFonts w:cstheme="minorHAnsi"/>
          <w:szCs w:val="24"/>
        </w:rPr>
        <w:t>to</w:t>
      </w:r>
      <w:r w:rsidRPr="008C26BB">
        <w:rPr>
          <w:rFonts w:cstheme="minorHAnsi"/>
          <w:spacing w:val="17"/>
          <w:szCs w:val="24"/>
        </w:rPr>
        <w:t xml:space="preserve"> </w:t>
      </w:r>
      <w:r w:rsidRPr="008C26BB">
        <w:rPr>
          <w:rFonts w:cstheme="minorHAnsi"/>
          <w:spacing w:val="-4"/>
          <w:szCs w:val="24"/>
        </w:rPr>
        <w:t>one.</w:t>
      </w:r>
    </w:p>
    <w:p w14:paraId="395CBB25" w14:textId="77777777" w:rsidR="00463450" w:rsidRPr="008C26BB" w:rsidRDefault="00463450" w:rsidP="00F07AAB">
      <w:pPr>
        <w:tabs>
          <w:tab w:val="left" w:pos="1879"/>
          <w:tab w:val="left" w:pos="2599"/>
        </w:tabs>
        <w:spacing w:after="0" w:line="480" w:lineRule="auto"/>
        <w:jc w:val="center"/>
        <w:rPr>
          <w:rFonts w:cstheme="minorHAnsi"/>
          <w:szCs w:val="24"/>
        </w:rPr>
      </w:pP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0"/>
          <w:szCs w:val="24"/>
        </w:rPr>
        <w:t xml:space="preserve"> </w:t>
      </w:r>
      <w:r w:rsidRPr="008C26BB">
        <w:rPr>
          <w:rFonts w:ascii="Symbol" w:hAnsi="Symbol"/>
          <w:szCs w:val="24"/>
        </w:rPr>
        <w:t></w:t>
      </w:r>
      <w:r w:rsidRPr="008C26BB">
        <w:rPr>
          <w:rFonts w:cstheme="minorHAnsi"/>
          <w:spacing w:val="63"/>
          <w:szCs w:val="24"/>
        </w:rPr>
        <w:t xml:space="preserve"> </w:t>
      </w:r>
      <w:r w:rsidRPr="008C26BB">
        <w:rPr>
          <w:rFonts w:cstheme="minorHAnsi"/>
          <w:spacing w:val="-5"/>
          <w:szCs w:val="24"/>
        </w:rPr>
        <w:t>G</w:t>
      </w:r>
      <w:r w:rsidRPr="008C26BB">
        <w:rPr>
          <w:rFonts w:cstheme="minorHAnsi"/>
          <w:spacing w:val="-5"/>
          <w:position w:val="-5"/>
          <w:szCs w:val="24"/>
        </w:rPr>
        <w:t>i</w:t>
      </w:r>
      <w:r w:rsidRPr="008C26BB">
        <w:rPr>
          <w:rFonts w:cstheme="minorHAnsi"/>
          <w:position w:val="-5"/>
          <w:szCs w:val="24"/>
        </w:rPr>
        <w:tab/>
      </w:r>
      <w:r w:rsidRPr="008C26BB">
        <w:rPr>
          <w:rFonts w:ascii="Symbol" w:hAnsi="Symbol"/>
          <w:spacing w:val="-10"/>
          <w:szCs w:val="24"/>
        </w:rPr>
        <w:t></w:t>
      </w:r>
      <w:r w:rsidRPr="008C26BB">
        <w:rPr>
          <w:rFonts w:cstheme="minorHAnsi"/>
          <w:szCs w:val="24"/>
        </w:rPr>
        <w:tab/>
        <w:t>G</w:t>
      </w:r>
      <w:r w:rsidRPr="008C26BB">
        <w:rPr>
          <w:rFonts w:cstheme="minorHAnsi"/>
          <w:position w:val="-5"/>
          <w:szCs w:val="24"/>
        </w:rPr>
        <w:t>i</w:t>
      </w:r>
      <w:r w:rsidRPr="008C26BB">
        <w:rPr>
          <w:rFonts w:cstheme="minorHAnsi"/>
          <w:spacing w:val="28"/>
          <w:position w:val="-5"/>
          <w:szCs w:val="24"/>
        </w:rPr>
        <w:t xml:space="preserve"> </w:t>
      </w:r>
      <w:r w:rsidRPr="008C26BB">
        <w:rPr>
          <w:rFonts w:cstheme="minorHAnsi"/>
          <w:szCs w:val="24"/>
        </w:rPr>
        <w:t>/</w:t>
      </w:r>
      <w:r w:rsidRPr="008C26BB">
        <w:rPr>
          <w:rFonts w:cstheme="minorHAnsi"/>
          <w:spacing w:val="-15"/>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63"/>
          <w:w w:val="150"/>
          <w:szCs w:val="24"/>
        </w:rPr>
        <w:t xml:space="preserve"> </w:t>
      </w:r>
      <w:r w:rsidRPr="008C26BB">
        <w:rPr>
          <w:rFonts w:ascii="Symbol" w:hAnsi="Symbol"/>
          <w:szCs w:val="24"/>
        </w:rPr>
        <w:t xml:space="preserve"> </w:t>
      </w:r>
      <w:r w:rsidRPr="008C26BB">
        <w:rPr>
          <w:rFonts w:cstheme="minorHAnsi"/>
          <w:spacing w:val="-10"/>
          <w:szCs w:val="24"/>
        </w:rPr>
        <w:t>1</w:t>
      </w:r>
    </w:p>
    <w:p w14:paraId="35844020" w14:textId="77777777" w:rsidR="00463450" w:rsidRPr="008C26BB" w:rsidRDefault="00463450" w:rsidP="00F07AAB">
      <w:pPr>
        <w:spacing w:after="0" w:line="480" w:lineRule="auto"/>
        <w:rPr>
          <w:szCs w:val="24"/>
        </w:rPr>
      </w:pPr>
      <w:r w:rsidRPr="008C26BB">
        <w:rPr>
          <w:szCs w:val="24"/>
        </w:rPr>
        <w:t>Transform the expression into a system goal (note the</w:t>
      </w:r>
      <w:r w:rsidRPr="008C26BB">
        <w:rPr>
          <w:spacing w:val="40"/>
          <w:szCs w:val="24"/>
        </w:rPr>
        <w:t xml:space="preserve"> </w:t>
      </w:r>
      <w:r w:rsidRPr="008C26BB">
        <w:rPr>
          <w:szCs w:val="24"/>
        </w:rPr>
        <w:t>inversion of G and A) and flip the signs of the deviation variables (to account for the inversion). The deviation</w:t>
      </w:r>
      <w:r w:rsidRPr="008C26BB">
        <w:rPr>
          <w:spacing w:val="40"/>
          <w:szCs w:val="24"/>
        </w:rPr>
        <w:t xml:space="preserve"> </w:t>
      </w:r>
      <w:r w:rsidRPr="008C26BB">
        <w:rPr>
          <w:szCs w:val="24"/>
        </w:rPr>
        <w:t>variables will vary between 0 and 1.</w:t>
      </w:r>
    </w:p>
    <w:p w14:paraId="2D9CE29E" w14:textId="4885D0DC" w:rsidR="00463450" w:rsidRPr="008C26BB" w:rsidRDefault="00463450" w:rsidP="00F07AAB">
      <w:pPr>
        <w:tabs>
          <w:tab w:val="left" w:pos="7189"/>
        </w:tabs>
        <w:spacing w:after="0" w:line="480" w:lineRule="auto"/>
        <w:ind w:firstLine="100"/>
        <w:jc w:val="both"/>
        <w:rPr>
          <w:rFonts w:cstheme="minorHAnsi"/>
          <w:szCs w:val="24"/>
        </w:rPr>
      </w:pPr>
      <w:r w:rsidRPr="008C26BB">
        <w:rPr>
          <w:rFonts w:cstheme="minorHAnsi"/>
          <w:szCs w:val="24"/>
        </w:rPr>
        <w:t xml:space="preserve">                                      G</w:t>
      </w:r>
      <w:r w:rsidRPr="008C26BB">
        <w:rPr>
          <w:rFonts w:cstheme="minorHAnsi"/>
          <w:position w:val="-3"/>
          <w:szCs w:val="24"/>
        </w:rPr>
        <w:t>i</w:t>
      </w:r>
      <w:r w:rsidRPr="008C26BB">
        <w:rPr>
          <w:rFonts w:cstheme="minorHAnsi"/>
          <w:spacing w:val="31"/>
          <w:position w:val="-3"/>
          <w:szCs w:val="24"/>
        </w:rPr>
        <w:t xml:space="preserve"> </w:t>
      </w:r>
      <w:r w:rsidRPr="008C26BB">
        <w:rPr>
          <w:rFonts w:cstheme="minorHAnsi"/>
          <w:szCs w:val="24"/>
        </w:rPr>
        <w:t>/</w:t>
      </w:r>
      <w:r w:rsidRPr="008C26BB">
        <w:rPr>
          <w:rFonts w:cstheme="minorHAnsi"/>
          <w:spacing w:val="-14"/>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pacing w:val="31"/>
          <w:position w:val="-5"/>
          <w:szCs w:val="24"/>
        </w:rPr>
        <w:t xml:space="preserve"> </w:t>
      </w:r>
      <w:r w:rsidRPr="008C26BB">
        <w:rPr>
          <w:rFonts w:cstheme="minorHAnsi"/>
          <w:i/>
          <w:szCs w:val="24"/>
        </w:rPr>
        <w:t>(X)</w:t>
      </w:r>
      <w:r w:rsidRPr="008C26BB">
        <w:rPr>
          <w:rFonts w:cstheme="minorHAnsi"/>
          <w:i/>
          <w:spacing w:val="57"/>
          <w:w w:val="150"/>
          <w:szCs w:val="24"/>
        </w:rPr>
        <w:t xml:space="preserve"> </w:t>
      </w:r>
      <w:r w:rsidRPr="008C26BB">
        <w:rPr>
          <w:rFonts w:cstheme="minorHAnsi"/>
          <w:szCs w:val="24"/>
        </w:rPr>
        <w:t>-</w:t>
      </w:r>
      <w:r w:rsidRPr="008C26BB">
        <w:rPr>
          <w:rFonts w:cstheme="minorHAnsi"/>
          <w:spacing w:val="19"/>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2"/>
          <w:position w:val="10"/>
          <w:szCs w:val="24"/>
        </w:rPr>
        <w:t xml:space="preserve"> </w:t>
      </w:r>
      <w:r w:rsidRPr="008C26BB">
        <w:rPr>
          <w:rFonts w:cstheme="minorHAnsi"/>
          <w:szCs w:val="24"/>
        </w:rPr>
        <w:t>+</w:t>
      </w:r>
      <w:r w:rsidRPr="008C26BB">
        <w:rPr>
          <w:rFonts w:cstheme="minorHAnsi"/>
          <w:spacing w:val="5"/>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18"/>
          <w:position w:val="10"/>
          <w:szCs w:val="24"/>
        </w:rPr>
        <w:t xml:space="preserve"> </w:t>
      </w:r>
      <w:r w:rsidRPr="008C26BB">
        <w:rPr>
          <w:rFonts w:cstheme="minorHAnsi"/>
          <w:szCs w:val="24"/>
        </w:rPr>
        <w:t>=</w:t>
      </w:r>
      <w:r w:rsidRPr="008C26BB">
        <w:rPr>
          <w:rFonts w:cstheme="minorHAnsi"/>
          <w:spacing w:val="19"/>
          <w:szCs w:val="24"/>
        </w:rPr>
        <w:t xml:space="preserve"> </w:t>
      </w:r>
      <w:r w:rsidRPr="008C26BB">
        <w:rPr>
          <w:rFonts w:cstheme="minorHAnsi"/>
          <w:spacing w:val="-10"/>
          <w:szCs w:val="24"/>
        </w:rPr>
        <w:t>1</w:t>
      </w:r>
      <w:r w:rsidRPr="008C26BB">
        <w:rPr>
          <w:rFonts w:cstheme="minorHAnsi"/>
          <w:szCs w:val="24"/>
        </w:rPr>
        <w:tab/>
      </w:r>
      <w:r w:rsidRPr="008C26BB">
        <w:rPr>
          <w:rFonts w:cstheme="minorHAnsi"/>
          <w:spacing w:val="-2"/>
          <w:szCs w:val="24"/>
        </w:rPr>
        <w:t>(</w:t>
      </w:r>
      <w:r w:rsidR="00532912" w:rsidRPr="008C26BB">
        <w:rPr>
          <w:rFonts w:cstheme="minorHAnsi"/>
          <w:spacing w:val="-2"/>
          <w:szCs w:val="24"/>
        </w:rPr>
        <w:t>1.</w:t>
      </w:r>
      <w:r w:rsidRPr="008C26BB">
        <w:rPr>
          <w:rFonts w:cstheme="minorHAnsi"/>
          <w:spacing w:val="-2"/>
          <w:szCs w:val="24"/>
        </w:rPr>
        <w:t>3)</w:t>
      </w:r>
    </w:p>
    <w:p w14:paraId="76AE9CD0" w14:textId="6D7ABC66"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The underachievement deviation,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z w:val="24"/>
          <w:szCs w:val="24"/>
        </w:rPr>
        <w:t xml:space="preserve">, will be zero as indicated in Section </w:t>
      </w:r>
      <w:r w:rsidR="00FF026A" w:rsidRPr="008C26BB">
        <w:rPr>
          <w:rFonts w:asciiTheme="minorHAnsi" w:hAnsiTheme="minorHAnsi" w:cstheme="minorHAnsi"/>
          <w:sz w:val="24"/>
          <w:szCs w:val="24"/>
        </w:rPr>
        <w:t>I.5.2</w:t>
      </w:r>
      <w:r w:rsidRPr="008C26BB">
        <w:rPr>
          <w:rFonts w:asciiTheme="minorHAnsi" w:hAnsiTheme="minorHAnsi" w:cstheme="minorHAnsi"/>
          <w:sz w:val="24"/>
          <w:szCs w:val="24"/>
        </w:rPr>
        <w:t>. Minimizing the overachievement deviation, 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z w:val="24"/>
          <w:szCs w:val="24"/>
        </w:rPr>
        <w:t>, will ensure that the performance 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design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is as close as possible to the desired goal.</w:t>
      </w:r>
    </w:p>
    <w:p w14:paraId="23C2DA77" w14:textId="77777777" w:rsidR="00463450" w:rsidRPr="008C26BB" w:rsidRDefault="00463450" w:rsidP="009C6448">
      <w:pPr>
        <w:pStyle w:val="ListParagraph"/>
        <w:widowControl w:val="0"/>
        <w:numPr>
          <w:ilvl w:val="1"/>
          <w:numId w:val="12"/>
        </w:numPr>
        <w:tabs>
          <w:tab w:val="left" w:pos="2070"/>
        </w:tabs>
        <w:autoSpaceDE w:val="0"/>
        <w:autoSpaceDN w:val="0"/>
        <w:spacing w:after="0" w:line="480" w:lineRule="auto"/>
        <w:ind w:left="259" w:hanging="259"/>
        <w:contextualSpacing w:val="0"/>
        <w:jc w:val="both"/>
        <w:rPr>
          <w:rFonts w:cstheme="minorHAnsi"/>
          <w:szCs w:val="24"/>
        </w:rPr>
      </w:pPr>
      <w:r w:rsidRPr="008C26BB">
        <w:rPr>
          <w:rFonts w:cstheme="minorHAnsi"/>
          <w:szCs w:val="24"/>
        </w:rPr>
        <w:t>If the target value, G</w:t>
      </w:r>
      <w:r w:rsidRPr="008C26BB">
        <w:rPr>
          <w:rFonts w:cstheme="minorHAnsi"/>
          <w:position w:val="-3"/>
          <w:szCs w:val="24"/>
        </w:rPr>
        <w:t>i</w:t>
      </w:r>
      <w:r w:rsidRPr="008C26BB">
        <w:rPr>
          <w:rFonts w:cstheme="minorHAnsi"/>
          <w:szCs w:val="24"/>
        </w:rPr>
        <w:t>,</w:t>
      </w:r>
      <w:r w:rsidRPr="008C26BB">
        <w:rPr>
          <w:rFonts w:cstheme="minorHAnsi"/>
          <w:spacing w:val="-9"/>
          <w:szCs w:val="24"/>
        </w:rPr>
        <w:t xml:space="preserve"> </w:t>
      </w:r>
      <w:r w:rsidRPr="008C26BB">
        <w:rPr>
          <w:rFonts w:cstheme="minorHAnsi"/>
          <w:szCs w:val="24"/>
        </w:rPr>
        <w:t>is taken as zero, get</w:t>
      </w:r>
      <w:r w:rsidRPr="008C26BB">
        <w:rPr>
          <w:rFonts w:cstheme="minorHAnsi"/>
          <w:spacing w:val="40"/>
          <w:szCs w:val="24"/>
        </w:rPr>
        <w:t xml:space="preserve"> </w:t>
      </w:r>
      <w:r w:rsidRPr="008C26BB">
        <w:rPr>
          <w:rFonts w:cstheme="minorHAnsi"/>
          <w:szCs w:val="24"/>
        </w:rPr>
        <w:t>an</w:t>
      </w:r>
      <w:r w:rsidRPr="008C26BB">
        <w:rPr>
          <w:rFonts w:cstheme="minorHAnsi"/>
          <w:spacing w:val="40"/>
          <w:szCs w:val="24"/>
        </w:rPr>
        <w:t xml:space="preserve"> </w:t>
      </w:r>
      <w:r w:rsidRPr="008C26BB">
        <w:rPr>
          <w:rFonts w:cstheme="minorHAnsi"/>
          <w:szCs w:val="24"/>
        </w:rPr>
        <w:t>estimate</w:t>
      </w:r>
      <w:r w:rsidRPr="008C26BB">
        <w:rPr>
          <w:rFonts w:cstheme="minorHAnsi"/>
          <w:spacing w:val="40"/>
          <w:szCs w:val="24"/>
        </w:rPr>
        <w:t xml:space="preserve"> </w:t>
      </w:r>
      <w:r w:rsidRPr="008C26BB">
        <w:rPr>
          <w:rFonts w:cstheme="minorHAnsi"/>
          <w:szCs w:val="24"/>
        </w:rPr>
        <w:t>of</w:t>
      </w:r>
      <w:r w:rsidRPr="008C26BB">
        <w:rPr>
          <w:rFonts w:cstheme="minorHAnsi"/>
          <w:spacing w:val="40"/>
          <w:szCs w:val="24"/>
        </w:rPr>
        <w:t xml:space="preserve"> </w:t>
      </w:r>
      <w:r w:rsidRPr="008C26BB">
        <w:rPr>
          <w:rFonts w:cstheme="minorHAnsi"/>
          <w:szCs w:val="24"/>
        </w:rPr>
        <w:t>the maximum value that the</w:t>
      </w:r>
      <w:r w:rsidRPr="008C26BB">
        <w:rPr>
          <w:rFonts w:cstheme="minorHAnsi"/>
          <w:spacing w:val="40"/>
          <w:szCs w:val="24"/>
        </w:rPr>
        <w:t xml:space="preserve"> </w:t>
      </w:r>
      <w:r w:rsidRPr="008C26BB">
        <w:rPr>
          <w:rFonts w:cstheme="minorHAnsi"/>
          <w:szCs w:val="24"/>
        </w:rPr>
        <w:t>achievement,</w:t>
      </w:r>
      <w:r w:rsidRPr="008C26BB">
        <w:rPr>
          <w:rFonts w:cstheme="minorHAnsi"/>
          <w:spacing w:val="40"/>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14"/>
          <w:szCs w:val="24"/>
        </w:rPr>
        <w:t xml:space="preserve"> </w:t>
      </w:r>
      <w:r w:rsidRPr="008C26BB">
        <w:rPr>
          <w:rFonts w:cstheme="minorHAnsi"/>
          <w:szCs w:val="24"/>
        </w:rPr>
        <w:t>,</w:t>
      </w:r>
      <w:r w:rsidRPr="008C26BB">
        <w:rPr>
          <w:rFonts w:cstheme="minorHAnsi"/>
          <w:spacing w:val="40"/>
          <w:szCs w:val="24"/>
        </w:rPr>
        <w:t xml:space="preserve"> </w:t>
      </w:r>
      <w:r w:rsidRPr="008C26BB">
        <w:rPr>
          <w:rFonts w:cstheme="minorHAnsi"/>
          <w:szCs w:val="24"/>
        </w:rPr>
        <w:t>can</w:t>
      </w:r>
      <w:r w:rsidRPr="008C26BB">
        <w:rPr>
          <w:rFonts w:cstheme="minorHAnsi"/>
          <w:spacing w:val="40"/>
          <w:szCs w:val="24"/>
        </w:rPr>
        <w:t xml:space="preserve"> </w:t>
      </w:r>
      <w:r w:rsidRPr="008C26BB">
        <w:rPr>
          <w:rFonts w:cstheme="minorHAnsi"/>
          <w:szCs w:val="24"/>
        </w:rPr>
        <w:t>obtain within</w:t>
      </w:r>
      <w:r w:rsidRPr="008C26BB">
        <w:rPr>
          <w:rFonts w:cstheme="minorHAnsi"/>
          <w:spacing w:val="40"/>
          <w:szCs w:val="24"/>
        </w:rPr>
        <w:t xml:space="preserve"> </w:t>
      </w:r>
      <w:r w:rsidRPr="008C26BB">
        <w:rPr>
          <w:rFonts w:cstheme="minorHAnsi"/>
          <w:szCs w:val="24"/>
        </w:rPr>
        <w:t>the</w:t>
      </w:r>
      <w:r w:rsidRPr="008C26BB">
        <w:rPr>
          <w:rFonts w:cstheme="minorHAnsi"/>
          <w:spacing w:val="77"/>
          <w:szCs w:val="24"/>
        </w:rPr>
        <w:t xml:space="preserve"> </w:t>
      </w:r>
      <w:r w:rsidRPr="008C26BB">
        <w:rPr>
          <w:rFonts w:cstheme="minorHAnsi"/>
          <w:szCs w:val="24"/>
        </w:rPr>
        <w:t>bounds</w:t>
      </w:r>
      <w:r w:rsidRPr="008C26BB">
        <w:rPr>
          <w:rFonts w:cstheme="minorHAnsi"/>
          <w:spacing w:val="77"/>
          <w:szCs w:val="24"/>
        </w:rPr>
        <w:t xml:space="preserve"> </w:t>
      </w:r>
      <w:r w:rsidRPr="008C26BB">
        <w:rPr>
          <w:rFonts w:cstheme="minorHAnsi"/>
          <w:szCs w:val="24"/>
        </w:rPr>
        <w:t>set</w:t>
      </w:r>
      <w:r w:rsidRPr="008C26BB">
        <w:rPr>
          <w:rFonts w:cstheme="minorHAnsi"/>
          <w:spacing w:val="77"/>
          <w:szCs w:val="24"/>
        </w:rPr>
        <w:t xml:space="preserve"> </w:t>
      </w:r>
      <w:r w:rsidRPr="008C26BB">
        <w:rPr>
          <w:rFonts w:cstheme="minorHAnsi"/>
          <w:szCs w:val="24"/>
        </w:rPr>
        <w:t>for</w:t>
      </w:r>
      <w:r w:rsidRPr="008C26BB">
        <w:rPr>
          <w:rFonts w:cstheme="minorHAnsi"/>
          <w:spacing w:val="77"/>
          <w:szCs w:val="24"/>
        </w:rPr>
        <w:t xml:space="preserve"> </w:t>
      </w:r>
      <w:r w:rsidRPr="008C26BB">
        <w:rPr>
          <w:rFonts w:cstheme="minorHAnsi"/>
          <w:szCs w:val="24"/>
        </w:rPr>
        <w:t>the</w:t>
      </w:r>
      <w:r w:rsidRPr="008C26BB">
        <w:rPr>
          <w:rFonts w:cstheme="minorHAnsi"/>
          <w:spacing w:val="77"/>
          <w:szCs w:val="24"/>
        </w:rPr>
        <w:t xml:space="preserve"> </w:t>
      </w:r>
      <w:r w:rsidRPr="008C26BB">
        <w:rPr>
          <w:rFonts w:cstheme="minorHAnsi"/>
          <w:szCs w:val="24"/>
        </w:rPr>
        <w:t>system</w:t>
      </w:r>
      <w:r w:rsidRPr="008C26BB">
        <w:rPr>
          <w:rFonts w:cstheme="minorHAnsi"/>
          <w:spacing w:val="77"/>
          <w:szCs w:val="24"/>
        </w:rPr>
        <w:t xml:space="preserve"> </w:t>
      </w:r>
      <w:r w:rsidRPr="008C26BB">
        <w:rPr>
          <w:rFonts w:cstheme="minorHAnsi"/>
          <w:szCs w:val="24"/>
        </w:rPr>
        <w:t>variables,</w:t>
      </w:r>
      <w:r w:rsidRPr="008C26BB">
        <w:rPr>
          <w:rFonts w:cstheme="minorHAnsi"/>
          <w:spacing w:val="77"/>
          <w:szCs w:val="24"/>
        </w:rPr>
        <w:t xml:space="preserve"> </w:t>
      </w:r>
      <w:r w:rsidRPr="008C26BB">
        <w:rPr>
          <w:rFonts w:cstheme="minorHAnsi"/>
          <w:i/>
          <w:szCs w:val="24"/>
        </w:rPr>
        <w:t>A</w:t>
      </w:r>
      <w:r w:rsidRPr="008C26BB">
        <w:rPr>
          <w:rFonts w:cstheme="minorHAnsi"/>
          <w:i/>
          <w:position w:val="-3"/>
          <w:szCs w:val="24"/>
        </w:rPr>
        <w:t>i</w:t>
      </w:r>
      <w:r w:rsidRPr="008C26BB">
        <w:rPr>
          <w:rFonts w:cstheme="minorHAnsi"/>
          <w:i/>
          <w:position w:val="6"/>
          <w:szCs w:val="24"/>
        </w:rPr>
        <w:t>max</w:t>
      </w:r>
      <w:r w:rsidRPr="008C26BB">
        <w:rPr>
          <w:rFonts w:cstheme="minorHAnsi"/>
          <w:i/>
          <w:szCs w:val="24"/>
        </w:rPr>
        <w:t>(X).</w:t>
      </w:r>
      <w:r w:rsidRPr="008C26BB">
        <w:rPr>
          <w:rFonts w:cstheme="minorHAnsi"/>
          <w:szCs w:val="24"/>
        </w:rPr>
        <w:t>Then divide the inequality by this</w:t>
      </w:r>
      <w:r w:rsidRPr="008C26BB">
        <w:rPr>
          <w:rFonts w:cstheme="minorHAnsi"/>
          <w:spacing w:val="40"/>
          <w:szCs w:val="24"/>
        </w:rPr>
        <w:t xml:space="preserve"> </w:t>
      </w:r>
      <w:r w:rsidRPr="008C26BB">
        <w:rPr>
          <w:rFonts w:cstheme="minorHAnsi"/>
          <w:szCs w:val="24"/>
        </w:rPr>
        <w:t>maximum</w:t>
      </w:r>
      <w:r w:rsidRPr="008C26BB">
        <w:rPr>
          <w:rFonts w:cstheme="minorHAnsi"/>
          <w:spacing w:val="40"/>
          <w:szCs w:val="24"/>
        </w:rPr>
        <w:t xml:space="preserve"> </w:t>
      </w:r>
      <w:r w:rsidRPr="008C26BB">
        <w:rPr>
          <w:rFonts w:cstheme="minorHAnsi"/>
          <w:szCs w:val="24"/>
        </w:rPr>
        <w:t>value</w:t>
      </w:r>
      <w:r w:rsidRPr="008C26BB">
        <w:rPr>
          <w:rFonts w:cstheme="minorHAnsi"/>
          <w:spacing w:val="40"/>
          <w:szCs w:val="24"/>
        </w:rPr>
        <w:t xml:space="preserve"> </w:t>
      </w:r>
      <w:r w:rsidRPr="008C26BB">
        <w:rPr>
          <w:rFonts w:cstheme="minorHAnsi"/>
          <w:szCs w:val="24"/>
        </w:rPr>
        <w:t>and convert into a system goal with the following result:</w:t>
      </w:r>
    </w:p>
    <w:p w14:paraId="0543C74C" w14:textId="544985D0" w:rsidR="00463450" w:rsidRPr="008C26BB" w:rsidRDefault="00463450" w:rsidP="00F07AAB">
      <w:pPr>
        <w:tabs>
          <w:tab w:val="left" w:pos="7189"/>
        </w:tabs>
        <w:spacing w:after="0" w:line="480" w:lineRule="auto"/>
        <w:ind w:firstLine="100"/>
        <w:jc w:val="both"/>
        <w:rPr>
          <w:rFonts w:cstheme="minorHAnsi"/>
          <w:szCs w:val="24"/>
        </w:rPr>
      </w:pPr>
      <w:r w:rsidRPr="008C26BB">
        <w:rPr>
          <w:rFonts w:cstheme="minorHAnsi"/>
          <w:i/>
          <w:szCs w:val="24"/>
        </w:rPr>
        <w:t xml:space="preserve">             A</w:t>
      </w:r>
      <w:r w:rsidRPr="008C26BB">
        <w:rPr>
          <w:rFonts w:cstheme="minorHAnsi"/>
          <w:i/>
          <w:position w:val="-5"/>
          <w:szCs w:val="24"/>
        </w:rPr>
        <w:t>i</w:t>
      </w:r>
      <w:r w:rsidRPr="008C26BB">
        <w:rPr>
          <w:rFonts w:cstheme="minorHAnsi"/>
          <w:i/>
          <w:spacing w:val="33"/>
          <w:position w:val="-5"/>
          <w:szCs w:val="24"/>
        </w:rPr>
        <w:t xml:space="preserve"> </w:t>
      </w:r>
      <w:r w:rsidRPr="008C26BB">
        <w:rPr>
          <w:rFonts w:cstheme="minorHAnsi"/>
          <w:i/>
          <w:szCs w:val="24"/>
        </w:rPr>
        <w:t>(X)</w:t>
      </w:r>
      <w:r w:rsidRPr="008C26BB">
        <w:rPr>
          <w:rFonts w:cstheme="minorHAnsi"/>
          <w:i/>
          <w:spacing w:val="16"/>
          <w:szCs w:val="24"/>
        </w:rPr>
        <w:t xml:space="preserve"> </w:t>
      </w:r>
      <w:r w:rsidRPr="008C26BB">
        <w:rPr>
          <w:rFonts w:cstheme="minorHAnsi"/>
          <w:i/>
          <w:szCs w:val="24"/>
        </w:rPr>
        <w:t>/</w:t>
      </w:r>
      <w:r w:rsidRPr="008C26BB">
        <w:rPr>
          <w:rFonts w:cstheme="minorHAnsi"/>
          <w:i/>
          <w:spacing w:val="17"/>
          <w:szCs w:val="24"/>
        </w:rPr>
        <w:t xml:space="preserve"> </w:t>
      </w:r>
      <w:r w:rsidRPr="008C26BB">
        <w:rPr>
          <w:rFonts w:cstheme="minorHAnsi"/>
          <w:i/>
          <w:szCs w:val="24"/>
        </w:rPr>
        <w:t>A</w:t>
      </w:r>
      <w:r w:rsidRPr="008C26BB">
        <w:rPr>
          <w:rFonts w:cstheme="minorHAnsi"/>
          <w:i/>
          <w:position w:val="-3"/>
          <w:szCs w:val="24"/>
        </w:rPr>
        <w:t>i</w:t>
      </w:r>
      <w:r w:rsidRPr="008C26BB">
        <w:rPr>
          <w:rFonts w:cstheme="minorHAnsi"/>
          <w:i/>
          <w:position w:val="6"/>
          <w:szCs w:val="24"/>
        </w:rPr>
        <w:t>max</w:t>
      </w:r>
      <w:r w:rsidRPr="008C26BB">
        <w:rPr>
          <w:rFonts w:cstheme="minorHAnsi"/>
          <w:i/>
          <w:szCs w:val="24"/>
        </w:rPr>
        <w:t>(X).</w:t>
      </w:r>
      <w:r w:rsidRPr="008C26BB">
        <w:rPr>
          <w:rFonts w:cstheme="minorHAnsi"/>
          <w:i/>
          <w:spacing w:val="56"/>
          <w:w w:val="150"/>
          <w:szCs w:val="24"/>
        </w:rPr>
        <w:t xml:space="preserve"> </w:t>
      </w:r>
      <w:r w:rsidRPr="008C26BB">
        <w:rPr>
          <w:rFonts w:cstheme="minorHAnsi"/>
          <w:szCs w:val="24"/>
        </w:rPr>
        <w:t>+</w:t>
      </w:r>
      <w:r w:rsidRPr="008C26BB">
        <w:rPr>
          <w:rFonts w:cstheme="minorHAnsi"/>
          <w:spacing w:val="15"/>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23"/>
          <w:position w:val="10"/>
          <w:szCs w:val="24"/>
        </w:rPr>
        <w:t xml:space="preserve"> </w:t>
      </w:r>
      <w:r w:rsidRPr="008C26BB">
        <w:rPr>
          <w:rFonts w:cstheme="minorHAnsi"/>
          <w:szCs w:val="24"/>
        </w:rPr>
        <w:t>-</w:t>
      </w:r>
      <w:r w:rsidRPr="008C26BB">
        <w:rPr>
          <w:rFonts w:cstheme="minorHAnsi"/>
          <w:spacing w:val="21"/>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pacing w:val="20"/>
          <w:position w:val="10"/>
          <w:szCs w:val="24"/>
        </w:rPr>
        <w:t xml:space="preserve"> </w:t>
      </w:r>
      <w:r w:rsidRPr="008C26BB">
        <w:rPr>
          <w:rFonts w:cstheme="minorHAnsi"/>
          <w:szCs w:val="24"/>
        </w:rPr>
        <w:t>=</w:t>
      </w:r>
      <w:r w:rsidRPr="008C26BB">
        <w:rPr>
          <w:rFonts w:cstheme="minorHAnsi"/>
          <w:spacing w:val="21"/>
          <w:szCs w:val="24"/>
        </w:rPr>
        <w:t xml:space="preserve"> </w:t>
      </w:r>
      <w:r w:rsidRPr="008C26BB">
        <w:rPr>
          <w:rFonts w:cstheme="minorHAnsi"/>
          <w:spacing w:val="-10"/>
          <w:szCs w:val="24"/>
        </w:rPr>
        <w:t>0</w:t>
      </w:r>
      <w:r w:rsidRPr="008C26BB">
        <w:rPr>
          <w:rFonts w:cstheme="minorHAnsi"/>
          <w:szCs w:val="24"/>
        </w:rPr>
        <w:tab/>
      </w:r>
      <w:r w:rsidRPr="008C26BB">
        <w:rPr>
          <w:rFonts w:cstheme="minorHAnsi"/>
          <w:spacing w:val="-2"/>
          <w:szCs w:val="24"/>
        </w:rPr>
        <w:t>(</w:t>
      </w:r>
      <w:r w:rsidR="006B0E89" w:rsidRPr="008C26BB">
        <w:rPr>
          <w:rFonts w:cstheme="minorHAnsi"/>
          <w:spacing w:val="-2"/>
          <w:szCs w:val="24"/>
        </w:rPr>
        <w:t>1</w:t>
      </w:r>
      <w:r w:rsidRPr="008C26BB">
        <w:rPr>
          <w:rFonts w:cstheme="minorHAnsi"/>
          <w:spacing w:val="-2"/>
          <w:szCs w:val="24"/>
        </w:rPr>
        <w:t>.4)</w:t>
      </w:r>
    </w:p>
    <w:p w14:paraId="14416DB4" w14:textId="5BB1CE9C"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 xml:space="preserve">The deviation variables will now vary between 0 and 1. Note that the signs of the deviation variables remain as in the original Equation </w:t>
      </w:r>
      <w:r w:rsidR="00373EFC" w:rsidRPr="008C26BB">
        <w:rPr>
          <w:rFonts w:asciiTheme="minorHAnsi" w:hAnsiTheme="minorHAnsi" w:cstheme="minorHAnsi"/>
          <w:sz w:val="24"/>
          <w:szCs w:val="24"/>
        </w:rPr>
        <w:t>1</w:t>
      </w:r>
      <w:r w:rsidRPr="008C26BB">
        <w:rPr>
          <w:rFonts w:asciiTheme="minorHAnsi" w:hAnsiTheme="minorHAnsi" w:cstheme="minorHAnsi"/>
          <w:sz w:val="24"/>
          <w:szCs w:val="24"/>
        </w:rPr>
        <w:t>.1. In this case, the underachievement deviation</w:t>
      </w:r>
      <w:r w:rsidRPr="008C26BB">
        <w:rPr>
          <w:rFonts w:asciiTheme="minorHAnsi" w:hAnsiTheme="minorHAnsi" w:cstheme="minorHAnsi"/>
          <w:spacing w:val="41"/>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pacing w:val="32"/>
          <w:position w:val="10"/>
          <w:sz w:val="24"/>
          <w:szCs w:val="24"/>
        </w:rPr>
        <w:t xml:space="preserve">  </w:t>
      </w:r>
      <w:r w:rsidRPr="008C26BB">
        <w:rPr>
          <w:rFonts w:asciiTheme="minorHAnsi" w:hAnsiTheme="minorHAnsi" w:cstheme="minorHAnsi"/>
          <w:sz w:val="24"/>
          <w:szCs w:val="24"/>
        </w:rPr>
        <w:lastRenderedPageBreak/>
        <w:t>will</w:t>
      </w:r>
      <w:r w:rsidRPr="008C26BB">
        <w:rPr>
          <w:rFonts w:asciiTheme="minorHAnsi" w:hAnsiTheme="minorHAnsi" w:cstheme="minorHAnsi"/>
          <w:spacing w:val="74"/>
          <w:w w:val="150"/>
          <w:sz w:val="24"/>
          <w:szCs w:val="24"/>
        </w:rPr>
        <w:t xml:space="preserve"> </w:t>
      </w:r>
      <w:r w:rsidRPr="008C26BB">
        <w:rPr>
          <w:rFonts w:asciiTheme="minorHAnsi" w:hAnsiTheme="minorHAnsi" w:cstheme="minorHAnsi"/>
          <w:sz w:val="24"/>
          <w:szCs w:val="24"/>
        </w:rPr>
        <w:t>always</w:t>
      </w:r>
      <w:r w:rsidRPr="008C26BB">
        <w:rPr>
          <w:rFonts w:asciiTheme="minorHAnsi" w:hAnsiTheme="minorHAnsi" w:cstheme="minorHAnsi"/>
          <w:spacing w:val="72"/>
          <w:w w:val="150"/>
          <w:sz w:val="24"/>
          <w:szCs w:val="24"/>
        </w:rPr>
        <w:t xml:space="preserve"> </w:t>
      </w:r>
      <w:r w:rsidRPr="008C26BB">
        <w:rPr>
          <w:rFonts w:asciiTheme="minorHAnsi" w:hAnsiTheme="minorHAnsi" w:cstheme="minorHAnsi"/>
          <w:sz w:val="24"/>
          <w:szCs w:val="24"/>
        </w:rPr>
        <w:t>be</w:t>
      </w:r>
      <w:r w:rsidRPr="008C26BB">
        <w:rPr>
          <w:rFonts w:asciiTheme="minorHAnsi" w:hAnsiTheme="minorHAnsi" w:cstheme="minorHAnsi"/>
          <w:spacing w:val="73"/>
          <w:w w:val="150"/>
          <w:sz w:val="24"/>
          <w:szCs w:val="24"/>
        </w:rPr>
        <w:t xml:space="preserve"> </w:t>
      </w:r>
      <w:r w:rsidRPr="008C26BB">
        <w:rPr>
          <w:rFonts w:asciiTheme="minorHAnsi" w:hAnsiTheme="minorHAnsi" w:cstheme="minorHAnsi"/>
          <w:sz w:val="24"/>
          <w:szCs w:val="24"/>
        </w:rPr>
        <w:t>zero.</w:t>
      </w:r>
      <w:r w:rsidRPr="008C26BB">
        <w:rPr>
          <w:rFonts w:asciiTheme="minorHAnsi" w:hAnsiTheme="minorHAnsi" w:cstheme="minorHAnsi"/>
          <w:spacing w:val="49"/>
          <w:sz w:val="24"/>
          <w:szCs w:val="24"/>
        </w:rPr>
        <w:t xml:space="preserve"> </w:t>
      </w:r>
      <w:r w:rsidRPr="008C26BB">
        <w:rPr>
          <w:rFonts w:asciiTheme="minorHAnsi" w:hAnsiTheme="minorHAnsi" w:cstheme="minorHAnsi"/>
          <w:sz w:val="24"/>
          <w:szCs w:val="24"/>
        </w:rPr>
        <w:t>Minimize</w:t>
      </w:r>
      <w:r w:rsidRPr="008C26BB">
        <w:rPr>
          <w:rFonts w:asciiTheme="minorHAnsi" w:hAnsiTheme="minorHAnsi" w:cstheme="minorHAnsi"/>
          <w:spacing w:val="49"/>
          <w:sz w:val="24"/>
          <w:szCs w:val="24"/>
        </w:rPr>
        <w:t xml:space="preserve">  </w:t>
      </w:r>
      <w:r w:rsidRPr="008C26BB">
        <w:rPr>
          <w:rFonts w:asciiTheme="minorHAnsi" w:hAnsiTheme="minorHAnsi" w:cstheme="minorHAnsi"/>
          <w:sz w:val="24"/>
          <w:szCs w:val="24"/>
        </w:rPr>
        <w:t>then</w:t>
      </w:r>
      <w:r w:rsidRPr="008C26BB">
        <w:rPr>
          <w:rFonts w:asciiTheme="minorHAnsi" w:hAnsiTheme="minorHAnsi" w:cstheme="minorHAnsi"/>
          <w:spacing w:val="49"/>
          <w:sz w:val="24"/>
          <w:szCs w:val="24"/>
        </w:rPr>
        <w:t xml:space="preserve">  </w:t>
      </w:r>
      <w:r w:rsidRPr="008C26BB">
        <w:rPr>
          <w:rFonts w:asciiTheme="minorHAnsi" w:hAnsiTheme="minorHAnsi" w:cstheme="minorHAnsi"/>
          <w:spacing w:val="-5"/>
          <w:sz w:val="24"/>
          <w:szCs w:val="24"/>
        </w:rPr>
        <w:t>the</w:t>
      </w:r>
    </w:p>
    <w:p w14:paraId="2D1A439F" w14:textId="77777777"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overachievement</w:t>
      </w:r>
      <w:r w:rsidRPr="008C26BB">
        <w:rPr>
          <w:rFonts w:asciiTheme="minorHAnsi" w:hAnsiTheme="minorHAnsi" w:cstheme="minorHAnsi"/>
          <w:spacing w:val="51"/>
          <w:w w:val="150"/>
          <w:sz w:val="24"/>
          <w:szCs w:val="24"/>
        </w:rPr>
        <w:t xml:space="preserve">  </w:t>
      </w:r>
      <w:r w:rsidRPr="008C26BB">
        <w:rPr>
          <w:rFonts w:asciiTheme="minorHAnsi" w:hAnsiTheme="minorHAnsi" w:cstheme="minorHAnsi"/>
          <w:sz w:val="24"/>
          <w:szCs w:val="24"/>
        </w:rPr>
        <w:t>deviation</w:t>
      </w:r>
      <w:r w:rsidRPr="008C26BB">
        <w:rPr>
          <w:rFonts w:asciiTheme="minorHAnsi" w:hAnsiTheme="minorHAnsi" w:cstheme="minorHAnsi"/>
          <w:spacing w:val="54"/>
          <w:w w:val="150"/>
          <w:sz w:val="24"/>
          <w:szCs w:val="24"/>
        </w:rPr>
        <w:t xml:space="preserve">  </w:t>
      </w:r>
      <w:r w:rsidRPr="008C26BB">
        <w:rPr>
          <w:rFonts w:asciiTheme="minorHAnsi" w:hAnsiTheme="minorHAnsi" w:cstheme="minorHAnsi"/>
          <w:sz w:val="24"/>
          <w:szCs w:val="24"/>
        </w:rPr>
        <w:t>d</w:t>
      </w:r>
      <w:r w:rsidRPr="008C26BB">
        <w:rPr>
          <w:rFonts w:asciiTheme="minorHAnsi" w:hAnsiTheme="minorHAnsi" w:cstheme="minorHAnsi"/>
          <w:position w:val="-5"/>
          <w:sz w:val="24"/>
          <w:szCs w:val="24"/>
        </w:rPr>
        <w:t>i</w:t>
      </w:r>
      <w:r w:rsidRPr="008C26BB">
        <w:rPr>
          <w:rFonts w:asciiTheme="minorHAnsi" w:hAnsiTheme="minorHAnsi" w:cstheme="minorHAnsi"/>
          <w:position w:val="10"/>
          <w:sz w:val="24"/>
          <w:szCs w:val="24"/>
        </w:rPr>
        <w:t>+</w:t>
      </w:r>
      <w:r w:rsidRPr="008C26BB">
        <w:rPr>
          <w:rFonts w:asciiTheme="minorHAnsi" w:hAnsiTheme="minorHAnsi" w:cstheme="minorHAnsi"/>
          <w:spacing w:val="70"/>
          <w:w w:val="150"/>
          <w:position w:val="10"/>
          <w:sz w:val="24"/>
          <w:szCs w:val="24"/>
        </w:rPr>
        <w:t xml:space="preserve">  </w:t>
      </w:r>
      <w:r w:rsidRPr="008C26BB">
        <w:rPr>
          <w:rFonts w:asciiTheme="minorHAnsi" w:hAnsiTheme="minorHAnsi" w:cstheme="minorHAnsi"/>
          <w:sz w:val="24"/>
          <w:szCs w:val="24"/>
        </w:rPr>
        <w:t>to</w:t>
      </w:r>
      <w:r w:rsidRPr="008C26BB">
        <w:rPr>
          <w:rFonts w:asciiTheme="minorHAnsi" w:hAnsiTheme="minorHAnsi" w:cstheme="minorHAnsi"/>
          <w:spacing w:val="56"/>
          <w:w w:val="150"/>
          <w:sz w:val="24"/>
          <w:szCs w:val="24"/>
        </w:rPr>
        <w:t xml:space="preserve">  </w:t>
      </w:r>
      <w:r w:rsidRPr="008C26BB">
        <w:rPr>
          <w:rFonts w:asciiTheme="minorHAnsi" w:hAnsiTheme="minorHAnsi" w:cstheme="minorHAnsi"/>
          <w:sz w:val="24"/>
          <w:szCs w:val="24"/>
        </w:rPr>
        <w:t>ensure</w:t>
      </w:r>
      <w:r w:rsidRPr="008C26BB">
        <w:rPr>
          <w:rFonts w:asciiTheme="minorHAnsi" w:hAnsiTheme="minorHAnsi" w:cstheme="minorHAnsi"/>
          <w:spacing w:val="56"/>
          <w:w w:val="150"/>
          <w:sz w:val="24"/>
          <w:szCs w:val="24"/>
        </w:rPr>
        <w:t xml:space="preserve">  </w:t>
      </w:r>
      <w:r w:rsidRPr="008C26BB">
        <w:rPr>
          <w:rFonts w:asciiTheme="minorHAnsi" w:hAnsiTheme="minorHAnsi" w:cstheme="minorHAnsi"/>
          <w:sz w:val="24"/>
          <w:szCs w:val="24"/>
        </w:rPr>
        <w:t>that</w:t>
      </w:r>
      <w:r w:rsidRPr="008C26BB">
        <w:rPr>
          <w:rFonts w:asciiTheme="minorHAnsi" w:hAnsiTheme="minorHAnsi" w:cstheme="minorHAnsi"/>
          <w:spacing w:val="57"/>
          <w:w w:val="150"/>
          <w:sz w:val="24"/>
          <w:szCs w:val="24"/>
        </w:rPr>
        <w:t xml:space="preserve">  </w:t>
      </w:r>
      <w:r w:rsidRPr="008C26BB">
        <w:rPr>
          <w:rFonts w:asciiTheme="minorHAnsi" w:hAnsiTheme="minorHAnsi" w:cstheme="minorHAnsi"/>
          <w:spacing w:val="-5"/>
          <w:sz w:val="24"/>
          <w:szCs w:val="24"/>
        </w:rPr>
        <w:t>the</w:t>
      </w:r>
    </w:p>
    <w:p w14:paraId="63A0EB33" w14:textId="77777777" w:rsidR="00463450" w:rsidRPr="008C26BB" w:rsidRDefault="00463450"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performance of the design will be as close as possible to the desired value of zero.</w:t>
      </w:r>
    </w:p>
    <w:p w14:paraId="2F6BE576" w14:textId="77777777" w:rsidR="00463450" w:rsidRPr="008C26BB" w:rsidRDefault="00463450" w:rsidP="009C6448">
      <w:pPr>
        <w:pStyle w:val="ListParagraph"/>
        <w:widowControl w:val="0"/>
        <w:numPr>
          <w:ilvl w:val="0"/>
          <w:numId w:val="12"/>
        </w:numPr>
        <w:tabs>
          <w:tab w:val="left" w:pos="1709"/>
        </w:tabs>
        <w:autoSpaceDE w:val="0"/>
        <w:autoSpaceDN w:val="0"/>
        <w:spacing w:after="0" w:line="480" w:lineRule="auto"/>
        <w:ind w:left="259" w:hanging="259"/>
        <w:contextualSpacing w:val="0"/>
        <w:rPr>
          <w:rFonts w:cstheme="minorHAnsi"/>
          <w:szCs w:val="24"/>
        </w:rPr>
      </w:pPr>
      <w:r w:rsidRPr="008C26BB">
        <w:rPr>
          <w:rFonts w:cstheme="minorHAnsi"/>
          <w:szCs w:val="24"/>
        </w:rPr>
        <w:t>If</w:t>
      </w:r>
      <w:r w:rsidRPr="008C26BB">
        <w:rPr>
          <w:rFonts w:cstheme="minorHAnsi"/>
          <w:spacing w:val="13"/>
          <w:szCs w:val="24"/>
        </w:rPr>
        <w:t xml:space="preserve"> </w:t>
      </w:r>
      <w:r w:rsidRPr="008C26BB">
        <w:rPr>
          <w:rFonts w:cstheme="minorHAnsi"/>
          <w:szCs w:val="24"/>
        </w:rPr>
        <w:t>it</w:t>
      </w:r>
      <w:r w:rsidRPr="008C26BB">
        <w:rPr>
          <w:rFonts w:cstheme="minorHAnsi"/>
          <w:spacing w:val="13"/>
          <w:szCs w:val="24"/>
        </w:rPr>
        <w:t xml:space="preserve"> </w:t>
      </w:r>
      <w:r w:rsidRPr="008C26BB">
        <w:rPr>
          <w:rFonts w:cstheme="minorHAnsi"/>
          <w:szCs w:val="24"/>
        </w:rPr>
        <w:t>is</w:t>
      </w:r>
      <w:r w:rsidRPr="008C26BB">
        <w:rPr>
          <w:rFonts w:cstheme="minorHAnsi"/>
          <w:spacing w:val="13"/>
          <w:szCs w:val="24"/>
        </w:rPr>
        <w:t xml:space="preserve"> </w:t>
      </w:r>
      <w:r w:rsidRPr="008C26BB">
        <w:rPr>
          <w:rFonts w:cstheme="minorHAnsi"/>
          <w:szCs w:val="24"/>
        </w:rPr>
        <w:t>desired</w:t>
      </w:r>
      <w:r w:rsidRPr="008C26BB">
        <w:rPr>
          <w:rFonts w:cstheme="minorHAnsi"/>
          <w:spacing w:val="13"/>
          <w:szCs w:val="24"/>
        </w:rPr>
        <w:t xml:space="preserve"> </w:t>
      </w:r>
      <w:r w:rsidRPr="008C26BB">
        <w:rPr>
          <w:rFonts w:cstheme="minorHAnsi"/>
          <w:szCs w:val="24"/>
        </w:rPr>
        <w:t>that</w:t>
      </w:r>
      <w:r w:rsidRPr="008C26BB">
        <w:rPr>
          <w:rFonts w:cstheme="minorHAnsi"/>
          <w:spacing w:val="13"/>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21"/>
          <w:szCs w:val="24"/>
        </w:rPr>
        <w:t xml:space="preserve"> </w:t>
      </w:r>
      <w:r w:rsidRPr="008C26BB">
        <w:rPr>
          <w:rFonts w:cstheme="minorHAnsi"/>
          <w:szCs w:val="24"/>
        </w:rPr>
        <w:t>=</w:t>
      </w:r>
      <w:r w:rsidRPr="008C26BB">
        <w:rPr>
          <w:rFonts w:cstheme="minorHAnsi"/>
          <w:spacing w:val="23"/>
          <w:szCs w:val="24"/>
        </w:rPr>
        <w:t xml:space="preserve"> </w:t>
      </w:r>
      <w:r w:rsidRPr="008C26BB">
        <w:rPr>
          <w:rFonts w:cstheme="minorHAnsi"/>
          <w:szCs w:val="24"/>
        </w:rPr>
        <w:t>G</w:t>
      </w:r>
      <w:r w:rsidRPr="008C26BB">
        <w:rPr>
          <w:rFonts w:cstheme="minorHAnsi"/>
          <w:position w:val="-5"/>
          <w:szCs w:val="24"/>
        </w:rPr>
        <w:t>i</w:t>
      </w:r>
      <w:r w:rsidRPr="008C26BB">
        <w:rPr>
          <w:rFonts w:cstheme="minorHAnsi"/>
          <w:szCs w:val="24"/>
        </w:rPr>
        <w:t>,</w:t>
      </w:r>
      <w:r w:rsidRPr="008C26BB">
        <w:rPr>
          <w:rFonts w:cstheme="minorHAnsi"/>
          <w:spacing w:val="8"/>
          <w:szCs w:val="24"/>
        </w:rPr>
        <w:t xml:space="preserve"> </w:t>
      </w:r>
      <w:r w:rsidRPr="008C26BB">
        <w:rPr>
          <w:rFonts w:cstheme="minorHAnsi"/>
          <w:spacing w:val="-5"/>
          <w:szCs w:val="24"/>
        </w:rPr>
        <w:t>and</w:t>
      </w:r>
    </w:p>
    <w:p w14:paraId="594EA2DA" w14:textId="4468BB56" w:rsidR="00463450" w:rsidRPr="008C26BB" w:rsidRDefault="00463450" w:rsidP="009C6448">
      <w:pPr>
        <w:pStyle w:val="ListParagraph"/>
        <w:widowControl w:val="0"/>
        <w:numPr>
          <w:ilvl w:val="1"/>
          <w:numId w:val="12"/>
        </w:numPr>
        <w:tabs>
          <w:tab w:val="left" w:pos="2150"/>
        </w:tabs>
        <w:autoSpaceDE w:val="0"/>
        <w:autoSpaceDN w:val="0"/>
        <w:spacing w:after="0" w:line="480" w:lineRule="auto"/>
        <w:ind w:left="446" w:hanging="446"/>
        <w:contextualSpacing w:val="0"/>
        <w:rPr>
          <w:rFonts w:cstheme="minorHAnsi"/>
          <w:szCs w:val="24"/>
        </w:rPr>
      </w:pPr>
      <w:r w:rsidRPr="008C26BB">
        <w:rPr>
          <w:rFonts w:cstheme="minorHAnsi"/>
          <w:szCs w:val="24"/>
        </w:rPr>
        <w:t>If</w:t>
      </w:r>
      <w:r w:rsidRPr="008C26BB">
        <w:rPr>
          <w:rFonts w:cstheme="minorHAnsi"/>
          <w:spacing w:val="34"/>
          <w:szCs w:val="24"/>
        </w:rPr>
        <w:t xml:space="preserve"> </w:t>
      </w:r>
      <w:r w:rsidRPr="008C26BB">
        <w:rPr>
          <w:rFonts w:cstheme="minorHAnsi"/>
          <w:szCs w:val="24"/>
        </w:rPr>
        <w:t>the</w:t>
      </w:r>
      <w:r w:rsidRPr="008C26BB">
        <w:rPr>
          <w:rFonts w:cstheme="minorHAnsi"/>
          <w:spacing w:val="35"/>
          <w:szCs w:val="24"/>
        </w:rPr>
        <w:t xml:space="preserve"> </w:t>
      </w:r>
      <w:r w:rsidRPr="008C26BB">
        <w:rPr>
          <w:rFonts w:cstheme="minorHAnsi"/>
          <w:szCs w:val="24"/>
        </w:rPr>
        <w:t>target</w:t>
      </w:r>
      <w:r w:rsidRPr="008C26BB">
        <w:rPr>
          <w:rFonts w:cstheme="minorHAnsi"/>
          <w:spacing w:val="35"/>
          <w:szCs w:val="24"/>
        </w:rPr>
        <w:t xml:space="preserve"> </w:t>
      </w:r>
      <w:r w:rsidRPr="008C26BB">
        <w:rPr>
          <w:rFonts w:cstheme="minorHAnsi"/>
          <w:szCs w:val="24"/>
        </w:rPr>
        <w:t>value</w:t>
      </w:r>
      <w:r w:rsidRPr="008C26BB">
        <w:rPr>
          <w:rFonts w:cstheme="minorHAnsi"/>
          <w:spacing w:val="35"/>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40"/>
          <w:position w:val="-5"/>
          <w:szCs w:val="24"/>
        </w:rPr>
        <w:t xml:space="preserve"> </w:t>
      </w:r>
      <w:r w:rsidRPr="008C26BB">
        <w:rPr>
          <w:rFonts w:cstheme="minorHAnsi"/>
          <w:szCs w:val="24"/>
        </w:rPr>
        <w:t>is</w:t>
      </w:r>
      <w:r w:rsidRPr="008C26BB">
        <w:rPr>
          <w:rFonts w:cstheme="minorHAnsi"/>
          <w:spacing w:val="40"/>
          <w:szCs w:val="24"/>
        </w:rPr>
        <w:t xml:space="preserve"> </w:t>
      </w:r>
      <w:r w:rsidRPr="008C26BB">
        <w:rPr>
          <w:rFonts w:cstheme="minorHAnsi"/>
          <w:szCs w:val="24"/>
        </w:rPr>
        <w:t>approached</w:t>
      </w:r>
      <w:r w:rsidRPr="008C26BB">
        <w:rPr>
          <w:rFonts w:cstheme="minorHAnsi"/>
          <w:spacing w:val="40"/>
          <w:szCs w:val="24"/>
        </w:rPr>
        <w:t xml:space="preserve"> </w:t>
      </w:r>
      <w:r w:rsidRPr="008C26BB">
        <w:rPr>
          <w:rFonts w:cstheme="minorHAnsi"/>
          <w:szCs w:val="24"/>
        </w:rPr>
        <w:t>from</w:t>
      </w:r>
      <w:r w:rsidRPr="008C26BB">
        <w:rPr>
          <w:rFonts w:cstheme="minorHAnsi"/>
          <w:spacing w:val="40"/>
          <w:szCs w:val="24"/>
        </w:rPr>
        <w:t xml:space="preserve"> </w:t>
      </w:r>
      <w:r w:rsidRPr="008C26BB">
        <w:rPr>
          <w:rFonts w:cstheme="minorHAnsi"/>
          <w:szCs w:val="24"/>
        </w:rPr>
        <w:t>below</w:t>
      </w:r>
      <w:r w:rsidRPr="008C26BB">
        <w:rPr>
          <w:rFonts w:cstheme="minorHAnsi"/>
          <w:spacing w:val="40"/>
          <w:szCs w:val="24"/>
        </w:rPr>
        <w:t xml:space="preserve"> </w:t>
      </w:r>
      <w:r w:rsidRPr="008C26BB">
        <w:rPr>
          <w:rFonts w:cstheme="minorHAnsi"/>
          <w:szCs w:val="24"/>
        </w:rPr>
        <w:t>by</w:t>
      </w:r>
      <w:r w:rsidRPr="008C26BB">
        <w:rPr>
          <w:rFonts w:cstheme="minorHAnsi"/>
          <w:spacing w:val="40"/>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6"/>
          <w:szCs w:val="24"/>
        </w:rPr>
        <w:t xml:space="preserve"> </w:t>
      </w:r>
      <w:r w:rsidRPr="008C26BB">
        <w:rPr>
          <w:rFonts w:cstheme="minorHAnsi"/>
          <w:szCs w:val="24"/>
        </w:rPr>
        <w:t>, use</w:t>
      </w:r>
      <w:r w:rsidRPr="008C26BB">
        <w:rPr>
          <w:rFonts w:cstheme="minorHAnsi"/>
          <w:spacing w:val="40"/>
          <w:szCs w:val="24"/>
        </w:rPr>
        <w:t xml:space="preserve"> </w:t>
      </w:r>
      <w:r w:rsidRPr="008C26BB">
        <w:rPr>
          <w:rFonts w:cstheme="minorHAnsi"/>
          <w:szCs w:val="24"/>
        </w:rPr>
        <w:t>Equation</w:t>
      </w:r>
      <w:r w:rsidRPr="008C26BB">
        <w:rPr>
          <w:rFonts w:cstheme="minorHAnsi"/>
          <w:spacing w:val="40"/>
          <w:szCs w:val="24"/>
        </w:rPr>
        <w:t xml:space="preserve"> </w:t>
      </w:r>
      <w:r w:rsidR="005720D3" w:rsidRPr="008C26BB">
        <w:rPr>
          <w:rFonts w:cstheme="minorHAnsi"/>
          <w:szCs w:val="24"/>
        </w:rPr>
        <w:t>1</w:t>
      </w:r>
      <w:r w:rsidRPr="008C26BB">
        <w:rPr>
          <w:rFonts w:cstheme="minorHAnsi"/>
          <w:szCs w:val="24"/>
        </w:rPr>
        <w:t>.2</w:t>
      </w:r>
      <w:r w:rsidRPr="008C26BB">
        <w:rPr>
          <w:rFonts w:cstheme="minorHAnsi"/>
          <w:spacing w:val="40"/>
          <w:szCs w:val="24"/>
        </w:rPr>
        <w:t xml:space="preserve"> </w:t>
      </w:r>
      <w:r w:rsidRPr="008C26BB">
        <w:rPr>
          <w:rFonts w:cstheme="minorHAnsi"/>
          <w:szCs w:val="24"/>
        </w:rPr>
        <w:t>and</w:t>
      </w:r>
      <w:r w:rsidRPr="008C26BB">
        <w:rPr>
          <w:rFonts w:cstheme="minorHAnsi"/>
          <w:spacing w:val="40"/>
          <w:szCs w:val="24"/>
        </w:rPr>
        <w:t xml:space="preserve"> </w:t>
      </w:r>
      <w:r w:rsidRPr="008C26BB">
        <w:rPr>
          <w:rFonts w:cstheme="minorHAnsi"/>
          <w:szCs w:val="24"/>
        </w:rPr>
        <w:t>minimize</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sum</w:t>
      </w:r>
      <w:r w:rsidRPr="008C26BB">
        <w:rPr>
          <w:rFonts w:cstheme="minorHAnsi"/>
          <w:spacing w:val="40"/>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zCs w:val="24"/>
        </w:rPr>
        <w:t>+ d</w:t>
      </w:r>
      <w:r w:rsidRPr="008C26BB">
        <w:rPr>
          <w:rFonts w:cstheme="minorHAnsi"/>
          <w:position w:val="-5"/>
          <w:szCs w:val="24"/>
        </w:rPr>
        <w:t>i</w:t>
      </w:r>
      <w:r w:rsidRPr="008C26BB">
        <w:rPr>
          <w:rFonts w:cstheme="minorHAnsi"/>
          <w:position w:val="10"/>
          <w:szCs w:val="24"/>
        </w:rPr>
        <w:t>+</w:t>
      </w:r>
      <w:r w:rsidRPr="008C26BB">
        <w:rPr>
          <w:rFonts w:cstheme="minorHAnsi"/>
          <w:szCs w:val="24"/>
        </w:rPr>
        <w:t>).</w:t>
      </w:r>
    </w:p>
    <w:p w14:paraId="38CA6DDF" w14:textId="7DB018BD" w:rsidR="00463450" w:rsidRPr="008C26BB" w:rsidRDefault="00463450" w:rsidP="009C6448">
      <w:pPr>
        <w:pStyle w:val="ListParagraph"/>
        <w:widowControl w:val="0"/>
        <w:numPr>
          <w:ilvl w:val="1"/>
          <w:numId w:val="12"/>
        </w:numPr>
        <w:tabs>
          <w:tab w:val="left" w:pos="2150"/>
        </w:tabs>
        <w:autoSpaceDE w:val="0"/>
        <w:autoSpaceDN w:val="0"/>
        <w:spacing w:after="0" w:line="480" w:lineRule="auto"/>
        <w:ind w:left="446" w:hanging="446"/>
        <w:contextualSpacing w:val="0"/>
        <w:rPr>
          <w:rFonts w:cstheme="minorHAnsi"/>
          <w:szCs w:val="24"/>
        </w:rPr>
      </w:pPr>
      <w:r w:rsidRPr="008C26BB">
        <w:rPr>
          <w:rFonts w:cstheme="minorHAnsi"/>
          <w:szCs w:val="24"/>
        </w:rPr>
        <w:t>If</w:t>
      </w:r>
      <w:r w:rsidRPr="008C26BB">
        <w:rPr>
          <w:rFonts w:cstheme="minorHAnsi"/>
          <w:spacing w:val="34"/>
          <w:szCs w:val="24"/>
        </w:rPr>
        <w:t xml:space="preserve"> </w:t>
      </w:r>
      <w:r w:rsidRPr="008C26BB">
        <w:rPr>
          <w:rFonts w:cstheme="minorHAnsi"/>
          <w:szCs w:val="24"/>
        </w:rPr>
        <w:t>the</w:t>
      </w:r>
      <w:r w:rsidRPr="008C26BB">
        <w:rPr>
          <w:rFonts w:cstheme="minorHAnsi"/>
          <w:spacing w:val="35"/>
          <w:szCs w:val="24"/>
        </w:rPr>
        <w:t xml:space="preserve"> </w:t>
      </w:r>
      <w:r w:rsidRPr="008C26BB">
        <w:rPr>
          <w:rFonts w:cstheme="minorHAnsi"/>
          <w:szCs w:val="24"/>
        </w:rPr>
        <w:t>target</w:t>
      </w:r>
      <w:r w:rsidRPr="008C26BB">
        <w:rPr>
          <w:rFonts w:cstheme="minorHAnsi"/>
          <w:spacing w:val="35"/>
          <w:szCs w:val="24"/>
        </w:rPr>
        <w:t xml:space="preserve"> </w:t>
      </w:r>
      <w:r w:rsidRPr="008C26BB">
        <w:rPr>
          <w:rFonts w:cstheme="minorHAnsi"/>
          <w:szCs w:val="24"/>
        </w:rPr>
        <w:t>value</w:t>
      </w:r>
      <w:r w:rsidRPr="008C26BB">
        <w:rPr>
          <w:rFonts w:cstheme="minorHAnsi"/>
          <w:spacing w:val="35"/>
          <w:szCs w:val="24"/>
        </w:rPr>
        <w:t xml:space="preserve"> </w:t>
      </w:r>
      <w:r w:rsidRPr="008C26BB">
        <w:rPr>
          <w:rFonts w:cstheme="minorHAnsi"/>
          <w:szCs w:val="24"/>
        </w:rPr>
        <w:t>G</w:t>
      </w:r>
      <w:r w:rsidRPr="008C26BB">
        <w:rPr>
          <w:rFonts w:cstheme="minorHAnsi"/>
          <w:position w:val="-5"/>
          <w:szCs w:val="24"/>
        </w:rPr>
        <w:t>i</w:t>
      </w:r>
      <w:r w:rsidRPr="008C26BB">
        <w:rPr>
          <w:rFonts w:cstheme="minorHAnsi"/>
          <w:spacing w:val="40"/>
          <w:position w:val="-5"/>
          <w:szCs w:val="24"/>
        </w:rPr>
        <w:t xml:space="preserve"> </w:t>
      </w:r>
      <w:r w:rsidRPr="008C26BB">
        <w:rPr>
          <w:rFonts w:cstheme="minorHAnsi"/>
          <w:szCs w:val="24"/>
        </w:rPr>
        <w:t>is</w:t>
      </w:r>
      <w:r w:rsidRPr="008C26BB">
        <w:rPr>
          <w:rFonts w:cstheme="minorHAnsi"/>
          <w:spacing w:val="40"/>
          <w:szCs w:val="24"/>
        </w:rPr>
        <w:t xml:space="preserve"> </w:t>
      </w:r>
      <w:r w:rsidRPr="008C26BB">
        <w:rPr>
          <w:rFonts w:cstheme="minorHAnsi"/>
          <w:szCs w:val="24"/>
        </w:rPr>
        <w:t>approached</w:t>
      </w:r>
      <w:r w:rsidRPr="008C26BB">
        <w:rPr>
          <w:rFonts w:cstheme="minorHAnsi"/>
          <w:spacing w:val="40"/>
          <w:szCs w:val="24"/>
        </w:rPr>
        <w:t xml:space="preserve"> </w:t>
      </w:r>
      <w:r w:rsidRPr="008C26BB">
        <w:rPr>
          <w:rFonts w:cstheme="minorHAnsi"/>
          <w:szCs w:val="24"/>
        </w:rPr>
        <w:t>from</w:t>
      </w:r>
      <w:r w:rsidRPr="008C26BB">
        <w:rPr>
          <w:rFonts w:cstheme="minorHAnsi"/>
          <w:spacing w:val="40"/>
          <w:szCs w:val="24"/>
        </w:rPr>
        <w:t xml:space="preserve"> </w:t>
      </w:r>
      <w:r w:rsidRPr="008C26BB">
        <w:rPr>
          <w:rFonts w:cstheme="minorHAnsi"/>
          <w:szCs w:val="24"/>
        </w:rPr>
        <w:t>above</w:t>
      </w:r>
      <w:r w:rsidRPr="008C26BB">
        <w:rPr>
          <w:rFonts w:cstheme="minorHAnsi"/>
          <w:spacing w:val="40"/>
          <w:szCs w:val="24"/>
        </w:rPr>
        <w:t xml:space="preserve"> </w:t>
      </w:r>
      <w:r w:rsidRPr="008C26BB">
        <w:rPr>
          <w:rFonts w:cstheme="minorHAnsi"/>
          <w:szCs w:val="24"/>
        </w:rPr>
        <w:t>by</w:t>
      </w:r>
      <w:r w:rsidRPr="008C26BB">
        <w:rPr>
          <w:rFonts w:cstheme="minorHAnsi"/>
          <w:spacing w:val="40"/>
          <w:szCs w:val="24"/>
        </w:rPr>
        <w:t xml:space="preserve"> </w:t>
      </w:r>
      <w:r w:rsidRPr="008C26BB">
        <w:rPr>
          <w:rFonts w:cstheme="minorHAnsi"/>
          <w:i/>
          <w:szCs w:val="24"/>
        </w:rPr>
        <w:t>A</w:t>
      </w:r>
      <w:r w:rsidRPr="008C26BB">
        <w:rPr>
          <w:rFonts w:cstheme="minorHAnsi"/>
          <w:i/>
          <w:position w:val="-5"/>
          <w:szCs w:val="24"/>
        </w:rPr>
        <w:t>i</w:t>
      </w:r>
      <w:r w:rsidRPr="008C26BB">
        <w:rPr>
          <w:rFonts w:cstheme="minorHAnsi"/>
          <w:i/>
          <w:szCs w:val="24"/>
        </w:rPr>
        <w:t>(X)</w:t>
      </w:r>
      <w:r w:rsidRPr="008C26BB">
        <w:rPr>
          <w:rFonts w:cstheme="minorHAnsi"/>
          <w:i/>
          <w:spacing w:val="-36"/>
          <w:szCs w:val="24"/>
        </w:rPr>
        <w:t xml:space="preserve"> </w:t>
      </w:r>
      <w:r w:rsidRPr="008C26BB">
        <w:rPr>
          <w:rFonts w:cstheme="minorHAnsi"/>
          <w:szCs w:val="24"/>
        </w:rPr>
        <w:t>, use</w:t>
      </w:r>
      <w:r w:rsidRPr="008C26BB">
        <w:rPr>
          <w:rFonts w:cstheme="minorHAnsi"/>
          <w:spacing w:val="40"/>
          <w:szCs w:val="24"/>
        </w:rPr>
        <w:t xml:space="preserve"> </w:t>
      </w:r>
      <w:r w:rsidRPr="008C26BB">
        <w:rPr>
          <w:rFonts w:cstheme="minorHAnsi"/>
          <w:szCs w:val="24"/>
        </w:rPr>
        <w:t>Equation</w:t>
      </w:r>
      <w:r w:rsidRPr="008C26BB">
        <w:rPr>
          <w:rFonts w:cstheme="minorHAnsi"/>
          <w:spacing w:val="40"/>
          <w:szCs w:val="24"/>
        </w:rPr>
        <w:t xml:space="preserve"> </w:t>
      </w:r>
      <w:r w:rsidR="00532912" w:rsidRPr="008C26BB">
        <w:rPr>
          <w:rFonts w:cstheme="minorHAnsi"/>
          <w:szCs w:val="24"/>
        </w:rPr>
        <w:t>1</w:t>
      </w:r>
      <w:r w:rsidRPr="008C26BB">
        <w:rPr>
          <w:rFonts w:cstheme="minorHAnsi"/>
          <w:szCs w:val="24"/>
        </w:rPr>
        <w:t>.</w:t>
      </w:r>
      <w:r w:rsidR="00532912" w:rsidRPr="008C26BB">
        <w:rPr>
          <w:rFonts w:cstheme="minorHAnsi"/>
          <w:szCs w:val="24"/>
        </w:rPr>
        <w:t>3</w:t>
      </w:r>
      <w:r w:rsidRPr="008C26BB">
        <w:rPr>
          <w:rFonts w:cstheme="minorHAnsi"/>
          <w:spacing w:val="40"/>
          <w:szCs w:val="24"/>
        </w:rPr>
        <w:t xml:space="preserve"> </w:t>
      </w:r>
      <w:r w:rsidRPr="008C26BB">
        <w:rPr>
          <w:rFonts w:cstheme="minorHAnsi"/>
          <w:szCs w:val="24"/>
        </w:rPr>
        <w:t>and</w:t>
      </w:r>
      <w:r w:rsidRPr="008C26BB">
        <w:rPr>
          <w:rFonts w:cstheme="minorHAnsi"/>
          <w:spacing w:val="40"/>
          <w:szCs w:val="24"/>
        </w:rPr>
        <w:t xml:space="preserve"> </w:t>
      </w:r>
      <w:r w:rsidRPr="008C26BB">
        <w:rPr>
          <w:rFonts w:cstheme="minorHAnsi"/>
          <w:szCs w:val="24"/>
        </w:rPr>
        <w:t>minimize</w:t>
      </w:r>
      <w:r w:rsidRPr="008C26BB">
        <w:rPr>
          <w:rFonts w:cstheme="minorHAnsi"/>
          <w:spacing w:val="40"/>
          <w:szCs w:val="24"/>
        </w:rPr>
        <w:t xml:space="preserve"> </w:t>
      </w:r>
      <w:r w:rsidRPr="008C26BB">
        <w:rPr>
          <w:rFonts w:cstheme="minorHAnsi"/>
          <w:szCs w:val="24"/>
        </w:rPr>
        <w:t>the</w:t>
      </w:r>
      <w:r w:rsidRPr="008C26BB">
        <w:rPr>
          <w:rFonts w:cstheme="minorHAnsi"/>
          <w:spacing w:val="40"/>
          <w:szCs w:val="24"/>
        </w:rPr>
        <w:t xml:space="preserve"> </w:t>
      </w:r>
      <w:r w:rsidRPr="008C26BB">
        <w:rPr>
          <w:rFonts w:cstheme="minorHAnsi"/>
          <w:szCs w:val="24"/>
        </w:rPr>
        <w:t>sum</w:t>
      </w:r>
      <w:r w:rsidRPr="008C26BB">
        <w:rPr>
          <w:rFonts w:cstheme="minorHAnsi"/>
          <w:spacing w:val="40"/>
          <w:szCs w:val="24"/>
        </w:rPr>
        <w:t xml:space="preserve"> </w:t>
      </w:r>
      <w:r w:rsidRPr="008C26BB">
        <w:rPr>
          <w:rFonts w:cstheme="minorHAnsi"/>
          <w:szCs w:val="24"/>
        </w:rPr>
        <w:t>(d</w:t>
      </w:r>
      <w:r w:rsidRPr="008C26BB">
        <w:rPr>
          <w:rFonts w:cstheme="minorHAnsi"/>
          <w:position w:val="-5"/>
          <w:szCs w:val="24"/>
        </w:rPr>
        <w:t>i</w:t>
      </w:r>
      <w:r w:rsidRPr="008C26BB">
        <w:rPr>
          <w:rFonts w:cstheme="minorHAnsi"/>
          <w:position w:val="10"/>
          <w:szCs w:val="24"/>
        </w:rPr>
        <w:t>-</w:t>
      </w:r>
      <w:r w:rsidRPr="008C26BB">
        <w:rPr>
          <w:rFonts w:cstheme="minorHAnsi"/>
          <w:szCs w:val="24"/>
        </w:rPr>
        <w:t>+ d</w:t>
      </w:r>
      <w:r w:rsidRPr="008C26BB">
        <w:rPr>
          <w:rFonts w:cstheme="minorHAnsi"/>
          <w:position w:val="-5"/>
          <w:szCs w:val="24"/>
        </w:rPr>
        <w:t>i</w:t>
      </w:r>
      <w:r w:rsidRPr="008C26BB">
        <w:rPr>
          <w:rFonts w:cstheme="minorHAnsi"/>
          <w:position w:val="10"/>
          <w:szCs w:val="24"/>
        </w:rPr>
        <w:t>+</w:t>
      </w:r>
      <w:r w:rsidRPr="008C26BB">
        <w:rPr>
          <w:rFonts w:cstheme="minorHAnsi"/>
          <w:szCs w:val="24"/>
        </w:rPr>
        <w:t>).</w:t>
      </w:r>
    </w:p>
    <w:p w14:paraId="13492A7A" w14:textId="3546621F" w:rsidR="00463450" w:rsidRPr="008C26BB" w:rsidRDefault="00463450" w:rsidP="009C6448">
      <w:pPr>
        <w:pStyle w:val="ListParagraph"/>
        <w:widowControl w:val="0"/>
        <w:numPr>
          <w:ilvl w:val="1"/>
          <w:numId w:val="12"/>
        </w:numPr>
        <w:tabs>
          <w:tab w:val="left" w:pos="2150"/>
        </w:tabs>
        <w:autoSpaceDE w:val="0"/>
        <w:autoSpaceDN w:val="0"/>
        <w:spacing w:after="0" w:line="480" w:lineRule="auto"/>
        <w:ind w:left="446" w:hanging="446"/>
        <w:contextualSpacing w:val="0"/>
        <w:rPr>
          <w:rFonts w:cstheme="minorHAnsi"/>
          <w:szCs w:val="24"/>
        </w:rPr>
      </w:pPr>
      <w:r w:rsidRPr="008C26BB">
        <w:rPr>
          <w:rFonts w:cstheme="minorHAnsi"/>
          <w:szCs w:val="24"/>
        </w:rPr>
        <w:t>If the target value G</w:t>
      </w:r>
      <w:r w:rsidRPr="008C26BB">
        <w:rPr>
          <w:rFonts w:cstheme="minorHAnsi"/>
          <w:position w:val="-5"/>
          <w:szCs w:val="24"/>
        </w:rPr>
        <w:t xml:space="preserve">i </w:t>
      </w:r>
      <w:r w:rsidRPr="008C26BB">
        <w:rPr>
          <w:rFonts w:cstheme="minorHAnsi"/>
          <w:szCs w:val="24"/>
        </w:rPr>
        <w:t>is equal to zero,</w:t>
      </w:r>
      <w:r w:rsidRPr="008C26BB">
        <w:rPr>
          <w:rFonts w:cstheme="minorHAnsi"/>
          <w:spacing w:val="40"/>
          <w:szCs w:val="24"/>
        </w:rPr>
        <w:t xml:space="preserve"> </w:t>
      </w:r>
      <w:r w:rsidRPr="008C26BB">
        <w:rPr>
          <w:rFonts w:cstheme="minorHAnsi"/>
          <w:szCs w:val="24"/>
        </w:rPr>
        <w:t>use</w:t>
      </w:r>
      <w:r w:rsidRPr="008C26BB">
        <w:rPr>
          <w:rFonts w:cstheme="minorHAnsi"/>
          <w:spacing w:val="40"/>
          <w:szCs w:val="24"/>
        </w:rPr>
        <w:t xml:space="preserve"> </w:t>
      </w:r>
      <w:r w:rsidRPr="008C26BB">
        <w:rPr>
          <w:rFonts w:cstheme="minorHAnsi"/>
          <w:szCs w:val="24"/>
        </w:rPr>
        <w:t>Equation</w:t>
      </w:r>
      <w:r w:rsidRPr="008C26BB">
        <w:rPr>
          <w:rFonts w:cstheme="minorHAnsi"/>
          <w:spacing w:val="40"/>
          <w:szCs w:val="24"/>
        </w:rPr>
        <w:t xml:space="preserve"> </w:t>
      </w:r>
      <w:r w:rsidR="006B0E89" w:rsidRPr="008C26BB">
        <w:rPr>
          <w:rFonts w:cstheme="minorHAnsi"/>
          <w:szCs w:val="24"/>
        </w:rPr>
        <w:t>1</w:t>
      </w:r>
      <w:r w:rsidRPr="008C26BB">
        <w:rPr>
          <w:rFonts w:cstheme="minorHAnsi"/>
          <w:szCs w:val="24"/>
        </w:rPr>
        <w:t>.4</w:t>
      </w:r>
      <w:r w:rsidRPr="008C26BB">
        <w:rPr>
          <w:rFonts w:cstheme="minorHAnsi"/>
          <w:spacing w:val="40"/>
          <w:szCs w:val="24"/>
        </w:rPr>
        <w:t xml:space="preserve"> </w:t>
      </w:r>
      <w:r w:rsidRPr="008C26BB">
        <w:rPr>
          <w:rFonts w:cstheme="minorHAnsi"/>
          <w:szCs w:val="24"/>
        </w:rPr>
        <w:t>and minimize the sum (d</w:t>
      </w:r>
      <w:r w:rsidRPr="008C26BB">
        <w:rPr>
          <w:rFonts w:cstheme="minorHAnsi"/>
          <w:position w:val="-5"/>
          <w:szCs w:val="24"/>
        </w:rPr>
        <w:t>i</w:t>
      </w:r>
      <w:r w:rsidRPr="008C26BB">
        <w:rPr>
          <w:rFonts w:cstheme="minorHAnsi"/>
          <w:position w:val="10"/>
          <w:szCs w:val="24"/>
        </w:rPr>
        <w:t>-</w:t>
      </w:r>
      <w:r w:rsidRPr="008C26BB">
        <w:rPr>
          <w:rFonts w:cstheme="minorHAnsi"/>
          <w:szCs w:val="24"/>
        </w:rPr>
        <w:t>+ d</w:t>
      </w:r>
      <w:r w:rsidRPr="008C26BB">
        <w:rPr>
          <w:rFonts w:cstheme="minorHAnsi"/>
          <w:position w:val="-5"/>
          <w:szCs w:val="24"/>
        </w:rPr>
        <w:t>i</w:t>
      </w:r>
      <w:r w:rsidRPr="008C26BB">
        <w:rPr>
          <w:rFonts w:cstheme="minorHAnsi"/>
          <w:position w:val="10"/>
          <w:szCs w:val="24"/>
        </w:rPr>
        <w:t>+</w:t>
      </w:r>
      <w:r w:rsidRPr="008C26BB">
        <w:rPr>
          <w:rFonts w:cstheme="minorHAnsi"/>
          <w:szCs w:val="24"/>
        </w:rPr>
        <w:t>).</w:t>
      </w:r>
    </w:p>
    <w:p w14:paraId="2A903237" w14:textId="7D72DA63" w:rsidR="004C2B61" w:rsidRPr="008C26BB" w:rsidRDefault="00050B2A" w:rsidP="00035478">
      <w:pPr>
        <w:pStyle w:val="Heading3"/>
      </w:pPr>
      <w:bookmarkStart w:id="44" w:name="_Toc146191810"/>
      <w:bookmarkStart w:id="45" w:name="_Toc149597776"/>
      <w:bookmarkStart w:id="46" w:name="_Toc154749969"/>
      <w:r w:rsidRPr="008C26BB">
        <w:t>I.5.4  Bounds on System and Deviation Variables</w:t>
      </w:r>
      <w:bookmarkEnd w:id="44"/>
      <w:bookmarkEnd w:id="45"/>
      <w:bookmarkEnd w:id="46"/>
    </w:p>
    <w:p w14:paraId="2027A220" w14:textId="034678EC" w:rsidR="00050B2A" w:rsidRPr="008C26BB" w:rsidRDefault="00050B2A"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Bounds are specific limits placed on the magnitude of each of the variables. Each variable has associated with it a lower and an upper bound. Bounds are important for modeling real-world problems because they provide  a  means  to  include  the  experience-based judgment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designer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mathematical</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formulation. Unfortunately, 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most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engineering</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design</w:t>
      </w:r>
      <w:r w:rsidRPr="008C26BB">
        <w:rPr>
          <w:rFonts w:asciiTheme="minorHAnsi" w:hAnsiTheme="minorHAnsi" w:cstheme="minorHAnsi"/>
          <w:spacing w:val="40"/>
          <w:sz w:val="24"/>
          <w:szCs w:val="24"/>
        </w:rPr>
        <w:t xml:space="preserve"> </w:t>
      </w:r>
      <w:r w:rsidR="004364DF" w:rsidRPr="008C26BB">
        <w:rPr>
          <w:rFonts w:asciiTheme="minorHAnsi" w:hAnsiTheme="minorHAnsi" w:cstheme="minorHAnsi"/>
          <w:sz w:val="24"/>
          <w:szCs w:val="24"/>
        </w:rPr>
        <w:t>textbooks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that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encourage the notion of using optimization techniques in design there has been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 tendency to ignore bounds. Bounds on the system variables take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80"/>
          <w:sz w:val="24"/>
          <w:szCs w:val="24"/>
        </w:rPr>
        <w:t xml:space="preserve"> </w:t>
      </w:r>
      <w:r w:rsidRPr="008C26BB">
        <w:rPr>
          <w:rFonts w:asciiTheme="minorHAnsi" w:hAnsiTheme="minorHAnsi" w:cstheme="minorHAnsi"/>
          <w:spacing w:val="-4"/>
          <w:sz w:val="24"/>
          <w:szCs w:val="24"/>
        </w:rPr>
        <w:t>form</w:t>
      </w:r>
    </w:p>
    <w:p w14:paraId="2B835E6C" w14:textId="00A413C1" w:rsidR="00050B2A" w:rsidRPr="008C26BB" w:rsidRDefault="00050B2A" w:rsidP="00F07AAB">
      <w:pPr>
        <w:tabs>
          <w:tab w:val="left" w:pos="2924"/>
        </w:tabs>
        <w:spacing w:after="0" w:line="480" w:lineRule="auto"/>
        <w:jc w:val="center"/>
        <w:rPr>
          <w:i/>
          <w:szCs w:val="24"/>
        </w:rPr>
      </w:pPr>
      <w:r w:rsidRPr="008C26BB">
        <w:rPr>
          <w:i/>
          <w:szCs w:val="24"/>
        </w:rPr>
        <w:t>L</w:t>
      </w:r>
      <w:r w:rsidRPr="008C26BB">
        <w:rPr>
          <w:i/>
          <w:spacing w:val="61"/>
          <w:szCs w:val="24"/>
        </w:rPr>
        <w:t xml:space="preserve"> </w:t>
      </w:r>
      <w:r w:rsidRPr="008C26BB">
        <w:rPr>
          <w:rFonts w:ascii="Symbol" w:hAnsi="Symbol"/>
          <w:szCs w:val="24"/>
        </w:rPr>
        <w:t></w:t>
      </w:r>
      <w:r w:rsidRPr="008C26BB">
        <w:rPr>
          <w:spacing w:val="34"/>
          <w:szCs w:val="24"/>
        </w:rPr>
        <w:t xml:space="preserve">  </w:t>
      </w:r>
      <w:r w:rsidRPr="008C26BB">
        <w:rPr>
          <w:i/>
          <w:szCs w:val="24"/>
        </w:rPr>
        <w:t>X</w:t>
      </w:r>
      <w:r w:rsidRPr="008C26BB">
        <w:rPr>
          <w:i/>
          <w:spacing w:val="37"/>
          <w:szCs w:val="24"/>
        </w:rPr>
        <w:t xml:space="preserve">  </w:t>
      </w:r>
      <w:r w:rsidRPr="008C26BB">
        <w:rPr>
          <w:rFonts w:ascii="Symbol" w:hAnsi="Symbol"/>
          <w:spacing w:val="-10"/>
          <w:szCs w:val="24"/>
        </w:rPr>
        <w:t xml:space="preserve"> </w:t>
      </w:r>
      <w:r w:rsidRPr="008C26BB">
        <w:rPr>
          <w:i/>
          <w:spacing w:val="-10"/>
          <w:szCs w:val="24"/>
        </w:rPr>
        <w:t>U</w:t>
      </w:r>
    </w:p>
    <w:p w14:paraId="69CA22EF" w14:textId="4C88D73C" w:rsidR="00050B2A" w:rsidRPr="008C26BB" w:rsidRDefault="00050B2A"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t xml:space="preserve">where </w:t>
      </w:r>
      <w:r w:rsidRPr="008C26BB">
        <w:rPr>
          <w:rFonts w:asciiTheme="minorHAnsi" w:hAnsiTheme="minorHAnsi" w:cstheme="minorHAnsi"/>
          <w:i/>
          <w:sz w:val="24"/>
          <w:szCs w:val="24"/>
        </w:rPr>
        <w:t xml:space="preserve">L </w:t>
      </w:r>
      <w:r w:rsidRPr="008C26BB">
        <w:rPr>
          <w:rFonts w:asciiTheme="minorHAnsi" w:hAnsiTheme="minorHAnsi" w:cstheme="minorHAnsi"/>
          <w:sz w:val="24"/>
          <w:szCs w:val="24"/>
        </w:rPr>
        <w:t xml:space="preserve">and </w:t>
      </w:r>
      <w:r w:rsidRPr="008C26BB">
        <w:rPr>
          <w:rFonts w:asciiTheme="minorHAnsi" w:hAnsiTheme="minorHAnsi" w:cstheme="minorHAnsi"/>
          <w:i/>
          <w:sz w:val="24"/>
          <w:szCs w:val="24"/>
        </w:rPr>
        <w:t>U</w:t>
      </w:r>
      <w:r w:rsidRPr="008C26BB">
        <w:rPr>
          <w:rFonts w:asciiTheme="minorHAnsi" w:hAnsiTheme="minorHAnsi" w:cstheme="minorHAnsi"/>
          <w:i/>
          <w:spacing w:val="40"/>
          <w:sz w:val="24"/>
          <w:szCs w:val="24"/>
        </w:rPr>
        <w:t xml:space="preserve"> </w:t>
      </w:r>
      <w:r w:rsidRPr="008C26BB">
        <w:rPr>
          <w:rFonts w:asciiTheme="minorHAnsi" w:hAnsiTheme="minorHAnsi" w:cstheme="minorHAnsi"/>
          <w:sz w:val="24"/>
          <w:szCs w:val="24"/>
        </w:rPr>
        <w:t>represent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the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set</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of</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lower</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and</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upper</w:t>
      </w:r>
      <w:r w:rsidRPr="008C26BB">
        <w:rPr>
          <w:rFonts w:asciiTheme="minorHAnsi" w:hAnsiTheme="minorHAnsi" w:cstheme="minorHAnsi"/>
          <w:spacing w:val="40"/>
          <w:sz w:val="24"/>
          <w:szCs w:val="24"/>
        </w:rPr>
        <w:t xml:space="preserve"> </w:t>
      </w:r>
      <w:r w:rsidR="00960DED" w:rsidRPr="008C26BB">
        <w:rPr>
          <w:rFonts w:asciiTheme="minorHAnsi" w:hAnsiTheme="minorHAnsi" w:cstheme="minorHAnsi"/>
          <w:sz w:val="24"/>
          <w:szCs w:val="24"/>
        </w:rPr>
        <w:t>bounds,</w:t>
      </w:r>
      <w:r w:rsidRPr="008C26BB">
        <w:rPr>
          <w:rFonts w:asciiTheme="minorHAnsi" w:hAnsiTheme="minorHAnsi" w:cstheme="minorHAnsi"/>
          <w:sz w:val="24"/>
          <w:szCs w:val="24"/>
        </w:rPr>
        <w:t xml:space="preserve"> respectively. The bounds on the system variables demarcate the region</w:t>
      </w:r>
      <w:r w:rsidRPr="008C26BB">
        <w:rPr>
          <w:rFonts w:asciiTheme="minorHAnsi" w:hAnsiTheme="minorHAnsi" w:cstheme="minorHAnsi"/>
          <w:spacing w:val="80"/>
          <w:sz w:val="24"/>
          <w:szCs w:val="24"/>
        </w:rPr>
        <w:t xml:space="preserve"> </w:t>
      </w:r>
      <w:r w:rsidRPr="008C26BB">
        <w:rPr>
          <w:rFonts w:asciiTheme="minorHAnsi" w:hAnsiTheme="minorHAnsi" w:cstheme="minorHAnsi"/>
          <w:sz w:val="24"/>
          <w:szCs w:val="24"/>
        </w:rPr>
        <w:t>in which a search is to be made for a</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feasible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solution.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In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engineering design, the lower bounds are always nonzero and positive, reflecting physical limitations.</w:t>
      </w:r>
    </w:p>
    <w:p w14:paraId="0AAB1287" w14:textId="4E82C8D8" w:rsidR="00050B2A" w:rsidRPr="008C26BB" w:rsidRDefault="00050B2A" w:rsidP="00F07AAB">
      <w:pPr>
        <w:pStyle w:val="BodyText"/>
        <w:spacing w:line="480" w:lineRule="auto"/>
        <w:jc w:val="both"/>
        <w:rPr>
          <w:rFonts w:asciiTheme="minorHAnsi" w:hAnsiTheme="minorHAnsi" w:cstheme="minorHAnsi"/>
          <w:sz w:val="24"/>
          <w:szCs w:val="24"/>
        </w:rPr>
      </w:pPr>
      <w:r w:rsidRPr="008C26BB">
        <w:rPr>
          <w:rFonts w:asciiTheme="minorHAnsi" w:hAnsiTheme="minorHAnsi" w:cstheme="minorHAnsi"/>
          <w:sz w:val="24"/>
          <w:szCs w:val="24"/>
        </w:rPr>
        <w:lastRenderedPageBreak/>
        <w:t>Deviation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variables</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are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by</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definition</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nonnegative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(see</w:t>
      </w:r>
      <w:r w:rsidRPr="008C26BB">
        <w:rPr>
          <w:rFonts w:asciiTheme="minorHAnsi" w:hAnsiTheme="minorHAnsi" w:cstheme="minorHAnsi"/>
          <w:spacing w:val="40"/>
          <w:sz w:val="24"/>
          <w:szCs w:val="24"/>
        </w:rPr>
        <w:t xml:space="preserve"> </w:t>
      </w:r>
      <w:r w:rsidRPr="008C26BB">
        <w:rPr>
          <w:rFonts w:asciiTheme="minorHAnsi" w:hAnsiTheme="minorHAnsi" w:cstheme="minorHAnsi"/>
          <w:sz w:val="24"/>
          <w:szCs w:val="24"/>
        </w:rPr>
        <w:t xml:space="preserve">Section </w:t>
      </w:r>
      <w:r w:rsidR="00A17B95" w:rsidRPr="008C26BB">
        <w:rPr>
          <w:rFonts w:asciiTheme="minorHAnsi" w:hAnsiTheme="minorHAnsi" w:cstheme="minorHAnsi"/>
          <w:sz w:val="24"/>
          <w:szCs w:val="24"/>
        </w:rPr>
        <w:t>I.5.2</w:t>
      </w:r>
      <w:r w:rsidRPr="008C26BB">
        <w:rPr>
          <w:rFonts w:asciiTheme="minorHAnsi" w:hAnsiTheme="minorHAnsi" w:cstheme="minorHAnsi"/>
          <w:sz w:val="24"/>
          <w:szCs w:val="24"/>
        </w:rPr>
        <w:t xml:space="preserve">) and therefore a lower bound of zero is always associated with </w:t>
      </w:r>
      <w:r w:rsidRPr="008C26BB">
        <w:rPr>
          <w:rFonts w:asciiTheme="minorHAnsi" w:hAnsiTheme="minorHAnsi" w:cstheme="minorHAnsi"/>
          <w:spacing w:val="-2"/>
          <w:sz w:val="24"/>
          <w:szCs w:val="24"/>
        </w:rPr>
        <w:t>them.</w:t>
      </w:r>
    </w:p>
    <w:p w14:paraId="6BA0B150" w14:textId="388B98E8" w:rsidR="00050B2A" w:rsidRPr="008C26BB" w:rsidRDefault="00B506A9" w:rsidP="00035478">
      <w:pPr>
        <w:pStyle w:val="Heading3"/>
      </w:pPr>
      <w:bookmarkStart w:id="47" w:name="_Toc146191811"/>
      <w:bookmarkStart w:id="48" w:name="_Toc149597777"/>
      <w:bookmarkStart w:id="49" w:name="_Toc154749970"/>
      <w:r w:rsidRPr="008C26BB">
        <w:t>I.5.5</w:t>
      </w:r>
      <w:r w:rsidR="006424E3" w:rsidRPr="008C26BB">
        <w:t xml:space="preserve">   </w:t>
      </w:r>
      <w:r w:rsidRPr="008C26BB">
        <w:t>The Deviation Function</w:t>
      </w:r>
      <w:bookmarkEnd w:id="47"/>
      <w:bookmarkEnd w:id="48"/>
      <w:bookmarkEnd w:id="49"/>
      <w:r w:rsidRPr="008C26BB">
        <w:tab/>
      </w:r>
    </w:p>
    <w:p w14:paraId="1A9CC61A" w14:textId="49D8601A" w:rsidR="00B506A9" w:rsidRPr="008C26BB" w:rsidRDefault="00B506A9" w:rsidP="00F07AAB">
      <w:pPr>
        <w:spacing w:after="0" w:line="480" w:lineRule="auto"/>
        <w:jc w:val="both"/>
        <w:rPr>
          <w:rFonts w:cstheme="minorHAnsi"/>
          <w:szCs w:val="24"/>
        </w:rPr>
      </w:pPr>
      <w:r w:rsidRPr="008C26BB">
        <w:rPr>
          <w:rFonts w:cstheme="minorHAnsi"/>
          <w:szCs w:val="24"/>
        </w:rPr>
        <w:t>In the compromise DSP formulation</w:t>
      </w:r>
      <w:r w:rsidR="00D8664A" w:rsidRPr="008C26BB">
        <w:rPr>
          <w:rFonts w:cstheme="minorHAnsi"/>
          <w:szCs w:val="24"/>
        </w:rPr>
        <w:t>,</w:t>
      </w:r>
      <w:r w:rsidRPr="008C26BB">
        <w:rPr>
          <w:rFonts w:cstheme="minorHAnsi"/>
          <w:szCs w:val="24"/>
        </w:rPr>
        <w:t xml:space="preserve"> the aim is to minimize the difference between that which is desired and that which can be achieved. This is done by minimizing the deviation function, Z(d</w:t>
      </w:r>
      <w:r w:rsidRPr="008C26BB">
        <w:rPr>
          <w:rFonts w:cstheme="minorHAnsi"/>
          <w:szCs w:val="24"/>
          <w:vertAlign w:val="superscript"/>
        </w:rPr>
        <w:t>-</w:t>
      </w:r>
      <w:r w:rsidRPr="008C26BB">
        <w:rPr>
          <w:rFonts w:cstheme="minorHAnsi"/>
          <w:szCs w:val="24"/>
        </w:rPr>
        <w:t>, d</w:t>
      </w:r>
      <w:r w:rsidRPr="008C26BB">
        <w:rPr>
          <w:rFonts w:cstheme="minorHAnsi"/>
          <w:szCs w:val="24"/>
          <w:vertAlign w:val="superscript"/>
        </w:rPr>
        <w:t>+</w:t>
      </w:r>
      <w:r w:rsidRPr="008C26BB">
        <w:rPr>
          <w:rFonts w:cstheme="minorHAnsi"/>
          <w:szCs w:val="24"/>
        </w:rPr>
        <w:t xml:space="preserve">), which is always written in terms of the deviation variables. </w:t>
      </w:r>
    </w:p>
    <w:p w14:paraId="0B688C79" w14:textId="3CF7E592" w:rsidR="00B506A9" w:rsidRPr="008C26BB" w:rsidRDefault="00B506A9" w:rsidP="00F07AAB">
      <w:pPr>
        <w:spacing w:after="0" w:line="480" w:lineRule="auto"/>
        <w:jc w:val="both"/>
        <w:rPr>
          <w:rFonts w:cstheme="minorHAnsi"/>
          <w:szCs w:val="24"/>
        </w:rPr>
      </w:pPr>
      <w:r w:rsidRPr="008C26BB">
        <w:rPr>
          <w:rFonts w:cstheme="minorHAnsi"/>
          <w:szCs w:val="24"/>
        </w:rPr>
        <w:t xml:space="preserve">A designer sets an aspiration level for each of the goals. It may be impossible to obtain a design that satisfies all the levels of aspiration. Therefore, a compromise solution must be accepted by the designer. It is desirable, however, to obtain a design whose performance matches the aspiration levels as closely as possible. </w:t>
      </w:r>
      <w:r w:rsidR="004364DF" w:rsidRPr="008C26BB">
        <w:rPr>
          <w:rFonts w:cstheme="minorHAnsi"/>
          <w:szCs w:val="24"/>
        </w:rPr>
        <w:t>This</w:t>
      </w:r>
      <w:r w:rsidRPr="008C26BB">
        <w:rPr>
          <w:rFonts w:cstheme="minorHAnsi"/>
          <w:szCs w:val="24"/>
        </w:rPr>
        <w:t xml:space="preserve"> in essence is the objective of a compromise solution. The difference between the goals and achievement is expressed by a combination of appropriate deviation variables, Z(d</w:t>
      </w:r>
      <w:r w:rsidRPr="008C26BB">
        <w:rPr>
          <w:rFonts w:cstheme="minorHAnsi"/>
          <w:szCs w:val="24"/>
          <w:vertAlign w:val="superscript"/>
        </w:rPr>
        <w:t>-</w:t>
      </w:r>
      <w:r w:rsidRPr="008C26BB">
        <w:rPr>
          <w:rFonts w:cstheme="minorHAnsi"/>
          <w:szCs w:val="24"/>
        </w:rPr>
        <w:t>, d</w:t>
      </w:r>
      <w:r w:rsidRPr="008C26BB">
        <w:rPr>
          <w:rFonts w:cstheme="minorHAnsi"/>
          <w:szCs w:val="24"/>
          <w:vertAlign w:val="superscript"/>
        </w:rPr>
        <w:t>+</w:t>
      </w:r>
      <w:r w:rsidRPr="008C26BB">
        <w:rPr>
          <w:rFonts w:cstheme="minorHAnsi"/>
          <w:szCs w:val="24"/>
        </w:rPr>
        <w:t>). This deviation function provides an indication of the extent to which specific goals are achieved.</w:t>
      </w:r>
    </w:p>
    <w:p w14:paraId="283F8B31" w14:textId="44E1AAD7" w:rsidR="00050B2A" w:rsidRPr="008C26BB" w:rsidRDefault="00B506A9" w:rsidP="00F07AAB">
      <w:pPr>
        <w:spacing w:after="0" w:line="480" w:lineRule="auto"/>
        <w:jc w:val="both"/>
        <w:rPr>
          <w:rFonts w:cstheme="minorHAnsi"/>
          <w:szCs w:val="24"/>
        </w:rPr>
      </w:pPr>
      <w:r w:rsidRPr="008C26BB">
        <w:rPr>
          <w:rFonts w:cstheme="minorHAnsi"/>
          <w:szCs w:val="24"/>
        </w:rPr>
        <w:t xml:space="preserve">All goals may not be equally important to a designer and the formulations are classified as Archimedean or Preemptive - based on the manner in which importance is assigned to </w:t>
      </w:r>
      <w:r w:rsidRPr="0008105C">
        <w:rPr>
          <w:rFonts w:cstheme="minorHAnsi"/>
          <w:szCs w:val="24"/>
        </w:rPr>
        <w:t>satisficing</w:t>
      </w:r>
      <w:r w:rsidRPr="008C26BB">
        <w:rPr>
          <w:rFonts w:cstheme="minorHAnsi"/>
          <w:szCs w:val="24"/>
        </w:rPr>
        <w:t xml:space="preserve"> the goals.</w:t>
      </w:r>
    </w:p>
    <w:p w14:paraId="54850D62" w14:textId="2A17747B" w:rsidR="0054047B" w:rsidRPr="008C26BB" w:rsidRDefault="0054047B" w:rsidP="00F07AAB">
      <w:pPr>
        <w:spacing w:after="0" w:line="480" w:lineRule="auto"/>
        <w:jc w:val="both"/>
        <w:rPr>
          <w:rFonts w:cstheme="minorHAnsi"/>
          <w:szCs w:val="24"/>
        </w:rPr>
      </w:pPr>
      <w:r w:rsidRPr="008C26BB">
        <w:rPr>
          <w:rFonts w:cstheme="minorHAnsi"/>
          <w:szCs w:val="24"/>
        </w:rPr>
        <w:t>In the following section, we will delve into both of these forms, examining their applications in optimization and cDSP construct , and ultimately, we will compare their respective outcomes.</w:t>
      </w:r>
    </w:p>
    <w:p w14:paraId="5655C608" w14:textId="3C7F0959" w:rsidR="008C0D55" w:rsidRPr="008C26BB" w:rsidRDefault="008C0D55" w:rsidP="006846E4">
      <w:pPr>
        <w:pStyle w:val="Heading2"/>
      </w:pPr>
      <w:bookmarkStart w:id="50" w:name="_Toc146191812"/>
      <w:bookmarkStart w:id="51" w:name="_Toc149597778"/>
      <w:bookmarkStart w:id="52" w:name="_Toc154749971"/>
      <w:r w:rsidRPr="008C26BB">
        <w:t>I.6  Archimedean and Preemptive Form : Comparing Solutions</w:t>
      </w:r>
      <w:bookmarkEnd w:id="50"/>
      <w:bookmarkEnd w:id="51"/>
      <w:bookmarkEnd w:id="52"/>
    </w:p>
    <w:p w14:paraId="377F825F" w14:textId="0CEBA6E5" w:rsidR="008C0D55" w:rsidRPr="008C26BB" w:rsidRDefault="008C0D55" w:rsidP="00F07AAB">
      <w:pPr>
        <w:widowControl w:val="0"/>
        <w:spacing w:after="0" w:line="480" w:lineRule="auto"/>
        <w:jc w:val="both"/>
        <w:rPr>
          <w:szCs w:val="24"/>
        </w:rPr>
      </w:pPr>
      <w:bookmarkStart w:id="53" w:name="_Hlk137339391"/>
      <w:r w:rsidRPr="008C26BB">
        <w:rPr>
          <w:b/>
          <w:bCs/>
          <w:szCs w:val="24"/>
        </w:rPr>
        <w:t xml:space="preserve">Archimedean In the context of </w:t>
      </w:r>
      <w:bookmarkEnd w:id="53"/>
      <w:r w:rsidRPr="008C26BB">
        <w:rPr>
          <w:b/>
          <w:bCs/>
          <w:szCs w:val="24"/>
        </w:rPr>
        <w:t xml:space="preserve">multiobjective optimization: </w:t>
      </w:r>
      <w:r w:rsidRPr="008C26BB">
        <w:rPr>
          <w:szCs w:val="24"/>
        </w:rPr>
        <w:t>In the context of multiobjective optimization</w:t>
      </w:r>
      <w:r w:rsidR="00D8664A" w:rsidRPr="008C26BB">
        <w:rPr>
          <w:szCs w:val="24"/>
        </w:rPr>
        <w:t>,</w:t>
      </w:r>
      <w:r w:rsidRPr="008C26BB">
        <w:rPr>
          <w:szCs w:val="24"/>
        </w:rPr>
        <w:t xml:space="preserve"> a mathematical framework that allows the combination of multiple objectives into a unified objective function has been provided in the Archimedean form. With the Archimedean </w:t>
      </w:r>
      <w:r w:rsidRPr="008C26BB">
        <w:rPr>
          <w:szCs w:val="24"/>
        </w:rPr>
        <w:lastRenderedPageBreak/>
        <w:t>form, compromise solutions can be identified by decision-makers, taking into account conflicting objectives.</w:t>
      </w:r>
    </w:p>
    <w:p w14:paraId="31B95645" w14:textId="77777777" w:rsidR="008C0D55" w:rsidRPr="008C26BB" w:rsidRDefault="008C0D55" w:rsidP="00F07AAB">
      <w:pPr>
        <w:spacing w:after="0" w:line="480" w:lineRule="auto"/>
        <w:jc w:val="both"/>
        <w:rPr>
          <w:szCs w:val="24"/>
        </w:rPr>
      </w:pPr>
      <w:r w:rsidRPr="008C26BB">
        <w:rPr>
          <w:szCs w:val="24"/>
        </w:rPr>
        <w:t>The Archimedean form is characterized by the aggregation of individual objectives using an Archimedean aggregation operator. This operator incorporates the relative weights or importance assigned to each objective by the decision-maker, enabling the expression of preferences and the reflection of the relative significance of different objectives in the optimization process.</w:t>
      </w:r>
    </w:p>
    <w:p w14:paraId="2E2F7427" w14:textId="77777777" w:rsidR="008C0D55" w:rsidRPr="008C26BB" w:rsidRDefault="008C0D55" w:rsidP="00F07AAB">
      <w:pPr>
        <w:spacing w:after="0" w:line="480" w:lineRule="auto"/>
        <w:jc w:val="both"/>
        <w:rPr>
          <w:szCs w:val="24"/>
        </w:rPr>
      </w:pPr>
      <w:r w:rsidRPr="008C26BB">
        <w:rPr>
          <w:szCs w:val="24"/>
        </w:rPr>
        <w:t>One of the commonly used Archimedean aggregation operators is the weighted sum operator. It involves the linear combination of individual objectives by multiplying each objective with its corresponding weight and summing the results. The weighted sum operator is expressed as follows:</w:t>
      </w:r>
    </w:p>
    <w:p w14:paraId="6D87C2E6" w14:textId="77777777" w:rsidR="008C0D55" w:rsidRPr="008C26BB" w:rsidRDefault="008C0D55" w:rsidP="00F07AAB">
      <w:pPr>
        <w:spacing w:after="0" w:line="480" w:lineRule="auto"/>
        <w:jc w:val="both"/>
        <w:rPr>
          <w:szCs w:val="24"/>
        </w:rPr>
      </w:pPr>
      <w:r w:rsidRPr="008C26BB">
        <w:rPr>
          <w:szCs w:val="24"/>
        </w:rPr>
        <w:t xml:space="preserve">The aggregated objective function, F(x), is given by the equation: </w:t>
      </w:r>
    </w:p>
    <w:p w14:paraId="0C4CDD61" w14:textId="77777777" w:rsidR="008C0D55" w:rsidRPr="008C26BB" w:rsidRDefault="008C0D55" w:rsidP="00F07AAB">
      <w:pPr>
        <w:spacing w:after="0" w:line="480" w:lineRule="auto"/>
        <w:jc w:val="center"/>
        <w:rPr>
          <w:szCs w:val="24"/>
        </w:rPr>
      </w:pPr>
      <w:r w:rsidRPr="008C26BB">
        <w:rPr>
          <w:szCs w:val="24"/>
        </w:rPr>
        <w:t>F(x) = w</w:t>
      </w:r>
      <w:r w:rsidRPr="008C26BB">
        <w:rPr>
          <w:szCs w:val="24"/>
          <w:vertAlign w:val="subscript"/>
        </w:rPr>
        <w:t>1</w:t>
      </w:r>
      <w:r w:rsidRPr="008C26BB">
        <w:rPr>
          <w:szCs w:val="24"/>
        </w:rPr>
        <w:t xml:space="preserve"> * f</w:t>
      </w:r>
      <w:r w:rsidRPr="008C26BB">
        <w:rPr>
          <w:szCs w:val="24"/>
          <w:vertAlign w:val="subscript"/>
        </w:rPr>
        <w:t>1</w:t>
      </w:r>
      <w:r w:rsidRPr="008C26BB">
        <w:rPr>
          <w:szCs w:val="24"/>
        </w:rPr>
        <w:t>(x) + w</w:t>
      </w:r>
      <w:r w:rsidRPr="008C26BB">
        <w:rPr>
          <w:szCs w:val="24"/>
          <w:vertAlign w:val="subscript"/>
        </w:rPr>
        <w:t>2</w:t>
      </w:r>
      <w:r w:rsidRPr="008C26BB">
        <w:rPr>
          <w:szCs w:val="24"/>
        </w:rPr>
        <w:t xml:space="preserve"> * f</w:t>
      </w:r>
      <w:r w:rsidRPr="008C26BB">
        <w:rPr>
          <w:szCs w:val="24"/>
          <w:vertAlign w:val="subscript"/>
        </w:rPr>
        <w:t>2</w:t>
      </w:r>
      <w:r w:rsidRPr="008C26BB">
        <w:rPr>
          <w:szCs w:val="24"/>
        </w:rPr>
        <w:t>(x) + ... + w</w:t>
      </w:r>
      <w:r w:rsidRPr="008C26BB">
        <w:rPr>
          <w:szCs w:val="24"/>
          <w:vertAlign w:val="subscript"/>
        </w:rPr>
        <w:t>n</w:t>
      </w:r>
      <w:r w:rsidRPr="008C26BB">
        <w:rPr>
          <w:szCs w:val="24"/>
        </w:rPr>
        <w:t xml:space="preserve"> * f</w:t>
      </w:r>
      <w:r w:rsidRPr="008C26BB">
        <w:rPr>
          <w:szCs w:val="24"/>
          <w:vertAlign w:val="subscript"/>
        </w:rPr>
        <w:t>n</w:t>
      </w:r>
      <w:r w:rsidRPr="008C26BB">
        <w:rPr>
          <w:szCs w:val="24"/>
        </w:rPr>
        <w:t>(x)</w:t>
      </w:r>
    </w:p>
    <w:p w14:paraId="7BD59466" w14:textId="77777777" w:rsidR="008C0D55" w:rsidRPr="008C26BB" w:rsidRDefault="008C0D55" w:rsidP="00F07AAB">
      <w:pPr>
        <w:spacing w:after="0" w:line="480" w:lineRule="auto"/>
        <w:jc w:val="both"/>
        <w:rPr>
          <w:szCs w:val="24"/>
        </w:rPr>
      </w:pPr>
      <w:r w:rsidRPr="008C26BB">
        <w:rPr>
          <w:szCs w:val="24"/>
        </w:rPr>
        <w:t>Here, F(x) represents the aggregated objective function, while f</w:t>
      </w:r>
      <w:r w:rsidRPr="008C26BB">
        <w:rPr>
          <w:szCs w:val="24"/>
          <w:vertAlign w:val="subscript"/>
        </w:rPr>
        <w:t>1</w:t>
      </w:r>
      <w:r w:rsidRPr="008C26BB">
        <w:rPr>
          <w:szCs w:val="24"/>
        </w:rPr>
        <w:t>(x), f</w:t>
      </w:r>
      <w:r w:rsidRPr="008C26BB">
        <w:rPr>
          <w:szCs w:val="24"/>
          <w:vertAlign w:val="subscript"/>
        </w:rPr>
        <w:t>2</w:t>
      </w:r>
      <w:r w:rsidRPr="008C26BB">
        <w:rPr>
          <w:szCs w:val="24"/>
        </w:rPr>
        <w:t>(x), ..., f</w:t>
      </w:r>
      <w:r w:rsidRPr="008C26BB">
        <w:rPr>
          <w:szCs w:val="24"/>
          <w:vertAlign w:val="subscript"/>
        </w:rPr>
        <w:t>n</w:t>
      </w:r>
      <w:r w:rsidRPr="008C26BB">
        <w:rPr>
          <w:szCs w:val="24"/>
        </w:rPr>
        <w:t>(x) denote the individual objective functions. The weights w</w:t>
      </w:r>
      <w:r w:rsidRPr="008C26BB">
        <w:rPr>
          <w:szCs w:val="24"/>
          <w:vertAlign w:val="subscript"/>
        </w:rPr>
        <w:t>1</w:t>
      </w:r>
      <w:r w:rsidRPr="008C26BB">
        <w:rPr>
          <w:szCs w:val="24"/>
        </w:rPr>
        <w:t>, w</w:t>
      </w:r>
      <w:r w:rsidRPr="008C26BB">
        <w:rPr>
          <w:szCs w:val="24"/>
          <w:vertAlign w:val="subscript"/>
        </w:rPr>
        <w:t>2</w:t>
      </w:r>
      <w:r w:rsidRPr="008C26BB">
        <w:rPr>
          <w:szCs w:val="24"/>
        </w:rPr>
        <w:t>, ..., w</w:t>
      </w:r>
      <w:r w:rsidRPr="008C26BB">
        <w:rPr>
          <w:szCs w:val="24"/>
          <w:vertAlign w:val="subscript"/>
        </w:rPr>
        <w:t>n</w:t>
      </w:r>
      <w:r w:rsidRPr="008C26BB">
        <w:rPr>
          <w:szCs w:val="24"/>
        </w:rPr>
        <w:t xml:space="preserve"> are associated with each objective and reflect their relative importance.</w:t>
      </w:r>
    </w:p>
    <w:p w14:paraId="40BEDA29" w14:textId="77777777" w:rsidR="008C0D55" w:rsidRPr="008C26BB" w:rsidRDefault="008C0D55" w:rsidP="00F07AAB">
      <w:pPr>
        <w:spacing w:after="0" w:line="480" w:lineRule="auto"/>
        <w:jc w:val="both"/>
        <w:rPr>
          <w:szCs w:val="24"/>
        </w:rPr>
      </w:pPr>
      <w:r w:rsidRPr="008C26BB">
        <w:rPr>
          <w:szCs w:val="24"/>
        </w:rPr>
        <w:t>Determining the weights is subjective and relies on the decision-makers preferences, priorities, and domain knowledge. Techniques such as direct elicitation, pairwise comparisons, or the analytic hierarchy process (AHP) can be employed to assign appropriate weights.</w:t>
      </w:r>
    </w:p>
    <w:p w14:paraId="74C43AEC" w14:textId="77777777" w:rsidR="008C0D55" w:rsidRPr="008C26BB" w:rsidRDefault="008C0D55" w:rsidP="00B01099">
      <w:pPr>
        <w:widowControl w:val="0"/>
        <w:spacing w:after="0" w:line="480" w:lineRule="auto"/>
        <w:jc w:val="both"/>
        <w:rPr>
          <w:szCs w:val="24"/>
        </w:rPr>
      </w:pPr>
      <w:r w:rsidRPr="008C26BB">
        <w:rPr>
          <w:szCs w:val="24"/>
        </w:rPr>
        <w:t xml:space="preserve">In addition to the weighted sum operator, other Archimedean aggregation operators can be utilized based on the decision-makers preferences and the nature of the objectives. For example, the weighted product operator considers the product of individual objectives raised to their </w:t>
      </w:r>
      <w:r w:rsidRPr="008C26BB">
        <w:rPr>
          <w:szCs w:val="24"/>
        </w:rPr>
        <w:lastRenderedPageBreak/>
        <w:t xml:space="preserve">corresponding weights. The weighted power mean operator computes a weighted average of individual objectives using a power </w:t>
      </w:r>
    </w:p>
    <w:p w14:paraId="27155C62" w14:textId="77777777" w:rsidR="008C0D55" w:rsidRPr="008C26BB" w:rsidRDefault="008C0D55" w:rsidP="00F07AAB">
      <w:pPr>
        <w:spacing w:after="0" w:line="480" w:lineRule="auto"/>
        <w:jc w:val="both"/>
        <w:rPr>
          <w:szCs w:val="24"/>
        </w:rPr>
      </w:pPr>
      <w:r w:rsidRPr="008C26BB">
        <w:rPr>
          <w:szCs w:val="24"/>
        </w:rPr>
        <w:t>function.</w:t>
      </w:r>
    </w:p>
    <w:p w14:paraId="7985DDC3" w14:textId="77777777" w:rsidR="008C0D55" w:rsidRPr="008C26BB" w:rsidRDefault="008C0D55" w:rsidP="00F07AAB">
      <w:pPr>
        <w:widowControl w:val="0"/>
        <w:spacing w:after="0" w:line="480" w:lineRule="auto"/>
        <w:jc w:val="both"/>
        <w:rPr>
          <w:szCs w:val="24"/>
        </w:rPr>
      </w:pPr>
      <w:r w:rsidRPr="008C26BB">
        <w:rPr>
          <w:szCs w:val="24"/>
        </w:rPr>
        <w:t>Once the objectives are aggregated into a single objective function, optimization algorithms can be employed to search for optimal or near-optimal solutions. The objective is to identify solutions on the Pareto front, representing the set of non-dominated solutions. A solution on the Pareto front cannot be improved in one objective without sacrificing at least one other objective.</w:t>
      </w:r>
    </w:p>
    <w:p w14:paraId="1F996A98" w14:textId="55846491" w:rsidR="008C0D55" w:rsidRPr="008C26BB" w:rsidRDefault="008C0D55" w:rsidP="00F07AAB">
      <w:pPr>
        <w:spacing w:after="0" w:line="480" w:lineRule="auto"/>
        <w:jc w:val="both"/>
        <w:rPr>
          <w:szCs w:val="24"/>
        </w:rPr>
      </w:pPr>
      <w:r w:rsidRPr="008C26BB">
        <w:rPr>
          <w:szCs w:val="24"/>
        </w:rPr>
        <w:t>Decision-makers could get a structured framework for handling multiobjective optimization problems with Archimedean form. By converting multiple objectives into a single objective function, the complexity of analyzing and comparing objectives is simplified. Adjusting the weights allows decision-makers to explore different trade-offs and identify solutions that align with their preferences and requirements.</w:t>
      </w:r>
    </w:p>
    <w:p w14:paraId="5B9AFA4C" w14:textId="77777777" w:rsidR="008C0D55" w:rsidRPr="008C26BB" w:rsidRDefault="008C0D55" w:rsidP="00F07AAB">
      <w:pPr>
        <w:spacing w:after="0" w:line="480" w:lineRule="auto"/>
        <w:jc w:val="both"/>
        <w:rPr>
          <w:szCs w:val="24"/>
        </w:rPr>
      </w:pPr>
      <w:r w:rsidRPr="008C26BB">
        <w:rPr>
          <w:b/>
          <w:bCs/>
          <w:szCs w:val="24"/>
        </w:rPr>
        <w:t xml:space="preserve">Archimedean In the context of cDSP:  </w:t>
      </w:r>
      <w:r w:rsidRPr="008C26BB">
        <w:rPr>
          <w:szCs w:val="24"/>
        </w:rPr>
        <w:t>A significant role is played by the Archimedean form in the context of the Compromise Decision Support Problem (cDSP) by providing a mathematical framework to handle conflicting objectives and facilitate decision-making. In the cDSP, the focus is on finding compromise solutions that balance multiple objectives, considering the inherent conflicts, resource limitations, and uncertainties present in real-world decision scenarios.</w:t>
      </w:r>
    </w:p>
    <w:p w14:paraId="63810E79" w14:textId="77777777" w:rsidR="008C0D55" w:rsidRPr="008C26BB" w:rsidRDefault="008C0D55" w:rsidP="00F07AAB">
      <w:pPr>
        <w:spacing w:after="0" w:line="480" w:lineRule="auto"/>
        <w:jc w:val="both"/>
        <w:rPr>
          <w:szCs w:val="24"/>
        </w:rPr>
      </w:pPr>
      <w:r w:rsidRPr="008C26BB">
        <w:rPr>
          <w:szCs w:val="24"/>
        </w:rPr>
        <w:t>The cDSP formulation is aimed at minimizing the difference between desired goals and achievable goals in the Archimedean form. In this formulation, weights can be assigned to each goal by the designer based on their level of importance and satisfaction.</w:t>
      </w:r>
    </w:p>
    <w:p w14:paraId="6808FE2B" w14:textId="77777777" w:rsidR="008C0D55" w:rsidRPr="008C26BB" w:rsidRDefault="008C0D55" w:rsidP="00F07AAB">
      <w:pPr>
        <w:spacing w:after="0" w:line="480" w:lineRule="auto"/>
        <w:rPr>
          <w:szCs w:val="24"/>
        </w:rPr>
      </w:pPr>
      <w:r w:rsidRPr="008C26BB">
        <w:rPr>
          <w:szCs w:val="24"/>
        </w:rPr>
        <w:t>In the Archimedean formulation, the deviation function, denoted as Z(d</w:t>
      </w:r>
      <w:r w:rsidRPr="008C26BB">
        <w:rPr>
          <w:szCs w:val="24"/>
          <w:vertAlign w:val="superscript"/>
        </w:rPr>
        <w:t>-</w:t>
      </w:r>
      <w:r w:rsidRPr="008C26BB">
        <w:rPr>
          <w:szCs w:val="24"/>
        </w:rPr>
        <w:t>, d</w:t>
      </w:r>
      <w:r w:rsidRPr="008C26BB">
        <w:rPr>
          <w:szCs w:val="24"/>
          <w:vertAlign w:val="superscript"/>
        </w:rPr>
        <w:t>+</w:t>
      </w:r>
      <w:r w:rsidRPr="008C26BB">
        <w:rPr>
          <w:szCs w:val="24"/>
        </w:rPr>
        <w:t xml:space="preserve">), is used to express the difference between the desired goals and their achievement. </w:t>
      </w:r>
    </w:p>
    <w:p w14:paraId="3C0BB31A" w14:textId="77777777" w:rsidR="008C0D55" w:rsidRPr="008C26BB" w:rsidRDefault="008C0D55" w:rsidP="00F07AAB">
      <w:pPr>
        <w:spacing w:after="0" w:line="480" w:lineRule="auto"/>
        <w:jc w:val="both"/>
        <w:rPr>
          <w:szCs w:val="24"/>
        </w:rPr>
      </w:pPr>
      <w:r w:rsidRPr="008C26BB">
        <w:rPr>
          <w:szCs w:val="24"/>
        </w:rPr>
        <w:lastRenderedPageBreak/>
        <w:t>The underachievement and overachievement of each goal are represented by the deviation variables (d</w:t>
      </w:r>
      <w:r w:rsidRPr="008C26BB">
        <w:rPr>
          <w:szCs w:val="24"/>
          <w:vertAlign w:val="superscript"/>
        </w:rPr>
        <w:t>-</w:t>
      </w:r>
      <w:r w:rsidRPr="008C26BB">
        <w:rPr>
          <w:szCs w:val="24"/>
        </w:rPr>
        <w:t>, d</w:t>
      </w:r>
      <w:r w:rsidRPr="008C26BB">
        <w:rPr>
          <w:szCs w:val="24"/>
          <w:vertAlign w:val="superscript"/>
        </w:rPr>
        <w:t>+</w:t>
      </w:r>
      <w:r w:rsidRPr="008C26BB">
        <w:rPr>
          <w:szCs w:val="24"/>
        </w:rPr>
        <w:t>) in the Archimedean form.</w:t>
      </w:r>
    </w:p>
    <w:p w14:paraId="27E2D379" w14:textId="77777777" w:rsidR="008C0D55" w:rsidRPr="008C26BB" w:rsidRDefault="008C0D55" w:rsidP="00F07AAB">
      <w:pPr>
        <w:spacing w:after="0" w:line="480" w:lineRule="auto"/>
        <w:jc w:val="both"/>
        <w:rPr>
          <w:szCs w:val="24"/>
        </w:rPr>
      </w:pPr>
      <w:r w:rsidRPr="008C26BB">
        <w:rPr>
          <w:szCs w:val="24"/>
        </w:rPr>
        <w:t>The deviation function is defined as follows:</w:t>
      </w:r>
    </w:p>
    <w:p w14:paraId="43D7996E" w14:textId="77777777" w:rsidR="008C0D55" w:rsidRPr="008C26BB" w:rsidRDefault="008C0D55" w:rsidP="00F07AAB">
      <w:pPr>
        <w:spacing w:after="0" w:line="480" w:lineRule="auto"/>
        <w:jc w:val="center"/>
        <w:rPr>
          <w:szCs w:val="24"/>
        </w:rPr>
      </w:pPr>
      <w:r w:rsidRPr="008C26BB">
        <w:rPr>
          <w:szCs w:val="24"/>
        </w:rPr>
        <w:t>Z(d</w:t>
      </w:r>
      <w:r w:rsidRPr="008C26BB">
        <w:rPr>
          <w:szCs w:val="24"/>
          <w:vertAlign w:val="superscript"/>
        </w:rPr>
        <w:t>-</w:t>
      </w:r>
      <w:r w:rsidRPr="008C26BB">
        <w:rPr>
          <w:szCs w:val="24"/>
        </w:rPr>
        <w:t>, d</w:t>
      </w:r>
      <w:r w:rsidRPr="008C26BB">
        <w:rPr>
          <w:szCs w:val="24"/>
          <w:vertAlign w:val="superscript"/>
        </w:rPr>
        <w:t>+</w:t>
      </w:r>
      <w:r w:rsidRPr="008C26BB">
        <w:rPr>
          <w:szCs w:val="24"/>
        </w:rPr>
        <w:t>) = ∑(W</w:t>
      </w:r>
      <w:r w:rsidRPr="008C26BB">
        <w:rPr>
          <w:szCs w:val="24"/>
          <w:vertAlign w:val="subscript"/>
        </w:rPr>
        <w:t>i</w:t>
      </w:r>
      <w:r w:rsidRPr="008C26BB">
        <w:rPr>
          <w:szCs w:val="24"/>
        </w:rPr>
        <w:t>(d</w:t>
      </w:r>
      <w:r w:rsidRPr="008C26BB">
        <w:rPr>
          <w:szCs w:val="24"/>
          <w:vertAlign w:val="subscript"/>
        </w:rPr>
        <w:t>i</w:t>
      </w:r>
      <w:r w:rsidRPr="008C26BB">
        <w:rPr>
          <w:szCs w:val="24"/>
          <w:vertAlign w:val="superscript"/>
        </w:rPr>
        <w:t>-</w:t>
      </w:r>
      <w:r w:rsidRPr="008C26BB">
        <w:rPr>
          <w:szCs w:val="24"/>
        </w:rPr>
        <w:t xml:space="preserve"> + W</w:t>
      </w:r>
      <w:r w:rsidRPr="008C26BB">
        <w:rPr>
          <w:szCs w:val="24"/>
          <w:vertAlign w:val="subscript"/>
        </w:rPr>
        <w:t>i</w:t>
      </w:r>
      <w:r w:rsidRPr="008C26BB">
        <w:rPr>
          <w:szCs w:val="24"/>
        </w:rPr>
        <w:t>(d</w:t>
      </w:r>
      <w:r w:rsidRPr="008C26BB">
        <w:rPr>
          <w:szCs w:val="24"/>
          <w:vertAlign w:val="subscript"/>
        </w:rPr>
        <w:t>i</w:t>
      </w:r>
      <w:r w:rsidRPr="008C26BB">
        <w:rPr>
          <w:szCs w:val="24"/>
          <w:vertAlign w:val="superscript"/>
        </w:rPr>
        <w:t>+</w:t>
      </w:r>
      <w:r w:rsidRPr="008C26BB">
        <w:rPr>
          <w:szCs w:val="24"/>
        </w:rPr>
        <w:t>))                      for i = 1,...,m</w:t>
      </w:r>
    </w:p>
    <w:p w14:paraId="4125EDF2" w14:textId="77777777" w:rsidR="008C0D55" w:rsidRPr="008C26BB" w:rsidRDefault="008C0D55" w:rsidP="00F07AAB">
      <w:pPr>
        <w:spacing w:after="0" w:line="480" w:lineRule="auto"/>
        <w:jc w:val="both"/>
        <w:rPr>
          <w:szCs w:val="24"/>
        </w:rPr>
      </w:pPr>
      <w:r w:rsidRPr="008C26BB">
        <w:rPr>
          <w:szCs w:val="24"/>
        </w:rPr>
        <w:t>In this formulation, m represents the number of goals, and W</w:t>
      </w:r>
      <w:r w:rsidRPr="008C26BB">
        <w:rPr>
          <w:szCs w:val="24"/>
          <w:vertAlign w:val="subscript"/>
        </w:rPr>
        <w:t xml:space="preserve">i </w:t>
      </w:r>
      <w:r w:rsidRPr="008C26BB">
        <w:rPr>
          <w:szCs w:val="24"/>
        </w:rPr>
        <w:t>denotes the weight assigned to the i-th goal. The weights reflect the level of desire to achieve each goal, and they should satisfy the following conditions:</w:t>
      </w:r>
    </w:p>
    <w:p w14:paraId="672646B6" w14:textId="77777777" w:rsidR="008C0D55" w:rsidRPr="008C26BB" w:rsidRDefault="008C0D55" w:rsidP="00F07AAB">
      <w:pPr>
        <w:spacing w:after="0" w:line="480" w:lineRule="auto"/>
        <w:jc w:val="center"/>
        <w:rPr>
          <w:szCs w:val="24"/>
        </w:rPr>
      </w:pPr>
      <w:r w:rsidRPr="008C26BB">
        <w:rPr>
          <w:szCs w:val="24"/>
        </w:rPr>
        <w:t>∑W</w:t>
      </w:r>
      <w:r w:rsidRPr="008C26BB">
        <w:rPr>
          <w:szCs w:val="24"/>
          <w:vertAlign w:val="subscript"/>
        </w:rPr>
        <w:t xml:space="preserve">i </w:t>
      </w:r>
      <w:r w:rsidRPr="008C26BB">
        <w:rPr>
          <w:szCs w:val="24"/>
        </w:rPr>
        <w:t>= 1,       and         W</w:t>
      </w:r>
      <w:r w:rsidRPr="008C26BB">
        <w:rPr>
          <w:szCs w:val="24"/>
          <w:vertAlign w:val="subscript"/>
        </w:rPr>
        <w:t>i</w:t>
      </w:r>
      <w:r w:rsidRPr="008C26BB">
        <w:rPr>
          <w:szCs w:val="24"/>
        </w:rPr>
        <w:t xml:space="preserve"> ≥ 0   for all i.</w:t>
      </w:r>
    </w:p>
    <w:p w14:paraId="4273A03D" w14:textId="77777777" w:rsidR="008C0D55" w:rsidRPr="008C26BB" w:rsidRDefault="008C0D55" w:rsidP="00F07AAB">
      <w:pPr>
        <w:spacing w:after="0" w:line="480" w:lineRule="auto"/>
        <w:rPr>
          <w:szCs w:val="24"/>
        </w:rPr>
      </w:pPr>
      <w:r w:rsidRPr="008C26BB">
        <w:rPr>
          <w:szCs w:val="24"/>
        </w:rPr>
        <w:t xml:space="preserve">The representation of aspiration levels for each goal, which signifies the desired performance, is enabled by the Archimedean formulation. However, the recognition that it may be impossible to simultaneously achieve all aspiration levels is acknowledged by the Archimedean formulation. Therefore, a compromise solution must be accepted. In the Archimedean formulation, the deviation function is minimized by considering the weighted sum of the deviation variables for each goal. The objective is to find a solution that closely matches the desired aspiration levels for all goals. </w:t>
      </w:r>
    </w:p>
    <w:p w14:paraId="68D7221E" w14:textId="77777777" w:rsidR="008C0D55" w:rsidRPr="008C26BB" w:rsidRDefault="008C0D55" w:rsidP="00F07AAB">
      <w:pPr>
        <w:spacing w:after="0" w:line="480" w:lineRule="auto"/>
        <w:jc w:val="both"/>
        <w:rPr>
          <w:szCs w:val="24"/>
        </w:rPr>
      </w:pPr>
      <w:r w:rsidRPr="008C26BB">
        <w:rPr>
          <w:szCs w:val="24"/>
        </w:rPr>
        <w:t>Various methods can be used to determine the appropriate weights, such as pairwise comparison techniques. These methods involve comparing the goals in pairs and expressing the preference between them. Overall, balancing multiple goals in the compromise, DSP is facilitated by the framework provided by the Archimedean formulation, allowing informed decisions to be made by the designer based on the relative importance of each goal and the extent to which they are achieved.</w:t>
      </w:r>
    </w:p>
    <w:p w14:paraId="71BBE7ED" w14:textId="040BBC57" w:rsidR="008C0D55" w:rsidRPr="008C26BB" w:rsidRDefault="008C0D55" w:rsidP="00F07AAB">
      <w:pPr>
        <w:spacing w:after="0" w:line="480" w:lineRule="auto"/>
        <w:jc w:val="both"/>
        <w:rPr>
          <w:szCs w:val="24"/>
        </w:rPr>
      </w:pPr>
      <w:r w:rsidRPr="008C26BB">
        <w:rPr>
          <w:szCs w:val="24"/>
        </w:rPr>
        <w:lastRenderedPageBreak/>
        <w:t xml:space="preserve">The formulation classifies the goals into different priority levels. The designer can determine the importance of goals either by using Archimedean weights or by rank ordering the goals in a preemptive approach. The previous discussion covered the Archimedean formulation of the compromise Decision Support Problem (cDSP). Now, </w:t>
      </w:r>
      <w:r w:rsidR="00011BF5" w:rsidRPr="008C26BB">
        <w:rPr>
          <w:szCs w:val="24"/>
        </w:rPr>
        <w:t>let us</w:t>
      </w:r>
      <w:r w:rsidRPr="008C26BB">
        <w:rPr>
          <w:szCs w:val="24"/>
        </w:rPr>
        <w:t xml:space="preserve"> delve into the preemptive form of the cDSP, which provides an alternative approach to solving such problems.</w:t>
      </w:r>
    </w:p>
    <w:p w14:paraId="50BD5946" w14:textId="30B744CB" w:rsidR="008C0D55" w:rsidRPr="008C26BB" w:rsidRDefault="008C0D55" w:rsidP="00F07AAB">
      <w:pPr>
        <w:spacing w:after="0" w:line="480" w:lineRule="auto"/>
        <w:jc w:val="both"/>
        <w:rPr>
          <w:szCs w:val="24"/>
        </w:rPr>
      </w:pPr>
      <w:bookmarkStart w:id="54" w:name="_Hlk137388072"/>
      <w:r w:rsidRPr="008C26BB">
        <w:rPr>
          <w:b/>
          <w:bCs/>
          <w:szCs w:val="24"/>
        </w:rPr>
        <w:t>Preemptive In The Context Of Multi</w:t>
      </w:r>
      <w:r w:rsidR="00D8664A" w:rsidRPr="008C26BB">
        <w:rPr>
          <w:b/>
          <w:bCs/>
          <w:szCs w:val="24"/>
        </w:rPr>
        <w:t>o</w:t>
      </w:r>
      <w:r w:rsidRPr="008C26BB">
        <w:rPr>
          <w:b/>
          <w:bCs/>
          <w:szCs w:val="24"/>
        </w:rPr>
        <w:t xml:space="preserve">bjective Optimization: </w:t>
      </w:r>
      <w:bookmarkEnd w:id="54"/>
      <w:r w:rsidRPr="008C26BB">
        <w:rPr>
          <w:szCs w:val="24"/>
        </w:rPr>
        <w:t>In the context of multiobjective optimization, the preemptive form involves rank-ordering goals or objectives based on their priority levels. The sequential optimization of goals is permitted by this approach, with higher priority goals being achieved before lower priority goals are addressed. The preemptive form is particularly useful when assigning weights or preferences to the goals is difficult.</w:t>
      </w:r>
    </w:p>
    <w:p w14:paraId="0B16ABAC" w14:textId="77777777" w:rsidR="008C0D55" w:rsidRPr="008C26BB" w:rsidRDefault="008C0D55" w:rsidP="00F07AAB">
      <w:pPr>
        <w:widowControl w:val="0"/>
        <w:spacing w:after="0" w:line="480" w:lineRule="auto"/>
        <w:jc w:val="both"/>
        <w:rPr>
          <w:szCs w:val="24"/>
        </w:rPr>
      </w:pPr>
      <w:r w:rsidRPr="008C26BB">
        <w:rPr>
          <w:szCs w:val="24"/>
        </w:rPr>
        <w:t>In the preemptive form, goals are organized into priority levels, and the optimization process aims to minimize the deviations or underachievement of each goal at its respective priority level. Once a goal is fully satisfied, the optimization focuses on the next priority-level goal. This process continues until all goals have been addressed.</w:t>
      </w:r>
    </w:p>
    <w:p w14:paraId="7FC4A5C5" w14:textId="77777777" w:rsidR="008C0D55" w:rsidRPr="008C26BB" w:rsidRDefault="008C0D55" w:rsidP="00F07AAB">
      <w:pPr>
        <w:spacing w:after="0" w:line="480" w:lineRule="auto"/>
        <w:jc w:val="both"/>
        <w:rPr>
          <w:szCs w:val="24"/>
        </w:rPr>
      </w:pPr>
      <w:r w:rsidRPr="008C26BB">
        <w:rPr>
          <w:szCs w:val="24"/>
        </w:rPr>
        <w:t>The formulation of the preemptive form involves defining deviation variables for each goal and constructing a deviation function that captures the deviations at each priority level. The deviation function is designed to minimize the deviations at each priority level while maintaining the achieved levels of higher priority goals.</w:t>
      </w:r>
    </w:p>
    <w:p w14:paraId="361870ED" w14:textId="06A50C21" w:rsidR="008C0D55" w:rsidRPr="008C26BB" w:rsidRDefault="008C0D55" w:rsidP="00F07AAB">
      <w:pPr>
        <w:spacing w:after="0" w:line="480" w:lineRule="auto"/>
        <w:jc w:val="both"/>
        <w:rPr>
          <w:szCs w:val="24"/>
        </w:rPr>
      </w:pPr>
      <w:r w:rsidRPr="008C26BB">
        <w:rPr>
          <w:szCs w:val="24"/>
        </w:rPr>
        <w:t xml:space="preserve">A structured approach to multiobjective optimization, allowing for systematic consideration of goal priorities, has been provided by the preemptive form. It is particularly useful when there is limited information available to assign precise weights or preferences to the goals. By prioritizing higher priority goals first, a way is provided to achieve a satisfactory compromise solution while </w:t>
      </w:r>
      <w:r w:rsidRPr="008C26BB">
        <w:rPr>
          <w:szCs w:val="24"/>
        </w:rPr>
        <w:lastRenderedPageBreak/>
        <w:t xml:space="preserve">considering the relative importance of different objectives. Note that the preemptive form is just one of the approaches in multiobjective optimization, and the choice of the approach depends on the problem characteristics, available information, and the </w:t>
      </w:r>
      <w:r w:rsidR="00D8664A" w:rsidRPr="008C26BB">
        <w:rPr>
          <w:szCs w:val="24"/>
        </w:rPr>
        <w:t>preferences of the decision-maker</w:t>
      </w:r>
      <w:r w:rsidRPr="008C26BB">
        <w:rPr>
          <w:szCs w:val="24"/>
        </w:rPr>
        <w:t>.</w:t>
      </w:r>
    </w:p>
    <w:p w14:paraId="2128C997" w14:textId="15486A87" w:rsidR="008C0D55" w:rsidRPr="008C26BB" w:rsidRDefault="008C0D55" w:rsidP="00B01099">
      <w:pPr>
        <w:widowControl w:val="0"/>
        <w:spacing w:after="0" w:line="480" w:lineRule="auto"/>
        <w:jc w:val="both"/>
        <w:rPr>
          <w:szCs w:val="24"/>
        </w:rPr>
      </w:pPr>
      <w:r w:rsidRPr="008C26BB">
        <w:rPr>
          <w:b/>
          <w:bCs/>
          <w:szCs w:val="24"/>
        </w:rPr>
        <w:t>Preemptive In The Context Of cDSP:</w:t>
      </w:r>
      <w:r w:rsidRPr="008C26BB">
        <w:rPr>
          <w:szCs w:val="24"/>
        </w:rPr>
        <w:t xml:space="preserve">   In the preemptive formulation, the emphasis is placed on rank-ordering the goals rather than assigning explicit weights to them. This approach is particularly useful when it is challenging to assign meaningful weights or when there is limited information available in the early stages of design or in an industrial environment. The preemptive form is one of the approaches in multiobjective decision support problems, and the choice of the approach depends on the problem characteristics, available information, and the </w:t>
      </w:r>
      <w:r w:rsidR="00D8664A" w:rsidRPr="008C26BB">
        <w:rPr>
          <w:szCs w:val="24"/>
        </w:rPr>
        <w:t>preferences of the decision-maker</w:t>
      </w:r>
      <w:r w:rsidRPr="008C26BB">
        <w:rPr>
          <w:szCs w:val="24"/>
        </w:rPr>
        <w:t>.</w:t>
      </w:r>
    </w:p>
    <w:p w14:paraId="34CA60FA" w14:textId="162B8B62" w:rsidR="008C0D55" w:rsidRPr="008C26BB" w:rsidRDefault="008C0D55" w:rsidP="00F07AAB">
      <w:pPr>
        <w:spacing w:after="0" w:line="480" w:lineRule="auto"/>
        <w:jc w:val="both"/>
        <w:rPr>
          <w:szCs w:val="24"/>
        </w:rPr>
      </w:pPr>
      <w:r w:rsidRPr="008C26BB">
        <w:rPr>
          <w:szCs w:val="24"/>
        </w:rPr>
        <w:t>In the Preemptive approach, the difficulty of assigning weights is circumvented by rank ordering the goals. The measure of achievement is obtained in terms of the lexicographic minimization of an ordered set of goal deviations, wherein within each set of goals at a particular rank, weights may be used. Goals are ranked lexicographically</w:t>
      </w:r>
      <w:r w:rsidR="00D8664A" w:rsidRPr="008C26BB">
        <w:rPr>
          <w:szCs w:val="24"/>
        </w:rPr>
        <w:t>,</w:t>
      </w:r>
      <w:r w:rsidRPr="008C26BB">
        <w:rPr>
          <w:szCs w:val="24"/>
        </w:rPr>
        <w:t xml:space="preserve"> and an attempt is made to achieve a more important goal before considering other goals.</w:t>
      </w:r>
    </w:p>
    <w:p w14:paraId="52F7165C" w14:textId="77777777" w:rsidR="008C0D55" w:rsidRPr="008C26BB" w:rsidRDefault="008C0D55" w:rsidP="00F07AAB">
      <w:pPr>
        <w:spacing w:after="0" w:line="480" w:lineRule="auto"/>
        <w:jc w:val="both"/>
        <w:rPr>
          <w:szCs w:val="24"/>
        </w:rPr>
      </w:pPr>
      <w:r w:rsidRPr="008C26BB">
        <w:rPr>
          <w:szCs w:val="24"/>
        </w:rPr>
        <w:t>The mathematical definition of lexicographic minimum follows,</w:t>
      </w:r>
    </w:p>
    <w:p w14:paraId="6C21A275" w14:textId="1F8EF1A1" w:rsidR="008C0D55" w:rsidRPr="008C26BB" w:rsidRDefault="008C0D55" w:rsidP="00F07AAB">
      <w:pPr>
        <w:spacing w:after="0" w:line="480" w:lineRule="auto"/>
        <w:rPr>
          <w:szCs w:val="24"/>
        </w:rPr>
      </w:pPr>
      <w:r w:rsidRPr="008C26BB">
        <w:rPr>
          <w:i/>
          <w:iCs/>
          <w:szCs w:val="24"/>
        </w:rPr>
        <w:t>LEXICOGRAPHIC MINIMUM</w:t>
      </w:r>
      <w:r w:rsidRPr="008C26BB">
        <w:rPr>
          <w:szCs w:val="24"/>
        </w:rPr>
        <w:t xml:space="preserve"> Given an ordered array f of nonnegative elements, fk's, the solution, given by f</w:t>
      </w:r>
      <w:r w:rsidRPr="008C26BB">
        <w:rPr>
          <w:szCs w:val="24"/>
          <w:vertAlign w:val="superscript"/>
        </w:rPr>
        <w:t>(1)</w:t>
      </w:r>
      <w:r w:rsidRPr="008C26BB">
        <w:rPr>
          <w:szCs w:val="24"/>
        </w:rPr>
        <w:t>, is preferred to f</w:t>
      </w:r>
      <w:r w:rsidRPr="008C26BB">
        <w:rPr>
          <w:szCs w:val="24"/>
          <w:vertAlign w:val="superscript"/>
        </w:rPr>
        <w:t>(2)</w:t>
      </w:r>
      <w:r w:rsidRPr="008C26BB">
        <w:rPr>
          <w:szCs w:val="24"/>
        </w:rPr>
        <w:t xml:space="preserve"> if</w:t>
      </w:r>
    </w:p>
    <w:p w14:paraId="616256F1" w14:textId="77777777" w:rsidR="008C0D55" w:rsidRPr="008C26BB" w:rsidRDefault="008C0D55" w:rsidP="00F07AAB">
      <w:pPr>
        <w:spacing w:after="0" w:line="480" w:lineRule="auto"/>
        <w:jc w:val="center"/>
        <w:rPr>
          <w:szCs w:val="24"/>
        </w:rPr>
      </w:pPr>
      <w:r w:rsidRPr="008C26BB">
        <w:rPr>
          <w:szCs w:val="24"/>
        </w:rPr>
        <w:t>f</w:t>
      </w:r>
      <w:r w:rsidRPr="008C26BB">
        <w:rPr>
          <w:szCs w:val="24"/>
          <w:vertAlign w:val="subscript"/>
        </w:rPr>
        <w:t>k</w:t>
      </w:r>
      <w:r w:rsidRPr="008C26BB">
        <w:rPr>
          <w:szCs w:val="24"/>
          <w:vertAlign w:val="superscript"/>
        </w:rPr>
        <w:t>(1)</w:t>
      </w:r>
      <w:r w:rsidRPr="008C26BB">
        <w:rPr>
          <w:szCs w:val="24"/>
        </w:rPr>
        <w:t xml:space="preserve"> &lt; f</w:t>
      </w:r>
      <w:r w:rsidRPr="008C26BB">
        <w:rPr>
          <w:szCs w:val="24"/>
          <w:vertAlign w:val="subscript"/>
        </w:rPr>
        <w:t>k</w:t>
      </w:r>
      <w:r w:rsidRPr="008C26BB">
        <w:rPr>
          <w:szCs w:val="24"/>
          <w:vertAlign w:val="superscript"/>
        </w:rPr>
        <w:t>(2)</w:t>
      </w:r>
    </w:p>
    <w:p w14:paraId="14AE3FE2" w14:textId="77777777" w:rsidR="008C0D55" w:rsidRPr="008C26BB" w:rsidRDefault="008C0D55" w:rsidP="00F07AAB">
      <w:pPr>
        <w:spacing w:after="0" w:line="480" w:lineRule="auto"/>
        <w:rPr>
          <w:szCs w:val="24"/>
        </w:rPr>
      </w:pPr>
      <w:r w:rsidRPr="008C26BB">
        <w:rPr>
          <w:szCs w:val="24"/>
        </w:rPr>
        <w:t>and all higher-order elements (i.e., f</w:t>
      </w:r>
      <w:r w:rsidRPr="008C26BB">
        <w:rPr>
          <w:szCs w:val="24"/>
          <w:vertAlign w:val="subscript"/>
        </w:rPr>
        <w:t>1</w:t>
      </w:r>
      <w:r w:rsidRPr="008C26BB">
        <w:rPr>
          <w:szCs w:val="24"/>
        </w:rPr>
        <w:t>, ... , f</w:t>
      </w:r>
      <w:r w:rsidRPr="008C26BB">
        <w:rPr>
          <w:szCs w:val="24"/>
          <w:vertAlign w:val="subscript"/>
        </w:rPr>
        <w:t>k-1</w:t>
      </w:r>
      <w:r w:rsidRPr="008C26BB">
        <w:rPr>
          <w:szCs w:val="24"/>
        </w:rPr>
        <w:t>) are equal. If no other solution is preferred to f, then f is the lexicographic minimum.</w:t>
      </w:r>
    </w:p>
    <w:p w14:paraId="7BD57CE4" w14:textId="77777777" w:rsidR="008C0D55" w:rsidRPr="008C26BB" w:rsidRDefault="008C0D55" w:rsidP="00F07AAB">
      <w:pPr>
        <w:spacing w:after="0" w:line="480" w:lineRule="auto"/>
        <w:jc w:val="both"/>
        <w:rPr>
          <w:szCs w:val="24"/>
        </w:rPr>
      </w:pPr>
      <w:r w:rsidRPr="008C26BB">
        <w:rPr>
          <w:szCs w:val="24"/>
        </w:rPr>
        <w:lastRenderedPageBreak/>
        <w:t xml:space="preserve"> The goals are ranked in order of priority, and the aim is to achieve the higher-ranked goals before considering the lower-ranked ones. This ranking represents the preference of one goal over another without quantifying the degree of preference or importance.</w:t>
      </w:r>
    </w:p>
    <w:p w14:paraId="48253515" w14:textId="77777777" w:rsidR="008C0D55" w:rsidRPr="008C26BB" w:rsidRDefault="008C0D55" w:rsidP="00F07AAB">
      <w:pPr>
        <w:spacing w:after="0" w:line="480" w:lineRule="auto"/>
        <w:jc w:val="both"/>
        <w:rPr>
          <w:szCs w:val="24"/>
        </w:rPr>
      </w:pPr>
      <w:r w:rsidRPr="008C26BB">
        <w:rPr>
          <w:szCs w:val="24"/>
        </w:rPr>
        <w:t>To illustrate this concept, consider a set of goals with associated deviation variables: goal 1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goal 2 (d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goal 3 (d</w:t>
      </w:r>
      <w:r w:rsidRPr="008C26BB">
        <w:rPr>
          <w:szCs w:val="24"/>
          <w:vertAlign w:val="subscript"/>
        </w:rPr>
        <w:t>3</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r w:rsidRPr="008C26BB">
        <w:rPr>
          <w:szCs w:val="24"/>
        </w:rPr>
        <w:t>), and so on. The preemptive deviation function can be expressed as:</w:t>
      </w:r>
    </w:p>
    <w:p w14:paraId="56724304" w14:textId="77777777" w:rsidR="008C0D55" w:rsidRPr="008C26BB" w:rsidRDefault="008C0D55" w:rsidP="00F07AAB">
      <w:pPr>
        <w:spacing w:after="0" w:line="480" w:lineRule="auto"/>
        <w:jc w:val="center"/>
        <w:rPr>
          <w:szCs w:val="24"/>
        </w:rPr>
      </w:pPr>
      <w:r w:rsidRPr="008C26BB">
        <w:rPr>
          <w:szCs w:val="24"/>
        </w:rPr>
        <w:t>Z = [ f</w:t>
      </w:r>
      <w:r w:rsidRPr="008C26BB">
        <w:rPr>
          <w:szCs w:val="24"/>
          <w:vertAlign w:val="subscript"/>
        </w:rPr>
        <w:t>1</w:t>
      </w:r>
      <w:r w:rsidRPr="008C26BB">
        <w:rPr>
          <w:szCs w:val="24"/>
        </w:rPr>
        <w:t>(d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f</w:t>
      </w:r>
      <w:r w:rsidRPr="008C26BB">
        <w:rPr>
          <w:szCs w:val="24"/>
          <w:vertAlign w:val="subscript"/>
        </w:rPr>
        <w:t>2</w:t>
      </w:r>
      <w:r w:rsidRPr="008C26BB">
        <w:rPr>
          <w:szCs w:val="24"/>
        </w:rPr>
        <w:t>(d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f</w:t>
      </w:r>
      <w:r w:rsidRPr="008C26BB">
        <w:rPr>
          <w:szCs w:val="24"/>
          <w:vertAlign w:val="subscript"/>
        </w:rPr>
        <w:t>3</w:t>
      </w:r>
      <w:r w:rsidRPr="008C26BB">
        <w:rPr>
          <w:szCs w:val="24"/>
        </w:rPr>
        <w:t>(d</w:t>
      </w:r>
      <w:r w:rsidRPr="008C26BB">
        <w:rPr>
          <w:szCs w:val="24"/>
          <w:vertAlign w:val="subscript"/>
        </w:rPr>
        <w:t>3</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r w:rsidRPr="008C26BB">
        <w:rPr>
          <w:szCs w:val="24"/>
        </w:rPr>
        <w:t>), ... ]</w:t>
      </w:r>
    </w:p>
    <w:p w14:paraId="08D23BC7" w14:textId="77777777" w:rsidR="00B01099" w:rsidRPr="008C26BB" w:rsidRDefault="008C0D55" w:rsidP="00B01099">
      <w:pPr>
        <w:widowControl w:val="0"/>
        <w:spacing w:after="0" w:line="480" w:lineRule="auto"/>
        <w:jc w:val="both"/>
        <w:rPr>
          <w:b/>
          <w:bCs/>
          <w:szCs w:val="24"/>
        </w:rPr>
      </w:pPr>
      <w:r w:rsidRPr="008C26BB">
        <w:rPr>
          <w:szCs w:val="24"/>
        </w:rPr>
        <w:t>In this formulation, each priority level, represented by f</w:t>
      </w:r>
      <w:r w:rsidRPr="008C26BB">
        <w:rPr>
          <w:szCs w:val="24"/>
          <w:vertAlign w:val="subscript"/>
        </w:rPr>
        <w:t>1</w:t>
      </w:r>
      <w:r w:rsidRPr="008C26BB">
        <w:rPr>
          <w:szCs w:val="24"/>
        </w:rPr>
        <w:t>, f</w:t>
      </w:r>
      <w:r w:rsidRPr="008C26BB">
        <w:rPr>
          <w:szCs w:val="24"/>
          <w:vertAlign w:val="subscript"/>
        </w:rPr>
        <w:t>2</w:t>
      </w:r>
      <w:r w:rsidRPr="008C26BB">
        <w:rPr>
          <w:szCs w:val="24"/>
        </w:rPr>
        <w:t>, f</w:t>
      </w:r>
      <w:r w:rsidRPr="008C26BB">
        <w:rPr>
          <w:szCs w:val="24"/>
          <w:vertAlign w:val="subscript"/>
        </w:rPr>
        <w:t>3</w:t>
      </w:r>
      <w:r w:rsidRPr="008C26BB">
        <w:rPr>
          <w:szCs w:val="24"/>
        </w:rPr>
        <w:t xml:space="preserve">, etc., is minimized sequentially. The priority levels are determined by the rank order of the goals. The objective is to find a solution that minimizes the deviation variables at each priority level while maintaining the achieved goals at the higher priorities. </w:t>
      </w:r>
      <w:r w:rsidRPr="008C26BB">
        <w:rPr>
          <w:b/>
          <w:bCs/>
          <w:szCs w:val="24"/>
        </w:rPr>
        <w:t>Formulation of the preemptive form in cDSP involves the following steps:</w:t>
      </w:r>
    </w:p>
    <w:p w14:paraId="5D9ECD0C" w14:textId="3D15CFD0" w:rsidR="008C0D55" w:rsidRPr="008C26BB" w:rsidRDefault="008C0D55" w:rsidP="00B01099">
      <w:pPr>
        <w:widowControl w:val="0"/>
        <w:spacing w:after="0" w:line="480" w:lineRule="auto"/>
        <w:jc w:val="both"/>
        <w:rPr>
          <w:szCs w:val="24"/>
        </w:rPr>
      </w:pPr>
      <w:r w:rsidRPr="008C26BB">
        <w:rPr>
          <w:b/>
          <w:bCs/>
          <w:szCs w:val="24"/>
        </w:rPr>
        <w:t>Goal Ranking:</w:t>
      </w:r>
      <w:r w:rsidRPr="008C26BB">
        <w:rPr>
          <w:szCs w:val="24"/>
        </w:rPr>
        <w:t xml:space="preserve"> The first step is to rank the goals in order of priority. This ranking is typically based on the preferences and importance assigned by the decision-maker. Higher-ranked goals are considered more important and should be achieved before lower-ranked goals.</w:t>
      </w:r>
    </w:p>
    <w:p w14:paraId="0F0937ED" w14:textId="77777777" w:rsidR="005544A4" w:rsidRPr="008C26BB" w:rsidRDefault="008C0D55" w:rsidP="00F07AAB">
      <w:pPr>
        <w:widowControl w:val="0"/>
        <w:spacing w:after="0" w:line="480" w:lineRule="auto"/>
        <w:jc w:val="both"/>
        <w:rPr>
          <w:szCs w:val="24"/>
        </w:rPr>
      </w:pPr>
      <w:r w:rsidRPr="008C26BB">
        <w:rPr>
          <w:b/>
          <w:bCs/>
          <w:szCs w:val="24"/>
        </w:rPr>
        <w:t>Deviation Variables:</w:t>
      </w:r>
      <w:r w:rsidRPr="008C26BB">
        <w:rPr>
          <w:szCs w:val="24"/>
        </w:rPr>
        <w:t xml:space="preserve"> Deviation variables are introduced to quantify the deviation between the desired goal values and the achieved values. For each goal, two deviation variables are defined: d</w:t>
      </w:r>
      <w:r w:rsidRPr="008C26BB">
        <w:rPr>
          <w:szCs w:val="24"/>
          <w:vertAlign w:val="subscript"/>
        </w:rPr>
        <w:t>i</w:t>
      </w:r>
      <w:r w:rsidRPr="008C26BB">
        <w:rPr>
          <w:szCs w:val="24"/>
          <w:vertAlign w:val="superscript"/>
        </w:rPr>
        <w:t xml:space="preserve">- </w:t>
      </w:r>
      <w:r w:rsidRPr="008C26BB">
        <w:rPr>
          <w:szCs w:val="24"/>
        </w:rPr>
        <w:t xml:space="preserve"> (underachievement) and d</w:t>
      </w:r>
      <w:r w:rsidRPr="008C26BB">
        <w:rPr>
          <w:szCs w:val="24"/>
          <w:vertAlign w:val="subscript"/>
        </w:rPr>
        <w:t>i</w:t>
      </w:r>
      <w:r w:rsidRPr="008C26BB">
        <w:rPr>
          <w:szCs w:val="24"/>
          <w:vertAlign w:val="superscript"/>
        </w:rPr>
        <w:t>+</w:t>
      </w:r>
      <w:r w:rsidRPr="008C26BB">
        <w:rPr>
          <w:szCs w:val="24"/>
        </w:rPr>
        <w:t xml:space="preserve"> (overachievement). The extent to which a particular goal is not fully satisfied or exceeds the desired level is represented by these variables.</w:t>
      </w:r>
    </w:p>
    <w:p w14:paraId="52290A20" w14:textId="38AE3A8E" w:rsidR="008C0D55" w:rsidRPr="008C26BB" w:rsidRDefault="008C0D55" w:rsidP="00F07AAB">
      <w:pPr>
        <w:widowControl w:val="0"/>
        <w:spacing w:after="0" w:line="480" w:lineRule="auto"/>
        <w:jc w:val="both"/>
        <w:rPr>
          <w:szCs w:val="24"/>
        </w:rPr>
      </w:pPr>
      <w:r w:rsidRPr="008C26BB">
        <w:rPr>
          <w:b/>
          <w:bCs/>
          <w:szCs w:val="24"/>
        </w:rPr>
        <w:t>Deviation Function:</w:t>
      </w:r>
      <w:r w:rsidRPr="008C26BB">
        <w:rPr>
          <w:szCs w:val="24"/>
        </w:rPr>
        <w:t xml:space="preserve"> The deviation function, denoted as Z(d</w:t>
      </w:r>
      <w:r w:rsidRPr="008C26BB">
        <w:rPr>
          <w:szCs w:val="24"/>
          <w:vertAlign w:val="superscript"/>
        </w:rPr>
        <w:t>-</w:t>
      </w:r>
      <w:r w:rsidRPr="008C26BB">
        <w:rPr>
          <w:szCs w:val="24"/>
        </w:rPr>
        <w:t>, d</w:t>
      </w:r>
      <w:r w:rsidRPr="008C26BB">
        <w:rPr>
          <w:szCs w:val="24"/>
          <w:vertAlign w:val="superscript"/>
        </w:rPr>
        <w:t>+</w:t>
      </w:r>
      <w:r w:rsidRPr="008C26BB">
        <w:rPr>
          <w:szCs w:val="24"/>
        </w:rPr>
        <w:t>), is formulated to measure the overall deviation between the desired goals and their actual achievement. In the preemptive form, the deviation function is written as:</w:t>
      </w:r>
    </w:p>
    <w:p w14:paraId="0B76431F" w14:textId="77777777" w:rsidR="008C0D55" w:rsidRPr="008C26BB" w:rsidRDefault="008C0D55" w:rsidP="00F07AAB">
      <w:pPr>
        <w:spacing w:after="0" w:line="480" w:lineRule="auto"/>
        <w:jc w:val="center"/>
        <w:rPr>
          <w:szCs w:val="24"/>
        </w:rPr>
      </w:pPr>
      <w:r w:rsidRPr="008C26BB">
        <w:rPr>
          <w:szCs w:val="24"/>
        </w:rPr>
        <w:lastRenderedPageBreak/>
        <w:t>Z = [ f</w:t>
      </w:r>
      <w:r w:rsidRPr="008C26BB">
        <w:rPr>
          <w:szCs w:val="24"/>
          <w:vertAlign w:val="subscript"/>
        </w:rPr>
        <w:t>1</w:t>
      </w:r>
      <w:r w:rsidRPr="008C26BB">
        <w:rPr>
          <w:szCs w:val="24"/>
        </w:rPr>
        <w:t>(d</w:t>
      </w:r>
      <w:r w:rsidRPr="008C26BB">
        <w:rPr>
          <w:szCs w:val="24"/>
          <w:vertAlign w:val="subscript"/>
        </w:rPr>
        <w:t>i</w:t>
      </w:r>
      <w:r w:rsidRPr="008C26BB">
        <w:rPr>
          <w:szCs w:val="24"/>
          <w:vertAlign w:val="superscript"/>
        </w:rPr>
        <w:t>-</w:t>
      </w:r>
      <w:r w:rsidRPr="008C26BB">
        <w:rPr>
          <w:szCs w:val="24"/>
        </w:rPr>
        <w:t>, d</w:t>
      </w:r>
      <w:r w:rsidRPr="008C26BB">
        <w:rPr>
          <w:szCs w:val="24"/>
          <w:vertAlign w:val="subscript"/>
        </w:rPr>
        <w:t>i</w:t>
      </w:r>
      <w:r w:rsidRPr="008C26BB">
        <w:rPr>
          <w:szCs w:val="24"/>
          <w:vertAlign w:val="superscript"/>
        </w:rPr>
        <w:t>+</w:t>
      </w:r>
      <w:r w:rsidRPr="008C26BB">
        <w:rPr>
          <w:szCs w:val="24"/>
        </w:rPr>
        <w:t>), ..., f</w:t>
      </w:r>
      <w:r w:rsidRPr="008C26BB">
        <w:rPr>
          <w:szCs w:val="24"/>
          <w:vertAlign w:val="subscript"/>
        </w:rPr>
        <w:t>k</w:t>
      </w:r>
      <w:r w:rsidRPr="008C26BB">
        <w:rPr>
          <w:szCs w:val="24"/>
        </w:rPr>
        <w:t>(d</w:t>
      </w:r>
      <w:r w:rsidRPr="008C26BB">
        <w:rPr>
          <w:szCs w:val="24"/>
          <w:vertAlign w:val="subscript"/>
        </w:rPr>
        <w:t>i</w:t>
      </w:r>
      <w:r w:rsidRPr="008C26BB">
        <w:rPr>
          <w:szCs w:val="24"/>
          <w:vertAlign w:val="superscript"/>
        </w:rPr>
        <w:t>-</w:t>
      </w:r>
      <w:r w:rsidRPr="008C26BB">
        <w:rPr>
          <w:szCs w:val="24"/>
        </w:rPr>
        <w:t>, d</w:t>
      </w:r>
      <w:r w:rsidRPr="008C26BB">
        <w:rPr>
          <w:szCs w:val="24"/>
          <w:vertAlign w:val="subscript"/>
        </w:rPr>
        <w:t>i</w:t>
      </w:r>
      <w:r w:rsidRPr="008C26BB">
        <w:rPr>
          <w:szCs w:val="24"/>
          <w:vertAlign w:val="superscript"/>
        </w:rPr>
        <w:t>+</w:t>
      </w:r>
      <w:r w:rsidRPr="008C26BB">
        <w:rPr>
          <w:szCs w:val="24"/>
        </w:rPr>
        <w:t xml:space="preserve"> )]</w:t>
      </w:r>
    </w:p>
    <w:p w14:paraId="52F9B967" w14:textId="77777777" w:rsidR="008C0D55" w:rsidRPr="008C26BB" w:rsidRDefault="008C0D55" w:rsidP="00F07AAB">
      <w:pPr>
        <w:spacing w:after="0" w:line="480" w:lineRule="auto"/>
        <w:jc w:val="both"/>
        <w:rPr>
          <w:szCs w:val="24"/>
        </w:rPr>
      </w:pPr>
      <w:r w:rsidRPr="008C26BB">
        <w:rPr>
          <w:szCs w:val="24"/>
        </w:rPr>
        <w:t>Where k represents the number of goals or priority levels, the deviation variables corresponding to each priority level are included in the deviation function.</w:t>
      </w:r>
    </w:p>
    <w:p w14:paraId="514A86A6" w14:textId="22BFAABD" w:rsidR="008C0D55" w:rsidRPr="008C26BB" w:rsidRDefault="008C0D55" w:rsidP="00F07AAB">
      <w:pPr>
        <w:spacing w:after="0" w:line="480" w:lineRule="auto"/>
        <w:jc w:val="both"/>
        <w:rPr>
          <w:szCs w:val="24"/>
        </w:rPr>
      </w:pPr>
      <w:r w:rsidRPr="008C26BB">
        <w:rPr>
          <w:b/>
          <w:bCs/>
          <w:szCs w:val="24"/>
        </w:rPr>
        <w:t>Minimization:</w:t>
      </w:r>
      <w:r w:rsidRPr="008C26BB">
        <w:rPr>
          <w:szCs w:val="24"/>
        </w:rPr>
        <w:t xml:space="preserve"> The objective is to minimize the deviation function while satisfying the constraints of the problem. The solution is sought by finding a set of values for the decision variables that minimize the deviations for the highest-priority goal </w:t>
      </w:r>
      <w:r w:rsidR="00D8664A" w:rsidRPr="008C26BB">
        <w:rPr>
          <w:szCs w:val="24"/>
        </w:rPr>
        <w:t xml:space="preserve">and </w:t>
      </w:r>
      <w:r w:rsidRPr="008C26BB">
        <w:rPr>
          <w:szCs w:val="24"/>
        </w:rPr>
        <w:t>then sequentially minimize the deviations for lower-priority goals.</w:t>
      </w:r>
    </w:p>
    <w:p w14:paraId="331C6D2A" w14:textId="77777777" w:rsidR="008C0D55" w:rsidRPr="008C26BB" w:rsidRDefault="008C0D55" w:rsidP="00F07AAB">
      <w:pPr>
        <w:spacing w:after="0" w:line="480" w:lineRule="auto"/>
        <w:jc w:val="both"/>
        <w:rPr>
          <w:szCs w:val="24"/>
        </w:rPr>
      </w:pPr>
      <w:r w:rsidRPr="008C26BB">
        <w:rPr>
          <w:b/>
          <w:bCs/>
          <w:szCs w:val="24"/>
        </w:rPr>
        <w:t>Mathematical Representation:</w:t>
      </w:r>
      <w:r w:rsidRPr="008C26BB">
        <w:rPr>
          <w:szCs w:val="24"/>
        </w:rPr>
        <w:t xml:space="preserve"> The preemptive form can be mathematically represented using cDSP techniques. The formulation includes the goal constraints, system constraints, and the deviation function. The goal constraints specify the desired levels of achievement for each goal, while the system constraints represent the limitations or requirements of the problem.</w:t>
      </w:r>
    </w:p>
    <w:p w14:paraId="6494BC72" w14:textId="77777777" w:rsidR="008C0D55" w:rsidRPr="008C26BB" w:rsidRDefault="008C0D55" w:rsidP="00F07AAB">
      <w:pPr>
        <w:spacing w:after="0" w:line="480" w:lineRule="auto"/>
        <w:jc w:val="both"/>
        <w:rPr>
          <w:szCs w:val="24"/>
        </w:rPr>
      </w:pPr>
      <w:r w:rsidRPr="008C26BB">
        <w:rPr>
          <w:szCs w:val="24"/>
        </w:rPr>
        <w:t>By solving the preemptive form of cDSP, a solution that achieves the highest-priority goal as closely as possible while considering the subsequent goals in the ranked order is obtained.</w:t>
      </w:r>
    </w:p>
    <w:p w14:paraId="720A6329" w14:textId="77777777" w:rsidR="008C0D55" w:rsidRPr="008C26BB" w:rsidRDefault="008C0D55" w:rsidP="00F07AAB">
      <w:pPr>
        <w:spacing w:after="0" w:line="480" w:lineRule="auto"/>
        <w:rPr>
          <w:b/>
          <w:bCs/>
          <w:szCs w:val="24"/>
        </w:rPr>
      </w:pPr>
      <w:r w:rsidRPr="008C26BB">
        <w:rPr>
          <w:b/>
          <w:bCs/>
          <w:szCs w:val="24"/>
        </w:rPr>
        <w:t xml:space="preserve">Example: </w:t>
      </w:r>
    </w:p>
    <w:p w14:paraId="138B1F52" w14:textId="77777777" w:rsidR="008C0D55" w:rsidRPr="008C26BB" w:rsidRDefault="008C0D55" w:rsidP="00F07AAB">
      <w:pPr>
        <w:spacing w:after="0" w:line="480" w:lineRule="auto"/>
        <w:rPr>
          <w:szCs w:val="24"/>
        </w:rPr>
      </w:pPr>
      <w:r w:rsidRPr="008C26BB">
        <w:rPr>
          <w:szCs w:val="24"/>
        </w:rPr>
        <w:t>As an example, consider two solutions, f</w:t>
      </w:r>
      <w:r w:rsidRPr="008C26BB">
        <w:rPr>
          <w:szCs w:val="24"/>
          <w:vertAlign w:val="superscript"/>
        </w:rPr>
        <w:t>(r)</w:t>
      </w:r>
      <w:r w:rsidRPr="008C26BB">
        <w:rPr>
          <w:szCs w:val="24"/>
        </w:rPr>
        <w:t xml:space="preserve"> and f</w:t>
      </w:r>
      <w:r w:rsidRPr="008C26BB">
        <w:rPr>
          <w:szCs w:val="24"/>
          <w:vertAlign w:val="superscript"/>
        </w:rPr>
        <w:t>(s),</w:t>
      </w:r>
      <w:r w:rsidRPr="008C26BB">
        <w:rPr>
          <w:szCs w:val="24"/>
        </w:rPr>
        <w:t xml:space="preserve"> where</w:t>
      </w:r>
    </w:p>
    <w:p w14:paraId="5B3D5757" w14:textId="77777777" w:rsidR="008C0D55" w:rsidRPr="008C26BB" w:rsidRDefault="008C0D55" w:rsidP="00F07AAB">
      <w:pPr>
        <w:spacing w:after="0" w:line="480" w:lineRule="auto"/>
        <w:jc w:val="center"/>
        <w:rPr>
          <w:szCs w:val="24"/>
        </w:rPr>
      </w:pPr>
      <w:r w:rsidRPr="008C26BB">
        <w:rPr>
          <w:szCs w:val="24"/>
        </w:rPr>
        <w:t>f</w:t>
      </w:r>
      <w:r w:rsidRPr="008C26BB">
        <w:rPr>
          <w:szCs w:val="24"/>
          <w:vertAlign w:val="superscript"/>
        </w:rPr>
        <w:t>(r)</w:t>
      </w:r>
      <w:r w:rsidRPr="008C26BB">
        <w:rPr>
          <w:szCs w:val="24"/>
        </w:rPr>
        <w:t xml:space="preserve"> = (0, 10, 400, 56)</w:t>
      </w:r>
    </w:p>
    <w:p w14:paraId="5B4C9A8B" w14:textId="77777777" w:rsidR="008C0D55" w:rsidRPr="008C26BB" w:rsidRDefault="008C0D55" w:rsidP="00F07AAB">
      <w:pPr>
        <w:spacing w:after="0" w:line="480" w:lineRule="auto"/>
        <w:jc w:val="center"/>
        <w:rPr>
          <w:szCs w:val="24"/>
        </w:rPr>
      </w:pPr>
      <w:r w:rsidRPr="008C26BB">
        <w:rPr>
          <w:szCs w:val="24"/>
        </w:rPr>
        <w:t>f</w:t>
      </w:r>
      <w:r w:rsidRPr="008C26BB">
        <w:rPr>
          <w:szCs w:val="24"/>
          <w:vertAlign w:val="superscript"/>
        </w:rPr>
        <w:t>(s)</w:t>
      </w:r>
      <w:r w:rsidRPr="008C26BB">
        <w:rPr>
          <w:szCs w:val="24"/>
        </w:rPr>
        <w:t xml:space="preserve"> = (0, 11, 12, 20)</w:t>
      </w:r>
    </w:p>
    <w:p w14:paraId="24D19C97" w14:textId="3100BFB0" w:rsidR="008C0D55" w:rsidRPr="008C26BB" w:rsidRDefault="008C0D55" w:rsidP="00F07AAB">
      <w:pPr>
        <w:spacing w:after="0" w:line="480" w:lineRule="auto"/>
        <w:jc w:val="both"/>
        <w:rPr>
          <w:szCs w:val="24"/>
        </w:rPr>
      </w:pPr>
      <w:r w:rsidRPr="008C26BB">
        <w:rPr>
          <w:szCs w:val="24"/>
        </w:rPr>
        <w:t>In this example, note that f</w:t>
      </w:r>
      <w:r w:rsidRPr="008C26BB">
        <w:rPr>
          <w:szCs w:val="24"/>
          <w:vertAlign w:val="superscript"/>
        </w:rPr>
        <w:t>(r)</w:t>
      </w:r>
      <w:r w:rsidRPr="008C26BB">
        <w:rPr>
          <w:szCs w:val="24"/>
        </w:rPr>
        <w:t xml:space="preserve"> is preferred to f</w:t>
      </w:r>
      <w:r w:rsidRPr="008C26BB">
        <w:rPr>
          <w:szCs w:val="24"/>
          <w:vertAlign w:val="superscript"/>
        </w:rPr>
        <w:t>(s).</w:t>
      </w:r>
      <w:r w:rsidRPr="008C26BB">
        <w:rPr>
          <w:szCs w:val="24"/>
        </w:rPr>
        <w:t xml:space="preserve"> The value 10 corresponding to f</w:t>
      </w:r>
      <w:r w:rsidRPr="008C26BB">
        <w:rPr>
          <w:szCs w:val="24"/>
          <w:vertAlign w:val="subscript"/>
        </w:rPr>
        <w:t>2</w:t>
      </w:r>
      <w:r w:rsidRPr="008C26BB">
        <w:rPr>
          <w:szCs w:val="24"/>
          <w:vertAlign w:val="superscript"/>
        </w:rPr>
        <w:t>(r)</w:t>
      </w:r>
      <w:r w:rsidRPr="008C26BB">
        <w:rPr>
          <w:szCs w:val="24"/>
        </w:rPr>
        <w:t xml:space="preserve"> is smaller tha</w:t>
      </w:r>
      <w:r w:rsidR="00D8664A" w:rsidRPr="008C26BB">
        <w:rPr>
          <w:szCs w:val="24"/>
        </w:rPr>
        <w:t>n</w:t>
      </w:r>
      <w:r w:rsidRPr="008C26BB">
        <w:rPr>
          <w:szCs w:val="24"/>
        </w:rPr>
        <w:t xml:space="preserve"> the value 11 corresponding to f</w:t>
      </w:r>
      <w:r w:rsidRPr="008C26BB">
        <w:rPr>
          <w:szCs w:val="24"/>
          <w:vertAlign w:val="subscript"/>
        </w:rPr>
        <w:t>2</w:t>
      </w:r>
      <w:r w:rsidRPr="008C26BB">
        <w:rPr>
          <w:szCs w:val="24"/>
          <w:vertAlign w:val="superscript"/>
        </w:rPr>
        <w:t>(s)</w:t>
      </w:r>
      <w:r w:rsidRPr="008C26BB">
        <w:rPr>
          <w:szCs w:val="24"/>
        </w:rPr>
        <w:t>. (Since the objective is to minimize or achieve smaller values for the second element, f</w:t>
      </w:r>
      <w:r w:rsidRPr="008C26BB">
        <w:rPr>
          <w:szCs w:val="24"/>
          <w:vertAlign w:val="superscript"/>
        </w:rPr>
        <w:t>(r)</w:t>
      </w:r>
      <w:r w:rsidRPr="008C26BB">
        <w:rPr>
          <w:szCs w:val="24"/>
        </w:rPr>
        <w:t xml:space="preserve"> is preferred over f</w:t>
      </w:r>
      <w:r w:rsidRPr="008C26BB">
        <w:rPr>
          <w:szCs w:val="24"/>
          <w:vertAlign w:val="superscript"/>
        </w:rPr>
        <w:t>(s)</w:t>
      </w:r>
      <w:r w:rsidRPr="008C26BB">
        <w:rPr>
          <w:szCs w:val="24"/>
        </w:rPr>
        <w:t xml:space="preserve"> because f</w:t>
      </w:r>
      <w:r w:rsidRPr="008C26BB">
        <w:rPr>
          <w:szCs w:val="24"/>
          <w:vertAlign w:val="subscript"/>
        </w:rPr>
        <w:t>2</w:t>
      </w:r>
      <w:r w:rsidRPr="008C26BB">
        <w:rPr>
          <w:szCs w:val="24"/>
          <w:vertAlign w:val="superscript"/>
        </w:rPr>
        <w:t>(r)</w:t>
      </w:r>
      <w:r w:rsidRPr="008C26BB">
        <w:rPr>
          <w:szCs w:val="24"/>
        </w:rPr>
        <w:t xml:space="preserve">  (10) is smaller than f</w:t>
      </w:r>
      <w:r w:rsidRPr="008C26BB">
        <w:rPr>
          <w:szCs w:val="24"/>
          <w:vertAlign w:val="subscript"/>
        </w:rPr>
        <w:t>2</w:t>
      </w:r>
      <w:r w:rsidRPr="008C26BB">
        <w:rPr>
          <w:szCs w:val="24"/>
          <w:vertAlign w:val="superscript"/>
        </w:rPr>
        <w:t>(s)</w:t>
      </w:r>
      <w:r w:rsidRPr="008C26BB">
        <w:rPr>
          <w:szCs w:val="24"/>
        </w:rPr>
        <w:t xml:space="preserve"> (11)) .Once a preference is established, then all higher-order elements are assumed to be equivalent. Hence, the deviation function for the Preemptive formulation is written as</w:t>
      </w:r>
    </w:p>
    <w:p w14:paraId="18711B62" w14:textId="77777777" w:rsidR="008C0D55" w:rsidRPr="008C26BB" w:rsidRDefault="008C0D55" w:rsidP="00F07AAB">
      <w:pPr>
        <w:spacing w:after="0" w:line="480" w:lineRule="auto"/>
        <w:jc w:val="center"/>
        <w:rPr>
          <w:szCs w:val="24"/>
        </w:rPr>
      </w:pPr>
      <w:r w:rsidRPr="008C26BB">
        <w:rPr>
          <w:szCs w:val="24"/>
        </w:rPr>
        <w:lastRenderedPageBreak/>
        <w:t>Z = [ f</w:t>
      </w:r>
      <w:r w:rsidRPr="008C26BB">
        <w:rPr>
          <w:szCs w:val="24"/>
          <w:vertAlign w:val="subscript"/>
        </w:rPr>
        <w:t>1</w:t>
      </w:r>
      <w:r w:rsidRPr="008C26BB">
        <w:rPr>
          <w:szCs w:val="24"/>
        </w:rPr>
        <w:t>(d</w:t>
      </w:r>
      <w:r w:rsidRPr="008C26BB">
        <w:rPr>
          <w:szCs w:val="24"/>
          <w:vertAlign w:val="subscript"/>
        </w:rPr>
        <w:t>i</w:t>
      </w:r>
      <w:r w:rsidRPr="008C26BB">
        <w:rPr>
          <w:szCs w:val="24"/>
          <w:vertAlign w:val="superscript"/>
        </w:rPr>
        <w:t>-</w:t>
      </w:r>
      <w:r w:rsidRPr="008C26BB">
        <w:rPr>
          <w:szCs w:val="24"/>
        </w:rPr>
        <w:t>,d</w:t>
      </w:r>
      <w:r w:rsidRPr="008C26BB">
        <w:rPr>
          <w:szCs w:val="24"/>
          <w:vertAlign w:val="subscript"/>
        </w:rPr>
        <w:t>i</w:t>
      </w:r>
      <w:r w:rsidRPr="008C26BB">
        <w:rPr>
          <w:szCs w:val="24"/>
          <w:vertAlign w:val="superscript"/>
        </w:rPr>
        <w:t>+</w:t>
      </w:r>
      <w:r w:rsidRPr="008C26BB">
        <w:rPr>
          <w:szCs w:val="24"/>
        </w:rPr>
        <w:t>), ..., f</w:t>
      </w:r>
      <w:r w:rsidRPr="008C26BB">
        <w:rPr>
          <w:szCs w:val="24"/>
          <w:vertAlign w:val="subscript"/>
        </w:rPr>
        <w:t>k</w:t>
      </w:r>
      <w:r w:rsidRPr="008C26BB">
        <w:rPr>
          <w:szCs w:val="24"/>
        </w:rPr>
        <w:t>(d</w:t>
      </w:r>
      <w:r w:rsidRPr="008C26BB">
        <w:rPr>
          <w:szCs w:val="24"/>
          <w:vertAlign w:val="subscript"/>
        </w:rPr>
        <w:t>i</w:t>
      </w:r>
      <w:r w:rsidRPr="008C26BB">
        <w:rPr>
          <w:szCs w:val="24"/>
          <w:vertAlign w:val="superscript"/>
        </w:rPr>
        <w:t>-</w:t>
      </w:r>
      <w:r w:rsidRPr="008C26BB">
        <w:rPr>
          <w:szCs w:val="24"/>
        </w:rPr>
        <w:t>,d</w:t>
      </w:r>
      <w:r w:rsidRPr="008C26BB">
        <w:rPr>
          <w:szCs w:val="24"/>
          <w:vertAlign w:val="subscript"/>
        </w:rPr>
        <w:t>i</w:t>
      </w:r>
      <w:r w:rsidRPr="008C26BB">
        <w:rPr>
          <w:szCs w:val="24"/>
          <w:vertAlign w:val="superscript"/>
        </w:rPr>
        <w:t>+</w:t>
      </w:r>
      <w:r w:rsidRPr="008C26BB">
        <w:rPr>
          <w:szCs w:val="24"/>
        </w:rPr>
        <w:t>) ] .</w:t>
      </w:r>
    </w:p>
    <w:p w14:paraId="46343FDD" w14:textId="77777777" w:rsidR="008C0D55" w:rsidRPr="008C26BB" w:rsidRDefault="008C0D55" w:rsidP="00F07AAB">
      <w:pPr>
        <w:spacing w:after="0" w:line="480" w:lineRule="auto"/>
        <w:rPr>
          <w:szCs w:val="24"/>
        </w:rPr>
      </w:pPr>
      <w:r w:rsidRPr="008C26BB">
        <w:rPr>
          <w:szCs w:val="24"/>
        </w:rPr>
        <w:t>For a four goal problem, the deviation function may look like</w:t>
      </w:r>
    </w:p>
    <w:p w14:paraId="5D82E324" w14:textId="77777777" w:rsidR="008C0D55" w:rsidRPr="008C26BB" w:rsidRDefault="008C0D55" w:rsidP="00F07AAB">
      <w:pPr>
        <w:spacing w:after="0" w:line="480" w:lineRule="auto"/>
        <w:jc w:val="center"/>
        <w:rPr>
          <w:szCs w:val="24"/>
        </w:rPr>
      </w:pPr>
      <w:r w:rsidRPr="008C26BB">
        <w:rPr>
          <w:szCs w:val="24"/>
        </w:rPr>
        <w:t>Z(d</w:t>
      </w:r>
      <w:r w:rsidRPr="008C26BB">
        <w:rPr>
          <w:szCs w:val="24"/>
          <w:vertAlign w:val="superscript"/>
        </w:rPr>
        <w:t>-</w:t>
      </w:r>
      <w:r w:rsidRPr="008C26BB">
        <w:rPr>
          <w:szCs w:val="24"/>
        </w:rPr>
        <w:t>, d</w:t>
      </w:r>
      <w:r w:rsidRPr="008C26BB">
        <w:rPr>
          <w:szCs w:val="24"/>
          <w:vertAlign w:val="superscript"/>
        </w:rPr>
        <w:t>+</w:t>
      </w:r>
      <w:r w:rsidRPr="008C26BB">
        <w:rPr>
          <w:szCs w:val="24"/>
        </w:rPr>
        <w:t>) = [ (d</w:t>
      </w:r>
      <w:r w:rsidRPr="008C26BB">
        <w:rPr>
          <w:szCs w:val="24"/>
          <w:vertAlign w:val="subscript"/>
        </w:rPr>
        <w:t>1</w:t>
      </w:r>
      <w:r w:rsidRPr="008C26BB">
        <w:rPr>
          <w:szCs w:val="24"/>
          <w:vertAlign w:val="superscript"/>
        </w:rPr>
        <w:t>-</w:t>
      </w:r>
      <w:r w:rsidRPr="008C26BB">
        <w:rPr>
          <w:szCs w:val="24"/>
        </w:rPr>
        <w:t xml:space="preserve"> + d</w:t>
      </w:r>
      <w:r w:rsidRPr="008C26BB">
        <w:rPr>
          <w:szCs w:val="24"/>
          <w:vertAlign w:val="subscript"/>
        </w:rPr>
        <w:t>2</w:t>
      </w:r>
      <w:r w:rsidRPr="008C26BB">
        <w:rPr>
          <w:szCs w:val="24"/>
          <w:vertAlign w:val="superscript"/>
        </w:rPr>
        <w:t>-</w:t>
      </w:r>
      <w:r w:rsidRPr="008C26BB">
        <w:rPr>
          <w:szCs w:val="24"/>
        </w:rPr>
        <w:t xml:space="preserve"> ), (d</w:t>
      </w:r>
      <w:r w:rsidRPr="008C26BB">
        <w:rPr>
          <w:szCs w:val="24"/>
          <w:vertAlign w:val="subscript"/>
        </w:rPr>
        <w:t>3</w:t>
      </w:r>
      <w:r w:rsidRPr="008C26BB">
        <w:rPr>
          <w:szCs w:val="24"/>
          <w:vertAlign w:val="superscript"/>
        </w:rPr>
        <w:t>-</w:t>
      </w:r>
      <w:r w:rsidRPr="008C26BB">
        <w:rPr>
          <w:szCs w:val="24"/>
        </w:rPr>
        <w:t xml:space="preserve"> ), (d</w:t>
      </w:r>
      <w:r w:rsidRPr="008C26BB">
        <w:rPr>
          <w:szCs w:val="24"/>
          <w:vertAlign w:val="subscript"/>
        </w:rPr>
        <w:t>4</w:t>
      </w:r>
      <w:r w:rsidRPr="008C26BB">
        <w:rPr>
          <w:szCs w:val="24"/>
          <w:vertAlign w:val="superscript"/>
        </w:rPr>
        <w:t>+</w:t>
      </w:r>
      <w:r w:rsidRPr="008C26BB">
        <w:rPr>
          <w:szCs w:val="24"/>
        </w:rPr>
        <w:t>) ]</w:t>
      </w:r>
    </w:p>
    <w:p w14:paraId="6496CDCF" w14:textId="0122096E" w:rsidR="008C0D55" w:rsidRPr="008C26BB" w:rsidRDefault="008C0D55" w:rsidP="00F07AAB">
      <w:pPr>
        <w:spacing w:after="0" w:line="480" w:lineRule="auto"/>
        <w:jc w:val="both"/>
        <w:rPr>
          <w:szCs w:val="24"/>
        </w:rPr>
      </w:pPr>
      <w:r w:rsidRPr="008C26BB">
        <w:rPr>
          <w:szCs w:val="24"/>
        </w:rPr>
        <w:t>In this case, three priority levels are considered. The deviation variables, d</w:t>
      </w:r>
      <w:r w:rsidRPr="008C26BB">
        <w:rPr>
          <w:szCs w:val="24"/>
          <w:vertAlign w:val="subscript"/>
        </w:rPr>
        <w:t>1</w:t>
      </w:r>
      <w:r w:rsidRPr="008C26BB">
        <w:rPr>
          <w:szCs w:val="24"/>
          <w:vertAlign w:val="superscript"/>
        </w:rPr>
        <w:t>-</w:t>
      </w:r>
      <w:r w:rsidRPr="008C26BB">
        <w:rPr>
          <w:szCs w:val="24"/>
        </w:rPr>
        <w:t xml:space="preserve"> and d</w:t>
      </w:r>
      <w:r w:rsidRPr="008C26BB">
        <w:rPr>
          <w:szCs w:val="24"/>
          <w:vertAlign w:val="subscript"/>
        </w:rPr>
        <w:t>2</w:t>
      </w:r>
      <w:r w:rsidRPr="008C26BB">
        <w:rPr>
          <w:szCs w:val="24"/>
          <w:vertAlign w:val="superscript"/>
        </w:rPr>
        <w:t>-</w:t>
      </w:r>
      <w:r w:rsidRPr="008C26BB">
        <w:rPr>
          <w:szCs w:val="24"/>
        </w:rPr>
        <w:t>, have to be minimized preemptively before variable d</w:t>
      </w:r>
      <w:r w:rsidRPr="008C26BB">
        <w:rPr>
          <w:szCs w:val="24"/>
          <w:vertAlign w:val="subscript"/>
        </w:rPr>
        <w:t>3</w:t>
      </w:r>
      <w:r w:rsidRPr="008C26BB">
        <w:rPr>
          <w:szCs w:val="24"/>
          <w:vertAlign w:val="superscript"/>
        </w:rPr>
        <w:t>-</w:t>
      </w:r>
      <w:r w:rsidRPr="008C26BB">
        <w:rPr>
          <w:szCs w:val="24"/>
        </w:rPr>
        <w:t xml:space="preserve"> is considered, and so on. These priorities are represented by rank, indicating the preference for one goal over another. No conclusions can be drawn with respect to the amount by which one goal is preferred or is more important than another. This approach is, therefore, suitable when there is little information available. For a simple problem with only two system variables, a graphical solution can be easily found by satisficing the goals in a logical manner. This is in contrast to the Archimedean approach, in which the numerical evaluation of the deviation function is required even for the simplest case. The numerical solution of a Preemptive formulation requires the use of a special optimization algorithm developed to solve these types of problems. One such algorithm has been developed by Ignizio [J. P. Ignizio, "Multiobjective Mathematical Programming via the MULTIPLEX Model and Algorithm," European Journal of Operational Research, 22, 1985, 338-346.]. It is also possible to solve the Preemptive formulation by reformulating the deviation function into a pseudo-preemptive form, as suggested by Schniederjans [M. J. Schniederjans, Linear Goal Programming, Petrocelli Books, Princeton, N.J, 1984.]. Schniederjans' notion is to force the deviation function to satisfy the priorities by multiplying each priority level by a quantity Pi, whose numerical value is much larger than the corresponding one associated with the next priority level. The deviation function for the example problem presented earlier expressed in a pseudo-preemptive fashion looks like </w:t>
      </w:r>
    </w:p>
    <w:p w14:paraId="08626947" w14:textId="77777777" w:rsidR="008C0D55" w:rsidRPr="008C26BB" w:rsidRDefault="008C0D55" w:rsidP="00F07AAB">
      <w:pPr>
        <w:spacing w:after="0" w:line="480" w:lineRule="auto"/>
        <w:jc w:val="center"/>
        <w:rPr>
          <w:szCs w:val="24"/>
        </w:rPr>
      </w:pPr>
      <w:r w:rsidRPr="008C26BB">
        <w:rPr>
          <w:szCs w:val="24"/>
        </w:rPr>
        <w:lastRenderedPageBreak/>
        <w:t>Z(d</w:t>
      </w:r>
      <w:r w:rsidRPr="008C26BB">
        <w:rPr>
          <w:szCs w:val="24"/>
          <w:vertAlign w:val="superscript"/>
        </w:rPr>
        <w:t>-</w:t>
      </w:r>
      <w:r w:rsidRPr="008C26BB">
        <w:rPr>
          <w:szCs w:val="24"/>
        </w:rPr>
        <w:t>, d</w:t>
      </w:r>
      <w:r w:rsidRPr="008C26BB">
        <w:rPr>
          <w:szCs w:val="24"/>
          <w:vertAlign w:val="superscript"/>
        </w:rPr>
        <w:t>+</w:t>
      </w:r>
      <w:r w:rsidRPr="008C26BB">
        <w:rPr>
          <w:szCs w:val="24"/>
        </w:rPr>
        <w:t>) = P</w:t>
      </w:r>
      <w:r w:rsidRPr="008C26BB">
        <w:rPr>
          <w:szCs w:val="24"/>
          <w:vertAlign w:val="subscript"/>
        </w:rPr>
        <w:t>1</w:t>
      </w:r>
      <w:r w:rsidRPr="008C26BB">
        <w:rPr>
          <w:szCs w:val="24"/>
        </w:rPr>
        <w:t xml:space="preserve"> (d</w:t>
      </w:r>
      <w:r w:rsidRPr="008C26BB">
        <w:rPr>
          <w:szCs w:val="24"/>
          <w:vertAlign w:val="subscript"/>
        </w:rPr>
        <w:t>1</w:t>
      </w:r>
      <w:r w:rsidRPr="008C26BB">
        <w:rPr>
          <w:szCs w:val="24"/>
          <w:vertAlign w:val="superscript"/>
        </w:rPr>
        <w:t>-</w:t>
      </w:r>
      <w:r w:rsidRPr="008C26BB">
        <w:rPr>
          <w:szCs w:val="24"/>
        </w:rPr>
        <w:t xml:space="preserve"> + d</w:t>
      </w:r>
      <w:r w:rsidRPr="008C26BB">
        <w:rPr>
          <w:szCs w:val="24"/>
          <w:vertAlign w:val="subscript"/>
        </w:rPr>
        <w:t>2</w:t>
      </w:r>
      <w:r w:rsidRPr="008C26BB">
        <w:rPr>
          <w:szCs w:val="24"/>
          <w:vertAlign w:val="superscript"/>
        </w:rPr>
        <w:t>-</w:t>
      </w:r>
      <w:r w:rsidRPr="008C26BB">
        <w:rPr>
          <w:szCs w:val="24"/>
        </w:rPr>
        <w:t>) + P</w:t>
      </w:r>
      <w:r w:rsidRPr="008C26BB">
        <w:rPr>
          <w:szCs w:val="24"/>
          <w:vertAlign w:val="subscript"/>
        </w:rPr>
        <w:t>2</w:t>
      </w:r>
      <w:r w:rsidRPr="008C26BB">
        <w:rPr>
          <w:szCs w:val="24"/>
        </w:rPr>
        <w:t xml:space="preserve"> ( d</w:t>
      </w:r>
      <w:r w:rsidRPr="008C26BB">
        <w:rPr>
          <w:szCs w:val="24"/>
          <w:vertAlign w:val="subscript"/>
        </w:rPr>
        <w:t>3</w:t>
      </w:r>
      <w:r w:rsidRPr="008C26BB">
        <w:rPr>
          <w:szCs w:val="24"/>
          <w:vertAlign w:val="superscript"/>
        </w:rPr>
        <w:t>-</w:t>
      </w:r>
      <w:r w:rsidRPr="008C26BB">
        <w:rPr>
          <w:szCs w:val="24"/>
        </w:rPr>
        <w:t xml:space="preserve"> ) + P</w:t>
      </w:r>
      <w:r w:rsidRPr="008C26BB">
        <w:rPr>
          <w:szCs w:val="24"/>
          <w:vertAlign w:val="subscript"/>
        </w:rPr>
        <w:t>3</w:t>
      </w:r>
      <w:r w:rsidRPr="008C26BB">
        <w:rPr>
          <w:szCs w:val="24"/>
        </w:rPr>
        <w:t xml:space="preserve"> ( d</w:t>
      </w:r>
      <w:r w:rsidRPr="008C26BB">
        <w:rPr>
          <w:szCs w:val="24"/>
          <w:vertAlign w:val="subscript"/>
        </w:rPr>
        <w:t>4</w:t>
      </w:r>
      <w:r w:rsidRPr="008C26BB">
        <w:rPr>
          <w:szCs w:val="24"/>
          <w:vertAlign w:val="superscript"/>
        </w:rPr>
        <w:t>+</w:t>
      </w:r>
      <w:r w:rsidRPr="008C26BB">
        <w:rPr>
          <w:szCs w:val="24"/>
        </w:rPr>
        <w:t>)                 where P</w:t>
      </w:r>
      <w:r w:rsidRPr="008C26BB">
        <w:rPr>
          <w:szCs w:val="24"/>
          <w:vertAlign w:val="subscript"/>
        </w:rPr>
        <w:t>1</w:t>
      </w:r>
      <w:r w:rsidRPr="008C26BB">
        <w:rPr>
          <w:szCs w:val="24"/>
        </w:rPr>
        <w:t xml:space="preserve"> &gt;&gt; P</w:t>
      </w:r>
      <w:r w:rsidRPr="008C26BB">
        <w:rPr>
          <w:szCs w:val="24"/>
          <w:vertAlign w:val="subscript"/>
        </w:rPr>
        <w:t>2</w:t>
      </w:r>
      <w:r w:rsidRPr="008C26BB">
        <w:rPr>
          <w:szCs w:val="24"/>
        </w:rPr>
        <w:t xml:space="preserve"> &gt;&gt; P</w:t>
      </w:r>
      <w:r w:rsidRPr="008C26BB">
        <w:rPr>
          <w:szCs w:val="24"/>
          <w:vertAlign w:val="subscript"/>
        </w:rPr>
        <w:t>3</w:t>
      </w:r>
      <w:r w:rsidRPr="008C26BB">
        <w:rPr>
          <w:szCs w:val="24"/>
        </w:rPr>
        <w:t>,</w:t>
      </w:r>
    </w:p>
    <w:p w14:paraId="426D6B8F" w14:textId="77777777" w:rsidR="008C0D55" w:rsidRPr="008C26BB" w:rsidRDefault="008C0D55" w:rsidP="00F07AAB">
      <w:pPr>
        <w:spacing w:after="0" w:line="480" w:lineRule="auto"/>
        <w:jc w:val="both"/>
        <w:rPr>
          <w:szCs w:val="24"/>
        </w:rPr>
      </w:pPr>
      <w:r w:rsidRPr="008C26BB">
        <w:rPr>
          <w:szCs w:val="24"/>
        </w:rPr>
        <w:t xml:space="preserve">In the preceding, the &gt;&gt; implies preference, and the Pi's represent rank-ordered priorities that are modeled numerically. Lexicographic preference is modeled numerically on a computer only if the numerical values between the priorities are substantial. For example, let us try to model the following numerically: </w:t>
      </w:r>
    </w:p>
    <w:p w14:paraId="7AC43193" w14:textId="77777777" w:rsidR="008C0D55" w:rsidRPr="008C26BB" w:rsidRDefault="008C0D55" w:rsidP="00F07AAB">
      <w:pPr>
        <w:spacing w:after="0" w:line="480" w:lineRule="auto"/>
        <w:jc w:val="both"/>
        <w:rPr>
          <w:szCs w:val="24"/>
        </w:rPr>
      </w:pPr>
      <w:r w:rsidRPr="008C26BB">
        <w:rPr>
          <w:szCs w:val="24"/>
        </w:rPr>
        <w:t xml:space="preserve"> P1 &gt;&gt; P2 &gt;&gt; P3.</w:t>
      </w:r>
    </w:p>
    <w:p w14:paraId="53AED26E" w14:textId="77777777" w:rsidR="008C0D55" w:rsidRPr="008C26BB" w:rsidRDefault="008C0D55" w:rsidP="00F07AAB">
      <w:pPr>
        <w:spacing w:after="0" w:line="480" w:lineRule="auto"/>
        <w:jc w:val="both"/>
        <w:rPr>
          <w:szCs w:val="24"/>
        </w:rPr>
      </w:pPr>
      <w:r w:rsidRPr="008C26BB">
        <w:rPr>
          <w:szCs w:val="24"/>
        </w:rPr>
        <w:t>Consider the following series of numbers:</w:t>
      </w:r>
    </w:p>
    <w:p w14:paraId="74CBB3E1" w14:textId="77777777" w:rsidR="008C0D55" w:rsidRPr="008C26BB" w:rsidRDefault="008C0D55" w:rsidP="00F07AAB">
      <w:pPr>
        <w:spacing w:after="0" w:line="480" w:lineRule="auto"/>
        <w:jc w:val="both"/>
        <w:rPr>
          <w:szCs w:val="24"/>
        </w:rPr>
      </w:pPr>
      <w:r w:rsidRPr="008C26BB">
        <w:rPr>
          <w:szCs w:val="24"/>
        </w:rPr>
        <w:t>3 &gt;&gt; 2 &gt;&gt; 1</w:t>
      </w:r>
    </w:p>
    <w:p w14:paraId="45C0AA7C" w14:textId="77777777" w:rsidR="008C0D55" w:rsidRPr="008C26BB" w:rsidRDefault="008C0D55" w:rsidP="00F07AAB">
      <w:pPr>
        <w:spacing w:after="0" w:line="480" w:lineRule="auto"/>
        <w:jc w:val="both"/>
        <w:rPr>
          <w:szCs w:val="24"/>
        </w:rPr>
      </w:pPr>
      <w:r w:rsidRPr="008C26BB">
        <w:rPr>
          <w:szCs w:val="24"/>
        </w:rPr>
        <w:t>300 &gt;&gt; 200 &gt;&gt; 100</w:t>
      </w:r>
    </w:p>
    <w:p w14:paraId="0B5938AF" w14:textId="77777777" w:rsidR="008C0D55" w:rsidRPr="008C26BB" w:rsidRDefault="008C0D55" w:rsidP="00F07AAB">
      <w:pPr>
        <w:spacing w:after="0" w:line="480" w:lineRule="auto"/>
        <w:jc w:val="both"/>
        <w:rPr>
          <w:szCs w:val="24"/>
        </w:rPr>
      </w:pPr>
      <w:r w:rsidRPr="008C26BB">
        <w:rPr>
          <w:szCs w:val="24"/>
        </w:rPr>
        <w:t>1037 &gt;&gt; 1020 &gt;&gt; 1010 .</w:t>
      </w:r>
    </w:p>
    <w:p w14:paraId="78E038AF" w14:textId="77777777" w:rsidR="008C0D55" w:rsidRPr="008C26BB" w:rsidRDefault="008C0D55" w:rsidP="00F07AAB">
      <w:pPr>
        <w:spacing w:after="0" w:line="480" w:lineRule="auto"/>
        <w:jc w:val="both"/>
        <w:rPr>
          <w:szCs w:val="24"/>
        </w:rPr>
      </w:pPr>
      <w:r w:rsidRPr="008C26BB">
        <w:rPr>
          <w:szCs w:val="24"/>
        </w:rPr>
        <w:t>Which of the three series models is the preference the best? The correct answer is the third set of numbers.</w:t>
      </w:r>
    </w:p>
    <w:p w14:paraId="4CEB8ABC" w14:textId="77777777" w:rsidR="008C0D55" w:rsidRPr="008C26BB" w:rsidRDefault="008C0D55" w:rsidP="00F07AAB">
      <w:pPr>
        <w:spacing w:after="0" w:line="480" w:lineRule="auto"/>
        <w:rPr>
          <w:szCs w:val="24"/>
        </w:rPr>
      </w:pPr>
      <w:r w:rsidRPr="008C26BB">
        <w:rPr>
          <w:szCs w:val="24"/>
        </w:rPr>
        <w:t>In the subsequent section, an illustrative example is employed to provide a more detailed explanation of the contrast in solutions achieved through the utilization of preemptive and Archimedean formulations.</w:t>
      </w:r>
    </w:p>
    <w:p w14:paraId="63004B53" w14:textId="5AB7EC2B" w:rsidR="008C0D55" w:rsidRPr="008C26BB" w:rsidRDefault="008C0D55" w:rsidP="00F07AAB">
      <w:pPr>
        <w:spacing w:after="0" w:line="480" w:lineRule="auto"/>
        <w:jc w:val="both"/>
        <w:rPr>
          <w:b/>
          <w:bCs/>
          <w:szCs w:val="24"/>
        </w:rPr>
      </w:pPr>
      <w:r w:rsidRPr="008C26BB">
        <w:rPr>
          <w:b/>
          <w:bCs/>
          <w:szCs w:val="24"/>
        </w:rPr>
        <w:t>Comparing Solutions: Preemptive and Archimedean Formulations</w:t>
      </w:r>
    </w:p>
    <w:p w14:paraId="5DC6948C" w14:textId="2445B951" w:rsidR="008C0D55" w:rsidRPr="008C26BB" w:rsidRDefault="008C0D55" w:rsidP="00F07AAB">
      <w:pPr>
        <w:spacing w:after="0" w:line="480" w:lineRule="auto"/>
        <w:jc w:val="both"/>
        <w:rPr>
          <w:szCs w:val="24"/>
        </w:rPr>
      </w:pPr>
      <w:r w:rsidRPr="008C26BB">
        <w:rPr>
          <w:szCs w:val="24"/>
        </w:rPr>
        <w:t xml:space="preserve">The following example is presented to illustrate the difference in the solution obtained by using the preemptive and Archimedean formulations. The design space for the example problem is shown in Figure I.3. </w:t>
      </w:r>
    </w:p>
    <w:p w14:paraId="129338F5" w14:textId="77777777" w:rsidR="008C0D55" w:rsidRPr="008C26BB" w:rsidRDefault="008C0D55" w:rsidP="00F07AAB">
      <w:pPr>
        <w:spacing w:after="0" w:line="480" w:lineRule="auto"/>
        <w:jc w:val="both"/>
        <w:rPr>
          <w:szCs w:val="24"/>
        </w:rPr>
      </w:pPr>
      <w:r w:rsidRPr="008C26BB">
        <w:rPr>
          <w:szCs w:val="24"/>
        </w:rPr>
        <w:t>The algorithms that have been developed to solve the compromise DSPs provide vertex solutions. Therefore, we will restrict our discussion to vertex solutions only. Further, we are seeking a solution that achieves all three goals completely.</w:t>
      </w:r>
    </w:p>
    <w:p w14:paraId="34FCC2DB" w14:textId="77777777" w:rsidR="008C0D55" w:rsidRPr="008C26BB" w:rsidRDefault="008C0D55" w:rsidP="00F07AAB">
      <w:pPr>
        <w:spacing w:after="0" w:line="480" w:lineRule="auto"/>
        <w:jc w:val="both"/>
        <w:rPr>
          <w:i/>
          <w:iCs/>
          <w:szCs w:val="24"/>
          <w:u w:val="single"/>
        </w:rPr>
      </w:pPr>
      <w:r w:rsidRPr="008C26BB">
        <w:rPr>
          <w:i/>
          <w:iCs/>
          <w:szCs w:val="24"/>
          <w:u w:val="single"/>
        </w:rPr>
        <w:lastRenderedPageBreak/>
        <w:t>Find</w:t>
      </w:r>
    </w:p>
    <w:p w14:paraId="5FCC19B5" w14:textId="77777777" w:rsidR="008C0D55" w:rsidRPr="008C26BB" w:rsidRDefault="008C0D55" w:rsidP="00F07AAB">
      <w:pPr>
        <w:spacing w:after="0" w:line="480" w:lineRule="auto"/>
        <w:jc w:val="both"/>
        <w:rPr>
          <w:szCs w:val="24"/>
        </w:rPr>
      </w:pPr>
      <w:r w:rsidRPr="008C26BB">
        <w:rPr>
          <w:szCs w:val="24"/>
        </w:rPr>
        <w:t>System Variables            X</w:t>
      </w:r>
      <w:r w:rsidRPr="008C26BB">
        <w:rPr>
          <w:szCs w:val="24"/>
          <w:vertAlign w:val="subscript"/>
        </w:rPr>
        <w:t>1</w:t>
      </w:r>
      <w:r w:rsidRPr="008C26BB">
        <w:rPr>
          <w:szCs w:val="24"/>
        </w:rPr>
        <w:t>, X</w:t>
      </w:r>
      <w:r w:rsidRPr="008C26BB">
        <w:rPr>
          <w:szCs w:val="24"/>
          <w:vertAlign w:val="subscript"/>
        </w:rPr>
        <w:t>2</w:t>
      </w:r>
    </w:p>
    <w:p w14:paraId="34031FE7" w14:textId="77777777" w:rsidR="008C0D55" w:rsidRPr="008C26BB" w:rsidRDefault="008C0D55" w:rsidP="00F07AAB">
      <w:pPr>
        <w:spacing w:after="0" w:line="480" w:lineRule="auto"/>
        <w:jc w:val="both"/>
        <w:rPr>
          <w:szCs w:val="24"/>
        </w:rPr>
      </w:pPr>
      <w:r w:rsidRPr="008C26BB">
        <w:rPr>
          <w:szCs w:val="24"/>
        </w:rPr>
        <w:t>Deviation Variables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p>
    <w:p w14:paraId="76EBB103" w14:textId="77777777" w:rsidR="008C0D55" w:rsidRPr="008C26BB" w:rsidRDefault="008C0D55" w:rsidP="00F07AAB">
      <w:pPr>
        <w:spacing w:after="0" w:line="480" w:lineRule="auto"/>
        <w:jc w:val="both"/>
        <w:rPr>
          <w:i/>
          <w:iCs/>
          <w:szCs w:val="24"/>
          <w:u w:val="single"/>
        </w:rPr>
      </w:pPr>
      <w:r w:rsidRPr="008C26BB">
        <w:rPr>
          <w:i/>
          <w:iCs/>
          <w:szCs w:val="24"/>
          <w:u w:val="single"/>
        </w:rPr>
        <w:t>Satisfy</w:t>
      </w:r>
    </w:p>
    <w:p w14:paraId="4AF2C6F6" w14:textId="77777777" w:rsidR="008C0D55" w:rsidRPr="008C26BB" w:rsidRDefault="008C0D55" w:rsidP="00F07AAB">
      <w:pPr>
        <w:spacing w:after="0" w:line="480" w:lineRule="auto"/>
        <w:jc w:val="both"/>
        <w:rPr>
          <w:szCs w:val="24"/>
        </w:rPr>
      </w:pPr>
      <w:r w:rsidRPr="008C26BB">
        <w:rPr>
          <w:szCs w:val="24"/>
        </w:rPr>
        <w:t>System Constraints</w:t>
      </w:r>
    </w:p>
    <w:p w14:paraId="5EC7A368" w14:textId="77777777" w:rsidR="008C0D55" w:rsidRPr="008C26BB" w:rsidRDefault="008C0D55" w:rsidP="00F07AAB">
      <w:pPr>
        <w:spacing w:after="0" w:line="480" w:lineRule="auto"/>
        <w:jc w:val="both"/>
        <w:rPr>
          <w:szCs w:val="24"/>
        </w:rPr>
      </w:pPr>
      <w:r w:rsidRPr="008C26BB">
        <w:rPr>
          <w:szCs w:val="24"/>
        </w:rPr>
        <w:t>2X</w:t>
      </w:r>
      <w:r w:rsidRPr="008C26BB">
        <w:rPr>
          <w:szCs w:val="24"/>
          <w:vertAlign w:val="subscript"/>
        </w:rPr>
        <w:t>1</w:t>
      </w:r>
      <w:r w:rsidRPr="008C26BB">
        <w:rPr>
          <w:szCs w:val="24"/>
        </w:rPr>
        <w:t xml:space="preserve"> + 3X</w:t>
      </w:r>
      <w:r w:rsidRPr="008C26BB">
        <w:rPr>
          <w:szCs w:val="24"/>
          <w:vertAlign w:val="subscript"/>
        </w:rPr>
        <w:t>2</w:t>
      </w:r>
      <w:r w:rsidRPr="008C26BB">
        <w:rPr>
          <w:szCs w:val="24"/>
        </w:rPr>
        <w:t xml:space="preserve"> </w:t>
      </w:r>
      <w:r w:rsidRPr="008C26BB">
        <w:rPr>
          <w:rFonts w:cstheme="minorHAnsi"/>
          <w:szCs w:val="24"/>
        </w:rPr>
        <w:t>≤</w:t>
      </w:r>
      <w:r w:rsidRPr="008C26BB">
        <w:rPr>
          <w:szCs w:val="24"/>
        </w:rPr>
        <w:t xml:space="preserve"> 30     [c1]</w:t>
      </w:r>
    </w:p>
    <w:p w14:paraId="2BD4B708" w14:textId="77777777" w:rsidR="008C0D55" w:rsidRPr="008C26BB" w:rsidRDefault="008C0D55" w:rsidP="00F07AAB">
      <w:pPr>
        <w:spacing w:after="0" w:line="480" w:lineRule="auto"/>
        <w:jc w:val="both"/>
        <w:rPr>
          <w:szCs w:val="24"/>
        </w:rPr>
      </w:pPr>
      <w:r w:rsidRPr="008C26BB">
        <w:rPr>
          <w:szCs w:val="24"/>
        </w:rPr>
        <w:t>6X</w:t>
      </w:r>
      <w:r w:rsidRPr="008C26BB">
        <w:rPr>
          <w:szCs w:val="24"/>
          <w:vertAlign w:val="subscript"/>
        </w:rPr>
        <w:t>1</w:t>
      </w:r>
      <w:r w:rsidRPr="008C26BB">
        <w:rPr>
          <w:szCs w:val="24"/>
        </w:rPr>
        <w:t xml:space="preserve"> + 4X</w:t>
      </w:r>
      <w:r w:rsidRPr="008C26BB">
        <w:rPr>
          <w:szCs w:val="24"/>
          <w:vertAlign w:val="subscript"/>
        </w:rPr>
        <w:t>2</w:t>
      </w:r>
      <w:r w:rsidRPr="008C26BB">
        <w:rPr>
          <w:szCs w:val="24"/>
        </w:rPr>
        <w:t xml:space="preserve"> </w:t>
      </w:r>
      <w:r w:rsidRPr="008C26BB">
        <w:rPr>
          <w:rFonts w:cstheme="minorHAnsi"/>
          <w:szCs w:val="24"/>
        </w:rPr>
        <w:t>≤</w:t>
      </w:r>
      <w:r w:rsidRPr="008C26BB">
        <w:rPr>
          <w:szCs w:val="24"/>
        </w:rPr>
        <w:t xml:space="preserve"> 60     [c2]</w:t>
      </w:r>
    </w:p>
    <w:p w14:paraId="1A7E771D" w14:textId="77777777" w:rsidR="008C0D55" w:rsidRPr="008C26BB" w:rsidRDefault="008C0D55" w:rsidP="00F07AAB">
      <w:pPr>
        <w:spacing w:after="0" w:line="480" w:lineRule="auto"/>
        <w:rPr>
          <w:szCs w:val="24"/>
        </w:rPr>
      </w:pPr>
      <w:r w:rsidRPr="008C26BB">
        <w:rPr>
          <w:szCs w:val="24"/>
        </w:rPr>
        <w:t>System Goals (Dimensionless, Normalized)</w:t>
      </w:r>
    </w:p>
    <w:p w14:paraId="00AC58C6" w14:textId="77777777" w:rsidR="008C0D55" w:rsidRPr="008C26BB" w:rsidRDefault="008C0D55" w:rsidP="00F07AAB">
      <w:pPr>
        <w:spacing w:after="0" w:line="480" w:lineRule="auto"/>
        <w:rPr>
          <w:szCs w:val="24"/>
        </w:rPr>
      </w:pPr>
      <w:r w:rsidRPr="008C26BB">
        <w:rPr>
          <w:szCs w:val="24"/>
        </w:rPr>
        <w:t>X</w:t>
      </w:r>
      <w:r w:rsidRPr="008C26BB">
        <w:rPr>
          <w:szCs w:val="24"/>
          <w:vertAlign w:val="subscript"/>
        </w:rPr>
        <w:t>1</w:t>
      </w:r>
      <w:r w:rsidRPr="008C26BB">
        <w:rPr>
          <w:szCs w:val="24"/>
        </w:rPr>
        <w:t>/10 + X</w:t>
      </w:r>
      <w:r w:rsidRPr="008C26BB">
        <w:rPr>
          <w:szCs w:val="24"/>
          <w:vertAlign w:val="subscript"/>
        </w:rPr>
        <w:t>2</w:t>
      </w:r>
      <w:r w:rsidRPr="008C26BB">
        <w:rPr>
          <w:szCs w:val="24"/>
        </w:rPr>
        <w:t>/10 + d</w:t>
      </w:r>
      <w:r w:rsidRPr="008C26BB">
        <w:rPr>
          <w:szCs w:val="24"/>
          <w:vertAlign w:val="subscript"/>
        </w:rPr>
        <w:t>1</w:t>
      </w:r>
      <w:r w:rsidRPr="008C26BB">
        <w:rPr>
          <w:szCs w:val="24"/>
          <w:vertAlign w:val="superscript"/>
        </w:rPr>
        <w:t>-</w:t>
      </w:r>
      <w:r w:rsidRPr="008C26BB">
        <w:rPr>
          <w:szCs w:val="24"/>
        </w:rPr>
        <w:t xml:space="preserve"> - d</w:t>
      </w:r>
      <w:r w:rsidRPr="008C26BB">
        <w:rPr>
          <w:szCs w:val="24"/>
          <w:vertAlign w:val="subscript"/>
        </w:rPr>
        <w:t>1</w:t>
      </w:r>
      <w:r w:rsidRPr="008C26BB">
        <w:rPr>
          <w:szCs w:val="24"/>
          <w:vertAlign w:val="superscript"/>
        </w:rPr>
        <w:t>+</w:t>
      </w:r>
      <w:r w:rsidRPr="008C26BB">
        <w:rPr>
          <w:szCs w:val="24"/>
        </w:rPr>
        <w:t xml:space="preserve"> = 1               [g1]</w:t>
      </w:r>
    </w:p>
    <w:p w14:paraId="6ED6511C" w14:textId="77777777" w:rsidR="008C0D55" w:rsidRPr="008C26BB" w:rsidRDefault="008C0D55" w:rsidP="00F07AAB">
      <w:pPr>
        <w:spacing w:after="0" w:line="480" w:lineRule="auto"/>
        <w:rPr>
          <w:szCs w:val="24"/>
        </w:rPr>
      </w:pPr>
      <w:r w:rsidRPr="008C26BB">
        <w:rPr>
          <w:szCs w:val="24"/>
        </w:rPr>
        <w:t>X</w:t>
      </w:r>
      <w:r w:rsidRPr="008C26BB">
        <w:rPr>
          <w:szCs w:val="24"/>
          <w:vertAlign w:val="subscript"/>
        </w:rPr>
        <w:t>2</w:t>
      </w:r>
      <w:r w:rsidRPr="008C26BB">
        <w:rPr>
          <w:szCs w:val="24"/>
        </w:rPr>
        <w:t>/ 7 + d</w:t>
      </w:r>
      <w:r w:rsidRPr="008C26BB">
        <w:rPr>
          <w:szCs w:val="24"/>
          <w:vertAlign w:val="subscript"/>
        </w:rPr>
        <w:t>2</w:t>
      </w:r>
      <w:r w:rsidRPr="008C26BB">
        <w:rPr>
          <w:szCs w:val="24"/>
          <w:vertAlign w:val="superscript"/>
        </w:rPr>
        <w:t>-</w:t>
      </w:r>
      <w:r w:rsidRPr="008C26BB">
        <w:rPr>
          <w:szCs w:val="24"/>
        </w:rPr>
        <w:t xml:space="preserve"> - d</w:t>
      </w:r>
      <w:r w:rsidRPr="008C26BB">
        <w:rPr>
          <w:szCs w:val="24"/>
          <w:vertAlign w:val="subscript"/>
        </w:rPr>
        <w:t>2</w:t>
      </w:r>
      <w:r w:rsidRPr="008C26BB">
        <w:rPr>
          <w:szCs w:val="24"/>
          <w:vertAlign w:val="superscript"/>
        </w:rPr>
        <w:t>+</w:t>
      </w:r>
      <w:r w:rsidRPr="008C26BB">
        <w:rPr>
          <w:szCs w:val="24"/>
        </w:rPr>
        <w:t xml:space="preserve"> = 1                               [g2]</w:t>
      </w:r>
    </w:p>
    <w:p w14:paraId="2EF28D52" w14:textId="77777777" w:rsidR="008C0D55" w:rsidRPr="008C26BB" w:rsidRDefault="008C0D55" w:rsidP="00F07AAB">
      <w:pPr>
        <w:spacing w:after="0" w:line="480" w:lineRule="auto"/>
        <w:rPr>
          <w:szCs w:val="24"/>
        </w:rPr>
      </w:pPr>
      <w:r w:rsidRPr="008C26BB">
        <w:rPr>
          <w:szCs w:val="24"/>
        </w:rPr>
        <w:t>X</w:t>
      </w:r>
      <w:r w:rsidRPr="008C26BB">
        <w:rPr>
          <w:szCs w:val="24"/>
          <w:vertAlign w:val="subscript"/>
        </w:rPr>
        <w:t>1</w:t>
      </w:r>
      <w:r w:rsidRPr="008C26BB">
        <w:rPr>
          <w:szCs w:val="24"/>
        </w:rPr>
        <w:t>/8 + d</w:t>
      </w:r>
      <w:r w:rsidRPr="008C26BB">
        <w:rPr>
          <w:szCs w:val="24"/>
          <w:vertAlign w:val="subscript"/>
        </w:rPr>
        <w:t>3</w:t>
      </w:r>
      <w:r w:rsidRPr="008C26BB">
        <w:rPr>
          <w:szCs w:val="24"/>
          <w:vertAlign w:val="superscript"/>
        </w:rPr>
        <w:t xml:space="preserve">- </w:t>
      </w:r>
      <w:r w:rsidRPr="008C26BB">
        <w:rPr>
          <w:szCs w:val="24"/>
        </w:rPr>
        <w:t>- d</w:t>
      </w:r>
      <w:r w:rsidRPr="008C26BB">
        <w:rPr>
          <w:szCs w:val="24"/>
          <w:vertAlign w:val="subscript"/>
        </w:rPr>
        <w:t>3</w:t>
      </w:r>
      <w:r w:rsidRPr="008C26BB">
        <w:rPr>
          <w:szCs w:val="24"/>
          <w:vertAlign w:val="superscript"/>
        </w:rPr>
        <w:t>+</w:t>
      </w:r>
      <w:r w:rsidRPr="008C26BB">
        <w:rPr>
          <w:szCs w:val="24"/>
        </w:rPr>
        <w:t xml:space="preserve"> = 1                                 [g3]</w:t>
      </w:r>
    </w:p>
    <w:p w14:paraId="2A244241" w14:textId="77777777" w:rsidR="008C0D55" w:rsidRPr="008C26BB" w:rsidRDefault="008C0D55" w:rsidP="00F07AAB">
      <w:pPr>
        <w:spacing w:after="0" w:line="480" w:lineRule="auto"/>
        <w:rPr>
          <w:szCs w:val="24"/>
        </w:rPr>
      </w:pPr>
      <w:r w:rsidRPr="008C26BB">
        <w:rPr>
          <w:szCs w:val="24"/>
        </w:rPr>
        <w:t>Bounds omitted for brevity.</w:t>
      </w:r>
    </w:p>
    <w:p w14:paraId="4C0E8BAF" w14:textId="77777777" w:rsidR="008C0D55" w:rsidRPr="008C26BB" w:rsidRDefault="008C0D55" w:rsidP="00F07AAB">
      <w:pPr>
        <w:spacing w:after="0" w:line="480" w:lineRule="auto"/>
        <w:rPr>
          <w:i/>
          <w:iCs/>
          <w:szCs w:val="24"/>
          <w:u w:val="single"/>
        </w:rPr>
      </w:pPr>
      <w:r w:rsidRPr="008C26BB">
        <w:rPr>
          <w:i/>
          <w:iCs/>
          <w:szCs w:val="24"/>
          <w:u w:val="single"/>
        </w:rPr>
        <w:t>Minimize</w:t>
      </w:r>
    </w:p>
    <w:p w14:paraId="65118AC5" w14:textId="77777777" w:rsidR="008C0D55" w:rsidRPr="008C26BB" w:rsidRDefault="008C0D55" w:rsidP="00F07AAB">
      <w:pPr>
        <w:spacing w:after="0" w:line="480" w:lineRule="auto"/>
        <w:rPr>
          <w:szCs w:val="24"/>
        </w:rPr>
      </w:pPr>
      <w:r w:rsidRPr="008C26BB">
        <w:rPr>
          <w:szCs w:val="24"/>
        </w:rPr>
        <w:t>Case a: Using the Preemptive approach (lexicographic minimum).</w:t>
      </w:r>
    </w:p>
    <w:p w14:paraId="6D058B5E" w14:textId="77777777" w:rsidR="008C0D55" w:rsidRPr="008C26BB" w:rsidRDefault="008C0D55" w:rsidP="00F07AAB">
      <w:pPr>
        <w:spacing w:after="0" w:line="480" w:lineRule="auto"/>
        <w:rPr>
          <w:szCs w:val="24"/>
        </w:rPr>
      </w:pPr>
      <w:r w:rsidRPr="008C26BB">
        <w:rPr>
          <w:szCs w:val="24"/>
        </w:rPr>
        <w:t>Z =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r w:rsidRPr="008C26BB">
        <w:rPr>
          <w:szCs w:val="24"/>
        </w:rPr>
        <w:t>)]</w:t>
      </w:r>
    </w:p>
    <w:p w14:paraId="08C09342" w14:textId="77777777" w:rsidR="008C0D55" w:rsidRPr="008C26BB" w:rsidRDefault="008C0D55" w:rsidP="00F07AAB">
      <w:pPr>
        <w:spacing w:after="0" w:line="480" w:lineRule="auto"/>
        <w:rPr>
          <w:szCs w:val="24"/>
        </w:rPr>
      </w:pPr>
      <w:r w:rsidRPr="008C26BB">
        <w:rPr>
          <w:szCs w:val="24"/>
        </w:rPr>
        <w:t>All deviation variables are considered due to equality goals.</w:t>
      </w:r>
    </w:p>
    <w:p w14:paraId="5EDDF310" w14:textId="77777777" w:rsidR="008C0D55" w:rsidRPr="008C26BB" w:rsidRDefault="008C0D55" w:rsidP="00F07AAB">
      <w:pPr>
        <w:spacing w:after="0" w:line="480" w:lineRule="auto"/>
        <w:rPr>
          <w:szCs w:val="24"/>
        </w:rPr>
      </w:pPr>
      <w:r w:rsidRPr="008C26BB">
        <w:rPr>
          <w:szCs w:val="24"/>
        </w:rPr>
        <w:t>Case b: Using the Archimedean approach.</w:t>
      </w:r>
    </w:p>
    <w:p w14:paraId="03C28D79" w14:textId="77777777" w:rsidR="008C0D55" w:rsidRPr="008C26BB" w:rsidRDefault="008C0D55" w:rsidP="00F07AAB">
      <w:pPr>
        <w:spacing w:after="0" w:line="480" w:lineRule="auto"/>
        <w:rPr>
          <w:szCs w:val="24"/>
        </w:rPr>
      </w:pPr>
      <w:r w:rsidRPr="008C26BB">
        <w:rPr>
          <w:szCs w:val="24"/>
        </w:rPr>
        <w:t>Z = W</w:t>
      </w:r>
      <w:r w:rsidRPr="008C26BB">
        <w:rPr>
          <w:szCs w:val="24"/>
          <w:vertAlign w:val="subscript"/>
        </w:rPr>
        <w:t>1</w:t>
      </w:r>
      <w:r w:rsidRPr="008C26BB">
        <w:rPr>
          <w:szCs w:val="24"/>
        </w:rPr>
        <w:t>(d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 W</w:t>
      </w:r>
      <w:r w:rsidRPr="008C26BB">
        <w:rPr>
          <w:szCs w:val="24"/>
          <w:vertAlign w:val="subscript"/>
        </w:rPr>
        <w:t>2</w:t>
      </w:r>
      <w:r w:rsidRPr="008C26BB">
        <w:rPr>
          <w:szCs w:val="24"/>
        </w:rPr>
        <w:t>(d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 W</w:t>
      </w:r>
      <w:r w:rsidRPr="008C26BB">
        <w:rPr>
          <w:szCs w:val="24"/>
          <w:vertAlign w:val="subscript"/>
        </w:rPr>
        <w:t>3</w:t>
      </w:r>
      <w:r w:rsidRPr="008C26BB">
        <w:rPr>
          <w:szCs w:val="24"/>
        </w:rPr>
        <w:t>(d</w:t>
      </w:r>
      <w:r w:rsidRPr="008C26BB">
        <w:rPr>
          <w:szCs w:val="24"/>
          <w:vertAlign w:val="subscript"/>
        </w:rPr>
        <w:t>3</w:t>
      </w:r>
      <w:r w:rsidRPr="008C26BB">
        <w:rPr>
          <w:szCs w:val="24"/>
          <w:vertAlign w:val="superscript"/>
        </w:rPr>
        <w:t>-</w:t>
      </w:r>
      <w:r w:rsidRPr="008C26BB">
        <w:rPr>
          <w:szCs w:val="24"/>
        </w:rPr>
        <w:t>+ d</w:t>
      </w:r>
      <w:r w:rsidRPr="008C26BB">
        <w:rPr>
          <w:szCs w:val="24"/>
          <w:vertAlign w:val="subscript"/>
        </w:rPr>
        <w:t>3</w:t>
      </w:r>
      <w:r w:rsidRPr="008C26BB">
        <w:rPr>
          <w:szCs w:val="24"/>
          <w:vertAlign w:val="superscript"/>
        </w:rPr>
        <w:t>+</w:t>
      </w:r>
      <w:r w:rsidRPr="008C26BB">
        <w:rPr>
          <w:szCs w:val="24"/>
        </w:rPr>
        <w:t xml:space="preserve">),   </w:t>
      </w:r>
    </w:p>
    <w:p w14:paraId="59BA1A92" w14:textId="77777777" w:rsidR="008C0D55" w:rsidRPr="008C26BB" w:rsidRDefault="008C0D55" w:rsidP="00F07AAB">
      <w:pPr>
        <w:spacing w:after="0" w:line="480" w:lineRule="auto"/>
        <w:rPr>
          <w:szCs w:val="24"/>
        </w:rPr>
      </w:pPr>
      <w:r w:rsidRPr="008C26BB">
        <w:rPr>
          <w:szCs w:val="24"/>
        </w:rPr>
        <w:t xml:space="preserve"> where W1 = W2 = W3 = 1/3   (assumed values)</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8C0D55" w:rsidRPr="008C26BB" w14:paraId="53E35ECB" w14:textId="77777777" w:rsidTr="00B40D1D">
        <w:trPr>
          <w:trHeight w:val="3420"/>
        </w:trPr>
        <w:tc>
          <w:tcPr>
            <w:tcW w:w="9450" w:type="dxa"/>
          </w:tcPr>
          <w:p w14:paraId="5DB3C041" w14:textId="77777777" w:rsidR="008C0D55" w:rsidRPr="008C26BB" w:rsidRDefault="008C0D55" w:rsidP="00F07AAB">
            <w:pPr>
              <w:spacing w:line="480" w:lineRule="auto"/>
              <w:jc w:val="center"/>
              <w:rPr>
                <w:szCs w:val="24"/>
              </w:rPr>
            </w:pPr>
            <w:r w:rsidRPr="008C26BB">
              <w:rPr>
                <w:noProof/>
                <w:szCs w:val="24"/>
              </w:rPr>
              <w:lastRenderedPageBreak/>
              <w:drawing>
                <wp:inline distT="0" distB="0" distL="0" distR="0" wp14:anchorId="48B29C90" wp14:editId="072D2EFC">
                  <wp:extent cx="2622021" cy="2484020"/>
                  <wp:effectExtent l="0" t="0" r="6985" b="0"/>
                  <wp:docPr id="670176234" name="Picture 1"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176234" name="Picture 1" descr="A diagram of a system&#10;&#10;Description automatically generated"/>
                          <pic:cNvPicPr/>
                        </pic:nvPicPr>
                        <pic:blipFill>
                          <a:blip r:embed="rId14"/>
                          <a:stretch>
                            <a:fillRect/>
                          </a:stretch>
                        </pic:blipFill>
                        <pic:spPr>
                          <a:xfrm>
                            <a:off x="0" y="0"/>
                            <a:ext cx="2642770" cy="2503677"/>
                          </a:xfrm>
                          <a:prstGeom prst="rect">
                            <a:avLst/>
                          </a:prstGeom>
                        </pic:spPr>
                      </pic:pic>
                    </a:graphicData>
                  </a:graphic>
                </wp:inline>
              </w:drawing>
            </w:r>
          </w:p>
        </w:tc>
      </w:tr>
      <w:tr w:rsidR="008C0D55" w:rsidRPr="008C26BB" w14:paraId="4565643D" w14:textId="77777777" w:rsidTr="00B40D1D">
        <w:trPr>
          <w:trHeight w:val="60"/>
        </w:trPr>
        <w:tc>
          <w:tcPr>
            <w:tcW w:w="9450" w:type="dxa"/>
          </w:tcPr>
          <w:p w14:paraId="54B88223" w14:textId="0DC7818D" w:rsidR="008C0D55" w:rsidRPr="008C26BB" w:rsidRDefault="00A928AF" w:rsidP="00035478">
            <w:pPr>
              <w:pStyle w:val="Figure"/>
            </w:pPr>
            <w:bookmarkStart w:id="55" w:name="_Toc145861374"/>
            <w:bookmarkStart w:id="56" w:name="_Toc154750032"/>
            <w:r w:rsidRPr="008C26BB">
              <w:t xml:space="preserve">Figure I. </w:t>
            </w:r>
            <w:r w:rsidRPr="008C26BB">
              <w:fldChar w:fldCharType="begin"/>
            </w:r>
            <w:r w:rsidRPr="008C26BB">
              <w:instrText xml:space="preserve"> SEQ Figure_I. \* ARABIC </w:instrText>
            </w:r>
            <w:r w:rsidRPr="008C26BB">
              <w:fldChar w:fldCharType="separate"/>
            </w:r>
            <w:r w:rsidR="00D523B6">
              <w:t>3</w:t>
            </w:r>
            <w:r w:rsidRPr="008C26BB">
              <w:fldChar w:fldCharType="end"/>
            </w:r>
            <w:r w:rsidR="00723E19" w:rsidRPr="008C26BB">
              <w:t xml:space="preserve">: </w:t>
            </w:r>
            <w:r w:rsidRPr="008C26BB">
              <w:t xml:space="preserve"> </w:t>
            </w:r>
            <w:r w:rsidR="008C0D55" w:rsidRPr="008C26BB">
              <w:t xml:space="preserve">Design </w:t>
            </w:r>
            <w:r w:rsidR="00F470A5" w:rsidRPr="008C26BB">
              <w:t>Space, For Example Problem</w:t>
            </w:r>
            <w:bookmarkEnd w:id="55"/>
            <w:bookmarkEnd w:id="56"/>
          </w:p>
        </w:tc>
      </w:tr>
    </w:tbl>
    <w:p w14:paraId="5DC344BC" w14:textId="77777777" w:rsidR="008C0D55" w:rsidRPr="008C26BB" w:rsidRDefault="008C0D55" w:rsidP="00F07AAB">
      <w:pPr>
        <w:spacing w:after="0" w:line="480" w:lineRule="auto"/>
        <w:jc w:val="both"/>
        <w:rPr>
          <w:szCs w:val="24"/>
        </w:rPr>
      </w:pPr>
      <w:r w:rsidRPr="008C26BB">
        <w:rPr>
          <w:szCs w:val="24"/>
        </w:rPr>
        <w:t>The solution to the preceding compromise DSP using both the Preemptive and Archimedean approaches follows:</w:t>
      </w:r>
    </w:p>
    <w:p w14:paraId="04C9DAC6" w14:textId="77777777" w:rsidR="005544A4" w:rsidRPr="008C26BB" w:rsidRDefault="008C0D55" w:rsidP="00F07AAB">
      <w:pPr>
        <w:widowControl w:val="0"/>
        <w:spacing w:after="0" w:line="480" w:lineRule="auto"/>
        <w:jc w:val="both"/>
        <w:rPr>
          <w:b/>
          <w:bCs/>
          <w:szCs w:val="24"/>
        </w:rPr>
      </w:pPr>
      <w:r w:rsidRPr="008C26BB">
        <w:rPr>
          <w:b/>
          <w:bCs/>
          <w:szCs w:val="24"/>
        </w:rPr>
        <w:t>Case A: Preemptive</w:t>
      </w:r>
    </w:p>
    <w:p w14:paraId="170AB83B" w14:textId="1E74E034" w:rsidR="008C0D55" w:rsidRPr="008C26BB" w:rsidRDefault="008C0D55" w:rsidP="009C6448">
      <w:pPr>
        <w:pStyle w:val="ListParagraph"/>
        <w:widowControl w:val="0"/>
        <w:numPr>
          <w:ilvl w:val="0"/>
          <w:numId w:val="7"/>
        </w:numPr>
        <w:spacing w:after="0" w:line="480" w:lineRule="auto"/>
        <w:ind w:left="360"/>
        <w:jc w:val="both"/>
        <w:rPr>
          <w:szCs w:val="24"/>
        </w:rPr>
      </w:pPr>
      <w:r w:rsidRPr="008C26BB">
        <w:rPr>
          <w:szCs w:val="24"/>
        </w:rPr>
        <w:t>The goal with the highest priority is considered first (Goal 1). This goal lies completely within the feasible design space, and consequently, any point satisfying the goal is considered to be a solution, namely, vertices A, B, E, and G.</w:t>
      </w:r>
    </w:p>
    <w:p w14:paraId="114A61B7" w14:textId="7A632DDA" w:rsidR="008C0D55" w:rsidRPr="008C26BB" w:rsidRDefault="008C0D55" w:rsidP="009C6448">
      <w:pPr>
        <w:pStyle w:val="ListParagraph"/>
        <w:numPr>
          <w:ilvl w:val="0"/>
          <w:numId w:val="13"/>
        </w:numPr>
        <w:spacing w:after="0" w:line="480" w:lineRule="auto"/>
        <w:ind w:left="360"/>
        <w:jc w:val="both"/>
        <w:rPr>
          <w:szCs w:val="24"/>
        </w:rPr>
      </w:pPr>
      <w:r w:rsidRPr="008C26BB">
        <w:rPr>
          <w:szCs w:val="24"/>
        </w:rPr>
        <w:t>We next move to priority level 2, which requires the minimization of d</w:t>
      </w:r>
      <w:r w:rsidRPr="008C26BB">
        <w:rPr>
          <w:szCs w:val="24"/>
          <w:vertAlign w:val="subscript"/>
        </w:rPr>
        <w:t>2</w:t>
      </w:r>
      <w:r w:rsidRPr="008C26BB">
        <w:rPr>
          <w:szCs w:val="24"/>
          <w:vertAlign w:val="superscript"/>
        </w:rPr>
        <w:t>-</w:t>
      </w:r>
      <w:r w:rsidRPr="008C26BB">
        <w:rPr>
          <w:szCs w:val="24"/>
        </w:rPr>
        <w:t xml:space="preserve"> and d</w:t>
      </w:r>
      <w:r w:rsidRPr="008C26BB">
        <w:rPr>
          <w:szCs w:val="24"/>
          <w:vertAlign w:val="subscript"/>
        </w:rPr>
        <w:t>2</w:t>
      </w:r>
      <w:r w:rsidRPr="008C26BB">
        <w:rPr>
          <w:szCs w:val="24"/>
          <w:vertAlign w:val="superscript"/>
        </w:rPr>
        <w:t>+</w:t>
      </w:r>
      <w:r w:rsidRPr="008C26BB">
        <w:rPr>
          <w:szCs w:val="24"/>
        </w:rPr>
        <w:t>. Notice that in Figure 1.2, these deviations may be set to zero at point B without reducing the value of the solution obtained for priority 1. That is, d</w:t>
      </w:r>
      <w:r w:rsidRPr="008C26BB">
        <w:rPr>
          <w:szCs w:val="24"/>
          <w:vertAlign w:val="subscript"/>
        </w:rPr>
        <w:t>2</w:t>
      </w:r>
      <w:r w:rsidRPr="008C26BB">
        <w:rPr>
          <w:szCs w:val="24"/>
          <w:vertAlign w:val="superscript"/>
        </w:rPr>
        <w:t>-</w:t>
      </w:r>
      <w:r w:rsidRPr="008C26BB">
        <w:rPr>
          <w:szCs w:val="24"/>
        </w:rPr>
        <w:t xml:space="preserve"> and d</w:t>
      </w:r>
      <w:r w:rsidRPr="008C26BB">
        <w:rPr>
          <w:szCs w:val="24"/>
          <w:vertAlign w:val="subscript"/>
        </w:rPr>
        <w:t>2</w:t>
      </w:r>
      <w:r w:rsidRPr="008C26BB">
        <w:rPr>
          <w:szCs w:val="24"/>
          <w:vertAlign w:val="superscript"/>
        </w:rPr>
        <w:t>+</w:t>
      </w:r>
      <w:r w:rsidRPr="008C26BB">
        <w:rPr>
          <w:szCs w:val="24"/>
        </w:rPr>
        <w:t xml:space="preserve"> may be set to zero without any increase in either d</w:t>
      </w:r>
      <w:r w:rsidRPr="008C26BB">
        <w:rPr>
          <w:szCs w:val="24"/>
          <w:vertAlign w:val="subscript"/>
        </w:rPr>
        <w:t>1</w:t>
      </w:r>
      <w:r w:rsidRPr="008C26BB">
        <w:rPr>
          <w:szCs w:val="24"/>
          <w:vertAlign w:val="superscript"/>
        </w:rPr>
        <w:t>-</w:t>
      </w:r>
      <w:r w:rsidRPr="008C26BB">
        <w:rPr>
          <w:szCs w:val="24"/>
        </w:rPr>
        <w:t xml:space="preserve"> or d</w:t>
      </w:r>
      <w:r w:rsidRPr="008C26BB">
        <w:rPr>
          <w:szCs w:val="24"/>
          <w:vertAlign w:val="subscript"/>
        </w:rPr>
        <w:t>1</w:t>
      </w:r>
      <w:r w:rsidRPr="008C26BB">
        <w:rPr>
          <w:szCs w:val="24"/>
          <w:vertAlign w:val="superscript"/>
        </w:rPr>
        <w:t>+</w:t>
      </w:r>
      <w:r w:rsidRPr="008C26BB">
        <w:rPr>
          <w:szCs w:val="24"/>
        </w:rPr>
        <w:t>. Therefore</w:t>
      </w:r>
      <w:r w:rsidR="00D8664A" w:rsidRPr="008C26BB">
        <w:rPr>
          <w:szCs w:val="24"/>
        </w:rPr>
        <w:t>,</w:t>
      </w:r>
      <w:r w:rsidRPr="008C26BB">
        <w:rPr>
          <w:szCs w:val="24"/>
        </w:rPr>
        <w:t xml:space="preserve"> vertex A is the second preferred solution, with the first priority still being satisfied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xml:space="preserve"> = 0) and a minimum value for the overachievement of the second goal d</w:t>
      </w:r>
      <w:r w:rsidRPr="008C26BB">
        <w:rPr>
          <w:szCs w:val="24"/>
          <w:vertAlign w:val="subscript"/>
        </w:rPr>
        <w:t>2</w:t>
      </w:r>
      <w:r w:rsidRPr="008C26BB">
        <w:rPr>
          <w:szCs w:val="24"/>
          <w:vertAlign w:val="superscript"/>
        </w:rPr>
        <w:t>+</w:t>
      </w:r>
      <w:r w:rsidRPr="008C26BB">
        <w:rPr>
          <w:szCs w:val="24"/>
        </w:rPr>
        <w:t>.</w:t>
      </w:r>
    </w:p>
    <w:p w14:paraId="6D935862" w14:textId="77777777" w:rsidR="008C0D55" w:rsidRPr="008C26BB" w:rsidRDefault="008C0D55" w:rsidP="009C6448">
      <w:pPr>
        <w:pStyle w:val="ListParagraph"/>
        <w:numPr>
          <w:ilvl w:val="0"/>
          <w:numId w:val="13"/>
        </w:numPr>
        <w:spacing w:after="0" w:line="480" w:lineRule="auto"/>
        <w:ind w:left="360"/>
        <w:jc w:val="both"/>
        <w:rPr>
          <w:szCs w:val="24"/>
        </w:rPr>
      </w:pPr>
      <w:r w:rsidRPr="008C26BB">
        <w:rPr>
          <w:szCs w:val="24"/>
        </w:rPr>
        <w:t>Moving to priority level 3, we attempt to minimize d</w:t>
      </w:r>
      <w:r w:rsidRPr="008C26BB">
        <w:rPr>
          <w:szCs w:val="24"/>
          <w:vertAlign w:val="subscript"/>
        </w:rPr>
        <w:t>3</w:t>
      </w:r>
      <w:r w:rsidRPr="008C26BB">
        <w:rPr>
          <w:szCs w:val="24"/>
          <w:vertAlign w:val="superscript"/>
        </w:rPr>
        <w:t>-</w:t>
      </w:r>
      <w:r w:rsidRPr="008C26BB">
        <w:rPr>
          <w:szCs w:val="24"/>
        </w:rPr>
        <w:t xml:space="preserve"> and d</w:t>
      </w:r>
      <w:r w:rsidRPr="008C26BB">
        <w:rPr>
          <w:szCs w:val="24"/>
          <w:vertAlign w:val="subscript"/>
        </w:rPr>
        <w:t>3</w:t>
      </w:r>
      <w:r w:rsidRPr="008C26BB">
        <w:rPr>
          <w:szCs w:val="24"/>
          <w:vertAlign w:val="superscript"/>
        </w:rPr>
        <w:t>+</w:t>
      </w:r>
      <w:r w:rsidRPr="008C26BB">
        <w:rPr>
          <w:szCs w:val="24"/>
        </w:rPr>
        <w:t xml:space="preserve"> without degrading the solution for the other priority levels. In this case, the solution point that comes closer is once again </w:t>
      </w:r>
      <w:r w:rsidRPr="008C26BB">
        <w:rPr>
          <w:szCs w:val="24"/>
        </w:rPr>
        <w:lastRenderedPageBreak/>
        <w:t>point B, with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1</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d</w:t>
      </w:r>
      <w:r w:rsidRPr="008C26BB">
        <w:rPr>
          <w:szCs w:val="24"/>
          <w:vertAlign w:val="subscript"/>
        </w:rPr>
        <w:t>2</w:t>
      </w:r>
      <w:r w:rsidRPr="008C26BB">
        <w:rPr>
          <w:szCs w:val="24"/>
          <w:vertAlign w:val="superscript"/>
        </w:rPr>
        <w:t>+,</w:t>
      </w:r>
      <w:r w:rsidRPr="008C26BB">
        <w:rPr>
          <w:szCs w:val="24"/>
        </w:rPr>
        <w:t xml:space="preserve"> and d</w:t>
      </w:r>
      <w:r w:rsidRPr="008C26BB">
        <w:rPr>
          <w:szCs w:val="24"/>
          <w:vertAlign w:val="subscript"/>
        </w:rPr>
        <w:t>3</w:t>
      </w:r>
      <w:r w:rsidRPr="008C26BB">
        <w:rPr>
          <w:szCs w:val="24"/>
          <w:vertAlign w:val="superscript"/>
        </w:rPr>
        <w:t>+</w:t>
      </w:r>
      <w:r w:rsidRPr="008C26BB">
        <w:rPr>
          <w:szCs w:val="24"/>
        </w:rPr>
        <w:t>= 0 and a minimum value of the third goal underachievement d</w:t>
      </w:r>
      <w:r w:rsidRPr="008C26BB">
        <w:rPr>
          <w:szCs w:val="24"/>
          <w:vertAlign w:val="subscript"/>
        </w:rPr>
        <w:t>3</w:t>
      </w:r>
      <w:r w:rsidRPr="008C26BB">
        <w:rPr>
          <w:szCs w:val="24"/>
          <w:vertAlign w:val="superscript"/>
        </w:rPr>
        <w:t>-</w:t>
      </w:r>
      <w:r w:rsidRPr="008C26BB">
        <w:rPr>
          <w:szCs w:val="24"/>
        </w:rPr>
        <w:t>.</w:t>
      </w:r>
    </w:p>
    <w:p w14:paraId="7CCADA77" w14:textId="77777777" w:rsidR="001D4D7D" w:rsidRPr="008C26BB" w:rsidRDefault="001D4D7D" w:rsidP="009C6448">
      <w:pPr>
        <w:pStyle w:val="ListParagraph"/>
        <w:numPr>
          <w:ilvl w:val="0"/>
          <w:numId w:val="13"/>
        </w:numPr>
        <w:spacing w:after="0" w:line="480" w:lineRule="auto"/>
        <w:jc w:val="both"/>
        <w:rPr>
          <w:szCs w:val="24"/>
        </w:rPr>
      </w:pPr>
      <w:r w:rsidRPr="008C26BB">
        <w:rPr>
          <w:szCs w:val="24"/>
        </w:rPr>
        <w:t>If the priorities were changed to goals 1, 3, and 2 in that order, the preferred solution would be at point E. We suggest that you solve this as an exercise.</w:t>
      </w:r>
    </w:p>
    <w:p w14:paraId="0D2BF933" w14:textId="77777777" w:rsidR="001D4D7D" w:rsidRPr="008C26BB" w:rsidRDefault="001D4D7D" w:rsidP="00F07AAB">
      <w:pPr>
        <w:spacing w:after="0" w:line="480" w:lineRule="auto"/>
        <w:jc w:val="both"/>
        <w:rPr>
          <w:b/>
          <w:bCs/>
          <w:szCs w:val="24"/>
        </w:rPr>
      </w:pPr>
      <w:r w:rsidRPr="008C26BB">
        <w:rPr>
          <w:b/>
          <w:bCs/>
          <w:szCs w:val="24"/>
        </w:rPr>
        <w:t>Case B :  Archimedean</w:t>
      </w:r>
    </w:p>
    <w:p w14:paraId="6B03D7A4" w14:textId="71244003" w:rsidR="001D4D7D" w:rsidRPr="008C26BB" w:rsidRDefault="001D4D7D" w:rsidP="00F07AAB">
      <w:pPr>
        <w:spacing w:after="0" w:line="480" w:lineRule="auto"/>
        <w:jc w:val="both"/>
        <w:rPr>
          <w:szCs w:val="24"/>
        </w:rPr>
      </w:pPr>
      <w:r w:rsidRPr="008C26BB">
        <w:rPr>
          <w:szCs w:val="24"/>
        </w:rPr>
        <w:t xml:space="preserve">In Table </w:t>
      </w:r>
      <w:r w:rsidR="00381A40" w:rsidRPr="008C26BB">
        <w:rPr>
          <w:szCs w:val="24"/>
        </w:rPr>
        <w:t>I</w:t>
      </w:r>
      <w:r w:rsidRPr="008C26BB">
        <w:rPr>
          <w:szCs w:val="24"/>
        </w:rPr>
        <w:t>.1, the values of the deviation variables and the deviation function at different vertices are summarized. It follows from the table that the best solution is at 'C' where Z is a minimum Z=0.196).</w:t>
      </w:r>
    </w:p>
    <w:p w14:paraId="0D749EAD" w14:textId="77777777" w:rsidR="001D4D7D" w:rsidRPr="008C26BB" w:rsidRDefault="001D4D7D" w:rsidP="00F07AAB">
      <w:pPr>
        <w:spacing w:after="0" w:line="480" w:lineRule="auto"/>
        <w:jc w:val="both"/>
        <w:rPr>
          <w:szCs w:val="24"/>
        </w:rPr>
      </w:pPr>
      <w:r w:rsidRPr="008C26BB">
        <w:rPr>
          <w:szCs w:val="24"/>
        </w:rPr>
        <w:t>The solutions obtained in the two cases are different. The Preemptive approach is suitable when less is known about the design, and consequently, a designer can only rank-order the preferences for the goals. Using the Archimedean approach is warranted when it is possible to determine the relative importance of the goals using a pairwise comparison method.</w:t>
      </w:r>
    </w:p>
    <w:p w14:paraId="4DF7FC22" w14:textId="77777777" w:rsidR="001D4D7D" w:rsidRPr="008C26BB" w:rsidRDefault="001D4D7D" w:rsidP="00F07AAB">
      <w:pPr>
        <w:spacing w:after="0" w:line="480" w:lineRule="auto"/>
        <w:jc w:val="both"/>
        <w:rPr>
          <w:szCs w:val="24"/>
        </w:rPr>
      </w:pPr>
      <w:r w:rsidRPr="008C26BB">
        <w:rPr>
          <w:szCs w:val="24"/>
        </w:rPr>
        <w:t>Should all the deviation variables be included in the formulation of the deviation function? Deviation variables will be zero; consequently, we can exclude them from the deviation function. If one is interested in varying the target values to study the sensitivity of the solution, it is necessary to include all the deviation variables in the deviation function.</w:t>
      </w:r>
    </w:p>
    <w:p w14:paraId="3D90816A" w14:textId="51D4BB42" w:rsidR="001D4D7D" w:rsidRPr="008C26BB" w:rsidRDefault="001D4D7D" w:rsidP="003B7E2C">
      <w:pPr>
        <w:pStyle w:val="Table"/>
      </w:pPr>
      <w:bookmarkStart w:id="57" w:name="_Toc154750094"/>
      <w:r w:rsidRPr="008C26BB">
        <w:t>Table I.1</w:t>
      </w:r>
      <w:r w:rsidR="003B7E2C" w:rsidRPr="008C26BB">
        <w:t xml:space="preserve">: </w:t>
      </w:r>
      <w:r w:rsidRPr="008C26BB">
        <w:t xml:space="preserve">Deviation </w:t>
      </w:r>
      <w:r w:rsidR="00F470A5" w:rsidRPr="008C26BB">
        <w:t xml:space="preserve">Function Values For </w:t>
      </w:r>
      <w:r w:rsidRPr="008C26BB">
        <w:t xml:space="preserve">Archimedean </w:t>
      </w:r>
      <w:r w:rsidR="00F470A5" w:rsidRPr="008C26BB">
        <w:t>Solution</w:t>
      </w:r>
      <w:bookmarkEnd w:id="57"/>
    </w:p>
    <w:tbl>
      <w:tblPr>
        <w:tblStyle w:val="TableGrid"/>
        <w:tblW w:w="0" w:type="auto"/>
        <w:tblLook w:val="04A0" w:firstRow="1" w:lastRow="0" w:firstColumn="1" w:lastColumn="0" w:noHBand="0" w:noVBand="1"/>
      </w:tblPr>
      <w:tblGrid>
        <w:gridCol w:w="1255"/>
        <w:gridCol w:w="822"/>
        <w:gridCol w:w="1039"/>
        <w:gridCol w:w="1039"/>
        <w:gridCol w:w="1039"/>
        <w:gridCol w:w="1039"/>
        <w:gridCol w:w="1039"/>
        <w:gridCol w:w="1039"/>
        <w:gridCol w:w="1039"/>
      </w:tblGrid>
      <w:tr w:rsidR="001D4D7D" w:rsidRPr="008C26BB" w14:paraId="7AD497A4" w14:textId="77777777" w:rsidTr="00EC50F5">
        <w:tc>
          <w:tcPr>
            <w:tcW w:w="9350" w:type="dxa"/>
            <w:gridSpan w:val="9"/>
          </w:tcPr>
          <w:p w14:paraId="6BC189E9" w14:textId="77777777" w:rsidR="001D4D7D" w:rsidRPr="008C26BB" w:rsidRDefault="001D4D7D" w:rsidP="00F07AAB">
            <w:pPr>
              <w:spacing w:line="480" w:lineRule="auto"/>
              <w:jc w:val="center"/>
              <w:rPr>
                <w:szCs w:val="24"/>
              </w:rPr>
            </w:pPr>
            <w:r w:rsidRPr="008C26BB">
              <w:rPr>
                <w:szCs w:val="24"/>
              </w:rPr>
              <w:t>Acceptable Value of Solution</w:t>
            </w:r>
          </w:p>
        </w:tc>
      </w:tr>
      <w:tr w:rsidR="001D4D7D" w:rsidRPr="008C26BB" w14:paraId="584AE137" w14:textId="77777777" w:rsidTr="00EC50F5">
        <w:tc>
          <w:tcPr>
            <w:tcW w:w="9350" w:type="dxa"/>
            <w:gridSpan w:val="9"/>
          </w:tcPr>
          <w:p w14:paraId="48CA7347" w14:textId="77777777" w:rsidR="001D4D7D" w:rsidRPr="008C26BB" w:rsidRDefault="001D4D7D" w:rsidP="00F07AAB">
            <w:pPr>
              <w:autoSpaceDE w:val="0"/>
              <w:autoSpaceDN w:val="0"/>
              <w:adjustRightInd w:val="0"/>
              <w:rPr>
                <w:rFonts w:cstheme="minorHAnsi"/>
                <w:i/>
                <w:iCs/>
                <w:szCs w:val="24"/>
              </w:rPr>
            </w:pPr>
            <w:r w:rsidRPr="008C26BB">
              <w:rPr>
                <w:rFonts w:cstheme="minorHAnsi"/>
                <w:i/>
                <w:iCs/>
                <w:szCs w:val="24"/>
              </w:rPr>
              <w:t>Vertices                   Normalized Dev. Var.                                                                                Sum           Func.</w:t>
            </w:r>
          </w:p>
          <w:p w14:paraId="19B538A5" w14:textId="77777777" w:rsidR="001D4D7D" w:rsidRPr="008C26BB" w:rsidRDefault="001D4D7D" w:rsidP="00F07AAB">
            <w:pPr>
              <w:autoSpaceDE w:val="0"/>
              <w:autoSpaceDN w:val="0"/>
              <w:adjustRightInd w:val="0"/>
              <w:rPr>
                <w:szCs w:val="24"/>
              </w:rPr>
            </w:pPr>
            <w:r w:rsidRPr="008C26BB">
              <w:rPr>
                <w:rFonts w:cstheme="minorHAnsi"/>
                <w:i/>
                <w:iCs/>
                <w:szCs w:val="24"/>
              </w:rPr>
              <w:t xml:space="preserve">(coord.)            </w:t>
            </w:r>
            <w:r w:rsidRPr="008C26BB">
              <w:rPr>
                <w:rFonts w:cstheme="minorHAnsi"/>
                <w:szCs w:val="24"/>
              </w:rPr>
              <w:t>d</w:t>
            </w:r>
            <w:r w:rsidRPr="008C26BB">
              <w:rPr>
                <w:rFonts w:cstheme="minorHAnsi"/>
                <w:szCs w:val="24"/>
                <w:vertAlign w:val="subscript"/>
              </w:rPr>
              <w:t>1</w:t>
            </w:r>
            <w:r w:rsidRPr="008C26BB">
              <w:rPr>
                <w:rFonts w:cstheme="minorHAnsi"/>
                <w:szCs w:val="24"/>
                <w:vertAlign w:val="superscript"/>
              </w:rPr>
              <w:t xml:space="preserve">- </w:t>
            </w:r>
            <w:r w:rsidRPr="008C26BB">
              <w:rPr>
                <w:rFonts w:cstheme="minorHAnsi"/>
                <w:szCs w:val="24"/>
              </w:rPr>
              <w:t xml:space="preserve">                d</w:t>
            </w:r>
            <w:r w:rsidRPr="008C26BB">
              <w:rPr>
                <w:rFonts w:cstheme="minorHAnsi"/>
                <w:szCs w:val="24"/>
                <w:vertAlign w:val="subscript"/>
              </w:rPr>
              <w:t>1</w:t>
            </w:r>
            <w:r w:rsidRPr="008C26BB">
              <w:rPr>
                <w:rFonts w:cstheme="minorHAnsi"/>
                <w:szCs w:val="24"/>
                <w:vertAlign w:val="superscript"/>
              </w:rPr>
              <w:t xml:space="preserve">+ </w:t>
            </w:r>
            <w:r w:rsidRPr="008C26BB">
              <w:rPr>
                <w:rFonts w:cstheme="minorHAnsi"/>
                <w:szCs w:val="24"/>
              </w:rPr>
              <w:t xml:space="preserve">             d</w:t>
            </w:r>
            <w:r w:rsidRPr="008C26BB">
              <w:rPr>
                <w:rFonts w:cstheme="minorHAnsi"/>
                <w:szCs w:val="24"/>
                <w:vertAlign w:val="subscript"/>
              </w:rPr>
              <w:t>2</w:t>
            </w:r>
            <w:r w:rsidRPr="008C26BB">
              <w:rPr>
                <w:rFonts w:cstheme="minorHAnsi"/>
                <w:szCs w:val="24"/>
                <w:vertAlign w:val="superscript"/>
              </w:rPr>
              <w:t xml:space="preserve">- </w:t>
            </w:r>
            <w:r w:rsidRPr="008C26BB">
              <w:rPr>
                <w:rFonts w:cstheme="minorHAnsi"/>
                <w:szCs w:val="24"/>
              </w:rPr>
              <w:t xml:space="preserve">                      d</w:t>
            </w:r>
            <w:r w:rsidRPr="008C26BB">
              <w:rPr>
                <w:rFonts w:cstheme="minorHAnsi"/>
                <w:szCs w:val="24"/>
                <w:vertAlign w:val="subscript"/>
              </w:rPr>
              <w:t>2</w:t>
            </w:r>
            <w:r w:rsidRPr="008C26BB">
              <w:rPr>
                <w:rFonts w:cstheme="minorHAnsi"/>
                <w:szCs w:val="24"/>
                <w:vertAlign w:val="superscript"/>
              </w:rPr>
              <w:t xml:space="preserve">+ </w:t>
            </w:r>
            <w:r w:rsidRPr="008C26BB">
              <w:rPr>
                <w:rFonts w:cstheme="minorHAnsi"/>
                <w:szCs w:val="24"/>
              </w:rPr>
              <w:t xml:space="preserve">            d</w:t>
            </w:r>
            <w:r w:rsidRPr="008C26BB">
              <w:rPr>
                <w:rFonts w:cstheme="minorHAnsi"/>
                <w:szCs w:val="24"/>
                <w:vertAlign w:val="subscript"/>
              </w:rPr>
              <w:t>3</w:t>
            </w:r>
            <w:r w:rsidRPr="008C26BB">
              <w:rPr>
                <w:rFonts w:cstheme="minorHAnsi"/>
                <w:szCs w:val="24"/>
                <w:vertAlign w:val="superscript"/>
              </w:rPr>
              <w:t>-</w:t>
            </w:r>
            <w:r w:rsidRPr="008C26BB">
              <w:rPr>
                <w:rFonts w:cstheme="minorHAnsi"/>
                <w:szCs w:val="24"/>
              </w:rPr>
              <w:t xml:space="preserve">                   d</w:t>
            </w:r>
            <w:r w:rsidRPr="008C26BB">
              <w:rPr>
                <w:rFonts w:cstheme="minorHAnsi"/>
                <w:szCs w:val="24"/>
                <w:vertAlign w:val="subscript"/>
              </w:rPr>
              <w:t>3</w:t>
            </w:r>
            <w:r w:rsidRPr="008C26BB">
              <w:rPr>
                <w:rFonts w:cstheme="minorHAnsi"/>
                <w:szCs w:val="24"/>
                <w:vertAlign w:val="superscript"/>
              </w:rPr>
              <w:t>+</w:t>
            </w:r>
            <w:r w:rsidRPr="008C26BB">
              <w:rPr>
                <w:rFonts w:cstheme="minorHAnsi"/>
                <w:szCs w:val="24"/>
              </w:rPr>
              <w:t xml:space="preserve">       ∑(d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Z</w:t>
            </w:r>
          </w:p>
        </w:tc>
      </w:tr>
      <w:tr w:rsidR="001D4D7D" w:rsidRPr="008C26BB" w14:paraId="217157E4" w14:textId="77777777" w:rsidTr="00EC50F5">
        <w:trPr>
          <w:trHeight w:val="368"/>
        </w:trPr>
        <w:tc>
          <w:tcPr>
            <w:tcW w:w="1255" w:type="dxa"/>
          </w:tcPr>
          <w:p w14:paraId="4BAEDB90" w14:textId="77777777" w:rsidR="001D4D7D" w:rsidRPr="008C26BB" w:rsidRDefault="001D4D7D" w:rsidP="00F07AAB">
            <w:pPr>
              <w:spacing w:line="480" w:lineRule="auto"/>
              <w:rPr>
                <w:rFonts w:cstheme="minorHAnsi"/>
                <w:szCs w:val="24"/>
              </w:rPr>
            </w:pPr>
            <w:r w:rsidRPr="008C26BB">
              <w:rPr>
                <w:rFonts w:cstheme="minorHAnsi"/>
                <w:szCs w:val="24"/>
              </w:rPr>
              <w:t>A = (0, 10)</w:t>
            </w:r>
          </w:p>
        </w:tc>
        <w:tc>
          <w:tcPr>
            <w:tcW w:w="822" w:type="dxa"/>
          </w:tcPr>
          <w:p w14:paraId="0E2A0253"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7CA7E9EA"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50C5A5F3"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497C4381" w14:textId="77777777" w:rsidR="001D4D7D" w:rsidRPr="008C26BB" w:rsidRDefault="001D4D7D" w:rsidP="00F07AAB">
            <w:pPr>
              <w:spacing w:line="480" w:lineRule="auto"/>
              <w:rPr>
                <w:rFonts w:cstheme="minorHAnsi"/>
                <w:szCs w:val="24"/>
              </w:rPr>
            </w:pPr>
            <w:r w:rsidRPr="008C26BB">
              <w:rPr>
                <w:rFonts w:cstheme="minorHAnsi"/>
                <w:szCs w:val="24"/>
              </w:rPr>
              <w:t>0.429</w:t>
            </w:r>
          </w:p>
        </w:tc>
        <w:tc>
          <w:tcPr>
            <w:tcW w:w="1039" w:type="dxa"/>
          </w:tcPr>
          <w:p w14:paraId="3F3678BD" w14:textId="77777777" w:rsidR="001D4D7D" w:rsidRPr="008C26BB" w:rsidRDefault="001D4D7D" w:rsidP="00F07AAB">
            <w:pPr>
              <w:spacing w:line="480" w:lineRule="auto"/>
              <w:rPr>
                <w:rFonts w:cstheme="minorHAnsi"/>
                <w:szCs w:val="24"/>
              </w:rPr>
            </w:pPr>
            <w:r w:rsidRPr="008C26BB">
              <w:rPr>
                <w:rFonts w:cstheme="minorHAnsi"/>
                <w:szCs w:val="24"/>
              </w:rPr>
              <w:t>1</w:t>
            </w:r>
          </w:p>
        </w:tc>
        <w:tc>
          <w:tcPr>
            <w:tcW w:w="1039" w:type="dxa"/>
          </w:tcPr>
          <w:p w14:paraId="27C2D270"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780FDC1D" w14:textId="77777777" w:rsidR="001D4D7D" w:rsidRPr="008C26BB" w:rsidRDefault="001D4D7D" w:rsidP="00F07AAB">
            <w:pPr>
              <w:spacing w:line="480" w:lineRule="auto"/>
              <w:rPr>
                <w:rFonts w:cstheme="minorHAnsi"/>
                <w:szCs w:val="24"/>
              </w:rPr>
            </w:pPr>
            <w:r w:rsidRPr="008C26BB">
              <w:rPr>
                <w:rFonts w:cstheme="minorHAnsi"/>
                <w:szCs w:val="24"/>
              </w:rPr>
              <w:t>1.429</w:t>
            </w:r>
          </w:p>
        </w:tc>
        <w:tc>
          <w:tcPr>
            <w:tcW w:w="1039" w:type="dxa"/>
          </w:tcPr>
          <w:p w14:paraId="137C450A" w14:textId="77777777" w:rsidR="001D4D7D" w:rsidRPr="008C26BB" w:rsidRDefault="001D4D7D" w:rsidP="00F07AAB">
            <w:pPr>
              <w:spacing w:line="480" w:lineRule="auto"/>
              <w:rPr>
                <w:rFonts w:cstheme="minorHAnsi"/>
                <w:szCs w:val="24"/>
              </w:rPr>
            </w:pPr>
            <w:r w:rsidRPr="008C26BB">
              <w:rPr>
                <w:rFonts w:cstheme="minorHAnsi"/>
                <w:szCs w:val="24"/>
              </w:rPr>
              <w:t>0.476</w:t>
            </w:r>
          </w:p>
        </w:tc>
      </w:tr>
      <w:tr w:rsidR="001D4D7D" w:rsidRPr="008C26BB" w14:paraId="795577CF" w14:textId="77777777" w:rsidTr="00EC50F5">
        <w:tc>
          <w:tcPr>
            <w:tcW w:w="1255" w:type="dxa"/>
          </w:tcPr>
          <w:p w14:paraId="144595B4" w14:textId="77777777" w:rsidR="001D4D7D" w:rsidRPr="008C26BB" w:rsidRDefault="001D4D7D" w:rsidP="00F07AAB">
            <w:pPr>
              <w:spacing w:line="480" w:lineRule="auto"/>
              <w:rPr>
                <w:rFonts w:cstheme="minorHAnsi"/>
                <w:szCs w:val="24"/>
              </w:rPr>
            </w:pPr>
            <w:r w:rsidRPr="008C26BB">
              <w:rPr>
                <w:rFonts w:cstheme="minorHAnsi"/>
                <w:szCs w:val="24"/>
              </w:rPr>
              <w:t>B = (3, 7)</w:t>
            </w:r>
          </w:p>
        </w:tc>
        <w:tc>
          <w:tcPr>
            <w:tcW w:w="822" w:type="dxa"/>
          </w:tcPr>
          <w:p w14:paraId="4C8CE5FE"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546025AD"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079246FA"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11B9923B"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172B97C2" w14:textId="77777777" w:rsidR="001D4D7D" w:rsidRPr="008C26BB" w:rsidRDefault="001D4D7D" w:rsidP="00F07AAB">
            <w:pPr>
              <w:spacing w:line="480" w:lineRule="auto"/>
              <w:rPr>
                <w:rFonts w:cstheme="minorHAnsi"/>
                <w:szCs w:val="24"/>
              </w:rPr>
            </w:pPr>
            <w:r w:rsidRPr="008C26BB">
              <w:rPr>
                <w:rFonts w:cstheme="minorHAnsi"/>
                <w:szCs w:val="24"/>
              </w:rPr>
              <w:t>0.625</w:t>
            </w:r>
          </w:p>
        </w:tc>
        <w:tc>
          <w:tcPr>
            <w:tcW w:w="1039" w:type="dxa"/>
          </w:tcPr>
          <w:p w14:paraId="7E69BB66"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394734A9" w14:textId="77777777" w:rsidR="001D4D7D" w:rsidRPr="008C26BB" w:rsidRDefault="001D4D7D" w:rsidP="00F07AAB">
            <w:pPr>
              <w:spacing w:line="480" w:lineRule="auto"/>
              <w:rPr>
                <w:rFonts w:cstheme="minorHAnsi"/>
                <w:szCs w:val="24"/>
              </w:rPr>
            </w:pPr>
            <w:r w:rsidRPr="008C26BB">
              <w:rPr>
                <w:rFonts w:cstheme="minorHAnsi"/>
                <w:szCs w:val="24"/>
              </w:rPr>
              <w:t>0.625</w:t>
            </w:r>
          </w:p>
        </w:tc>
        <w:tc>
          <w:tcPr>
            <w:tcW w:w="1039" w:type="dxa"/>
          </w:tcPr>
          <w:p w14:paraId="7BBC13ED" w14:textId="77777777" w:rsidR="001D4D7D" w:rsidRPr="008C26BB" w:rsidRDefault="001D4D7D" w:rsidP="00F07AAB">
            <w:pPr>
              <w:spacing w:line="480" w:lineRule="auto"/>
              <w:rPr>
                <w:rFonts w:cstheme="minorHAnsi"/>
                <w:szCs w:val="24"/>
              </w:rPr>
            </w:pPr>
            <w:r w:rsidRPr="008C26BB">
              <w:rPr>
                <w:rFonts w:cstheme="minorHAnsi"/>
                <w:szCs w:val="24"/>
              </w:rPr>
              <w:t>0.208</w:t>
            </w:r>
          </w:p>
        </w:tc>
      </w:tr>
      <w:tr w:rsidR="001D4D7D" w:rsidRPr="008C26BB" w14:paraId="2B1FE164" w14:textId="77777777" w:rsidTr="00EC50F5">
        <w:tc>
          <w:tcPr>
            <w:tcW w:w="1255" w:type="dxa"/>
          </w:tcPr>
          <w:p w14:paraId="5EE24532" w14:textId="77777777" w:rsidR="001D4D7D" w:rsidRPr="008C26BB" w:rsidRDefault="001D4D7D" w:rsidP="00F07AAB">
            <w:pPr>
              <w:spacing w:line="480" w:lineRule="auto"/>
              <w:rPr>
                <w:rFonts w:cstheme="minorHAnsi"/>
                <w:szCs w:val="24"/>
              </w:rPr>
            </w:pPr>
            <w:r w:rsidRPr="008C26BB">
              <w:rPr>
                <w:rFonts w:cstheme="minorHAnsi"/>
                <w:szCs w:val="24"/>
              </w:rPr>
              <w:lastRenderedPageBreak/>
              <w:t>C = (4.5, 7)</w:t>
            </w:r>
          </w:p>
        </w:tc>
        <w:tc>
          <w:tcPr>
            <w:tcW w:w="822" w:type="dxa"/>
          </w:tcPr>
          <w:p w14:paraId="298578E4"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007B819F" w14:textId="77777777" w:rsidR="001D4D7D" w:rsidRPr="008C26BB" w:rsidRDefault="001D4D7D" w:rsidP="00F07AAB">
            <w:pPr>
              <w:spacing w:line="480" w:lineRule="auto"/>
              <w:rPr>
                <w:rFonts w:cstheme="minorHAnsi"/>
                <w:szCs w:val="24"/>
              </w:rPr>
            </w:pPr>
            <w:r w:rsidRPr="008C26BB">
              <w:rPr>
                <w:rFonts w:cstheme="minorHAnsi"/>
                <w:szCs w:val="24"/>
              </w:rPr>
              <w:t>0.150</w:t>
            </w:r>
          </w:p>
        </w:tc>
        <w:tc>
          <w:tcPr>
            <w:tcW w:w="1039" w:type="dxa"/>
          </w:tcPr>
          <w:p w14:paraId="1D286C7B"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32D67B9C"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6950D53E" w14:textId="77777777" w:rsidR="001D4D7D" w:rsidRPr="008C26BB" w:rsidRDefault="001D4D7D" w:rsidP="00F07AAB">
            <w:pPr>
              <w:spacing w:line="480" w:lineRule="auto"/>
              <w:rPr>
                <w:rFonts w:cstheme="minorHAnsi"/>
                <w:szCs w:val="24"/>
              </w:rPr>
            </w:pPr>
            <w:r w:rsidRPr="008C26BB">
              <w:rPr>
                <w:rFonts w:cstheme="minorHAnsi"/>
                <w:szCs w:val="24"/>
              </w:rPr>
              <w:t>0.438</w:t>
            </w:r>
          </w:p>
        </w:tc>
        <w:tc>
          <w:tcPr>
            <w:tcW w:w="1039" w:type="dxa"/>
          </w:tcPr>
          <w:p w14:paraId="5D118B3E"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0517B845" w14:textId="77777777" w:rsidR="001D4D7D" w:rsidRPr="008C26BB" w:rsidRDefault="001D4D7D" w:rsidP="00F07AAB">
            <w:pPr>
              <w:spacing w:line="480" w:lineRule="auto"/>
              <w:rPr>
                <w:rFonts w:cstheme="minorHAnsi"/>
                <w:szCs w:val="24"/>
              </w:rPr>
            </w:pPr>
            <w:r w:rsidRPr="008C26BB">
              <w:rPr>
                <w:rFonts w:cstheme="minorHAnsi"/>
                <w:szCs w:val="24"/>
              </w:rPr>
              <w:t>0.588</w:t>
            </w:r>
          </w:p>
        </w:tc>
        <w:tc>
          <w:tcPr>
            <w:tcW w:w="1039" w:type="dxa"/>
          </w:tcPr>
          <w:p w14:paraId="7A04F45F" w14:textId="77777777" w:rsidR="001D4D7D" w:rsidRPr="008C26BB" w:rsidRDefault="001D4D7D" w:rsidP="00F07AAB">
            <w:pPr>
              <w:spacing w:line="480" w:lineRule="auto"/>
              <w:rPr>
                <w:rFonts w:cstheme="minorHAnsi"/>
                <w:szCs w:val="24"/>
              </w:rPr>
            </w:pPr>
            <w:r w:rsidRPr="008C26BB">
              <w:rPr>
                <w:rFonts w:cstheme="minorHAnsi"/>
                <w:b/>
                <w:bCs/>
                <w:i/>
                <w:iCs/>
                <w:szCs w:val="24"/>
              </w:rPr>
              <w:t>0</w:t>
            </w:r>
            <w:r w:rsidRPr="008C26BB">
              <w:rPr>
                <w:rFonts w:cstheme="minorHAnsi"/>
                <w:i/>
                <w:iCs/>
                <w:szCs w:val="24"/>
              </w:rPr>
              <w:t>.196</w:t>
            </w:r>
          </w:p>
        </w:tc>
      </w:tr>
      <w:tr w:rsidR="001D4D7D" w:rsidRPr="008C26BB" w14:paraId="4F348E23" w14:textId="77777777" w:rsidTr="00EC50F5">
        <w:tc>
          <w:tcPr>
            <w:tcW w:w="1255" w:type="dxa"/>
          </w:tcPr>
          <w:p w14:paraId="01167CFE" w14:textId="77777777" w:rsidR="001D4D7D" w:rsidRPr="008C26BB" w:rsidRDefault="001D4D7D" w:rsidP="00F07AAB">
            <w:pPr>
              <w:spacing w:line="480" w:lineRule="auto"/>
              <w:rPr>
                <w:rFonts w:cstheme="minorHAnsi"/>
                <w:szCs w:val="24"/>
              </w:rPr>
            </w:pPr>
            <w:r w:rsidRPr="008C26BB">
              <w:rPr>
                <w:rFonts w:cstheme="minorHAnsi"/>
                <w:szCs w:val="24"/>
              </w:rPr>
              <w:t>D = (8, 3)</w:t>
            </w:r>
          </w:p>
        </w:tc>
        <w:tc>
          <w:tcPr>
            <w:tcW w:w="822" w:type="dxa"/>
          </w:tcPr>
          <w:p w14:paraId="56C5D093"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7DDF68FF" w14:textId="77777777" w:rsidR="001D4D7D" w:rsidRPr="008C26BB" w:rsidRDefault="001D4D7D" w:rsidP="00F07AAB">
            <w:pPr>
              <w:spacing w:line="480" w:lineRule="auto"/>
              <w:rPr>
                <w:rFonts w:cstheme="minorHAnsi"/>
                <w:szCs w:val="24"/>
              </w:rPr>
            </w:pPr>
            <w:r w:rsidRPr="008C26BB">
              <w:rPr>
                <w:rFonts w:cstheme="minorHAnsi"/>
                <w:szCs w:val="24"/>
              </w:rPr>
              <w:t>0.100</w:t>
            </w:r>
          </w:p>
        </w:tc>
        <w:tc>
          <w:tcPr>
            <w:tcW w:w="1039" w:type="dxa"/>
          </w:tcPr>
          <w:p w14:paraId="7ECC02E2" w14:textId="77777777" w:rsidR="001D4D7D" w:rsidRPr="008C26BB" w:rsidRDefault="001D4D7D" w:rsidP="00F07AAB">
            <w:pPr>
              <w:spacing w:line="480" w:lineRule="auto"/>
              <w:rPr>
                <w:rFonts w:cstheme="minorHAnsi"/>
                <w:szCs w:val="24"/>
              </w:rPr>
            </w:pPr>
            <w:r w:rsidRPr="008C26BB">
              <w:rPr>
                <w:rFonts w:cstheme="minorHAnsi"/>
                <w:szCs w:val="24"/>
              </w:rPr>
              <w:t>0.571</w:t>
            </w:r>
          </w:p>
        </w:tc>
        <w:tc>
          <w:tcPr>
            <w:tcW w:w="1039" w:type="dxa"/>
          </w:tcPr>
          <w:p w14:paraId="739788DE"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176A94BA"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6ED86295"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7E4AE51D" w14:textId="77777777" w:rsidR="001D4D7D" w:rsidRPr="008C26BB" w:rsidRDefault="001D4D7D" w:rsidP="00F07AAB">
            <w:pPr>
              <w:spacing w:line="480" w:lineRule="auto"/>
              <w:rPr>
                <w:rFonts w:cstheme="minorHAnsi"/>
                <w:szCs w:val="24"/>
              </w:rPr>
            </w:pPr>
            <w:r w:rsidRPr="008C26BB">
              <w:rPr>
                <w:rFonts w:cstheme="minorHAnsi"/>
                <w:szCs w:val="24"/>
              </w:rPr>
              <w:t>0.671</w:t>
            </w:r>
          </w:p>
        </w:tc>
        <w:tc>
          <w:tcPr>
            <w:tcW w:w="1039" w:type="dxa"/>
          </w:tcPr>
          <w:p w14:paraId="1A447476" w14:textId="77777777" w:rsidR="001D4D7D" w:rsidRPr="008C26BB" w:rsidRDefault="001D4D7D" w:rsidP="00F07AAB">
            <w:pPr>
              <w:spacing w:line="480" w:lineRule="auto"/>
              <w:rPr>
                <w:rFonts w:cstheme="minorHAnsi"/>
                <w:szCs w:val="24"/>
              </w:rPr>
            </w:pPr>
            <w:r w:rsidRPr="008C26BB">
              <w:rPr>
                <w:rFonts w:cstheme="minorHAnsi"/>
                <w:szCs w:val="24"/>
              </w:rPr>
              <w:t>0.224</w:t>
            </w:r>
          </w:p>
        </w:tc>
      </w:tr>
      <w:tr w:rsidR="001D4D7D" w:rsidRPr="008C26BB" w14:paraId="4F87E1C8" w14:textId="77777777" w:rsidTr="00EC50F5">
        <w:tc>
          <w:tcPr>
            <w:tcW w:w="1255" w:type="dxa"/>
          </w:tcPr>
          <w:p w14:paraId="2E3DA231" w14:textId="77777777" w:rsidR="001D4D7D" w:rsidRPr="008C26BB" w:rsidRDefault="001D4D7D" w:rsidP="00F07AAB">
            <w:pPr>
              <w:spacing w:line="480" w:lineRule="auto"/>
              <w:rPr>
                <w:rFonts w:cstheme="minorHAnsi"/>
                <w:szCs w:val="24"/>
              </w:rPr>
            </w:pPr>
            <w:r w:rsidRPr="008C26BB">
              <w:rPr>
                <w:rFonts w:cstheme="minorHAnsi"/>
                <w:szCs w:val="24"/>
              </w:rPr>
              <w:t>E = (8, 2)</w:t>
            </w:r>
          </w:p>
        </w:tc>
        <w:tc>
          <w:tcPr>
            <w:tcW w:w="822" w:type="dxa"/>
          </w:tcPr>
          <w:p w14:paraId="0D84049A"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1CB13069"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549AE2EB" w14:textId="77777777" w:rsidR="001D4D7D" w:rsidRPr="008C26BB" w:rsidRDefault="001D4D7D" w:rsidP="00F07AAB">
            <w:pPr>
              <w:spacing w:line="480" w:lineRule="auto"/>
              <w:rPr>
                <w:rFonts w:cstheme="minorHAnsi"/>
                <w:szCs w:val="24"/>
              </w:rPr>
            </w:pPr>
            <w:r w:rsidRPr="008C26BB">
              <w:rPr>
                <w:rFonts w:cstheme="minorHAnsi"/>
                <w:szCs w:val="24"/>
              </w:rPr>
              <w:t>0.714</w:t>
            </w:r>
          </w:p>
        </w:tc>
        <w:tc>
          <w:tcPr>
            <w:tcW w:w="1039" w:type="dxa"/>
          </w:tcPr>
          <w:p w14:paraId="550022BE"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0141B6E8"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51129AA0"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51C2DCBE" w14:textId="77777777" w:rsidR="001D4D7D" w:rsidRPr="008C26BB" w:rsidRDefault="001D4D7D" w:rsidP="00F07AAB">
            <w:pPr>
              <w:spacing w:line="480" w:lineRule="auto"/>
              <w:rPr>
                <w:rFonts w:cstheme="minorHAnsi"/>
                <w:szCs w:val="24"/>
              </w:rPr>
            </w:pPr>
            <w:r w:rsidRPr="008C26BB">
              <w:rPr>
                <w:rFonts w:cstheme="minorHAnsi"/>
                <w:szCs w:val="24"/>
              </w:rPr>
              <w:t>0.714</w:t>
            </w:r>
          </w:p>
        </w:tc>
        <w:tc>
          <w:tcPr>
            <w:tcW w:w="1039" w:type="dxa"/>
          </w:tcPr>
          <w:p w14:paraId="3B9B4A8D" w14:textId="77777777" w:rsidR="001D4D7D" w:rsidRPr="008C26BB" w:rsidRDefault="001D4D7D" w:rsidP="00F07AAB">
            <w:pPr>
              <w:spacing w:line="480" w:lineRule="auto"/>
              <w:rPr>
                <w:rFonts w:cstheme="minorHAnsi"/>
                <w:szCs w:val="24"/>
              </w:rPr>
            </w:pPr>
            <w:r w:rsidRPr="008C26BB">
              <w:rPr>
                <w:rFonts w:cstheme="minorHAnsi"/>
                <w:szCs w:val="24"/>
              </w:rPr>
              <w:t>0.238</w:t>
            </w:r>
          </w:p>
        </w:tc>
      </w:tr>
      <w:tr w:rsidR="001D4D7D" w:rsidRPr="008C26BB" w14:paraId="446ACDF1" w14:textId="77777777" w:rsidTr="00EC50F5">
        <w:tc>
          <w:tcPr>
            <w:tcW w:w="1255" w:type="dxa"/>
          </w:tcPr>
          <w:p w14:paraId="2AED9857" w14:textId="77777777" w:rsidR="001D4D7D" w:rsidRPr="008C26BB" w:rsidRDefault="001D4D7D" w:rsidP="00F07AAB">
            <w:pPr>
              <w:spacing w:line="480" w:lineRule="auto"/>
              <w:rPr>
                <w:rFonts w:cstheme="minorHAnsi"/>
                <w:szCs w:val="24"/>
              </w:rPr>
            </w:pPr>
            <w:r w:rsidRPr="008C26BB">
              <w:rPr>
                <w:rFonts w:cstheme="minorHAnsi"/>
                <w:szCs w:val="24"/>
              </w:rPr>
              <w:t>F = (6, 6)</w:t>
            </w:r>
          </w:p>
        </w:tc>
        <w:tc>
          <w:tcPr>
            <w:tcW w:w="822" w:type="dxa"/>
          </w:tcPr>
          <w:p w14:paraId="77F9FD8C"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4C80C9B0" w14:textId="77777777" w:rsidR="001D4D7D" w:rsidRPr="008C26BB" w:rsidRDefault="001D4D7D" w:rsidP="00F07AAB">
            <w:pPr>
              <w:spacing w:line="480" w:lineRule="auto"/>
              <w:rPr>
                <w:rFonts w:cstheme="minorHAnsi"/>
                <w:szCs w:val="24"/>
              </w:rPr>
            </w:pPr>
            <w:r w:rsidRPr="008C26BB">
              <w:rPr>
                <w:rFonts w:cstheme="minorHAnsi"/>
                <w:szCs w:val="24"/>
              </w:rPr>
              <w:t>0.200</w:t>
            </w:r>
          </w:p>
        </w:tc>
        <w:tc>
          <w:tcPr>
            <w:tcW w:w="1039" w:type="dxa"/>
          </w:tcPr>
          <w:p w14:paraId="03C63916" w14:textId="77777777" w:rsidR="001D4D7D" w:rsidRPr="008C26BB" w:rsidRDefault="001D4D7D" w:rsidP="00F07AAB">
            <w:pPr>
              <w:spacing w:line="480" w:lineRule="auto"/>
              <w:rPr>
                <w:rFonts w:cstheme="minorHAnsi"/>
                <w:szCs w:val="24"/>
              </w:rPr>
            </w:pPr>
            <w:r w:rsidRPr="008C26BB">
              <w:rPr>
                <w:rFonts w:cstheme="minorHAnsi"/>
                <w:szCs w:val="24"/>
              </w:rPr>
              <w:t>0.143</w:t>
            </w:r>
          </w:p>
        </w:tc>
        <w:tc>
          <w:tcPr>
            <w:tcW w:w="1039" w:type="dxa"/>
          </w:tcPr>
          <w:p w14:paraId="6688B3CB"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2566526E" w14:textId="77777777" w:rsidR="001D4D7D" w:rsidRPr="008C26BB" w:rsidRDefault="001D4D7D" w:rsidP="00F07AAB">
            <w:pPr>
              <w:spacing w:line="480" w:lineRule="auto"/>
              <w:rPr>
                <w:rFonts w:cstheme="minorHAnsi"/>
                <w:szCs w:val="24"/>
              </w:rPr>
            </w:pPr>
            <w:r w:rsidRPr="008C26BB">
              <w:rPr>
                <w:rFonts w:cstheme="minorHAnsi"/>
                <w:szCs w:val="24"/>
              </w:rPr>
              <w:t>0.250</w:t>
            </w:r>
          </w:p>
        </w:tc>
        <w:tc>
          <w:tcPr>
            <w:tcW w:w="1039" w:type="dxa"/>
          </w:tcPr>
          <w:p w14:paraId="61751E13"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650FB01E" w14:textId="77777777" w:rsidR="001D4D7D" w:rsidRPr="008C26BB" w:rsidRDefault="001D4D7D" w:rsidP="00F07AAB">
            <w:pPr>
              <w:spacing w:line="480" w:lineRule="auto"/>
              <w:rPr>
                <w:rFonts w:cstheme="minorHAnsi"/>
                <w:szCs w:val="24"/>
              </w:rPr>
            </w:pPr>
            <w:r w:rsidRPr="008C26BB">
              <w:rPr>
                <w:rFonts w:cstheme="minorHAnsi"/>
                <w:szCs w:val="24"/>
              </w:rPr>
              <w:t>0.593</w:t>
            </w:r>
          </w:p>
        </w:tc>
        <w:tc>
          <w:tcPr>
            <w:tcW w:w="1039" w:type="dxa"/>
          </w:tcPr>
          <w:p w14:paraId="25E45A59" w14:textId="77777777" w:rsidR="001D4D7D" w:rsidRPr="008C26BB" w:rsidRDefault="001D4D7D" w:rsidP="00F07AAB">
            <w:pPr>
              <w:spacing w:line="480" w:lineRule="auto"/>
              <w:rPr>
                <w:rFonts w:cstheme="minorHAnsi"/>
                <w:szCs w:val="24"/>
              </w:rPr>
            </w:pPr>
            <w:r w:rsidRPr="008C26BB">
              <w:rPr>
                <w:rFonts w:cstheme="minorHAnsi"/>
                <w:szCs w:val="24"/>
              </w:rPr>
              <w:t>0.198</w:t>
            </w:r>
          </w:p>
        </w:tc>
      </w:tr>
      <w:tr w:rsidR="001D4D7D" w:rsidRPr="008C26BB" w14:paraId="23AEC702" w14:textId="77777777" w:rsidTr="00EC50F5">
        <w:tc>
          <w:tcPr>
            <w:tcW w:w="1255" w:type="dxa"/>
          </w:tcPr>
          <w:p w14:paraId="506B6693" w14:textId="77777777" w:rsidR="001D4D7D" w:rsidRPr="008C26BB" w:rsidRDefault="001D4D7D" w:rsidP="00F07AAB">
            <w:pPr>
              <w:spacing w:line="480" w:lineRule="auto"/>
              <w:rPr>
                <w:rFonts w:cstheme="minorHAnsi"/>
                <w:szCs w:val="24"/>
              </w:rPr>
            </w:pPr>
            <w:r w:rsidRPr="008C26BB">
              <w:rPr>
                <w:rFonts w:cstheme="minorHAnsi"/>
                <w:szCs w:val="24"/>
              </w:rPr>
              <w:t>G = (10, 0)</w:t>
            </w:r>
          </w:p>
        </w:tc>
        <w:tc>
          <w:tcPr>
            <w:tcW w:w="822" w:type="dxa"/>
          </w:tcPr>
          <w:p w14:paraId="434AEEF1"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2CBD6FB7"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7A7382FD" w14:textId="77777777" w:rsidR="001D4D7D" w:rsidRPr="008C26BB" w:rsidRDefault="001D4D7D" w:rsidP="00F07AAB">
            <w:pPr>
              <w:spacing w:line="480" w:lineRule="auto"/>
              <w:rPr>
                <w:rFonts w:cstheme="minorHAnsi"/>
                <w:szCs w:val="24"/>
              </w:rPr>
            </w:pPr>
            <w:r w:rsidRPr="008C26BB">
              <w:rPr>
                <w:rFonts w:cstheme="minorHAnsi"/>
                <w:szCs w:val="24"/>
              </w:rPr>
              <w:t>1</w:t>
            </w:r>
          </w:p>
        </w:tc>
        <w:tc>
          <w:tcPr>
            <w:tcW w:w="1039" w:type="dxa"/>
          </w:tcPr>
          <w:p w14:paraId="3C751700"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730034D6" w14:textId="77777777" w:rsidR="001D4D7D" w:rsidRPr="008C26BB" w:rsidRDefault="001D4D7D" w:rsidP="00F07AAB">
            <w:pPr>
              <w:spacing w:line="480" w:lineRule="auto"/>
              <w:rPr>
                <w:rFonts w:cstheme="minorHAnsi"/>
                <w:szCs w:val="24"/>
              </w:rPr>
            </w:pPr>
            <w:r w:rsidRPr="008C26BB">
              <w:rPr>
                <w:rFonts w:cstheme="minorHAnsi"/>
                <w:szCs w:val="24"/>
              </w:rPr>
              <w:t>0</w:t>
            </w:r>
          </w:p>
        </w:tc>
        <w:tc>
          <w:tcPr>
            <w:tcW w:w="1039" w:type="dxa"/>
          </w:tcPr>
          <w:p w14:paraId="69F7EDC6" w14:textId="77777777" w:rsidR="001D4D7D" w:rsidRPr="008C26BB" w:rsidRDefault="001D4D7D" w:rsidP="00F07AAB">
            <w:pPr>
              <w:spacing w:line="480" w:lineRule="auto"/>
              <w:rPr>
                <w:rFonts w:cstheme="minorHAnsi"/>
                <w:szCs w:val="24"/>
              </w:rPr>
            </w:pPr>
            <w:r w:rsidRPr="008C26BB">
              <w:rPr>
                <w:rFonts w:cstheme="minorHAnsi"/>
                <w:szCs w:val="24"/>
              </w:rPr>
              <w:t>0.250</w:t>
            </w:r>
          </w:p>
        </w:tc>
        <w:tc>
          <w:tcPr>
            <w:tcW w:w="1039" w:type="dxa"/>
          </w:tcPr>
          <w:p w14:paraId="6769C4D5" w14:textId="77777777" w:rsidR="001D4D7D" w:rsidRPr="008C26BB" w:rsidRDefault="001D4D7D" w:rsidP="00F07AAB">
            <w:pPr>
              <w:spacing w:line="480" w:lineRule="auto"/>
              <w:rPr>
                <w:rFonts w:cstheme="minorHAnsi"/>
                <w:szCs w:val="24"/>
              </w:rPr>
            </w:pPr>
            <w:r w:rsidRPr="008C26BB">
              <w:rPr>
                <w:rFonts w:cstheme="minorHAnsi"/>
                <w:szCs w:val="24"/>
              </w:rPr>
              <w:t>1.250</w:t>
            </w:r>
          </w:p>
        </w:tc>
        <w:tc>
          <w:tcPr>
            <w:tcW w:w="1039" w:type="dxa"/>
          </w:tcPr>
          <w:p w14:paraId="5FB0FB8A" w14:textId="77777777" w:rsidR="001D4D7D" w:rsidRPr="008C26BB" w:rsidRDefault="001D4D7D" w:rsidP="00F07AAB">
            <w:pPr>
              <w:spacing w:line="480" w:lineRule="auto"/>
              <w:rPr>
                <w:rFonts w:cstheme="minorHAnsi"/>
                <w:szCs w:val="24"/>
              </w:rPr>
            </w:pPr>
            <w:r w:rsidRPr="008C26BB">
              <w:rPr>
                <w:rFonts w:cstheme="minorHAnsi"/>
                <w:szCs w:val="24"/>
              </w:rPr>
              <w:t>0.417</w:t>
            </w:r>
          </w:p>
        </w:tc>
      </w:tr>
    </w:tbl>
    <w:p w14:paraId="0BDF5A2D" w14:textId="77777777" w:rsidR="008C0D55" w:rsidRPr="008C26BB" w:rsidRDefault="008C0D55" w:rsidP="00F07AAB">
      <w:pPr>
        <w:spacing w:after="0" w:line="480" w:lineRule="auto"/>
        <w:jc w:val="both"/>
        <w:rPr>
          <w:szCs w:val="24"/>
        </w:rPr>
      </w:pPr>
    </w:p>
    <w:p w14:paraId="15D87F80" w14:textId="352227F2" w:rsidR="001D4D7D" w:rsidRDefault="001D4D7D" w:rsidP="00F07AAB">
      <w:pPr>
        <w:spacing w:after="0" w:line="480" w:lineRule="auto"/>
        <w:jc w:val="both"/>
        <w:rPr>
          <w:szCs w:val="24"/>
        </w:rPr>
      </w:pPr>
      <w:r w:rsidRPr="008C26BB">
        <w:rPr>
          <w:szCs w:val="24"/>
        </w:rPr>
        <w:t>Subsequent to the deliberation on the compromise decision support problem, the following section</w:t>
      </w:r>
      <w:r w:rsidR="00D8664A" w:rsidRPr="008C26BB">
        <w:rPr>
          <w:szCs w:val="24"/>
        </w:rPr>
        <w:t>,</w:t>
      </w:r>
      <w:r w:rsidRPr="008C26BB">
        <w:rPr>
          <w:szCs w:val="24"/>
        </w:rPr>
        <w:t xml:space="preserve"> the DSIDES software, a developed tool designed for the implementation of the cDSP construct</w:t>
      </w:r>
      <w:r w:rsidR="00D8664A" w:rsidRPr="008C26BB">
        <w:rPr>
          <w:szCs w:val="24"/>
        </w:rPr>
        <w:t>,</w:t>
      </w:r>
      <w:r w:rsidRPr="008C26BB">
        <w:rPr>
          <w:szCs w:val="24"/>
        </w:rPr>
        <w:t xml:space="preserve"> has been described.</w:t>
      </w:r>
    </w:p>
    <w:p w14:paraId="1A5106FF" w14:textId="77777777" w:rsidR="00607EBC" w:rsidRDefault="00607EBC" w:rsidP="00607EBC">
      <w:pPr>
        <w:pStyle w:val="Heading2"/>
      </w:pPr>
      <w:bookmarkStart w:id="58" w:name="_Toc151377297"/>
      <w:bookmarkStart w:id="59" w:name="_Toc154749972"/>
      <w:r w:rsidRPr="005110D1">
        <w:t>I.7 Expanded cDSP Examples : The Two Coal Problem</w:t>
      </w:r>
      <w:bookmarkEnd w:id="58"/>
      <w:bookmarkEnd w:id="59"/>
      <w:r w:rsidRPr="00B05871">
        <w:t xml:space="preserve">  </w:t>
      </w:r>
    </w:p>
    <w:p w14:paraId="31862873" w14:textId="77777777" w:rsidR="00607EBC" w:rsidRDefault="00607EBC" w:rsidP="00607EBC">
      <w:pPr>
        <w:spacing w:after="0" w:line="480" w:lineRule="auto"/>
        <w:jc w:val="both"/>
        <w:rPr>
          <w:szCs w:val="24"/>
        </w:rPr>
      </w:pPr>
      <w:r w:rsidRPr="00F918CB">
        <w:rPr>
          <w:szCs w:val="24"/>
        </w:rPr>
        <w:t>Recent revisions of pollution control laws have had a direct influence on the running of a power station. These revisions have reduced the allowable emission of pollutants into the atmosphere from the plant’s exhaust gases. To comply with these new regulations expeditiously and eliminate downtime it is desired, now, to control the emission rates by the appropriate use of coal.</w:t>
      </w:r>
    </w:p>
    <w:p w14:paraId="2AE6B762" w14:textId="77777777" w:rsidR="00607EBC" w:rsidRPr="00F918CB" w:rsidRDefault="00607EBC" w:rsidP="00607EBC">
      <w:pPr>
        <w:spacing w:after="0" w:line="480" w:lineRule="auto"/>
        <w:jc w:val="both"/>
        <w:rPr>
          <w:szCs w:val="24"/>
        </w:rPr>
      </w:pPr>
      <w:r w:rsidRPr="00F918CB">
        <w:rPr>
          <w:szCs w:val="24"/>
        </w:rPr>
        <w:t>Historically, coal has been bought from two sources, say A and B. Both types of coal are transported to the plant and stored in separate stockpiles. From there they are fed by a mechanical conveyer into a pulverizer, crushed into fine particles, mixed at a specified rate and burnt in a combustion chamber.</w:t>
      </w:r>
    </w:p>
    <w:p w14:paraId="7016026A" w14:textId="20341B4E" w:rsidR="00607EBC" w:rsidRPr="00F918CB" w:rsidRDefault="00607EBC" w:rsidP="00607EBC">
      <w:pPr>
        <w:spacing w:after="0" w:line="480" w:lineRule="auto"/>
        <w:jc w:val="both"/>
        <w:rPr>
          <w:szCs w:val="24"/>
        </w:rPr>
      </w:pPr>
      <w:r w:rsidRPr="00F918CB">
        <w:rPr>
          <w:szCs w:val="24"/>
        </w:rPr>
        <w:t xml:space="preserve">Coal from source A, Coal A, is relatively hard, </w:t>
      </w:r>
      <w:r w:rsidR="00467915" w:rsidRPr="00F918CB">
        <w:rPr>
          <w:szCs w:val="24"/>
        </w:rPr>
        <w:t>clean burning</w:t>
      </w:r>
      <w:r w:rsidRPr="00F918CB">
        <w:rPr>
          <w:szCs w:val="24"/>
        </w:rPr>
        <w:t xml:space="preserve">, has a low sulfur content and is more expensive than Coal B which is soft, smoky when burnt, and has a high sulfur content. The thermal </w:t>
      </w:r>
      <w:r w:rsidRPr="00F918CB">
        <w:rPr>
          <w:szCs w:val="24"/>
        </w:rPr>
        <w:lastRenderedPageBreak/>
        <w:t>value, in terms of steam produced, is 24,000 lbs/ton for Coal A and 20,000 lbs/ton for Coal B. Since Coal A is hard, the pulverizer can handle 16 tons/hr of it. Since Coal B is soft, the pulverizer can handle 24 tons/hr of it. The capacity of the conveyer is 20 tons/hr for both types of coal. There is a limit to the amount of coal that can be stockpiled. This limit translates to a maximum of 25 tons/hr for any type of coal that can be burnt.</w:t>
      </w:r>
    </w:p>
    <w:p w14:paraId="17679838" w14:textId="77777777" w:rsidR="00607EBC" w:rsidRPr="00F918CB" w:rsidRDefault="00607EBC" w:rsidP="00607EBC">
      <w:pPr>
        <w:spacing w:after="0" w:line="480" w:lineRule="auto"/>
        <w:jc w:val="both"/>
        <w:rPr>
          <w:szCs w:val="24"/>
        </w:rPr>
      </w:pPr>
      <w:r w:rsidRPr="00F918CB">
        <w:rPr>
          <w:szCs w:val="24"/>
        </w:rPr>
        <w:t xml:space="preserve">The new pollution regulations limit sulfur oxide emissions to 3,000 parts per million and the particulate emissions (smoke) to 12 kg/hr. The characteristics of the two types of coal are summarized </w:t>
      </w:r>
      <w:r w:rsidRPr="00FA4344">
        <w:rPr>
          <w:szCs w:val="24"/>
        </w:rPr>
        <w:t>in Table I.2.</w:t>
      </w:r>
    </w:p>
    <w:p w14:paraId="7C474B9F" w14:textId="77777777" w:rsidR="00607EBC" w:rsidRPr="00F918CB" w:rsidRDefault="00607EBC" w:rsidP="00607EBC">
      <w:pPr>
        <w:spacing w:after="0" w:line="480" w:lineRule="auto"/>
        <w:jc w:val="both"/>
        <w:rPr>
          <w:b/>
          <w:bCs/>
          <w:i/>
          <w:iCs/>
          <w:szCs w:val="24"/>
        </w:rPr>
      </w:pPr>
      <w:r w:rsidRPr="00F918CB">
        <w:rPr>
          <w:b/>
          <w:bCs/>
          <w:i/>
          <w:iCs/>
          <w:szCs w:val="24"/>
        </w:rPr>
        <w:t>Case A: A Linear Single Objective Optimization Problem.</w:t>
      </w:r>
    </w:p>
    <w:p w14:paraId="3B14A663" w14:textId="1D4C4716" w:rsidR="00607EBC" w:rsidRDefault="00607EBC" w:rsidP="00607EBC">
      <w:pPr>
        <w:spacing w:after="0" w:line="480" w:lineRule="auto"/>
        <w:jc w:val="both"/>
        <w:rPr>
          <w:szCs w:val="24"/>
        </w:rPr>
      </w:pPr>
      <w:r w:rsidRPr="00F918CB">
        <w:rPr>
          <w:szCs w:val="24"/>
        </w:rPr>
        <w:t>Problem Statement: Determine the most efficient combination of the two types of coal to be burnt that satisfies the constraints and bounds and maximizes the rate of production of electricity. No information is given in the story about the lower bounds on the rates of consumption of the two types of coal. It is reasonable to assume, initially, that the lower bounds are zero. The implication of this assumption is that a solution that requires the burning of a</w:t>
      </w:r>
      <w:r>
        <w:rPr>
          <w:szCs w:val="24"/>
        </w:rPr>
        <w:t xml:space="preserve"> </w:t>
      </w:r>
      <w:r w:rsidRPr="00F918CB">
        <w:rPr>
          <w:szCs w:val="24"/>
        </w:rPr>
        <w:t>single type of coal, in our case coal from a single vendor, is acceptable</w:t>
      </w:r>
      <w:r>
        <w:rPr>
          <w:szCs w:val="24"/>
        </w:rPr>
        <w:t>.</w:t>
      </w:r>
    </w:p>
    <w:p w14:paraId="463583E9" w14:textId="77777777" w:rsidR="00607EBC" w:rsidRDefault="00607EBC" w:rsidP="00607EBC">
      <w:pPr>
        <w:pStyle w:val="Table"/>
        <w:jc w:val="center"/>
      </w:pPr>
      <w:bookmarkStart w:id="60" w:name="_Toc151298200"/>
      <w:bookmarkStart w:id="61" w:name="_Toc154750095"/>
      <w:r w:rsidRPr="008C26BB">
        <w:t>Table I.</w:t>
      </w:r>
      <w:r>
        <w:t>2</w:t>
      </w:r>
      <w:r w:rsidRPr="008C26BB">
        <w:t>:</w:t>
      </w:r>
      <w:r>
        <w:t xml:space="preserve"> Coal</w:t>
      </w:r>
      <w:r>
        <w:rPr>
          <w:spacing w:val="-9"/>
        </w:rPr>
        <w:t xml:space="preserve"> </w:t>
      </w:r>
      <w:r>
        <w:t>and</w:t>
      </w:r>
      <w:r>
        <w:rPr>
          <w:spacing w:val="-8"/>
        </w:rPr>
        <w:t xml:space="preserve"> </w:t>
      </w:r>
      <w:r>
        <w:t>material</w:t>
      </w:r>
      <w:r>
        <w:rPr>
          <w:spacing w:val="-9"/>
        </w:rPr>
        <w:t xml:space="preserve"> </w:t>
      </w:r>
      <w:r>
        <w:t>handling</w:t>
      </w:r>
      <w:r>
        <w:rPr>
          <w:spacing w:val="-8"/>
        </w:rPr>
        <w:t xml:space="preserve"> </w:t>
      </w:r>
      <w:r>
        <w:rPr>
          <w:spacing w:val="-2"/>
        </w:rPr>
        <w:t>characteristics</w:t>
      </w:r>
      <w:bookmarkEnd w:id="60"/>
      <w:bookmarkEnd w:id="61"/>
    </w:p>
    <w:tbl>
      <w:tblPr>
        <w:tblW w:w="0" w:type="auto"/>
        <w:tblInd w:w="13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40"/>
        <w:gridCol w:w="800"/>
        <w:gridCol w:w="1080"/>
        <w:gridCol w:w="1760"/>
      </w:tblGrid>
      <w:tr w:rsidR="00607EBC" w14:paraId="29FDBE92" w14:textId="77777777" w:rsidTr="00C94976">
        <w:trPr>
          <w:trHeight w:val="270"/>
        </w:trPr>
        <w:tc>
          <w:tcPr>
            <w:tcW w:w="2940" w:type="dxa"/>
            <w:tcBorders>
              <w:bottom w:val="nil"/>
              <w:right w:val="nil"/>
            </w:tcBorders>
          </w:tcPr>
          <w:p w14:paraId="0E125831" w14:textId="77777777" w:rsidR="00607EBC" w:rsidRPr="00F918CB" w:rsidRDefault="00607EBC" w:rsidP="00C94976">
            <w:pPr>
              <w:pStyle w:val="TableParagraph"/>
              <w:spacing w:before="14" w:line="235" w:lineRule="exact"/>
              <w:ind w:left="320"/>
              <w:rPr>
                <w:rFonts w:asciiTheme="minorHAnsi" w:eastAsiaTheme="minorHAnsi" w:hAnsiTheme="minorHAnsi" w:cstheme="minorBidi"/>
                <w:szCs w:val="24"/>
              </w:rPr>
            </w:pPr>
            <w:r w:rsidRPr="00F918CB">
              <w:rPr>
                <w:rFonts w:asciiTheme="minorHAnsi" w:eastAsiaTheme="minorHAnsi" w:hAnsiTheme="minorHAnsi" w:cstheme="minorBidi"/>
                <w:szCs w:val="24"/>
              </w:rPr>
              <w:t>PROPERTIES</w:t>
            </w:r>
          </w:p>
        </w:tc>
        <w:tc>
          <w:tcPr>
            <w:tcW w:w="800" w:type="dxa"/>
            <w:tcBorders>
              <w:left w:val="nil"/>
              <w:bottom w:val="nil"/>
              <w:right w:val="nil"/>
            </w:tcBorders>
          </w:tcPr>
          <w:p w14:paraId="70CDFB68" w14:textId="77777777" w:rsidR="00607EBC" w:rsidRPr="00F918CB" w:rsidRDefault="00607EBC" w:rsidP="00C94976">
            <w:pPr>
              <w:pStyle w:val="TableParagraph"/>
              <w:spacing w:before="14" w:line="235" w:lineRule="exact"/>
              <w:ind w:right="71"/>
              <w:jc w:val="right"/>
              <w:rPr>
                <w:rFonts w:asciiTheme="minorHAnsi" w:eastAsiaTheme="minorHAnsi" w:hAnsiTheme="minorHAnsi" w:cstheme="minorBidi"/>
                <w:szCs w:val="24"/>
              </w:rPr>
            </w:pPr>
            <w:r w:rsidRPr="00F918CB">
              <w:rPr>
                <w:rFonts w:asciiTheme="minorHAnsi" w:eastAsiaTheme="minorHAnsi" w:hAnsiTheme="minorHAnsi" w:cstheme="minorBidi"/>
                <w:szCs w:val="24"/>
              </w:rPr>
              <w:t>Coal A</w:t>
            </w:r>
          </w:p>
        </w:tc>
        <w:tc>
          <w:tcPr>
            <w:tcW w:w="1080" w:type="dxa"/>
            <w:tcBorders>
              <w:left w:val="nil"/>
              <w:bottom w:val="nil"/>
              <w:right w:val="nil"/>
            </w:tcBorders>
          </w:tcPr>
          <w:p w14:paraId="2932BA0C" w14:textId="77777777" w:rsidR="00607EBC" w:rsidRPr="00F918CB" w:rsidRDefault="00607EBC" w:rsidP="00C94976">
            <w:pPr>
              <w:pStyle w:val="TableParagraph"/>
              <w:spacing w:before="14" w:line="235" w:lineRule="exact"/>
              <w:ind w:right="71"/>
              <w:jc w:val="right"/>
              <w:rPr>
                <w:rFonts w:asciiTheme="minorHAnsi" w:eastAsiaTheme="minorHAnsi" w:hAnsiTheme="minorHAnsi" w:cstheme="minorBidi"/>
                <w:szCs w:val="24"/>
              </w:rPr>
            </w:pPr>
            <w:r w:rsidRPr="00F918CB">
              <w:rPr>
                <w:rFonts w:asciiTheme="minorHAnsi" w:eastAsiaTheme="minorHAnsi" w:hAnsiTheme="minorHAnsi" w:cstheme="minorBidi"/>
                <w:szCs w:val="24"/>
              </w:rPr>
              <w:t>Coal B</w:t>
            </w:r>
          </w:p>
        </w:tc>
        <w:tc>
          <w:tcPr>
            <w:tcW w:w="1760" w:type="dxa"/>
            <w:tcBorders>
              <w:left w:val="nil"/>
              <w:bottom w:val="nil"/>
            </w:tcBorders>
          </w:tcPr>
          <w:p w14:paraId="1A181C2E" w14:textId="77777777" w:rsidR="00607EBC" w:rsidRPr="00F918CB" w:rsidRDefault="00607EBC" w:rsidP="00C94976">
            <w:pPr>
              <w:pStyle w:val="TableParagraph"/>
              <w:spacing w:before="14" w:line="235" w:lineRule="exact"/>
              <w:ind w:left="470"/>
              <w:rPr>
                <w:rFonts w:asciiTheme="minorHAnsi" w:eastAsiaTheme="minorHAnsi" w:hAnsiTheme="minorHAnsi" w:cstheme="minorBidi"/>
                <w:szCs w:val="24"/>
              </w:rPr>
            </w:pPr>
            <w:r w:rsidRPr="00F918CB">
              <w:rPr>
                <w:rFonts w:asciiTheme="minorHAnsi" w:eastAsiaTheme="minorHAnsi" w:hAnsiTheme="minorHAnsi" w:cstheme="minorBidi"/>
                <w:szCs w:val="24"/>
              </w:rPr>
              <w:t>Units</w:t>
            </w:r>
          </w:p>
        </w:tc>
      </w:tr>
      <w:tr w:rsidR="00607EBC" w14:paraId="6C083B75" w14:textId="77777777" w:rsidTr="00C94976">
        <w:trPr>
          <w:trHeight w:val="245"/>
        </w:trPr>
        <w:tc>
          <w:tcPr>
            <w:tcW w:w="2940" w:type="dxa"/>
            <w:tcBorders>
              <w:top w:val="nil"/>
              <w:bottom w:val="nil"/>
            </w:tcBorders>
          </w:tcPr>
          <w:p w14:paraId="0684A0D0" w14:textId="77777777" w:rsidR="00607EBC" w:rsidRPr="00F918CB" w:rsidRDefault="00607EBC" w:rsidP="00C94976">
            <w:pPr>
              <w:pStyle w:val="TableParagraph"/>
              <w:spacing w:line="226" w:lineRule="exact"/>
              <w:ind w:left="240"/>
              <w:rPr>
                <w:rFonts w:asciiTheme="minorHAnsi" w:eastAsiaTheme="minorHAnsi" w:hAnsiTheme="minorHAnsi" w:cstheme="minorBidi"/>
                <w:szCs w:val="24"/>
              </w:rPr>
            </w:pPr>
            <w:r w:rsidRPr="00F918CB">
              <w:rPr>
                <w:rFonts w:asciiTheme="minorHAnsi" w:eastAsiaTheme="minorHAnsi" w:hAnsiTheme="minorHAnsi" w:cstheme="minorBidi"/>
                <w:szCs w:val="24"/>
              </w:rPr>
              <w:t>Thermal value</w:t>
            </w:r>
          </w:p>
        </w:tc>
        <w:tc>
          <w:tcPr>
            <w:tcW w:w="800" w:type="dxa"/>
            <w:tcBorders>
              <w:top w:val="nil"/>
              <w:bottom w:val="nil"/>
            </w:tcBorders>
          </w:tcPr>
          <w:p w14:paraId="291A00C3" w14:textId="77777777" w:rsidR="00607EBC" w:rsidRPr="00F918CB" w:rsidRDefault="00607EBC" w:rsidP="00C94976">
            <w:pPr>
              <w:pStyle w:val="TableParagraph"/>
              <w:spacing w:line="226" w:lineRule="exact"/>
              <w:ind w:right="57"/>
              <w:jc w:val="right"/>
              <w:rPr>
                <w:rFonts w:asciiTheme="minorHAnsi" w:eastAsiaTheme="minorHAnsi" w:hAnsiTheme="minorHAnsi" w:cstheme="minorBidi"/>
                <w:szCs w:val="24"/>
              </w:rPr>
            </w:pPr>
            <w:r w:rsidRPr="00F918CB">
              <w:rPr>
                <w:rFonts w:asciiTheme="minorHAnsi" w:eastAsiaTheme="minorHAnsi" w:hAnsiTheme="minorHAnsi" w:cstheme="minorBidi"/>
                <w:szCs w:val="24"/>
              </w:rPr>
              <w:t>24,000</w:t>
            </w:r>
          </w:p>
        </w:tc>
        <w:tc>
          <w:tcPr>
            <w:tcW w:w="1080" w:type="dxa"/>
            <w:tcBorders>
              <w:top w:val="nil"/>
              <w:bottom w:val="nil"/>
            </w:tcBorders>
          </w:tcPr>
          <w:p w14:paraId="659C1154" w14:textId="77777777" w:rsidR="00607EBC" w:rsidRPr="00F918CB" w:rsidRDefault="00607EBC" w:rsidP="00C94976">
            <w:pPr>
              <w:pStyle w:val="TableParagraph"/>
              <w:spacing w:line="226" w:lineRule="exact"/>
              <w:ind w:right="57"/>
              <w:jc w:val="right"/>
              <w:rPr>
                <w:rFonts w:asciiTheme="minorHAnsi" w:eastAsiaTheme="minorHAnsi" w:hAnsiTheme="minorHAnsi" w:cstheme="minorBidi"/>
                <w:szCs w:val="24"/>
              </w:rPr>
            </w:pPr>
            <w:r w:rsidRPr="00F918CB">
              <w:rPr>
                <w:rFonts w:asciiTheme="minorHAnsi" w:eastAsiaTheme="minorHAnsi" w:hAnsiTheme="minorHAnsi" w:cstheme="minorBidi"/>
                <w:szCs w:val="24"/>
              </w:rPr>
              <w:t>20,000</w:t>
            </w:r>
          </w:p>
        </w:tc>
        <w:tc>
          <w:tcPr>
            <w:tcW w:w="1760" w:type="dxa"/>
            <w:tcBorders>
              <w:top w:val="nil"/>
              <w:bottom w:val="nil"/>
            </w:tcBorders>
          </w:tcPr>
          <w:p w14:paraId="2F51B136" w14:textId="77777777" w:rsidR="00607EBC" w:rsidRPr="00F918CB" w:rsidRDefault="00607EBC" w:rsidP="00C94976">
            <w:pPr>
              <w:pStyle w:val="TableParagraph"/>
              <w:spacing w:line="226" w:lineRule="exact"/>
              <w:ind w:right="118"/>
              <w:jc w:val="right"/>
              <w:rPr>
                <w:rFonts w:asciiTheme="minorHAnsi" w:eastAsiaTheme="minorHAnsi" w:hAnsiTheme="minorHAnsi" w:cstheme="minorBidi"/>
                <w:szCs w:val="24"/>
              </w:rPr>
            </w:pPr>
            <w:r w:rsidRPr="00F918CB">
              <w:rPr>
                <w:rFonts w:asciiTheme="minorHAnsi" w:eastAsiaTheme="minorHAnsi" w:hAnsiTheme="minorHAnsi" w:cstheme="minorBidi"/>
                <w:szCs w:val="24"/>
              </w:rPr>
              <w:t>lbs steam / ton</w:t>
            </w:r>
          </w:p>
        </w:tc>
      </w:tr>
      <w:tr w:rsidR="00607EBC" w14:paraId="4DFFDF78" w14:textId="77777777" w:rsidTr="00C94976">
        <w:trPr>
          <w:trHeight w:val="260"/>
        </w:trPr>
        <w:tc>
          <w:tcPr>
            <w:tcW w:w="2940" w:type="dxa"/>
            <w:tcBorders>
              <w:top w:val="nil"/>
              <w:bottom w:val="nil"/>
            </w:tcBorders>
          </w:tcPr>
          <w:p w14:paraId="12DDE55A" w14:textId="77777777" w:rsidR="00607EBC" w:rsidRPr="00F918CB" w:rsidRDefault="00607EBC" w:rsidP="00C94976">
            <w:pPr>
              <w:pStyle w:val="TableParagraph"/>
              <w:spacing w:line="240" w:lineRule="exact"/>
              <w:ind w:left="240"/>
              <w:rPr>
                <w:rFonts w:asciiTheme="minorHAnsi" w:eastAsiaTheme="minorHAnsi" w:hAnsiTheme="minorHAnsi" w:cstheme="minorBidi"/>
                <w:szCs w:val="24"/>
              </w:rPr>
            </w:pPr>
            <w:r w:rsidRPr="00F918CB">
              <w:rPr>
                <w:rFonts w:asciiTheme="minorHAnsi" w:eastAsiaTheme="minorHAnsi" w:hAnsiTheme="minorHAnsi" w:cstheme="minorBidi"/>
                <w:szCs w:val="24"/>
              </w:rPr>
              <w:t>Sulfur oxides emission</w:t>
            </w:r>
          </w:p>
        </w:tc>
        <w:tc>
          <w:tcPr>
            <w:tcW w:w="800" w:type="dxa"/>
            <w:tcBorders>
              <w:top w:val="nil"/>
              <w:bottom w:val="nil"/>
            </w:tcBorders>
          </w:tcPr>
          <w:p w14:paraId="65B46C42" w14:textId="77777777" w:rsidR="00607EBC" w:rsidRPr="00F918CB" w:rsidRDefault="00607EBC" w:rsidP="00C94976">
            <w:pPr>
              <w:pStyle w:val="TableParagraph"/>
              <w:spacing w:line="240" w:lineRule="exact"/>
              <w:ind w:right="59"/>
              <w:jc w:val="right"/>
              <w:rPr>
                <w:rFonts w:asciiTheme="minorHAnsi" w:eastAsiaTheme="minorHAnsi" w:hAnsiTheme="minorHAnsi" w:cstheme="minorBidi"/>
                <w:szCs w:val="24"/>
              </w:rPr>
            </w:pPr>
            <w:r w:rsidRPr="00F918CB">
              <w:rPr>
                <w:rFonts w:asciiTheme="minorHAnsi" w:eastAsiaTheme="minorHAnsi" w:hAnsiTheme="minorHAnsi" w:cstheme="minorBidi"/>
                <w:szCs w:val="24"/>
              </w:rPr>
              <w:t>1,800</w:t>
            </w:r>
          </w:p>
        </w:tc>
        <w:tc>
          <w:tcPr>
            <w:tcW w:w="1080" w:type="dxa"/>
            <w:tcBorders>
              <w:top w:val="nil"/>
              <w:bottom w:val="nil"/>
            </w:tcBorders>
          </w:tcPr>
          <w:p w14:paraId="55AA1384" w14:textId="77777777" w:rsidR="00607EBC" w:rsidRPr="00F918CB" w:rsidRDefault="00607EBC" w:rsidP="00C94976">
            <w:pPr>
              <w:pStyle w:val="TableParagraph"/>
              <w:spacing w:line="240" w:lineRule="exact"/>
              <w:ind w:right="59"/>
              <w:jc w:val="right"/>
              <w:rPr>
                <w:rFonts w:asciiTheme="minorHAnsi" w:eastAsiaTheme="minorHAnsi" w:hAnsiTheme="minorHAnsi" w:cstheme="minorBidi"/>
                <w:szCs w:val="24"/>
              </w:rPr>
            </w:pPr>
            <w:r w:rsidRPr="00F918CB">
              <w:rPr>
                <w:rFonts w:asciiTheme="minorHAnsi" w:eastAsiaTheme="minorHAnsi" w:hAnsiTheme="minorHAnsi" w:cstheme="minorBidi"/>
                <w:szCs w:val="24"/>
              </w:rPr>
              <w:t>3,800</w:t>
            </w:r>
          </w:p>
        </w:tc>
        <w:tc>
          <w:tcPr>
            <w:tcW w:w="1760" w:type="dxa"/>
            <w:tcBorders>
              <w:top w:val="nil"/>
              <w:bottom w:val="nil"/>
            </w:tcBorders>
          </w:tcPr>
          <w:p w14:paraId="78BB8C3C" w14:textId="77777777" w:rsidR="00607EBC" w:rsidRPr="00F918CB" w:rsidRDefault="00607EBC" w:rsidP="00C94976">
            <w:pPr>
              <w:pStyle w:val="TableParagraph"/>
              <w:spacing w:line="240" w:lineRule="exact"/>
              <w:ind w:right="118"/>
              <w:jc w:val="right"/>
              <w:rPr>
                <w:rFonts w:asciiTheme="minorHAnsi" w:eastAsiaTheme="minorHAnsi" w:hAnsiTheme="minorHAnsi" w:cstheme="minorBidi"/>
                <w:szCs w:val="24"/>
              </w:rPr>
            </w:pPr>
            <w:r w:rsidRPr="00F918CB">
              <w:rPr>
                <w:rFonts w:asciiTheme="minorHAnsi" w:eastAsiaTheme="minorHAnsi" w:hAnsiTheme="minorHAnsi" w:cstheme="minorBidi"/>
                <w:szCs w:val="24"/>
              </w:rPr>
              <w:t>ppm</w:t>
            </w:r>
          </w:p>
        </w:tc>
      </w:tr>
      <w:tr w:rsidR="00607EBC" w14:paraId="2506AEF5" w14:textId="77777777" w:rsidTr="00C94976">
        <w:trPr>
          <w:trHeight w:val="260"/>
        </w:trPr>
        <w:tc>
          <w:tcPr>
            <w:tcW w:w="2940" w:type="dxa"/>
            <w:tcBorders>
              <w:top w:val="nil"/>
              <w:bottom w:val="nil"/>
            </w:tcBorders>
          </w:tcPr>
          <w:p w14:paraId="6C2CDA3B" w14:textId="77777777" w:rsidR="00607EBC" w:rsidRPr="00F918CB" w:rsidRDefault="00607EBC" w:rsidP="00C94976">
            <w:pPr>
              <w:pStyle w:val="TableParagraph"/>
              <w:spacing w:line="240" w:lineRule="exact"/>
              <w:ind w:left="240"/>
              <w:rPr>
                <w:rFonts w:asciiTheme="minorHAnsi" w:eastAsiaTheme="minorHAnsi" w:hAnsiTheme="minorHAnsi" w:cstheme="minorBidi"/>
                <w:szCs w:val="24"/>
              </w:rPr>
            </w:pPr>
            <w:r w:rsidRPr="00F918CB">
              <w:rPr>
                <w:rFonts w:asciiTheme="minorHAnsi" w:eastAsiaTheme="minorHAnsi" w:hAnsiTheme="minorHAnsi" w:cstheme="minorBidi"/>
                <w:szCs w:val="24"/>
              </w:rPr>
              <w:t>Particulate emission</w:t>
            </w:r>
          </w:p>
        </w:tc>
        <w:tc>
          <w:tcPr>
            <w:tcW w:w="800" w:type="dxa"/>
            <w:tcBorders>
              <w:top w:val="nil"/>
              <w:bottom w:val="nil"/>
            </w:tcBorders>
          </w:tcPr>
          <w:p w14:paraId="0FBCE8E5" w14:textId="77777777" w:rsidR="00607EBC" w:rsidRPr="00F918CB" w:rsidRDefault="00607EBC" w:rsidP="00C94976">
            <w:pPr>
              <w:pStyle w:val="TableParagraph"/>
              <w:spacing w:line="240" w:lineRule="exact"/>
              <w:ind w:right="57"/>
              <w:jc w:val="right"/>
              <w:rPr>
                <w:rFonts w:asciiTheme="minorHAnsi" w:eastAsiaTheme="minorHAnsi" w:hAnsiTheme="minorHAnsi" w:cstheme="minorBidi"/>
                <w:szCs w:val="24"/>
              </w:rPr>
            </w:pPr>
            <w:r w:rsidRPr="00F918CB">
              <w:rPr>
                <w:rFonts w:asciiTheme="minorHAnsi" w:eastAsiaTheme="minorHAnsi" w:hAnsiTheme="minorHAnsi" w:cstheme="minorBidi"/>
                <w:szCs w:val="24"/>
              </w:rPr>
              <w:t>0.5</w:t>
            </w:r>
          </w:p>
        </w:tc>
        <w:tc>
          <w:tcPr>
            <w:tcW w:w="1080" w:type="dxa"/>
            <w:tcBorders>
              <w:top w:val="nil"/>
              <w:bottom w:val="nil"/>
            </w:tcBorders>
          </w:tcPr>
          <w:p w14:paraId="5D3F5C8D" w14:textId="77777777" w:rsidR="00607EBC" w:rsidRPr="00F918CB" w:rsidRDefault="00607EBC" w:rsidP="00C94976">
            <w:pPr>
              <w:pStyle w:val="TableParagraph"/>
              <w:spacing w:line="240" w:lineRule="exact"/>
              <w:ind w:right="57"/>
              <w:jc w:val="right"/>
              <w:rPr>
                <w:rFonts w:asciiTheme="minorHAnsi" w:eastAsiaTheme="minorHAnsi" w:hAnsiTheme="minorHAnsi" w:cstheme="minorBidi"/>
                <w:szCs w:val="24"/>
              </w:rPr>
            </w:pPr>
            <w:r w:rsidRPr="00F918CB">
              <w:rPr>
                <w:rFonts w:asciiTheme="minorHAnsi" w:eastAsiaTheme="minorHAnsi" w:hAnsiTheme="minorHAnsi" w:cstheme="minorBidi"/>
                <w:szCs w:val="24"/>
              </w:rPr>
              <w:t>1.0</w:t>
            </w:r>
          </w:p>
        </w:tc>
        <w:tc>
          <w:tcPr>
            <w:tcW w:w="1760" w:type="dxa"/>
            <w:tcBorders>
              <w:top w:val="nil"/>
              <w:bottom w:val="nil"/>
            </w:tcBorders>
          </w:tcPr>
          <w:p w14:paraId="62CE7260" w14:textId="77777777" w:rsidR="00607EBC" w:rsidRPr="00F918CB" w:rsidRDefault="00607EBC" w:rsidP="00C94976">
            <w:pPr>
              <w:pStyle w:val="TableParagraph"/>
              <w:spacing w:line="240" w:lineRule="exact"/>
              <w:ind w:right="118"/>
              <w:jc w:val="right"/>
              <w:rPr>
                <w:rFonts w:asciiTheme="minorHAnsi" w:eastAsiaTheme="minorHAnsi" w:hAnsiTheme="minorHAnsi" w:cstheme="minorBidi"/>
                <w:szCs w:val="24"/>
              </w:rPr>
            </w:pPr>
            <w:r w:rsidRPr="00F918CB">
              <w:rPr>
                <w:rFonts w:asciiTheme="minorHAnsi" w:eastAsiaTheme="minorHAnsi" w:hAnsiTheme="minorHAnsi" w:cstheme="minorBidi"/>
                <w:szCs w:val="24"/>
              </w:rPr>
              <w:t>kg / ton</w:t>
            </w:r>
          </w:p>
        </w:tc>
      </w:tr>
      <w:tr w:rsidR="00607EBC" w14:paraId="6A457021" w14:textId="77777777" w:rsidTr="00C94976">
        <w:trPr>
          <w:trHeight w:val="260"/>
        </w:trPr>
        <w:tc>
          <w:tcPr>
            <w:tcW w:w="2940" w:type="dxa"/>
            <w:tcBorders>
              <w:top w:val="nil"/>
              <w:bottom w:val="nil"/>
            </w:tcBorders>
          </w:tcPr>
          <w:p w14:paraId="0C72BDEE" w14:textId="77777777" w:rsidR="00607EBC" w:rsidRPr="00F918CB" w:rsidRDefault="00607EBC" w:rsidP="00C94976">
            <w:pPr>
              <w:pStyle w:val="TableParagraph"/>
              <w:spacing w:line="240" w:lineRule="exact"/>
              <w:ind w:left="240"/>
              <w:rPr>
                <w:rFonts w:asciiTheme="minorHAnsi" w:eastAsiaTheme="minorHAnsi" w:hAnsiTheme="minorHAnsi" w:cstheme="minorBidi"/>
                <w:szCs w:val="24"/>
              </w:rPr>
            </w:pPr>
            <w:r w:rsidRPr="00F918CB">
              <w:rPr>
                <w:rFonts w:asciiTheme="minorHAnsi" w:eastAsiaTheme="minorHAnsi" w:hAnsiTheme="minorHAnsi" w:cstheme="minorBidi"/>
                <w:szCs w:val="24"/>
              </w:rPr>
              <w:t>Pulverizer coal handling</w:t>
            </w:r>
          </w:p>
        </w:tc>
        <w:tc>
          <w:tcPr>
            <w:tcW w:w="800" w:type="dxa"/>
            <w:tcBorders>
              <w:top w:val="nil"/>
              <w:bottom w:val="nil"/>
            </w:tcBorders>
          </w:tcPr>
          <w:p w14:paraId="28ED0D88" w14:textId="77777777" w:rsidR="00607EBC" w:rsidRPr="00F918CB" w:rsidRDefault="00607EBC" w:rsidP="00C94976">
            <w:pPr>
              <w:pStyle w:val="TableParagraph"/>
              <w:rPr>
                <w:rFonts w:asciiTheme="minorHAnsi" w:eastAsiaTheme="minorHAnsi" w:hAnsiTheme="minorHAnsi" w:cstheme="minorBidi"/>
                <w:szCs w:val="24"/>
              </w:rPr>
            </w:pPr>
          </w:p>
        </w:tc>
        <w:tc>
          <w:tcPr>
            <w:tcW w:w="1080" w:type="dxa"/>
            <w:tcBorders>
              <w:top w:val="nil"/>
              <w:bottom w:val="nil"/>
            </w:tcBorders>
          </w:tcPr>
          <w:p w14:paraId="292CEB7B" w14:textId="77777777" w:rsidR="00607EBC" w:rsidRPr="00F918CB" w:rsidRDefault="00607EBC" w:rsidP="00C94976">
            <w:pPr>
              <w:pStyle w:val="TableParagraph"/>
              <w:rPr>
                <w:rFonts w:asciiTheme="minorHAnsi" w:eastAsiaTheme="minorHAnsi" w:hAnsiTheme="minorHAnsi" w:cstheme="minorBidi"/>
                <w:szCs w:val="24"/>
              </w:rPr>
            </w:pPr>
          </w:p>
        </w:tc>
        <w:tc>
          <w:tcPr>
            <w:tcW w:w="1760" w:type="dxa"/>
            <w:tcBorders>
              <w:top w:val="nil"/>
              <w:bottom w:val="nil"/>
            </w:tcBorders>
          </w:tcPr>
          <w:p w14:paraId="3B5295B1" w14:textId="77777777" w:rsidR="00607EBC" w:rsidRPr="00F918CB" w:rsidRDefault="00607EBC" w:rsidP="00C94976">
            <w:pPr>
              <w:pStyle w:val="TableParagraph"/>
              <w:rPr>
                <w:rFonts w:asciiTheme="minorHAnsi" w:eastAsiaTheme="minorHAnsi" w:hAnsiTheme="minorHAnsi" w:cstheme="minorBidi"/>
                <w:szCs w:val="24"/>
              </w:rPr>
            </w:pPr>
          </w:p>
        </w:tc>
      </w:tr>
      <w:tr w:rsidR="00607EBC" w14:paraId="02559F93" w14:textId="77777777" w:rsidTr="00C94976">
        <w:trPr>
          <w:trHeight w:val="260"/>
        </w:trPr>
        <w:tc>
          <w:tcPr>
            <w:tcW w:w="2940" w:type="dxa"/>
            <w:tcBorders>
              <w:top w:val="nil"/>
              <w:bottom w:val="nil"/>
            </w:tcBorders>
          </w:tcPr>
          <w:p w14:paraId="04EB911C" w14:textId="77777777" w:rsidR="00607EBC" w:rsidRPr="00F918CB" w:rsidRDefault="00607EBC" w:rsidP="00C94976">
            <w:pPr>
              <w:pStyle w:val="TableParagraph"/>
              <w:spacing w:line="240" w:lineRule="exact"/>
              <w:ind w:left="594"/>
              <w:rPr>
                <w:rFonts w:asciiTheme="minorHAnsi" w:eastAsiaTheme="minorHAnsi" w:hAnsiTheme="minorHAnsi" w:cstheme="minorBidi"/>
                <w:szCs w:val="24"/>
              </w:rPr>
            </w:pPr>
            <w:r w:rsidRPr="00F918CB">
              <w:rPr>
                <w:rFonts w:asciiTheme="minorHAnsi" w:eastAsiaTheme="minorHAnsi" w:hAnsiTheme="minorHAnsi" w:cstheme="minorBidi"/>
                <w:szCs w:val="24"/>
              </w:rPr>
              <w:t>capacity</w:t>
            </w:r>
          </w:p>
        </w:tc>
        <w:tc>
          <w:tcPr>
            <w:tcW w:w="800" w:type="dxa"/>
            <w:tcBorders>
              <w:top w:val="nil"/>
              <w:bottom w:val="nil"/>
            </w:tcBorders>
          </w:tcPr>
          <w:p w14:paraId="5C2AA0F5" w14:textId="77777777" w:rsidR="00607EBC" w:rsidRPr="00F918CB" w:rsidRDefault="00607EBC" w:rsidP="00C94976">
            <w:pPr>
              <w:pStyle w:val="TableParagraph"/>
              <w:spacing w:line="240" w:lineRule="exact"/>
              <w:ind w:right="79"/>
              <w:jc w:val="right"/>
              <w:rPr>
                <w:rFonts w:asciiTheme="minorHAnsi" w:eastAsiaTheme="minorHAnsi" w:hAnsiTheme="minorHAnsi" w:cstheme="minorBidi"/>
                <w:szCs w:val="24"/>
              </w:rPr>
            </w:pPr>
            <w:r w:rsidRPr="00F918CB">
              <w:rPr>
                <w:rFonts w:asciiTheme="minorHAnsi" w:eastAsiaTheme="minorHAnsi" w:hAnsiTheme="minorHAnsi" w:cstheme="minorBidi"/>
                <w:szCs w:val="24"/>
              </w:rPr>
              <w:t>16</w:t>
            </w:r>
          </w:p>
        </w:tc>
        <w:tc>
          <w:tcPr>
            <w:tcW w:w="1080" w:type="dxa"/>
            <w:tcBorders>
              <w:top w:val="nil"/>
              <w:bottom w:val="nil"/>
            </w:tcBorders>
          </w:tcPr>
          <w:p w14:paraId="6A6DC346" w14:textId="77777777" w:rsidR="00607EBC" w:rsidRPr="00F918CB" w:rsidRDefault="00607EBC" w:rsidP="00C94976">
            <w:pPr>
              <w:pStyle w:val="TableParagraph"/>
              <w:spacing w:line="240" w:lineRule="exact"/>
              <w:ind w:right="79"/>
              <w:jc w:val="right"/>
              <w:rPr>
                <w:rFonts w:asciiTheme="minorHAnsi" w:eastAsiaTheme="minorHAnsi" w:hAnsiTheme="minorHAnsi" w:cstheme="minorBidi"/>
                <w:szCs w:val="24"/>
              </w:rPr>
            </w:pPr>
            <w:r w:rsidRPr="00F918CB">
              <w:rPr>
                <w:rFonts w:asciiTheme="minorHAnsi" w:eastAsiaTheme="minorHAnsi" w:hAnsiTheme="minorHAnsi" w:cstheme="minorBidi"/>
                <w:szCs w:val="24"/>
              </w:rPr>
              <w:t>24</w:t>
            </w:r>
          </w:p>
        </w:tc>
        <w:tc>
          <w:tcPr>
            <w:tcW w:w="1760" w:type="dxa"/>
            <w:tcBorders>
              <w:top w:val="nil"/>
              <w:bottom w:val="nil"/>
            </w:tcBorders>
          </w:tcPr>
          <w:p w14:paraId="0FE94054" w14:textId="77777777" w:rsidR="00607EBC" w:rsidRPr="00F918CB" w:rsidRDefault="00607EBC" w:rsidP="00C94976">
            <w:pPr>
              <w:pStyle w:val="TableParagraph"/>
              <w:spacing w:line="240" w:lineRule="exact"/>
              <w:ind w:right="117"/>
              <w:jc w:val="right"/>
              <w:rPr>
                <w:rFonts w:asciiTheme="minorHAnsi" w:eastAsiaTheme="minorHAnsi" w:hAnsiTheme="minorHAnsi" w:cstheme="minorBidi"/>
                <w:szCs w:val="24"/>
              </w:rPr>
            </w:pPr>
            <w:r w:rsidRPr="00F918CB">
              <w:rPr>
                <w:rFonts w:asciiTheme="minorHAnsi" w:eastAsiaTheme="minorHAnsi" w:hAnsiTheme="minorHAnsi" w:cstheme="minorBidi"/>
                <w:szCs w:val="24"/>
              </w:rPr>
              <w:t>tons / hour</w:t>
            </w:r>
          </w:p>
        </w:tc>
      </w:tr>
      <w:tr w:rsidR="00607EBC" w14:paraId="52037EA4" w14:textId="77777777" w:rsidTr="00C94976">
        <w:trPr>
          <w:trHeight w:val="260"/>
        </w:trPr>
        <w:tc>
          <w:tcPr>
            <w:tcW w:w="2940" w:type="dxa"/>
            <w:tcBorders>
              <w:top w:val="nil"/>
              <w:bottom w:val="nil"/>
            </w:tcBorders>
          </w:tcPr>
          <w:p w14:paraId="29D781B3" w14:textId="77777777" w:rsidR="00607EBC" w:rsidRPr="00F918CB" w:rsidRDefault="00607EBC" w:rsidP="00C94976">
            <w:pPr>
              <w:pStyle w:val="TableParagraph"/>
              <w:spacing w:line="240" w:lineRule="exact"/>
              <w:ind w:left="240"/>
              <w:rPr>
                <w:rFonts w:asciiTheme="minorHAnsi" w:eastAsiaTheme="minorHAnsi" w:hAnsiTheme="minorHAnsi" w:cstheme="minorBidi"/>
                <w:szCs w:val="24"/>
              </w:rPr>
            </w:pPr>
            <w:r w:rsidRPr="00F918CB">
              <w:rPr>
                <w:rFonts w:asciiTheme="minorHAnsi" w:eastAsiaTheme="minorHAnsi" w:hAnsiTheme="minorHAnsi" w:cstheme="minorBidi"/>
                <w:szCs w:val="24"/>
              </w:rPr>
              <w:t>Conveyer coal handling</w:t>
            </w:r>
          </w:p>
        </w:tc>
        <w:tc>
          <w:tcPr>
            <w:tcW w:w="800" w:type="dxa"/>
            <w:tcBorders>
              <w:top w:val="nil"/>
              <w:bottom w:val="nil"/>
            </w:tcBorders>
          </w:tcPr>
          <w:p w14:paraId="4B978BD1" w14:textId="77777777" w:rsidR="00607EBC" w:rsidRPr="00F918CB" w:rsidRDefault="00607EBC" w:rsidP="00C94976">
            <w:pPr>
              <w:pStyle w:val="TableParagraph"/>
              <w:rPr>
                <w:rFonts w:asciiTheme="minorHAnsi" w:eastAsiaTheme="minorHAnsi" w:hAnsiTheme="minorHAnsi" w:cstheme="minorBidi"/>
                <w:szCs w:val="24"/>
              </w:rPr>
            </w:pPr>
          </w:p>
        </w:tc>
        <w:tc>
          <w:tcPr>
            <w:tcW w:w="1080" w:type="dxa"/>
            <w:tcBorders>
              <w:top w:val="nil"/>
              <w:bottom w:val="nil"/>
            </w:tcBorders>
          </w:tcPr>
          <w:p w14:paraId="0FDBAEF7" w14:textId="77777777" w:rsidR="00607EBC" w:rsidRPr="00F918CB" w:rsidRDefault="00607EBC" w:rsidP="00C94976">
            <w:pPr>
              <w:pStyle w:val="TableParagraph"/>
              <w:rPr>
                <w:rFonts w:asciiTheme="minorHAnsi" w:eastAsiaTheme="minorHAnsi" w:hAnsiTheme="minorHAnsi" w:cstheme="minorBidi"/>
                <w:szCs w:val="24"/>
              </w:rPr>
            </w:pPr>
          </w:p>
        </w:tc>
        <w:tc>
          <w:tcPr>
            <w:tcW w:w="1760" w:type="dxa"/>
            <w:tcBorders>
              <w:top w:val="nil"/>
              <w:bottom w:val="nil"/>
            </w:tcBorders>
          </w:tcPr>
          <w:p w14:paraId="79D3EBA1" w14:textId="77777777" w:rsidR="00607EBC" w:rsidRPr="00F918CB" w:rsidRDefault="00607EBC" w:rsidP="00C94976">
            <w:pPr>
              <w:pStyle w:val="TableParagraph"/>
              <w:rPr>
                <w:rFonts w:asciiTheme="minorHAnsi" w:eastAsiaTheme="minorHAnsi" w:hAnsiTheme="minorHAnsi" w:cstheme="minorBidi"/>
                <w:szCs w:val="24"/>
              </w:rPr>
            </w:pPr>
          </w:p>
        </w:tc>
      </w:tr>
      <w:tr w:rsidR="00607EBC" w14:paraId="28B66DA0" w14:textId="77777777" w:rsidTr="00C94976">
        <w:trPr>
          <w:trHeight w:val="264"/>
        </w:trPr>
        <w:tc>
          <w:tcPr>
            <w:tcW w:w="2940" w:type="dxa"/>
            <w:tcBorders>
              <w:top w:val="nil"/>
            </w:tcBorders>
          </w:tcPr>
          <w:p w14:paraId="6B1E3CDB" w14:textId="77777777" w:rsidR="00607EBC" w:rsidRPr="00F918CB" w:rsidRDefault="00607EBC" w:rsidP="00C94976">
            <w:pPr>
              <w:pStyle w:val="TableParagraph"/>
              <w:spacing w:line="244" w:lineRule="exact"/>
              <w:ind w:left="594"/>
              <w:rPr>
                <w:rFonts w:asciiTheme="minorHAnsi" w:eastAsiaTheme="minorHAnsi" w:hAnsiTheme="minorHAnsi" w:cstheme="minorBidi"/>
                <w:szCs w:val="24"/>
              </w:rPr>
            </w:pPr>
            <w:r w:rsidRPr="00F918CB">
              <w:rPr>
                <w:rFonts w:asciiTheme="minorHAnsi" w:eastAsiaTheme="minorHAnsi" w:hAnsiTheme="minorHAnsi" w:cstheme="minorBidi"/>
                <w:szCs w:val="24"/>
              </w:rPr>
              <w:t>capacity</w:t>
            </w:r>
          </w:p>
        </w:tc>
        <w:tc>
          <w:tcPr>
            <w:tcW w:w="800" w:type="dxa"/>
            <w:tcBorders>
              <w:top w:val="nil"/>
            </w:tcBorders>
          </w:tcPr>
          <w:p w14:paraId="02119141" w14:textId="77777777" w:rsidR="00607EBC" w:rsidRPr="00F918CB" w:rsidRDefault="00607EBC" w:rsidP="00C94976">
            <w:pPr>
              <w:pStyle w:val="TableParagraph"/>
              <w:spacing w:line="244" w:lineRule="exact"/>
              <w:ind w:right="79"/>
              <w:jc w:val="right"/>
              <w:rPr>
                <w:rFonts w:asciiTheme="minorHAnsi" w:eastAsiaTheme="minorHAnsi" w:hAnsiTheme="minorHAnsi" w:cstheme="minorBidi"/>
                <w:szCs w:val="24"/>
              </w:rPr>
            </w:pPr>
            <w:r w:rsidRPr="00F918CB">
              <w:rPr>
                <w:rFonts w:asciiTheme="minorHAnsi" w:eastAsiaTheme="minorHAnsi" w:hAnsiTheme="minorHAnsi" w:cstheme="minorBidi"/>
                <w:szCs w:val="24"/>
              </w:rPr>
              <w:t>20</w:t>
            </w:r>
          </w:p>
        </w:tc>
        <w:tc>
          <w:tcPr>
            <w:tcW w:w="1080" w:type="dxa"/>
            <w:tcBorders>
              <w:top w:val="nil"/>
            </w:tcBorders>
          </w:tcPr>
          <w:p w14:paraId="76FE091B" w14:textId="77777777" w:rsidR="00607EBC" w:rsidRPr="00F918CB" w:rsidRDefault="00607EBC" w:rsidP="00C94976">
            <w:pPr>
              <w:pStyle w:val="TableParagraph"/>
              <w:spacing w:line="244" w:lineRule="exact"/>
              <w:ind w:right="79"/>
              <w:jc w:val="right"/>
              <w:rPr>
                <w:rFonts w:asciiTheme="minorHAnsi" w:eastAsiaTheme="minorHAnsi" w:hAnsiTheme="minorHAnsi" w:cstheme="minorBidi"/>
                <w:szCs w:val="24"/>
              </w:rPr>
            </w:pPr>
            <w:r w:rsidRPr="00F918CB">
              <w:rPr>
                <w:rFonts w:asciiTheme="minorHAnsi" w:eastAsiaTheme="minorHAnsi" w:hAnsiTheme="minorHAnsi" w:cstheme="minorBidi"/>
                <w:szCs w:val="24"/>
              </w:rPr>
              <w:t>20</w:t>
            </w:r>
          </w:p>
        </w:tc>
        <w:tc>
          <w:tcPr>
            <w:tcW w:w="1760" w:type="dxa"/>
            <w:tcBorders>
              <w:top w:val="nil"/>
            </w:tcBorders>
          </w:tcPr>
          <w:p w14:paraId="0AB04E3F" w14:textId="77777777" w:rsidR="00607EBC" w:rsidRPr="00F918CB" w:rsidRDefault="00607EBC" w:rsidP="00C94976">
            <w:pPr>
              <w:pStyle w:val="TableParagraph"/>
              <w:spacing w:line="244" w:lineRule="exact"/>
              <w:ind w:right="117"/>
              <w:jc w:val="right"/>
              <w:rPr>
                <w:rFonts w:asciiTheme="minorHAnsi" w:eastAsiaTheme="minorHAnsi" w:hAnsiTheme="minorHAnsi" w:cstheme="minorBidi"/>
                <w:szCs w:val="24"/>
              </w:rPr>
            </w:pPr>
            <w:r w:rsidRPr="00F918CB">
              <w:rPr>
                <w:rFonts w:asciiTheme="minorHAnsi" w:eastAsiaTheme="minorHAnsi" w:hAnsiTheme="minorHAnsi" w:cstheme="minorBidi"/>
                <w:szCs w:val="24"/>
              </w:rPr>
              <w:t>tons / hour</w:t>
            </w:r>
          </w:p>
        </w:tc>
      </w:tr>
    </w:tbl>
    <w:p w14:paraId="79986970" w14:textId="77777777" w:rsidR="00607EBC" w:rsidRPr="005763D4" w:rsidRDefault="00607EBC" w:rsidP="00607EBC">
      <w:pPr>
        <w:spacing w:before="240" w:after="0" w:line="480" w:lineRule="auto"/>
        <w:rPr>
          <w:b/>
          <w:bCs/>
          <w:i/>
          <w:iCs/>
          <w:szCs w:val="24"/>
        </w:rPr>
      </w:pPr>
      <w:r w:rsidRPr="005763D4">
        <w:rPr>
          <w:b/>
          <w:bCs/>
          <w:i/>
          <w:iCs/>
          <w:szCs w:val="24"/>
        </w:rPr>
        <w:t>Case B: The Linear Single Objective Optimization Problem - Revisited.</w:t>
      </w:r>
    </w:p>
    <w:p w14:paraId="6711F77B" w14:textId="77777777" w:rsidR="00607EBC" w:rsidRPr="005763D4" w:rsidRDefault="00607EBC" w:rsidP="00A70BF0">
      <w:pPr>
        <w:spacing w:after="0" w:line="480" w:lineRule="auto"/>
        <w:jc w:val="both"/>
        <w:rPr>
          <w:szCs w:val="24"/>
        </w:rPr>
      </w:pPr>
      <w:r w:rsidRPr="005763D4">
        <w:rPr>
          <w:szCs w:val="24"/>
        </w:rPr>
        <w:lastRenderedPageBreak/>
        <w:t>Problem Statement: The power company does not want to rely on a single source for its supply of coal. The purchasing department has determined that there is a minimum order quantity for the coal. This minimum order quantity translates to a lower bound of 5 tons of each type of coal per hour. Determine the most efficient combination of the two types of coal to be burnt that satisfies the constraints and bounds and maximizes the rate of production of electricity.</w:t>
      </w:r>
    </w:p>
    <w:p w14:paraId="37500506" w14:textId="77777777" w:rsidR="00607EBC" w:rsidRPr="005763D4" w:rsidRDefault="00607EBC" w:rsidP="00A70BF0">
      <w:pPr>
        <w:spacing w:after="0" w:line="480" w:lineRule="auto"/>
        <w:jc w:val="both"/>
        <w:rPr>
          <w:szCs w:val="24"/>
        </w:rPr>
      </w:pPr>
      <w:r w:rsidRPr="005763D4">
        <w:rPr>
          <w:szCs w:val="24"/>
        </w:rPr>
        <w:t>This problem is used to illustrate the algorithm for solving the most general linear single objective optimization problem. The preceding requires the introduction of two nonzero lower bounds on the system variables and the introduction of artificial variables to get an initial solution by inspection. Unlike Case A, in this case it is inappropriate to drop the lower bounds at the very outset.</w:t>
      </w:r>
    </w:p>
    <w:p w14:paraId="13DD7AC5" w14:textId="77777777" w:rsidR="00607EBC" w:rsidRPr="005763D4" w:rsidRDefault="00607EBC" w:rsidP="00A70BF0">
      <w:pPr>
        <w:spacing w:after="0" w:line="480" w:lineRule="auto"/>
        <w:jc w:val="both"/>
        <w:rPr>
          <w:b/>
          <w:bCs/>
          <w:i/>
          <w:iCs/>
          <w:szCs w:val="24"/>
        </w:rPr>
      </w:pPr>
      <w:r w:rsidRPr="005763D4">
        <w:rPr>
          <w:b/>
          <w:bCs/>
          <w:i/>
          <w:iCs/>
          <w:szCs w:val="24"/>
        </w:rPr>
        <w:t>Case C: A Linear Single Goal Compromise Decision Support Problem.</w:t>
      </w:r>
    </w:p>
    <w:p w14:paraId="32BB84E6" w14:textId="77777777" w:rsidR="00607EBC" w:rsidRPr="005763D4" w:rsidRDefault="00607EBC" w:rsidP="00A70BF0">
      <w:pPr>
        <w:spacing w:after="0" w:line="480" w:lineRule="auto"/>
        <w:jc w:val="both"/>
        <w:rPr>
          <w:szCs w:val="24"/>
        </w:rPr>
      </w:pPr>
      <w:r w:rsidRPr="005763D4">
        <w:rPr>
          <w:szCs w:val="24"/>
        </w:rPr>
        <w:t>Problem Statement: The demand for steam is likely to increase to 432,000 lbs/hr during the summer months. Can this be achieved without violating any of the constraints and bounds?</w:t>
      </w:r>
    </w:p>
    <w:p w14:paraId="5EE64145" w14:textId="77777777" w:rsidR="00607EBC" w:rsidRDefault="00607EBC" w:rsidP="00A70BF0">
      <w:pPr>
        <w:spacing w:after="0" w:line="480" w:lineRule="auto"/>
        <w:jc w:val="both"/>
        <w:rPr>
          <w:szCs w:val="24"/>
        </w:rPr>
      </w:pPr>
      <w:r w:rsidRPr="005763D4">
        <w:rPr>
          <w:szCs w:val="24"/>
        </w:rPr>
        <w:t>This problem is formulated as a single goal compromise DSP, and the solution compared to that of the single objective optimization problem, Case A.</w:t>
      </w:r>
    </w:p>
    <w:p w14:paraId="01A9F584" w14:textId="77777777" w:rsidR="00A70BF0" w:rsidRPr="00A53A8C" w:rsidRDefault="00A70BF0" w:rsidP="00A70BF0">
      <w:pPr>
        <w:spacing w:after="0" w:line="480" w:lineRule="auto"/>
        <w:jc w:val="both"/>
        <w:rPr>
          <w:b/>
          <w:bCs/>
          <w:i/>
          <w:iCs/>
          <w:szCs w:val="24"/>
        </w:rPr>
      </w:pPr>
      <w:r w:rsidRPr="00A53A8C">
        <w:rPr>
          <w:b/>
          <w:bCs/>
          <w:i/>
          <w:iCs/>
          <w:szCs w:val="24"/>
        </w:rPr>
        <w:t>Case D: A Linear, Multigoal Compromise Decision Support Problem.</w:t>
      </w:r>
    </w:p>
    <w:p w14:paraId="703C802C" w14:textId="77777777" w:rsidR="00A70BF0" w:rsidRPr="00A53A8C" w:rsidRDefault="00A70BF0" w:rsidP="00A70BF0">
      <w:pPr>
        <w:spacing w:after="0" w:line="480" w:lineRule="auto"/>
        <w:jc w:val="both"/>
        <w:rPr>
          <w:szCs w:val="24"/>
        </w:rPr>
      </w:pPr>
      <w:r w:rsidRPr="00A53A8C">
        <w:rPr>
          <w:szCs w:val="24"/>
        </w:rPr>
        <w:t>Problem Statement: The demand for steam is going to increase to at least 432,000 lbs/hr during the summer months. Management is prepared to violate some of the pollution constraints and pay a fine, if necessary, to get this amount of steam from the plant. Company executives have identified one viable scenario as putting out as much sulfur oxides and smoke as is permissible and maximizing the amount of steam produced.</w:t>
      </w:r>
    </w:p>
    <w:p w14:paraId="5C0E132B" w14:textId="77777777" w:rsidR="00A70BF0" w:rsidRPr="00A53A8C" w:rsidRDefault="00A70BF0" w:rsidP="00A70BF0">
      <w:pPr>
        <w:spacing w:after="0" w:line="480" w:lineRule="auto"/>
        <w:jc w:val="both"/>
        <w:rPr>
          <w:szCs w:val="24"/>
        </w:rPr>
      </w:pPr>
      <w:r w:rsidRPr="00A53A8C">
        <w:rPr>
          <w:szCs w:val="24"/>
        </w:rPr>
        <w:t>This problem is used to illustrate the solution of a multigoal compromise DSP.</w:t>
      </w:r>
    </w:p>
    <w:p w14:paraId="23022F51" w14:textId="77777777" w:rsidR="00A70BF0" w:rsidRPr="00A53A8C" w:rsidRDefault="00A70BF0" w:rsidP="00A70BF0">
      <w:pPr>
        <w:spacing w:after="0" w:line="480" w:lineRule="auto"/>
        <w:jc w:val="both"/>
        <w:rPr>
          <w:b/>
          <w:bCs/>
          <w:i/>
          <w:iCs/>
          <w:szCs w:val="24"/>
        </w:rPr>
      </w:pPr>
      <w:r w:rsidRPr="00A53A8C">
        <w:rPr>
          <w:b/>
          <w:bCs/>
          <w:i/>
          <w:iCs/>
          <w:szCs w:val="24"/>
        </w:rPr>
        <w:lastRenderedPageBreak/>
        <w:t>Case E: A Nonlinear, Multigoal Compromise Decision Support Problem.</w:t>
      </w:r>
    </w:p>
    <w:p w14:paraId="25DDEFF9" w14:textId="77777777" w:rsidR="00A70BF0" w:rsidRDefault="00A70BF0" w:rsidP="00A70BF0">
      <w:pPr>
        <w:spacing w:after="0" w:line="480" w:lineRule="auto"/>
        <w:jc w:val="both"/>
        <w:rPr>
          <w:szCs w:val="24"/>
        </w:rPr>
      </w:pPr>
      <w:r w:rsidRPr="00A53A8C">
        <w:rPr>
          <w:szCs w:val="24"/>
        </w:rPr>
        <w:t xml:space="preserve">Problem Statement: The plant is being modified and access to the warehouse is limited. For a short period the management would like to hold the stockpiling down so as not to exceed 10 tons/hr of Coal A and 5 tons/hour of Coal B. The cost for stockpiling per ton is assessed proportionally to the excess capacity, over the desired capacities, and is equal to $3/(excess ton of Coal A) and $4/(excess ton of Coal B). The prices reflect the difficulties in stockpiling the softer Coal B. An incentive </w:t>
      </w:r>
    </w:p>
    <w:p w14:paraId="4E4BEA1D" w14:textId="77777777" w:rsidR="00A70BF0" w:rsidRDefault="00A70BF0" w:rsidP="00A70BF0">
      <w:pPr>
        <w:spacing w:after="240" w:line="480" w:lineRule="auto"/>
        <w:jc w:val="both"/>
        <w:rPr>
          <w:szCs w:val="24"/>
        </w:rPr>
      </w:pPr>
      <w:r w:rsidRPr="00A53A8C">
        <w:rPr>
          <w:szCs w:val="24"/>
        </w:rPr>
        <w:t>is provided in stockpiling less coal than available capacity and is equal to $3/(surplus ton of Coal A) and $4/(surplus ton of Coal B). It is desirable to limit the total stockpiling costs to $30/hr.</w:t>
      </w:r>
    </w:p>
    <w:p w14:paraId="51613F63" w14:textId="77777777" w:rsidR="00A70BF0" w:rsidRPr="00E02394" w:rsidRDefault="00A70BF0" w:rsidP="00A70BF0">
      <w:pPr>
        <w:spacing w:after="0" w:line="480" w:lineRule="auto"/>
        <w:jc w:val="both"/>
        <w:rPr>
          <w:b/>
          <w:bCs/>
          <w:sz w:val="28"/>
          <w:szCs w:val="28"/>
        </w:rPr>
      </w:pPr>
      <w:r w:rsidRPr="00E02394">
        <w:rPr>
          <w:b/>
          <w:bCs/>
          <w:sz w:val="28"/>
          <w:szCs w:val="28"/>
        </w:rPr>
        <w:t>Linear Single Objective Optimization: Formulation and Graphical Solution</w:t>
      </w:r>
    </w:p>
    <w:p w14:paraId="1AC9A58A" w14:textId="77777777" w:rsidR="00A70BF0" w:rsidRPr="00A70BF0" w:rsidRDefault="00A70BF0" w:rsidP="00A70BF0">
      <w:pPr>
        <w:pStyle w:val="Heading3"/>
        <w:jc w:val="both"/>
        <w:rPr>
          <w:rStyle w:val="Heading3Char"/>
          <w:b/>
          <w:bCs/>
        </w:rPr>
      </w:pPr>
      <w:bookmarkStart w:id="62" w:name="_Toc151377298"/>
      <w:bookmarkStart w:id="63" w:name="_Toc154749973"/>
      <w:r w:rsidRPr="00A70BF0">
        <w:t>I.7.1</w:t>
      </w:r>
      <w:r w:rsidRPr="00A70BF0">
        <w:rPr>
          <w:b w:val="0"/>
          <w:bCs/>
        </w:rPr>
        <w:t xml:space="preserve"> </w:t>
      </w:r>
      <w:r w:rsidRPr="00A70BF0">
        <w:rPr>
          <w:rStyle w:val="Heading3Char"/>
          <w:b/>
          <w:bCs/>
        </w:rPr>
        <w:t>Case A: The Word Problem</w:t>
      </w:r>
      <w:bookmarkEnd w:id="62"/>
      <w:bookmarkEnd w:id="63"/>
    </w:p>
    <w:p w14:paraId="44E05A2D" w14:textId="77777777" w:rsidR="00A70BF0" w:rsidRDefault="00A70BF0" w:rsidP="00A70BF0">
      <w:pPr>
        <w:spacing w:after="0" w:line="480" w:lineRule="auto"/>
        <w:contextualSpacing/>
        <w:jc w:val="both"/>
        <w:rPr>
          <w:b/>
          <w:bCs/>
          <w:i/>
          <w:iCs/>
          <w:szCs w:val="24"/>
        </w:rPr>
      </w:pPr>
      <w:r w:rsidRPr="00563E4B">
        <w:rPr>
          <w:b/>
          <w:bCs/>
          <w:i/>
          <w:iCs/>
          <w:szCs w:val="24"/>
        </w:rPr>
        <w:t>Given</w:t>
      </w:r>
    </w:p>
    <w:p w14:paraId="7634C120" w14:textId="2B8A36FD" w:rsidR="004E7BA2" w:rsidRPr="004E7BA2" w:rsidRDefault="004E7BA2" w:rsidP="00A70BF0">
      <w:pPr>
        <w:spacing w:after="0" w:line="480" w:lineRule="auto"/>
        <w:contextualSpacing/>
        <w:jc w:val="both"/>
        <w:rPr>
          <w:szCs w:val="24"/>
        </w:rPr>
      </w:pPr>
      <w:r w:rsidRPr="004E7BA2">
        <w:rPr>
          <w:rFonts w:ascii="Segoe UI Symbol" w:hAnsi="Segoe UI Symbol" w:cs="Segoe UI Symbol"/>
          <w:szCs w:val="24"/>
        </w:rPr>
        <w:t>❑</w:t>
      </w:r>
      <w:r w:rsidRPr="004E7BA2">
        <w:rPr>
          <w:szCs w:val="24"/>
        </w:rPr>
        <w:tab/>
        <w:t>The properties of Coal A and Coal B.</w:t>
      </w:r>
    </w:p>
    <w:p w14:paraId="16E761B1"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The capacity of the conveyer unit.</w:t>
      </w:r>
    </w:p>
    <w:p w14:paraId="459B7008"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The capacity of the pulverizer unit.</w:t>
      </w:r>
    </w:p>
    <w:p w14:paraId="7725CD9A"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Emission limit on sulfur oxides.</w:t>
      </w:r>
    </w:p>
    <w:p w14:paraId="004D7FF7"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Emission limit on particulates.</w:t>
      </w:r>
    </w:p>
    <w:p w14:paraId="3832D350"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Upper limits on the amount of coal that is stockpiled.</w:t>
      </w:r>
    </w:p>
    <w:p w14:paraId="10E180D4" w14:textId="77777777" w:rsidR="004E7BA2" w:rsidRPr="004E7BA2" w:rsidRDefault="004E7BA2" w:rsidP="004E7BA2">
      <w:pPr>
        <w:spacing w:after="0" w:line="480" w:lineRule="auto"/>
        <w:jc w:val="both"/>
        <w:rPr>
          <w:b/>
          <w:bCs/>
          <w:i/>
          <w:iCs/>
          <w:szCs w:val="24"/>
        </w:rPr>
      </w:pPr>
      <w:r w:rsidRPr="004E7BA2">
        <w:rPr>
          <w:b/>
          <w:bCs/>
          <w:i/>
          <w:iCs/>
          <w:szCs w:val="24"/>
        </w:rPr>
        <w:t>Assumptions</w:t>
      </w:r>
    </w:p>
    <w:p w14:paraId="361801EF"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Uninterrupted supply of coal is available.</w:t>
      </w:r>
    </w:p>
    <w:p w14:paraId="520EFB26"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The combustion chamber can handle any amount of coal supplied from the pulverizer.</w:t>
      </w:r>
    </w:p>
    <w:p w14:paraId="23C5CC07"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lastRenderedPageBreak/>
        <w:t>❑</w:t>
      </w:r>
      <w:r w:rsidRPr="004E7BA2">
        <w:rPr>
          <w:szCs w:val="24"/>
        </w:rPr>
        <w:tab/>
        <w:t>The maximization of the rate of electricity produced is equivalent to the maximization of the rate of steam generated.</w:t>
      </w:r>
    </w:p>
    <w:p w14:paraId="7630FF9B" w14:textId="77777777" w:rsidR="004E7BA2" w:rsidRPr="004E7BA2" w:rsidRDefault="004E7BA2" w:rsidP="004E7BA2">
      <w:pPr>
        <w:spacing w:after="0" w:line="480" w:lineRule="auto"/>
        <w:jc w:val="both"/>
        <w:rPr>
          <w:szCs w:val="24"/>
        </w:rPr>
      </w:pPr>
      <w:r w:rsidRPr="004E7BA2">
        <w:rPr>
          <w:rFonts w:ascii="Segoe UI Symbol" w:hAnsi="Segoe UI Symbol" w:cs="Segoe UI Symbol"/>
          <w:szCs w:val="24"/>
        </w:rPr>
        <w:t>❑</w:t>
      </w:r>
      <w:r w:rsidRPr="004E7BA2">
        <w:rPr>
          <w:szCs w:val="24"/>
        </w:rPr>
        <w:tab/>
        <w:t>The coal prices are stable.</w:t>
      </w:r>
    </w:p>
    <w:p w14:paraId="50CAE00F" w14:textId="77777777" w:rsidR="004E7BA2" w:rsidRPr="004E7BA2" w:rsidRDefault="004E7BA2" w:rsidP="004E7BA2">
      <w:pPr>
        <w:spacing w:after="0" w:line="480" w:lineRule="auto"/>
        <w:jc w:val="both"/>
        <w:rPr>
          <w:b/>
          <w:bCs/>
          <w:i/>
          <w:iCs/>
          <w:szCs w:val="24"/>
        </w:rPr>
      </w:pPr>
      <w:r w:rsidRPr="004E7BA2">
        <w:rPr>
          <w:b/>
          <w:bCs/>
          <w:i/>
          <w:iCs/>
          <w:szCs w:val="24"/>
        </w:rPr>
        <w:t>Find</w:t>
      </w:r>
    </w:p>
    <w:p w14:paraId="120277F1" w14:textId="77777777" w:rsidR="004E7BA2" w:rsidRPr="004E7BA2" w:rsidRDefault="004E7BA2" w:rsidP="004E7BA2">
      <w:pPr>
        <w:spacing w:after="0" w:line="480" w:lineRule="auto"/>
        <w:jc w:val="both"/>
        <w:rPr>
          <w:szCs w:val="24"/>
        </w:rPr>
      </w:pPr>
      <w:r w:rsidRPr="004E7BA2">
        <w:rPr>
          <w:szCs w:val="24"/>
        </w:rPr>
        <w:t>Independent System Variables</w:t>
      </w:r>
    </w:p>
    <w:p w14:paraId="03C01FE3" w14:textId="77777777" w:rsidR="004E7BA2" w:rsidRPr="004E7BA2" w:rsidRDefault="004E7BA2" w:rsidP="004E7BA2">
      <w:pPr>
        <w:spacing w:after="0" w:line="480" w:lineRule="auto"/>
        <w:jc w:val="both"/>
        <w:rPr>
          <w:szCs w:val="24"/>
        </w:rPr>
      </w:pPr>
      <w:r w:rsidRPr="004E7BA2">
        <w:rPr>
          <w:szCs w:val="24"/>
        </w:rPr>
        <w:t>The rate of consumption of Coal A: X1 [tons/hr]</w:t>
      </w:r>
    </w:p>
    <w:p w14:paraId="7C93F7F1" w14:textId="77777777" w:rsidR="004E7BA2" w:rsidRPr="004E7BA2" w:rsidRDefault="004E7BA2" w:rsidP="004E7BA2">
      <w:pPr>
        <w:spacing w:after="0" w:line="480" w:lineRule="auto"/>
        <w:jc w:val="both"/>
        <w:rPr>
          <w:szCs w:val="24"/>
        </w:rPr>
      </w:pPr>
      <w:r w:rsidRPr="004E7BA2">
        <w:rPr>
          <w:szCs w:val="24"/>
        </w:rPr>
        <w:t>The rate of consumption of Coal B: X2 [tons/hr]</w:t>
      </w:r>
    </w:p>
    <w:p w14:paraId="539BC665" w14:textId="77777777" w:rsidR="004E7BA2" w:rsidRPr="004E7BA2" w:rsidRDefault="004E7BA2" w:rsidP="004E7BA2">
      <w:pPr>
        <w:spacing w:after="0" w:line="480" w:lineRule="auto"/>
        <w:jc w:val="both"/>
        <w:rPr>
          <w:b/>
          <w:bCs/>
          <w:i/>
          <w:iCs/>
          <w:szCs w:val="24"/>
        </w:rPr>
      </w:pPr>
      <w:r w:rsidRPr="004E7BA2">
        <w:rPr>
          <w:b/>
          <w:bCs/>
          <w:i/>
          <w:iCs/>
          <w:szCs w:val="24"/>
        </w:rPr>
        <w:t>Satisfy</w:t>
      </w:r>
    </w:p>
    <w:p w14:paraId="1A16F59F" w14:textId="77777777" w:rsidR="004E7BA2" w:rsidRPr="004E7BA2" w:rsidRDefault="004E7BA2" w:rsidP="004E7BA2">
      <w:pPr>
        <w:spacing w:after="0" w:line="480" w:lineRule="auto"/>
        <w:jc w:val="both"/>
        <w:rPr>
          <w:szCs w:val="24"/>
        </w:rPr>
      </w:pPr>
      <w:r w:rsidRPr="004E7BA2">
        <w:rPr>
          <w:szCs w:val="24"/>
        </w:rPr>
        <w:t>System Constraints</w:t>
      </w:r>
    </w:p>
    <w:p w14:paraId="7DD9A1EF" w14:textId="4B4C0341" w:rsidR="004E7BA2" w:rsidRPr="003E6A8A" w:rsidRDefault="004E7BA2" w:rsidP="009C6448">
      <w:pPr>
        <w:pStyle w:val="ListParagraph"/>
        <w:widowControl w:val="0"/>
        <w:numPr>
          <w:ilvl w:val="0"/>
          <w:numId w:val="24"/>
        </w:numPr>
        <w:spacing w:after="0" w:line="480" w:lineRule="auto"/>
        <w:jc w:val="both"/>
        <w:rPr>
          <w:szCs w:val="24"/>
        </w:rPr>
      </w:pPr>
      <w:r w:rsidRPr="003E6A8A">
        <w:rPr>
          <w:szCs w:val="24"/>
        </w:rPr>
        <w:t>The conveyer capacity is 20 tons/hr for any type of coal.</w:t>
      </w:r>
    </w:p>
    <w:p w14:paraId="2126517A" w14:textId="44804262" w:rsidR="004E7BA2" w:rsidRPr="003E6A8A" w:rsidRDefault="004E7BA2" w:rsidP="009C6448">
      <w:pPr>
        <w:pStyle w:val="ListParagraph"/>
        <w:numPr>
          <w:ilvl w:val="0"/>
          <w:numId w:val="24"/>
        </w:numPr>
        <w:spacing w:after="0" w:line="480" w:lineRule="auto"/>
        <w:jc w:val="both"/>
        <w:rPr>
          <w:szCs w:val="24"/>
        </w:rPr>
      </w:pPr>
      <w:r w:rsidRPr="003E6A8A">
        <w:rPr>
          <w:szCs w:val="24"/>
        </w:rPr>
        <w:t>The pulverizer can process 16 tons of Coal A and 24 tons of Coal B per hour.</w:t>
      </w:r>
    </w:p>
    <w:p w14:paraId="56106E57" w14:textId="442CBD57" w:rsidR="004E7BA2" w:rsidRPr="003E6A8A" w:rsidRDefault="004E7BA2" w:rsidP="009C6448">
      <w:pPr>
        <w:pStyle w:val="ListParagraph"/>
        <w:numPr>
          <w:ilvl w:val="0"/>
          <w:numId w:val="24"/>
        </w:numPr>
        <w:spacing w:after="0" w:line="480" w:lineRule="auto"/>
        <w:jc w:val="both"/>
        <w:rPr>
          <w:szCs w:val="24"/>
        </w:rPr>
      </w:pPr>
      <w:r w:rsidRPr="003E6A8A">
        <w:rPr>
          <w:szCs w:val="24"/>
        </w:rPr>
        <w:t>The emission of sulfur oxides is limited to 3,000 parts per million.</w:t>
      </w:r>
    </w:p>
    <w:p w14:paraId="23C8874E" w14:textId="5D4DFE2C" w:rsidR="005D4B5A" w:rsidRPr="003E6A8A" w:rsidRDefault="004E7BA2" w:rsidP="009C6448">
      <w:pPr>
        <w:pStyle w:val="ListParagraph"/>
        <w:numPr>
          <w:ilvl w:val="0"/>
          <w:numId w:val="24"/>
        </w:numPr>
        <w:spacing w:after="0" w:line="480" w:lineRule="auto"/>
        <w:jc w:val="both"/>
        <w:rPr>
          <w:szCs w:val="24"/>
        </w:rPr>
      </w:pPr>
      <w:r w:rsidRPr="003E6A8A">
        <w:rPr>
          <w:szCs w:val="24"/>
        </w:rPr>
        <w:t>The emission of particulates (smoke) is limited to 12 kg/hr.</w:t>
      </w:r>
    </w:p>
    <w:p w14:paraId="0CD7B573" w14:textId="77777777" w:rsidR="009F4F6C" w:rsidRPr="00E3203B" w:rsidRDefault="009F4F6C" w:rsidP="003E6A8A">
      <w:pPr>
        <w:spacing w:after="0" w:line="480" w:lineRule="auto"/>
        <w:rPr>
          <w:b/>
          <w:bCs/>
          <w:i/>
          <w:iCs/>
          <w:szCs w:val="24"/>
        </w:rPr>
      </w:pPr>
      <w:r w:rsidRPr="00E3203B">
        <w:rPr>
          <w:b/>
          <w:bCs/>
          <w:i/>
          <w:iCs/>
          <w:szCs w:val="24"/>
        </w:rPr>
        <w:t>Bounds on the System Variables</w:t>
      </w:r>
    </w:p>
    <w:p w14:paraId="4A58A65D" w14:textId="4569DFA6" w:rsidR="009F4F6C" w:rsidRPr="003E6A8A" w:rsidRDefault="009F4F6C" w:rsidP="009C6448">
      <w:pPr>
        <w:pStyle w:val="ListParagraph"/>
        <w:numPr>
          <w:ilvl w:val="0"/>
          <w:numId w:val="24"/>
        </w:numPr>
        <w:spacing w:after="0" w:line="480" w:lineRule="auto"/>
        <w:rPr>
          <w:szCs w:val="24"/>
        </w:rPr>
      </w:pPr>
      <w:r w:rsidRPr="003E6A8A">
        <w:rPr>
          <w:szCs w:val="24"/>
        </w:rPr>
        <w:t>The system variables should be nonnegative</w:t>
      </w:r>
    </w:p>
    <w:p w14:paraId="45F3105B" w14:textId="77777777" w:rsidR="009F4F6C" w:rsidRPr="002F58C5" w:rsidRDefault="009F4F6C" w:rsidP="009C6448">
      <w:pPr>
        <w:pStyle w:val="ListParagraph"/>
        <w:widowControl w:val="0"/>
        <w:numPr>
          <w:ilvl w:val="0"/>
          <w:numId w:val="24"/>
        </w:numPr>
        <w:tabs>
          <w:tab w:val="left" w:pos="1970"/>
        </w:tabs>
        <w:autoSpaceDE w:val="0"/>
        <w:autoSpaceDN w:val="0"/>
        <w:spacing w:after="0" w:line="480" w:lineRule="auto"/>
        <w:rPr>
          <w:szCs w:val="24"/>
        </w:rPr>
      </w:pPr>
      <w:r w:rsidRPr="002F58C5">
        <w:rPr>
          <w:szCs w:val="24"/>
        </w:rPr>
        <w:t>The maximum of any one type of coal that can be burnt is 25 tons/hr.</w:t>
      </w:r>
    </w:p>
    <w:p w14:paraId="18C75358" w14:textId="77777777" w:rsidR="009F4F6C" w:rsidRPr="002F58C5" w:rsidRDefault="009F4F6C" w:rsidP="009F4F6C">
      <w:pPr>
        <w:spacing w:after="0" w:line="480" w:lineRule="auto"/>
        <w:contextualSpacing/>
        <w:rPr>
          <w:b/>
          <w:bCs/>
          <w:i/>
          <w:iCs/>
          <w:szCs w:val="24"/>
        </w:rPr>
      </w:pPr>
      <w:r w:rsidRPr="002F58C5">
        <w:rPr>
          <w:b/>
          <w:bCs/>
          <w:i/>
          <w:iCs/>
          <w:szCs w:val="24"/>
        </w:rPr>
        <w:t>Maximize</w:t>
      </w:r>
    </w:p>
    <w:p w14:paraId="31D51A1B" w14:textId="77777777" w:rsidR="009F4F6C" w:rsidRDefault="009F4F6C" w:rsidP="009C6448">
      <w:pPr>
        <w:pStyle w:val="ListParagraph"/>
        <w:widowControl w:val="0"/>
        <w:numPr>
          <w:ilvl w:val="0"/>
          <w:numId w:val="25"/>
        </w:numPr>
        <w:tabs>
          <w:tab w:val="left" w:pos="1970"/>
        </w:tabs>
        <w:autoSpaceDE w:val="0"/>
        <w:autoSpaceDN w:val="0"/>
        <w:spacing w:after="0" w:line="480" w:lineRule="auto"/>
        <w:rPr>
          <w:szCs w:val="24"/>
        </w:rPr>
      </w:pPr>
      <w:r w:rsidRPr="002F58C5">
        <w:rPr>
          <w:szCs w:val="24"/>
        </w:rPr>
        <w:t>The rate of steam generated and therefore, the electricity produced.</w:t>
      </w:r>
    </w:p>
    <w:p w14:paraId="57574E0E" w14:textId="77777777" w:rsidR="009F4F6C" w:rsidRDefault="009F4F6C" w:rsidP="009F4F6C">
      <w:pPr>
        <w:pStyle w:val="Heading3"/>
      </w:pPr>
      <w:bookmarkStart w:id="64" w:name="_Toc151377299"/>
      <w:bookmarkStart w:id="65" w:name="_Toc154749974"/>
      <w:r>
        <w:t xml:space="preserve">I.7.2 </w:t>
      </w:r>
      <w:r w:rsidRPr="007903E8">
        <w:t>Case A: Derivation of the Constraints and the Objective Function</w:t>
      </w:r>
      <w:bookmarkEnd w:id="64"/>
      <w:bookmarkEnd w:id="65"/>
    </w:p>
    <w:p w14:paraId="4B5A5D88" w14:textId="77777777" w:rsidR="009F4F6C" w:rsidRPr="007903E8" w:rsidRDefault="009F4F6C" w:rsidP="009F4F6C">
      <w:pPr>
        <w:pStyle w:val="BodyText"/>
        <w:spacing w:line="480" w:lineRule="auto"/>
        <w:jc w:val="both"/>
        <w:rPr>
          <w:rFonts w:asciiTheme="minorHAnsi" w:hAnsiTheme="minorHAnsi" w:cstheme="minorHAnsi"/>
          <w:sz w:val="24"/>
          <w:szCs w:val="24"/>
        </w:rPr>
      </w:pPr>
      <w:r w:rsidRPr="007903E8">
        <w:rPr>
          <w:rFonts w:asciiTheme="minorHAnsi" w:hAnsiTheme="minorHAnsi" w:cstheme="minorHAnsi"/>
          <w:i/>
          <w:sz w:val="24"/>
          <w:szCs w:val="24"/>
        </w:rPr>
        <w:t>The system variables</w:t>
      </w:r>
      <w:r w:rsidRPr="007903E8">
        <w:rPr>
          <w:rFonts w:asciiTheme="minorHAnsi" w:hAnsiTheme="minorHAnsi" w:cstheme="minorHAnsi"/>
          <w:sz w:val="24"/>
          <w:szCs w:val="24"/>
        </w:rPr>
        <w:t>. In the short run the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plant's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facilities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are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fixed.</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It is quite appropriate that management has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decided</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to</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affect</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output</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of electricity by using the best combination of the two types of coal. Therefore,</w:t>
      </w:r>
      <w:r w:rsidRPr="007903E8">
        <w:rPr>
          <w:rFonts w:asciiTheme="minorHAnsi" w:hAnsiTheme="minorHAnsi" w:cstheme="minorHAnsi"/>
          <w:spacing w:val="16"/>
          <w:sz w:val="24"/>
          <w:szCs w:val="24"/>
        </w:rPr>
        <w:t xml:space="preserve"> </w:t>
      </w:r>
      <w:r w:rsidRPr="007903E8">
        <w:rPr>
          <w:rFonts w:asciiTheme="minorHAnsi" w:hAnsiTheme="minorHAnsi" w:cstheme="minorHAnsi"/>
          <w:sz w:val="24"/>
          <w:szCs w:val="24"/>
        </w:rPr>
        <w:t>let</w:t>
      </w:r>
      <w:r w:rsidRPr="007903E8">
        <w:rPr>
          <w:rFonts w:asciiTheme="minorHAnsi" w:hAnsiTheme="minorHAnsi" w:cstheme="minorHAnsi"/>
          <w:spacing w:val="17"/>
          <w:sz w:val="24"/>
          <w:szCs w:val="24"/>
        </w:rPr>
        <w:t xml:space="preserve"> </w:t>
      </w:r>
      <w:r w:rsidRPr="007903E8">
        <w:rPr>
          <w:rFonts w:asciiTheme="minorHAnsi" w:hAnsiTheme="minorHAnsi" w:cstheme="minorHAnsi"/>
          <w:sz w:val="24"/>
          <w:szCs w:val="24"/>
        </w:rPr>
        <w:t>X</w:t>
      </w:r>
      <w:r w:rsidRPr="007903E8">
        <w:rPr>
          <w:rFonts w:asciiTheme="minorHAnsi" w:hAnsiTheme="minorHAnsi" w:cstheme="minorHAnsi"/>
          <w:position w:val="-5"/>
          <w:sz w:val="24"/>
          <w:szCs w:val="24"/>
        </w:rPr>
        <w:t>1</w:t>
      </w:r>
      <w:r w:rsidRPr="007903E8">
        <w:rPr>
          <w:rFonts w:asciiTheme="minorHAnsi" w:hAnsiTheme="minorHAnsi" w:cstheme="minorHAnsi"/>
          <w:spacing w:val="38"/>
          <w:position w:val="-5"/>
          <w:sz w:val="24"/>
          <w:szCs w:val="24"/>
        </w:rPr>
        <w:t xml:space="preserve"> </w:t>
      </w:r>
      <w:r w:rsidRPr="007903E8">
        <w:rPr>
          <w:rFonts w:asciiTheme="minorHAnsi" w:hAnsiTheme="minorHAnsi" w:cstheme="minorHAnsi"/>
          <w:sz w:val="24"/>
          <w:szCs w:val="24"/>
        </w:rPr>
        <w:t>be</w:t>
      </w:r>
      <w:r w:rsidRPr="007903E8">
        <w:rPr>
          <w:rFonts w:asciiTheme="minorHAnsi" w:hAnsiTheme="minorHAnsi" w:cstheme="minorHAnsi"/>
          <w:spacing w:val="21"/>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22"/>
          <w:sz w:val="24"/>
          <w:szCs w:val="24"/>
        </w:rPr>
        <w:t xml:space="preserve"> </w:t>
      </w:r>
      <w:r w:rsidRPr="007903E8">
        <w:rPr>
          <w:rFonts w:asciiTheme="minorHAnsi" w:hAnsiTheme="minorHAnsi" w:cstheme="minorHAnsi"/>
          <w:sz w:val="24"/>
          <w:szCs w:val="24"/>
        </w:rPr>
        <w:t>number</w:t>
      </w:r>
      <w:r w:rsidRPr="007903E8">
        <w:rPr>
          <w:rFonts w:asciiTheme="minorHAnsi" w:hAnsiTheme="minorHAnsi" w:cstheme="minorHAnsi"/>
          <w:spacing w:val="22"/>
          <w:sz w:val="24"/>
          <w:szCs w:val="24"/>
        </w:rPr>
        <w:t xml:space="preserve"> </w:t>
      </w:r>
      <w:r w:rsidRPr="007903E8">
        <w:rPr>
          <w:rFonts w:asciiTheme="minorHAnsi" w:hAnsiTheme="minorHAnsi" w:cstheme="minorHAnsi"/>
          <w:sz w:val="24"/>
          <w:szCs w:val="24"/>
        </w:rPr>
        <w:t>of</w:t>
      </w:r>
      <w:r w:rsidRPr="007903E8">
        <w:rPr>
          <w:rFonts w:asciiTheme="minorHAnsi" w:hAnsiTheme="minorHAnsi" w:cstheme="minorHAnsi"/>
          <w:spacing w:val="21"/>
          <w:sz w:val="24"/>
          <w:szCs w:val="24"/>
        </w:rPr>
        <w:t xml:space="preserve"> </w:t>
      </w:r>
      <w:r w:rsidRPr="007903E8">
        <w:rPr>
          <w:rFonts w:asciiTheme="minorHAnsi" w:hAnsiTheme="minorHAnsi" w:cstheme="minorHAnsi"/>
          <w:sz w:val="24"/>
          <w:szCs w:val="24"/>
        </w:rPr>
        <w:t>tons</w:t>
      </w:r>
      <w:r w:rsidRPr="007903E8">
        <w:rPr>
          <w:rFonts w:asciiTheme="minorHAnsi" w:hAnsiTheme="minorHAnsi" w:cstheme="minorHAnsi"/>
          <w:spacing w:val="22"/>
          <w:sz w:val="24"/>
          <w:szCs w:val="24"/>
        </w:rPr>
        <w:t xml:space="preserve"> </w:t>
      </w:r>
      <w:r w:rsidRPr="007903E8">
        <w:rPr>
          <w:rFonts w:asciiTheme="minorHAnsi" w:hAnsiTheme="minorHAnsi" w:cstheme="minorHAnsi"/>
          <w:sz w:val="24"/>
          <w:szCs w:val="24"/>
        </w:rPr>
        <w:t>of</w:t>
      </w:r>
      <w:r w:rsidRPr="007903E8">
        <w:rPr>
          <w:rFonts w:asciiTheme="minorHAnsi" w:hAnsiTheme="minorHAnsi" w:cstheme="minorHAnsi"/>
          <w:spacing w:val="21"/>
          <w:sz w:val="24"/>
          <w:szCs w:val="24"/>
        </w:rPr>
        <w:t xml:space="preserve"> </w:t>
      </w:r>
      <w:r w:rsidRPr="007903E8">
        <w:rPr>
          <w:rFonts w:asciiTheme="minorHAnsi" w:hAnsiTheme="minorHAnsi" w:cstheme="minorHAnsi"/>
          <w:sz w:val="24"/>
          <w:szCs w:val="24"/>
        </w:rPr>
        <w:t>Coal</w:t>
      </w:r>
      <w:r w:rsidRPr="007903E8">
        <w:rPr>
          <w:rFonts w:asciiTheme="minorHAnsi" w:hAnsiTheme="minorHAnsi" w:cstheme="minorHAnsi"/>
          <w:spacing w:val="22"/>
          <w:sz w:val="24"/>
          <w:szCs w:val="24"/>
        </w:rPr>
        <w:t xml:space="preserve"> </w:t>
      </w:r>
      <w:r w:rsidRPr="007903E8">
        <w:rPr>
          <w:rFonts w:asciiTheme="minorHAnsi" w:hAnsiTheme="minorHAnsi" w:cstheme="minorHAnsi"/>
          <w:sz w:val="24"/>
          <w:szCs w:val="24"/>
        </w:rPr>
        <w:t>A</w:t>
      </w:r>
      <w:r w:rsidRPr="007903E8">
        <w:rPr>
          <w:rFonts w:asciiTheme="minorHAnsi" w:hAnsiTheme="minorHAnsi" w:cstheme="minorHAnsi"/>
          <w:spacing w:val="22"/>
          <w:sz w:val="24"/>
          <w:szCs w:val="24"/>
        </w:rPr>
        <w:t xml:space="preserve"> </w:t>
      </w:r>
      <w:r w:rsidRPr="007903E8">
        <w:rPr>
          <w:rFonts w:asciiTheme="minorHAnsi" w:hAnsiTheme="minorHAnsi" w:cstheme="minorHAnsi"/>
          <w:sz w:val="24"/>
          <w:szCs w:val="24"/>
        </w:rPr>
        <w:t>burnt</w:t>
      </w:r>
      <w:r w:rsidRPr="007903E8">
        <w:rPr>
          <w:rFonts w:asciiTheme="minorHAnsi" w:hAnsiTheme="minorHAnsi" w:cstheme="minorHAnsi"/>
          <w:spacing w:val="21"/>
          <w:sz w:val="24"/>
          <w:szCs w:val="24"/>
        </w:rPr>
        <w:t xml:space="preserve"> </w:t>
      </w:r>
      <w:r w:rsidRPr="007903E8">
        <w:rPr>
          <w:rFonts w:asciiTheme="minorHAnsi" w:hAnsiTheme="minorHAnsi" w:cstheme="minorHAnsi"/>
          <w:sz w:val="24"/>
          <w:szCs w:val="24"/>
        </w:rPr>
        <w:t>per</w:t>
      </w:r>
      <w:r w:rsidRPr="007903E8">
        <w:rPr>
          <w:rFonts w:asciiTheme="minorHAnsi" w:hAnsiTheme="minorHAnsi" w:cstheme="minorHAnsi"/>
          <w:spacing w:val="22"/>
          <w:sz w:val="24"/>
          <w:szCs w:val="24"/>
        </w:rPr>
        <w:t xml:space="preserve"> </w:t>
      </w:r>
      <w:r w:rsidRPr="007903E8">
        <w:rPr>
          <w:rFonts w:asciiTheme="minorHAnsi" w:hAnsiTheme="minorHAnsi" w:cstheme="minorHAnsi"/>
          <w:sz w:val="24"/>
          <w:szCs w:val="24"/>
        </w:rPr>
        <w:t>hour,</w:t>
      </w:r>
      <w:r w:rsidRPr="007903E8">
        <w:rPr>
          <w:rFonts w:asciiTheme="minorHAnsi" w:hAnsiTheme="minorHAnsi" w:cstheme="minorHAnsi"/>
          <w:spacing w:val="21"/>
          <w:sz w:val="24"/>
          <w:szCs w:val="24"/>
        </w:rPr>
        <w:t xml:space="preserve"> </w:t>
      </w:r>
      <w:r w:rsidRPr="007903E8">
        <w:rPr>
          <w:rFonts w:asciiTheme="minorHAnsi" w:hAnsiTheme="minorHAnsi" w:cstheme="minorHAnsi"/>
          <w:spacing w:val="-5"/>
          <w:sz w:val="24"/>
          <w:szCs w:val="24"/>
        </w:rPr>
        <w:t>and</w:t>
      </w:r>
    </w:p>
    <w:p w14:paraId="64C2FA34" w14:textId="77777777" w:rsidR="009F4F6C" w:rsidRPr="007903E8" w:rsidRDefault="009F4F6C" w:rsidP="009F4F6C">
      <w:pPr>
        <w:pStyle w:val="BodyText"/>
        <w:spacing w:line="480" w:lineRule="auto"/>
        <w:jc w:val="both"/>
        <w:rPr>
          <w:rFonts w:asciiTheme="minorHAnsi" w:hAnsiTheme="minorHAnsi" w:cstheme="minorHAnsi"/>
          <w:sz w:val="24"/>
          <w:szCs w:val="24"/>
        </w:rPr>
      </w:pPr>
      <w:r w:rsidRPr="007903E8">
        <w:rPr>
          <w:rFonts w:asciiTheme="minorHAnsi" w:hAnsiTheme="minorHAnsi" w:cstheme="minorHAnsi"/>
          <w:sz w:val="24"/>
          <w:szCs w:val="24"/>
        </w:rPr>
        <w:lastRenderedPageBreak/>
        <w:t>X</w:t>
      </w:r>
      <w:r w:rsidRPr="007903E8">
        <w:rPr>
          <w:rFonts w:asciiTheme="minorHAnsi" w:hAnsiTheme="minorHAnsi" w:cstheme="minorHAnsi"/>
          <w:position w:val="-5"/>
          <w:sz w:val="24"/>
          <w:szCs w:val="24"/>
        </w:rPr>
        <w:t>2</w:t>
      </w:r>
      <w:r w:rsidRPr="007903E8">
        <w:rPr>
          <w:rFonts w:asciiTheme="minorHAnsi" w:hAnsiTheme="minorHAnsi" w:cstheme="minorHAnsi"/>
          <w:spacing w:val="24"/>
          <w:position w:val="-5"/>
          <w:sz w:val="24"/>
          <w:szCs w:val="24"/>
        </w:rPr>
        <w:t xml:space="preserve"> </w:t>
      </w:r>
      <w:r w:rsidRPr="007903E8">
        <w:rPr>
          <w:rFonts w:asciiTheme="minorHAnsi" w:hAnsiTheme="minorHAnsi" w:cstheme="minorHAnsi"/>
          <w:sz w:val="24"/>
          <w:szCs w:val="24"/>
        </w:rPr>
        <w:t>be</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number</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of</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tons</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of</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Coal</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B</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burnt</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per</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hour.</w:t>
      </w:r>
      <w:r w:rsidRPr="007903E8">
        <w:rPr>
          <w:rFonts w:asciiTheme="minorHAnsi" w:hAnsiTheme="minorHAnsi" w:cstheme="minorHAnsi"/>
          <w:spacing w:val="44"/>
          <w:sz w:val="24"/>
          <w:szCs w:val="24"/>
        </w:rPr>
        <w:t xml:space="preserve"> </w:t>
      </w:r>
      <w:r w:rsidRPr="007903E8">
        <w:rPr>
          <w:rFonts w:asciiTheme="minorHAnsi" w:hAnsiTheme="minorHAnsi" w:cstheme="minorHAnsi"/>
          <w:sz w:val="24"/>
          <w:szCs w:val="24"/>
        </w:rPr>
        <w:t>These</w:t>
      </w:r>
      <w:r w:rsidRPr="007903E8">
        <w:rPr>
          <w:rFonts w:asciiTheme="minorHAnsi" w:hAnsiTheme="minorHAnsi" w:cstheme="minorHAnsi"/>
          <w:spacing w:val="44"/>
          <w:sz w:val="24"/>
          <w:szCs w:val="24"/>
        </w:rPr>
        <w:t xml:space="preserve"> </w:t>
      </w:r>
      <w:r w:rsidRPr="007903E8">
        <w:rPr>
          <w:rFonts w:asciiTheme="minorHAnsi" w:hAnsiTheme="minorHAnsi" w:cstheme="minorHAnsi"/>
          <w:spacing w:val="-2"/>
          <w:sz w:val="24"/>
          <w:szCs w:val="24"/>
        </w:rPr>
        <w:t>variables</w:t>
      </w:r>
    </w:p>
    <w:p w14:paraId="270587E4" w14:textId="77777777" w:rsidR="009F4F6C" w:rsidRPr="007903E8" w:rsidRDefault="009F4F6C" w:rsidP="009F4F6C">
      <w:pPr>
        <w:pStyle w:val="BodyText"/>
        <w:spacing w:line="480" w:lineRule="auto"/>
        <w:jc w:val="both"/>
        <w:rPr>
          <w:rFonts w:asciiTheme="minorHAnsi" w:hAnsiTheme="minorHAnsi" w:cstheme="minorHAnsi"/>
          <w:sz w:val="24"/>
          <w:szCs w:val="24"/>
        </w:rPr>
      </w:pPr>
      <w:r w:rsidRPr="007903E8">
        <w:rPr>
          <w:rFonts w:asciiTheme="minorHAnsi" w:hAnsiTheme="minorHAnsi" w:cstheme="minorHAnsi"/>
          <w:sz w:val="24"/>
          <w:szCs w:val="24"/>
        </w:rPr>
        <w:t>have two characteristics. One, they are physical quantities and are therefore nonnegative. Two, these variables are continuous, that is, any value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that</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is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feasible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is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acceptable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from</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a</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mathematical</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standpoint.</w:t>
      </w:r>
    </w:p>
    <w:p w14:paraId="7468B316" w14:textId="1A3AF7FE" w:rsidR="005D4B5A" w:rsidRDefault="009F4F6C" w:rsidP="009F4F6C">
      <w:pPr>
        <w:spacing w:after="0" w:line="480" w:lineRule="auto"/>
        <w:jc w:val="both"/>
        <w:rPr>
          <w:szCs w:val="24"/>
        </w:rPr>
      </w:pPr>
      <w:r w:rsidRPr="007903E8">
        <w:rPr>
          <w:rFonts w:cstheme="minorHAnsi"/>
          <w:i/>
          <w:szCs w:val="24"/>
        </w:rPr>
        <w:t xml:space="preserve">The system constraints and bounds. </w:t>
      </w:r>
      <w:r w:rsidRPr="007903E8">
        <w:rPr>
          <w:rFonts w:cstheme="minorHAnsi"/>
          <w:szCs w:val="24"/>
        </w:rPr>
        <w:t>The system</w:t>
      </w:r>
      <w:r w:rsidRPr="007903E8">
        <w:rPr>
          <w:rFonts w:cstheme="minorHAnsi"/>
          <w:spacing w:val="40"/>
          <w:szCs w:val="24"/>
        </w:rPr>
        <w:t xml:space="preserve"> </w:t>
      </w:r>
      <w:r w:rsidRPr="007903E8">
        <w:rPr>
          <w:rFonts w:cstheme="minorHAnsi"/>
          <w:szCs w:val="24"/>
        </w:rPr>
        <w:t>constraints</w:t>
      </w:r>
      <w:r w:rsidRPr="007903E8">
        <w:rPr>
          <w:rFonts w:cstheme="minorHAnsi"/>
          <w:spacing w:val="40"/>
          <w:szCs w:val="24"/>
        </w:rPr>
        <w:t xml:space="preserve"> </w:t>
      </w:r>
      <w:r w:rsidRPr="007903E8">
        <w:rPr>
          <w:rFonts w:cstheme="minorHAnsi"/>
          <w:szCs w:val="24"/>
        </w:rPr>
        <w:t>are</w:t>
      </w:r>
      <w:r w:rsidRPr="007903E8">
        <w:rPr>
          <w:rFonts w:cstheme="minorHAnsi"/>
          <w:spacing w:val="40"/>
          <w:szCs w:val="24"/>
        </w:rPr>
        <w:t xml:space="preserve"> </w:t>
      </w:r>
      <w:r w:rsidRPr="007903E8">
        <w:rPr>
          <w:rFonts w:cstheme="minorHAnsi"/>
          <w:szCs w:val="24"/>
        </w:rPr>
        <w:t>written in terms of the system variables. In engineering, system constraints</w:t>
      </w:r>
      <w:r w:rsidRPr="007903E8">
        <w:rPr>
          <w:rFonts w:cstheme="minorHAnsi"/>
          <w:spacing w:val="40"/>
          <w:szCs w:val="24"/>
        </w:rPr>
        <w:t xml:space="preserve"> </w:t>
      </w:r>
      <w:r w:rsidRPr="007903E8">
        <w:rPr>
          <w:rFonts w:cstheme="minorHAnsi"/>
          <w:szCs w:val="24"/>
        </w:rPr>
        <w:t>are invariably inequalities. The system constraints and bounds must be satisfied</w:t>
      </w:r>
      <w:r w:rsidRPr="007903E8">
        <w:rPr>
          <w:rFonts w:cstheme="minorHAnsi"/>
          <w:spacing w:val="40"/>
          <w:szCs w:val="24"/>
        </w:rPr>
        <w:t xml:space="preserve"> </w:t>
      </w:r>
      <w:r w:rsidRPr="007903E8">
        <w:rPr>
          <w:rFonts w:cstheme="minorHAnsi"/>
          <w:szCs w:val="24"/>
        </w:rPr>
        <w:t>for</w:t>
      </w:r>
      <w:r w:rsidRPr="007903E8">
        <w:rPr>
          <w:rFonts w:cstheme="minorHAnsi"/>
          <w:spacing w:val="40"/>
          <w:szCs w:val="24"/>
        </w:rPr>
        <w:t xml:space="preserve"> </w:t>
      </w:r>
      <w:r w:rsidRPr="007903E8">
        <w:rPr>
          <w:rFonts w:cstheme="minorHAnsi"/>
          <w:szCs w:val="24"/>
        </w:rPr>
        <w:t>feasibility.</w:t>
      </w:r>
      <w:r w:rsidRPr="007903E8">
        <w:rPr>
          <w:rFonts w:cstheme="minorHAnsi"/>
          <w:spacing w:val="40"/>
          <w:szCs w:val="24"/>
        </w:rPr>
        <w:t xml:space="preserve"> </w:t>
      </w:r>
      <w:r w:rsidRPr="007903E8">
        <w:rPr>
          <w:rFonts w:cstheme="minorHAnsi"/>
          <w:szCs w:val="24"/>
        </w:rPr>
        <w:t>System</w:t>
      </w:r>
      <w:r w:rsidRPr="007903E8">
        <w:rPr>
          <w:rFonts w:cstheme="minorHAnsi"/>
          <w:spacing w:val="40"/>
          <w:szCs w:val="24"/>
        </w:rPr>
        <w:t xml:space="preserve"> </w:t>
      </w:r>
      <w:r w:rsidRPr="007903E8">
        <w:rPr>
          <w:rFonts w:cstheme="minorHAnsi"/>
          <w:szCs w:val="24"/>
        </w:rPr>
        <w:t>constraints</w:t>
      </w:r>
      <w:r w:rsidRPr="007903E8">
        <w:rPr>
          <w:rFonts w:cstheme="minorHAnsi"/>
          <w:spacing w:val="40"/>
          <w:szCs w:val="24"/>
        </w:rPr>
        <w:t xml:space="preserve"> </w:t>
      </w:r>
      <w:r w:rsidRPr="007903E8">
        <w:rPr>
          <w:rFonts w:cstheme="minorHAnsi"/>
          <w:szCs w:val="24"/>
        </w:rPr>
        <w:t>generally</w:t>
      </w:r>
      <w:r w:rsidRPr="007903E8">
        <w:rPr>
          <w:rFonts w:cstheme="minorHAnsi"/>
          <w:spacing w:val="40"/>
          <w:szCs w:val="24"/>
        </w:rPr>
        <w:t xml:space="preserve"> </w:t>
      </w:r>
      <w:r w:rsidRPr="007903E8">
        <w:rPr>
          <w:rFonts w:cstheme="minorHAnsi"/>
          <w:szCs w:val="24"/>
        </w:rPr>
        <w:t>model</w:t>
      </w:r>
      <w:r w:rsidRPr="007903E8">
        <w:rPr>
          <w:rFonts w:cstheme="minorHAnsi"/>
          <w:spacing w:val="40"/>
          <w:szCs w:val="24"/>
        </w:rPr>
        <w:t xml:space="preserve"> </w:t>
      </w:r>
      <w:r w:rsidRPr="007903E8">
        <w:rPr>
          <w:rFonts w:cstheme="minorHAnsi"/>
          <w:szCs w:val="24"/>
        </w:rPr>
        <w:t>the physics</w:t>
      </w:r>
      <w:r w:rsidRPr="007903E8">
        <w:rPr>
          <w:rFonts w:cstheme="minorHAnsi"/>
          <w:spacing w:val="40"/>
          <w:szCs w:val="24"/>
        </w:rPr>
        <w:t xml:space="preserve"> </w:t>
      </w:r>
      <w:r w:rsidRPr="007903E8">
        <w:rPr>
          <w:rFonts w:cstheme="minorHAnsi"/>
          <w:szCs w:val="24"/>
        </w:rPr>
        <w:t>of</w:t>
      </w:r>
      <w:r w:rsidRPr="007903E8">
        <w:rPr>
          <w:rFonts w:cstheme="minorHAnsi"/>
          <w:spacing w:val="40"/>
          <w:szCs w:val="24"/>
        </w:rPr>
        <w:t xml:space="preserve"> </w:t>
      </w:r>
      <w:r w:rsidRPr="007903E8">
        <w:rPr>
          <w:rFonts w:cstheme="minorHAnsi"/>
          <w:szCs w:val="24"/>
        </w:rPr>
        <w:t>the</w:t>
      </w:r>
      <w:r w:rsidRPr="007903E8">
        <w:rPr>
          <w:rFonts w:cstheme="minorHAnsi"/>
          <w:spacing w:val="40"/>
          <w:szCs w:val="24"/>
        </w:rPr>
        <w:t xml:space="preserve"> </w:t>
      </w:r>
      <w:r w:rsidRPr="007903E8">
        <w:rPr>
          <w:rFonts w:cstheme="minorHAnsi"/>
          <w:szCs w:val="24"/>
        </w:rPr>
        <w:t>problem.</w:t>
      </w:r>
      <w:r w:rsidRPr="007903E8">
        <w:rPr>
          <w:rFonts w:cstheme="minorHAnsi"/>
          <w:spacing w:val="40"/>
          <w:szCs w:val="24"/>
        </w:rPr>
        <w:t xml:space="preserve"> </w:t>
      </w:r>
      <w:r w:rsidRPr="007903E8">
        <w:rPr>
          <w:rFonts w:cstheme="minorHAnsi"/>
          <w:szCs w:val="24"/>
        </w:rPr>
        <w:t>The</w:t>
      </w:r>
      <w:r w:rsidRPr="007903E8">
        <w:rPr>
          <w:rFonts w:cstheme="minorHAnsi"/>
          <w:spacing w:val="40"/>
          <w:szCs w:val="24"/>
        </w:rPr>
        <w:t xml:space="preserve"> </w:t>
      </w:r>
      <w:r w:rsidRPr="007903E8">
        <w:rPr>
          <w:rFonts w:cstheme="minorHAnsi"/>
          <w:szCs w:val="24"/>
        </w:rPr>
        <w:t>bounds,</w:t>
      </w:r>
      <w:r w:rsidRPr="007903E8">
        <w:rPr>
          <w:rFonts w:cstheme="minorHAnsi"/>
          <w:spacing w:val="40"/>
          <w:szCs w:val="24"/>
        </w:rPr>
        <w:t xml:space="preserve"> </w:t>
      </w:r>
      <w:r w:rsidRPr="007903E8">
        <w:rPr>
          <w:rFonts w:cstheme="minorHAnsi"/>
          <w:szCs w:val="24"/>
        </w:rPr>
        <w:t>on</w:t>
      </w:r>
      <w:r w:rsidRPr="007903E8">
        <w:rPr>
          <w:rFonts w:cstheme="minorHAnsi"/>
          <w:spacing w:val="40"/>
          <w:szCs w:val="24"/>
        </w:rPr>
        <w:t xml:space="preserve"> </w:t>
      </w:r>
      <w:r w:rsidRPr="007903E8">
        <w:rPr>
          <w:rFonts w:cstheme="minorHAnsi"/>
          <w:szCs w:val="24"/>
        </w:rPr>
        <w:t>the</w:t>
      </w:r>
      <w:r w:rsidRPr="007903E8">
        <w:rPr>
          <w:rFonts w:cstheme="minorHAnsi"/>
          <w:spacing w:val="40"/>
          <w:szCs w:val="24"/>
        </w:rPr>
        <w:t xml:space="preserve"> </w:t>
      </w:r>
      <w:r w:rsidRPr="007903E8">
        <w:rPr>
          <w:rFonts w:cstheme="minorHAnsi"/>
          <w:szCs w:val="24"/>
        </w:rPr>
        <w:t>other</w:t>
      </w:r>
      <w:r w:rsidRPr="007903E8">
        <w:rPr>
          <w:rFonts w:cstheme="minorHAnsi"/>
          <w:spacing w:val="40"/>
          <w:szCs w:val="24"/>
        </w:rPr>
        <w:t xml:space="preserve"> </w:t>
      </w:r>
      <w:r w:rsidRPr="007903E8">
        <w:rPr>
          <w:rFonts w:cstheme="minorHAnsi"/>
          <w:szCs w:val="24"/>
        </w:rPr>
        <w:t>hand,</w:t>
      </w:r>
      <w:r w:rsidRPr="007903E8">
        <w:rPr>
          <w:rFonts w:cstheme="minorHAnsi"/>
          <w:spacing w:val="40"/>
          <w:szCs w:val="24"/>
        </w:rPr>
        <w:t xml:space="preserve"> </w:t>
      </w:r>
      <w:r w:rsidRPr="007903E8">
        <w:rPr>
          <w:rFonts w:cstheme="minorHAnsi"/>
          <w:szCs w:val="24"/>
        </w:rPr>
        <w:t>are</w:t>
      </w:r>
      <w:r w:rsidRPr="007903E8">
        <w:rPr>
          <w:rFonts w:cstheme="minorHAnsi"/>
          <w:spacing w:val="40"/>
          <w:szCs w:val="24"/>
        </w:rPr>
        <w:t xml:space="preserve"> </w:t>
      </w:r>
      <w:r w:rsidRPr="007903E8">
        <w:rPr>
          <w:rFonts w:cstheme="minorHAnsi"/>
          <w:szCs w:val="24"/>
        </w:rPr>
        <w:t>the product</w:t>
      </w:r>
      <w:r w:rsidRPr="007903E8">
        <w:rPr>
          <w:rFonts w:cstheme="minorHAnsi"/>
          <w:spacing w:val="40"/>
          <w:szCs w:val="24"/>
        </w:rPr>
        <w:t xml:space="preserve"> </w:t>
      </w:r>
      <w:r w:rsidRPr="007903E8">
        <w:rPr>
          <w:rFonts w:cstheme="minorHAnsi"/>
          <w:szCs w:val="24"/>
        </w:rPr>
        <w:t>of</w:t>
      </w:r>
      <w:r w:rsidRPr="007903E8">
        <w:rPr>
          <w:rFonts w:cstheme="minorHAnsi"/>
          <w:spacing w:val="40"/>
          <w:szCs w:val="24"/>
        </w:rPr>
        <w:t xml:space="preserve"> </w:t>
      </w:r>
      <w:r w:rsidRPr="007903E8">
        <w:rPr>
          <w:rFonts w:cstheme="minorHAnsi"/>
          <w:szCs w:val="24"/>
        </w:rPr>
        <w:t>experience-based</w:t>
      </w:r>
      <w:r w:rsidRPr="007903E8">
        <w:rPr>
          <w:rFonts w:cstheme="minorHAnsi"/>
          <w:spacing w:val="40"/>
          <w:szCs w:val="24"/>
        </w:rPr>
        <w:t xml:space="preserve"> </w:t>
      </w:r>
      <w:r w:rsidRPr="007903E8">
        <w:rPr>
          <w:rFonts w:cstheme="minorHAnsi"/>
          <w:szCs w:val="24"/>
        </w:rPr>
        <w:t>insight.</w:t>
      </w:r>
      <w:r w:rsidRPr="007903E8">
        <w:rPr>
          <w:rFonts w:cstheme="minorHAnsi"/>
          <w:spacing w:val="40"/>
          <w:szCs w:val="24"/>
        </w:rPr>
        <w:t xml:space="preserve"> </w:t>
      </w:r>
      <w:r w:rsidRPr="007903E8">
        <w:rPr>
          <w:rFonts w:cstheme="minorHAnsi"/>
          <w:szCs w:val="24"/>
        </w:rPr>
        <w:t>They</w:t>
      </w:r>
      <w:r w:rsidRPr="007903E8">
        <w:rPr>
          <w:rFonts w:cstheme="minorHAnsi"/>
          <w:spacing w:val="40"/>
          <w:szCs w:val="24"/>
        </w:rPr>
        <w:t xml:space="preserve"> </w:t>
      </w:r>
      <w:r w:rsidRPr="007903E8">
        <w:rPr>
          <w:rFonts w:cstheme="minorHAnsi"/>
          <w:szCs w:val="24"/>
        </w:rPr>
        <w:t>represent</w:t>
      </w:r>
      <w:r w:rsidRPr="007903E8">
        <w:rPr>
          <w:rFonts w:cstheme="minorHAnsi"/>
          <w:spacing w:val="40"/>
          <w:szCs w:val="24"/>
        </w:rPr>
        <w:t xml:space="preserve"> </w:t>
      </w:r>
      <w:r w:rsidRPr="007903E8">
        <w:rPr>
          <w:rFonts w:cstheme="minorHAnsi"/>
          <w:szCs w:val="24"/>
        </w:rPr>
        <w:t>what</w:t>
      </w:r>
      <w:r w:rsidRPr="007903E8">
        <w:rPr>
          <w:rFonts w:cstheme="minorHAnsi"/>
          <w:spacing w:val="40"/>
          <w:szCs w:val="24"/>
        </w:rPr>
        <w:t xml:space="preserve"> </w:t>
      </w:r>
      <w:r w:rsidRPr="007903E8">
        <w:rPr>
          <w:rFonts w:cstheme="minorHAnsi"/>
          <w:szCs w:val="24"/>
        </w:rPr>
        <w:t>is</w:t>
      </w:r>
      <w:r w:rsidRPr="007903E8">
        <w:rPr>
          <w:rFonts w:cstheme="minorHAnsi"/>
          <w:spacing w:val="40"/>
          <w:szCs w:val="24"/>
        </w:rPr>
        <w:t xml:space="preserve"> </w:t>
      </w:r>
      <w:r w:rsidRPr="007903E8">
        <w:rPr>
          <w:rFonts w:cstheme="minorHAnsi"/>
          <w:szCs w:val="24"/>
        </w:rPr>
        <w:t>acceptable</w:t>
      </w:r>
      <w:r w:rsidRPr="007903E8">
        <w:rPr>
          <w:rFonts w:cstheme="minorHAnsi"/>
          <w:spacing w:val="40"/>
          <w:szCs w:val="24"/>
        </w:rPr>
        <w:t xml:space="preserve"> </w:t>
      </w:r>
      <w:r w:rsidRPr="007903E8">
        <w:rPr>
          <w:rFonts w:cstheme="minorHAnsi"/>
          <w:szCs w:val="24"/>
        </w:rPr>
        <w:t>to</w:t>
      </w:r>
      <w:r w:rsidRPr="007903E8">
        <w:rPr>
          <w:rFonts w:cstheme="minorHAnsi"/>
          <w:spacing w:val="40"/>
          <w:szCs w:val="24"/>
        </w:rPr>
        <w:t xml:space="preserve"> </w:t>
      </w:r>
      <w:r w:rsidRPr="007903E8">
        <w:rPr>
          <w:rFonts w:cstheme="minorHAnsi"/>
          <w:szCs w:val="24"/>
        </w:rPr>
        <w:t>the</w:t>
      </w:r>
      <w:r w:rsidRPr="007903E8">
        <w:rPr>
          <w:rFonts w:cstheme="minorHAnsi"/>
          <w:spacing w:val="40"/>
          <w:szCs w:val="24"/>
        </w:rPr>
        <w:t xml:space="preserve"> </w:t>
      </w:r>
      <w:r w:rsidRPr="007903E8">
        <w:rPr>
          <w:rFonts w:cstheme="minorHAnsi"/>
          <w:szCs w:val="24"/>
        </w:rPr>
        <w:t>designer</w:t>
      </w:r>
      <w:r w:rsidRPr="007903E8">
        <w:rPr>
          <w:rFonts w:cstheme="minorHAnsi"/>
          <w:spacing w:val="40"/>
          <w:szCs w:val="24"/>
        </w:rPr>
        <w:t xml:space="preserve"> </w:t>
      </w:r>
      <w:r w:rsidRPr="007903E8">
        <w:rPr>
          <w:rFonts w:cstheme="minorHAnsi"/>
          <w:szCs w:val="24"/>
        </w:rPr>
        <w:t>without</w:t>
      </w:r>
      <w:r w:rsidRPr="007903E8">
        <w:rPr>
          <w:rFonts w:cstheme="minorHAnsi"/>
          <w:spacing w:val="40"/>
          <w:szCs w:val="24"/>
        </w:rPr>
        <w:t xml:space="preserve"> </w:t>
      </w:r>
      <w:r w:rsidRPr="007903E8">
        <w:rPr>
          <w:rFonts w:cstheme="minorHAnsi"/>
          <w:szCs w:val="24"/>
        </w:rPr>
        <w:t>regard</w:t>
      </w:r>
      <w:r w:rsidRPr="007903E8">
        <w:rPr>
          <w:rFonts w:cstheme="minorHAnsi"/>
          <w:spacing w:val="40"/>
          <w:szCs w:val="24"/>
        </w:rPr>
        <w:t xml:space="preserve"> </w:t>
      </w:r>
      <w:r w:rsidRPr="007903E8">
        <w:rPr>
          <w:rFonts w:cstheme="minorHAnsi"/>
          <w:szCs w:val="24"/>
        </w:rPr>
        <w:t>to</w:t>
      </w:r>
      <w:r w:rsidRPr="007903E8">
        <w:rPr>
          <w:rFonts w:cstheme="minorHAnsi"/>
          <w:spacing w:val="40"/>
          <w:szCs w:val="24"/>
        </w:rPr>
        <w:t xml:space="preserve"> </w:t>
      </w:r>
      <w:r w:rsidRPr="007903E8">
        <w:rPr>
          <w:rFonts w:cstheme="minorHAnsi"/>
          <w:szCs w:val="24"/>
        </w:rPr>
        <w:t>the</w:t>
      </w:r>
      <w:r w:rsidRPr="007903E8">
        <w:rPr>
          <w:rFonts w:cstheme="minorHAnsi"/>
          <w:spacing w:val="40"/>
          <w:szCs w:val="24"/>
        </w:rPr>
        <w:t xml:space="preserve"> </w:t>
      </w:r>
      <w:r w:rsidRPr="007903E8">
        <w:rPr>
          <w:rFonts w:cstheme="minorHAnsi"/>
          <w:szCs w:val="24"/>
        </w:rPr>
        <w:t>physics</w:t>
      </w:r>
      <w:r w:rsidRPr="007903E8">
        <w:rPr>
          <w:rFonts w:cstheme="minorHAnsi"/>
          <w:spacing w:val="40"/>
          <w:szCs w:val="24"/>
        </w:rPr>
        <w:t xml:space="preserve"> </w:t>
      </w:r>
      <w:r w:rsidRPr="007903E8">
        <w:rPr>
          <w:rFonts w:cstheme="minorHAnsi"/>
          <w:szCs w:val="24"/>
        </w:rPr>
        <w:t>of</w:t>
      </w:r>
      <w:r w:rsidRPr="007903E8">
        <w:rPr>
          <w:rFonts w:cstheme="minorHAnsi"/>
          <w:spacing w:val="40"/>
          <w:szCs w:val="24"/>
        </w:rPr>
        <w:t xml:space="preserve"> </w:t>
      </w:r>
      <w:r w:rsidRPr="007903E8">
        <w:rPr>
          <w:rFonts w:cstheme="minorHAnsi"/>
          <w:szCs w:val="24"/>
        </w:rPr>
        <w:t>the problem. A constraint invariably has two or more system variables. A bound contains only one system variable and is always parallel (geometrically) to the axis</w:t>
      </w:r>
      <w:r w:rsidRPr="007903E8">
        <w:rPr>
          <w:rFonts w:cstheme="minorHAnsi"/>
          <w:spacing w:val="40"/>
          <w:szCs w:val="24"/>
        </w:rPr>
        <w:t xml:space="preserve"> </w:t>
      </w:r>
      <w:r w:rsidRPr="007903E8">
        <w:rPr>
          <w:rFonts w:cstheme="minorHAnsi"/>
          <w:szCs w:val="24"/>
        </w:rPr>
        <w:t>represented</w:t>
      </w:r>
      <w:r w:rsidRPr="007903E8">
        <w:rPr>
          <w:rFonts w:cstheme="minorHAnsi"/>
          <w:spacing w:val="40"/>
          <w:szCs w:val="24"/>
        </w:rPr>
        <w:t xml:space="preserve"> </w:t>
      </w:r>
      <w:r w:rsidRPr="007903E8">
        <w:rPr>
          <w:rFonts w:cstheme="minorHAnsi"/>
          <w:szCs w:val="24"/>
        </w:rPr>
        <w:t>by</w:t>
      </w:r>
      <w:r w:rsidRPr="007903E8">
        <w:rPr>
          <w:rFonts w:cstheme="minorHAnsi"/>
          <w:spacing w:val="40"/>
          <w:szCs w:val="24"/>
        </w:rPr>
        <w:t xml:space="preserve"> </w:t>
      </w:r>
      <w:r w:rsidRPr="007903E8">
        <w:rPr>
          <w:rFonts w:cstheme="minorHAnsi"/>
          <w:szCs w:val="24"/>
        </w:rPr>
        <w:t>the</w:t>
      </w:r>
      <w:r w:rsidRPr="007903E8">
        <w:rPr>
          <w:rFonts w:cstheme="minorHAnsi"/>
          <w:spacing w:val="40"/>
          <w:szCs w:val="24"/>
        </w:rPr>
        <w:t xml:space="preserve"> </w:t>
      </w:r>
      <w:r w:rsidRPr="007903E8">
        <w:rPr>
          <w:rFonts w:cstheme="minorHAnsi"/>
          <w:szCs w:val="24"/>
        </w:rPr>
        <w:t>system</w:t>
      </w:r>
      <w:r w:rsidRPr="007903E8">
        <w:rPr>
          <w:rFonts w:cstheme="minorHAnsi"/>
          <w:spacing w:val="40"/>
          <w:szCs w:val="24"/>
        </w:rPr>
        <w:t xml:space="preserve"> </w:t>
      </w:r>
      <w:r w:rsidRPr="007903E8">
        <w:rPr>
          <w:rFonts w:cstheme="minorHAnsi"/>
          <w:szCs w:val="24"/>
        </w:rPr>
        <w:t>variable.</w:t>
      </w:r>
      <w:r w:rsidRPr="007903E8">
        <w:rPr>
          <w:rFonts w:cstheme="minorHAnsi"/>
          <w:spacing w:val="40"/>
          <w:szCs w:val="24"/>
        </w:rPr>
        <w:t xml:space="preserve"> </w:t>
      </w:r>
      <w:r w:rsidRPr="007903E8">
        <w:rPr>
          <w:rFonts w:cstheme="minorHAnsi"/>
          <w:szCs w:val="24"/>
        </w:rPr>
        <w:t>Rarely is</w:t>
      </w:r>
      <w:r w:rsidRPr="007903E8">
        <w:rPr>
          <w:rFonts w:cstheme="minorHAnsi"/>
          <w:spacing w:val="35"/>
          <w:szCs w:val="24"/>
        </w:rPr>
        <w:t xml:space="preserve"> </w:t>
      </w:r>
      <w:r w:rsidRPr="007903E8">
        <w:rPr>
          <w:rFonts w:cstheme="minorHAnsi"/>
          <w:szCs w:val="24"/>
        </w:rPr>
        <w:t>a</w:t>
      </w:r>
      <w:r w:rsidRPr="007903E8">
        <w:rPr>
          <w:rFonts w:cstheme="minorHAnsi"/>
          <w:spacing w:val="35"/>
          <w:szCs w:val="24"/>
        </w:rPr>
        <w:t xml:space="preserve"> </w:t>
      </w:r>
      <w:r w:rsidRPr="007903E8">
        <w:rPr>
          <w:rFonts w:cstheme="minorHAnsi"/>
          <w:szCs w:val="24"/>
        </w:rPr>
        <w:t>constraint</w:t>
      </w:r>
      <w:r w:rsidRPr="007903E8">
        <w:rPr>
          <w:rFonts w:cstheme="minorHAnsi"/>
          <w:spacing w:val="35"/>
          <w:szCs w:val="24"/>
        </w:rPr>
        <w:t xml:space="preserve"> </w:t>
      </w:r>
      <w:r w:rsidRPr="007903E8">
        <w:rPr>
          <w:rFonts w:cstheme="minorHAnsi"/>
          <w:szCs w:val="24"/>
        </w:rPr>
        <w:t>specified</w:t>
      </w:r>
      <w:r w:rsidRPr="007903E8">
        <w:rPr>
          <w:rFonts w:cstheme="minorHAnsi"/>
          <w:spacing w:val="35"/>
          <w:szCs w:val="24"/>
        </w:rPr>
        <w:t xml:space="preserve"> </w:t>
      </w:r>
      <w:r w:rsidRPr="007903E8">
        <w:rPr>
          <w:rFonts w:cstheme="minorHAnsi"/>
          <w:szCs w:val="24"/>
        </w:rPr>
        <w:t>in</w:t>
      </w:r>
      <w:r w:rsidRPr="007903E8">
        <w:rPr>
          <w:rFonts w:cstheme="minorHAnsi"/>
          <w:spacing w:val="35"/>
          <w:szCs w:val="24"/>
        </w:rPr>
        <w:t xml:space="preserve"> </w:t>
      </w:r>
      <w:r w:rsidRPr="007903E8">
        <w:rPr>
          <w:rFonts w:cstheme="minorHAnsi"/>
          <w:szCs w:val="24"/>
        </w:rPr>
        <w:t>terms</w:t>
      </w:r>
      <w:r w:rsidRPr="007903E8">
        <w:rPr>
          <w:rFonts w:cstheme="minorHAnsi"/>
          <w:spacing w:val="35"/>
          <w:szCs w:val="24"/>
        </w:rPr>
        <w:t xml:space="preserve"> </w:t>
      </w:r>
      <w:r w:rsidRPr="007903E8">
        <w:rPr>
          <w:rFonts w:cstheme="minorHAnsi"/>
          <w:szCs w:val="24"/>
        </w:rPr>
        <w:t>of</w:t>
      </w:r>
      <w:r w:rsidRPr="007903E8">
        <w:rPr>
          <w:rFonts w:cstheme="minorHAnsi"/>
          <w:spacing w:val="40"/>
          <w:szCs w:val="24"/>
        </w:rPr>
        <w:t xml:space="preserve"> </w:t>
      </w:r>
      <w:r w:rsidRPr="007903E8">
        <w:rPr>
          <w:rFonts w:cstheme="minorHAnsi"/>
          <w:szCs w:val="24"/>
        </w:rPr>
        <w:t>a</w:t>
      </w:r>
      <w:r w:rsidRPr="007903E8">
        <w:rPr>
          <w:rFonts w:cstheme="minorHAnsi"/>
          <w:spacing w:val="40"/>
          <w:szCs w:val="24"/>
        </w:rPr>
        <w:t xml:space="preserve"> </w:t>
      </w:r>
      <w:r w:rsidRPr="007903E8">
        <w:rPr>
          <w:rFonts w:cstheme="minorHAnsi"/>
          <w:szCs w:val="24"/>
        </w:rPr>
        <w:t>single</w:t>
      </w:r>
      <w:r w:rsidRPr="007903E8">
        <w:rPr>
          <w:rFonts w:cstheme="minorHAnsi"/>
          <w:spacing w:val="40"/>
          <w:szCs w:val="24"/>
        </w:rPr>
        <w:t xml:space="preserve"> </w:t>
      </w:r>
      <w:r w:rsidRPr="007903E8">
        <w:rPr>
          <w:rFonts w:cstheme="minorHAnsi"/>
          <w:szCs w:val="24"/>
        </w:rPr>
        <w:t>system</w:t>
      </w:r>
      <w:r w:rsidRPr="007903E8">
        <w:rPr>
          <w:rFonts w:cstheme="minorHAnsi"/>
          <w:spacing w:val="40"/>
          <w:szCs w:val="24"/>
        </w:rPr>
        <w:t xml:space="preserve"> </w:t>
      </w:r>
      <w:r w:rsidRPr="007903E8">
        <w:rPr>
          <w:rFonts w:cstheme="minorHAnsi"/>
          <w:szCs w:val="24"/>
        </w:rPr>
        <w:t>variable.</w:t>
      </w:r>
      <w:r w:rsidRPr="007903E8">
        <w:rPr>
          <w:rFonts w:cstheme="minorHAnsi"/>
          <w:spacing w:val="40"/>
          <w:szCs w:val="24"/>
        </w:rPr>
        <w:t xml:space="preserve"> </w:t>
      </w:r>
      <w:r w:rsidRPr="007903E8">
        <w:rPr>
          <w:rFonts w:cstheme="minorHAnsi"/>
          <w:szCs w:val="24"/>
        </w:rPr>
        <w:t>In</w:t>
      </w:r>
      <w:r w:rsidRPr="007903E8">
        <w:rPr>
          <w:rFonts w:cstheme="minorHAnsi"/>
          <w:spacing w:val="40"/>
          <w:szCs w:val="24"/>
        </w:rPr>
        <w:t xml:space="preserve"> </w:t>
      </w:r>
      <w:r w:rsidRPr="007903E8">
        <w:rPr>
          <w:rFonts w:cstheme="minorHAnsi"/>
          <w:szCs w:val="24"/>
        </w:rPr>
        <w:t>this case the</w:t>
      </w:r>
    </w:p>
    <w:p w14:paraId="232286AF" w14:textId="77777777" w:rsidR="000D61E8" w:rsidRPr="007903E8" w:rsidRDefault="000D61E8" w:rsidP="000D61E8">
      <w:pPr>
        <w:pStyle w:val="BodyText"/>
        <w:spacing w:line="480" w:lineRule="auto"/>
        <w:jc w:val="both"/>
        <w:rPr>
          <w:rFonts w:asciiTheme="minorHAnsi" w:hAnsiTheme="minorHAnsi" w:cstheme="minorHAnsi"/>
          <w:sz w:val="24"/>
          <w:szCs w:val="24"/>
        </w:rPr>
      </w:pPr>
      <w:r w:rsidRPr="007903E8">
        <w:rPr>
          <w:rFonts w:asciiTheme="minorHAnsi" w:hAnsiTheme="minorHAnsi" w:cstheme="minorHAnsi"/>
          <w:sz w:val="24"/>
          <w:szCs w:val="24"/>
        </w:rPr>
        <w:t>constraint plays the same role as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a</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bound</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in</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design</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space even</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though</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it</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may</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represent</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physics</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of</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problem.</w:t>
      </w:r>
    </w:p>
    <w:p w14:paraId="7E959E32" w14:textId="77777777" w:rsidR="000D61E8" w:rsidRPr="004370BB" w:rsidRDefault="000D61E8" w:rsidP="000D61E8">
      <w:pPr>
        <w:widowControl w:val="0"/>
        <w:tabs>
          <w:tab w:val="left" w:pos="1530"/>
        </w:tabs>
        <w:autoSpaceDE w:val="0"/>
        <w:autoSpaceDN w:val="0"/>
        <w:spacing w:after="0" w:line="480" w:lineRule="auto"/>
        <w:jc w:val="both"/>
        <w:rPr>
          <w:rFonts w:cstheme="minorHAnsi"/>
          <w:i/>
          <w:szCs w:val="24"/>
        </w:rPr>
      </w:pPr>
      <w:r w:rsidRPr="004370BB">
        <w:rPr>
          <w:rFonts w:cstheme="minorHAnsi"/>
          <w:i/>
          <w:szCs w:val="24"/>
        </w:rPr>
        <w:t xml:space="preserve">1 </w:t>
      </w:r>
      <w:r>
        <w:rPr>
          <w:rFonts w:cstheme="minorHAnsi"/>
          <w:i/>
          <w:szCs w:val="24"/>
        </w:rPr>
        <w:t xml:space="preserve"> </w:t>
      </w:r>
      <w:r w:rsidRPr="004370BB">
        <w:rPr>
          <w:rFonts w:cstheme="minorHAnsi"/>
          <w:i/>
          <w:szCs w:val="24"/>
        </w:rPr>
        <w:t>The</w:t>
      </w:r>
      <w:r w:rsidRPr="004370BB">
        <w:rPr>
          <w:rFonts w:cstheme="minorHAnsi"/>
          <w:i/>
          <w:spacing w:val="20"/>
          <w:szCs w:val="24"/>
        </w:rPr>
        <w:t xml:space="preserve"> </w:t>
      </w:r>
      <w:r w:rsidRPr="004370BB">
        <w:rPr>
          <w:rFonts w:cstheme="minorHAnsi"/>
          <w:i/>
          <w:szCs w:val="24"/>
        </w:rPr>
        <w:t>constraint</w:t>
      </w:r>
      <w:r w:rsidRPr="004370BB">
        <w:rPr>
          <w:rFonts w:cstheme="minorHAnsi"/>
          <w:i/>
          <w:spacing w:val="20"/>
          <w:szCs w:val="24"/>
        </w:rPr>
        <w:t xml:space="preserve"> </w:t>
      </w:r>
      <w:r w:rsidRPr="004370BB">
        <w:rPr>
          <w:rFonts w:cstheme="minorHAnsi"/>
          <w:i/>
          <w:szCs w:val="24"/>
        </w:rPr>
        <w:t>on</w:t>
      </w:r>
      <w:r w:rsidRPr="004370BB">
        <w:rPr>
          <w:rFonts w:cstheme="minorHAnsi"/>
          <w:i/>
          <w:spacing w:val="21"/>
          <w:szCs w:val="24"/>
        </w:rPr>
        <w:t xml:space="preserve"> </w:t>
      </w:r>
      <w:r w:rsidRPr="004370BB">
        <w:rPr>
          <w:rFonts w:cstheme="minorHAnsi"/>
          <w:i/>
          <w:szCs w:val="24"/>
        </w:rPr>
        <w:t>conveyer</w:t>
      </w:r>
      <w:r w:rsidRPr="004370BB">
        <w:rPr>
          <w:rFonts w:cstheme="minorHAnsi"/>
          <w:i/>
          <w:spacing w:val="20"/>
          <w:szCs w:val="24"/>
        </w:rPr>
        <w:t xml:space="preserve"> </w:t>
      </w:r>
      <w:r w:rsidRPr="004370BB">
        <w:rPr>
          <w:rFonts w:cstheme="minorHAnsi"/>
          <w:i/>
          <w:spacing w:val="-2"/>
          <w:szCs w:val="24"/>
        </w:rPr>
        <w:t>capacity</w:t>
      </w:r>
    </w:p>
    <w:p w14:paraId="4CE2CDF6" w14:textId="77777777" w:rsidR="000D61E8" w:rsidRPr="007903E8" w:rsidRDefault="000D61E8" w:rsidP="000D61E8">
      <w:pPr>
        <w:pStyle w:val="BodyText"/>
        <w:spacing w:line="480" w:lineRule="auto"/>
        <w:jc w:val="both"/>
        <w:rPr>
          <w:rFonts w:asciiTheme="minorHAnsi" w:hAnsiTheme="minorHAnsi" w:cstheme="minorHAnsi"/>
          <w:sz w:val="24"/>
          <w:szCs w:val="24"/>
        </w:rPr>
      </w:pPr>
      <w:r w:rsidRPr="007903E8">
        <w:rPr>
          <w:rFonts w:asciiTheme="minorHAnsi" w:hAnsiTheme="minorHAnsi" w:cstheme="minorHAnsi"/>
          <w:sz w:val="24"/>
          <w:szCs w:val="24"/>
        </w:rPr>
        <w:t>The conveyer has a capacity of 20 tons/hour. This capacity is independent of the type of coal that is placed</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on</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the</w:t>
      </w:r>
      <w:r w:rsidRPr="007903E8">
        <w:rPr>
          <w:rFonts w:asciiTheme="minorHAnsi" w:hAnsiTheme="minorHAnsi" w:cstheme="minorHAnsi"/>
          <w:spacing w:val="40"/>
          <w:sz w:val="24"/>
          <w:szCs w:val="24"/>
        </w:rPr>
        <w:t xml:space="preserve"> </w:t>
      </w:r>
      <w:r w:rsidRPr="007903E8">
        <w:rPr>
          <w:rFonts w:asciiTheme="minorHAnsi" w:hAnsiTheme="minorHAnsi" w:cstheme="minorHAnsi"/>
          <w:sz w:val="24"/>
          <w:szCs w:val="24"/>
        </w:rPr>
        <w:t>conveyer. Therefore, the constraint is written as:</w:t>
      </w:r>
    </w:p>
    <w:p w14:paraId="3404427D" w14:textId="77777777" w:rsidR="000D61E8" w:rsidRPr="007903E8" w:rsidRDefault="000D61E8" w:rsidP="000D61E8">
      <w:pPr>
        <w:tabs>
          <w:tab w:val="left" w:pos="6869"/>
        </w:tabs>
        <w:spacing w:after="0" w:line="480" w:lineRule="auto"/>
        <w:jc w:val="both"/>
        <w:rPr>
          <w:rFonts w:cstheme="minorHAnsi"/>
          <w:szCs w:val="24"/>
        </w:rPr>
      </w:pPr>
      <w:r w:rsidRPr="007903E8">
        <w:rPr>
          <w:rFonts w:cstheme="minorHAnsi"/>
          <w:szCs w:val="24"/>
        </w:rPr>
        <w:t>X</w:t>
      </w:r>
      <w:r w:rsidRPr="007903E8">
        <w:rPr>
          <w:rFonts w:cstheme="minorHAnsi"/>
          <w:position w:val="-5"/>
          <w:szCs w:val="24"/>
        </w:rPr>
        <w:t>1</w:t>
      </w:r>
      <w:r w:rsidRPr="007903E8">
        <w:rPr>
          <w:rFonts w:cstheme="minorHAnsi"/>
          <w:spacing w:val="77"/>
          <w:position w:val="-5"/>
          <w:szCs w:val="24"/>
        </w:rPr>
        <w:t xml:space="preserve"> </w:t>
      </w:r>
      <w:r w:rsidRPr="007903E8">
        <w:rPr>
          <w:rFonts w:cstheme="minorHAnsi"/>
          <w:szCs w:val="24"/>
        </w:rPr>
        <w:t>+</w:t>
      </w:r>
      <w:r w:rsidRPr="007903E8">
        <w:rPr>
          <w:rFonts w:cstheme="minorHAnsi"/>
          <w:spacing w:val="58"/>
          <w:szCs w:val="24"/>
        </w:rPr>
        <w:t xml:space="preserve"> </w:t>
      </w:r>
      <w:r w:rsidRPr="007903E8">
        <w:rPr>
          <w:rFonts w:cstheme="minorHAnsi"/>
          <w:szCs w:val="24"/>
        </w:rPr>
        <w:t>X</w:t>
      </w:r>
      <w:r w:rsidRPr="007903E8">
        <w:rPr>
          <w:rFonts w:cstheme="minorHAnsi"/>
          <w:position w:val="-5"/>
          <w:szCs w:val="24"/>
        </w:rPr>
        <w:t>2</w:t>
      </w:r>
      <w:r w:rsidRPr="007903E8">
        <w:rPr>
          <w:rFonts w:cstheme="minorHAnsi"/>
          <w:spacing w:val="52"/>
          <w:position w:val="-5"/>
          <w:szCs w:val="24"/>
        </w:rPr>
        <w:t xml:space="preserve">  </w:t>
      </w:r>
      <w:r>
        <w:rPr>
          <w:rFonts w:ascii="Symbol" w:hAnsi="Symbol"/>
        </w:rPr>
        <w:t></w:t>
      </w:r>
      <w:r w:rsidRPr="007903E8">
        <w:rPr>
          <w:rFonts w:cstheme="minorHAnsi"/>
          <w:spacing w:val="40"/>
          <w:szCs w:val="24"/>
        </w:rPr>
        <w:t xml:space="preserve">  </w:t>
      </w:r>
      <w:r w:rsidRPr="007903E8">
        <w:rPr>
          <w:rFonts w:cstheme="minorHAnsi"/>
          <w:spacing w:val="-5"/>
          <w:szCs w:val="24"/>
        </w:rPr>
        <w:t>20</w:t>
      </w:r>
      <w:r w:rsidRPr="007903E8">
        <w:rPr>
          <w:rFonts w:cstheme="minorHAnsi"/>
          <w:szCs w:val="24"/>
        </w:rPr>
        <w:tab/>
      </w:r>
      <w:r w:rsidRPr="007903E8">
        <w:rPr>
          <w:rFonts w:cstheme="minorHAnsi"/>
          <w:spacing w:val="-2"/>
          <w:szCs w:val="24"/>
        </w:rPr>
        <w:t>[tons/hr]</w:t>
      </w:r>
    </w:p>
    <w:p w14:paraId="2277935F" w14:textId="77777777" w:rsidR="000D61E8" w:rsidRDefault="000D61E8" w:rsidP="000D61E8">
      <w:pPr>
        <w:pStyle w:val="BodyText"/>
        <w:spacing w:line="480" w:lineRule="auto"/>
        <w:jc w:val="both"/>
        <w:rPr>
          <w:rFonts w:asciiTheme="minorHAnsi" w:hAnsiTheme="minorHAnsi" w:cstheme="minorHAnsi"/>
          <w:spacing w:val="-4"/>
          <w:sz w:val="24"/>
          <w:szCs w:val="24"/>
        </w:rPr>
      </w:pPr>
      <w:r w:rsidRPr="007903E8">
        <w:rPr>
          <w:rFonts w:asciiTheme="minorHAnsi" w:hAnsiTheme="minorHAnsi" w:cstheme="minorHAnsi"/>
          <w:sz w:val="24"/>
          <w:szCs w:val="24"/>
        </w:rPr>
        <w:t>The</w:t>
      </w:r>
      <w:r w:rsidRPr="007903E8">
        <w:rPr>
          <w:rFonts w:asciiTheme="minorHAnsi" w:hAnsiTheme="minorHAnsi" w:cstheme="minorHAnsi"/>
          <w:spacing w:val="16"/>
          <w:sz w:val="24"/>
          <w:szCs w:val="24"/>
        </w:rPr>
        <w:t xml:space="preserve"> </w:t>
      </w:r>
      <w:r w:rsidRPr="007903E8">
        <w:rPr>
          <w:rFonts w:asciiTheme="minorHAnsi" w:hAnsiTheme="minorHAnsi" w:cstheme="minorHAnsi"/>
          <w:sz w:val="24"/>
          <w:szCs w:val="24"/>
        </w:rPr>
        <w:t>constraint</w:t>
      </w:r>
      <w:r w:rsidRPr="007903E8">
        <w:rPr>
          <w:rFonts w:asciiTheme="minorHAnsi" w:hAnsiTheme="minorHAnsi" w:cstheme="minorHAnsi"/>
          <w:spacing w:val="18"/>
          <w:sz w:val="24"/>
          <w:szCs w:val="24"/>
        </w:rPr>
        <w:t xml:space="preserve"> </w:t>
      </w:r>
      <w:r w:rsidRPr="007903E8">
        <w:rPr>
          <w:rFonts w:asciiTheme="minorHAnsi" w:hAnsiTheme="minorHAnsi" w:cstheme="minorHAnsi"/>
          <w:sz w:val="24"/>
          <w:szCs w:val="24"/>
        </w:rPr>
        <w:t>is</w:t>
      </w:r>
      <w:r w:rsidRPr="007903E8">
        <w:rPr>
          <w:rFonts w:asciiTheme="minorHAnsi" w:hAnsiTheme="minorHAnsi" w:cstheme="minorHAnsi"/>
          <w:spacing w:val="18"/>
          <w:sz w:val="24"/>
          <w:szCs w:val="24"/>
        </w:rPr>
        <w:t xml:space="preserve"> </w:t>
      </w:r>
      <w:r w:rsidRPr="007903E8">
        <w:rPr>
          <w:rFonts w:asciiTheme="minorHAnsi" w:hAnsiTheme="minorHAnsi" w:cstheme="minorHAnsi"/>
          <w:sz w:val="24"/>
          <w:szCs w:val="24"/>
        </w:rPr>
        <w:t>shown</w:t>
      </w:r>
      <w:r w:rsidRPr="007903E8">
        <w:rPr>
          <w:rFonts w:asciiTheme="minorHAnsi" w:hAnsiTheme="minorHAnsi" w:cstheme="minorHAnsi"/>
          <w:spacing w:val="18"/>
          <w:sz w:val="24"/>
          <w:szCs w:val="24"/>
        </w:rPr>
        <w:t xml:space="preserve"> </w:t>
      </w:r>
      <w:r w:rsidRPr="007903E8">
        <w:rPr>
          <w:rFonts w:asciiTheme="minorHAnsi" w:hAnsiTheme="minorHAnsi" w:cstheme="minorHAnsi"/>
          <w:sz w:val="24"/>
          <w:szCs w:val="24"/>
        </w:rPr>
        <w:t>in</w:t>
      </w:r>
      <w:r w:rsidRPr="007903E8">
        <w:rPr>
          <w:rFonts w:asciiTheme="minorHAnsi" w:hAnsiTheme="minorHAnsi" w:cstheme="minorHAnsi"/>
          <w:spacing w:val="18"/>
          <w:sz w:val="24"/>
          <w:szCs w:val="24"/>
        </w:rPr>
        <w:t xml:space="preserve"> </w:t>
      </w:r>
      <w:r w:rsidRPr="007903E8">
        <w:rPr>
          <w:rFonts w:asciiTheme="minorHAnsi" w:hAnsiTheme="minorHAnsi" w:cstheme="minorHAnsi"/>
          <w:sz w:val="24"/>
          <w:szCs w:val="24"/>
        </w:rPr>
        <w:t>Figure</w:t>
      </w:r>
      <w:r w:rsidRPr="007903E8">
        <w:rPr>
          <w:rFonts w:asciiTheme="minorHAnsi" w:hAnsiTheme="minorHAnsi" w:cstheme="minorHAnsi"/>
          <w:spacing w:val="18"/>
          <w:sz w:val="24"/>
          <w:szCs w:val="24"/>
        </w:rPr>
        <w:t xml:space="preserve"> </w:t>
      </w:r>
      <w:r>
        <w:rPr>
          <w:rFonts w:asciiTheme="minorHAnsi" w:hAnsiTheme="minorHAnsi" w:cstheme="minorHAnsi"/>
          <w:spacing w:val="-4"/>
          <w:sz w:val="24"/>
          <w:szCs w:val="24"/>
        </w:rPr>
        <w:t>I</w:t>
      </w:r>
      <w:r w:rsidRPr="007903E8">
        <w:rPr>
          <w:rFonts w:asciiTheme="minorHAnsi" w:hAnsiTheme="minorHAnsi" w:cstheme="minorHAnsi"/>
          <w:spacing w:val="-4"/>
          <w:sz w:val="24"/>
          <w:szCs w:val="24"/>
        </w:rPr>
        <w:t>.4.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0D61E8" w14:paraId="7C57061B" w14:textId="77777777" w:rsidTr="00B40D1D">
        <w:trPr>
          <w:trHeight w:val="4400"/>
        </w:trPr>
        <w:tc>
          <w:tcPr>
            <w:tcW w:w="9270" w:type="dxa"/>
          </w:tcPr>
          <w:p w14:paraId="605D74CF" w14:textId="77777777" w:rsidR="000D61E8" w:rsidRDefault="000D61E8" w:rsidP="00C94976">
            <w:pPr>
              <w:pStyle w:val="BodyText"/>
              <w:jc w:val="center"/>
              <w:rPr>
                <w:rFonts w:asciiTheme="minorHAnsi" w:hAnsiTheme="minorHAnsi" w:cstheme="minorHAnsi"/>
                <w:sz w:val="24"/>
                <w:szCs w:val="24"/>
              </w:rPr>
            </w:pPr>
            <w:r>
              <w:rPr>
                <w:noProof/>
              </w:rPr>
              <w:lastRenderedPageBreak/>
              <w:drawing>
                <wp:inline distT="0" distB="0" distL="0" distR="0" wp14:anchorId="4BF011EC" wp14:editId="53EC77FB">
                  <wp:extent cx="3305175" cy="2809875"/>
                  <wp:effectExtent l="0" t="0" r="9525" b="9525"/>
                  <wp:docPr id="1490511603"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11603" name="Picture 1" descr="A graph of a function&#10;&#10;Description automatically generated"/>
                          <pic:cNvPicPr/>
                        </pic:nvPicPr>
                        <pic:blipFill>
                          <a:blip r:embed="rId15"/>
                          <a:stretch>
                            <a:fillRect/>
                          </a:stretch>
                        </pic:blipFill>
                        <pic:spPr>
                          <a:xfrm>
                            <a:off x="0" y="0"/>
                            <a:ext cx="3305175" cy="2809875"/>
                          </a:xfrm>
                          <a:prstGeom prst="rect">
                            <a:avLst/>
                          </a:prstGeom>
                        </pic:spPr>
                      </pic:pic>
                    </a:graphicData>
                  </a:graphic>
                </wp:inline>
              </w:drawing>
            </w:r>
          </w:p>
        </w:tc>
      </w:tr>
      <w:tr w:rsidR="000D61E8" w14:paraId="53214751" w14:textId="77777777" w:rsidTr="00B40D1D">
        <w:tc>
          <w:tcPr>
            <w:tcW w:w="9270" w:type="dxa"/>
          </w:tcPr>
          <w:p w14:paraId="31924301" w14:textId="4E4AAA7C" w:rsidR="000D61E8" w:rsidRDefault="000D61E8" w:rsidP="00C94976">
            <w:pPr>
              <w:pStyle w:val="Figure"/>
              <w:spacing w:line="240" w:lineRule="auto"/>
              <w:rPr>
                <w:rFonts w:cstheme="minorHAnsi"/>
              </w:rPr>
            </w:pPr>
            <w:bookmarkStart w:id="66" w:name="_Toc151377547"/>
            <w:bookmarkStart w:id="67" w:name="_Toc154750033"/>
            <w:r w:rsidRPr="008C26BB">
              <w:t xml:space="preserve">Figure I. </w:t>
            </w:r>
            <w:r w:rsidRPr="008C26BB">
              <w:fldChar w:fldCharType="begin"/>
            </w:r>
            <w:r w:rsidRPr="008C26BB">
              <w:instrText xml:space="preserve"> SEQ Figure_I. \* ARABIC </w:instrText>
            </w:r>
            <w:r w:rsidRPr="008C26BB">
              <w:fldChar w:fldCharType="separate"/>
            </w:r>
            <w:r w:rsidR="00D523B6">
              <w:t>4</w:t>
            </w:r>
            <w:r w:rsidRPr="008C26BB">
              <w:fldChar w:fldCharType="end"/>
            </w:r>
            <w:r w:rsidRPr="008C26BB">
              <w:t xml:space="preserve">:  </w:t>
            </w:r>
            <w:r w:rsidRPr="003D0655">
              <w:rPr>
                <w:szCs w:val="28"/>
              </w:rPr>
              <w:t>Conveyor</w:t>
            </w:r>
            <w:r w:rsidRPr="003D0655">
              <w:rPr>
                <w:spacing w:val="-4"/>
                <w:szCs w:val="28"/>
              </w:rPr>
              <w:t xml:space="preserve"> </w:t>
            </w:r>
            <w:r w:rsidRPr="003D0655">
              <w:rPr>
                <w:spacing w:val="-2"/>
                <w:szCs w:val="28"/>
              </w:rPr>
              <w:t>capacity</w:t>
            </w:r>
            <w:bookmarkEnd w:id="66"/>
            <w:bookmarkEnd w:id="67"/>
          </w:p>
        </w:tc>
      </w:tr>
    </w:tbl>
    <w:p w14:paraId="3EB9D2FB" w14:textId="77777777" w:rsidR="000D61E8" w:rsidRPr="007903E8" w:rsidRDefault="000D61E8" w:rsidP="000D61E8">
      <w:pPr>
        <w:pStyle w:val="BodyText"/>
        <w:spacing w:line="480" w:lineRule="auto"/>
        <w:jc w:val="both"/>
        <w:rPr>
          <w:rFonts w:asciiTheme="minorHAnsi" w:hAnsiTheme="minorHAnsi" w:cstheme="minorHAnsi"/>
          <w:sz w:val="24"/>
          <w:szCs w:val="24"/>
        </w:rPr>
      </w:pPr>
    </w:p>
    <w:p w14:paraId="79DFB7E1" w14:textId="77777777" w:rsidR="000D61E8" w:rsidRPr="00D869A5" w:rsidRDefault="000D61E8" w:rsidP="000D61E8">
      <w:pPr>
        <w:spacing w:after="0" w:line="480" w:lineRule="auto"/>
        <w:rPr>
          <w:rFonts w:cstheme="minorHAnsi"/>
          <w:i/>
          <w:iCs/>
          <w:szCs w:val="24"/>
        </w:rPr>
      </w:pPr>
      <w:r w:rsidRPr="00D869A5">
        <w:rPr>
          <w:rFonts w:cstheme="minorHAnsi"/>
          <w:i/>
          <w:iCs/>
          <w:szCs w:val="24"/>
        </w:rPr>
        <w:t>2</w:t>
      </w:r>
      <w:r w:rsidRPr="00D869A5">
        <w:rPr>
          <w:rFonts w:cstheme="minorHAnsi"/>
          <w:i/>
          <w:iCs/>
          <w:szCs w:val="24"/>
        </w:rPr>
        <w:tab/>
        <w:t>The constraint on pulverizer capacity</w:t>
      </w:r>
    </w:p>
    <w:p w14:paraId="30405766" w14:textId="77777777" w:rsidR="000D61E8" w:rsidRPr="00D869A5" w:rsidRDefault="000D61E8" w:rsidP="000D61E8">
      <w:pPr>
        <w:spacing w:after="0" w:line="480" w:lineRule="auto"/>
        <w:rPr>
          <w:rFonts w:cstheme="minorHAnsi"/>
          <w:szCs w:val="24"/>
        </w:rPr>
      </w:pPr>
      <w:r w:rsidRPr="00D869A5">
        <w:rPr>
          <w:rFonts w:cstheme="minorHAnsi"/>
          <w:szCs w:val="24"/>
        </w:rPr>
        <w:t xml:space="preserve">The pulverizer capacity constraint is shown in Figure </w:t>
      </w:r>
      <w:r>
        <w:rPr>
          <w:rFonts w:cstheme="minorHAnsi"/>
          <w:szCs w:val="24"/>
        </w:rPr>
        <w:t>I</w:t>
      </w:r>
      <w:r w:rsidRPr="00D869A5">
        <w:rPr>
          <w:rFonts w:cstheme="minorHAnsi"/>
          <w:szCs w:val="24"/>
        </w:rPr>
        <w:t>.5. The maximum capacity of the unit is 16 tons of Coal A or 24 tons of Coal B per hour or any corresponding combination of the two. The right hand side for this constraint has not been specifically given in the problem statement. It has to be figured out. In this case, consider the amount that can be pulverized in one hour: it</w:t>
      </w:r>
      <w:r>
        <w:rPr>
          <w:rFonts w:cstheme="minorHAnsi"/>
          <w:szCs w:val="24"/>
        </w:rPr>
        <w:t xml:space="preserve"> </w:t>
      </w:r>
      <w:r w:rsidRPr="00D869A5">
        <w:rPr>
          <w:rFonts w:cstheme="minorHAnsi"/>
          <w:szCs w:val="24"/>
        </w:rPr>
        <w:t>takes 1/16 of an hour to pulverize a ton of Coal A and 1/24 of an hour to pulverize a ton of Coal B.</w:t>
      </w:r>
    </w:p>
    <w:p w14:paraId="2F65C038" w14:textId="77777777" w:rsidR="000D61E8" w:rsidRPr="00D869A5" w:rsidRDefault="000D61E8" w:rsidP="000D61E8">
      <w:pPr>
        <w:spacing w:after="0" w:line="480" w:lineRule="auto"/>
        <w:rPr>
          <w:rFonts w:cstheme="minorHAnsi"/>
          <w:szCs w:val="24"/>
        </w:rPr>
      </w:pPr>
      <w:r w:rsidRPr="00D869A5">
        <w:rPr>
          <w:rFonts w:cstheme="minorHAnsi"/>
          <w:szCs w:val="24"/>
        </w:rPr>
        <w:t>Therefore, the constraint is written as:</w:t>
      </w:r>
    </w:p>
    <w:p w14:paraId="6D8BE7DA" w14:textId="77777777" w:rsidR="000D61E8" w:rsidRDefault="000D61E8" w:rsidP="000D61E8">
      <w:pPr>
        <w:spacing w:after="0" w:line="480" w:lineRule="auto"/>
        <w:rPr>
          <w:rFonts w:cstheme="minorHAnsi"/>
          <w:szCs w:val="24"/>
        </w:rPr>
      </w:pPr>
      <w:r w:rsidRPr="00DA2900">
        <w:rPr>
          <w:rFonts w:cstheme="minorHAnsi"/>
          <w:szCs w:val="24"/>
        </w:rPr>
        <w:t>X</w:t>
      </w:r>
      <w:r w:rsidRPr="00DA2900">
        <w:rPr>
          <w:rFonts w:cstheme="minorHAnsi"/>
          <w:position w:val="-5"/>
          <w:szCs w:val="24"/>
        </w:rPr>
        <w:t>1</w:t>
      </w:r>
      <w:r w:rsidRPr="00D869A5">
        <w:rPr>
          <w:rFonts w:cstheme="minorHAnsi"/>
          <w:szCs w:val="24"/>
        </w:rPr>
        <w:t xml:space="preserve">/16  +  </w:t>
      </w:r>
      <w:r w:rsidRPr="00DA2900">
        <w:rPr>
          <w:rFonts w:cstheme="minorHAnsi"/>
          <w:szCs w:val="24"/>
        </w:rPr>
        <w:t>X</w:t>
      </w:r>
      <w:r w:rsidRPr="00DA2900">
        <w:rPr>
          <w:rFonts w:cstheme="minorHAnsi"/>
          <w:position w:val="-5"/>
          <w:szCs w:val="24"/>
        </w:rPr>
        <w:t>2</w:t>
      </w:r>
      <w:r w:rsidRPr="00D869A5">
        <w:rPr>
          <w:rFonts w:cstheme="minorHAnsi"/>
          <w:szCs w:val="24"/>
        </w:rPr>
        <w:t xml:space="preserve">/24  </w:t>
      </w:r>
      <w:bookmarkStart w:id="68" w:name="_Hlk151326388"/>
      <w:r>
        <w:rPr>
          <w:rFonts w:ascii="Symbol" w:hAnsi="Symbol"/>
        </w:rPr>
        <w:t></w:t>
      </w:r>
      <w:bookmarkEnd w:id="68"/>
      <w:r w:rsidRPr="00D869A5">
        <w:rPr>
          <w:rFonts w:cstheme="minorHAnsi"/>
          <w:szCs w:val="24"/>
        </w:rPr>
        <w:t xml:space="preserv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D61E8" w14:paraId="65818F5B" w14:textId="77777777" w:rsidTr="00B40D1D">
        <w:tc>
          <w:tcPr>
            <w:tcW w:w="9350" w:type="dxa"/>
          </w:tcPr>
          <w:p w14:paraId="2B4A8949" w14:textId="77777777" w:rsidR="000D61E8" w:rsidRDefault="000D61E8" w:rsidP="00C94976">
            <w:pPr>
              <w:jc w:val="center"/>
              <w:rPr>
                <w:rFonts w:cstheme="minorHAnsi"/>
                <w:szCs w:val="24"/>
              </w:rPr>
            </w:pPr>
            <w:r>
              <w:rPr>
                <w:noProof/>
              </w:rPr>
              <w:lastRenderedPageBreak/>
              <w:drawing>
                <wp:inline distT="0" distB="0" distL="0" distR="0" wp14:anchorId="587CDBEC" wp14:editId="490DE3DF">
                  <wp:extent cx="3352800" cy="2828925"/>
                  <wp:effectExtent l="0" t="0" r="0" b="9525"/>
                  <wp:docPr id="1938861650" name="Picture 1" descr="A graph of a design sp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61650" name="Picture 1" descr="A graph of a design space&#10;&#10;Description automatically generated"/>
                          <pic:cNvPicPr/>
                        </pic:nvPicPr>
                        <pic:blipFill>
                          <a:blip r:embed="rId16"/>
                          <a:stretch>
                            <a:fillRect/>
                          </a:stretch>
                        </pic:blipFill>
                        <pic:spPr>
                          <a:xfrm>
                            <a:off x="0" y="0"/>
                            <a:ext cx="3352800" cy="2828925"/>
                          </a:xfrm>
                          <a:prstGeom prst="rect">
                            <a:avLst/>
                          </a:prstGeom>
                        </pic:spPr>
                      </pic:pic>
                    </a:graphicData>
                  </a:graphic>
                </wp:inline>
              </w:drawing>
            </w:r>
          </w:p>
        </w:tc>
      </w:tr>
      <w:tr w:rsidR="000D61E8" w14:paraId="7109081B" w14:textId="77777777" w:rsidTr="00B40D1D">
        <w:tc>
          <w:tcPr>
            <w:tcW w:w="9350" w:type="dxa"/>
          </w:tcPr>
          <w:p w14:paraId="36658E18" w14:textId="36C91021" w:rsidR="000D61E8" w:rsidRDefault="000D61E8" w:rsidP="00C94976">
            <w:pPr>
              <w:pStyle w:val="Figure"/>
              <w:spacing w:line="240" w:lineRule="auto"/>
              <w:rPr>
                <w:rFonts w:cstheme="minorHAnsi"/>
              </w:rPr>
            </w:pPr>
            <w:bookmarkStart w:id="69" w:name="_Toc151377548"/>
            <w:bookmarkStart w:id="70" w:name="_Toc154750034"/>
            <w:r w:rsidRPr="008C26BB">
              <w:t xml:space="preserve">Figure I. </w:t>
            </w:r>
            <w:r w:rsidRPr="008C26BB">
              <w:fldChar w:fldCharType="begin"/>
            </w:r>
            <w:r w:rsidRPr="008C26BB">
              <w:instrText xml:space="preserve"> SEQ Figure_I. \* ARABIC </w:instrText>
            </w:r>
            <w:r w:rsidRPr="008C26BB">
              <w:fldChar w:fldCharType="separate"/>
            </w:r>
            <w:r w:rsidR="00D523B6">
              <w:t>5</w:t>
            </w:r>
            <w:r w:rsidRPr="008C26BB">
              <w:fldChar w:fldCharType="end"/>
            </w:r>
            <w:r w:rsidRPr="008C26BB">
              <w:t xml:space="preserve">:  </w:t>
            </w:r>
            <w:r w:rsidRPr="00D869A5">
              <w:rPr>
                <w:szCs w:val="28"/>
              </w:rPr>
              <w:t>Pulverizer capacity</w:t>
            </w:r>
            <w:bookmarkEnd w:id="69"/>
            <w:bookmarkEnd w:id="70"/>
          </w:p>
        </w:tc>
      </w:tr>
    </w:tbl>
    <w:p w14:paraId="0288E867" w14:textId="77777777" w:rsidR="000D61E8" w:rsidRPr="00D869A5" w:rsidRDefault="000D61E8" w:rsidP="000D61E8">
      <w:pPr>
        <w:spacing w:after="0" w:line="480" w:lineRule="auto"/>
        <w:rPr>
          <w:rFonts w:cstheme="minorHAnsi"/>
          <w:szCs w:val="24"/>
        </w:rPr>
      </w:pPr>
    </w:p>
    <w:p w14:paraId="59485CCE" w14:textId="77777777" w:rsidR="000D61E8" w:rsidRPr="00DA2900" w:rsidRDefault="000D61E8" w:rsidP="000D61E8">
      <w:pPr>
        <w:pStyle w:val="BodyText"/>
        <w:spacing w:line="480" w:lineRule="auto"/>
        <w:jc w:val="both"/>
        <w:rPr>
          <w:rFonts w:asciiTheme="minorHAnsi" w:hAnsiTheme="minorHAnsi" w:cstheme="minorHAnsi"/>
          <w:sz w:val="24"/>
          <w:szCs w:val="24"/>
        </w:rPr>
      </w:pPr>
      <w:r w:rsidRPr="00DA2900">
        <w:rPr>
          <w:rFonts w:asciiTheme="minorHAnsi" w:hAnsiTheme="minorHAnsi" w:cstheme="minorHAnsi"/>
          <w:sz w:val="24"/>
          <w:szCs w:val="24"/>
        </w:rPr>
        <w:t>Therefore, the pulverizer capacity for one 24 hour day is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(multiplying through by 24 [hrs/day]):</w:t>
      </w:r>
    </w:p>
    <w:p w14:paraId="481D3D2E" w14:textId="77777777" w:rsidR="000D61E8" w:rsidRPr="00DA2900" w:rsidRDefault="000D61E8" w:rsidP="000D61E8">
      <w:pPr>
        <w:pStyle w:val="BodyText"/>
        <w:tabs>
          <w:tab w:val="left" w:pos="7149"/>
        </w:tabs>
        <w:spacing w:line="480" w:lineRule="auto"/>
        <w:jc w:val="both"/>
        <w:rPr>
          <w:rFonts w:asciiTheme="minorHAnsi" w:hAnsiTheme="minorHAnsi" w:cstheme="minorHAnsi"/>
          <w:sz w:val="24"/>
          <w:szCs w:val="24"/>
        </w:rPr>
      </w:pPr>
      <w:r w:rsidRPr="00DA2900">
        <w:rPr>
          <w:rFonts w:asciiTheme="minorHAnsi" w:hAnsiTheme="minorHAnsi" w:cstheme="minorHAnsi"/>
          <w:sz w:val="24"/>
          <w:szCs w:val="24"/>
        </w:rPr>
        <w:t>1.5X</w:t>
      </w:r>
      <w:r w:rsidRPr="00DA2900">
        <w:rPr>
          <w:rFonts w:asciiTheme="minorHAnsi" w:hAnsiTheme="minorHAnsi" w:cstheme="minorHAnsi"/>
          <w:position w:val="-5"/>
          <w:sz w:val="24"/>
          <w:szCs w:val="24"/>
        </w:rPr>
        <w:t>1</w:t>
      </w:r>
      <w:r w:rsidRPr="00DA2900">
        <w:rPr>
          <w:rFonts w:asciiTheme="minorHAnsi" w:hAnsiTheme="minorHAnsi" w:cstheme="minorHAnsi"/>
          <w:sz w:val="24"/>
          <w:szCs w:val="24"/>
        </w:rPr>
        <w:t>+</w:t>
      </w:r>
      <w:r w:rsidRPr="00DA2900">
        <w:rPr>
          <w:rFonts w:asciiTheme="minorHAnsi" w:hAnsiTheme="minorHAnsi" w:cstheme="minorHAnsi"/>
          <w:spacing w:val="34"/>
          <w:sz w:val="24"/>
          <w:szCs w:val="24"/>
        </w:rPr>
        <w:t xml:space="preserve">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2</w:t>
      </w:r>
      <w:r w:rsidRPr="00DA2900">
        <w:rPr>
          <w:rFonts w:asciiTheme="minorHAnsi" w:hAnsiTheme="minorHAnsi" w:cstheme="minorHAnsi"/>
          <w:spacing w:val="57"/>
          <w:position w:val="-5"/>
          <w:sz w:val="24"/>
          <w:szCs w:val="24"/>
        </w:rPr>
        <w:t xml:space="preserve">  </w:t>
      </w:r>
      <w:r>
        <w:rPr>
          <w:rFonts w:ascii="Symbol" w:hAnsi="Symbol"/>
        </w:rPr>
        <w:t></w:t>
      </w:r>
      <w:r>
        <w:rPr>
          <w:spacing w:val="45"/>
        </w:rPr>
        <w:t xml:space="preserve"> </w:t>
      </w:r>
      <w:r w:rsidRPr="00DA2900">
        <w:rPr>
          <w:rFonts w:asciiTheme="minorHAnsi" w:hAnsiTheme="minorHAnsi" w:cstheme="minorHAnsi"/>
          <w:spacing w:val="45"/>
          <w:sz w:val="24"/>
          <w:szCs w:val="24"/>
        </w:rPr>
        <w:t xml:space="preserve"> </w:t>
      </w:r>
      <w:r w:rsidRPr="00DA2900">
        <w:rPr>
          <w:rFonts w:asciiTheme="minorHAnsi" w:hAnsiTheme="minorHAnsi" w:cstheme="minorHAnsi"/>
          <w:spacing w:val="-5"/>
          <w:sz w:val="24"/>
          <w:szCs w:val="24"/>
        </w:rPr>
        <w:t>24</w:t>
      </w:r>
      <w:r w:rsidRPr="00DA2900">
        <w:rPr>
          <w:rFonts w:asciiTheme="minorHAnsi" w:hAnsiTheme="minorHAnsi" w:cstheme="minorHAnsi"/>
          <w:sz w:val="24"/>
          <w:szCs w:val="24"/>
        </w:rPr>
        <w:tab/>
      </w:r>
      <w:r w:rsidRPr="00DA2900">
        <w:rPr>
          <w:rFonts w:asciiTheme="minorHAnsi" w:hAnsiTheme="minorHAnsi" w:cstheme="minorHAnsi"/>
          <w:spacing w:val="-2"/>
          <w:sz w:val="24"/>
          <w:szCs w:val="24"/>
        </w:rPr>
        <w:t>[day]</w:t>
      </w:r>
    </w:p>
    <w:p w14:paraId="24C0DF3C" w14:textId="77777777" w:rsidR="000D61E8" w:rsidRPr="00DA2900" w:rsidRDefault="000D61E8" w:rsidP="000D61E8">
      <w:pPr>
        <w:pStyle w:val="BodyText"/>
        <w:spacing w:line="480" w:lineRule="auto"/>
        <w:jc w:val="both"/>
        <w:rPr>
          <w:rFonts w:asciiTheme="minorHAnsi" w:hAnsiTheme="minorHAnsi" w:cstheme="minorHAnsi"/>
          <w:sz w:val="24"/>
          <w:szCs w:val="24"/>
        </w:rPr>
      </w:pPr>
      <w:r w:rsidRPr="00DA2900">
        <w:rPr>
          <w:rFonts w:asciiTheme="minorHAnsi" w:hAnsiTheme="minorHAnsi" w:cstheme="minorHAnsi"/>
          <w:sz w:val="24"/>
          <w:szCs w:val="24"/>
        </w:rPr>
        <w:t>Notice the units. Normally, multiplying through does not result in meaningful units. In this case, because there are 24 hours in a day, the second</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form</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of</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constraint</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has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meaningful</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units.</w:t>
      </w:r>
    </w:p>
    <w:p w14:paraId="1640CC41" w14:textId="77777777" w:rsidR="000D61E8" w:rsidRPr="00543CD2" w:rsidRDefault="000D61E8" w:rsidP="009C6448">
      <w:pPr>
        <w:pStyle w:val="ListParagraph"/>
        <w:widowControl w:val="0"/>
        <w:numPr>
          <w:ilvl w:val="0"/>
          <w:numId w:val="26"/>
        </w:numPr>
        <w:tabs>
          <w:tab w:val="left" w:pos="1530"/>
        </w:tabs>
        <w:autoSpaceDE w:val="0"/>
        <w:autoSpaceDN w:val="0"/>
        <w:spacing w:after="0" w:line="480" w:lineRule="auto"/>
        <w:jc w:val="both"/>
        <w:rPr>
          <w:rFonts w:cstheme="minorHAnsi"/>
          <w:i/>
          <w:szCs w:val="24"/>
        </w:rPr>
      </w:pPr>
      <w:r w:rsidRPr="00543CD2">
        <w:rPr>
          <w:rFonts w:cstheme="minorHAnsi"/>
          <w:i/>
          <w:szCs w:val="24"/>
        </w:rPr>
        <w:t>The</w:t>
      </w:r>
      <w:r w:rsidRPr="00543CD2">
        <w:rPr>
          <w:rFonts w:cstheme="minorHAnsi"/>
          <w:i/>
          <w:spacing w:val="10"/>
          <w:szCs w:val="24"/>
        </w:rPr>
        <w:t xml:space="preserve"> </w:t>
      </w:r>
      <w:r w:rsidRPr="00543CD2">
        <w:rPr>
          <w:rFonts w:cstheme="minorHAnsi"/>
          <w:i/>
          <w:szCs w:val="24"/>
        </w:rPr>
        <w:t>limit</w:t>
      </w:r>
      <w:r w:rsidRPr="00543CD2">
        <w:rPr>
          <w:rFonts w:cstheme="minorHAnsi"/>
          <w:i/>
          <w:spacing w:val="10"/>
          <w:szCs w:val="24"/>
        </w:rPr>
        <w:t xml:space="preserve"> </w:t>
      </w:r>
      <w:r w:rsidRPr="00543CD2">
        <w:rPr>
          <w:rFonts w:cstheme="minorHAnsi"/>
          <w:i/>
          <w:szCs w:val="24"/>
        </w:rPr>
        <w:t>on</w:t>
      </w:r>
      <w:r w:rsidRPr="00543CD2">
        <w:rPr>
          <w:rFonts w:cstheme="minorHAnsi"/>
          <w:i/>
          <w:spacing w:val="10"/>
          <w:szCs w:val="24"/>
        </w:rPr>
        <w:t xml:space="preserve"> </w:t>
      </w:r>
      <w:r w:rsidRPr="00543CD2">
        <w:rPr>
          <w:rFonts w:cstheme="minorHAnsi"/>
          <w:i/>
          <w:szCs w:val="24"/>
        </w:rPr>
        <w:t>sulfur</w:t>
      </w:r>
      <w:r w:rsidRPr="00543CD2">
        <w:rPr>
          <w:rFonts w:cstheme="minorHAnsi"/>
          <w:i/>
          <w:spacing w:val="10"/>
          <w:szCs w:val="24"/>
        </w:rPr>
        <w:t xml:space="preserve"> </w:t>
      </w:r>
      <w:r w:rsidRPr="00543CD2">
        <w:rPr>
          <w:rFonts w:cstheme="minorHAnsi"/>
          <w:i/>
          <w:szCs w:val="24"/>
        </w:rPr>
        <w:t>oxides</w:t>
      </w:r>
      <w:r w:rsidRPr="00543CD2">
        <w:rPr>
          <w:rFonts w:cstheme="minorHAnsi"/>
          <w:i/>
          <w:spacing w:val="10"/>
          <w:szCs w:val="24"/>
        </w:rPr>
        <w:t xml:space="preserve"> </w:t>
      </w:r>
      <w:r w:rsidRPr="00543CD2">
        <w:rPr>
          <w:rFonts w:cstheme="minorHAnsi"/>
          <w:i/>
          <w:spacing w:val="-2"/>
          <w:szCs w:val="24"/>
        </w:rPr>
        <w:t>emission</w:t>
      </w:r>
    </w:p>
    <w:p w14:paraId="4EE889B7" w14:textId="77777777" w:rsidR="000D61E8" w:rsidRPr="00DA2900" w:rsidRDefault="000D61E8" w:rsidP="000D61E8">
      <w:pPr>
        <w:pStyle w:val="BodyText"/>
        <w:spacing w:line="480" w:lineRule="auto"/>
        <w:jc w:val="both"/>
        <w:rPr>
          <w:rFonts w:asciiTheme="minorHAnsi" w:hAnsiTheme="minorHAnsi" w:cstheme="minorHAnsi"/>
          <w:sz w:val="24"/>
          <w:szCs w:val="24"/>
        </w:rPr>
      </w:pPr>
      <w:r w:rsidRPr="00DA2900">
        <w:rPr>
          <w:rFonts w:asciiTheme="minorHAnsi" w:hAnsiTheme="minorHAnsi" w:cstheme="minorHAnsi"/>
          <w:sz w:val="24"/>
          <w:szCs w:val="24"/>
        </w:rPr>
        <w:t>The maximum emission of sulfur oxides is limited to 3,000</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ppm.</w:t>
      </w:r>
      <w:r w:rsidRPr="00DA2900">
        <w:rPr>
          <w:rFonts w:asciiTheme="minorHAnsi" w:hAnsiTheme="minorHAnsi" w:cstheme="minorHAnsi"/>
          <w:spacing w:val="80"/>
          <w:sz w:val="24"/>
          <w:szCs w:val="24"/>
        </w:rPr>
        <w:t xml:space="preserve"> </w:t>
      </w:r>
      <w:r w:rsidRPr="00DA2900">
        <w:rPr>
          <w:rFonts w:asciiTheme="minorHAnsi" w:hAnsiTheme="minorHAnsi" w:cstheme="minorHAnsi"/>
          <w:sz w:val="24"/>
          <w:szCs w:val="24"/>
        </w:rPr>
        <w:t>This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constraint</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is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shown</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in</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Figure</w:t>
      </w:r>
      <w:r w:rsidRPr="00DA2900">
        <w:rPr>
          <w:rFonts w:asciiTheme="minorHAnsi" w:hAnsiTheme="minorHAnsi" w:cstheme="minorHAnsi"/>
          <w:spacing w:val="40"/>
          <w:sz w:val="24"/>
          <w:szCs w:val="24"/>
        </w:rPr>
        <w:t xml:space="preserve"> </w:t>
      </w:r>
      <w:r>
        <w:rPr>
          <w:rFonts w:asciiTheme="minorHAnsi" w:hAnsiTheme="minorHAnsi" w:cstheme="minorHAnsi"/>
          <w:sz w:val="24"/>
          <w:szCs w:val="24"/>
        </w:rPr>
        <w:t>I</w:t>
      </w:r>
      <w:r w:rsidRPr="00DA2900">
        <w:rPr>
          <w:rFonts w:asciiTheme="minorHAnsi" w:hAnsiTheme="minorHAnsi" w:cstheme="minorHAnsi"/>
          <w:sz w:val="24"/>
          <w:szCs w:val="24"/>
        </w:rPr>
        <w:t>.6.</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There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may</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be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an</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urge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to specify the constraint as:</w:t>
      </w:r>
    </w:p>
    <w:p w14:paraId="49F822D9" w14:textId="77777777" w:rsidR="000D61E8" w:rsidRDefault="000D61E8" w:rsidP="000D61E8">
      <w:pPr>
        <w:pStyle w:val="BodyText"/>
        <w:tabs>
          <w:tab w:val="left" w:pos="3949"/>
        </w:tabs>
        <w:spacing w:line="480" w:lineRule="auto"/>
        <w:jc w:val="both"/>
        <w:rPr>
          <w:rFonts w:asciiTheme="minorHAnsi" w:hAnsiTheme="minorHAnsi" w:cstheme="minorHAnsi"/>
          <w:spacing w:val="-2"/>
          <w:sz w:val="24"/>
          <w:szCs w:val="24"/>
        </w:rPr>
      </w:pPr>
      <w:r w:rsidRPr="00DA2900">
        <w:rPr>
          <w:rFonts w:asciiTheme="minorHAnsi" w:hAnsiTheme="minorHAnsi" w:cstheme="minorHAnsi"/>
          <w:sz w:val="24"/>
          <w:szCs w:val="24"/>
        </w:rPr>
        <w:t>1,800X</w:t>
      </w:r>
      <w:r w:rsidRPr="00DA2900">
        <w:rPr>
          <w:rFonts w:asciiTheme="minorHAnsi" w:hAnsiTheme="minorHAnsi" w:cstheme="minorHAnsi"/>
          <w:position w:val="-5"/>
          <w:sz w:val="24"/>
          <w:szCs w:val="24"/>
        </w:rPr>
        <w:t>1</w:t>
      </w:r>
      <w:r w:rsidRPr="00DA2900">
        <w:rPr>
          <w:rFonts w:asciiTheme="minorHAnsi" w:hAnsiTheme="minorHAnsi" w:cstheme="minorHAnsi"/>
          <w:spacing w:val="64"/>
          <w:w w:val="150"/>
          <w:position w:val="-5"/>
          <w:sz w:val="24"/>
          <w:szCs w:val="24"/>
        </w:rPr>
        <w:t xml:space="preserve"> </w:t>
      </w:r>
      <w:r w:rsidRPr="00DA2900">
        <w:rPr>
          <w:rFonts w:asciiTheme="minorHAnsi" w:hAnsiTheme="minorHAnsi" w:cstheme="minorHAnsi"/>
          <w:sz w:val="24"/>
          <w:szCs w:val="24"/>
        </w:rPr>
        <w:t>+</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3,800X</w:t>
      </w:r>
      <w:r w:rsidRPr="00DA2900">
        <w:rPr>
          <w:rFonts w:asciiTheme="minorHAnsi" w:hAnsiTheme="minorHAnsi" w:cstheme="minorHAnsi"/>
          <w:position w:val="-5"/>
          <w:sz w:val="24"/>
          <w:szCs w:val="24"/>
        </w:rPr>
        <w:t>2</w:t>
      </w:r>
      <w:r w:rsidRPr="00DA2900">
        <w:rPr>
          <w:rFonts w:asciiTheme="minorHAnsi" w:hAnsiTheme="minorHAnsi" w:cstheme="minorHAnsi"/>
          <w:spacing w:val="54"/>
          <w:position w:val="-5"/>
          <w:sz w:val="24"/>
          <w:szCs w:val="24"/>
        </w:rPr>
        <w:t xml:space="preserve"> </w:t>
      </w:r>
      <w:r>
        <w:rPr>
          <w:rFonts w:asciiTheme="minorHAnsi" w:hAnsiTheme="minorHAnsi" w:cstheme="minorHAnsi"/>
          <w:spacing w:val="54"/>
          <w:position w:val="-5"/>
          <w:sz w:val="24"/>
          <w:szCs w:val="24"/>
        </w:rPr>
        <w:t xml:space="preserve"> </w:t>
      </w:r>
      <w:r>
        <w:rPr>
          <w:rFonts w:ascii="Symbol" w:hAnsi="Symbol"/>
        </w:rPr>
        <w:t xml:space="preserve">  </w:t>
      </w:r>
      <w:r w:rsidRPr="00DA2900">
        <w:rPr>
          <w:rFonts w:asciiTheme="minorHAnsi" w:hAnsiTheme="minorHAnsi" w:cstheme="minorHAnsi"/>
          <w:spacing w:val="-2"/>
          <w:sz w:val="24"/>
          <w:szCs w:val="24"/>
        </w:rPr>
        <w:t>3,000.</w:t>
      </w:r>
    </w:p>
    <w:p w14:paraId="2D315FAD" w14:textId="77777777" w:rsidR="000D61E8" w:rsidRPr="00DA2900" w:rsidRDefault="000D61E8" w:rsidP="000D61E8">
      <w:pPr>
        <w:pStyle w:val="BodyText"/>
        <w:spacing w:line="480" w:lineRule="auto"/>
        <w:jc w:val="both"/>
        <w:rPr>
          <w:rFonts w:asciiTheme="minorHAnsi" w:hAnsiTheme="minorHAnsi" w:cstheme="minorHAnsi"/>
          <w:sz w:val="24"/>
          <w:szCs w:val="24"/>
        </w:rPr>
      </w:pPr>
      <w:r w:rsidRPr="00DA2900">
        <w:rPr>
          <w:rFonts w:asciiTheme="minorHAnsi" w:hAnsiTheme="minorHAnsi" w:cstheme="minorHAnsi"/>
          <w:sz w:val="24"/>
          <w:szCs w:val="24"/>
        </w:rPr>
        <w:t>What</w:t>
      </w:r>
      <w:r w:rsidRPr="00DA2900">
        <w:rPr>
          <w:rFonts w:asciiTheme="minorHAnsi" w:hAnsiTheme="minorHAnsi" w:cstheme="minorHAnsi"/>
          <w:spacing w:val="-14"/>
          <w:sz w:val="24"/>
          <w:szCs w:val="24"/>
        </w:rPr>
        <w:t xml:space="preserve"> </w:t>
      </w:r>
      <w:r w:rsidRPr="00DA2900">
        <w:rPr>
          <w:rFonts w:asciiTheme="minorHAnsi" w:hAnsiTheme="minorHAnsi" w:cstheme="minorHAnsi"/>
          <w:sz w:val="24"/>
          <w:szCs w:val="24"/>
        </w:rPr>
        <w:t>is</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wrong</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with</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constraint?</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units</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on</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left</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hand</w:t>
      </w:r>
      <w:r w:rsidRPr="00DA2900">
        <w:rPr>
          <w:rFonts w:asciiTheme="minorHAnsi" w:hAnsiTheme="minorHAnsi" w:cstheme="minorHAnsi"/>
          <w:spacing w:val="35"/>
          <w:sz w:val="24"/>
          <w:szCs w:val="24"/>
        </w:rPr>
        <w:t xml:space="preserve"> </w:t>
      </w:r>
      <w:r w:rsidRPr="00DA2900">
        <w:rPr>
          <w:rFonts w:asciiTheme="minorHAnsi" w:hAnsiTheme="minorHAnsi" w:cstheme="minorHAnsi"/>
          <w:sz w:val="24"/>
          <w:szCs w:val="24"/>
        </w:rPr>
        <w:t>side and the right hand side of the equation do not match. What is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to</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be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done?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units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of</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1,800,</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3,800</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and</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3,000</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are</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parts</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per</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million.</w:t>
      </w:r>
      <w:r w:rsidRPr="00DA2900">
        <w:rPr>
          <w:rFonts w:asciiTheme="minorHAnsi" w:hAnsiTheme="minorHAnsi" w:cstheme="minorHAnsi"/>
          <w:spacing w:val="40"/>
          <w:sz w:val="24"/>
          <w:szCs w:val="24"/>
        </w:rPr>
        <w:t xml:space="preserve"> </w:t>
      </w:r>
      <w:r w:rsidRPr="00DA2900">
        <w:rPr>
          <w:rFonts w:asciiTheme="minorHAnsi" w:hAnsiTheme="minorHAnsi" w:cstheme="minorHAnsi"/>
          <w:sz w:val="24"/>
          <w:szCs w:val="24"/>
        </w:rPr>
        <w:t>If only</w:t>
      </w:r>
      <w:r w:rsidRPr="00DA2900">
        <w:rPr>
          <w:rFonts w:asciiTheme="minorHAnsi" w:hAnsiTheme="minorHAnsi" w:cstheme="minorHAnsi"/>
          <w:spacing w:val="57"/>
          <w:w w:val="150"/>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57"/>
          <w:w w:val="150"/>
          <w:sz w:val="24"/>
          <w:szCs w:val="24"/>
        </w:rPr>
        <w:t xml:space="preserve">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1</w:t>
      </w:r>
      <w:r w:rsidRPr="00DA2900">
        <w:rPr>
          <w:rFonts w:asciiTheme="minorHAnsi" w:hAnsiTheme="minorHAnsi" w:cstheme="minorHAnsi"/>
          <w:spacing w:val="73"/>
          <w:w w:val="150"/>
          <w:position w:val="-5"/>
          <w:sz w:val="24"/>
          <w:szCs w:val="24"/>
        </w:rPr>
        <w:t xml:space="preserve"> </w:t>
      </w:r>
      <w:r w:rsidRPr="00DA2900">
        <w:rPr>
          <w:rFonts w:asciiTheme="minorHAnsi" w:hAnsiTheme="minorHAnsi" w:cstheme="minorHAnsi"/>
          <w:sz w:val="24"/>
          <w:szCs w:val="24"/>
        </w:rPr>
        <w:t>and</w:t>
      </w:r>
      <w:r w:rsidRPr="00DA2900">
        <w:rPr>
          <w:rFonts w:asciiTheme="minorHAnsi" w:hAnsiTheme="minorHAnsi" w:cstheme="minorHAnsi"/>
          <w:spacing w:val="76"/>
          <w:sz w:val="24"/>
          <w:szCs w:val="24"/>
        </w:rPr>
        <w:t xml:space="preserve">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2</w:t>
      </w:r>
      <w:r w:rsidRPr="00DA2900">
        <w:rPr>
          <w:rFonts w:asciiTheme="minorHAnsi" w:hAnsiTheme="minorHAnsi" w:cstheme="minorHAnsi"/>
          <w:spacing w:val="70"/>
          <w:w w:val="150"/>
          <w:position w:val="-5"/>
          <w:sz w:val="24"/>
          <w:szCs w:val="24"/>
        </w:rPr>
        <w:t xml:space="preserve"> </w:t>
      </w:r>
      <w:r w:rsidRPr="00DA2900">
        <w:rPr>
          <w:rFonts w:asciiTheme="minorHAnsi" w:hAnsiTheme="minorHAnsi" w:cstheme="minorHAnsi"/>
          <w:sz w:val="24"/>
          <w:szCs w:val="24"/>
        </w:rPr>
        <w:t>were</w:t>
      </w:r>
      <w:r w:rsidRPr="00DA2900">
        <w:rPr>
          <w:rFonts w:asciiTheme="minorHAnsi" w:hAnsiTheme="minorHAnsi" w:cstheme="minorHAnsi"/>
          <w:spacing w:val="73"/>
          <w:sz w:val="24"/>
          <w:szCs w:val="24"/>
        </w:rPr>
        <w:t xml:space="preserve"> </w:t>
      </w:r>
      <w:r w:rsidRPr="00DA2900">
        <w:rPr>
          <w:rFonts w:asciiTheme="minorHAnsi" w:hAnsiTheme="minorHAnsi" w:cstheme="minorHAnsi"/>
          <w:sz w:val="24"/>
          <w:szCs w:val="24"/>
        </w:rPr>
        <w:t>dimensionless</w:t>
      </w:r>
      <w:r w:rsidRPr="00DA2900">
        <w:rPr>
          <w:rFonts w:asciiTheme="minorHAnsi" w:hAnsiTheme="minorHAnsi" w:cstheme="minorHAnsi"/>
          <w:spacing w:val="72"/>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39"/>
          <w:sz w:val="24"/>
          <w:szCs w:val="24"/>
        </w:rPr>
        <w:t xml:space="preserve">  </w:t>
      </w:r>
      <w:r w:rsidRPr="00DA2900">
        <w:rPr>
          <w:rFonts w:asciiTheme="minorHAnsi" w:hAnsiTheme="minorHAnsi" w:cstheme="minorHAnsi"/>
          <w:sz w:val="24"/>
          <w:szCs w:val="24"/>
        </w:rPr>
        <w:t>preceding</w:t>
      </w:r>
      <w:r w:rsidRPr="00DA2900">
        <w:rPr>
          <w:rFonts w:asciiTheme="minorHAnsi" w:hAnsiTheme="minorHAnsi" w:cstheme="minorHAnsi"/>
          <w:spacing w:val="38"/>
          <w:sz w:val="24"/>
          <w:szCs w:val="24"/>
        </w:rPr>
        <w:t xml:space="preserve">  </w:t>
      </w:r>
      <w:r w:rsidRPr="00DA2900">
        <w:rPr>
          <w:rFonts w:asciiTheme="minorHAnsi" w:hAnsiTheme="minorHAnsi" w:cstheme="minorHAnsi"/>
          <w:spacing w:val="-2"/>
          <w:sz w:val="24"/>
          <w:szCs w:val="24"/>
        </w:rPr>
        <w:t>constraint</w:t>
      </w:r>
    </w:p>
    <w:p w14:paraId="5A303FDF" w14:textId="77777777" w:rsidR="000D61E8" w:rsidRDefault="000D61E8" w:rsidP="000D61E8">
      <w:pPr>
        <w:pStyle w:val="BodyText"/>
        <w:spacing w:line="480" w:lineRule="auto"/>
        <w:jc w:val="both"/>
        <w:rPr>
          <w:rFonts w:asciiTheme="minorHAnsi" w:hAnsiTheme="minorHAnsi" w:cstheme="minorHAnsi"/>
          <w:sz w:val="24"/>
          <w:szCs w:val="24"/>
        </w:rPr>
      </w:pPr>
      <w:r w:rsidRPr="00DA2900">
        <w:rPr>
          <w:rFonts w:asciiTheme="minorHAnsi" w:hAnsiTheme="minorHAnsi" w:cstheme="minorHAnsi"/>
          <w:sz w:val="24"/>
          <w:szCs w:val="24"/>
        </w:rPr>
        <w:t>would</w:t>
      </w:r>
      <w:r w:rsidRPr="00DA2900">
        <w:rPr>
          <w:rFonts w:asciiTheme="minorHAnsi" w:hAnsiTheme="minorHAnsi" w:cstheme="minorHAnsi"/>
          <w:spacing w:val="13"/>
          <w:sz w:val="24"/>
          <w:szCs w:val="24"/>
        </w:rPr>
        <w:t xml:space="preserve"> </w:t>
      </w:r>
      <w:r w:rsidRPr="00DA2900">
        <w:rPr>
          <w:rFonts w:asciiTheme="minorHAnsi" w:hAnsiTheme="minorHAnsi" w:cstheme="minorHAnsi"/>
          <w:sz w:val="24"/>
          <w:szCs w:val="24"/>
        </w:rPr>
        <w:t>be</w:t>
      </w:r>
      <w:r w:rsidRPr="00DA2900">
        <w:rPr>
          <w:rFonts w:asciiTheme="minorHAnsi" w:hAnsiTheme="minorHAnsi" w:cstheme="minorHAnsi"/>
          <w:spacing w:val="15"/>
          <w:sz w:val="24"/>
          <w:szCs w:val="24"/>
        </w:rPr>
        <w:t xml:space="preserve"> </w:t>
      </w:r>
      <w:r w:rsidRPr="00DA2900">
        <w:rPr>
          <w:rFonts w:asciiTheme="minorHAnsi" w:hAnsiTheme="minorHAnsi" w:cstheme="minorHAnsi"/>
          <w:sz w:val="24"/>
          <w:szCs w:val="24"/>
        </w:rPr>
        <w:t>acceptable.</w:t>
      </w:r>
      <w:r w:rsidRPr="00DA2900">
        <w:rPr>
          <w:rFonts w:asciiTheme="minorHAnsi" w:hAnsiTheme="minorHAnsi" w:cstheme="minorHAnsi"/>
          <w:spacing w:val="15"/>
          <w:sz w:val="24"/>
          <w:szCs w:val="24"/>
        </w:rPr>
        <w:t xml:space="preserve"> </w:t>
      </w:r>
      <w:r w:rsidRPr="00DA2900">
        <w:rPr>
          <w:rFonts w:asciiTheme="minorHAnsi" w:hAnsiTheme="minorHAnsi" w:cstheme="minorHAnsi"/>
          <w:sz w:val="24"/>
          <w:szCs w:val="24"/>
        </w:rPr>
        <w:t>The</w:t>
      </w:r>
      <w:r w:rsidRPr="00DA2900">
        <w:rPr>
          <w:rFonts w:asciiTheme="minorHAnsi" w:hAnsiTheme="minorHAnsi" w:cstheme="minorHAnsi"/>
          <w:spacing w:val="15"/>
          <w:sz w:val="24"/>
          <w:szCs w:val="24"/>
        </w:rPr>
        <w:t xml:space="preserve"> </w:t>
      </w:r>
      <w:r w:rsidRPr="00DA2900">
        <w:rPr>
          <w:rFonts w:asciiTheme="minorHAnsi" w:hAnsiTheme="minorHAnsi" w:cstheme="minorHAnsi"/>
          <w:sz w:val="24"/>
          <w:szCs w:val="24"/>
        </w:rPr>
        <w:t>way</w:t>
      </w:r>
      <w:r w:rsidRPr="00DA2900">
        <w:rPr>
          <w:rFonts w:asciiTheme="minorHAnsi" w:hAnsiTheme="minorHAnsi" w:cstheme="minorHAnsi"/>
          <w:spacing w:val="16"/>
          <w:sz w:val="24"/>
          <w:szCs w:val="24"/>
        </w:rPr>
        <w:t xml:space="preserve"> </w:t>
      </w:r>
      <w:r w:rsidRPr="00DA2900">
        <w:rPr>
          <w:rFonts w:asciiTheme="minorHAnsi" w:hAnsiTheme="minorHAnsi" w:cstheme="minorHAnsi"/>
          <w:sz w:val="24"/>
          <w:szCs w:val="24"/>
        </w:rPr>
        <w:t>around</w:t>
      </w:r>
      <w:r w:rsidRPr="00DA2900">
        <w:rPr>
          <w:rFonts w:asciiTheme="minorHAnsi" w:hAnsiTheme="minorHAnsi" w:cstheme="minorHAnsi"/>
          <w:spacing w:val="15"/>
          <w:sz w:val="24"/>
          <w:szCs w:val="24"/>
        </w:rPr>
        <w:t xml:space="preserve"> </w:t>
      </w:r>
      <w:r w:rsidRPr="00DA2900">
        <w:rPr>
          <w:rFonts w:asciiTheme="minorHAnsi" w:hAnsiTheme="minorHAnsi" w:cstheme="minorHAnsi"/>
          <w:sz w:val="24"/>
          <w:szCs w:val="24"/>
        </w:rPr>
        <w:t>this</w:t>
      </w:r>
      <w:r w:rsidRPr="00DA2900">
        <w:rPr>
          <w:rFonts w:asciiTheme="minorHAnsi" w:hAnsiTheme="minorHAnsi" w:cstheme="minorHAnsi"/>
          <w:spacing w:val="15"/>
          <w:sz w:val="24"/>
          <w:szCs w:val="24"/>
        </w:rPr>
        <w:t xml:space="preserve"> </w:t>
      </w:r>
      <w:r w:rsidRPr="00DA2900">
        <w:rPr>
          <w:rFonts w:asciiTheme="minorHAnsi" w:hAnsiTheme="minorHAnsi" w:cstheme="minorHAnsi"/>
          <w:sz w:val="24"/>
          <w:szCs w:val="24"/>
        </w:rPr>
        <w:t>problem</w:t>
      </w:r>
      <w:r w:rsidRPr="00DA2900">
        <w:rPr>
          <w:rFonts w:asciiTheme="minorHAnsi" w:hAnsiTheme="minorHAnsi" w:cstheme="minorHAnsi"/>
          <w:spacing w:val="15"/>
          <w:sz w:val="24"/>
          <w:szCs w:val="24"/>
        </w:rPr>
        <w:t xml:space="preserve"> </w:t>
      </w:r>
      <w:r w:rsidRPr="00DA2900">
        <w:rPr>
          <w:rFonts w:asciiTheme="minorHAnsi" w:hAnsiTheme="minorHAnsi" w:cstheme="minorHAnsi"/>
          <w:sz w:val="24"/>
          <w:szCs w:val="24"/>
        </w:rPr>
        <w:t>is</w:t>
      </w:r>
      <w:r w:rsidRPr="00DA2900">
        <w:rPr>
          <w:rFonts w:asciiTheme="minorHAnsi" w:hAnsiTheme="minorHAnsi" w:cstheme="minorHAnsi"/>
          <w:spacing w:val="16"/>
          <w:sz w:val="24"/>
          <w:szCs w:val="24"/>
        </w:rPr>
        <w:t xml:space="preserve"> </w:t>
      </w:r>
      <w:r w:rsidRPr="00DA2900">
        <w:rPr>
          <w:rFonts w:asciiTheme="minorHAnsi" w:hAnsiTheme="minorHAnsi" w:cstheme="minorHAnsi"/>
          <w:sz w:val="24"/>
          <w:szCs w:val="24"/>
        </w:rPr>
        <w:t>to</w:t>
      </w:r>
      <w:r w:rsidRPr="00DA2900">
        <w:rPr>
          <w:rFonts w:asciiTheme="minorHAnsi" w:hAnsiTheme="minorHAnsi" w:cstheme="minorHAnsi"/>
          <w:spacing w:val="64"/>
          <w:sz w:val="24"/>
          <w:szCs w:val="24"/>
        </w:rPr>
        <w:t xml:space="preserve"> </w:t>
      </w:r>
      <w:r w:rsidRPr="00DA2900">
        <w:rPr>
          <w:rFonts w:asciiTheme="minorHAnsi" w:hAnsiTheme="minorHAnsi" w:cstheme="minorHAnsi"/>
          <w:sz w:val="24"/>
          <w:szCs w:val="24"/>
        </w:rPr>
        <w:t>normalize</w:t>
      </w:r>
      <w:r w:rsidRPr="00DA2900">
        <w:rPr>
          <w:rFonts w:asciiTheme="minorHAnsi" w:hAnsiTheme="minorHAnsi" w:cstheme="minorHAnsi"/>
          <w:spacing w:val="64"/>
          <w:sz w:val="24"/>
          <w:szCs w:val="24"/>
        </w:rPr>
        <w:t xml:space="preserve">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1</w:t>
      </w:r>
      <w:r w:rsidRPr="003C2553">
        <w:rPr>
          <w:rFonts w:asciiTheme="minorHAnsi" w:hAnsiTheme="minorHAnsi" w:cstheme="minorHAnsi"/>
          <w:sz w:val="24"/>
          <w:szCs w:val="24"/>
        </w:rPr>
        <w:t xml:space="preserve"> and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2</w:t>
      </w:r>
      <w:r w:rsidRPr="003C2553">
        <w:rPr>
          <w:rFonts w:asciiTheme="minorHAnsi" w:hAnsiTheme="minorHAnsi" w:cstheme="minorHAnsi"/>
          <w:sz w:val="24"/>
          <w:szCs w:val="24"/>
        </w:rPr>
        <w:t xml:space="preserve"> and make them dimensionless. How? Given that the two coals are burnt simultaneously, assume that a </w:t>
      </w:r>
      <w:r w:rsidRPr="003C2553">
        <w:rPr>
          <w:rFonts w:asciiTheme="minorHAnsi" w:hAnsiTheme="minorHAnsi" w:cstheme="minorHAnsi"/>
          <w:sz w:val="24"/>
          <w:szCs w:val="24"/>
        </w:rPr>
        <w:lastRenderedPageBreak/>
        <w:t xml:space="preserve">combination of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1</w:t>
      </w:r>
      <w:r w:rsidRPr="003C2553">
        <w:rPr>
          <w:rFonts w:asciiTheme="minorHAnsi" w:hAnsiTheme="minorHAnsi" w:cstheme="minorHAnsi"/>
          <w:sz w:val="24"/>
          <w:szCs w:val="24"/>
        </w:rPr>
        <w:t xml:space="preserve"> tons/hr of Coal A and </w:t>
      </w:r>
      <w:r w:rsidRPr="00DA2900">
        <w:rPr>
          <w:rFonts w:asciiTheme="minorHAnsi" w:hAnsiTheme="minorHAnsi" w:cstheme="minorHAnsi"/>
          <w:sz w:val="24"/>
          <w:szCs w:val="24"/>
        </w:rPr>
        <w:t>X</w:t>
      </w:r>
      <w:r w:rsidRPr="00DA2900">
        <w:rPr>
          <w:rFonts w:asciiTheme="minorHAnsi" w:hAnsiTheme="minorHAnsi" w:cstheme="minorHAnsi"/>
          <w:position w:val="-5"/>
          <w:sz w:val="24"/>
          <w:szCs w:val="24"/>
        </w:rPr>
        <w:t>2</w:t>
      </w:r>
      <w:r w:rsidRPr="003C2553">
        <w:rPr>
          <w:rFonts w:asciiTheme="minorHAnsi" w:hAnsiTheme="minorHAnsi" w:cstheme="minorHAnsi"/>
          <w:sz w:val="24"/>
          <w:szCs w:val="24"/>
        </w:rPr>
        <w:t xml:space="preserve"> tons/hr of Coal B is fed into the combustion chamber as a homogeneous mixture.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0D61E8" w14:paraId="486D2862" w14:textId="77777777" w:rsidTr="00B40D1D">
        <w:tc>
          <w:tcPr>
            <w:tcW w:w="9270" w:type="dxa"/>
          </w:tcPr>
          <w:p w14:paraId="080F278E" w14:textId="77777777" w:rsidR="000D61E8" w:rsidRDefault="000D61E8" w:rsidP="00C94976">
            <w:pPr>
              <w:pStyle w:val="BodyText"/>
              <w:jc w:val="center"/>
              <w:rPr>
                <w:rFonts w:asciiTheme="minorHAnsi" w:hAnsiTheme="minorHAnsi" w:cstheme="minorHAnsi"/>
                <w:sz w:val="24"/>
                <w:szCs w:val="24"/>
              </w:rPr>
            </w:pPr>
            <w:r>
              <w:rPr>
                <w:noProof/>
              </w:rPr>
              <w:drawing>
                <wp:inline distT="0" distB="0" distL="0" distR="0" wp14:anchorId="319D0838" wp14:editId="70512D39">
                  <wp:extent cx="3095625" cy="2962275"/>
                  <wp:effectExtent l="0" t="0" r="9525" b="9525"/>
                  <wp:docPr id="1302663371" name="Picture 1" descr="A graph of a design sp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63371" name="Picture 1" descr="A graph of a design space&#10;&#10;Description automatically generated"/>
                          <pic:cNvPicPr/>
                        </pic:nvPicPr>
                        <pic:blipFill>
                          <a:blip r:embed="rId17"/>
                          <a:stretch>
                            <a:fillRect/>
                          </a:stretch>
                        </pic:blipFill>
                        <pic:spPr>
                          <a:xfrm>
                            <a:off x="0" y="0"/>
                            <a:ext cx="3095625" cy="2962275"/>
                          </a:xfrm>
                          <a:prstGeom prst="rect">
                            <a:avLst/>
                          </a:prstGeom>
                        </pic:spPr>
                      </pic:pic>
                    </a:graphicData>
                  </a:graphic>
                </wp:inline>
              </w:drawing>
            </w:r>
          </w:p>
        </w:tc>
      </w:tr>
      <w:tr w:rsidR="000D61E8" w14:paraId="5918120C" w14:textId="77777777" w:rsidTr="00B40D1D">
        <w:tc>
          <w:tcPr>
            <w:tcW w:w="9270" w:type="dxa"/>
          </w:tcPr>
          <w:p w14:paraId="1EB3217A" w14:textId="5B208C21" w:rsidR="000D61E8" w:rsidRDefault="000D61E8" w:rsidP="00C94976">
            <w:pPr>
              <w:pStyle w:val="Figure"/>
              <w:spacing w:line="240" w:lineRule="auto"/>
              <w:rPr>
                <w:rFonts w:cstheme="minorHAnsi"/>
              </w:rPr>
            </w:pPr>
            <w:bookmarkStart w:id="71" w:name="_Toc151377549"/>
            <w:bookmarkStart w:id="72" w:name="_Toc154750035"/>
            <w:r w:rsidRPr="008C26BB">
              <w:t xml:space="preserve">Figure I. </w:t>
            </w:r>
            <w:r w:rsidRPr="008C26BB">
              <w:fldChar w:fldCharType="begin"/>
            </w:r>
            <w:r w:rsidRPr="008C26BB">
              <w:instrText xml:space="preserve"> SEQ Figure_I. \* ARABIC </w:instrText>
            </w:r>
            <w:r w:rsidRPr="008C26BB">
              <w:fldChar w:fldCharType="separate"/>
            </w:r>
            <w:r w:rsidR="00D523B6">
              <w:t>6</w:t>
            </w:r>
            <w:r w:rsidRPr="008C26BB">
              <w:fldChar w:fldCharType="end"/>
            </w:r>
            <w:r w:rsidRPr="008C26BB">
              <w:t xml:space="preserve">:  </w:t>
            </w:r>
            <w:r w:rsidRPr="008B4CAA">
              <w:rPr>
                <w:szCs w:val="28"/>
              </w:rPr>
              <w:t>Limit on sulfur oxides</w:t>
            </w:r>
            <w:bookmarkEnd w:id="71"/>
            <w:bookmarkEnd w:id="72"/>
          </w:p>
        </w:tc>
      </w:tr>
    </w:tbl>
    <w:p w14:paraId="0B793034" w14:textId="77777777" w:rsidR="000D61E8" w:rsidRPr="00DA2900" w:rsidRDefault="000D61E8" w:rsidP="000D61E8">
      <w:pPr>
        <w:pStyle w:val="BodyText"/>
        <w:spacing w:line="480" w:lineRule="auto"/>
        <w:jc w:val="both"/>
        <w:rPr>
          <w:rFonts w:asciiTheme="minorHAnsi" w:hAnsiTheme="minorHAnsi" w:cstheme="minorHAnsi"/>
          <w:sz w:val="24"/>
          <w:szCs w:val="24"/>
        </w:rPr>
      </w:pPr>
    </w:p>
    <w:p w14:paraId="433AE633" w14:textId="77777777" w:rsidR="000D61E8" w:rsidRPr="004E5C4F" w:rsidRDefault="000D61E8" w:rsidP="000D61E8">
      <w:pPr>
        <w:pStyle w:val="BodyText"/>
        <w:spacing w:line="480" w:lineRule="auto"/>
        <w:rPr>
          <w:rFonts w:asciiTheme="minorHAnsi" w:hAnsiTheme="minorHAnsi" w:cstheme="minorHAnsi"/>
          <w:sz w:val="24"/>
          <w:szCs w:val="24"/>
        </w:rPr>
      </w:pPr>
      <w:r w:rsidRPr="004E5C4F">
        <w:rPr>
          <w:rFonts w:asciiTheme="minorHAnsi" w:hAnsiTheme="minorHAnsi" w:cstheme="minorHAnsi"/>
          <w:spacing w:val="-2"/>
          <w:sz w:val="24"/>
          <w:szCs w:val="24"/>
        </w:rPr>
        <w:t>Then,</w:t>
      </w:r>
    </w:p>
    <w:p w14:paraId="459E0BEB" w14:textId="77777777" w:rsidR="000D61E8" w:rsidRDefault="000D61E8" w:rsidP="000D61E8">
      <w:pPr>
        <w:pStyle w:val="BodyText"/>
        <w:spacing w:line="480" w:lineRule="auto"/>
        <w:rPr>
          <w:rFonts w:asciiTheme="minorHAnsi" w:hAnsiTheme="minorHAnsi" w:cstheme="minorHAnsi"/>
          <w:sz w:val="24"/>
          <w:szCs w:val="24"/>
        </w:rPr>
      </w:pPr>
      <w:r w:rsidRPr="004E5C4F">
        <w:rPr>
          <w:rFonts w:asciiTheme="minorHAnsi" w:hAnsiTheme="minorHAnsi" w:cstheme="minorHAnsi"/>
          <w:sz w:val="24"/>
          <w:szCs w:val="24"/>
        </w:rPr>
        <w:t>The proportion of Coal A in the total mixture is</w:t>
      </w:r>
    </w:p>
    <w:p w14:paraId="5B3C0498" w14:textId="77777777" w:rsidR="000D61E8" w:rsidRPr="004E5C4F" w:rsidRDefault="000D61E8" w:rsidP="000D61E8">
      <w:pPr>
        <w:pStyle w:val="BodyText"/>
        <w:spacing w:line="480" w:lineRule="auto"/>
        <w:jc w:val="center"/>
        <w:rPr>
          <w:rFonts w:asciiTheme="minorHAnsi" w:hAnsiTheme="minorHAnsi" w:cstheme="minorHAnsi"/>
          <w:sz w:val="24"/>
          <w:szCs w:val="24"/>
        </w:rPr>
      </w:pPr>
      <w:r w:rsidRPr="004E5C4F">
        <w:rPr>
          <w:rFonts w:asciiTheme="minorHAnsi" w:hAnsiTheme="minorHAnsi" w:cstheme="minorHAnsi"/>
          <w:sz w:val="24"/>
          <w:szCs w:val="24"/>
        </w:rPr>
        <w:t>X</w:t>
      </w:r>
      <w:r w:rsidRPr="004E5C4F">
        <w:rPr>
          <w:rFonts w:asciiTheme="minorHAnsi" w:hAnsiTheme="minorHAnsi" w:cstheme="minorHAnsi"/>
          <w:position w:val="-5"/>
          <w:sz w:val="24"/>
          <w:szCs w:val="24"/>
        </w:rPr>
        <w:t>1</w:t>
      </w:r>
      <w:r w:rsidRPr="004E5C4F">
        <w:rPr>
          <w:rFonts w:asciiTheme="minorHAnsi" w:hAnsiTheme="minorHAnsi" w:cstheme="minorHAnsi"/>
          <w:sz w:val="24"/>
          <w:szCs w:val="24"/>
        </w:rPr>
        <w:t>/(X</w:t>
      </w:r>
      <w:r w:rsidRPr="004E5C4F">
        <w:rPr>
          <w:rFonts w:asciiTheme="minorHAnsi" w:hAnsiTheme="minorHAnsi" w:cstheme="minorHAnsi"/>
          <w:position w:val="-5"/>
          <w:sz w:val="24"/>
          <w:szCs w:val="24"/>
        </w:rPr>
        <w:t>1</w:t>
      </w:r>
      <w:r w:rsidRPr="004E5C4F">
        <w:rPr>
          <w:rFonts w:asciiTheme="minorHAnsi" w:hAnsiTheme="minorHAnsi" w:cstheme="minorHAnsi"/>
          <w:spacing w:val="40"/>
          <w:position w:val="-5"/>
          <w:sz w:val="24"/>
          <w:szCs w:val="24"/>
        </w:rPr>
        <w:t xml:space="preserve"> </w:t>
      </w:r>
      <w:r w:rsidRPr="004E5C4F">
        <w:rPr>
          <w:rFonts w:asciiTheme="minorHAnsi" w:hAnsiTheme="minorHAnsi" w:cstheme="minorHAnsi"/>
          <w:sz w:val="24"/>
          <w:szCs w:val="24"/>
        </w:rPr>
        <w:t>+ X</w:t>
      </w:r>
      <w:r w:rsidRPr="004E5C4F">
        <w:rPr>
          <w:rFonts w:asciiTheme="minorHAnsi" w:hAnsiTheme="minorHAnsi" w:cstheme="minorHAnsi"/>
          <w:position w:val="-5"/>
          <w:sz w:val="24"/>
          <w:szCs w:val="24"/>
        </w:rPr>
        <w:t>2</w:t>
      </w:r>
      <w:r w:rsidRPr="004E5C4F">
        <w:rPr>
          <w:rFonts w:asciiTheme="minorHAnsi" w:hAnsiTheme="minorHAnsi" w:cstheme="minorHAnsi"/>
          <w:sz w:val="24"/>
          <w:szCs w:val="24"/>
        </w:rPr>
        <w:t>), and</w:t>
      </w:r>
    </w:p>
    <w:p w14:paraId="28892D56" w14:textId="77777777" w:rsidR="000D61E8" w:rsidRDefault="000D61E8" w:rsidP="000D61E8">
      <w:pPr>
        <w:pStyle w:val="BodyText"/>
        <w:spacing w:line="480" w:lineRule="auto"/>
        <w:rPr>
          <w:rFonts w:asciiTheme="minorHAnsi" w:hAnsiTheme="minorHAnsi" w:cstheme="minorHAnsi"/>
          <w:spacing w:val="-5"/>
          <w:sz w:val="24"/>
          <w:szCs w:val="24"/>
        </w:rPr>
      </w:pPr>
      <w:r w:rsidRPr="004E5C4F">
        <w:rPr>
          <w:rFonts w:asciiTheme="minorHAnsi" w:hAnsiTheme="minorHAnsi" w:cstheme="minorHAnsi"/>
          <w:sz w:val="24"/>
          <w:szCs w:val="24"/>
        </w:rPr>
        <w:t>The</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proportion</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of</w:t>
      </w:r>
      <w:r w:rsidRPr="004E5C4F">
        <w:rPr>
          <w:rFonts w:asciiTheme="minorHAnsi" w:hAnsiTheme="minorHAnsi" w:cstheme="minorHAnsi"/>
          <w:spacing w:val="21"/>
          <w:sz w:val="24"/>
          <w:szCs w:val="24"/>
        </w:rPr>
        <w:t xml:space="preserve"> </w:t>
      </w:r>
      <w:r w:rsidRPr="004E5C4F">
        <w:rPr>
          <w:rFonts w:asciiTheme="minorHAnsi" w:hAnsiTheme="minorHAnsi" w:cstheme="minorHAnsi"/>
          <w:sz w:val="24"/>
          <w:szCs w:val="24"/>
        </w:rPr>
        <w:t>Coal</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B</w:t>
      </w:r>
      <w:r w:rsidRPr="004E5C4F">
        <w:rPr>
          <w:rFonts w:asciiTheme="minorHAnsi" w:hAnsiTheme="minorHAnsi" w:cstheme="minorHAnsi"/>
          <w:spacing w:val="21"/>
          <w:sz w:val="24"/>
          <w:szCs w:val="24"/>
        </w:rPr>
        <w:t xml:space="preserve"> </w:t>
      </w:r>
      <w:r w:rsidRPr="004E5C4F">
        <w:rPr>
          <w:rFonts w:asciiTheme="minorHAnsi" w:hAnsiTheme="minorHAnsi" w:cstheme="minorHAnsi"/>
          <w:sz w:val="24"/>
          <w:szCs w:val="24"/>
        </w:rPr>
        <w:t>in</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the</w:t>
      </w:r>
      <w:r w:rsidRPr="004E5C4F">
        <w:rPr>
          <w:rFonts w:asciiTheme="minorHAnsi" w:hAnsiTheme="minorHAnsi" w:cstheme="minorHAnsi"/>
          <w:spacing w:val="21"/>
          <w:sz w:val="24"/>
          <w:szCs w:val="24"/>
        </w:rPr>
        <w:t xml:space="preserve"> </w:t>
      </w:r>
      <w:r w:rsidRPr="004E5C4F">
        <w:rPr>
          <w:rFonts w:asciiTheme="minorHAnsi" w:hAnsiTheme="minorHAnsi" w:cstheme="minorHAnsi"/>
          <w:sz w:val="24"/>
          <w:szCs w:val="24"/>
        </w:rPr>
        <w:t>total</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mixture</w:t>
      </w:r>
      <w:r w:rsidRPr="004E5C4F">
        <w:rPr>
          <w:rFonts w:asciiTheme="minorHAnsi" w:hAnsiTheme="minorHAnsi" w:cstheme="minorHAnsi"/>
          <w:spacing w:val="21"/>
          <w:sz w:val="24"/>
          <w:szCs w:val="24"/>
        </w:rPr>
        <w:t xml:space="preserve"> </w:t>
      </w:r>
      <w:r w:rsidRPr="004E5C4F">
        <w:rPr>
          <w:rFonts w:asciiTheme="minorHAnsi" w:hAnsiTheme="minorHAnsi" w:cstheme="minorHAnsi"/>
          <w:spacing w:val="-5"/>
          <w:sz w:val="24"/>
          <w:szCs w:val="24"/>
        </w:rPr>
        <w:t>is</w:t>
      </w:r>
    </w:p>
    <w:p w14:paraId="72E8015B" w14:textId="77777777" w:rsidR="000D61E8" w:rsidRPr="004E5C4F" w:rsidRDefault="000D61E8" w:rsidP="000D61E8">
      <w:pPr>
        <w:spacing w:after="0" w:line="480" w:lineRule="auto"/>
        <w:jc w:val="center"/>
        <w:rPr>
          <w:rFonts w:cstheme="minorHAnsi"/>
          <w:szCs w:val="24"/>
        </w:rPr>
      </w:pPr>
      <w:r w:rsidRPr="004E5C4F">
        <w:rPr>
          <w:rFonts w:cstheme="minorHAnsi"/>
          <w:szCs w:val="24"/>
        </w:rPr>
        <w:t>X</w:t>
      </w:r>
      <w:r w:rsidRPr="004E5C4F">
        <w:rPr>
          <w:rFonts w:cstheme="minorHAnsi"/>
          <w:position w:val="-5"/>
          <w:szCs w:val="24"/>
        </w:rPr>
        <w:t>2</w:t>
      </w:r>
      <w:r w:rsidRPr="004E5C4F">
        <w:rPr>
          <w:rFonts w:cstheme="minorHAnsi"/>
          <w:szCs w:val="24"/>
        </w:rPr>
        <w:t>/(X</w:t>
      </w:r>
      <w:r w:rsidRPr="004E5C4F">
        <w:rPr>
          <w:rFonts w:cstheme="minorHAnsi"/>
          <w:position w:val="-5"/>
          <w:szCs w:val="24"/>
        </w:rPr>
        <w:t>1</w:t>
      </w:r>
      <w:r w:rsidRPr="004E5C4F">
        <w:rPr>
          <w:rFonts w:cstheme="minorHAnsi"/>
          <w:spacing w:val="17"/>
          <w:position w:val="-5"/>
          <w:szCs w:val="24"/>
        </w:rPr>
        <w:t xml:space="preserve"> </w:t>
      </w:r>
      <w:r w:rsidRPr="004E5C4F">
        <w:rPr>
          <w:rFonts w:cstheme="minorHAnsi"/>
          <w:szCs w:val="24"/>
        </w:rPr>
        <w:t>+</w:t>
      </w:r>
      <w:r w:rsidRPr="004E5C4F">
        <w:rPr>
          <w:rFonts w:cstheme="minorHAnsi"/>
          <w:spacing w:val="-2"/>
          <w:szCs w:val="24"/>
        </w:rPr>
        <w:t xml:space="preserve"> </w:t>
      </w:r>
      <w:r w:rsidRPr="004E5C4F">
        <w:rPr>
          <w:rFonts w:cstheme="minorHAnsi"/>
          <w:spacing w:val="-4"/>
          <w:szCs w:val="24"/>
        </w:rPr>
        <w:t>X</w:t>
      </w:r>
      <w:r w:rsidRPr="004E5C4F">
        <w:rPr>
          <w:rFonts w:cstheme="minorHAnsi"/>
          <w:spacing w:val="-4"/>
          <w:position w:val="-5"/>
          <w:szCs w:val="24"/>
        </w:rPr>
        <w:t>2</w:t>
      </w:r>
      <w:r w:rsidRPr="004E5C4F">
        <w:rPr>
          <w:rFonts w:cstheme="minorHAnsi"/>
          <w:spacing w:val="-4"/>
          <w:szCs w:val="24"/>
        </w:rPr>
        <w:t>).</w:t>
      </w:r>
    </w:p>
    <w:p w14:paraId="498903EF" w14:textId="77777777" w:rsidR="000D61E8" w:rsidRPr="004E5C4F" w:rsidRDefault="000D61E8" w:rsidP="000D61E8">
      <w:pPr>
        <w:pStyle w:val="BodyText"/>
        <w:spacing w:line="480" w:lineRule="auto"/>
        <w:rPr>
          <w:rFonts w:asciiTheme="minorHAnsi" w:hAnsiTheme="minorHAnsi" w:cstheme="minorHAnsi"/>
          <w:sz w:val="24"/>
          <w:szCs w:val="24"/>
        </w:rPr>
      </w:pPr>
      <w:r w:rsidRPr="004E5C4F">
        <w:rPr>
          <w:rFonts w:asciiTheme="minorHAnsi" w:hAnsiTheme="minorHAnsi" w:cstheme="minorHAnsi"/>
          <w:sz w:val="24"/>
          <w:szCs w:val="24"/>
        </w:rPr>
        <w:t>Now</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the</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constraint</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on</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the</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sulfur</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oxides</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emission</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level</w:t>
      </w:r>
      <w:r w:rsidRPr="004E5C4F">
        <w:rPr>
          <w:rFonts w:asciiTheme="minorHAnsi" w:hAnsiTheme="minorHAnsi" w:cstheme="minorHAnsi"/>
          <w:spacing w:val="36"/>
          <w:sz w:val="24"/>
          <w:szCs w:val="24"/>
        </w:rPr>
        <w:t xml:space="preserve"> </w:t>
      </w:r>
      <w:r w:rsidRPr="004E5C4F">
        <w:rPr>
          <w:rFonts w:asciiTheme="minorHAnsi" w:hAnsiTheme="minorHAnsi" w:cstheme="minorHAnsi"/>
          <w:sz w:val="24"/>
          <w:szCs w:val="24"/>
        </w:rPr>
        <w:t>is</w:t>
      </w:r>
      <w:r w:rsidRPr="004E5C4F">
        <w:rPr>
          <w:rFonts w:asciiTheme="minorHAnsi" w:hAnsiTheme="minorHAnsi" w:cstheme="minorHAnsi"/>
          <w:spacing w:val="40"/>
          <w:sz w:val="24"/>
          <w:szCs w:val="24"/>
        </w:rPr>
        <w:t xml:space="preserve"> </w:t>
      </w:r>
      <w:r w:rsidRPr="004E5C4F">
        <w:rPr>
          <w:rFonts w:asciiTheme="minorHAnsi" w:hAnsiTheme="minorHAnsi" w:cstheme="minorHAnsi"/>
          <w:sz w:val="24"/>
          <w:szCs w:val="24"/>
        </w:rPr>
        <w:t>equal</w:t>
      </w:r>
      <w:r w:rsidRPr="004E5C4F">
        <w:rPr>
          <w:rFonts w:asciiTheme="minorHAnsi" w:hAnsiTheme="minorHAnsi" w:cstheme="minorHAnsi"/>
          <w:spacing w:val="40"/>
          <w:sz w:val="24"/>
          <w:szCs w:val="24"/>
        </w:rPr>
        <w:t xml:space="preserve"> </w:t>
      </w:r>
      <w:r w:rsidRPr="004E5C4F">
        <w:rPr>
          <w:rFonts w:asciiTheme="minorHAnsi" w:hAnsiTheme="minorHAnsi" w:cstheme="minorHAnsi"/>
          <w:sz w:val="24"/>
          <w:szCs w:val="24"/>
        </w:rPr>
        <w:t>to the weighted average of the individual levels, i.e.,</w:t>
      </w:r>
    </w:p>
    <w:p w14:paraId="2868B5AD" w14:textId="77777777" w:rsidR="000D61E8" w:rsidRPr="004E5C4F" w:rsidRDefault="000D61E8" w:rsidP="000D61E8">
      <w:pPr>
        <w:pStyle w:val="BodyText"/>
        <w:tabs>
          <w:tab w:val="left" w:pos="7069"/>
        </w:tabs>
        <w:spacing w:line="480" w:lineRule="auto"/>
        <w:rPr>
          <w:rFonts w:asciiTheme="minorHAnsi" w:hAnsiTheme="minorHAnsi" w:cstheme="minorHAnsi"/>
          <w:sz w:val="24"/>
          <w:szCs w:val="24"/>
        </w:rPr>
      </w:pPr>
      <w:r w:rsidRPr="004E5C4F">
        <w:rPr>
          <w:rFonts w:asciiTheme="minorHAnsi" w:hAnsiTheme="minorHAnsi" w:cstheme="minorHAnsi"/>
          <w:sz w:val="24"/>
          <w:szCs w:val="24"/>
        </w:rPr>
        <w:t>1,800X</w:t>
      </w:r>
      <w:r w:rsidRPr="004E5C4F">
        <w:rPr>
          <w:rFonts w:asciiTheme="minorHAnsi" w:hAnsiTheme="minorHAnsi" w:cstheme="minorHAnsi"/>
          <w:position w:val="-5"/>
          <w:sz w:val="24"/>
          <w:szCs w:val="24"/>
        </w:rPr>
        <w:t>1</w:t>
      </w:r>
      <w:r w:rsidRPr="004E5C4F">
        <w:rPr>
          <w:rFonts w:asciiTheme="minorHAnsi" w:hAnsiTheme="minorHAnsi" w:cstheme="minorHAnsi"/>
          <w:sz w:val="24"/>
          <w:szCs w:val="24"/>
        </w:rPr>
        <w:t>/(X</w:t>
      </w:r>
      <w:r w:rsidRPr="004E5C4F">
        <w:rPr>
          <w:rFonts w:asciiTheme="minorHAnsi" w:hAnsiTheme="minorHAnsi" w:cstheme="minorHAnsi"/>
          <w:position w:val="-5"/>
          <w:sz w:val="24"/>
          <w:szCs w:val="24"/>
        </w:rPr>
        <w:t>1</w:t>
      </w:r>
      <w:r w:rsidRPr="004E5C4F">
        <w:rPr>
          <w:rFonts w:asciiTheme="minorHAnsi" w:hAnsiTheme="minorHAnsi" w:cstheme="minorHAnsi"/>
          <w:spacing w:val="23"/>
          <w:position w:val="-5"/>
          <w:sz w:val="24"/>
          <w:szCs w:val="24"/>
        </w:rPr>
        <w:t xml:space="preserve"> </w:t>
      </w:r>
      <w:r w:rsidRPr="004E5C4F">
        <w:rPr>
          <w:rFonts w:asciiTheme="minorHAnsi" w:hAnsiTheme="minorHAnsi" w:cstheme="minorHAnsi"/>
          <w:sz w:val="24"/>
          <w:szCs w:val="24"/>
        </w:rPr>
        <w:t>+</w:t>
      </w:r>
      <w:r w:rsidRPr="004E5C4F">
        <w:rPr>
          <w:rFonts w:asciiTheme="minorHAnsi" w:hAnsiTheme="minorHAnsi" w:cstheme="minorHAnsi"/>
          <w:spacing w:val="61"/>
          <w:sz w:val="24"/>
          <w:szCs w:val="24"/>
        </w:rPr>
        <w:t xml:space="preserve"> </w:t>
      </w:r>
      <w:r w:rsidRPr="004E5C4F">
        <w:rPr>
          <w:rFonts w:asciiTheme="minorHAnsi" w:hAnsiTheme="minorHAnsi" w:cstheme="minorHAnsi"/>
          <w:sz w:val="24"/>
          <w:szCs w:val="24"/>
        </w:rPr>
        <w:t>X</w:t>
      </w:r>
      <w:r w:rsidRPr="004E5C4F">
        <w:rPr>
          <w:rFonts w:asciiTheme="minorHAnsi" w:hAnsiTheme="minorHAnsi" w:cstheme="minorHAnsi"/>
          <w:position w:val="-5"/>
          <w:sz w:val="24"/>
          <w:szCs w:val="24"/>
        </w:rPr>
        <w:t>2</w:t>
      </w:r>
      <w:r w:rsidRPr="004E5C4F">
        <w:rPr>
          <w:rFonts w:asciiTheme="minorHAnsi" w:hAnsiTheme="minorHAnsi" w:cstheme="minorHAnsi"/>
          <w:sz w:val="24"/>
          <w:szCs w:val="24"/>
        </w:rPr>
        <w:t>)</w:t>
      </w:r>
      <w:r w:rsidRPr="004E5C4F">
        <w:rPr>
          <w:rFonts w:asciiTheme="minorHAnsi" w:hAnsiTheme="minorHAnsi" w:cstheme="minorHAnsi"/>
          <w:spacing w:val="74"/>
          <w:sz w:val="24"/>
          <w:szCs w:val="24"/>
        </w:rPr>
        <w:t xml:space="preserve"> </w:t>
      </w:r>
      <w:r w:rsidRPr="004E5C4F">
        <w:rPr>
          <w:rFonts w:asciiTheme="minorHAnsi" w:hAnsiTheme="minorHAnsi" w:cstheme="minorHAnsi"/>
          <w:sz w:val="24"/>
          <w:szCs w:val="24"/>
        </w:rPr>
        <w:t>+</w:t>
      </w:r>
      <w:r w:rsidRPr="004E5C4F">
        <w:rPr>
          <w:rFonts w:asciiTheme="minorHAnsi" w:hAnsiTheme="minorHAnsi" w:cstheme="minorHAnsi"/>
          <w:spacing w:val="73"/>
          <w:sz w:val="24"/>
          <w:szCs w:val="24"/>
        </w:rPr>
        <w:t xml:space="preserve"> </w:t>
      </w:r>
      <w:r w:rsidRPr="004E5C4F">
        <w:rPr>
          <w:rFonts w:asciiTheme="minorHAnsi" w:hAnsiTheme="minorHAnsi" w:cstheme="minorHAnsi"/>
          <w:sz w:val="24"/>
          <w:szCs w:val="24"/>
        </w:rPr>
        <w:t>3,800X</w:t>
      </w:r>
      <w:r w:rsidRPr="004E5C4F">
        <w:rPr>
          <w:rFonts w:asciiTheme="minorHAnsi" w:hAnsiTheme="minorHAnsi" w:cstheme="minorHAnsi"/>
          <w:position w:val="-5"/>
          <w:sz w:val="24"/>
          <w:szCs w:val="24"/>
        </w:rPr>
        <w:t>2</w:t>
      </w:r>
      <w:r w:rsidRPr="004E5C4F">
        <w:rPr>
          <w:rFonts w:asciiTheme="minorHAnsi" w:hAnsiTheme="minorHAnsi" w:cstheme="minorHAnsi"/>
          <w:sz w:val="24"/>
          <w:szCs w:val="24"/>
        </w:rPr>
        <w:t>/(X</w:t>
      </w:r>
      <w:r w:rsidRPr="004E5C4F">
        <w:rPr>
          <w:rFonts w:asciiTheme="minorHAnsi" w:hAnsiTheme="minorHAnsi" w:cstheme="minorHAnsi"/>
          <w:position w:val="-5"/>
          <w:sz w:val="24"/>
          <w:szCs w:val="24"/>
        </w:rPr>
        <w:t>1</w:t>
      </w:r>
      <w:r w:rsidRPr="004E5C4F">
        <w:rPr>
          <w:rFonts w:asciiTheme="minorHAnsi" w:hAnsiTheme="minorHAnsi" w:cstheme="minorHAnsi"/>
          <w:spacing w:val="66"/>
          <w:w w:val="150"/>
          <w:position w:val="-5"/>
          <w:sz w:val="24"/>
          <w:szCs w:val="24"/>
        </w:rPr>
        <w:t xml:space="preserve"> </w:t>
      </w:r>
      <w:r w:rsidRPr="004E5C4F">
        <w:rPr>
          <w:rFonts w:asciiTheme="minorHAnsi" w:hAnsiTheme="minorHAnsi" w:cstheme="minorHAnsi"/>
          <w:sz w:val="24"/>
          <w:szCs w:val="24"/>
        </w:rPr>
        <w:t>+</w:t>
      </w:r>
      <w:r w:rsidRPr="004E5C4F">
        <w:rPr>
          <w:rFonts w:asciiTheme="minorHAnsi" w:hAnsiTheme="minorHAnsi" w:cstheme="minorHAnsi"/>
          <w:spacing w:val="38"/>
          <w:sz w:val="24"/>
          <w:szCs w:val="24"/>
        </w:rPr>
        <w:t xml:space="preserve">  </w:t>
      </w:r>
      <w:r w:rsidRPr="004E5C4F">
        <w:rPr>
          <w:rFonts w:asciiTheme="minorHAnsi" w:hAnsiTheme="minorHAnsi" w:cstheme="minorHAnsi"/>
          <w:sz w:val="24"/>
          <w:szCs w:val="24"/>
        </w:rPr>
        <w:t>X</w:t>
      </w:r>
      <w:r w:rsidRPr="004E5C4F">
        <w:rPr>
          <w:rFonts w:asciiTheme="minorHAnsi" w:hAnsiTheme="minorHAnsi" w:cstheme="minorHAnsi"/>
          <w:position w:val="-5"/>
          <w:sz w:val="24"/>
          <w:szCs w:val="24"/>
        </w:rPr>
        <w:t>2</w:t>
      </w:r>
      <w:r w:rsidRPr="004E5C4F">
        <w:rPr>
          <w:rFonts w:asciiTheme="minorHAnsi" w:hAnsiTheme="minorHAnsi" w:cstheme="minorHAnsi"/>
          <w:sz w:val="24"/>
          <w:szCs w:val="24"/>
        </w:rPr>
        <w:t>)</w:t>
      </w:r>
      <w:r w:rsidRPr="004E5C4F">
        <w:rPr>
          <w:rFonts w:asciiTheme="minorHAnsi" w:hAnsiTheme="minorHAnsi" w:cstheme="minorHAnsi"/>
          <w:spacing w:val="43"/>
          <w:sz w:val="24"/>
          <w:szCs w:val="24"/>
        </w:rPr>
        <w:t xml:space="preserve">  </w:t>
      </w:r>
      <w:r>
        <w:rPr>
          <w:rFonts w:ascii="Symbol" w:hAnsi="Symbol"/>
        </w:rPr>
        <w:t></w:t>
      </w:r>
      <w:r w:rsidRPr="004E5C4F">
        <w:rPr>
          <w:rFonts w:asciiTheme="minorHAnsi" w:hAnsiTheme="minorHAnsi" w:cstheme="minorHAnsi"/>
          <w:spacing w:val="40"/>
          <w:sz w:val="24"/>
          <w:szCs w:val="24"/>
        </w:rPr>
        <w:t xml:space="preserve">  </w:t>
      </w:r>
      <w:r w:rsidRPr="004E5C4F">
        <w:rPr>
          <w:rFonts w:asciiTheme="minorHAnsi" w:hAnsiTheme="minorHAnsi" w:cstheme="minorHAnsi"/>
          <w:spacing w:val="-2"/>
          <w:sz w:val="24"/>
          <w:szCs w:val="24"/>
        </w:rPr>
        <w:t>3,000</w:t>
      </w:r>
      <w:r w:rsidRPr="004E5C4F">
        <w:rPr>
          <w:rFonts w:asciiTheme="minorHAnsi" w:hAnsiTheme="minorHAnsi" w:cstheme="minorHAnsi"/>
          <w:sz w:val="24"/>
          <w:szCs w:val="24"/>
        </w:rPr>
        <w:tab/>
      </w:r>
      <w:r w:rsidRPr="004E5C4F">
        <w:rPr>
          <w:rFonts w:asciiTheme="minorHAnsi" w:hAnsiTheme="minorHAnsi" w:cstheme="minorHAnsi"/>
          <w:spacing w:val="-4"/>
          <w:sz w:val="24"/>
          <w:szCs w:val="24"/>
        </w:rPr>
        <w:t>[ppm]</w:t>
      </w:r>
    </w:p>
    <w:p w14:paraId="540E7D1F" w14:textId="77777777" w:rsidR="000D61E8" w:rsidRDefault="000D61E8" w:rsidP="000D61E8">
      <w:pPr>
        <w:pStyle w:val="BodyText"/>
        <w:spacing w:line="480" w:lineRule="auto"/>
        <w:rPr>
          <w:rFonts w:asciiTheme="minorHAnsi" w:hAnsiTheme="minorHAnsi" w:cstheme="minorHAnsi"/>
          <w:spacing w:val="-5"/>
          <w:sz w:val="24"/>
          <w:szCs w:val="24"/>
        </w:rPr>
      </w:pPr>
      <w:r w:rsidRPr="004E5C4F">
        <w:rPr>
          <w:rFonts w:asciiTheme="minorHAnsi" w:hAnsiTheme="minorHAnsi" w:cstheme="minorHAnsi"/>
          <w:sz w:val="24"/>
          <w:szCs w:val="24"/>
        </w:rPr>
        <w:t>The</w:t>
      </w:r>
      <w:r w:rsidRPr="004E5C4F">
        <w:rPr>
          <w:rFonts w:asciiTheme="minorHAnsi" w:hAnsiTheme="minorHAnsi" w:cstheme="minorHAnsi"/>
          <w:spacing w:val="17"/>
          <w:sz w:val="24"/>
          <w:szCs w:val="24"/>
        </w:rPr>
        <w:t xml:space="preserve"> </w:t>
      </w:r>
      <w:r w:rsidRPr="004E5C4F">
        <w:rPr>
          <w:rFonts w:asciiTheme="minorHAnsi" w:hAnsiTheme="minorHAnsi" w:cstheme="minorHAnsi"/>
          <w:sz w:val="24"/>
          <w:szCs w:val="24"/>
        </w:rPr>
        <w:t>preceding</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can</w:t>
      </w:r>
      <w:r w:rsidRPr="004E5C4F">
        <w:rPr>
          <w:rFonts w:asciiTheme="minorHAnsi" w:hAnsiTheme="minorHAnsi" w:cstheme="minorHAnsi"/>
          <w:spacing w:val="19"/>
          <w:sz w:val="24"/>
          <w:szCs w:val="24"/>
        </w:rPr>
        <w:t xml:space="preserve"> </w:t>
      </w:r>
      <w:r w:rsidRPr="004E5C4F">
        <w:rPr>
          <w:rFonts w:asciiTheme="minorHAnsi" w:hAnsiTheme="minorHAnsi" w:cstheme="minorHAnsi"/>
          <w:sz w:val="24"/>
          <w:szCs w:val="24"/>
        </w:rPr>
        <w:t>be</w:t>
      </w:r>
      <w:r w:rsidRPr="004E5C4F">
        <w:rPr>
          <w:rFonts w:asciiTheme="minorHAnsi" w:hAnsiTheme="minorHAnsi" w:cstheme="minorHAnsi"/>
          <w:spacing w:val="20"/>
          <w:sz w:val="24"/>
          <w:szCs w:val="24"/>
        </w:rPr>
        <w:t xml:space="preserve"> </w:t>
      </w:r>
      <w:r w:rsidRPr="004E5C4F">
        <w:rPr>
          <w:rFonts w:asciiTheme="minorHAnsi" w:hAnsiTheme="minorHAnsi" w:cstheme="minorHAnsi"/>
          <w:sz w:val="24"/>
          <w:szCs w:val="24"/>
        </w:rPr>
        <w:t>rewritten</w:t>
      </w:r>
      <w:r w:rsidRPr="004E5C4F">
        <w:rPr>
          <w:rFonts w:asciiTheme="minorHAnsi" w:hAnsiTheme="minorHAnsi" w:cstheme="minorHAnsi"/>
          <w:spacing w:val="20"/>
          <w:sz w:val="24"/>
          <w:szCs w:val="24"/>
        </w:rPr>
        <w:t xml:space="preserve"> </w:t>
      </w:r>
      <w:r w:rsidRPr="004E5C4F">
        <w:rPr>
          <w:rFonts w:asciiTheme="minorHAnsi" w:hAnsiTheme="minorHAnsi" w:cstheme="minorHAnsi"/>
          <w:spacing w:val="-5"/>
          <w:sz w:val="24"/>
          <w:szCs w:val="24"/>
        </w:rPr>
        <w:t>as:</w:t>
      </w:r>
    </w:p>
    <w:p w14:paraId="4AE2EED8" w14:textId="77777777" w:rsidR="000D61E8" w:rsidRPr="00693C87" w:rsidRDefault="000D61E8" w:rsidP="000D61E8">
      <w:pPr>
        <w:pStyle w:val="BodyText"/>
        <w:tabs>
          <w:tab w:val="left" w:pos="5539"/>
        </w:tabs>
        <w:spacing w:line="480" w:lineRule="auto"/>
        <w:rPr>
          <w:rFonts w:asciiTheme="minorHAnsi" w:hAnsiTheme="minorHAnsi" w:cstheme="minorHAnsi"/>
          <w:sz w:val="24"/>
          <w:szCs w:val="24"/>
        </w:rPr>
      </w:pPr>
      <w:r w:rsidRPr="00693C87">
        <w:rPr>
          <w:rFonts w:asciiTheme="minorHAnsi" w:hAnsiTheme="minorHAnsi" w:cstheme="minorHAnsi"/>
          <w:sz w:val="24"/>
          <w:szCs w:val="24"/>
        </w:rPr>
        <w:t>-1,200X</w:t>
      </w:r>
      <w:r w:rsidRPr="00693C87">
        <w:rPr>
          <w:rFonts w:asciiTheme="minorHAnsi" w:hAnsiTheme="minorHAnsi" w:cstheme="minorHAnsi"/>
          <w:position w:val="-5"/>
          <w:sz w:val="24"/>
          <w:szCs w:val="24"/>
        </w:rPr>
        <w:t>1</w:t>
      </w:r>
      <w:r w:rsidRPr="00693C87">
        <w:rPr>
          <w:rFonts w:asciiTheme="minorHAnsi" w:hAnsiTheme="minorHAnsi" w:cstheme="minorHAnsi"/>
          <w:spacing w:val="67"/>
          <w:w w:val="150"/>
          <w:position w:val="-5"/>
          <w:sz w:val="24"/>
          <w:szCs w:val="24"/>
        </w:rPr>
        <w:t xml:space="preserve"> </w:t>
      </w:r>
      <w:r w:rsidRPr="00693C87">
        <w:rPr>
          <w:rFonts w:asciiTheme="minorHAnsi" w:hAnsiTheme="minorHAnsi" w:cstheme="minorHAnsi"/>
          <w:sz w:val="24"/>
          <w:szCs w:val="24"/>
        </w:rPr>
        <w:t>+</w:t>
      </w:r>
      <w:r w:rsidRPr="00693C87">
        <w:rPr>
          <w:rFonts w:asciiTheme="minorHAnsi" w:hAnsiTheme="minorHAnsi" w:cstheme="minorHAnsi"/>
          <w:spacing w:val="42"/>
          <w:sz w:val="24"/>
          <w:szCs w:val="24"/>
        </w:rPr>
        <w:t xml:space="preserve">  </w:t>
      </w:r>
      <w:r w:rsidRPr="00693C87">
        <w:rPr>
          <w:rFonts w:asciiTheme="minorHAnsi" w:hAnsiTheme="minorHAnsi" w:cstheme="minorHAnsi"/>
          <w:sz w:val="24"/>
          <w:szCs w:val="24"/>
        </w:rPr>
        <w:t>800X</w:t>
      </w:r>
      <w:r w:rsidRPr="00693C87">
        <w:rPr>
          <w:rFonts w:asciiTheme="minorHAnsi" w:hAnsiTheme="minorHAnsi" w:cstheme="minorHAnsi"/>
          <w:position w:val="-5"/>
          <w:sz w:val="24"/>
          <w:szCs w:val="24"/>
        </w:rPr>
        <w:t>2</w:t>
      </w:r>
      <w:r w:rsidRPr="00693C87">
        <w:rPr>
          <w:rFonts w:asciiTheme="minorHAnsi" w:hAnsiTheme="minorHAnsi" w:cstheme="minorHAnsi"/>
          <w:spacing w:val="53"/>
          <w:position w:val="-5"/>
          <w:sz w:val="24"/>
          <w:szCs w:val="24"/>
        </w:rPr>
        <w:t xml:space="preserve">  </w:t>
      </w:r>
      <w:r>
        <w:rPr>
          <w:rFonts w:ascii="Symbol" w:hAnsi="Symbol"/>
        </w:rPr>
        <w:t></w:t>
      </w:r>
      <w:r w:rsidRPr="004E5C4F">
        <w:rPr>
          <w:rFonts w:asciiTheme="minorHAnsi" w:hAnsiTheme="minorHAnsi" w:cstheme="minorHAnsi"/>
          <w:spacing w:val="40"/>
          <w:sz w:val="24"/>
          <w:szCs w:val="24"/>
        </w:rPr>
        <w:t xml:space="preserve"> </w:t>
      </w:r>
      <w:r w:rsidRPr="00693C87">
        <w:rPr>
          <w:rFonts w:asciiTheme="minorHAnsi" w:hAnsiTheme="minorHAnsi" w:cstheme="minorHAnsi"/>
          <w:spacing w:val="39"/>
          <w:sz w:val="24"/>
          <w:szCs w:val="24"/>
        </w:rPr>
        <w:t xml:space="preserve">  </w:t>
      </w:r>
      <w:r w:rsidRPr="00693C87">
        <w:rPr>
          <w:rFonts w:asciiTheme="minorHAnsi" w:hAnsiTheme="minorHAnsi" w:cstheme="minorHAnsi"/>
          <w:spacing w:val="-10"/>
          <w:sz w:val="24"/>
          <w:szCs w:val="24"/>
        </w:rPr>
        <w:t>0</w:t>
      </w:r>
      <w:r w:rsidRPr="00693C87">
        <w:rPr>
          <w:rFonts w:asciiTheme="minorHAnsi" w:hAnsiTheme="minorHAnsi" w:cstheme="minorHAnsi"/>
          <w:sz w:val="24"/>
          <w:szCs w:val="24"/>
        </w:rPr>
        <w:tab/>
      </w:r>
      <w:r>
        <w:rPr>
          <w:rFonts w:asciiTheme="minorHAnsi" w:hAnsiTheme="minorHAnsi" w:cstheme="minorHAnsi"/>
          <w:sz w:val="24"/>
          <w:szCs w:val="24"/>
        </w:rPr>
        <w:t xml:space="preserve">                            </w:t>
      </w:r>
      <w:r w:rsidRPr="00693C87">
        <w:rPr>
          <w:rFonts w:asciiTheme="minorHAnsi" w:hAnsiTheme="minorHAnsi" w:cstheme="minorHAnsi"/>
          <w:spacing w:val="-2"/>
          <w:sz w:val="24"/>
          <w:szCs w:val="24"/>
        </w:rPr>
        <w:t>[NMU]</w:t>
      </w:r>
    </w:p>
    <w:p w14:paraId="7EF1B379" w14:textId="019A1F3E" w:rsidR="000D61E8" w:rsidRPr="00B27D70" w:rsidRDefault="000D61E8" w:rsidP="000D61E8">
      <w:pPr>
        <w:pStyle w:val="BodyText"/>
        <w:spacing w:line="480" w:lineRule="auto"/>
        <w:jc w:val="both"/>
        <w:rPr>
          <w:rFonts w:asciiTheme="minorHAnsi" w:hAnsiTheme="minorHAnsi" w:cstheme="minorHAnsi"/>
          <w:sz w:val="24"/>
          <w:szCs w:val="24"/>
        </w:rPr>
      </w:pPr>
      <w:r w:rsidRPr="00B27D70">
        <w:rPr>
          <w:rFonts w:asciiTheme="minorHAnsi" w:hAnsiTheme="minorHAnsi" w:cstheme="minorHAnsi"/>
          <w:sz w:val="24"/>
          <w:szCs w:val="24"/>
        </w:rPr>
        <w:lastRenderedPageBreak/>
        <w:t>The</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second</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form</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of</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the</w:t>
      </w:r>
      <w:r w:rsidRPr="00B27D70">
        <w:rPr>
          <w:rFonts w:asciiTheme="minorHAnsi" w:hAnsiTheme="minorHAnsi" w:cstheme="minorHAnsi"/>
          <w:spacing w:val="40"/>
          <w:sz w:val="24"/>
          <w:szCs w:val="24"/>
        </w:rPr>
        <w:t xml:space="preserve"> </w:t>
      </w:r>
      <w:r w:rsidR="00467915" w:rsidRPr="00B27D70">
        <w:rPr>
          <w:rFonts w:asciiTheme="minorHAnsi" w:hAnsiTheme="minorHAnsi" w:cstheme="minorHAnsi"/>
          <w:sz w:val="24"/>
          <w:szCs w:val="24"/>
        </w:rPr>
        <w:t>constraint,</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though</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algebraically</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simpler</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than the first has no meaningful units (NMU). The second form is more convenient to use from a computational standpoint. Since the second form has no meaningful units associated with it,</w:t>
      </w:r>
      <w:r w:rsidRPr="00B27D70">
        <w:rPr>
          <w:rFonts w:asciiTheme="minorHAnsi" w:hAnsiTheme="minorHAnsi" w:cstheme="minorHAnsi"/>
          <w:spacing w:val="34"/>
          <w:sz w:val="24"/>
          <w:szCs w:val="24"/>
        </w:rPr>
        <w:t xml:space="preserve"> </w:t>
      </w:r>
      <w:r w:rsidRPr="00B27D70">
        <w:rPr>
          <w:rFonts w:asciiTheme="minorHAnsi" w:hAnsiTheme="minorHAnsi" w:cstheme="minorHAnsi"/>
          <w:sz w:val="24"/>
          <w:szCs w:val="24"/>
        </w:rPr>
        <w:t>it</w:t>
      </w:r>
      <w:r w:rsidRPr="00B27D70">
        <w:rPr>
          <w:rFonts w:asciiTheme="minorHAnsi" w:hAnsiTheme="minorHAnsi" w:cstheme="minorHAnsi"/>
          <w:spacing w:val="34"/>
          <w:sz w:val="24"/>
          <w:szCs w:val="24"/>
        </w:rPr>
        <w:t xml:space="preserve"> </w:t>
      </w:r>
      <w:r w:rsidRPr="00B27D70">
        <w:rPr>
          <w:rFonts w:asciiTheme="minorHAnsi" w:hAnsiTheme="minorHAnsi" w:cstheme="minorHAnsi"/>
          <w:sz w:val="24"/>
          <w:szCs w:val="24"/>
        </w:rPr>
        <w:t>will</w:t>
      </w:r>
      <w:r w:rsidRPr="00B27D70">
        <w:rPr>
          <w:rFonts w:asciiTheme="minorHAnsi" w:hAnsiTheme="minorHAnsi" w:cstheme="minorHAnsi"/>
          <w:spacing w:val="34"/>
          <w:sz w:val="24"/>
          <w:szCs w:val="24"/>
        </w:rPr>
        <w:t xml:space="preserve"> </w:t>
      </w:r>
      <w:r w:rsidRPr="00B27D70">
        <w:rPr>
          <w:rFonts w:asciiTheme="minorHAnsi" w:hAnsiTheme="minorHAnsi" w:cstheme="minorHAnsi"/>
          <w:sz w:val="24"/>
          <w:szCs w:val="24"/>
        </w:rPr>
        <w:t>not</w:t>
      </w:r>
      <w:r w:rsidRPr="00B27D70">
        <w:rPr>
          <w:rFonts w:asciiTheme="minorHAnsi" w:hAnsiTheme="minorHAnsi" w:cstheme="minorHAnsi"/>
          <w:spacing w:val="34"/>
          <w:sz w:val="24"/>
          <w:szCs w:val="24"/>
        </w:rPr>
        <w:t xml:space="preserve"> </w:t>
      </w:r>
      <w:r w:rsidRPr="00B27D70">
        <w:rPr>
          <w:rFonts w:asciiTheme="minorHAnsi" w:hAnsiTheme="minorHAnsi" w:cstheme="minorHAnsi"/>
          <w:sz w:val="24"/>
          <w:szCs w:val="24"/>
        </w:rPr>
        <w:t>be</w:t>
      </w:r>
      <w:r w:rsidRPr="00B27D70">
        <w:rPr>
          <w:rFonts w:asciiTheme="minorHAnsi" w:hAnsiTheme="minorHAnsi" w:cstheme="minorHAnsi"/>
          <w:spacing w:val="34"/>
          <w:sz w:val="24"/>
          <w:szCs w:val="24"/>
        </w:rPr>
        <w:t xml:space="preserve"> </w:t>
      </w:r>
      <w:r w:rsidRPr="00B27D70">
        <w:rPr>
          <w:rFonts w:asciiTheme="minorHAnsi" w:hAnsiTheme="minorHAnsi" w:cstheme="minorHAnsi"/>
          <w:sz w:val="24"/>
          <w:szCs w:val="24"/>
        </w:rPr>
        <w:t>possible to gain much meaningful insight through post-solution analysis. Since</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the</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first</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form</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has</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meaningful</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units,</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it</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is</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preferred</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over</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the</w:t>
      </w:r>
      <w:r w:rsidRPr="00B27D70">
        <w:rPr>
          <w:rFonts w:asciiTheme="minorHAnsi" w:hAnsiTheme="minorHAnsi" w:cstheme="minorHAnsi"/>
          <w:spacing w:val="40"/>
          <w:sz w:val="24"/>
          <w:szCs w:val="24"/>
        </w:rPr>
        <w:t xml:space="preserve"> </w:t>
      </w:r>
      <w:r w:rsidRPr="00B27D70">
        <w:rPr>
          <w:rFonts w:asciiTheme="minorHAnsi" w:hAnsiTheme="minorHAnsi" w:cstheme="minorHAnsi"/>
          <w:sz w:val="24"/>
          <w:szCs w:val="24"/>
        </w:rPr>
        <w:t>second form for the post-solution analysis.</w:t>
      </w:r>
    </w:p>
    <w:tbl>
      <w:tblPr>
        <w:tblStyle w:val="TableGrid"/>
        <w:tblW w:w="94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0D61E8" w14:paraId="4032466F" w14:textId="77777777" w:rsidTr="00C94976">
        <w:tc>
          <w:tcPr>
            <w:tcW w:w="9450" w:type="dxa"/>
          </w:tcPr>
          <w:p w14:paraId="197F3573" w14:textId="77777777" w:rsidR="000D61E8" w:rsidRDefault="000D61E8" w:rsidP="00C94976">
            <w:pPr>
              <w:pStyle w:val="ListParagraph"/>
              <w:ind w:left="0" w:firstLine="720"/>
              <w:jc w:val="center"/>
              <w:rPr>
                <w:szCs w:val="24"/>
              </w:rPr>
            </w:pPr>
            <w:r>
              <w:rPr>
                <w:noProof/>
              </w:rPr>
              <w:drawing>
                <wp:inline distT="0" distB="0" distL="0" distR="0" wp14:anchorId="65B49C2E" wp14:editId="5CD88CDE">
                  <wp:extent cx="2924175" cy="2619375"/>
                  <wp:effectExtent l="0" t="0" r="9525" b="9525"/>
                  <wp:docPr id="1636887615" name="Picture 1" descr="A graph of a design sp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87615" name="Picture 1" descr="A graph of a design space&#10;&#10;Description automatically generated"/>
                          <pic:cNvPicPr/>
                        </pic:nvPicPr>
                        <pic:blipFill>
                          <a:blip r:embed="rId18"/>
                          <a:stretch>
                            <a:fillRect/>
                          </a:stretch>
                        </pic:blipFill>
                        <pic:spPr>
                          <a:xfrm>
                            <a:off x="0" y="0"/>
                            <a:ext cx="2924175" cy="2619375"/>
                          </a:xfrm>
                          <a:prstGeom prst="rect">
                            <a:avLst/>
                          </a:prstGeom>
                        </pic:spPr>
                      </pic:pic>
                    </a:graphicData>
                  </a:graphic>
                </wp:inline>
              </w:drawing>
            </w:r>
          </w:p>
        </w:tc>
      </w:tr>
      <w:tr w:rsidR="000D61E8" w14:paraId="11C5DC8C" w14:textId="77777777" w:rsidTr="00C94976">
        <w:tc>
          <w:tcPr>
            <w:tcW w:w="9450" w:type="dxa"/>
          </w:tcPr>
          <w:p w14:paraId="63C4D901" w14:textId="3ECFD334" w:rsidR="000D61E8" w:rsidRDefault="000D61E8" w:rsidP="00C94976">
            <w:pPr>
              <w:pStyle w:val="ListParagraph"/>
              <w:ind w:left="0"/>
              <w:jc w:val="center"/>
              <w:rPr>
                <w:szCs w:val="24"/>
              </w:rPr>
            </w:pPr>
            <w:bookmarkStart w:id="73" w:name="_Toc151377550"/>
            <w:bookmarkStart w:id="74" w:name="_Toc154750036"/>
            <w:r w:rsidRPr="008C26BB">
              <w:t xml:space="preserve">Figure I. </w:t>
            </w:r>
            <w:fldSimple w:instr=" SEQ Figure_I. \* ARABIC ">
              <w:r w:rsidR="00D523B6">
                <w:rPr>
                  <w:noProof/>
                </w:rPr>
                <w:t>7</w:t>
              </w:r>
            </w:fldSimple>
            <w:r w:rsidRPr="008C26BB">
              <w:t xml:space="preserve">:  </w:t>
            </w:r>
            <w:r w:rsidRPr="00FE04E4">
              <w:rPr>
                <w:szCs w:val="24"/>
              </w:rPr>
              <w:t>Smoke constraint</w:t>
            </w:r>
            <w:bookmarkEnd w:id="73"/>
            <w:bookmarkEnd w:id="74"/>
          </w:p>
        </w:tc>
      </w:tr>
    </w:tbl>
    <w:p w14:paraId="6EAAB0E3" w14:textId="77777777" w:rsidR="000D61E8" w:rsidRPr="00563E4B" w:rsidRDefault="000D61E8" w:rsidP="000D61E8">
      <w:pPr>
        <w:pStyle w:val="ListParagraph"/>
        <w:ind w:left="1970"/>
        <w:rPr>
          <w:szCs w:val="24"/>
        </w:rPr>
      </w:pPr>
    </w:p>
    <w:p w14:paraId="2550DFFD" w14:textId="4CFD8E84" w:rsidR="000D61E8" w:rsidRPr="000D61E8" w:rsidRDefault="000D61E8" w:rsidP="009C6448">
      <w:pPr>
        <w:pStyle w:val="ListParagraph"/>
        <w:widowControl w:val="0"/>
        <w:numPr>
          <w:ilvl w:val="0"/>
          <w:numId w:val="26"/>
        </w:numPr>
        <w:tabs>
          <w:tab w:val="left" w:pos="1430"/>
        </w:tabs>
        <w:autoSpaceDE w:val="0"/>
        <w:autoSpaceDN w:val="0"/>
        <w:spacing w:after="0" w:line="480" w:lineRule="auto"/>
        <w:jc w:val="both"/>
        <w:rPr>
          <w:rFonts w:cstheme="minorHAnsi"/>
          <w:i/>
          <w:szCs w:val="24"/>
        </w:rPr>
      </w:pPr>
      <w:r w:rsidRPr="000D61E8">
        <w:rPr>
          <w:rFonts w:cstheme="minorHAnsi"/>
          <w:i/>
          <w:szCs w:val="24"/>
        </w:rPr>
        <w:t>The</w:t>
      </w:r>
      <w:r w:rsidRPr="000D61E8">
        <w:rPr>
          <w:rFonts w:cstheme="minorHAnsi"/>
          <w:i/>
          <w:spacing w:val="13"/>
          <w:szCs w:val="24"/>
        </w:rPr>
        <w:t xml:space="preserve"> </w:t>
      </w:r>
      <w:r w:rsidRPr="000D61E8">
        <w:rPr>
          <w:rFonts w:cstheme="minorHAnsi"/>
          <w:i/>
          <w:szCs w:val="24"/>
        </w:rPr>
        <w:t>limit</w:t>
      </w:r>
      <w:r w:rsidRPr="000D61E8">
        <w:rPr>
          <w:rFonts w:cstheme="minorHAnsi"/>
          <w:i/>
          <w:spacing w:val="14"/>
          <w:szCs w:val="24"/>
        </w:rPr>
        <w:t xml:space="preserve"> </w:t>
      </w:r>
      <w:r w:rsidRPr="000D61E8">
        <w:rPr>
          <w:rFonts w:cstheme="minorHAnsi"/>
          <w:i/>
          <w:szCs w:val="24"/>
        </w:rPr>
        <w:t>on</w:t>
      </w:r>
      <w:r w:rsidRPr="000D61E8">
        <w:rPr>
          <w:rFonts w:cstheme="minorHAnsi"/>
          <w:i/>
          <w:spacing w:val="13"/>
          <w:szCs w:val="24"/>
        </w:rPr>
        <w:t xml:space="preserve"> </w:t>
      </w:r>
      <w:r w:rsidRPr="000D61E8">
        <w:rPr>
          <w:rFonts w:cstheme="minorHAnsi"/>
          <w:i/>
          <w:szCs w:val="24"/>
        </w:rPr>
        <w:t>particulate</w:t>
      </w:r>
      <w:r w:rsidRPr="000D61E8">
        <w:rPr>
          <w:rFonts w:cstheme="minorHAnsi"/>
          <w:i/>
          <w:spacing w:val="14"/>
          <w:szCs w:val="24"/>
        </w:rPr>
        <w:t xml:space="preserve"> </w:t>
      </w:r>
      <w:r w:rsidRPr="000D61E8">
        <w:rPr>
          <w:rFonts w:cstheme="minorHAnsi"/>
          <w:i/>
          <w:szCs w:val="24"/>
        </w:rPr>
        <w:t>(smoke)</w:t>
      </w:r>
      <w:r w:rsidRPr="000D61E8">
        <w:rPr>
          <w:rFonts w:cstheme="minorHAnsi"/>
          <w:i/>
          <w:spacing w:val="13"/>
          <w:szCs w:val="24"/>
        </w:rPr>
        <w:t xml:space="preserve"> </w:t>
      </w:r>
      <w:r w:rsidRPr="000D61E8">
        <w:rPr>
          <w:rFonts w:cstheme="minorHAnsi"/>
          <w:i/>
          <w:spacing w:val="-2"/>
          <w:szCs w:val="24"/>
        </w:rPr>
        <w:t>emission</w:t>
      </w:r>
    </w:p>
    <w:p w14:paraId="73FCEF61" w14:textId="77777777" w:rsidR="000D61E8" w:rsidRPr="002910A1" w:rsidRDefault="000D61E8" w:rsidP="000D61E8">
      <w:pPr>
        <w:pStyle w:val="BodyText"/>
        <w:spacing w:line="480" w:lineRule="auto"/>
        <w:jc w:val="both"/>
        <w:rPr>
          <w:rFonts w:asciiTheme="minorHAnsi" w:hAnsiTheme="minorHAnsi" w:cstheme="minorHAnsi"/>
          <w:sz w:val="24"/>
          <w:szCs w:val="24"/>
        </w:rPr>
      </w:pPr>
      <w:r w:rsidRPr="002910A1">
        <w:rPr>
          <w:rFonts w:asciiTheme="minorHAnsi" w:hAnsiTheme="minorHAnsi" w:cstheme="minorHAnsi"/>
          <w:sz w:val="24"/>
          <w:szCs w:val="24"/>
        </w:rPr>
        <w:t>According</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to</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the</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information</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given,</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each</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ton</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of</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Coal</w:t>
      </w:r>
      <w:r w:rsidRPr="002910A1">
        <w:rPr>
          <w:rFonts w:asciiTheme="minorHAnsi" w:hAnsiTheme="minorHAnsi" w:cstheme="minorHAnsi"/>
          <w:spacing w:val="37"/>
          <w:sz w:val="24"/>
          <w:szCs w:val="24"/>
        </w:rPr>
        <w:t xml:space="preserve"> </w:t>
      </w:r>
      <w:r w:rsidRPr="002910A1">
        <w:rPr>
          <w:rFonts w:asciiTheme="minorHAnsi" w:hAnsiTheme="minorHAnsi" w:cstheme="minorHAnsi"/>
          <w:sz w:val="24"/>
          <w:szCs w:val="24"/>
        </w:rPr>
        <w:t>A</w:t>
      </w:r>
      <w:r w:rsidRPr="002910A1">
        <w:rPr>
          <w:rFonts w:asciiTheme="minorHAnsi" w:hAnsiTheme="minorHAnsi" w:cstheme="minorHAnsi"/>
          <w:spacing w:val="39"/>
          <w:sz w:val="24"/>
          <w:szCs w:val="24"/>
        </w:rPr>
        <w:t xml:space="preserve"> </w:t>
      </w:r>
      <w:r w:rsidRPr="002910A1">
        <w:rPr>
          <w:rFonts w:asciiTheme="minorHAnsi" w:hAnsiTheme="minorHAnsi" w:cstheme="minorHAnsi"/>
          <w:spacing w:val="-2"/>
          <w:sz w:val="24"/>
          <w:szCs w:val="24"/>
        </w:rPr>
        <w:t>produces</w:t>
      </w:r>
      <w:r>
        <w:rPr>
          <w:rFonts w:asciiTheme="minorHAnsi" w:hAnsiTheme="minorHAnsi" w:cstheme="minorHAnsi"/>
          <w:spacing w:val="-2"/>
          <w:sz w:val="24"/>
          <w:szCs w:val="24"/>
        </w:rPr>
        <w:t xml:space="preserve"> </w:t>
      </w:r>
      <w:r w:rsidRPr="002910A1">
        <w:rPr>
          <w:rFonts w:asciiTheme="minorHAnsi" w:hAnsiTheme="minorHAnsi" w:cstheme="minorHAnsi"/>
          <w:sz w:val="24"/>
          <w:szCs w:val="24"/>
        </w:rPr>
        <w:t>0.5 kg of smoke and each ton</w:t>
      </w:r>
      <w:r>
        <w:rPr>
          <w:rFonts w:asciiTheme="minorHAnsi" w:hAnsiTheme="minorHAnsi" w:cstheme="minorHAnsi"/>
          <w:sz w:val="24"/>
          <w:szCs w:val="24"/>
        </w:rPr>
        <w:t xml:space="preserve"> </w:t>
      </w:r>
      <w:r w:rsidRPr="002910A1">
        <w:rPr>
          <w:rFonts w:asciiTheme="minorHAnsi" w:hAnsiTheme="minorHAnsi" w:cstheme="minorHAnsi"/>
          <w:sz w:val="24"/>
          <w:szCs w:val="24"/>
        </w:rPr>
        <w:t>of Coal B, 1</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kg</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of</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smoke.</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The</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amount</w:t>
      </w:r>
      <w:r w:rsidRPr="002910A1">
        <w:rPr>
          <w:rFonts w:asciiTheme="minorHAnsi" w:hAnsiTheme="minorHAnsi" w:cstheme="minorHAnsi"/>
          <w:spacing w:val="80"/>
          <w:sz w:val="24"/>
          <w:szCs w:val="24"/>
        </w:rPr>
        <w:t xml:space="preserve"> </w:t>
      </w:r>
      <w:r w:rsidRPr="002910A1">
        <w:rPr>
          <w:rFonts w:asciiTheme="minorHAnsi" w:hAnsiTheme="minorHAnsi" w:cstheme="minorHAnsi"/>
          <w:sz w:val="24"/>
          <w:szCs w:val="24"/>
        </w:rPr>
        <w:t>of smoke that can be emitted per</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hour</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is</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limited</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to</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12</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kg.</w:t>
      </w:r>
      <w:r w:rsidRPr="002910A1">
        <w:rPr>
          <w:rFonts w:asciiTheme="minorHAnsi" w:hAnsiTheme="minorHAnsi" w:cstheme="minorHAnsi"/>
          <w:spacing w:val="40"/>
          <w:sz w:val="24"/>
          <w:szCs w:val="24"/>
        </w:rPr>
        <w:t xml:space="preserve"> </w:t>
      </w:r>
      <w:r w:rsidRPr="002910A1">
        <w:rPr>
          <w:rFonts w:asciiTheme="minorHAnsi" w:hAnsiTheme="minorHAnsi" w:cstheme="minorHAnsi"/>
          <w:sz w:val="24"/>
          <w:szCs w:val="24"/>
        </w:rPr>
        <w:t>Therefore, this constraint is stated as:</w:t>
      </w:r>
    </w:p>
    <w:p w14:paraId="497855FF" w14:textId="77777777" w:rsidR="000D61E8" w:rsidRPr="002910A1" w:rsidRDefault="000D61E8" w:rsidP="000D61E8">
      <w:pPr>
        <w:pStyle w:val="BodyText"/>
        <w:tabs>
          <w:tab w:val="left" w:pos="7009"/>
        </w:tabs>
        <w:spacing w:line="480" w:lineRule="auto"/>
        <w:jc w:val="center"/>
        <w:rPr>
          <w:rFonts w:asciiTheme="minorHAnsi" w:hAnsiTheme="minorHAnsi" w:cstheme="minorHAnsi"/>
          <w:sz w:val="24"/>
          <w:szCs w:val="24"/>
        </w:rPr>
      </w:pPr>
      <w:r w:rsidRPr="002910A1">
        <w:rPr>
          <w:rFonts w:asciiTheme="minorHAnsi" w:hAnsiTheme="minorHAnsi" w:cstheme="minorHAnsi"/>
          <w:sz w:val="24"/>
          <w:szCs w:val="24"/>
        </w:rPr>
        <w:t>0.5X</w:t>
      </w:r>
      <w:r w:rsidRPr="002910A1">
        <w:rPr>
          <w:rFonts w:asciiTheme="minorHAnsi" w:hAnsiTheme="minorHAnsi" w:cstheme="minorHAnsi"/>
          <w:position w:val="-5"/>
          <w:sz w:val="24"/>
          <w:szCs w:val="24"/>
        </w:rPr>
        <w:t>1</w:t>
      </w:r>
      <w:r w:rsidRPr="002910A1">
        <w:rPr>
          <w:rFonts w:asciiTheme="minorHAnsi" w:hAnsiTheme="minorHAnsi" w:cstheme="minorHAnsi"/>
          <w:spacing w:val="60"/>
          <w:w w:val="150"/>
          <w:position w:val="-5"/>
          <w:sz w:val="24"/>
          <w:szCs w:val="24"/>
        </w:rPr>
        <w:t xml:space="preserve"> </w:t>
      </w:r>
      <w:r w:rsidRPr="002910A1">
        <w:rPr>
          <w:rFonts w:asciiTheme="minorHAnsi" w:hAnsiTheme="minorHAnsi" w:cstheme="minorHAnsi"/>
          <w:sz w:val="24"/>
          <w:szCs w:val="24"/>
        </w:rPr>
        <w:t>+</w:t>
      </w:r>
      <w:r w:rsidRPr="002910A1">
        <w:rPr>
          <w:rFonts w:asciiTheme="minorHAnsi" w:hAnsiTheme="minorHAnsi" w:cstheme="minorHAnsi"/>
          <w:spacing w:val="63"/>
          <w:sz w:val="24"/>
          <w:szCs w:val="24"/>
        </w:rPr>
        <w:t xml:space="preserve"> </w:t>
      </w:r>
      <w:r w:rsidRPr="002910A1">
        <w:rPr>
          <w:rFonts w:asciiTheme="minorHAnsi" w:hAnsiTheme="minorHAnsi" w:cstheme="minorHAnsi"/>
          <w:sz w:val="24"/>
          <w:szCs w:val="24"/>
        </w:rPr>
        <w:t>X</w:t>
      </w:r>
      <w:r w:rsidRPr="002910A1">
        <w:rPr>
          <w:rFonts w:asciiTheme="minorHAnsi" w:hAnsiTheme="minorHAnsi" w:cstheme="minorHAnsi"/>
          <w:position w:val="-5"/>
          <w:sz w:val="24"/>
          <w:szCs w:val="24"/>
        </w:rPr>
        <w:t>2</w:t>
      </w:r>
      <w:r w:rsidRPr="002910A1">
        <w:rPr>
          <w:rFonts w:asciiTheme="minorHAnsi" w:hAnsiTheme="minorHAnsi" w:cstheme="minorHAnsi"/>
          <w:spacing w:val="71"/>
          <w:w w:val="150"/>
          <w:position w:val="-5"/>
          <w:sz w:val="24"/>
          <w:szCs w:val="24"/>
        </w:rPr>
        <w:t xml:space="preserve"> </w:t>
      </w:r>
      <w:r>
        <w:rPr>
          <w:rFonts w:ascii="Symbol" w:hAnsi="Symbol"/>
        </w:rPr>
        <w:t></w:t>
      </w:r>
      <w:r w:rsidRPr="002910A1">
        <w:rPr>
          <w:rFonts w:asciiTheme="minorHAnsi" w:hAnsiTheme="minorHAnsi" w:cstheme="minorHAnsi"/>
          <w:spacing w:val="44"/>
          <w:sz w:val="24"/>
          <w:szCs w:val="24"/>
        </w:rPr>
        <w:t xml:space="preserve">  </w:t>
      </w:r>
      <w:r w:rsidRPr="002910A1">
        <w:rPr>
          <w:rFonts w:asciiTheme="minorHAnsi" w:hAnsiTheme="minorHAnsi" w:cstheme="minorHAnsi"/>
          <w:spacing w:val="-5"/>
          <w:sz w:val="24"/>
          <w:szCs w:val="24"/>
        </w:rPr>
        <w:t>12</w:t>
      </w:r>
      <w:r>
        <w:rPr>
          <w:rFonts w:asciiTheme="minorHAnsi" w:hAnsiTheme="minorHAnsi" w:cstheme="minorHAnsi"/>
          <w:spacing w:val="-5"/>
          <w:sz w:val="24"/>
          <w:szCs w:val="24"/>
        </w:rPr>
        <w:t xml:space="preserve">     [</w:t>
      </w:r>
      <w:r w:rsidRPr="002910A1">
        <w:rPr>
          <w:rFonts w:asciiTheme="minorHAnsi" w:hAnsiTheme="minorHAnsi" w:cstheme="minorHAnsi"/>
          <w:spacing w:val="-2"/>
          <w:sz w:val="24"/>
          <w:szCs w:val="24"/>
        </w:rPr>
        <w:t>kg/hr]</w:t>
      </w:r>
    </w:p>
    <w:p w14:paraId="2887F7EC" w14:textId="77777777" w:rsidR="000D61E8" w:rsidRPr="002910A1" w:rsidRDefault="000D61E8" w:rsidP="000D61E8">
      <w:pPr>
        <w:pStyle w:val="BodyText"/>
        <w:spacing w:line="480" w:lineRule="auto"/>
        <w:rPr>
          <w:rFonts w:asciiTheme="minorHAnsi" w:hAnsiTheme="minorHAnsi" w:cstheme="minorHAnsi"/>
          <w:sz w:val="24"/>
          <w:szCs w:val="24"/>
        </w:rPr>
      </w:pPr>
      <w:r w:rsidRPr="002910A1">
        <w:rPr>
          <w:rFonts w:asciiTheme="minorHAnsi" w:hAnsiTheme="minorHAnsi" w:cstheme="minorHAnsi"/>
          <w:sz w:val="24"/>
          <w:szCs w:val="24"/>
        </w:rPr>
        <w:t>This</w:t>
      </w:r>
      <w:r w:rsidRPr="002910A1">
        <w:rPr>
          <w:rFonts w:asciiTheme="minorHAnsi" w:hAnsiTheme="minorHAnsi" w:cstheme="minorHAnsi"/>
          <w:spacing w:val="16"/>
          <w:sz w:val="24"/>
          <w:szCs w:val="24"/>
        </w:rPr>
        <w:t xml:space="preserve"> </w:t>
      </w:r>
      <w:r w:rsidRPr="002910A1">
        <w:rPr>
          <w:rFonts w:asciiTheme="minorHAnsi" w:hAnsiTheme="minorHAnsi" w:cstheme="minorHAnsi"/>
          <w:sz w:val="24"/>
          <w:szCs w:val="24"/>
        </w:rPr>
        <w:t>constraint</w:t>
      </w:r>
      <w:r w:rsidRPr="002910A1">
        <w:rPr>
          <w:rFonts w:asciiTheme="minorHAnsi" w:hAnsiTheme="minorHAnsi" w:cstheme="minorHAnsi"/>
          <w:spacing w:val="17"/>
          <w:sz w:val="24"/>
          <w:szCs w:val="24"/>
        </w:rPr>
        <w:t xml:space="preserve"> </w:t>
      </w:r>
      <w:r w:rsidRPr="002910A1">
        <w:rPr>
          <w:rFonts w:asciiTheme="minorHAnsi" w:hAnsiTheme="minorHAnsi" w:cstheme="minorHAnsi"/>
          <w:sz w:val="24"/>
          <w:szCs w:val="24"/>
        </w:rPr>
        <w:t>is</w:t>
      </w:r>
      <w:r w:rsidRPr="002910A1">
        <w:rPr>
          <w:rFonts w:asciiTheme="minorHAnsi" w:hAnsiTheme="minorHAnsi" w:cstheme="minorHAnsi"/>
          <w:spacing w:val="16"/>
          <w:sz w:val="24"/>
          <w:szCs w:val="24"/>
        </w:rPr>
        <w:t xml:space="preserve"> </w:t>
      </w:r>
      <w:r w:rsidRPr="002910A1">
        <w:rPr>
          <w:rFonts w:asciiTheme="minorHAnsi" w:hAnsiTheme="minorHAnsi" w:cstheme="minorHAnsi"/>
          <w:sz w:val="24"/>
          <w:szCs w:val="24"/>
        </w:rPr>
        <w:t>shown</w:t>
      </w:r>
      <w:r w:rsidRPr="002910A1">
        <w:rPr>
          <w:rFonts w:asciiTheme="minorHAnsi" w:hAnsiTheme="minorHAnsi" w:cstheme="minorHAnsi"/>
          <w:spacing w:val="17"/>
          <w:sz w:val="24"/>
          <w:szCs w:val="24"/>
        </w:rPr>
        <w:t xml:space="preserve"> </w:t>
      </w:r>
      <w:r w:rsidRPr="002910A1">
        <w:rPr>
          <w:rFonts w:asciiTheme="minorHAnsi" w:hAnsiTheme="minorHAnsi" w:cstheme="minorHAnsi"/>
          <w:sz w:val="24"/>
          <w:szCs w:val="24"/>
        </w:rPr>
        <w:t>in</w:t>
      </w:r>
      <w:r w:rsidRPr="002910A1">
        <w:rPr>
          <w:rFonts w:asciiTheme="minorHAnsi" w:hAnsiTheme="minorHAnsi" w:cstheme="minorHAnsi"/>
          <w:spacing w:val="16"/>
          <w:sz w:val="24"/>
          <w:szCs w:val="24"/>
        </w:rPr>
        <w:t xml:space="preserve"> </w:t>
      </w:r>
      <w:r w:rsidRPr="002910A1">
        <w:rPr>
          <w:rFonts w:asciiTheme="minorHAnsi" w:hAnsiTheme="minorHAnsi" w:cstheme="minorHAnsi"/>
          <w:sz w:val="24"/>
          <w:szCs w:val="24"/>
        </w:rPr>
        <w:t>Figure</w:t>
      </w:r>
      <w:r w:rsidRPr="002910A1">
        <w:rPr>
          <w:rFonts w:asciiTheme="minorHAnsi" w:hAnsiTheme="minorHAnsi" w:cstheme="minorHAnsi"/>
          <w:spacing w:val="16"/>
          <w:sz w:val="24"/>
          <w:szCs w:val="24"/>
        </w:rPr>
        <w:t xml:space="preserve"> </w:t>
      </w:r>
      <w:r>
        <w:rPr>
          <w:rFonts w:asciiTheme="minorHAnsi" w:hAnsiTheme="minorHAnsi" w:cstheme="minorHAnsi"/>
          <w:spacing w:val="-5"/>
          <w:sz w:val="24"/>
          <w:szCs w:val="24"/>
        </w:rPr>
        <w:t>I</w:t>
      </w:r>
      <w:r w:rsidRPr="002910A1">
        <w:rPr>
          <w:rFonts w:asciiTheme="minorHAnsi" w:hAnsiTheme="minorHAnsi" w:cstheme="minorHAnsi"/>
          <w:spacing w:val="-5"/>
          <w:sz w:val="24"/>
          <w:szCs w:val="24"/>
        </w:rPr>
        <w:t>.7</w:t>
      </w:r>
    </w:p>
    <w:p w14:paraId="033EDBE0" w14:textId="3D939851" w:rsidR="000D61E8" w:rsidRPr="000D61E8" w:rsidRDefault="000D61E8" w:rsidP="009C6448">
      <w:pPr>
        <w:pStyle w:val="ListParagraph"/>
        <w:widowControl w:val="0"/>
        <w:numPr>
          <w:ilvl w:val="0"/>
          <w:numId w:val="26"/>
        </w:numPr>
        <w:tabs>
          <w:tab w:val="left" w:pos="1430"/>
        </w:tabs>
        <w:autoSpaceDE w:val="0"/>
        <w:autoSpaceDN w:val="0"/>
        <w:spacing w:after="0" w:line="480" w:lineRule="auto"/>
        <w:jc w:val="both"/>
        <w:rPr>
          <w:rFonts w:cstheme="minorHAnsi"/>
          <w:i/>
          <w:szCs w:val="24"/>
        </w:rPr>
      </w:pPr>
      <w:r w:rsidRPr="000D61E8">
        <w:rPr>
          <w:rFonts w:cstheme="minorHAnsi"/>
          <w:i/>
          <w:szCs w:val="24"/>
        </w:rPr>
        <w:t>The</w:t>
      </w:r>
      <w:r w:rsidRPr="000D61E8">
        <w:rPr>
          <w:rFonts w:cstheme="minorHAnsi"/>
          <w:i/>
          <w:spacing w:val="14"/>
          <w:szCs w:val="24"/>
        </w:rPr>
        <w:t xml:space="preserve"> </w:t>
      </w:r>
      <w:r w:rsidRPr="000D61E8">
        <w:rPr>
          <w:rFonts w:cstheme="minorHAnsi"/>
          <w:i/>
          <w:szCs w:val="24"/>
        </w:rPr>
        <w:t>lower</w:t>
      </w:r>
      <w:r w:rsidRPr="000D61E8">
        <w:rPr>
          <w:rFonts w:cstheme="minorHAnsi"/>
          <w:i/>
          <w:spacing w:val="15"/>
          <w:szCs w:val="24"/>
        </w:rPr>
        <w:t xml:space="preserve"> </w:t>
      </w:r>
      <w:r w:rsidRPr="000D61E8">
        <w:rPr>
          <w:rFonts w:cstheme="minorHAnsi"/>
          <w:i/>
          <w:szCs w:val="24"/>
        </w:rPr>
        <w:t>bounds</w:t>
      </w:r>
      <w:r w:rsidRPr="000D61E8">
        <w:rPr>
          <w:rFonts w:cstheme="minorHAnsi"/>
          <w:i/>
          <w:spacing w:val="15"/>
          <w:szCs w:val="24"/>
        </w:rPr>
        <w:t xml:space="preserve"> </w:t>
      </w:r>
      <w:r w:rsidRPr="000D61E8">
        <w:rPr>
          <w:rFonts w:cstheme="minorHAnsi"/>
          <w:i/>
          <w:szCs w:val="24"/>
        </w:rPr>
        <w:t>on</w:t>
      </w:r>
      <w:r w:rsidRPr="000D61E8">
        <w:rPr>
          <w:rFonts w:cstheme="minorHAnsi"/>
          <w:i/>
          <w:spacing w:val="15"/>
          <w:szCs w:val="24"/>
        </w:rPr>
        <w:t xml:space="preserve"> </w:t>
      </w:r>
      <w:r w:rsidRPr="000D61E8">
        <w:rPr>
          <w:rFonts w:cstheme="minorHAnsi"/>
          <w:i/>
          <w:szCs w:val="24"/>
        </w:rPr>
        <w:t>the</w:t>
      </w:r>
      <w:r w:rsidRPr="000D61E8">
        <w:rPr>
          <w:rFonts w:cstheme="minorHAnsi"/>
          <w:i/>
          <w:spacing w:val="15"/>
          <w:szCs w:val="24"/>
        </w:rPr>
        <w:t xml:space="preserve"> </w:t>
      </w:r>
      <w:r w:rsidRPr="000D61E8">
        <w:rPr>
          <w:rFonts w:cstheme="minorHAnsi"/>
          <w:i/>
          <w:szCs w:val="24"/>
        </w:rPr>
        <w:t>system</w:t>
      </w:r>
      <w:r w:rsidRPr="000D61E8">
        <w:rPr>
          <w:rFonts w:cstheme="minorHAnsi"/>
          <w:i/>
          <w:spacing w:val="15"/>
          <w:szCs w:val="24"/>
        </w:rPr>
        <w:t xml:space="preserve"> </w:t>
      </w:r>
      <w:r w:rsidRPr="000D61E8">
        <w:rPr>
          <w:rFonts w:cstheme="minorHAnsi"/>
          <w:i/>
          <w:spacing w:val="-2"/>
          <w:szCs w:val="24"/>
        </w:rPr>
        <w:t>variables</w:t>
      </w:r>
    </w:p>
    <w:p w14:paraId="1D85CA43" w14:textId="77777777" w:rsidR="000D61E8" w:rsidRPr="00794AA0" w:rsidRDefault="000D61E8" w:rsidP="000D61E8">
      <w:pPr>
        <w:widowControl w:val="0"/>
        <w:spacing w:after="0" w:line="480" w:lineRule="auto"/>
        <w:jc w:val="both"/>
        <w:rPr>
          <w:rFonts w:cstheme="minorHAnsi"/>
          <w:szCs w:val="24"/>
        </w:rPr>
      </w:pPr>
      <w:r w:rsidRPr="00794AA0">
        <w:rPr>
          <w:rFonts w:cstheme="minorHAnsi"/>
          <w:szCs w:val="24"/>
        </w:rPr>
        <w:t xml:space="preserve">Nothing is mentioned explicitly in the problem statement about lower bounds. Since this problem deals with physical quantities and they are always nonnegative, the lower bounds on the system </w:t>
      </w:r>
      <w:r w:rsidRPr="00794AA0">
        <w:rPr>
          <w:rFonts w:cstheme="minorHAnsi"/>
          <w:szCs w:val="24"/>
        </w:rPr>
        <w:lastRenderedPageBreak/>
        <w:t>variables are stated as follows:</w:t>
      </w:r>
    </w:p>
    <w:p w14:paraId="30AD346D" w14:textId="23561D69" w:rsidR="000D61E8" w:rsidRPr="00794AA0" w:rsidRDefault="000D61E8" w:rsidP="000D61E8">
      <w:pPr>
        <w:widowControl w:val="0"/>
        <w:spacing w:after="0" w:line="480" w:lineRule="auto"/>
        <w:jc w:val="both"/>
        <w:rPr>
          <w:rFonts w:cstheme="minorHAnsi"/>
          <w:szCs w:val="24"/>
        </w:rPr>
      </w:pPr>
      <w:r w:rsidRPr="00794AA0">
        <w:rPr>
          <w:rFonts w:cstheme="minorHAnsi"/>
          <w:szCs w:val="24"/>
        </w:rPr>
        <w:t>X1</w:t>
      </w:r>
      <w:r>
        <w:rPr>
          <w:rFonts w:cstheme="minorHAnsi"/>
          <w:szCs w:val="24"/>
        </w:rPr>
        <w:t xml:space="preserve">  </w:t>
      </w:r>
      <w:r>
        <w:rPr>
          <w:rFonts w:ascii="Symbol" w:hAnsi="Symbol"/>
        </w:rPr>
        <w:t xml:space="preserve">  </w:t>
      </w:r>
      <w:r w:rsidRPr="00794AA0">
        <w:rPr>
          <w:rFonts w:cstheme="minorHAnsi"/>
          <w:szCs w:val="24"/>
        </w:rPr>
        <w:t>0</w:t>
      </w:r>
      <w:r w:rsidRPr="00794AA0">
        <w:rPr>
          <w:rFonts w:cstheme="minorHAnsi"/>
          <w:szCs w:val="24"/>
        </w:rPr>
        <w:tab/>
        <w:t>[tons/hr]</w:t>
      </w:r>
    </w:p>
    <w:p w14:paraId="7FC0FA08" w14:textId="39B31A57" w:rsidR="000D61E8" w:rsidRPr="00794AA0" w:rsidRDefault="000D61E8" w:rsidP="000D61E8">
      <w:pPr>
        <w:widowControl w:val="0"/>
        <w:spacing w:after="0" w:line="480" w:lineRule="auto"/>
        <w:jc w:val="both"/>
        <w:rPr>
          <w:rFonts w:cstheme="minorHAnsi"/>
          <w:szCs w:val="24"/>
        </w:rPr>
      </w:pPr>
      <w:r w:rsidRPr="00794AA0">
        <w:rPr>
          <w:rFonts w:cstheme="minorHAnsi"/>
          <w:szCs w:val="24"/>
        </w:rPr>
        <w:t>X2</w:t>
      </w:r>
      <w:r>
        <w:rPr>
          <w:rFonts w:cstheme="minorHAnsi"/>
          <w:szCs w:val="24"/>
        </w:rPr>
        <w:t xml:space="preserve"> </w:t>
      </w:r>
      <w:r w:rsidRPr="00794AA0">
        <w:rPr>
          <w:rFonts w:cstheme="minorHAnsi"/>
          <w:szCs w:val="24"/>
        </w:rPr>
        <w:t xml:space="preserve"> </w:t>
      </w:r>
      <w:r>
        <w:rPr>
          <w:rFonts w:ascii="Symbol" w:hAnsi="Symbol"/>
        </w:rPr>
        <w:t xml:space="preserve"> </w:t>
      </w:r>
      <w:r w:rsidRPr="00794AA0">
        <w:rPr>
          <w:rFonts w:cstheme="minorHAnsi"/>
          <w:szCs w:val="24"/>
        </w:rPr>
        <w:t xml:space="preserve">  0</w:t>
      </w:r>
      <w:r w:rsidRPr="00794AA0">
        <w:rPr>
          <w:rFonts w:cstheme="minorHAnsi"/>
          <w:szCs w:val="24"/>
        </w:rPr>
        <w:tab/>
        <w:t>[tons/hr]</w:t>
      </w:r>
    </w:p>
    <w:p w14:paraId="29450D34" w14:textId="76AC04BC" w:rsidR="000D61E8" w:rsidRPr="000D61E8" w:rsidRDefault="000D61E8" w:rsidP="000D61E8">
      <w:pPr>
        <w:widowControl w:val="0"/>
        <w:spacing w:after="0" w:line="480" w:lineRule="auto"/>
        <w:jc w:val="both"/>
        <w:rPr>
          <w:rFonts w:cstheme="minorHAnsi"/>
          <w:i/>
          <w:szCs w:val="24"/>
        </w:rPr>
      </w:pPr>
      <w:r w:rsidRPr="000D61E8">
        <w:rPr>
          <w:rFonts w:cstheme="minorHAnsi"/>
          <w:i/>
          <w:szCs w:val="24"/>
        </w:rPr>
        <w:t>6    The upper bounds on the system variables</w:t>
      </w:r>
    </w:p>
    <w:p w14:paraId="591846F3" w14:textId="77777777" w:rsidR="000D61E8" w:rsidRPr="00794AA0" w:rsidRDefault="000D61E8" w:rsidP="000D61E8">
      <w:pPr>
        <w:widowControl w:val="0"/>
        <w:spacing w:after="0" w:line="480" w:lineRule="auto"/>
        <w:jc w:val="both"/>
        <w:rPr>
          <w:rFonts w:cstheme="minorHAnsi"/>
          <w:szCs w:val="24"/>
        </w:rPr>
      </w:pPr>
      <w:r w:rsidRPr="00794AA0">
        <w:rPr>
          <w:rFonts w:cstheme="minorHAnsi"/>
          <w:szCs w:val="24"/>
        </w:rPr>
        <w:t>The upper bounds on the system variables are explicitly stated in the problem statement and these are as follows:</w:t>
      </w:r>
    </w:p>
    <w:p w14:paraId="1366C7EC" w14:textId="4BF8057F" w:rsidR="000D61E8" w:rsidRPr="00794AA0" w:rsidRDefault="000D61E8" w:rsidP="000D61E8">
      <w:pPr>
        <w:widowControl w:val="0"/>
        <w:spacing w:after="0" w:line="480" w:lineRule="auto"/>
        <w:jc w:val="both"/>
        <w:rPr>
          <w:rFonts w:cstheme="minorHAnsi"/>
          <w:szCs w:val="24"/>
        </w:rPr>
      </w:pPr>
      <w:r w:rsidRPr="00794AA0">
        <w:rPr>
          <w:rFonts w:cstheme="minorHAnsi"/>
          <w:szCs w:val="24"/>
        </w:rPr>
        <w:t>X1</w:t>
      </w:r>
      <w:r>
        <w:rPr>
          <w:rFonts w:cstheme="minorHAnsi"/>
          <w:szCs w:val="24"/>
        </w:rPr>
        <w:t xml:space="preserve">  </w:t>
      </w:r>
      <w:r>
        <w:rPr>
          <w:rFonts w:ascii="Symbol" w:hAnsi="Symbol"/>
        </w:rPr>
        <w:t xml:space="preserve">  </w:t>
      </w:r>
      <w:r w:rsidRPr="00794AA0">
        <w:rPr>
          <w:rFonts w:cstheme="minorHAnsi"/>
          <w:szCs w:val="24"/>
        </w:rPr>
        <w:t>25</w:t>
      </w:r>
      <w:r w:rsidRPr="00794AA0">
        <w:rPr>
          <w:rFonts w:cstheme="minorHAnsi"/>
          <w:szCs w:val="24"/>
        </w:rPr>
        <w:tab/>
        <w:t>[tons/hr]</w:t>
      </w:r>
    </w:p>
    <w:p w14:paraId="691074EF" w14:textId="2C358288" w:rsidR="000D61E8" w:rsidRPr="00794AA0" w:rsidRDefault="000D61E8" w:rsidP="000D61E8">
      <w:pPr>
        <w:widowControl w:val="0"/>
        <w:spacing w:after="0" w:line="480" w:lineRule="auto"/>
        <w:jc w:val="both"/>
        <w:rPr>
          <w:rFonts w:cstheme="minorHAnsi"/>
          <w:szCs w:val="24"/>
        </w:rPr>
      </w:pPr>
      <w:r w:rsidRPr="00794AA0">
        <w:rPr>
          <w:rFonts w:cstheme="minorHAnsi"/>
          <w:szCs w:val="24"/>
        </w:rPr>
        <w:t xml:space="preserve">X2 </w:t>
      </w:r>
      <w:r>
        <w:rPr>
          <w:rFonts w:ascii="Symbol" w:hAnsi="Symbol"/>
        </w:rPr>
        <w:t></w:t>
      </w:r>
      <w:r w:rsidRPr="00794AA0">
        <w:rPr>
          <w:rFonts w:cstheme="minorHAnsi"/>
          <w:szCs w:val="24"/>
        </w:rPr>
        <w:t xml:space="preserve">  25</w:t>
      </w:r>
      <w:r w:rsidRPr="00794AA0">
        <w:rPr>
          <w:rFonts w:cstheme="minorHAnsi"/>
          <w:szCs w:val="24"/>
        </w:rPr>
        <w:tab/>
        <w:t>[tons/hr]</w:t>
      </w:r>
    </w:p>
    <w:p w14:paraId="3762EA9D" w14:textId="77777777" w:rsidR="000D61E8" w:rsidRPr="00794AA0" w:rsidRDefault="000D61E8" w:rsidP="000D61E8">
      <w:pPr>
        <w:widowControl w:val="0"/>
        <w:spacing w:after="0" w:line="480" w:lineRule="auto"/>
        <w:jc w:val="both"/>
        <w:rPr>
          <w:rFonts w:cstheme="minorHAnsi"/>
          <w:szCs w:val="24"/>
        </w:rPr>
      </w:pPr>
      <w:r w:rsidRPr="00794AA0">
        <w:rPr>
          <w:rFonts w:cstheme="minorHAnsi"/>
          <w:szCs w:val="24"/>
        </w:rPr>
        <w:t>The objective (deviation) function. The objective (see Figure 4.8) is to maximize the electricity produced at the plant. Since electricity is produced by using steam to drive the turbines, there is a direct relationship between the amount of electricity that is produced and the amount of steam that is produced in a specified length of time. What is the amount of steam produced for any arbitrary combination of coal used in any hour?</w:t>
      </w:r>
    </w:p>
    <w:p w14:paraId="68CF5130" w14:textId="47EB538E" w:rsidR="000D61E8" w:rsidRPr="00794AA0" w:rsidRDefault="000D61E8" w:rsidP="000D61E8">
      <w:pPr>
        <w:widowControl w:val="0"/>
        <w:spacing w:after="0" w:line="480" w:lineRule="auto"/>
        <w:jc w:val="both"/>
        <w:rPr>
          <w:rFonts w:cstheme="minorHAnsi"/>
          <w:szCs w:val="24"/>
        </w:rPr>
      </w:pPr>
      <w:r w:rsidRPr="00794AA0">
        <w:rPr>
          <w:rFonts w:cstheme="minorHAnsi"/>
          <w:szCs w:val="24"/>
        </w:rPr>
        <w:t xml:space="preserve"> Coal  </w:t>
      </w:r>
      <w:r>
        <w:rPr>
          <w:rFonts w:cstheme="minorHAnsi"/>
          <w:szCs w:val="24"/>
        </w:rPr>
        <w:t xml:space="preserve">        </w:t>
      </w:r>
      <w:r w:rsidRPr="00794AA0">
        <w:rPr>
          <w:rFonts w:cstheme="minorHAnsi"/>
          <w:szCs w:val="24"/>
        </w:rPr>
        <w:t xml:space="preserve">Steam (lbs/ton)  </w:t>
      </w:r>
      <w:r>
        <w:rPr>
          <w:rFonts w:cstheme="minorHAnsi"/>
          <w:szCs w:val="24"/>
        </w:rPr>
        <w:t xml:space="preserve">      </w:t>
      </w:r>
      <w:r w:rsidRPr="00794AA0">
        <w:rPr>
          <w:rFonts w:cstheme="minorHAnsi"/>
          <w:szCs w:val="24"/>
        </w:rPr>
        <w:t xml:space="preserve"> Fuel used (tons/hr)  </w:t>
      </w:r>
      <w:r>
        <w:rPr>
          <w:rFonts w:cstheme="minorHAnsi"/>
          <w:szCs w:val="24"/>
        </w:rPr>
        <w:t xml:space="preserve">      </w:t>
      </w:r>
      <w:r w:rsidRPr="00794AA0">
        <w:rPr>
          <w:rFonts w:cstheme="minorHAnsi"/>
          <w:szCs w:val="24"/>
        </w:rPr>
        <w:t xml:space="preserve">  Steam (lbs/hr)</w:t>
      </w:r>
    </w:p>
    <w:p w14:paraId="714798BE" w14:textId="0CE5546B" w:rsidR="000D61E8" w:rsidRPr="000D61E8" w:rsidRDefault="000D61E8" w:rsidP="000D61E8">
      <w:pPr>
        <w:pStyle w:val="BodyText"/>
        <w:spacing w:line="480" w:lineRule="auto"/>
        <w:rPr>
          <w:rFonts w:asciiTheme="minorHAnsi" w:hAnsiTheme="minorHAnsi" w:cstheme="minorHAnsi"/>
          <w:sz w:val="24"/>
          <w:szCs w:val="24"/>
        </w:rPr>
      </w:pPr>
      <w:r w:rsidRPr="000D61E8">
        <w:rPr>
          <w:rFonts w:asciiTheme="minorHAnsi" w:hAnsiTheme="minorHAnsi" w:cstheme="minorHAnsi"/>
          <w:sz w:val="24"/>
          <w:szCs w:val="24"/>
        </w:rPr>
        <w:t xml:space="preserve">A      </w:t>
      </w:r>
      <w:r>
        <w:rPr>
          <w:rFonts w:asciiTheme="minorHAnsi" w:hAnsiTheme="minorHAnsi" w:cstheme="minorHAnsi"/>
          <w:sz w:val="24"/>
          <w:szCs w:val="24"/>
        </w:rPr>
        <w:t xml:space="preserve">              </w:t>
      </w:r>
      <w:r w:rsidRPr="000D61E8">
        <w:rPr>
          <w:rFonts w:asciiTheme="minorHAnsi" w:hAnsiTheme="minorHAnsi" w:cstheme="minorHAnsi"/>
          <w:sz w:val="24"/>
          <w:szCs w:val="24"/>
        </w:rPr>
        <w:t xml:space="preserve"> 24,000</w:t>
      </w:r>
      <w:r w:rsidRPr="000D61E8">
        <w:rPr>
          <w:rFonts w:asciiTheme="minorHAnsi" w:hAnsiTheme="minorHAnsi" w:cstheme="minorHAnsi"/>
          <w:sz w:val="24"/>
          <w:szCs w:val="24"/>
        </w:rPr>
        <w:tab/>
        <w:t xml:space="preserve">               </w:t>
      </w:r>
      <w:r>
        <w:rPr>
          <w:rFonts w:asciiTheme="minorHAnsi" w:hAnsiTheme="minorHAnsi" w:cstheme="minorHAnsi"/>
          <w:sz w:val="24"/>
          <w:szCs w:val="24"/>
        </w:rPr>
        <w:t xml:space="preserve">   </w:t>
      </w:r>
      <w:r w:rsidRPr="000D61E8">
        <w:rPr>
          <w:rFonts w:asciiTheme="minorHAnsi" w:hAnsiTheme="minorHAnsi" w:cstheme="minorHAnsi"/>
          <w:sz w:val="24"/>
          <w:szCs w:val="24"/>
        </w:rPr>
        <w:t xml:space="preserve">   X1</w:t>
      </w:r>
      <w:r w:rsidRPr="000D61E8">
        <w:rPr>
          <w:rFonts w:asciiTheme="minorHAnsi" w:hAnsiTheme="minorHAnsi" w:cstheme="minorHAnsi"/>
          <w:sz w:val="24"/>
          <w:szCs w:val="24"/>
        </w:rPr>
        <w:tab/>
      </w:r>
      <w:r>
        <w:rPr>
          <w:rFonts w:asciiTheme="minorHAnsi" w:hAnsiTheme="minorHAnsi" w:cstheme="minorHAnsi"/>
          <w:sz w:val="24"/>
          <w:szCs w:val="24"/>
        </w:rPr>
        <w:t xml:space="preserve">                                    </w:t>
      </w:r>
      <w:r w:rsidRPr="000D61E8">
        <w:rPr>
          <w:rFonts w:asciiTheme="minorHAnsi" w:hAnsiTheme="minorHAnsi" w:cstheme="minorHAnsi"/>
          <w:sz w:val="24"/>
          <w:szCs w:val="24"/>
        </w:rPr>
        <w:t>24,000X1</w:t>
      </w:r>
    </w:p>
    <w:p w14:paraId="62BBB44C" w14:textId="53DC0955" w:rsidR="000D61E8" w:rsidRPr="000D61E8" w:rsidRDefault="000D61E8" w:rsidP="000D61E8">
      <w:pPr>
        <w:pStyle w:val="BodyText"/>
        <w:spacing w:line="480" w:lineRule="auto"/>
        <w:rPr>
          <w:rFonts w:asciiTheme="minorHAnsi" w:hAnsiTheme="minorHAnsi" w:cstheme="minorHAnsi"/>
          <w:sz w:val="24"/>
          <w:szCs w:val="24"/>
        </w:rPr>
      </w:pPr>
      <w:r w:rsidRPr="000D61E8">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0D61E8">
        <w:rPr>
          <w:rFonts w:asciiTheme="minorHAnsi" w:hAnsiTheme="minorHAnsi" w:cstheme="minorHAnsi"/>
          <w:sz w:val="24"/>
          <w:szCs w:val="24"/>
        </w:rPr>
        <w:t xml:space="preserve"> 20,000</w:t>
      </w:r>
      <w:r w:rsidRPr="000D61E8">
        <w:rPr>
          <w:rFonts w:asciiTheme="minorHAnsi" w:hAnsiTheme="minorHAnsi" w:cstheme="minorHAnsi"/>
          <w:sz w:val="24"/>
          <w:szCs w:val="24"/>
        </w:rPr>
        <w:tab/>
        <w:t xml:space="preserve">                 </w:t>
      </w:r>
      <w:r>
        <w:rPr>
          <w:rFonts w:asciiTheme="minorHAnsi" w:hAnsiTheme="minorHAnsi" w:cstheme="minorHAnsi"/>
          <w:sz w:val="24"/>
          <w:szCs w:val="24"/>
        </w:rPr>
        <w:t xml:space="preserve">  </w:t>
      </w:r>
      <w:r w:rsidRPr="000D61E8">
        <w:rPr>
          <w:rFonts w:asciiTheme="minorHAnsi" w:hAnsiTheme="minorHAnsi" w:cstheme="minorHAnsi"/>
          <w:sz w:val="24"/>
          <w:szCs w:val="24"/>
        </w:rPr>
        <w:t xml:space="preserve"> X2</w:t>
      </w:r>
      <w:r w:rsidRPr="000D61E8">
        <w:rPr>
          <w:rFonts w:asciiTheme="minorHAnsi" w:hAnsiTheme="minorHAnsi" w:cstheme="minorHAnsi"/>
          <w:sz w:val="24"/>
          <w:szCs w:val="24"/>
        </w:rPr>
        <w:tab/>
      </w:r>
      <w:r>
        <w:rPr>
          <w:rFonts w:asciiTheme="minorHAnsi" w:hAnsiTheme="minorHAnsi" w:cstheme="minorHAnsi"/>
          <w:sz w:val="24"/>
          <w:szCs w:val="24"/>
        </w:rPr>
        <w:t xml:space="preserve">                                     </w:t>
      </w:r>
      <w:r w:rsidRPr="000D61E8">
        <w:rPr>
          <w:rFonts w:asciiTheme="minorHAnsi" w:hAnsiTheme="minorHAnsi" w:cstheme="minorHAnsi"/>
          <w:sz w:val="24"/>
          <w:szCs w:val="24"/>
        </w:rPr>
        <w:t>20,000X2</w:t>
      </w:r>
    </w:p>
    <w:p w14:paraId="5600AA70" w14:textId="77777777" w:rsidR="000D61E8" w:rsidRPr="000D61E8" w:rsidRDefault="000D61E8" w:rsidP="000D61E8">
      <w:pPr>
        <w:pStyle w:val="BodyText"/>
        <w:spacing w:line="480" w:lineRule="auto"/>
        <w:rPr>
          <w:rFonts w:asciiTheme="minorHAnsi" w:hAnsiTheme="minorHAnsi" w:cstheme="minorHAnsi"/>
          <w:sz w:val="24"/>
          <w:szCs w:val="24"/>
        </w:rPr>
      </w:pPr>
      <w:r w:rsidRPr="000D61E8">
        <w:rPr>
          <w:rFonts w:asciiTheme="minorHAnsi" w:hAnsiTheme="minorHAnsi" w:cstheme="minorHAnsi"/>
          <w:sz w:val="24"/>
          <w:szCs w:val="24"/>
        </w:rPr>
        <w:t>The total amount of steam (lbs/hr) = 24,000X1 + 20,000X2. The objective function therefore is,</w:t>
      </w:r>
    </w:p>
    <w:p w14:paraId="54A256C7" w14:textId="72977AED" w:rsidR="000D61E8" w:rsidRDefault="000D61E8" w:rsidP="000D61E8">
      <w:pPr>
        <w:pStyle w:val="BodyText"/>
        <w:spacing w:line="480" w:lineRule="auto"/>
        <w:rPr>
          <w:rFonts w:asciiTheme="minorHAnsi" w:hAnsiTheme="minorHAnsi" w:cstheme="minorHAnsi"/>
          <w:sz w:val="24"/>
          <w:szCs w:val="24"/>
        </w:rPr>
      </w:pPr>
      <w:r w:rsidRPr="000D61E8">
        <w:rPr>
          <w:rFonts w:asciiTheme="minorHAnsi" w:hAnsiTheme="minorHAnsi" w:cstheme="minorHAnsi"/>
          <w:sz w:val="24"/>
          <w:szCs w:val="24"/>
        </w:rPr>
        <w:t>Z =  24,000X1 +  20,000X2</w:t>
      </w:r>
      <w:r w:rsidRPr="000D61E8">
        <w:rPr>
          <w:rFonts w:asciiTheme="minorHAnsi" w:hAnsiTheme="minorHAnsi" w:cstheme="minorHAnsi"/>
          <w:sz w:val="24"/>
          <w:szCs w:val="24"/>
        </w:rPr>
        <w:tab/>
        <w:t>[lbs/hr]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F3609" w14:paraId="4B945C51" w14:textId="77777777" w:rsidTr="00B40D1D">
        <w:tc>
          <w:tcPr>
            <w:tcW w:w="9350" w:type="dxa"/>
          </w:tcPr>
          <w:p w14:paraId="14A9A7BB" w14:textId="77777777" w:rsidR="00FF3609" w:rsidRDefault="00FF3609" w:rsidP="00C94976">
            <w:pPr>
              <w:jc w:val="center"/>
            </w:pPr>
            <w:r>
              <w:rPr>
                <w:noProof/>
              </w:rPr>
              <w:lastRenderedPageBreak/>
              <w:drawing>
                <wp:inline distT="0" distB="0" distL="0" distR="0" wp14:anchorId="695E0939" wp14:editId="5794C9FD">
                  <wp:extent cx="3228975" cy="2819400"/>
                  <wp:effectExtent l="0" t="0" r="9525" b="0"/>
                  <wp:docPr id="72497420" name="Picture 1" descr="A graph of functio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7420" name="Picture 1" descr="A graph of function with numbers and lines&#10;&#10;Description automatically generated"/>
                          <pic:cNvPicPr/>
                        </pic:nvPicPr>
                        <pic:blipFill>
                          <a:blip r:embed="rId19"/>
                          <a:stretch>
                            <a:fillRect/>
                          </a:stretch>
                        </pic:blipFill>
                        <pic:spPr>
                          <a:xfrm>
                            <a:off x="0" y="0"/>
                            <a:ext cx="3228975" cy="2819400"/>
                          </a:xfrm>
                          <a:prstGeom prst="rect">
                            <a:avLst/>
                          </a:prstGeom>
                        </pic:spPr>
                      </pic:pic>
                    </a:graphicData>
                  </a:graphic>
                </wp:inline>
              </w:drawing>
            </w:r>
          </w:p>
        </w:tc>
      </w:tr>
      <w:tr w:rsidR="00FF3609" w14:paraId="2D1B3C20" w14:textId="77777777" w:rsidTr="00B40D1D">
        <w:tc>
          <w:tcPr>
            <w:tcW w:w="9350" w:type="dxa"/>
          </w:tcPr>
          <w:p w14:paraId="15A66FC9" w14:textId="3BA50754" w:rsidR="00FF3609" w:rsidRPr="00FA0091" w:rsidRDefault="00FF3609" w:rsidP="00C94976">
            <w:pPr>
              <w:pStyle w:val="Figure"/>
              <w:spacing w:line="240" w:lineRule="auto"/>
              <w:rPr>
                <w:szCs w:val="22"/>
              </w:rPr>
            </w:pPr>
            <w:bookmarkStart w:id="75" w:name="_Toc151377551"/>
            <w:bookmarkStart w:id="76" w:name="_Toc154750037"/>
            <w:r w:rsidRPr="00FA0091">
              <w:rPr>
                <w:szCs w:val="22"/>
              </w:rPr>
              <w:t xml:space="preserve">Figure I. </w:t>
            </w:r>
            <w:r w:rsidRPr="00FA0091">
              <w:rPr>
                <w:szCs w:val="22"/>
              </w:rPr>
              <w:fldChar w:fldCharType="begin"/>
            </w:r>
            <w:r w:rsidRPr="00FA0091">
              <w:rPr>
                <w:szCs w:val="22"/>
              </w:rPr>
              <w:instrText xml:space="preserve"> SEQ Figure_I. \* ARABIC </w:instrText>
            </w:r>
            <w:r w:rsidRPr="00FA0091">
              <w:rPr>
                <w:szCs w:val="22"/>
              </w:rPr>
              <w:fldChar w:fldCharType="separate"/>
            </w:r>
            <w:r w:rsidR="00D523B6">
              <w:rPr>
                <w:szCs w:val="22"/>
              </w:rPr>
              <w:t>8</w:t>
            </w:r>
            <w:r w:rsidRPr="00FA0091">
              <w:rPr>
                <w:szCs w:val="22"/>
              </w:rPr>
              <w:fldChar w:fldCharType="end"/>
            </w:r>
            <w:r w:rsidRPr="00FA0091">
              <w:rPr>
                <w:szCs w:val="22"/>
              </w:rPr>
              <w:t>:  The</w:t>
            </w:r>
            <w:r w:rsidRPr="00FA0091">
              <w:rPr>
                <w:spacing w:val="1"/>
                <w:szCs w:val="22"/>
              </w:rPr>
              <w:t xml:space="preserve"> </w:t>
            </w:r>
            <w:r w:rsidRPr="00FA0091">
              <w:rPr>
                <w:szCs w:val="22"/>
              </w:rPr>
              <w:t>objective</w:t>
            </w:r>
            <w:r w:rsidRPr="00FA0091">
              <w:rPr>
                <w:spacing w:val="2"/>
                <w:szCs w:val="22"/>
              </w:rPr>
              <w:t xml:space="preserve"> </w:t>
            </w:r>
            <w:r w:rsidRPr="00FA0091">
              <w:rPr>
                <w:spacing w:val="-2"/>
                <w:szCs w:val="22"/>
              </w:rPr>
              <w:t>function</w:t>
            </w:r>
            <w:bookmarkEnd w:id="75"/>
            <w:bookmarkEnd w:id="76"/>
          </w:p>
        </w:tc>
      </w:tr>
    </w:tbl>
    <w:p w14:paraId="08DE63C1" w14:textId="77777777" w:rsidR="00FF3609" w:rsidRDefault="00FF3609" w:rsidP="00FF3609"/>
    <w:p w14:paraId="56A5AB91" w14:textId="77777777" w:rsidR="00FF3609" w:rsidRDefault="00FF3609" w:rsidP="00FF3609">
      <w:pPr>
        <w:pStyle w:val="Heading3"/>
      </w:pPr>
      <w:bookmarkStart w:id="77" w:name="_Toc151377300"/>
      <w:bookmarkStart w:id="78" w:name="_Toc154749975"/>
      <w:r>
        <w:t xml:space="preserve">I.7.3 </w:t>
      </w:r>
      <w:r w:rsidRPr="00C87D22">
        <w:t>Case A: The Mathematical Form of the Word Problem</w:t>
      </w:r>
      <w:bookmarkEnd w:id="77"/>
      <w:bookmarkEnd w:id="78"/>
    </w:p>
    <w:p w14:paraId="2CB3CC51" w14:textId="77777777" w:rsidR="00FF3609" w:rsidRPr="008068CC" w:rsidRDefault="00FF3609" w:rsidP="00FF3609">
      <w:pPr>
        <w:spacing w:after="0" w:line="480" w:lineRule="auto"/>
        <w:rPr>
          <w:rFonts w:cstheme="minorHAnsi"/>
          <w:b/>
          <w:bCs/>
          <w:i/>
          <w:spacing w:val="-2"/>
          <w:szCs w:val="24"/>
        </w:rPr>
      </w:pPr>
      <w:r w:rsidRPr="008068CC">
        <w:rPr>
          <w:rFonts w:cstheme="minorHAnsi"/>
          <w:b/>
          <w:bCs/>
          <w:i/>
          <w:spacing w:val="-2"/>
          <w:szCs w:val="24"/>
        </w:rPr>
        <w:t>Given</w:t>
      </w:r>
    </w:p>
    <w:p w14:paraId="08B215D2" w14:textId="77777777" w:rsidR="00FF3609" w:rsidRPr="008068CC" w:rsidRDefault="00FF3609" w:rsidP="00FF3609">
      <w:pPr>
        <w:spacing w:after="0" w:line="480" w:lineRule="auto"/>
        <w:rPr>
          <w:rFonts w:cstheme="minorHAnsi"/>
          <w:szCs w:val="24"/>
        </w:rPr>
      </w:pPr>
      <w:r w:rsidRPr="008068CC">
        <w:rPr>
          <w:rFonts w:cstheme="minorHAnsi"/>
          <w:szCs w:val="24"/>
        </w:rPr>
        <w:t>As stated in the word problem.</w:t>
      </w:r>
    </w:p>
    <w:p w14:paraId="32FBDD53" w14:textId="77777777" w:rsidR="00FF3609" w:rsidRPr="008068CC" w:rsidRDefault="00FF3609" w:rsidP="00FF3609">
      <w:pPr>
        <w:spacing w:after="0" w:line="480" w:lineRule="auto"/>
        <w:rPr>
          <w:rFonts w:cstheme="minorHAnsi"/>
          <w:b/>
          <w:bCs/>
          <w:i/>
          <w:spacing w:val="-2"/>
          <w:szCs w:val="24"/>
        </w:rPr>
      </w:pPr>
      <w:r w:rsidRPr="008068CC">
        <w:rPr>
          <w:rFonts w:cstheme="minorHAnsi"/>
          <w:b/>
          <w:bCs/>
          <w:i/>
          <w:spacing w:val="-2"/>
          <w:szCs w:val="24"/>
        </w:rPr>
        <w:t>Find</w:t>
      </w:r>
    </w:p>
    <w:p w14:paraId="0366904C" w14:textId="77777777" w:rsidR="00FF3609" w:rsidRPr="008068CC" w:rsidRDefault="00FF3609" w:rsidP="00FF3609">
      <w:pPr>
        <w:spacing w:after="0" w:line="480" w:lineRule="auto"/>
        <w:rPr>
          <w:rFonts w:cstheme="minorHAnsi"/>
          <w:i/>
          <w:iCs/>
          <w:szCs w:val="24"/>
        </w:rPr>
      </w:pPr>
      <w:r w:rsidRPr="008068CC">
        <w:rPr>
          <w:rFonts w:cstheme="minorHAnsi"/>
          <w:i/>
          <w:iCs/>
          <w:szCs w:val="24"/>
        </w:rPr>
        <w:t>System Variables</w:t>
      </w:r>
    </w:p>
    <w:p w14:paraId="10BA709B" w14:textId="77777777" w:rsidR="00FF3609" w:rsidRPr="008068CC" w:rsidRDefault="00FF3609" w:rsidP="00FF3609">
      <w:pPr>
        <w:pStyle w:val="BodyText"/>
        <w:tabs>
          <w:tab w:val="left" w:pos="515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pacing w:val="33"/>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59"/>
          <w:w w:val="150"/>
          <w:sz w:val="24"/>
          <w:szCs w:val="24"/>
        </w:rPr>
        <w:t xml:space="preserve"> </w:t>
      </w:r>
      <w:r w:rsidRPr="008068CC">
        <w:rPr>
          <w:rFonts w:asciiTheme="minorHAnsi" w:hAnsiTheme="minorHAnsi" w:cstheme="minorHAnsi"/>
          <w:sz w:val="24"/>
          <w:szCs w:val="24"/>
        </w:rPr>
        <w:t>the</w:t>
      </w:r>
      <w:r w:rsidRPr="008068CC">
        <w:rPr>
          <w:rFonts w:asciiTheme="minorHAnsi" w:hAnsiTheme="minorHAnsi" w:cstheme="minorHAnsi"/>
          <w:spacing w:val="17"/>
          <w:sz w:val="24"/>
          <w:szCs w:val="24"/>
        </w:rPr>
        <w:t xml:space="preserve"> </w:t>
      </w:r>
      <w:r w:rsidRPr="008068CC">
        <w:rPr>
          <w:rFonts w:asciiTheme="minorHAnsi" w:hAnsiTheme="minorHAnsi" w:cstheme="minorHAnsi"/>
          <w:sz w:val="24"/>
          <w:szCs w:val="24"/>
        </w:rPr>
        <w:t>rate</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of</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consumption</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of</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Coal</w:t>
      </w:r>
      <w:r w:rsidRPr="008068CC">
        <w:rPr>
          <w:rFonts w:asciiTheme="minorHAnsi" w:hAnsiTheme="minorHAnsi" w:cstheme="minorHAnsi"/>
          <w:spacing w:val="17"/>
          <w:sz w:val="24"/>
          <w:szCs w:val="24"/>
        </w:rPr>
        <w:t xml:space="preserve"> </w:t>
      </w:r>
      <w:r w:rsidRPr="008068CC">
        <w:rPr>
          <w:rFonts w:asciiTheme="minorHAnsi" w:hAnsiTheme="minorHAnsi" w:cstheme="minorHAnsi"/>
          <w:spacing w:val="-10"/>
          <w:sz w:val="24"/>
          <w:szCs w:val="24"/>
        </w:rPr>
        <w:t>A</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[tons/hr]</w:t>
      </w:r>
    </w:p>
    <w:p w14:paraId="5B7E983D" w14:textId="77777777" w:rsidR="00FF3609" w:rsidRPr="008068CC" w:rsidRDefault="00FF3609" w:rsidP="00FF3609">
      <w:pPr>
        <w:pStyle w:val="BodyText"/>
        <w:tabs>
          <w:tab w:val="left" w:pos="515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pacing w:val="33"/>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57"/>
          <w:w w:val="150"/>
          <w:sz w:val="24"/>
          <w:szCs w:val="24"/>
        </w:rPr>
        <w:t xml:space="preserve"> </w:t>
      </w:r>
      <w:r w:rsidRPr="008068CC">
        <w:rPr>
          <w:rFonts w:asciiTheme="minorHAnsi" w:hAnsiTheme="minorHAnsi" w:cstheme="minorHAnsi"/>
          <w:sz w:val="24"/>
          <w:szCs w:val="24"/>
        </w:rPr>
        <w:t>the</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rate</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of</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consumption</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of</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Coal</w:t>
      </w:r>
      <w:r w:rsidRPr="008068CC">
        <w:rPr>
          <w:rFonts w:asciiTheme="minorHAnsi" w:hAnsiTheme="minorHAnsi" w:cstheme="minorHAnsi"/>
          <w:spacing w:val="17"/>
          <w:sz w:val="24"/>
          <w:szCs w:val="24"/>
        </w:rPr>
        <w:t xml:space="preserve"> </w:t>
      </w:r>
      <w:r w:rsidRPr="008068CC">
        <w:rPr>
          <w:rFonts w:asciiTheme="minorHAnsi" w:hAnsiTheme="minorHAnsi" w:cstheme="minorHAnsi"/>
          <w:spacing w:val="-10"/>
          <w:sz w:val="24"/>
          <w:szCs w:val="24"/>
        </w:rPr>
        <w:t>B</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[tons/hr]</w:t>
      </w:r>
    </w:p>
    <w:p w14:paraId="22A34343" w14:textId="77777777" w:rsidR="00FF3609" w:rsidRPr="008068CC" w:rsidRDefault="00FF3609" w:rsidP="00FF3609">
      <w:pPr>
        <w:spacing w:after="0" w:line="480" w:lineRule="auto"/>
        <w:rPr>
          <w:rFonts w:cstheme="minorHAnsi"/>
          <w:b/>
          <w:bCs/>
          <w:i/>
          <w:szCs w:val="24"/>
        </w:rPr>
      </w:pPr>
      <w:r w:rsidRPr="008068CC">
        <w:rPr>
          <w:rFonts w:cstheme="minorHAnsi"/>
          <w:b/>
          <w:bCs/>
          <w:i/>
          <w:spacing w:val="-2"/>
          <w:szCs w:val="24"/>
        </w:rPr>
        <w:t>Satisfy</w:t>
      </w:r>
    </w:p>
    <w:p w14:paraId="6C5838C7" w14:textId="77777777" w:rsidR="00FF3609" w:rsidRPr="008068CC" w:rsidRDefault="00FF3609" w:rsidP="00FF3609">
      <w:pPr>
        <w:spacing w:after="0" w:line="480" w:lineRule="auto"/>
        <w:rPr>
          <w:rFonts w:cstheme="minorHAnsi"/>
          <w:i/>
          <w:szCs w:val="24"/>
        </w:rPr>
      </w:pPr>
      <w:r w:rsidRPr="008068CC">
        <w:rPr>
          <w:rFonts w:cstheme="minorHAnsi"/>
          <w:i/>
          <w:szCs w:val="24"/>
        </w:rPr>
        <w:t>System</w:t>
      </w:r>
      <w:r w:rsidRPr="008068CC">
        <w:rPr>
          <w:rFonts w:cstheme="minorHAnsi"/>
          <w:i/>
          <w:spacing w:val="8"/>
          <w:szCs w:val="24"/>
        </w:rPr>
        <w:t xml:space="preserve"> </w:t>
      </w:r>
      <w:r w:rsidRPr="008068CC">
        <w:rPr>
          <w:rFonts w:cstheme="minorHAnsi"/>
          <w:i/>
          <w:spacing w:val="-2"/>
          <w:szCs w:val="24"/>
        </w:rPr>
        <w:t>Constraints</w:t>
      </w:r>
    </w:p>
    <w:p w14:paraId="0F872986" w14:textId="77777777" w:rsidR="00FF3609" w:rsidRPr="008068CC" w:rsidRDefault="00FF3609" w:rsidP="009C6448">
      <w:pPr>
        <w:pStyle w:val="ListParagraph"/>
        <w:widowControl w:val="0"/>
        <w:numPr>
          <w:ilvl w:val="0"/>
          <w:numId w:val="27"/>
        </w:numPr>
        <w:tabs>
          <w:tab w:val="left" w:pos="2070"/>
        </w:tabs>
        <w:autoSpaceDE w:val="0"/>
        <w:autoSpaceDN w:val="0"/>
        <w:spacing w:after="0" w:line="480" w:lineRule="auto"/>
        <w:rPr>
          <w:rFonts w:cstheme="minorHAnsi"/>
          <w:szCs w:val="24"/>
        </w:rPr>
      </w:pPr>
      <w:r w:rsidRPr="008068CC">
        <w:rPr>
          <w:rFonts w:cstheme="minorHAnsi"/>
          <w:szCs w:val="24"/>
        </w:rPr>
        <w:t>Conveyer</w:t>
      </w:r>
      <w:r w:rsidRPr="008068CC">
        <w:rPr>
          <w:rFonts w:cstheme="minorHAnsi"/>
          <w:spacing w:val="25"/>
          <w:szCs w:val="24"/>
        </w:rPr>
        <w:t xml:space="preserve"> </w:t>
      </w:r>
      <w:r w:rsidRPr="008068CC">
        <w:rPr>
          <w:rFonts w:cstheme="minorHAnsi"/>
          <w:spacing w:val="-2"/>
          <w:szCs w:val="24"/>
        </w:rPr>
        <w:t>capacity</w:t>
      </w:r>
    </w:p>
    <w:p w14:paraId="4F50BDA4" w14:textId="77777777" w:rsidR="00FF3609" w:rsidRPr="008068CC" w:rsidRDefault="00FF3609" w:rsidP="00FF3609">
      <w:pPr>
        <w:tabs>
          <w:tab w:val="left" w:pos="5059"/>
        </w:tabs>
        <w:spacing w:after="0" w:line="480" w:lineRule="auto"/>
        <w:jc w:val="center"/>
        <w:rPr>
          <w:rFonts w:cstheme="minorHAnsi"/>
          <w:szCs w:val="24"/>
        </w:rPr>
      </w:pPr>
      <w:r w:rsidRPr="008068CC">
        <w:rPr>
          <w:rFonts w:cstheme="minorHAnsi"/>
          <w:szCs w:val="24"/>
        </w:rPr>
        <w:t>X</w:t>
      </w:r>
      <w:r w:rsidRPr="008068CC">
        <w:rPr>
          <w:rFonts w:cstheme="minorHAnsi"/>
          <w:position w:val="-5"/>
          <w:szCs w:val="24"/>
        </w:rPr>
        <w:t>1</w:t>
      </w:r>
      <w:r w:rsidRPr="008068CC">
        <w:rPr>
          <w:rFonts w:cstheme="minorHAnsi"/>
          <w:spacing w:val="77"/>
          <w:position w:val="-5"/>
          <w:szCs w:val="24"/>
        </w:rPr>
        <w:t xml:space="preserve"> </w:t>
      </w:r>
      <w:r w:rsidRPr="008068CC">
        <w:rPr>
          <w:rFonts w:cstheme="minorHAnsi"/>
          <w:szCs w:val="24"/>
        </w:rPr>
        <w:t>+</w:t>
      </w:r>
      <w:r w:rsidRPr="008068CC">
        <w:rPr>
          <w:rFonts w:cstheme="minorHAnsi"/>
          <w:spacing w:val="58"/>
          <w:szCs w:val="24"/>
        </w:rPr>
        <w:t xml:space="preserve"> </w:t>
      </w:r>
      <w:r w:rsidRPr="008068CC">
        <w:rPr>
          <w:rFonts w:cstheme="minorHAnsi"/>
          <w:szCs w:val="24"/>
        </w:rPr>
        <w:t>X</w:t>
      </w:r>
      <w:r w:rsidRPr="008068CC">
        <w:rPr>
          <w:rFonts w:cstheme="minorHAnsi"/>
          <w:position w:val="-5"/>
          <w:szCs w:val="24"/>
        </w:rPr>
        <w:t>2</w:t>
      </w:r>
      <w:r w:rsidRPr="008068CC">
        <w:rPr>
          <w:rFonts w:cstheme="minorHAnsi"/>
          <w:spacing w:val="52"/>
          <w:position w:val="-5"/>
          <w:szCs w:val="24"/>
        </w:rPr>
        <w:t xml:space="preserve">  </w:t>
      </w:r>
      <w:r>
        <w:rPr>
          <w:rFonts w:ascii="Symbol" w:hAnsi="Symbol"/>
        </w:rPr>
        <w:t></w:t>
      </w:r>
      <w:r w:rsidRPr="008068CC">
        <w:rPr>
          <w:rFonts w:cstheme="minorHAnsi"/>
          <w:spacing w:val="40"/>
          <w:szCs w:val="24"/>
        </w:rPr>
        <w:t xml:space="preserve">  </w:t>
      </w:r>
      <w:r w:rsidRPr="008068CC">
        <w:rPr>
          <w:rFonts w:cstheme="minorHAnsi"/>
          <w:spacing w:val="-5"/>
          <w:szCs w:val="24"/>
        </w:rPr>
        <w:t>20</w:t>
      </w:r>
      <w:r w:rsidRPr="008068CC">
        <w:rPr>
          <w:rFonts w:cstheme="minorHAnsi"/>
          <w:szCs w:val="24"/>
        </w:rPr>
        <w:tab/>
      </w:r>
      <w:r w:rsidRPr="008068CC">
        <w:rPr>
          <w:rFonts w:cstheme="minorHAnsi"/>
          <w:spacing w:val="-2"/>
          <w:szCs w:val="24"/>
        </w:rPr>
        <w:t>[tons/hr]</w:t>
      </w:r>
    </w:p>
    <w:p w14:paraId="67880CC0" w14:textId="77777777" w:rsidR="00FF3609" w:rsidRPr="00FF3609" w:rsidRDefault="00FF3609" w:rsidP="009C6448">
      <w:pPr>
        <w:pStyle w:val="ListParagraph"/>
        <w:widowControl w:val="0"/>
        <w:numPr>
          <w:ilvl w:val="0"/>
          <w:numId w:val="27"/>
        </w:numPr>
        <w:tabs>
          <w:tab w:val="left" w:pos="2070"/>
        </w:tabs>
        <w:autoSpaceDE w:val="0"/>
        <w:autoSpaceDN w:val="0"/>
        <w:spacing w:after="0" w:line="480" w:lineRule="auto"/>
        <w:rPr>
          <w:rFonts w:cstheme="minorHAnsi"/>
          <w:szCs w:val="24"/>
        </w:rPr>
      </w:pPr>
      <w:r w:rsidRPr="008068CC">
        <w:rPr>
          <w:rFonts w:cstheme="minorHAnsi"/>
          <w:szCs w:val="24"/>
        </w:rPr>
        <w:t>Pulverizer</w:t>
      </w:r>
      <w:r w:rsidRPr="008068CC">
        <w:rPr>
          <w:rFonts w:cstheme="minorHAnsi"/>
          <w:spacing w:val="23"/>
          <w:szCs w:val="24"/>
        </w:rPr>
        <w:t xml:space="preserve"> </w:t>
      </w:r>
      <w:r w:rsidRPr="008068CC">
        <w:rPr>
          <w:rFonts w:cstheme="minorHAnsi"/>
          <w:spacing w:val="-2"/>
          <w:szCs w:val="24"/>
        </w:rPr>
        <w:t>capacity</w:t>
      </w:r>
    </w:p>
    <w:p w14:paraId="5AF2396E" w14:textId="77777777" w:rsidR="00FF3609" w:rsidRPr="008068CC" w:rsidRDefault="00FF3609" w:rsidP="00FF3609">
      <w:pPr>
        <w:pStyle w:val="BodyText"/>
        <w:tabs>
          <w:tab w:val="left" w:pos="6869"/>
        </w:tabs>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z w:val="24"/>
          <w:szCs w:val="24"/>
        </w:rPr>
        <w:t>/16</w:t>
      </w:r>
      <w:r w:rsidRPr="008068CC">
        <w:rPr>
          <w:rFonts w:asciiTheme="minorHAnsi" w:hAnsiTheme="minorHAnsi" w:cstheme="minorHAnsi"/>
          <w:spacing w:val="40"/>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40"/>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z w:val="24"/>
          <w:szCs w:val="24"/>
        </w:rPr>
        <w:t>/24</w:t>
      </w:r>
      <w:r w:rsidRPr="008068CC">
        <w:rPr>
          <w:rFonts w:asciiTheme="minorHAnsi" w:hAnsiTheme="minorHAnsi" w:cstheme="minorHAnsi"/>
          <w:spacing w:val="80"/>
          <w:sz w:val="24"/>
          <w:szCs w:val="24"/>
        </w:rPr>
        <w:t xml:space="preserve"> </w:t>
      </w:r>
      <w:r>
        <w:rPr>
          <w:rFonts w:ascii="Symbol" w:hAnsi="Symbol"/>
        </w:rPr>
        <w:t></w:t>
      </w:r>
      <w:r w:rsidRPr="008068CC">
        <w:rPr>
          <w:rFonts w:asciiTheme="minorHAnsi" w:hAnsiTheme="minorHAnsi" w:cstheme="minorHAnsi"/>
          <w:spacing w:val="80"/>
          <w:sz w:val="24"/>
          <w:szCs w:val="24"/>
        </w:rPr>
        <w:t xml:space="preserve"> </w:t>
      </w:r>
      <w:r w:rsidRPr="008068CC">
        <w:rPr>
          <w:rFonts w:asciiTheme="minorHAnsi" w:hAnsiTheme="minorHAnsi" w:cstheme="minorHAnsi"/>
          <w:sz w:val="24"/>
          <w:szCs w:val="24"/>
        </w:rPr>
        <w:t>1</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 xml:space="preserve">[tons/hr] </w:t>
      </w:r>
      <w:r w:rsidRPr="008068CC">
        <w:rPr>
          <w:rFonts w:asciiTheme="minorHAnsi" w:hAnsiTheme="minorHAnsi" w:cstheme="minorHAnsi"/>
          <w:spacing w:val="-6"/>
          <w:sz w:val="24"/>
          <w:szCs w:val="24"/>
        </w:rPr>
        <w:t>or</w:t>
      </w:r>
    </w:p>
    <w:p w14:paraId="1992069B" w14:textId="77777777" w:rsidR="00FF3609" w:rsidRPr="008068CC" w:rsidRDefault="00FF3609" w:rsidP="00FF3609">
      <w:pPr>
        <w:pStyle w:val="BodyText"/>
        <w:tabs>
          <w:tab w:val="left" w:pos="6729"/>
        </w:tabs>
        <w:spacing w:line="480" w:lineRule="auto"/>
        <w:rPr>
          <w:rFonts w:asciiTheme="minorHAnsi" w:hAnsiTheme="minorHAnsi" w:cstheme="minorHAnsi"/>
          <w:sz w:val="24"/>
          <w:szCs w:val="24"/>
        </w:rPr>
      </w:pPr>
      <w:r>
        <w:rPr>
          <w:rFonts w:asciiTheme="minorHAnsi" w:hAnsiTheme="minorHAnsi" w:cstheme="minorHAnsi"/>
          <w:sz w:val="24"/>
          <w:szCs w:val="24"/>
        </w:rPr>
        <w:lastRenderedPageBreak/>
        <w:t xml:space="preserve">       </w:t>
      </w:r>
      <w:r w:rsidRPr="008068CC">
        <w:rPr>
          <w:rFonts w:asciiTheme="minorHAnsi" w:hAnsiTheme="minorHAnsi" w:cstheme="minorHAnsi"/>
          <w:sz w:val="24"/>
          <w:szCs w:val="24"/>
        </w:rPr>
        <w:t>1.5X</w:t>
      </w:r>
      <w:r w:rsidRPr="008068CC">
        <w:rPr>
          <w:rFonts w:asciiTheme="minorHAnsi" w:hAnsiTheme="minorHAnsi" w:cstheme="minorHAnsi"/>
          <w:position w:val="-5"/>
          <w:sz w:val="24"/>
          <w:szCs w:val="24"/>
        </w:rPr>
        <w:t>1</w:t>
      </w:r>
      <w:r w:rsidRPr="008068CC">
        <w:rPr>
          <w:rFonts w:asciiTheme="minorHAnsi" w:hAnsiTheme="minorHAnsi" w:cstheme="minorHAnsi"/>
          <w:spacing w:val="60"/>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61"/>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pacing w:val="56"/>
          <w:position w:val="-5"/>
          <w:sz w:val="24"/>
          <w:szCs w:val="24"/>
        </w:rPr>
        <w:t xml:space="preserve">  </w:t>
      </w:r>
      <w:r>
        <w:rPr>
          <w:rFonts w:ascii="Symbol" w:hAnsi="Symbol"/>
        </w:rPr>
        <w:t></w:t>
      </w:r>
      <w:r w:rsidRPr="008068CC">
        <w:rPr>
          <w:rFonts w:asciiTheme="minorHAnsi" w:hAnsiTheme="minorHAnsi" w:cstheme="minorHAnsi"/>
          <w:spacing w:val="43"/>
          <w:sz w:val="24"/>
          <w:szCs w:val="24"/>
        </w:rPr>
        <w:t xml:space="preserve">  </w:t>
      </w:r>
      <w:r w:rsidRPr="008068CC">
        <w:rPr>
          <w:rFonts w:asciiTheme="minorHAnsi" w:hAnsiTheme="minorHAnsi" w:cstheme="minorHAnsi"/>
          <w:spacing w:val="-5"/>
          <w:sz w:val="24"/>
          <w:szCs w:val="24"/>
        </w:rPr>
        <w:t>24</w:t>
      </w:r>
      <w:r w:rsidRPr="008068CC">
        <w:rPr>
          <w:rFonts w:asciiTheme="minorHAnsi" w:hAnsiTheme="minorHAnsi" w:cstheme="minorHAnsi"/>
          <w:sz w:val="24"/>
          <w:szCs w:val="24"/>
        </w:rPr>
        <w:tab/>
      </w:r>
      <w:r>
        <w:rPr>
          <w:rFonts w:asciiTheme="minorHAnsi" w:hAnsiTheme="minorHAnsi" w:cstheme="minorHAnsi"/>
          <w:sz w:val="24"/>
          <w:szCs w:val="24"/>
        </w:rPr>
        <w:t xml:space="preserve">   </w:t>
      </w:r>
      <w:r w:rsidRPr="008068CC">
        <w:rPr>
          <w:rFonts w:asciiTheme="minorHAnsi" w:hAnsiTheme="minorHAnsi" w:cstheme="minorHAnsi"/>
          <w:spacing w:val="-2"/>
          <w:sz w:val="24"/>
          <w:szCs w:val="24"/>
        </w:rPr>
        <w:t>[tons/day]</w:t>
      </w:r>
    </w:p>
    <w:p w14:paraId="12143364" w14:textId="77777777" w:rsidR="00FF3609" w:rsidRPr="008068CC" w:rsidRDefault="00FF3609" w:rsidP="009C6448">
      <w:pPr>
        <w:pStyle w:val="ListParagraph"/>
        <w:widowControl w:val="0"/>
        <w:numPr>
          <w:ilvl w:val="0"/>
          <w:numId w:val="27"/>
        </w:numPr>
        <w:tabs>
          <w:tab w:val="left" w:pos="2070"/>
        </w:tabs>
        <w:autoSpaceDE w:val="0"/>
        <w:autoSpaceDN w:val="0"/>
        <w:spacing w:after="0" w:line="480" w:lineRule="auto"/>
        <w:rPr>
          <w:rFonts w:cstheme="minorHAnsi"/>
          <w:szCs w:val="24"/>
        </w:rPr>
      </w:pPr>
      <w:r w:rsidRPr="008068CC">
        <w:rPr>
          <w:rFonts w:cstheme="minorHAnsi"/>
          <w:szCs w:val="24"/>
        </w:rPr>
        <w:t>Sulfur</w:t>
      </w:r>
      <w:r w:rsidRPr="008068CC">
        <w:rPr>
          <w:rFonts w:cstheme="minorHAnsi"/>
          <w:spacing w:val="20"/>
          <w:szCs w:val="24"/>
        </w:rPr>
        <w:t xml:space="preserve"> </w:t>
      </w:r>
      <w:r w:rsidRPr="008068CC">
        <w:rPr>
          <w:rFonts w:cstheme="minorHAnsi"/>
          <w:szCs w:val="24"/>
        </w:rPr>
        <w:t>oxides</w:t>
      </w:r>
      <w:r w:rsidRPr="008068CC">
        <w:rPr>
          <w:rFonts w:cstheme="minorHAnsi"/>
          <w:spacing w:val="22"/>
          <w:szCs w:val="24"/>
        </w:rPr>
        <w:t xml:space="preserve"> </w:t>
      </w:r>
      <w:r w:rsidRPr="008068CC">
        <w:rPr>
          <w:rFonts w:cstheme="minorHAnsi"/>
          <w:spacing w:val="-2"/>
          <w:szCs w:val="24"/>
        </w:rPr>
        <w:t>emission</w:t>
      </w:r>
    </w:p>
    <w:p w14:paraId="2C0436F5" w14:textId="77777777" w:rsidR="00FF3609" w:rsidRPr="008068CC" w:rsidRDefault="00FF3609" w:rsidP="00FF3609">
      <w:pPr>
        <w:pStyle w:val="BodyText"/>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Pr="008068CC">
        <w:rPr>
          <w:rFonts w:asciiTheme="minorHAnsi" w:hAnsiTheme="minorHAnsi" w:cstheme="minorHAnsi"/>
          <w:sz w:val="24"/>
          <w:szCs w:val="24"/>
        </w:rPr>
        <w:t>1,800X</w:t>
      </w:r>
      <w:r w:rsidRPr="008068CC">
        <w:rPr>
          <w:rFonts w:asciiTheme="minorHAnsi" w:hAnsiTheme="minorHAnsi" w:cstheme="minorHAnsi"/>
          <w:position w:val="-5"/>
          <w:sz w:val="24"/>
          <w:szCs w:val="24"/>
        </w:rPr>
        <w:t>1</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pacing w:val="59"/>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64"/>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z w:val="24"/>
          <w:szCs w:val="24"/>
        </w:rPr>
        <w:t>)</w:t>
      </w:r>
      <w:r w:rsidRPr="008068CC">
        <w:rPr>
          <w:rFonts w:asciiTheme="minorHAnsi" w:hAnsiTheme="minorHAnsi" w:cstheme="minorHAnsi"/>
          <w:spacing w:val="76"/>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76"/>
          <w:sz w:val="24"/>
          <w:szCs w:val="24"/>
        </w:rPr>
        <w:t xml:space="preserve"> </w:t>
      </w:r>
      <w:r w:rsidRPr="008068CC">
        <w:rPr>
          <w:rFonts w:asciiTheme="minorHAnsi" w:hAnsiTheme="minorHAnsi" w:cstheme="minorHAnsi"/>
          <w:sz w:val="24"/>
          <w:szCs w:val="24"/>
        </w:rPr>
        <w:t>3,800X</w:t>
      </w:r>
      <w:r w:rsidRPr="008068CC">
        <w:rPr>
          <w:rFonts w:asciiTheme="minorHAnsi" w:hAnsiTheme="minorHAnsi" w:cstheme="minorHAnsi"/>
          <w:position w:val="-5"/>
          <w:sz w:val="24"/>
          <w:szCs w:val="24"/>
        </w:rPr>
        <w:t>2</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pacing w:val="61"/>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63"/>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z w:val="24"/>
          <w:szCs w:val="24"/>
        </w:rPr>
        <w:t>)</w:t>
      </w:r>
      <w:r w:rsidRPr="008068CC">
        <w:rPr>
          <w:rFonts w:asciiTheme="minorHAnsi" w:hAnsiTheme="minorHAnsi" w:cstheme="minorHAnsi"/>
          <w:spacing w:val="45"/>
          <w:sz w:val="24"/>
          <w:szCs w:val="24"/>
        </w:rPr>
        <w:t xml:space="preserve">  </w:t>
      </w:r>
      <w:r>
        <w:rPr>
          <w:rFonts w:ascii="Symbol" w:hAnsi="Symbol"/>
        </w:rPr>
        <w:t></w:t>
      </w:r>
      <w:r w:rsidRPr="008068CC">
        <w:rPr>
          <w:rFonts w:asciiTheme="minorHAnsi" w:hAnsiTheme="minorHAnsi" w:cstheme="minorHAnsi"/>
          <w:spacing w:val="41"/>
          <w:sz w:val="24"/>
          <w:szCs w:val="24"/>
        </w:rPr>
        <w:t xml:space="preserve">  </w:t>
      </w:r>
      <w:r w:rsidRPr="008068CC">
        <w:rPr>
          <w:rFonts w:asciiTheme="minorHAnsi" w:hAnsiTheme="minorHAnsi" w:cstheme="minorHAnsi"/>
          <w:spacing w:val="-2"/>
          <w:sz w:val="24"/>
          <w:szCs w:val="24"/>
        </w:rPr>
        <w:t>3,000</w:t>
      </w:r>
      <w:r>
        <w:rPr>
          <w:rFonts w:asciiTheme="minorHAnsi" w:hAnsiTheme="minorHAnsi" w:cstheme="minorHAnsi"/>
          <w:spacing w:val="-2"/>
          <w:sz w:val="24"/>
          <w:szCs w:val="24"/>
        </w:rPr>
        <w:t xml:space="preserve">          </w:t>
      </w:r>
      <w:r w:rsidRPr="008068CC">
        <w:rPr>
          <w:rFonts w:asciiTheme="minorHAnsi" w:hAnsiTheme="minorHAnsi" w:cstheme="minorHAnsi"/>
          <w:spacing w:val="-2"/>
          <w:sz w:val="24"/>
          <w:szCs w:val="24"/>
        </w:rPr>
        <w:t>[ppm]</w:t>
      </w:r>
    </w:p>
    <w:p w14:paraId="38BD0E40" w14:textId="77777777" w:rsidR="00FF3609" w:rsidRPr="008068CC" w:rsidRDefault="00FF3609" w:rsidP="00FF3609">
      <w:pPr>
        <w:pStyle w:val="BodyText"/>
        <w:spacing w:line="480" w:lineRule="auto"/>
        <w:jc w:val="center"/>
        <w:rPr>
          <w:rFonts w:asciiTheme="minorHAnsi" w:hAnsiTheme="minorHAnsi" w:cstheme="minorHAnsi"/>
          <w:sz w:val="24"/>
          <w:szCs w:val="24"/>
        </w:rPr>
      </w:pPr>
      <w:r w:rsidRPr="008068CC">
        <w:rPr>
          <w:rFonts w:asciiTheme="minorHAnsi" w:hAnsiTheme="minorHAnsi" w:cstheme="minorHAnsi"/>
          <w:spacing w:val="-5"/>
          <w:sz w:val="24"/>
          <w:szCs w:val="24"/>
        </w:rPr>
        <w:t>or</w:t>
      </w:r>
    </w:p>
    <w:p w14:paraId="47D87E66" w14:textId="77777777" w:rsidR="00FF3609" w:rsidRPr="008068CC" w:rsidRDefault="00FF3609" w:rsidP="00FF3609">
      <w:pPr>
        <w:pStyle w:val="BodyText"/>
        <w:tabs>
          <w:tab w:val="left" w:pos="5159"/>
        </w:tabs>
        <w:spacing w:line="480" w:lineRule="auto"/>
        <w:rPr>
          <w:rFonts w:asciiTheme="minorHAnsi" w:hAnsiTheme="minorHAnsi" w:cstheme="minorHAnsi"/>
          <w:sz w:val="24"/>
          <w:szCs w:val="24"/>
        </w:rPr>
      </w:pPr>
      <w:r w:rsidRPr="008068CC">
        <w:rPr>
          <w:rFonts w:asciiTheme="minorHAnsi" w:hAnsiTheme="minorHAnsi" w:cstheme="minorHAnsi"/>
          <w:sz w:val="24"/>
          <w:szCs w:val="24"/>
        </w:rPr>
        <w:t>-1,200X</w:t>
      </w:r>
      <w:r w:rsidRPr="008068CC">
        <w:rPr>
          <w:rFonts w:asciiTheme="minorHAnsi" w:hAnsiTheme="minorHAnsi" w:cstheme="minorHAnsi"/>
          <w:position w:val="-5"/>
          <w:sz w:val="24"/>
          <w:szCs w:val="24"/>
        </w:rPr>
        <w:t>1</w:t>
      </w:r>
      <w:r w:rsidRPr="008068CC">
        <w:rPr>
          <w:rFonts w:asciiTheme="minorHAnsi" w:hAnsiTheme="minorHAnsi" w:cstheme="minorHAnsi"/>
          <w:spacing w:val="67"/>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77"/>
          <w:sz w:val="24"/>
          <w:szCs w:val="24"/>
        </w:rPr>
        <w:t xml:space="preserve"> </w:t>
      </w:r>
      <w:r w:rsidRPr="008068CC">
        <w:rPr>
          <w:rFonts w:asciiTheme="minorHAnsi" w:hAnsiTheme="minorHAnsi" w:cstheme="minorHAnsi"/>
          <w:sz w:val="24"/>
          <w:szCs w:val="24"/>
        </w:rPr>
        <w:t>800X</w:t>
      </w:r>
      <w:r w:rsidRPr="008068CC">
        <w:rPr>
          <w:rFonts w:asciiTheme="minorHAnsi" w:hAnsiTheme="minorHAnsi" w:cstheme="minorHAnsi"/>
          <w:position w:val="-5"/>
          <w:sz w:val="24"/>
          <w:szCs w:val="24"/>
        </w:rPr>
        <w:t>2</w:t>
      </w:r>
      <w:r w:rsidRPr="008068CC">
        <w:rPr>
          <w:rFonts w:asciiTheme="minorHAnsi" w:hAnsiTheme="minorHAnsi" w:cstheme="minorHAnsi"/>
          <w:spacing w:val="53"/>
          <w:position w:val="-5"/>
          <w:sz w:val="24"/>
          <w:szCs w:val="24"/>
        </w:rPr>
        <w:t xml:space="preserve">  </w:t>
      </w:r>
      <w:r>
        <w:rPr>
          <w:rFonts w:ascii="Symbol" w:hAnsi="Symbol"/>
        </w:rPr>
        <w:t></w:t>
      </w:r>
      <w:r w:rsidRPr="008068CC">
        <w:rPr>
          <w:rFonts w:asciiTheme="minorHAnsi" w:hAnsiTheme="minorHAnsi" w:cstheme="minorHAnsi"/>
          <w:spacing w:val="40"/>
          <w:sz w:val="24"/>
          <w:szCs w:val="24"/>
        </w:rPr>
        <w:t xml:space="preserve">  </w:t>
      </w:r>
      <w:r w:rsidRPr="008068CC">
        <w:rPr>
          <w:rFonts w:asciiTheme="minorHAnsi" w:hAnsiTheme="minorHAnsi" w:cstheme="minorHAnsi"/>
          <w:spacing w:val="-10"/>
          <w:sz w:val="24"/>
          <w:szCs w:val="24"/>
        </w:rPr>
        <w:t>0</w:t>
      </w:r>
      <w:r w:rsidRPr="008068CC">
        <w:rPr>
          <w:rFonts w:asciiTheme="minorHAnsi" w:hAnsiTheme="minorHAnsi" w:cstheme="minorHAnsi"/>
          <w:sz w:val="24"/>
          <w:szCs w:val="24"/>
        </w:rPr>
        <w:tab/>
      </w:r>
      <w:r>
        <w:rPr>
          <w:rFonts w:asciiTheme="minorHAnsi" w:hAnsiTheme="minorHAnsi" w:cstheme="minorHAnsi"/>
          <w:sz w:val="24"/>
          <w:szCs w:val="24"/>
        </w:rPr>
        <w:t xml:space="preserve">             </w:t>
      </w:r>
      <w:r w:rsidRPr="008068CC">
        <w:rPr>
          <w:rFonts w:asciiTheme="minorHAnsi" w:hAnsiTheme="minorHAnsi" w:cstheme="minorHAnsi"/>
          <w:spacing w:val="-2"/>
          <w:sz w:val="24"/>
          <w:szCs w:val="24"/>
        </w:rPr>
        <w:t>[NMU]</w:t>
      </w:r>
    </w:p>
    <w:p w14:paraId="5775DE07" w14:textId="77777777" w:rsidR="00FF3609" w:rsidRPr="008068CC" w:rsidRDefault="00FF3609" w:rsidP="009C6448">
      <w:pPr>
        <w:pStyle w:val="ListParagraph"/>
        <w:widowControl w:val="0"/>
        <w:numPr>
          <w:ilvl w:val="0"/>
          <w:numId w:val="27"/>
        </w:numPr>
        <w:tabs>
          <w:tab w:val="left" w:pos="2070"/>
        </w:tabs>
        <w:autoSpaceDE w:val="0"/>
        <w:autoSpaceDN w:val="0"/>
        <w:spacing w:after="0" w:line="480" w:lineRule="auto"/>
        <w:rPr>
          <w:rFonts w:cstheme="minorHAnsi"/>
          <w:szCs w:val="24"/>
        </w:rPr>
      </w:pPr>
      <w:r w:rsidRPr="008068CC">
        <w:rPr>
          <w:rFonts w:cstheme="minorHAnsi"/>
          <w:szCs w:val="24"/>
        </w:rPr>
        <w:t>Smoke</w:t>
      </w:r>
      <w:r w:rsidRPr="008068CC">
        <w:rPr>
          <w:rFonts w:cstheme="minorHAnsi"/>
          <w:spacing w:val="17"/>
          <w:szCs w:val="24"/>
        </w:rPr>
        <w:t xml:space="preserve"> </w:t>
      </w:r>
      <w:r w:rsidRPr="008068CC">
        <w:rPr>
          <w:rFonts w:cstheme="minorHAnsi"/>
          <w:spacing w:val="-2"/>
          <w:szCs w:val="24"/>
        </w:rPr>
        <w:t>emission</w:t>
      </w:r>
    </w:p>
    <w:p w14:paraId="5FD39D9D" w14:textId="77777777" w:rsidR="00FF3609" w:rsidRPr="008068CC" w:rsidRDefault="00FF3609" w:rsidP="00FF3609">
      <w:pPr>
        <w:pStyle w:val="BodyText"/>
        <w:tabs>
          <w:tab w:val="left" w:pos="519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0.5X</w:t>
      </w:r>
      <w:r w:rsidRPr="008068CC">
        <w:rPr>
          <w:rFonts w:asciiTheme="minorHAnsi" w:hAnsiTheme="minorHAnsi" w:cstheme="minorHAnsi"/>
          <w:position w:val="-5"/>
          <w:sz w:val="24"/>
          <w:szCs w:val="24"/>
        </w:rPr>
        <w:t>1</w:t>
      </w:r>
      <w:r w:rsidRPr="008068CC">
        <w:rPr>
          <w:rFonts w:asciiTheme="minorHAnsi" w:hAnsiTheme="minorHAnsi" w:cstheme="minorHAnsi"/>
          <w:spacing w:val="60"/>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61"/>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pacing w:val="56"/>
          <w:position w:val="-5"/>
          <w:sz w:val="24"/>
          <w:szCs w:val="24"/>
        </w:rPr>
        <w:t xml:space="preserve">  </w:t>
      </w:r>
      <w:r>
        <w:rPr>
          <w:rFonts w:ascii="Symbol" w:hAnsi="Symbol"/>
        </w:rPr>
        <w:t></w:t>
      </w:r>
      <w:r w:rsidRPr="008068CC">
        <w:rPr>
          <w:rFonts w:asciiTheme="minorHAnsi" w:hAnsiTheme="minorHAnsi" w:cstheme="minorHAnsi"/>
          <w:spacing w:val="43"/>
          <w:sz w:val="24"/>
          <w:szCs w:val="24"/>
        </w:rPr>
        <w:t xml:space="preserve">  </w:t>
      </w:r>
      <w:r w:rsidRPr="008068CC">
        <w:rPr>
          <w:rFonts w:asciiTheme="minorHAnsi" w:hAnsiTheme="minorHAnsi" w:cstheme="minorHAnsi"/>
          <w:spacing w:val="-5"/>
          <w:sz w:val="24"/>
          <w:szCs w:val="24"/>
        </w:rPr>
        <w:t>12</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[kg/hr]</w:t>
      </w:r>
    </w:p>
    <w:p w14:paraId="54527F87" w14:textId="77777777" w:rsidR="00FF3609" w:rsidRPr="008068CC" w:rsidRDefault="00FF3609" w:rsidP="00FF3609">
      <w:pPr>
        <w:pStyle w:val="BodyText"/>
        <w:spacing w:line="480" w:lineRule="auto"/>
        <w:rPr>
          <w:rFonts w:asciiTheme="minorHAnsi" w:hAnsiTheme="minorHAnsi" w:cstheme="minorHAnsi"/>
          <w:sz w:val="24"/>
          <w:szCs w:val="24"/>
        </w:rPr>
      </w:pPr>
      <w:r w:rsidRPr="008068CC">
        <w:rPr>
          <w:rFonts w:asciiTheme="minorHAnsi" w:hAnsiTheme="minorHAnsi" w:cstheme="minorHAnsi"/>
          <w:sz w:val="24"/>
          <w:szCs w:val="24"/>
        </w:rPr>
        <w:t>Bounds</w:t>
      </w:r>
      <w:r w:rsidRPr="008068CC">
        <w:rPr>
          <w:rFonts w:asciiTheme="minorHAnsi" w:hAnsiTheme="minorHAnsi" w:cstheme="minorHAnsi"/>
          <w:spacing w:val="10"/>
          <w:sz w:val="24"/>
          <w:szCs w:val="24"/>
        </w:rPr>
        <w:t xml:space="preserve"> </w:t>
      </w:r>
      <w:r w:rsidRPr="008068CC">
        <w:rPr>
          <w:rFonts w:asciiTheme="minorHAnsi" w:hAnsiTheme="minorHAnsi" w:cstheme="minorHAnsi"/>
          <w:sz w:val="24"/>
          <w:szCs w:val="24"/>
        </w:rPr>
        <w:t>on</w:t>
      </w:r>
      <w:r w:rsidRPr="008068CC">
        <w:rPr>
          <w:rFonts w:asciiTheme="minorHAnsi" w:hAnsiTheme="minorHAnsi" w:cstheme="minorHAnsi"/>
          <w:spacing w:val="12"/>
          <w:sz w:val="24"/>
          <w:szCs w:val="24"/>
        </w:rPr>
        <w:t xml:space="preserve"> </w:t>
      </w:r>
      <w:r w:rsidRPr="008068CC">
        <w:rPr>
          <w:rFonts w:asciiTheme="minorHAnsi" w:hAnsiTheme="minorHAnsi" w:cstheme="minorHAnsi"/>
          <w:sz w:val="24"/>
          <w:szCs w:val="24"/>
        </w:rPr>
        <w:t>system</w:t>
      </w:r>
      <w:r w:rsidRPr="008068CC">
        <w:rPr>
          <w:rFonts w:asciiTheme="minorHAnsi" w:hAnsiTheme="minorHAnsi" w:cstheme="minorHAnsi"/>
          <w:spacing w:val="13"/>
          <w:sz w:val="24"/>
          <w:szCs w:val="24"/>
        </w:rPr>
        <w:t xml:space="preserve"> </w:t>
      </w:r>
      <w:r w:rsidRPr="008068CC">
        <w:rPr>
          <w:rFonts w:asciiTheme="minorHAnsi" w:hAnsiTheme="minorHAnsi" w:cstheme="minorHAnsi"/>
          <w:spacing w:val="-2"/>
          <w:sz w:val="24"/>
          <w:szCs w:val="24"/>
        </w:rPr>
        <w:t>variables</w:t>
      </w:r>
    </w:p>
    <w:p w14:paraId="7BF342AB" w14:textId="77777777" w:rsidR="00FF3609" w:rsidRPr="008068CC" w:rsidRDefault="00FF3609" w:rsidP="009C6448">
      <w:pPr>
        <w:pStyle w:val="ListParagraph"/>
        <w:widowControl w:val="0"/>
        <w:numPr>
          <w:ilvl w:val="0"/>
          <w:numId w:val="27"/>
        </w:numPr>
        <w:tabs>
          <w:tab w:val="left" w:pos="2070"/>
        </w:tabs>
        <w:autoSpaceDE w:val="0"/>
        <w:autoSpaceDN w:val="0"/>
        <w:spacing w:after="0" w:line="480" w:lineRule="auto"/>
        <w:rPr>
          <w:rFonts w:cstheme="minorHAnsi"/>
          <w:szCs w:val="24"/>
        </w:rPr>
      </w:pPr>
      <w:r w:rsidRPr="008068CC">
        <w:rPr>
          <w:rFonts w:cstheme="minorHAnsi"/>
          <w:szCs w:val="24"/>
        </w:rPr>
        <w:t>Lower</w:t>
      </w:r>
      <w:r w:rsidRPr="008068CC">
        <w:rPr>
          <w:rFonts w:cstheme="minorHAnsi"/>
          <w:spacing w:val="17"/>
          <w:szCs w:val="24"/>
        </w:rPr>
        <w:t xml:space="preserve"> </w:t>
      </w:r>
      <w:r w:rsidRPr="008068CC">
        <w:rPr>
          <w:rFonts w:cstheme="minorHAnsi"/>
          <w:szCs w:val="24"/>
        </w:rPr>
        <w:t>bounds</w:t>
      </w:r>
      <w:r w:rsidRPr="008068CC">
        <w:rPr>
          <w:rFonts w:cstheme="minorHAnsi"/>
          <w:spacing w:val="17"/>
          <w:szCs w:val="24"/>
        </w:rPr>
        <w:t xml:space="preserve"> </w:t>
      </w:r>
      <w:r w:rsidRPr="008068CC">
        <w:rPr>
          <w:rFonts w:cstheme="minorHAnsi"/>
          <w:szCs w:val="24"/>
        </w:rPr>
        <w:t>on</w:t>
      </w:r>
      <w:r w:rsidRPr="008068CC">
        <w:rPr>
          <w:rFonts w:cstheme="minorHAnsi"/>
          <w:spacing w:val="17"/>
          <w:szCs w:val="24"/>
        </w:rPr>
        <w:t xml:space="preserve"> </w:t>
      </w:r>
      <w:r w:rsidRPr="008068CC">
        <w:rPr>
          <w:rFonts w:cstheme="minorHAnsi"/>
          <w:szCs w:val="24"/>
        </w:rPr>
        <w:t>system</w:t>
      </w:r>
      <w:r w:rsidRPr="008068CC">
        <w:rPr>
          <w:rFonts w:cstheme="minorHAnsi"/>
          <w:spacing w:val="18"/>
          <w:szCs w:val="24"/>
        </w:rPr>
        <w:t xml:space="preserve"> </w:t>
      </w:r>
      <w:r w:rsidRPr="008068CC">
        <w:rPr>
          <w:rFonts w:cstheme="minorHAnsi"/>
          <w:spacing w:val="-2"/>
          <w:szCs w:val="24"/>
        </w:rPr>
        <w:t>variables</w:t>
      </w:r>
    </w:p>
    <w:p w14:paraId="3E519827" w14:textId="77777777" w:rsidR="00FF3609" w:rsidRPr="008068CC" w:rsidRDefault="00FF3609" w:rsidP="00FF3609">
      <w:pPr>
        <w:pStyle w:val="BodyText"/>
        <w:tabs>
          <w:tab w:val="left" w:pos="505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pacing w:val="49"/>
          <w:position w:val="-5"/>
          <w:sz w:val="24"/>
          <w:szCs w:val="24"/>
        </w:rPr>
        <w:t xml:space="preserve">  </w:t>
      </w:r>
      <w:r>
        <w:rPr>
          <w:spacing w:val="49"/>
          <w:position w:val="-5"/>
          <w:sz w:val="18"/>
        </w:rPr>
        <w:t xml:space="preserve"> </w:t>
      </w:r>
      <w:r>
        <w:rPr>
          <w:rFonts w:ascii="Symbol" w:hAnsi="Symbol"/>
        </w:rPr>
        <w:t></w:t>
      </w:r>
      <w:r>
        <w:rPr>
          <w:spacing w:val="37"/>
        </w:rPr>
        <w:t xml:space="preserve">  </w:t>
      </w:r>
      <w:r w:rsidRPr="008068CC">
        <w:rPr>
          <w:rFonts w:asciiTheme="minorHAnsi" w:hAnsiTheme="minorHAnsi" w:cstheme="minorHAnsi"/>
          <w:spacing w:val="37"/>
          <w:sz w:val="24"/>
          <w:szCs w:val="24"/>
        </w:rPr>
        <w:t xml:space="preserve"> </w:t>
      </w:r>
      <w:r w:rsidRPr="008068CC">
        <w:rPr>
          <w:rFonts w:asciiTheme="minorHAnsi" w:hAnsiTheme="minorHAnsi" w:cstheme="minorHAnsi"/>
          <w:spacing w:val="-10"/>
          <w:sz w:val="24"/>
          <w:szCs w:val="24"/>
        </w:rPr>
        <w:t>0</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[tons/hr]</w:t>
      </w:r>
    </w:p>
    <w:p w14:paraId="5B46D7B9" w14:textId="77777777" w:rsidR="00FF3609" w:rsidRPr="008068CC" w:rsidRDefault="00FF3609" w:rsidP="00FF3609">
      <w:pPr>
        <w:pStyle w:val="BodyText"/>
        <w:tabs>
          <w:tab w:val="left" w:pos="505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pacing w:val="49"/>
          <w:position w:val="-5"/>
          <w:sz w:val="24"/>
          <w:szCs w:val="24"/>
        </w:rPr>
        <w:t xml:space="preserve">  </w:t>
      </w:r>
      <w:r>
        <w:rPr>
          <w:spacing w:val="49"/>
          <w:position w:val="-5"/>
          <w:sz w:val="18"/>
        </w:rPr>
        <w:t xml:space="preserve"> </w:t>
      </w:r>
      <w:r>
        <w:rPr>
          <w:rFonts w:ascii="Symbol" w:hAnsi="Symbol"/>
        </w:rPr>
        <w:t></w:t>
      </w:r>
      <w:r>
        <w:rPr>
          <w:spacing w:val="37"/>
        </w:rPr>
        <w:t xml:space="preserve">  </w:t>
      </w:r>
      <w:r w:rsidRPr="008068CC">
        <w:rPr>
          <w:rFonts w:asciiTheme="minorHAnsi" w:hAnsiTheme="minorHAnsi" w:cstheme="minorHAnsi"/>
          <w:spacing w:val="37"/>
          <w:sz w:val="24"/>
          <w:szCs w:val="24"/>
        </w:rPr>
        <w:t xml:space="preserve"> </w:t>
      </w:r>
      <w:r w:rsidRPr="008068CC">
        <w:rPr>
          <w:rFonts w:asciiTheme="minorHAnsi" w:hAnsiTheme="minorHAnsi" w:cstheme="minorHAnsi"/>
          <w:spacing w:val="-10"/>
          <w:sz w:val="24"/>
          <w:szCs w:val="24"/>
        </w:rPr>
        <w:t>0</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[tons/hr]</w:t>
      </w:r>
    </w:p>
    <w:p w14:paraId="47CEBFF4" w14:textId="77777777" w:rsidR="00FF3609" w:rsidRPr="008068CC" w:rsidRDefault="00FF3609" w:rsidP="009C6448">
      <w:pPr>
        <w:pStyle w:val="ListParagraph"/>
        <w:widowControl w:val="0"/>
        <w:numPr>
          <w:ilvl w:val="0"/>
          <w:numId w:val="27"/>
        </w:numPr>
        <w:tabs>
          <w:tab w:val="left" w:pos="2070"/>
        </w:tabs>
        <w:autoSpaceDE w:val="0"/>
        <w:autoSpaceDN w:val="0"/>
        <w:spacing w:after="0" w:line="480" w:lineRule="auto"/>
        <w:rPr>
          <w:rFonts w:cstheme="minorHAnsi"/>
          <w:szCs w:val="24"/>
        </w:rPr>
      </w:pPr>
      <w:r w:rsidRPr="008068CC">
        <w:rPr>
          <w:rFonts w:cstheme="minorHAnsi"/>
          <w:szCs w:val="24"/>
        </w:rPr>
        <w:t>Upper</w:t>
      </w:r>
      <w:r w:rsidRPr="008068CC">
        <w:rPr>
          <w:rFonts w:cstheme="minorHAnsi"/>
          <w:spacing w:val="23"/>
          <w:szCs w:val="24"/>
        </w:rPr>
        <w:t xml:space="preserve"> </w:t>
      </w:r>
      <w:r w:rsidRPr="008068CC">
        <w:rPr>
          <w:rFonts w:cstheme="minorHAnsi"/>
          <w:szCs w:val="24"/>
        </w:rPr>
        <w:t>bounds</w:t>
      </w:r>
      <w:r w:rsidRPr="008068CC">
        <w:rPr>
          <w:rFonts w:cstheme="minorHAnsi"/>
          <w:spacing w:val="23"/>
          <w:szCs w:val="24"/>
        </w:rPr>
        <w:t xml:space="preserve"> </w:t>
      </w:r>
      <w:r w:rsidRPr="008068CC">
        <w:rPr>
          <w:rFonts w:cstheme="minorHAnsi"/>
          <w:szCs w:val="24"/>
        </w:rPr>
        <w:t>on</w:t>
      </w:r>
      <w:r w:rsidRPr="008068CC">
        <w:rPr>
          <w:rFonts w:cstheme="minorHAnsi"/>
          <w:spacing w:val="23"/>
          <w:szCs w:val="24"/>
        </w:rPr>
        <w:t xml:space="preserve"> </w:t>
      </w:r>
      <w:r w:rsidRPr="008068CC">
        <w:rPr>
          <w:rFonts w:cstheme="minorHAnsi"/>
          <w:szCs w:val="24"/>
        </w:rPr>
        <w:t>system</w:t>
      </w:r>
      <w:r w:rsidRPr="008068CC">
        <w:rPr>
          <w:rFonts w:cstheme="minorHAnsi"/>
          <w:spacing w:val="23"/>
          <w:szCs w:val="24"/>
        </w:rPr>
        <w:t xml:space="preserve"> </w:t>
      </w:r>
      <w:r w:rsidRPr="008068CC">
        <w:rPr>
          <w:rFonts w:cstheme="minorHAnsi"/>
          <w:spacing w:val="-2"/>
          <w:szCs w:val="24"/>
        </w:rPr>
        <w:t>variables</w:t>
      </w:r>
    </w:p>
    <w:p w14:paraId="61A6D51F" w14:textId="77777777" w:rsidR="00FF3609" w:rsidRPr="008068CC" w:rsidRDefault="00FF3609" w:rsidP="00FF3609">
      <w:pPr>
        <w:pStyle w:val="BodyText"/>
        <w:tabs>
          <w:tab w:val="left" w:pos="505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pacing w:val="49"/>
          <w:position w:val="-5"/>
          <w:sz w:val="24"/>
          <w:szCs w:val="24"/>
        </w:rPr>
        <w:t xml:space="preserve">  </w:t>
      </w:r>
      <w:r>
        <w:rPr>
          <w:rFonts w:ascii="Symbol" w:hAnsi="Symbol"/>
        </w:rPr>
        <w:t></w:t>
      </w:r>
      <w:r w:rsidRPr="008068CC">
        <w:rPr>
          <w:rFonts w:asciiTheme="minorHAnsi" w:hAnsiTheme="minorHAnsi" w:cstheme="minorHAnsi"/>
          <w:spacing w:val="38"/>
          <w:sz w:val="24"/>
          <w:szCs w:val="24"/>
        </w:rPr>
        <w:t xml:space="preserve">  </w:t>
      </w:r>
      <w:r w:rsidRPr="008068CC">
        <w:rPr>
          <w:rFonts w:asciiTheme="minorHAnsi" w:hAnsiTheme="minorHAnsi" w:cstheme="minorHAnsi"/>
          <w:spacing w:val="-5"/>
          <w:sz w:val="24"/>
          <w:szCs w:val="24"/>
        </w:rPr>
        <w:t>25</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[tons/hr]</w:t>
      </w:r>
    </w:p>
    <w:p w14:paraId="584AEC2A" w14:textId="77777777" w:rsidR="00FF3609" w:rsidRPr="008068CC" w:rsidRDefault="00FF3609" w:rsidP="00FF3609">
      <w:pPr>
        <w:pStyle w:val="BodyText"/>
        <w:tabs>
          <w:tab w:val="left" w:pos="5059"/>
        </w:tabs>
        <w:spacing w:line="480" w:lineRule="auto"/>
        <w:jc w:val="center"/>
        <w:rPr>
          <w:rFonts w:asciiTheme="minorHAnsi" w:hAnsiTheme="minorHAnsi" w:cstheme="minorHAnsi"/>
          <w:sz w:val="24"/>
          <w:szCs w:val="24"/>
        </w:rPr>
      </w:pPr>
      <w:r w:rsidRPr="008068CC">
        <w:rPr>
          <w:rFonts w:asciiTheme="minorHAnsi" w:hAnsiTheme="minorHAnsi" w:cstheme="minorHAnsi"/>
          <w:sz w:val="24"/>
          <w:szCs w:val="24"/>
        </w:rPr>
        <w:t>X</w:t>
      </w:r>
      <w:r w:rsidRPr="008068CC">
        <w:rPr>
          <w:rFonts w:asciiTheme="minorHAnsi" w:hAnsiTheme="minorHAnsi" w:cstheme="minorHAnsi"/>
          <w:position w:val="-5"/>
          <w:sz w:val="24"/>
          <w:szCs w:val="24"/>
        </w:rPr>
        <w:t>2</w:t>
      </w:r>
      <w:r w:rsidRPr="008068CC">
        <w:rPr>
          <w:rFonts w:asciiTheme="minorHAnsi" w:hAnsiTheme="minorHAnsi" w:cstheme="minorHAnsi"/>
          <w:spacing w:val="49"/>
          <w:position w:val="-5"/>
          <w:sz w:val="24"/>
          <w:szCs w:val="24"/>
        </w:rPr>
        <w:t xml:space="preserve">  </w:t>
      </w:r>
      <w:r>
        <w:rPr>
          <w:rFonts w:ascii="Symbol" w:hAnsi="Symbol"/>
        </w:rPr>
        <w:t></w:t>
      </w:r>
      <w:r w:rsidRPr="008068CC">
        <w:rPr>
          <w:rFonts w:asciiTheme="minorHAnsi" w:hAnsiTheme="minorHAnsi" w:cstheme="minorHAnsi"/>
          <w:spacing w:val="38"/>
          <w:sz w:val="24"/>
          <w:szCs w:val="24"/>
        </w:rPr>
        <w:t xml:space="preserve">  </w:t>
      </w:r>
      <w:r w:rsidRPr="008068CC">
        <w:rPr>
          <w:rFonts w:asciiTheme="minorHAnsi" w:hAnsiTheme="minorHAnsi" w:cstheme="minorHAnsi"/>
          <w:spacing w:val="-5"/>
          <w:sz w:val="24"/>
          <w:szCs w:val="24"/>
        </w:rPr>
        <w:t>25</w:t>
      </w:r>
      <w:r w:rsidRPr="008068CC">
        <w:rPr>
          <w:rFonts w:asciiTheme="minorHAnsi" w:hAnsiTheme="minorHAnsi" w:cstheme="minorHAnsi"/>
          <w:sz w:val="24"/>
          <w:szCs w:val="24"/>
        </w:rPr>
        <w:tab/>
      </w:r>
      <w:r w:rsidRPr="008068CC">
        <w:rPr>
          <w:rFonts w:asciiTheme="minorHAnsi" w:hAnsiTheme="minorHAnsi" w:cstheme="minorHAnsi"/>
          <w:spacing w:val="-2"/>
          <w:sz w:val="24"/>
          <w:szCs w:val="24"/>
        </w:rPr>
        <w:t>[tons/hr]</w:t>
      </w:r>
    </w:p>
    <w:p w14:paraId="4D52E24C" w14:textId="77777777" w:rsidR="00FF3609" w:rsidRPr="008068CC" w:rsidRDefault="00FF3609" w:rsidP="00FF3609">
      <w:pPr>
        <w:spacing w:after="0" w:line="480" w:lineRule="auto"/>
        <w:rPr>
          <w:rFonts w:cstheme="minorHAnsi"/>
          <w:b/>
          <w:bCs/>
          <w:i/>
          <w:szCs w:val="24"/>
        </w:rPr>
      </w:pPr>
      <w:r w:rsidRPr="008068CC">
        <w:rPr>
          <w:rFonts w:cstheme="minorHAnsi"/>
          <w:b/>
          <w:bCs/>
          <w:i/>
          <w:spacing w:val="-2"/>
          <w:szCs w:val="24"/>
        </w:rPr>
        <w:t>Maximize</w:t>
      </w:r>
    </w:p>
    <w:p w14:paraId="7FC04BAE" w14:textId="77777777" w:rsidR="00FF3609" w:rsidRPr="008068CC" w:rsidRDefault="00FF3609" w:rsidP="00ED3AAA">
      <w:pPr>
        <w:pStyle w:val="ListParagraph"/>
        <w:widowControl w:val="0"/>
        <w:numPr>
          <w:ilvl w:val="0"/>
          <w:numId w:val="27"/>
        </w:numPr>
        <w:tabs>
          <w:tab w:val="left" w:pos="2070"/>
        </w:tabs>
        <w:autoSpaceDE w:val="0"/>
        <w:autoSpaceDN w:val="0"/>
        <w:spacing w:after="0" w:line="480" w:lineRule="auto"/>
        <w:contextualSpacing w:val="0"/>
        <w:rPr>
          <w:rFonts w:cstheme="minorHAnsi"/>
          <w:szCs w:val="24"/>
        </w:rPr>
      </w:pPr>
      <w:r w:rsidRPr="008068CC">
        <w:rPr>
          <w:rFonts w:cstheme="minorHAnsi"/>
          <w:szCs w:val="24"/>
        </w:rPr>
        <w:t>The</w:t>
      </w:r>
      <w:r w:rsidRPr="008068CC">
        <w:rPr>
          <w:rFonts w:cstheme="minorHAnsi"/>
          <w:spacing w:val="22"/>
          <w:szCs w:val="24"/>
        </w:rPr>
        <w:t xml:space="preserve"> </w:t>
      </w:r>
      <w:r w:rsidRPr="008068CC">
        <w:rPr>
          <w:rFonts w:cstheme="minorHAnsi"/>
          <w:szCs w:val="24"/>
        </w:rPr>
        <w:t>rate</w:t>
      </w:r>
      <w:r w:rsidRPr="008068CC">
        <w:rPr>
          <w:rFonts w:cstheme="minorHAnsi"/>
          <w:spacing w:val="23"/>
          <w:szCs w:val="24"/>
        </w:rPr>
        <w:t xml:space="preserve"> </w:t>
      </w:r>
      <w:r w:rsidRPr="008068CC">
        <w:rPr>
          <w:rFonts w:cstheme="minorHAnsi"/>
          <w:szCs w:val="24"/>
        </w:rPr>
        <w:t>of</w:t>
      </w:r>
      <w:r w:rsidRPr="008068CC">
        <w:rPr>
          <w:rFonts w:cstheme="minorHAnsi"/>
          <w:spacing w:val="22"/>
          <w:szCs w:val="24"/>
        </w:rPr>
        <w:t xml:space="preserve"> </w:t>
      </w:r>
      <w:r w:rsidRPr="008068CC">
        <w:rPr>
          <w:rFonts w:cstheme="minorHAnsi"/>
          <w:szCs w:val="24"/>
        </w:rPr>
        <w:t>steam</w:t>
      </w:r>
      <w:r w:rsidRPr="008068CC">
        <w:rPr>
          <w:rFonts w:cstheme="minorHAnsi"/>
          <w:spacing w:val="23"/>
          <w:szCs w:val="24"/>
        </w:rPr>
        <w:t xml:space="preserve"> </w:t>
      </w:r>
      <w:r w:rsidRPr="008068CC">
        <w:rPr>
          <w:rFonts w:cstheme="minorHAnsi"/>
          <w:spacing w:val="-2"/>
          <w:szCs w:val="24"/>
        </w:rPr>
        <w:t>produced</w:t>
      </w:r>
    </w:p>
    <w:p w14:paraId="0F245CC2" w14:textId="708EE3CD" w:rsidR="00FF3609" w:rsidRPr="008068CC" w:rsidRDefault="00FF3609" w:rsidP="00FF3609">
      <w:pPr>
        <w:pStyle w:val="BodyText"/>
        <w:tabs>
          <w:tab w:val="left" w:pos="5167"/>
        </w:tabs>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Pr="008068CC">
        <w:rPr>
          <w:rFonts w:asciiTheme="minorHAnsi" w:hAnsiTheme="minorHAnsi" w:cstheme="minorHAnsi"/>
          <w:sz w:val="24"/>
          <w:szCs w:val="24"/>
        </w:rPr>
        <w:t>Z</w:t>
      </w:r>
      <w:r w:rsidRPr="008068CC">
        <w:rPr>
          <w:rFonts w:asciiTheme="minorHAnsi" w:hAnsiTheme="minorHAnsi" w:cstheme="minorHAnsi"/>
          <w:spacing w:val="19"/>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19"/>
          <w:sz w:val="24"/>
          <w:szCs w:val="24"/>
        </w:rPr>
        <w:t xml:space="preserve"> </w:t>
      </w:r>
      <w:r w:rsidRPr="008068CC">
        <w:rPr>
          <w:rFonts w:asciiTheme="minorHAnsi" w:hAnsiTheme="minorHAnsi" w:cstheme="minorHAnsi"/>
          <w:sz w:val="24"/>
          <w:szCs w:val="24"/>
        </w:rPr>
        <w:t>24,000X</w:t>
      </w:r>
      <w:r w:rsidRPr="008068CC">
        <w:rPr>
          <w:rFonts w:asciiTheme="minorHAnsi" w:hAnsiTheme="minorHAnsi" w:cstheme="minorHAnsi"/>
          <w:position w:val="-5"/>
          <w:sz w:val="24"/>
          <w:szCs w:val="24"/>
        </w:rPr>
        <w:t>1</w:t>
      </w:r>
      <w:r w:rsidRPr="008068CC">
        <w:rPr>
          <w:rFonts w:asciiTheme="minorHAnsi" w:hAnsiTheme="minorHAnsi" w:cstheme="minorHAnsi"/>
          <w:spacing w:val="75"/>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54"/>
          <w:w w:val="150"/>
          <w:sz w:val="24"/>
          <w:szCs w:val="24"/>
        </w:rPr>
        <w:t xml:space="preserve"> </w:t>
      </w:r>
      <w:r w:rsidRPr="008068CC">
        <w:rPr>
          <w:rFonts w:asciiTheme="minorHAnsi" w:hAnsiTheme="minorHAnsi" w:cstheme="minorHAnsi"/>
          <w:spacing w:val="-2"/>
          <w:sz w:val="24"/>
          <w:szCs w:val="24"/>
        </w:rPr>
        <w:t>20,000X</w:t>
      </w:r>
      <w:r w:rsidRPr="008068CC">
        <w:rPr>
          <w:rFonts w:asciiTheme="minorHAnsi" w:hAnsiTheme="minorHAnsi" w:cstheme="minorHAnsi"/>
          <w:spacing w:val="-2"/>
          <w:position w:val="-5"/>
          <w:sz w:val="24"/>
          <w:szCs w:val="24"/>
        </w:rPr>
        <w:t>2</w:t>
      </w:r>
      <w:r>
        <w:rPr>
          <w:rFonts w:asciiTheme="minorHAnsi" w:hAnsiTheme="minorHAnsi" w:cstheme="minorHAnsi"/>
          <w:position w:val="-5"/>
          <w:sz w:val="24"/>
          <w:szCs w:val="24"/>
        </w:rPr>
        <w:t xml:space="preserve">                                          </w:t>
      </w:r>
      <w:r w:rsidRPr="008068CC">
        <w:rPr>
          <w:rFonts w:asciiTheme="minorHAnsi" w:hAnsiTheme="minorHAnsi" w:cstheme="minorHAnsi"/>
          <w:spacing w:val="-2"/>
          <w:sz w:val="24"/>
          <w:szCs w:val="24"/>
        </w:rPr>
        <w:t>[lbs/hr]</w:t>
      </w:r>
    </w:p>
    <w:p w14:paraId="01072C69" w14:textId="64D80B04" w:rsidR="00FF3609" w:rsidRPr="008068CC" w:rsidRDefault="00FF3609" w:rsidP="00FF3609">
      <w:pPr>
        <w:pStyle w:val="BodyText"/>
        <w:tabs>
          <w:tab w:val="left" w:pos="4640"/>
        </w:tabs>
        <w:spacing w:line="480" w:lineRule="auto"/>
        <w:jc w:val="center"/>
        <w:rPr>
          <w:rFonts w:asciiTheme="minorHAnsi" w:hAnsiTheme="minorHAnsi" w:cstheme="minorHAnsi"/>
          <w:sz w:val="24"/>
          <w:szCs w:val="24"/>
        </w:rPr>
      </w:pPr>
      <w:r>
        <w:rPr>
          <w:rFonts w:asciiTheme="minorHAnsi" w:hAnsiTheme="minorHAnsi" w:cstheme="minorHAnsi"/>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17"/>
          <w:sz w:val="24"/>
          <w:szCs w:val="24"/>
        </w:rPr>
        <w:t xml:space="preserve"> </w:t>
      </w:r>
      <w:r w:rsidRPr="008068CC">
        <w:rPr>
          <w:rFonts w:asciiTheme="minorHAnsi" w:hAnsiTheme="minorHAnsi" w:cstheme="minorHAnsi"/>
          <w:sz w:val="24"/>
          <w:szCs w:val="24"/>
        </w:rPr>
        <w:t>24</w:t>
      </w:r>
      <w:r w:rsidRPr="008068CC">
        <w:rPr>
          <w:rFonts w:asciiTheme="minorHAnsi" w:hAnsiTheme="minorHAnsi" w:cstheme="minorHAnsi"/>
          <w:spacing w:val="18"/>
          <w:sz w:val="24"/>
          <w:szCs w:val="24"/>
        </w:rPr>
        <w:t xml:space="preserve"> </w:t>
      </w:r>
      <w:r w:rsidRPr="008068CC">
        <w:rPr>
          <w:rFonts w:asciiTheme="minorHAnsi" w:hAnsiTheme="minorHAnsi" w:cstheme="minorHAnsi"/>
          <w:sz w:val="24"/>
          <w:szCs w:val="24"/>
        </w:rPr>
        <w:t>X</w:t>
      </w:r>
      <w:r w:rsidRPr="008068CC">
        <w:rPr>
          <w:rFonts w:asciiTheme="minorHAnsi" w:hAnsiTheme="minorHAnsi" w:cstheme="minorHAnsi"/>
          <w:position w:val="-5"/>
          <w:sz w:val="24"/>
          <w:szCs w:val="24"/>
        </w:rPr>
        <w:t>1</w:t>
      </w:r>
      <w:r w:rsidRPr="008068CC">
        <w:rPr>
          <w:rFonts w:asciiTheme="minorHAnsi" w:hAnsiTheme="minorHAnsi" w:cstheme="minorHAnsi"/>
          <w:spacing w:val="66"/>
          <w:w w:val="150"/>
          <w:position w:val="-5"/>
          <w:sz w:val="24"/>
          <w:szCs w:val="24"/>
        </w:rPr>
        <w:t xml:space="preserve"> </w:t>
      </w:r>
      <w:r w:rsidRPr="008068CC">
        <w:rPr>
          <w:rFonts w:asciiTheme="minorHAnsi" w:hAnsiTheme="minorHAnsi" w:cstheme="minorHAnsi"/>
          <w:sz w:val="24"/>
          <w:szCs w:val="24"/>
        </w:rPr>
        <w:t>+</w:t>
      </w:r>
      <w:r w:rsidRPr="008068CC">
        <w:rPr>
          <w:rFonts w:asciiTheme="minorHAnsi" w:hAnsiTheme="minorHAnsi" w:cstheme="minorHAnsi"/>
          <w:spacing w:val="73"/>
          <w:sz w:val="24"/>
          <w:szCs w:val="24"/>
        </w:rPr>
        <w:t xml:space="preserve"> </w:t>
      </w:r>
      <w:r w:rsidRPr="008068CC">
        <w:rPr>
          <w:rFonts w:asciiTheme="minorHAnsi" w:hAnsiTheme="minorHAnsi" w:cstheme="minorHAnsi"/>
          <w:sz w:val="24"/>
          <w:szCs w:val="24"/>
        </w:rPr>
        <w:t>20</w:t>
      </w:r>
      <w:r w:rsidRPr="008068CC">
        <w:rPr>
          <w:rFonts w:asciiTheme="minorHAnsi" w:hAnsiTheme="minorHAnsi" w:cstheme="minorHAnsi"/>
          <w:spacing w:val="11"/>
          <w:sz w:val="24"/>
          <w:szCs w:val="24"/>
        </w:rPr>
        <w:t xml:space="preserve"> </w:t>
      </w:r>
      <w:r w:rsidRPr="008068CC">
        <w:rPr>
          <w:rFonts w:asciiTheme="minorHAnsi" w:hAnsiTheme="minorHAnsi" w:cstheme="minorHAnsi"/>
          <w:spacing w:val="-5"/>
          <w:sz w:val="24"/>
          <w:szCs w:val="24"/>
        </w:rPr>
        <w:t>X</w:t>
      </w:r>
      <w:r w:rsidRPr="008068CC">
        <w:rPr>
          <w:rFonts w:asciiTheme="minorHAnsi" w:hAnsiTheme="minorHAnsi" w:cstheme="minorHAnsi"/>
          <w:spacing w:val="-5"/>
          <w:position w:val="-5"/>
          <w:sz w:val="24"/>
          <w:szCs w:val="24"/>
        </w:rPr>
        <w:t>2</w:t>
      </w:r>
      <w:r w:rsidRPr="008068CC">
        <w:rPr>
          <w:rFonts w:asciiTheme="minorHAnsi" w:hAnsiTheme="minorHAnsi" w:cstheme="minorHAnsi"/>
          <w:position w:val="-5"/>
          <w:sz w:val="24"/>
          <w:szCs w:val="24"/>
        </w:rPr>
        <w:tab/>
      </w:r>
      <w:r>
        <w:rPr>
          <w:rFonts w:asciiTheme="minorHAnsi" w:hAnsiTheme="minorHAnsi" w:cstheme="minorHAnsi"/>
          <w:position w:val="-5"/>
          <w:sz w:val="24"/>
          <w:szCs w:val="24"/>
        </w:rPr>
        <w:t xml:space="preserve">           </w:t>
      </w:r>
      <w:r w:rsidRPr="008068CC">
        <w:rPr>
          <w:rFonts w:asciiTheme="minorHAnsi" w:hAnsiTheme="minorHAnsi" w:cstheme="minorHAnsi"/>
          <w:sz w:val="24"/>
          <w:szCs w:val="24"/>
        </w:rPr>
        <w:t>[1000</w:t>
      </w:r>
      <w:r w:rsidRPr="008068CC">
        <w:rPr>
          <w:rFonts w:asciiTheme="minorHAnsi" w:hAnsiTheme="minorHAnsi" w:cstheme="minorHAnsi"/>
          <w:spacing w:val="24"/>
          <w:sz w:val="24"/>
          <w:szCs w:val="24"/>
        </w:rPr>
        <w:t xml:space="preserve"> </w:t>
      </w:r>
      <w:r w:rsidRPr="008068CC">
        <w:rPr>
          <w:rFonts w:asciiTheme="minorHAnsi" w:hAnsiTheme="minorHAnsi" w:cstheme="minorHAnsi"/>
          <w:spacing w:val="-2"/>
          <w:sz w:val="24"/>
          <w:szCs w:val="24"/>
        </w:rPr>
        <w:t>lbs/hr]</w:t>
      </w:r>
    </w:p>
    <w:p w14:paraId="0B3F78E3" w14:textId="77777777" w:rsidR="00FF3609" w:rsidRPr="008068CC" w:rsidRDefault="00FF3609" w:rsidP="00CE26BE">
      <w:pPr>
        <w:pStyle w:val="Heading3"/>
        <w:keepNext w:val="0"/>
        <w:keepLines w:val="0"/>
        <w:widowControl w:val="0"/>
      </w:pPr>
      <w:bookmarkStart w:id="79" w:name="_Toc151377301"/>
      <w:bookmarkStart w:id="80" w:name="_Toc154749976"/>
      <w:r>
        <w:t xml:space="preserve">I.7.4  </w:t>
      </w:r>
      <w:r w:rsidRPr="008068CC">
        <w:t>Case</w:t>
      </w:r>
      <w:r w:rsidRPr="008068CC">
        <w:rPr>
          <w:spacing w:val="21"/>
        </w:rPr>
        <w:t xml:space="preserve"> </w:t>
      </w:r>
      <w:r w:rsidRPr="008068CC">
        <w:t>A:</w:t>
      </w:r>
      <w:r w:rsidRPr="008068CC">
        <w:rPr>
          <w:spacing w:val="21"/>
        </w:rPr>
        <w:t xml:space="preserve"> </w:t>
      </w:r>
      <w:r w:rsidRPr="008068CC">
        <w:t>The</w:t>
      </w:r>
      <w:r w:rsidRPr="008068CC">
        <w:rPr>
          <w:spacing w:val="21"/>
        </w:rPr>
        <w:t xml:space="preserve"> </w:t>
      </w:r>
      <w:r w:rsidRPr="008068CC">
        <w:t>Graphical</w:t>
      </w:r>
      <w:r w:rsidRPr="008068CC">
        <w:rPr>
          <w:spacing w:val="21"/>
        </w:rPr>
        <w:t xml:space="preserve"> </w:t>
      </w:r>
      <w:r w:rsidRPr="008068CC">
        <w:rPr>
          <w:spacing w:val="-2"/>
        </w:rPr>
        <w:t>Solution</w:t>
      </w:r>
      <w:bookmarkEnd w:id="79"/>
      <w:bookmarkEnd w:id="80"/>
    </w:p>
    <w:p w14:paraId="2964FBAF" w14:textId="1C88CF80" w:rsidR="00BC190C" w:rsidRDefault="00FF3609" w:rsidP="00CE26BE">
      <w:pPr>
        <w:widowControl w:val="0"/>
        <w:tabs>
          <w:tab w:val="left" w:pos="2070"/>
        </w:tabs>
        <w:autoSpaceDE w:val="0"/>
        <w:autoSpaceDN w:val="0"/>
        <w:spacing w:after="0" w:line="480" w:lineRule="auto"/>
        <w:jc w:val="both"/>
        <w:rPr>
          <w:rFonts w:cstheme="minorHAnsi"/>
          <w:spacing w:val="-2"/>
          <w:szCs w:val="24"/>
        </w:rPr>
      </w:pPr>
      <w:r w:rsidRPr="00BC190C">
        <w:rPr>
          <w:rFonts w:cstheme="minorHAnsi"/>
          <w:szCs w:val="24"/>
        </w:rPr>
        <w:t>The set of all combinations of the system variables that satisfy all constraints and bounds</w:t>
      </w:r>
      <w:r w:rsidR="00BC190C">
        <w:rPr>
          <w:rFonts w:cstheme="minorHAnsi"/>
          <w:szCs w:val="24"/>
        </w:rPr>
        <w:t xml:space="preserve"> </w:t>
      </w:r>
      <w:r w:rsidR="00BC190C" w:rsidRPr="008068CC">
        <w:rPr>
          <w:rFonts w:cstheme="minorHAnsi"/>
          <w:szCs w:val="24"/>
        </w:rPr>
        <w:t xml:space="preserve">simultaneously is called the set of feasible solutions and the space consisting of the feasible </w:t>
      </w:r>
      <w:r w:rsidR="00BC190C" w:rsidRPr="008068CC">
        <w:rPr>
          <w:rFonts w:cstheme="minorHAnsi"/>
          <w:szCs w:val="24"/>
        </w:rPr>
        <w:lastRenderedPageBreak/>
        <w:t xml:space="preserve">solutions is called the feasible design space. This is shown in Figure </w:t>
      </w:r>
      <w:r w:rsidR="00BC190C">
        <w:rPr>
          <w:rFonts w:cstheme="minorHAnsi"/>
          <w:szCs w:val="24"/>
        </w:rPr>
        <w:t>I</w:t>
      </w:r>
      <w:r w:rsidR="00BC190C" w:rsidRPr="008068CC">
        <w:rPr>
          <w:rFonts w:cstheme="minorHAnsi"/>
          <w:szCs w:val="24"/>
        </w:rPr>
        <w:t>.9. A solution</w:t>
      </w:r>
      <w:r w:rsidR="00BC190C" w:rsidRPr="008068CC">
        <w:rPr>
          <w:rFonts w:cstheme="minorHAnsi"/>
          <w:spacing w:val="40"/>
          <w:szCs w:val="24"/>
        </w:rPr>
        <w:t xml:space="preserve"> </w:t>
      </w:r>
      <w:r w:rsidR="00BC190C" w:rsidRPr="008068CC">
        <w:rPr>
          <w:rFonts w:cstheme="minorHAnsi"/>
          <w:szCs w:val="24"/>
        </w:rPr>
        <w:t>that</w:t>
      </w:r>
      <w:r w:rsidR="00BC190C" w:rsidRPr="008068CC">
        <w:rPr>
          <w:rFonts w:cstheme="minorHAnsi"/>
          <w:spacing w:val="80"/>
          <w:szCs w:val="24"/>
        </w:rPr>
        <w:t xml:space="preserve"> </w:t>
      </w:r>
      <w:r w:rsidR="00BC190C" w:rsidRPr="008068CC">
        <w:rPr>
          <w:rFonts w:cstheme="minorHAnsi"/>
          <w:szCs w:val="24"/>
        </w:rPr>
        <w:t>results in the violation of any of the constraints or</w:t>
      </w:r>
      <w:r w:rsidR="00BC190C" w:rsidRPr="008068CC">
        <w:rPr>
          <w:rFonts w:cstheme="minorHAnsi"/>
          <w:spacing w:val="40"/>
          <w:szCs w:val="24"/>
        </w:rPr>
        <w:t xml:space="preserve"> </w:t>
      </w:r>
      <w:r w:rsidR="00BC190C" w:rsidRPr="008068CC">
        <w:rPr>
          <w:rFonts w:cstheme="minorHAnsi"/>
          <w:szCs w:val="24"/>
        </w:rPr>
        <w:t>bounds</w:t>
      </w:r>
      <w:r w:rsidR="00BC190C" w:rsidRPr="008068CC">
        <w:rPr>
          <w:rFonts w:cstheme="minorHAnsi"/>
          <w:spacing w:val="40"/>
          <w:szCs w:val="24"/>
        </w:rPr>
        <w:t xml:space="preserve"> </w:t>
      </w:r>
      <w:r w:rsidR="00BC190C" w:rsidRPr="008068CC">
        <w:rPr>
          <w:rFonts w:cstheme="minorHAnsi"/>
          <w:szCs w:val="24"/>
        </w:rPr>
        <w:t>is</w:t>
      </w:r>
      <w:r w:rsidR="00BC190C" w:rsidRPr="008068CC">
        <w:rPr>
          <w:rFonts w:cstheme="minorHAnsi"/>
          <w:spacing w:val="40"/>
          <w:szCs w:val="24"/>
        </w:rPr>
        <w:t xml:space="preserve"> </w:t>
      </w:r>
      <w:r w:rsidR="00BC190C" w:rsidRPr="008068CC">
        <w:rPr>
          <w:rFonts w:cstheme="minorHAnsi"/>
          <w:szCs w:val="24"/>
        </w:rPr>
        <w:t>called</w:t>
      </w:r>
      <w:r w:rsidR="00BC190C" w:rsidRPr="008068CC">
        <w:rPr>
          <w:rFonts w:cstheme="minorHAnsi"/>
          <w:spacing w:val="40"/>
          <w:szCs w:val="24"/>
        </w:rPr>
        <w:t xml:space="preserve"> </w:t>
      </w:r>
      <w:r w:rsidR="00BC190C" w:rsidRPr="008068CC">
        <w:rPr>
          <w:rFonts w:cstheme="minorHAnsi"/>
          <w:szCs w:val="24"/>
        </w:rPr>
        <w:t>an infeasible solution. A constraint or bound that does not border the feasible design space is called a redundant constraint or bound. In</w:t>
      </w:r>
      <w:r w:rsidR="00BC190C" w:rsidRPr="008068CC">
        <w:rPr>
          <w:rFonts w:cstheme="minorHAnsi"/>
          <w:spacing w:val="40"/>
          <w:szCs w:val="24"/>
        </w:rPr>
        <w:t xml:space="preserve"> </w:t>
      </w:r>
      <w:r w:rsidR="00BC190C" w:rsidRPr="008068CC">
        <w:rPr>
          <w:rFonts w:cstheme="minorHAnsi"/>
          <w:szCs w:val="24"/>
        </w:rPr>
        <w:t>this example,</w:t>
      </w:r>
      <w:r w:rsidR="00BC190C" w:rsidRPr="008068CC">
        <w:rPr>
          <w:rFonts w:cstheme="minorHAnsi"/>
          <w:spacing w:val="40"/>
          <w:szCs w:val="24"/>
        </w:rPr>
        <w:t xml:space="preserve"> </w:t>
      </w:r>
      <w:r w:rsidR="00BC190C" w:rsidRPr="008068CC">
        <w:rPr>
          <w:rFonts w:cstheme="minorHAnsi"/>
          <w:szCs w:val="24"/>
        </w:rPr>
        <w:t>the</w:t>
      </w:r>
      <w:r w:rsidR="00BC190C" w:rsidRPr="008068CC">
        <w:rPr>
          <w:rFonts w:cstheme="minorHAnsi"/>
          <w:spacing w:val="40"/>
          <w:szCs w:val="24"/>
        </w:rPr>
        <w:t xml:space="preserve"> </w:t>
      </w:r>
      <w:r w:rsidR="00BC190C" w:rsidRPr="008068CC">
        <w:rPr>
          <w:rFonts w:cstheme="minorHAnsi"/>
          <w:szCs w:val="24"/>
        </w:rPr>
        <w:t>upper</w:t>
      </w:r>
      <w:r w:rsidR="00BC190C" w:rsidRPr="008068CC">
        <w:rPr>
          <w:rFonts w:cstheme="minorHAnsi"/>
          <w:spacing w:val="40"/>
          <w:szCs w:val="24"/>
        </w:rPr>
        <w:t xml:space="preserve"> </w:t>
      </w:r>
      <w:r w:rsidR="00BC190C" w:rsidRPr="008068CC">
        <w:rPr>
          <w:rFonts w:cstheme="minorHAnsi"/>
          <w:szCs w:val="24"/>
        </w:rPr>
        <w:t>bounds</w:t>
      </w:r>
      <w:r w:rsidR="00BC190C" w:rsidRPr="008068CC">
        <w:rPr>
          <w:rFonts w:cstheme="minorHAnsi"/>
          <w:spacing w:val="40"/>
          <w:szCs w:val="24"/>
        </w:rPr>
        <w:t xml:space="preserve"> </w:t>
      </w:r>
      <w:r w:rsidR="00BC190C" w:rsidRPr="008068CC">
        <w:rPr>
          <w:rFonts w:cstheme="minorHAnsi"/>
          <w:szCs w:val="24"/>
        </w:rPr>
        <w:t>and</w:t>
      </w:r>
      <w:r w:rsidR="00BC190C" w:rsidRPr="008068CC">
        <w:rPr>
          <w:rFonts w:cstheme="minorHAnsi"/>
          <w:spacing w:val="40"/>
          <w:szCs w:val="24"/>
        </w:rPr>
        <w:t xml:space="preserve"> </w:t>
      </w:r>
      <w:r w:rsidR="00BC190C" w:rsidRPr="008068CC">
        <w:rPr>
          <w:rFonts w:cstheme="minorHAnsi"/>
          <w:szCs w:val="24"/>
        </w:rPr>
        <w:t>the</w:t>
      </w:r>
      <w:r w:rsidR="00BC190C" w:rsidRPr="008068CC">
        <w:rPr>
          <w:rFonts w:cstheme="minorHAnsi"/>
          <w:spacing w:val="40"/>
          <w:szCs w:val="24"/>
        </w:rPr>
        <w:t xml:space="preserve"> </w:t>
      </w:r>
      <w:r w:rsidR="00BC190C" w:rsidRPr="008068CC">
        <w:rPr>
          <w:rFonts w:cstheme="minorHAnsi"/>
          <w:szCs w:val="24"/>
        </w:rPr>
        <w:t>conveyer</w:t>
      </w:r>
      <w:r w:rsidR="00BC190C" w:rsidRPr="008068CC">
        <w:rPr>
          <w:rFonts w:cstheme="minorHAnsi"/>
          <w:spacing w:val="40"/>
          <w:szCs w:val="24"/>
        </w:rPr>
        <w:t xml:space="preserve"> </w:t>
      </w:r>
      <w:r w:rsidR="00BC190C" w:rsidRPr="008068CC">
        <w:rPr>
          <w:rFonts w:cstheme="minorHAnsi"/>
          <w:szCs w:val="24"/>
        </w:rPr>
        <w:t>constraint</w:t>
      </w:r>
      <w:r w:rsidR="00BC190C" w:rsidRPr="008068CC">
        <w:rPr>
          <w:rFonts w:cstheme="minorHAnsi"/>
          <w:spacing w:val="40"/>
          <w:szCs w:val="24"/>
        </w:rPr>
        <w:t xml:space="preserve"> </w:t>
      </w:r>
      <w:r w:rsidR="00BC190C" w:rsidRPr="008068CC">
        <w:rPr>
          <w:rFonts w:cstheme="minorHAnsi"/>
          <w:szCs w:val="24"/>
        </w:rPr>
        <w:t>are</w:t>
      </w:r>
      <w:r w:rsidR="00BC190C" w:rsidRPr="008068CC">
        <w:rPr>
          <w:rFonts w:cstheme="minorHAnsi"/>
          <w:spacing w:val="80"/>
          <w:szCs w:val="24"/>
        </w:rPr>
        <w:t xml:space="preserve"> </w:t>
      </w:r>
      <w:r w:rsidR="00BC190C" w:rsidRPr="008068CC">
        <w:rPr>
          <w:rFonts w:cstheme="minorHAnsi"/>
          <w:spacing w:val="-2"/>
          <w:szCs w:val="24"/>
        </w:rPr>
        <w:t>redundant.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C190C" w14:paraId="13E19A6A" w14:textId="77777777" w:rsidTr="00C94976">
        <w:tc>
          <w:tcPr>
            <w:tcW w:w="9350" w:type="dxa"/>
          </w:tcPr>
          <w:p w14:paraId="221828CA" w14:textId="77777777" w:rsidR="00BC190C" w:rsidRDefault="00BC190C" w:rsidP="00C94976">
            <w:pPr>
              <w:pStyle w:val="BodyText"/>
              <w:jc w:val="center"/>
              <w:rPr>
                <w:rFonts w:asciiTheme="minorHAnsi" w:hAnsiTheme="minorHAnsi" w:cstheme="minorHAnsi"/>
                <w:sz w:val="24"/>
                <w:szCs w:val="24"/>
              </w:rPr>
            </w:pPr>
            <w:r>
              <w:rPr>
                <w:noProof/>
              </w:rPr>
              <w:drawing>
                <wp:inline distT="0" distB="0" distL="0" distR="0" wp14:anchorId="17D087D9" wp14:editId="35F83E37">
                  <wp:extent cx="3590925" cy="2552700"/>
                  <wp:effectExtent l="0" t="0" r="9525" b="0"/>
                  <wp:docPr id="555962758" name="Picture 1" descr="A graph of a pro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62758" name="Picture 1" descr="A graph of a problem&#10;&#10;Description automatically generated"/>
                          <pic:cNvPicPr/>
                        </pic:nvPicPr>
                        <pic:blipFill>
                          <a:blip r:embed="rId20"/>
                          <a:stretch>
                            <a:fillRect/>
                          </a:stretch>
                        </pic:blipFill>
                        <pic:spPr>
                          <a:xfrm>
                            <a:off x="0" y="0"/>
                            <a:ext cx="3590925" cy="2552700"/>
                          </a:xfrm>
                          <a:prstGeom prst="rect">
                            <a:avLst/>
                          </a:prstGeom>
                        </pic:spPr>
                      </pic:pic>
                    </a:graphicData>
                  </a:graphic>
                </wp:inline>
              </w:drawing>
            </w:r>
          </w:p>
        </w:tc>
      </w:tr>
      <w:tr w:rsidR="00BC190C" w14:paraId="41F43253" w14:textId="77777777" w:rsidTr="00C94976">
        <w:tc>
          <w:tcPr>
            <w:tcW w:w="9350" w:type="dxa"/>
          </w:tcPr>
          <w:p w14:paraId="50ED7D7E" w14:textId="306778EE" w:rsidR="00BC190C" w:rsidRPr="002F3D54" w:rsidRDefault="00BC190C" w:rsidP="00C94976">
            <w:pPr>
              <w:pStyle w:val="Figure"/>
              <w:spacing w:line="240" w:lineRule="auto"/>
              <w:rPr>
                <w:rFonts w:cstheme="minorHAnsi"/>
                <w:szCs w:val="22"/>
              </w:rPr>
            </w:pPr>
            <w:bookmarkStart w:id="81" w:name="_Toc154750038"/>
            <w:r w:rsidRPr="002F3D54">
              <w:rPr>
                <w:szCs w:val="22"/>
              </w:rPr>
              <w:t xml:space="preserve">Figure I. </w:t>
            </w:r>
            <w:r w:rsidRPr="002F3D54">
              <w:rPr>
                <w:szCs w:val="22"/>
              </w:rPr>
              <w:fldChar w:fldCharType="begin"/>
            </w:r>
            <w:r w:rsidRPr="002F3D54">
              <w:rPr>
                <w:szCs w:val="22"/>
              </w:rPr>
              <w:instrText xml:space="preserve"> SEQ Figure_I. \* ARABIC </w:instrText>
            </w:r>
            <w:r w:rsidRPr="002F3D54">
              <w:rPr>
                <w:szCs w:val="22"/>
              </w:rPr>
              <w:fldChar w:fldCharType="separate"/>
            </w:r>
            <w:r w:rsidR="00D523B6">
              <w:rPr>
                <w:szCs w:val="22"/>
              </w:rPr>
              <w:t>9</w:t>
            </w:r>
            <w:r w:rsidRPr="002F3D54">
              <w:rPr>
                <w:szCs w:val="22"/>
              </w:rPr>
              <w:fldChar w:fldCharType="end"/>
            </w:r>
            <w:r w:rsidRPr="002F3D54">
              <w:rPr>
                <w:szCs w:val="22"/>
              </w:rPr>
              <w:t>:  Case</w:t>
            </w:r>
            <w:r w:rsidRPr="002F3D54">
              <w:rPr>
                <w:spacing w:val="-7"/>
                <w:szCs w:val="22"/>
              </w:rPr>
              <w:t xml:space="preserve"> </w:t>
            </w:r>
            <w:r w:rsidRPr="002F3D54">
              <w:rPr>
                <w:szCs w:val="22"/>
              </w:rPr>
              <w:t>A</w:t>
            </w:r>
            <w:r w:rsidRPr="002F3D54">
              <w:rPr>
                <w:spacing w:val="-7"/>
                <w:szCs w:val="22"/>
              </w:rPr>
              <w:t xml:space="preserve"> </w:t>
            </w:r>
            <w:r w:rsidRPr="002F3D54">
              <w:rPr>
                <w:szCs w:val="22"/>
              </w:rPr>
              <w:t>feasible</w:t>
            </w:r>
            <w:r w:rsidRPr="002F3D54">
              <w:rPr>
                <w:spacing w:val="-7"/>
                <w:szCs w:val="22"/>
              </w:rPr>
              <w:t xml:space="preserve"> </w:t>
            </w:r>
            <w:r w:rsidRPr="002F3D54">
              <w:rPr>
                <w:szCs w:val="22"/>
              </w:rPr>
              <w:t>design</w:t>
            </w:r>
            <w:r w:rsidRPr="002F3D54">
              <w:rPr>
                <w:spacing w:val="-7"/>
                <w:szCs w:val="22"/>
              </w:rPr>
              <w:t xml:space="preserve"> </w:t>
            </w:r>
            <w:r w:rsidRPr="002F3D54">
              <w:rPr>
                <w:spacing w:val="-2"/>
                <w:szCs w:val="22"/>
              </w:rPr>
              <w:t>space</w:t>
            </w:r>
            <w:bookmarkEnd w:id="81"/>
          </w:p>
        </w:tc>
      </w:tr>
    </w:tbl>
    <w:p w14:paraId="503B750A" w14:textId="77777777" w:rsidR="00BC190C" w:rsidRPr="002F3D54" w:rsidRDefault="00BC190C" w:rsidP="00BC190C">
      <w:pPr>
        <w:pStyle w:val="BodyText"/>
        <w:spacing w:before="240" w:line="480" w:lineRule="auto"/>
        <w:jc w:val="both"/>
        <w:rPr>
          <w:rFonts w:asciiTheme="minorHAnsi" w:hAnsiTheme="minorHAnsi" w:cstheme="minorHAnsi"/>
          <w:sz w:val="24"/>
          <w:szCs w:val="24"/>
        </w:rPr>
      </w:pPr>
      <w:r w:rsidRPr="002F3D54">
        <w:rPr>
          <w:rFonts w:asciiTheme="minorHAnsi" w:hAnsiTheme="minorHAnsi" w:cstheme="minorHAnsi"/>
          <w:sz w:val="24"/>
          <w:szCs w:val="24"/>
        </w:rPr>
        <w:t xml:space="preserve">The graphical solution is shown in Figure </w:t>
      </w:r>
      <w:r>
        <w:rPr>
          <w:rFonts w:asciiTheme="minorHAnsi" w:hAnsiTheme="minorHAnsi" w:cstheme="minorHAnsi"/>
          <w:sz w:val="24"/>
          <w:szCs w:val="24"/>
        </w:rPr>
        <w:t>I</w:t>
      </w:r>
      <w:r w:rsidRPr="002F3D54">
        <w:rPr>
          <w:rFonts w:asciiTheme="minorHAnsi" w:hAnsiTheme="minorHAnsi" w:cstheme="minorHAnsi"/>
          <w:sz w:val="24"/>
          <w:szCs w:val="24"/>
        </w:rPr>
        <w:t>.10. Pay particular attention to the following:</w:t>
      </w:r>
    </w:p>
    <w:p w14:paraId="1405E723" w14:textId="77777777" w:rsidR="00BC190C" w:rsidRPr="00BC190C" w:rsidRDefault="00BC190C" w:rsidP="009C6448">
      <w:pPr>
        <w:pStyle w:val="ListParagraph"/>
        <w:widowControl w:val="0"/>
        <w:numPr>
          <w:ilvl w:val="0"/>
          <w:numId w:val="28"/>
        </w:numPr>
        <w:tabs>
          <w:tab w:val="left" w:pos="1710"/>
        </w:tabs>
        <w:autoSpaceDE w:val="0"/>
        <w:autoSpaceDN w:val="0"/>
        <w:spacing w:after="0" w:line="480" w:lineRule="auto"/>
        <w:jc w:val="both"/>
        <w:rPr>
          <w:rFonts w:cstheme="minorHAnsi"/>
          <w:szCs w:val="24"/>
        </w:rPr>
      </w:pPr>
      <w:r w:rsidRPr="00BC190C">
        <w:rPr>
          <w:rFonts w:cstheme="minorHAnsi"/>
          <w:szCs w:val="24"/>
        </w:rPr>
        <w:t>The independent system variables are the</w:t>
      </w:r>
      <w:r w:rsidRPr="00BC190C">
        <w:rPr>
          <w:rFonts w:cstheme="minorHAnsi"/>
          <w:spacing w:val="40"/>
          <w:szCs w:val="24"/>
        </w:rPr>
        <w:t xml:space="preserve"> </w:t>
      </w:r>
      <w:r w:rsidRPr="00BC190C">
        <w:rPr>
          <w:rFonts w:cstheme="minorHAnsi"/>
          <w:szCs w:val="24"/>
        </w:rPr>
        <w:t>axes</w:t>
      </w:r>
      <w:r w:rsidRPr="00BC190C">
        <w:rPr>
          <w:rFonts w:cstheme="minorHAnsi"/>
          <w:spacing w:val="40"/>
          <w:szCs w:val="24"/>
        </w:rPr>
        <w:t xml:space="preserve"> </w:t>
      </w:r>
      <w:r w:rsidRPr="00BC190C">
        <w:rPr>
          <w:rFonts w:cstheme="minorHAnsi"/>
          <w:szCs w:val="24"/>
        </w:rPr>
        <w:t>of</w:t>
      </w:r>
      <w:r w:rsidRPr="00BC190C">
        <w:rPr>
          <w:rFonts w:cstheme="minorHAnsi"/>
          <w:spacing w:val="40"/>
          <w:szCs w:val="24"/>
        </w:rPr>
        <w:t xml:space="preserve"> </w:t>
      </w:r>
      <w:r w:rsidRPr="00BC190C">
        <w:rPr>
          <w:rFonts w:cstheme="minorHAnsi"/>
          <w:szCs w:val="24"/>
        </w:rPr>
        <w:t>the</w:t>
      </w:r>
      <w:r w:rsidRPr="00BC190C">
        <w:rPr>
          <w:rFonts w:cstheme="minorHAnsi"/>
          <w:spacing w:val="40"/>
          <w:szCs w:val="24"/>
        </w:rPr>
        <w:t xml:space="preserve"> </w:t>
      </w:r>
      <w:r w:rsidRPr="00BC190C">
        <w:rPr>
          <w:rFonts w:cstheme="minorHAnsi"/>
          <w:szCs w:val="24"/>
        </w:rPr>
        <w:t xml:space="preserve">design </w:t>
      </w:r>
      <w:r w:rsidRPr="00BC190C">
        <w:rPr>
          <w:rFonts w:cstheme="minorHAnsi"/>
          <w:spacing w:val="-2"/>
          <w:szCs w:val="24"/>
        </w:rPr>
        <w:t>space.</w:t>
      </w:r>
    </w:p>
    <w:p w14:paraId="4180EFC6" w14:textId="77777777" w:rsidR="00BC190C" w:rsidRPr="00BC190C" w:rsidRDefault="00BC190C" w:rsidP="009C6448">
      <w:pPr>
        <w:pStyle w:val="ListParagraph"/>
        <w:widowControl w:val="0"/>
        <w:numPr>
          <w:ilvl w:val="0"/>
          <w:numId w:val="28"/>
        </w:numPr>
        <w:tabs>
          <w:tab w:val="left" w:pos="1710"/>
        </w:tabs>
        <w:autoSpaceDE w:val="0"/>
        <w:autoSpaceDN w:val="0"/>
        <w:spacing w:after="0" w:line="480" w:lineRule="auto"/>
        <w:jc w:val="both"/>
        <w:rPr>
          <w:rFonts w:cstheme="minorHAnsi"/>
          <w:szCs w:val="24"/>
        </w:rPr>
      </w:pPr>
      <w:r w:rsidRPr="00BC190C">
        <w:rPr>
          <w:rFonts w:cstheme="minorHAnsi"/>
          <w:szCs w:val="24"/>
        </w:rPr>
        <w:t>The system constraints</w:t>
      </w:r>
      <w:r w:rsidRPr="00BC190C">
        <w:rPr>
          <w:rFonts w:cstheme="minorHAnsi"/>
          <w:spacing w:val="40"/>
          <w:szCs w:val="24"/>
        </w:rPr>
        <w:t xml:space="preserve"> </w:t>
      </w:r>
      <w:r w:rsidRPr="00BC190C">
        <w:rPr>
          <w:rFonts w:cstheme="minorHAnsi"/>
          <w:szCs w:val="24"/>
        </w:rPr>
        <w:t>and</w:t>
      </w:r>
      <w:r w:rsidRPr="00BC190C">
        <w:rPr>
          <w:rFonts w:cstheme="minorHAnsi"/>
          <w:spacing w:val="40"/>
          <w:szCs w:val="24"/>
        </w:rPr>
        <w:t xml:space="preserve"> </w:t>
      </w:r>
      <w:r w:rsidRPr="00BC190C">
        <w:rPr>
          <w:rFonts w:cstheme="minorHAnsi"/>
          <w:szCs w:val="24"/>
        </w:rPr>
        <w:t>bounds</w:t>
      </w:r>
      <w:r w:rsidRPr="00BC190C">
        <w:rPr>
          <w:rFonts w:cstheme="minorHAnsi"/>
          <w:spacing w:val="40"/>
          <w:szCs w:val="24"/>
        </w:rPr>
        <w:t xml:space="preserve"> </w:t>
      </w:r>
      <w:r w:rsidRPr="00BC190C">
        <w:rPr>
          <w:rFonts w:cstheme="minorHAnsi"/>
          <w:szCs w:val="24"/>
        </w:rPr>
        <w:t>form</w:t>
      </w:r>
      <w:r w:rsidRPr="00BC190C">
        <w:rPr>
          <w:rFonts w:cstheme="minorHAnsi"/>
          <w:spacing w:val="40"/>
          <w:szCs w:val="24"/>
        </w:rPr>
        <w:t xml:space="preserve"> </w:t>
      </w:r>
      <w:r w:rsidRPr="00BC190C">
        <w:rPr>
          <w:rFonts w:cstheme="minorHAnsi"/>
          <w:szCs w:val="24"/>
        </w:rPr>
        <w:t>the</w:t>
      </w:r>
      <w:r w:rsidRPr="00BC190C">
        <w:rPr>
          <w:rFonts w:cstheme="minorHAnsi"/>
          <w:spacing w:val="40"/>
          <w:szCs w:val="24"/>
        </w:rPr>
        <w:t xml:space="preserve"> </w:t>
      </w:r>
      <w:r w:rsidRPr="00BC190C">
        <w:rPr>
          <w:rFonts w:cstheme="minorHAnsi"/>
          <w:szCs w:val="24"/>
        </w:rPr>
        <w:t>feasible</w:t>
      </w:r>
      <w:r w:rsidRPr="00BC190C">
        <w:rPr>
          <w:rFonts w:cstheme="minorHAnsi"/>
          <w:spacing w:val="40"/>
          <w:szCs w:val="24"/>
        </w:rPr>
        <w:t xml:space="preserve"> </w:t>
      </w:r>
      <w:r w:rsidRPr="00BC190C">
        <w:rPr>
          <w:rFonts w:cstheme="minorHAnsi"/>
          <w:szCs w:val="24"/>
        </w:rPr>
        <w:t xml:space="preserve">design </w:t>
      </w:r>
      <w:r w:rsidRPr="00BC190C">
        <w:rPr>
          <w:rFonts w:cstheme="minorHAnsi"/>
          <w:spacing w:val="-2"/>
          <w:szCs w:val="24"/>
        </w:rPr>
        <w:t>space.</w:t>
      </w:r>
    </w:p>
    <w:p w14:paraId="0A7B5267" w14:textId="77777777" w:rsidR="00BC190C" w:rsidRPr="002F3D54" w:rsidRDefault="00BC190C" w:rsidP="009C6448">
      <w:pPr>
        <w:pStyle w:val="ListParagraph"/>
        <w:widowControl w:val="0"/>
        <w:numPr>
          <w:ilvl w:val="0"/>
          <w:numId w:val="28"/>
        </w:numPr>
        <w:tabs>
          <w:tab w:val="left" w:pos="1710"/>
        </w:tabs>
        <w:autoSpaceDE w:val="0"/>
        <w:autoSpaceDN w:val="0"/>
        <w:spacing w:after="0" w:line="480" w:lineRule="auto"/>
        <w:contextualSpacing w:val="0"/>
        <w:jc w:val="both"/>
        <w:rPr>
          <w:rFonts w:cstheme="minorHAnsi"/>
          <w:szCs w:val="24"/>
        </w:rPr>
      </w:pPr>
      <w:r w:rsidRPr="002F3D54">
        <w:rPr>
          <w:rFonts w:cstheme="minorHAnsi"/>
          <w:szCs w:val="24"/>
        </w:rPr>
        <w:t>The direction of feasibility is indicated, with arrows, on each constraint</w:t>
      </w:r>
      <w:r w:rsidRPr="002F3D54">
        <w:rPr>
          <w:rFonts w:cstheme="minorHAnsi"/>
          <w:spacing w:val="40"/>
          <w:szCs w:val="24"/>
        </w:rPr>
        <w:t xml:space="preserve"> </w:t>
      </w:r>
      <w:r w:rsidRPr="002F3D54">
        <w:rPr>
          <w:rFonts w:cstheme="minorHAnsi"/>
          <w:szCs w:val="24"/>
        </w:rPr>
        <w:t>and</w:t>
      </w:r>
      <w:r w:rsidRPr="002F3D54">
        <w:rPr>
          <w:rFonts w:cstheme="minorHAnsi"/>
          <w:spacing w:val="40"/>
          <w:szCs w:val="24"/>
        </w:rPr>
        <w:t xml:space="preserve"> </w:t>
      </w:r>
      <w:r w:rsidRPr="002F3D54">
        <w:rPr>
          <w:rFonts w:cstheme="minorHAnsi"/>
          <w:szCs w:val="24"/>
        </w:rPr>
        <w:t>bound.</w:t>
      </w:r>
      <w:r w:rsidRPr="002F3D54">
        <w:rPr>
          <w:rFonts w:cstheme="minorHAnsi"/>
          <w:spacing w:val="40"/>
          <w:szCs w:val="24"/>
        </w:rPr>
        <w:t xml:space="preserve"> </w:t>
      </w:r>
      <w:r w:rsidRPr="002F3D54">
        <w:rPr>
          <w:rFonts w:cstheme="minorHAnsi"/>
          <w:szCs w:val="24"/>
        </w:rPr>
        <w:t>Experience</w:t>
      </w:r>
      <w:r w:rsidRPr="002F3D54">
        <w:rPr>
          <w:rFonts w:cstheme="minorHAnsi"/>
          <w:spacing w:val="40"/>
          <w:szCs w:val="24"/>
        </w:rPr>
        <w:t xml:space="preserve"> </w:t>
      </w:r>
      <w:r w:rsidRPr="002F3D54">
        <w:rPr>
          <w:rFonts w:cstheme="minorHAnsi"/>
          <w:szCs w:val="24"/>
        </w:rPr>
        <w:t>has</w:t>
      </w:r>
      <w:r w:rsidRPr="002F3D54">
        <w:rPr>
          <w:rFonts w:cstheme="minorHAnsi"/>
          <w:spacing w:val="40"/>
          <w:szCs w:val="24"/>
        </w:rPr>
        <w:t xml:space="preserve"> </w:t>
      </w:r>
      <w:r w:rsidRPr="002F3D54">
        <w:rPr>
          <w:rFonts w:cstheme="minorHAnsi"/>
          <w:szCs w:val="24"/>
        </w:rPr>
        <w:t>shown</w:t>
      </w:r>
      <w:r w:rsidRPr="002F3D54">
        <w:rPr>
          <w:rFonts w:cstheme="minorHAnsi"/>
          <w:spacing w:val="40"/>
          <w:szCs w:val="24"/>
        </w:rPr>
        <w:t xml:space="preserve"> </w:t>
      </w:r>
      <w:r w:rsidRPr="002F3D54">
        <w:rPr>
          <w:rFonts w:cstheme="minorHAnsi"/>
          <w:szCs w:val="24"/>
        </w:rPr>
        <w:t>that</w:t>
      </w:r>
      <w:r w:rsidRPr="002F3D54">
        <w:rPr>
          <w:rFonts w:cstheme="minorHAnsi"/>
          <w:spacing w:val="40"/>
          <w:szCs w:val="24"/>
        </w:rPr>
        <w:t xml:space="preserve"> </w:t>
      </w:r>
      <w:r w:rsidRPr="002F3D54">
        <w:rPr>
          <w:rFonts w:cstheme="minorHAnsi"/>
          <w:szCs w:val="24"/>
        </w:rPr>
        <w:t>many</w:t>
      </w:r>
      <w:r w:rsidRPr="002F3D54">
        <w:rPr>
          <w:rFonts w:cstheme="minorHAnsi"/>
          <w:spacing w:val="40"/>
          <w:szCs w:val="24"/>
        </w:rPr>
        <w:t xml:space="preserve"> </w:t>
      </w:r>
      <w:r w:rsidRPr="002F3D54">
        <w:rPr>
          <w:rFonts w:cstheme="minorHAnsi"/>
          <w:szCs w:val="24"/>
        </w:rPr>
        <w:t>errors are avoided if students do not omit this simple step.</w:t>
      </w:r>
    </w:p>
    <w:p w14:paraId="3814FA3B" w14:textId="77777777" w:rsidR="00BC190C" w:rsidRDefault="00BC190C" w:rsidP="009C6448">
      <w:pPr>
        <w:pStyle w:val="ListParagraph"/>
        <w:widowControl w:val="0"/>
        <w:numPr>
          <w:ilvl w:val="0"/>
          <w:numId w:val="28"/>
        </w:numPr>
        <w:tabs>
          <w:tab w:val="left" w:pos="1710"/>
        </w:tabs>
        <w:autoSpaceDE w:val="0"/>
        <w:autoSpaceDN w:val="0"/>
        <w:spacing w:after="0" w:line="480" w:lineRule="auto"/>
        <w:contextualSpacing w:val="0"/>
        <w:jc w:val="both"/>
        <w:rPr>
          <w:rFonts w:cstheme="minorHAnsi"/>
          <w:szCs w:val="24"/>
        </w:rPr>
      </w:pPr>
      <w:r w:rsidRPr="002F3D54">
        <w:rPr>
          <w:rFonts w:cstheme="minorHAnsi"/>
          <w:szCs w:val="24"/>
        </w:rPr>
        <w:t>The constraints and bounds are labelled in a way that makes</w:t>
      </w:r>
      <w:r w:rsidRPr="002F3D54">
        <w:rPr>
          <w:rFonts w:cstheme="minorHAnsi"/>
          <w:spacing w:val="40"/>
          <w:szCs w:val="24"/>
        </w:rPr>
        <w:t xml:space="preserve"> </w:t>
      </w:r>
      <w:r w:rsidRPr="002F3D54">
        <w:rPr>
          <w:rFonts w:cstheme="minorHAnsi"/>
          <w:szCs w:val="24"/>
        </w:rPr>
        <w:t>it</w:t>
      </w:r>
      <w:r w:rsidRPr="002F3D54">
        <w:rPr>
          <w:rFonts w:cstheme="minorHAnsi"/>
          <w:spacing w:val="40"/>
          <w:szCs w:val="24"/>
        </w:rPr>
        <w:t xml:space="preserve"> </w:t>
      </w:r>
      <w:r w:rsidRPr="002F3D54">
        <w:rPr>
          <w:rFonts w:cstheme="minorHAnsi"/>
          <w:szCs w:val="24"/>
        </w:rPr>
        <w:t>easy</w:t>
      </w:r>
      <w:r w:rsidRPr="002F3D54">
        <w:rPr>
          <w:rFonts w:cstheme="minorHAnsi"/>
          <w:spacing w:val="40"/>
          <w:szCs w:val="24"/>
        </w:rPr>
        <w:t xml:space="preserve"> </w:t>
      </w:r>
      <w:r w:rsidRPr="002F3D54">
        <w:rPr>
          <w:rFonts w:cstheme="minorHAnsi"/>
          <w:szCs w:val="24"/>
        </w:rPr>
        <w:t>to</w:t>
      </w:r>
      <w:r w:rsidRPr="002F3D54">
        <w:rPr>
          <w:rFonts w:cstheme="minorHAnsi"/>
          <w:spacing w:val="40"/>
          <w:szCs w:val="24"/>
        </w:rPr>
        <w:t xml:space="preserve"> </w:t>
      </w:r>
      <w:r w:rsidRPr="002F3D54">
        <w:rPr>
          <w:rFonts w:cstheme="minorHAnsi"/>
          <w:szCs w:val="24"/>
        </w:rPr>
        <w:t>refer</w:t>
      </w:r>
      <w:r w:rsidRPr="002F3D54">
        <w:rPr>
          <w:rFonts w:cstheme="minorHAnsi"/>
          <w:spacing w:val="40"/>
          <w:szCs w:val="24"/>
        </w:rPr>
        <w:t xml:space="preserve"> </w:t>
      </w:r>
      <w:r w:rsidRPr="002F3D54">
        <w:rPr>
          <w:rFonts w:cstheme="minorHAnsi"/>
          <w:szCs w:val="24"/>
        </w:rPr>
        <w:t>back</w:t>
      </w:r>
      <w:r w:rsidRPr="002F3D54">
        <w:rPr>
          <w:rFonts w:cstheme="minorHAnsi"/>
          <w:spacing w:val="40"/>
          <w:szCs w:val="24"/>
        </w:rPr>
        <w:t xml:space="preserve"> </w:t>
      </w:r>
      <w:r w:rsidRPr="002F3D54">
        <w:rPr>
          <w:rFonts w:cstheme="minorHAnsi"/>
          <w:szCs w:val="24"/>
        </w:rPr>
        <w:t>to</w:t>
      </w:r>
      <w:r w:rsidRPr="002F3D54">
        <w:rPr>
          <w:rFonts w:cstheme="minorHAnsi"/>
          <w:spacing w:val="40"/>
          <w:szCs w:val="24"/>
        </w:rPr>
        <w:t xml:space="preserve"> </w:t>
      </w:r>
      <w:r w:rsidRPr="002F3D54">
        <w:rPr>
          <w:rFonts w:cstheme="minorHAnsi"/>
          <w:szCs w:val="24"/>
        </w:rPr>
        <w:t>the</w:t>
      </w:r>
      <w:r w:rsidRPr="002F3D54">
        <w:rPr>
          <w:rFonts w:cstheme="minorHAnsi"/>
          <w:spacing w:val="40"/>
          <w:szCs w:val="24"/>
        </w:rPr>
        <w:t xml:space="preserve"> </w:t>
      </w:r>
      <w:r w:rsidRPr="002F3D54">
        <w:rPr>
          <w:rFonts w:cstheme="minorHAnsi"/>
          <w:szCs w:val="24"/>
        </w:rPr>
        <w:t>word</w:t>
      </w:r>
      <w:r w:rsidRPr="002F3D54">
        <w:rPr>
          <w:rFonts w:cstheme="minorHAnsi"/>
          <w:spacing w:val="40"/>
          <w:szCs w:val="24"/>
        </w:rPr>
        <w:t xml:space="preserve"> </w:t>
      </w:r>
      <w:r w:rsidRPr="002F3D54">
        <w:rPr>
          <w:rFonts w:cstheme="minorHAnsi"/>
          <w:szCs w:val="24"/>
        </w:rPr>
        <w:t>problem</w:t>
      </w:r>
      <w:r w:rsidRPr="002F3D54">
        <w:rPr>
          <w:rFonts w:cstheme="minorHAnsi"/>
          <w:spacing w:val="40"/>
          <w:szCs w:val="24"/>
        </w:rPr>
        <w:t xml:space="preserve"> </w:t>
      </w:r>
      <w:r w:rsidRPr="002F3D54">
        <w:rPr>
          <w:rFonts w:cstheme="minorHAnsi"/>
          <w:szCs w:val="24"/>
        </w:rPr>
        <w:t>and</w:t>
      </w:r>
      <w:r w:rsidRPr="002F3D54">
        <w:rPr>
          <w:rFonts w:cstheme="minorHAnsi"/>
          <w:spacing w:val="40"/>
          <w:szCs w:val="24"/>
        </w:rPr>
        <w:t xml:space="preserve"> </w:t>
      </w:r>
      <w:r w:rsidRPr="002F3D54">
        <w:rPr>
          <w:rFonts w:cstheme="minorHAnsi"/>
          <w:szCs w:val="24"/>
        </w:rPr>
        <w:t>its</w:t>
      </w:r>
      <w:r w:rsidRPr="002F3D54">
        <w:rPr>
          <w:rFonts w:cstheme="minorHAnsi"/>
          <w:spacing w:val="40"/>
          <w:szCs w:val="24"/>
        </w:rPr>
        <w:t xml:space="preserve"> </w:t>
      </w:r>
      <w:r w:rsidRPr="002F3D54">
        <w:rPr>
          <w:rFonts w:cstheme="minorHAnsi"/>
          <w:szCs w:val="24"/>
        </w:rPr>
        <w:t>mathematical form.</w:t>
      </w:r>
      <w:r w:rsidRPr="002F3D54">
        <w:rPr>
          <w:rFonts w:cstheme="minorHAnsi"/>
          <w:spacing w:val="40"/>
          <w:szCs w:val="24"/>
        </w:rPr>
        <w:t xml:space="preserve"> </w:t>
      </w:r>
      <w:r w:rsidRPr="002F3D54">
        <w:rPr>
          <w:rFonts w:cstheme="minorHAnsi"/>
          <w:szCs w:val="24"/>
        </w:rPr>
        <w:t>A</w:t>
      </w:r>
      <w:r w:rsidRPr="002F3D54">
        <w:rPr>
          <w:rFonts w:cstheme="minorHAnsi"/>
          <w:spacing w:val="40"/>
          <w:szCs w:val="24"/>
        </w:rPr>
        <w:t xml:space="preserve"> </w:t>
      </w:r>
      <w:r w:rsidRPr="002F3D54">
        <w:rPr>
          <w:rFonts w:cstheme="minorHAnsi"/>
          <w:szCs w:val="24"/>
        </w:rPr>
        <w:t>one-to-one</w:t>
      </w:r>
      <w:r w:rsidRPr="002F3D54">
        <w:rPr>
          <w:rFonts w:cstheme="minorHAnsi"/>
          <w:spacing w:val="40"/>
          <w:szCs w:val="24"/>
        </w:rPr>
        <w:t xml:space="preserve"> </w:t>
      </w:r>
      <w:r w:rsidRPr="002F3D54">
        <w:rPr>
          <w:rFonts w:cstheme="minorHAnsi"/>
          <w:szCs w:val="24"/>
        </w:rPr>
        <w:t>correspondence</w:t>
      </w:r>
      <w:r w:rsidRPr="002F3D54">
        <w:rPr>
          <w:rFonts w:cstheme="minorHAnsi"/>
          <w:spacing w:val="40"/>
          <w:szCs w:val="24"/>
        </w:rPr>
        <w:t xml:space="preserve"> </w:t>
      </w:r>
      <w:r w:rsidRPr="002F3D54">
        <w:rPr>
          <w:rFonts w:cstheme="minorHAnsi"/>
          <w:szCs w:val="24"/>
        </w:rPr>
        <w:t>should</w:t>
      </w:r>
      <w:r w:rsidRPr="002F3D54">
        <w:rPr>
          <w:rFonts w:cstheme="minorHAnsi"/>
          <w:spacing w:val="40"/>
          <w:szCs w:val="24"/>
        </w:rPr>
        <w:t xml:space="preserve"> </w:t>
      </w:r>
      <w:r w:rsidRPr="002F3D54">
        <w:rPr>
          <w:rFonts w:cstheme="minorHAnsi"/>
          <w:szCs w:val="24"/>
        </w:rPr>
        <w:t>exist</w:t>
      </w:r>
      <w:r w:rsidRPr="002F3D54">
        <w:rPr>
          <w:rFonts w:cstheme="minorHAnsi"/>
          <w:spacing w:val="40"/>
          <w:szCs w:val="24"/>
        </w:rPr>
        <w:t xml:space="preserve"> </w:t>
      </w:r>
      <w:r w:rsidRPr="002F3D54">
        <w:rPr>
          <w:rFonts w:cstheme="minorHAnsi"/>
          <w:szCs w:val="24"/>
        </w:rPr>
        <w:t>between</w:t>
      </w:r>
      <w:r w:rsidRPr="002F3D54">
        <w:rPr>
          <w:rFonts w:cstheme="minorHAnsi"/>
          <w:spacing w:val="40"/>
          <w:szCs w:val="24"/>
        </w:rPr>
        <w:t xml:space="preserve"> </w:t>
      </w:r>
      <w:r w:rsidRPr="002F3D54">
        <w:rPr>
          <w:rFonts w:cstheme="minorHAnsi"/>
          <w:szCs w:val="24"/>
        </w:rPr>
        <w:t>the word problem, its mathematical form and the graphical</w:t>
      </w:r>
      <w:r w:rsidRPr="002F3D54">
        <w:rPr>
          <w:rFonts w:cstheme="minorHAnsi"/>
          <w:spacing w:val="40"/>
          <w:szCs w:val="24"/>
        </w:rPr>
        <w:t xml:space="preserve"> </w:t>
      </w:r>
      <w:r w:rsidRPr="002F3D54">
        <w:rPr>
          <w:rFonts w:cstheme="minorHAnsi"/>
          <w:szCs w:val="24"/>
        </w:rPr>
        <w:t>solution. Experience has shown that the errors made by students are fewer</w:t>
      </w:r>
      <w:r w:rsidRPr="002F3D54">
        <w:rPr>
          <w:rFonts w:cstheme="minorHAnsi"/>
          <w:spacing w:val="80"/>
          <w:w w:val="150"/>
          <w:szCs w:val="24"/>
        </w:rPr>
        <w:t xml:space="preserve"> </w:t>
      </w:r>
      <w:r w:rsidRPr="002F3D54">
        <w:rPr>
          <w:rFonts w:cstheme="minorHAnsi"/>
          <w:szCs w:val="24"/>
        </w:rPr>
        <w:t xml:space="preserve">if this is checked as a </w:t>
      </w:r>
      <w:r w:rsidRPr="002F3D54">
        <w:rPr>
          <w:rFonts w:cstheme="minorHAnsi"/>
          <w:szCs w:val="24"/>
        </w:rPr>
        <w:lastRenderedPageBreak/>
        <w:t>matter of course.</w:t>
      </w:r>
    </w:p>
    <w:p w14:paraId="79FD8CCD" w14:textId="77777777" w:rsidR="00BC190C" w:rsidRPr="00BC190C" w:rsidRDefault="00BC190C" w:rsidP="009C6448">
      <w:pPr>
        <w:pStyle w:val="ListParagraph"/>
        <w:widowControl w:val="0"/>
        <w:numPr>
          <w:ilvl w:val="0"/>
          <w:numId w:val="29"/>
        </w:numPr>
        <w:tabs>
          <w:tab w:val="left" w:pos="1710"/>
        </w:tabs>
        <w:autoSpaceDE w:val="0"/>
        <w:autoSpaceDN w:val="0"/>
        <w:spacing w:after="0" w:line="480" w:lineRule="auto"/>
        <w:jc w:val="both"/>
        <w:rPr>
          <w:rFonts w:cstheme="minorHAnsi"/>
          <w:szCs w:val="24"/>
        </w:rPr>
      </w:pPr>
      <w:r w:rsidRPr="00BC190C">
        <w:rPr>
          <w:rFonts w:cstheme="minorHAnsi"/>
          <w:szCs w:val="24"/>
        </w:rPr>
        <w:t>The best solution for the model, at which the objective has the highest value (when maximizing), is at a vertex of the feasible design space.</w:t>
      </w:r>
    </w:p>
    <w:p w14:paraId="0F0F8518" w14:textId="77777777" w:rsidR="00BC190C" w:rsidRPr="00BC190C" w:rsidRDefault="00BC190C" w:rsidP="009C6448">
      <w:pPr>
        <w:pStyle w:val="ListParagraph"/>
        <w:widowControl w:val="0"/>
        <w:numPr>
          <w:ilvl w:val="0"/>
          <w:numId w:val="29"/>
        </w:numPr>
        <w:tabs>
          <w:tab w:val="left" w:pos="1710"/>
        </w:tabs>
        <w:autoSpaceDE w:val="0"/>
        <w:autoSpaceDN w:val="0"/>
        <w:spacing w:after="0" w:line="480" w:lineRule="auto"/>
        <w:jc w:val="both"/>
        <w:rPr>
          <w:rFonts w:cstheme="minorHAnsi"/>
          <w:szCs w:val="24"/>
        </w:rPr>
      </w:pPr>
      <w:r w:rsidRPr="00BC190C">
        <w:rPr>
          <w:rFonts w:cstheme="minorHAnsi"/>
          <w:szCs w:val="24"/>
        </w:rPr>
        <w:t>The solution to the problem consists of not just the values</w:t>
      </w:r>
      <w:r w:rsidRPr="00BC190C">
        <w:rPr>
          <w:rFonts w:cstheme="minorHAnsi"/>
          <w:spacing w:val="40"/>
          <w:szCs w:val="24"/>
        </w:rPr>
        <w:t xml:space="preserve"> </w:t>
      </w:r>
      <w:r w:rsidRPr="00BC190C">
        <w:rPr>
          <w:rFonts w:cstheme="minorHAnsi"/>
          <w:szCs w:val="24"/>
        </w:rPr>
        <w:t>of</w:t>
      </w:r>
      <w:r w:rsidRPr="00BC190C">
        <w:rPr>
          <w:rFonts w:cstheme="minorHAnsi"/>
          <w:spacing w:val="40"/>
          <w:szCs w:val="24"/>
        </w:rPr>
        <w:t xml:space="preserve"> </w:t>
      </w:r>
      <w:r w:rsidRPr="00BC190C">
        <w:rPr>
          <w:rFonts w:cstheme="minorHAnsi"/>
          <w:szCs w:val="24"/>
        </w:rPr>
        <w:t>the system</w:t>
      </w:r>
      <w:r w:rsidRPr="00BC190C">
        <w:rPr>
          <w:rFonts w:cstheme="minorHAnsi"/>
          <w:spacing w:val="33"/>
          <w:szCs w:val="24"/>
        </w:rPr>
        <w:t xml:space="preserve"> </w:t>
      </w:r>
      <w:r w:rsidRPr="00BC190C">
        <w:rPr>
          <w:rFonts w:cstheme="minorHAnsi"/>
          <w:szCs w:val="24"/>
        </w:rPr>
        <w:t>variables</w:t>
      </w:r>
      <w:r w:rsidRPr="00BC190C">
        <w:rPr>
          <w:rFonts w:cstheme="minorHAnsi"/>
          <w:spacing w:val="33"/>
          <w:szCs w:val="24"/>
        </w:rPr>
        <w:t xml:space="preserve"> </w:t>
      </w:r>
      <w:r w:rsidRPr="00BC190C">
        <w:rPr>
          <w:rFonts w:cstheme="minorHAnsi"/>
          <w:szCs w:val="24"/>
        </w:rPr>
        <w:t>and</w:t>
      </w:r>
      <w:r w:rsidRPr="00BC190C">
        <w:rPr>
          <w:rFonts w:cstheme="minorHAnsi"/>
          <w:spacing w:val="33"/>
          <w:szCs w:val="24"/>
        </w:rPr>
        <w:t xml:space="preserve"> </w:t>
      </w:r>
      <w:r w:rsidRPr="00BC190C">
        <w:rPr>
          <w:rFonts w:cstheme="minorHAnsi"/>
          <w:szCs w:val="24"/>
        </w:rPr>
        <w:t>the</w:t>
      </w:r>
      <w:r w:rsidRPr="00BC190C">
        <w:rPr>
          <w:rFonts w:cstheme="minorHAnsi"/>
          <w:spacing w:val="40"/>
          <w:szCs w:val="24"/>
        </w:rPr>
        <w:t xml:space="preserve"> </w:t>
      </w:r>
      <w:r w:rsidRPr="00BC190C">
        <w:rPr>
          <w:rFonts w:cstheme="minorHAnsi"/>
          <w:szCs w:val="24"/>
        </w:rPr>
        <w:t>objective</w:t>
      </w:r>
      <w:r w:rsidRPr="00BC190C">
        <w:rPr>
          <w:rFonts w:cstheme="minorHAnsi"/>
          <w:spacing w:val="40"/>
          <w:szCs w:val="24"/>
        </w:rPr>
        <w:t xml:space="preserve"> </w:t>
      </w:r>
      <w:r w:rsidRPr="00BC190C">
        <w:rPr>
          <w:rFonts w:cstheme="minorHAnsi"/>
          <w:szCs w:val="24"/>
        </w:rPr>
        <w:t>function</w:t>
      </w:r>
      <w:r w:rsidRPr="00BC190C">
        <w:rPr>
          <w:rFonts w:cstheme="minorHAnsi"/>
          <w:spacing w:val="40"/>
          <w:szCs w:val="24"/>
        </w:rPr>
        <w:t xml:space="preserve"> </w:t>
      </w:r>
      <w:r w:rsidRPr="00BC190C">
        <w:rPr>
          <w:rFonts w:cstheme="minorHAnsi"/>
          <w:szCs w:val="24"/>
        </w:rPr>
        <w:t>but</w:t>
      </w:r>
      <w:r w:rsidRPr="00BC190C">
        <w:rPr>
          <w:rFonts w:cstheme="minorHAnsi"/>
          <w:spacing w:val="40"/>
          <w:szCs w:val="24"/>
        </w:rPr>
        <w:t xml:space="preserve"> </w:t>
      </w:r>
      <w:r w:rsidRPr="00BC190C">
        <w:rPr>
          <w:rFonts w:cstheme="minorHAnsi"/>
          <w:szCs w:val="24"/>
        </w:rPr>
        <w:t>also</w:t>
      </w:r>
      <w:r w:rsidRPr="00BC190C">
        <w:rPr>
          <w:rFonts w:cstheme="minorHAnsi"/>
          <w:spacing w:val="40"/>
          <w:szCs w:val="24"/>
        </w:rPr>
        <w:t xml:space="preserve"> </w:t>
      </w:r>
      <w:r w:rsidRPr="00BC190C">
        <w:rPr>
          <w:rFonts w:cstheme="minorHAnsi"/>
          <w:szCs w:val="24"/>
        </w:rPr>
        <w:t>the</w:t>
      </w:r>
      <w:r w:rsidRPr="00BC190C">
        <w:rPr>
          <w:rFonts w:cstheme="minorHAnsi"/>
          <w:spacing w:val="40"/>
          <w:szCs w:val="24"/>
        </w:rPr>
        <w:t xml:space="preserve"> </w:t>
      </w:r>
      <w:r w:rsidRPr="00BC190C">
        <w:rPr>
          <w:rFonts w:cstheme="minorHAnsi"/>
          <w:szCs w:val="24"/>
        </w:rPr>
        <w:t>active and inactive constraints, etc. The solution is shown on the graph and a recommendation is made, as required, to management.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C190C" w14:paraId="5EB3D851" w14:textId="77777777" w:rsidTr="00B40D1D">
        <w:tc>
          <w:tcPr>
            <w:tcW w:w="9350" w:type="dxa"/>
          </w:tcPr>
          <w:p w14:paraId="61719D7E" w14:textId="77777777" w:rsidR="00BC190C" w:rsidRDefault="00BC190C" w:rsidP="00CE26BE">
            <w:pPr>
              <w:pStyle w:val="ListParagraph"/>
              <w:widowControl w:val="0"/>
              <w:tabs>
                <w:tab w:val="left" w:pos="1710"/>
              </w:tabs>
              <w:autoSpaceDE w:val="0"/>
              <w:autoSpaceDN w:val="0"/>
              <w:ind w:left="0"/>
              <w:contextualSpacing w:val="0"/>
              <w:jc w:val="center"/>
              <w:rPr>
                <w:rFonts w:cstheme="minorHAnsi"/>
                <w:szCs w:val="24"/>
              </w:rPr>
            </w:pPr>
            <w:r>
              <w:rPr>
                <w:noProof/>
              </w:rPr>
              <w:drawing>
                <wp:inline distT="0" distB="0" distL="0" distR="0" wp14:anchorId="1D4C7DF7" wp14:editId="1A89224F">
                  <wp:extent cx="4454525" cy="3619500"/>
                  <wp:effectExtent l="0" t="0" r="3175" b="0"/>
                  <wp:docPr id="557543280" name="Picture 1" descr="A diagram of a sol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43280" name="Picture 1" descr="A diagram of a solution&#10;&#10;Description automatically generated"/>
                          <pic:cNvPicPr/>
                        </pic:nvPicPr>
                        <pic:blipFill>
                          <a:blip r:embed="rId21"/>
                          <a:stretch>
                            <a:fillRect/>
                          </a:stretch>
                        </pic:blipFill>
                        <pic:spPr>
                          <a:xfrm>
                            <a:off x="0" y="0"/>
                            <a:ext cx="4454525" cy="3619500"/>
                          </a:xfrm>
                          <a:prstGeom prst="rect">
                            <a:avLst/>
                          </a:prstGeom>
                        </pic:spPr>
                      </pic:pic>
                    </a:graphicData>
                  </a:graphic>
                </wp:inline>
              </w:drawing>
            </w:r>
          </w:p>
        </w:tc>
      </w:tr>
      <w:tr w:rsidR="00BC190C" w14:paraId="759B9E63" w14:textId="77777777" w:rsidTr="00B40D1D">
        <w:tc>
          <w:tcPr>
            <w:tcW w:w="9350" w:type="dxa"/>
          </w:tcPr>
          <w:p w14:paraId="347E8AB2" w14:textId="2ED93A49" w:rsidR="00BC190C" w:rsidRDefault="00BC190C" w:rsidP="00CE26BE">
            <w:pPr>
              <w:pStyle w:val="Figure"/>
              <w:spacing w:line="240" w:lineRule="auto"/>
              <w:ind w:left="0"/>
              <w:rPr>
                <w:rFonts w:cstheme="minorHAnsi"/>
              </w:rPr>
            </w:pPr>
            <w:bookmarkStart w:id="82" w:name="_Toc154750039"/>
            <w:r w:rsidRPr="002F3D54">
              <w:t xml:space="preserve">Figure I. </w:t>
            </w:r>
            <w:r w:rsidRPr="002F3D54">
              <w:fldChar w:fldCharType="begin"/>
            </w:r>
            <w:r w:rsidRPr="002F3D54">
              <w:instrText xml:space="preserve"> SEQ Figure_I. \* ARABIC </w:instrText>
            </w:r>
            <w:r w:rsidRPr="002F3D54">
              <w:fldChar w:fldCharType="separate"/>
            </w:r>
            <w:r w:rsidR="00D523B6">
              <w:t>10</w:t>
            </w:r>
            <w:r w:rsidRPr="002F3D54">
              <w:fldChar w:fldCharType="end"/>
            </w:r>
            <w:r w:rsidRPr="002F3D54">
              <w:t xml:space="preserve">:  </w:t>
            </w:r>
            <w:r w:rsidRPr="006521AA">
              <w:t>Case A solution</w:t>
            </w:r>
            <w:bookmarkEnd w:id="82"/>
          </w:p>
        </w:tc>
      </w:tr>
    </w:tbl>
    <w:p w14:paraId="2E903FFF" w14:textId="77777777" w:rsidR="00BC190C" w:rsidRDefault="00BC190C" w:rsidP="00BC190C">
      <w:pPr>
        <w:pStyle w:val="Heading3"/>
        <w:spacing w:before="240"/>
        <w:rPr>
          <w:sz w:val="18"/>
        </w:rPr>
      </w:pPr>
      <w:bookmarkStart w:id="83" w:name="_Toc154749977"/>
      <w:r>
        <w:t>I.7.5 Case</w:t>
      </w:r>
      <w:r>
        <w:rPr>
          <w:spacing w:val="13"/>
        </w:rPr>
        <w:t xml:space="preserve"> </w:t>
      </w:r>
      <w:r>
        <w:t>A:</w:t>
      </w:r>
      <w:r>
        <w:rPr>
          <w:spacing w:val="13"/>
        </w:rPr>
        <w:t xml:space="preserve"> </w:t>
      </w:r>
      <w:r>
        <w:t>Recommendation</w:t>
      </w:r>
      <w:bookmarkEnd w:id="83"/>
    </w:p>
    <w:p w14:paraId="6EF3E2B0" w14:textId="77777777" w:rsidR="00BC190C" w:rsidRDefault="00BC190C" w:rsidP="00BC190C">
      <w:pPr>
        <w:pStyle w:val="BodyText"/>
        <w:spacing w:line="480" w:lineRule="auto"/>
        <w:jc w:val="both"/>
        <w:rPr>
          <w:rFonts w:asciiTheme="minorHAnsi" w:hAnsiTheme="minorHAnsi" w:cstheme="minorHAnsi"/>
          <w:sz w:val="24"/>
          <w:szCs w:val="24"/>
        </w:rPr>
      </w:pPr>
      <w:r w:rsidRPr="00E25102">
        <w:rPr>
          <w:rFonts w:asciiTheme="minorHAnsi" w:hAnsiTheme="minorHAnsi" w:cstheme="minorHAnsi"/>
          <w:sz w:val="24"/>
          <w:szCs w:val="24"/>
        </w:rPr>
        <w:t>If 12 tons of Coal A and 6 tons of Coal B are burnt per</w:t>
      </w:r>
      <w:r w:rsidRPr="00E25102">
        <w:rPr>
          <w:rFonts w:asciiTheme="minorHAnsi" w:hAnsiTheme="minorHAnsi" w:cstheme="minorHAnsi"/>
          <w:spacing w:val="76"/>
          <w:sz w:val="24"/>
          <w:szCs w:val="24"/>
        </w:rPr>
        <w:t xml:space="preserve"> </w:t>
      </w:r>
      <w:r w:rsidRPr="00E25102">
        <w:rPr>
          <w:rFonts w:asciiTheme="minorHAnsi" w:hAnsiTheme="minorHAnsi" w:cstheme="minorHAnsi"/>
          <w:sz w:val="24"/>
          <w:szCs w:val="24"/>
        </w:rPr>
        <w:t>hour,</w:t>
      </w:r>
      <w:r w:rsidRPr="00E25102">
        <w:rPr>
          <w:rFonts w:asciiTheme="minorHAnsi" w:hAnsiTheme="minorHAnsi" w:cstheme="minorHAnsi"/>
          <w:spacing w:val="76"/>
          <w:sz w:val="24"/>
          <w:szCs w:val="24"/>
        </w:rPr>
        <w:t xml:space="preserve"> </w:t>
      </w:r>
      <w:r w:rsidRPr="00E25102">
        <w:rPr>
          <w:rFonts w:asciiTheme="minorHAnsi" w:hAnsiTheme="minorHAnsi" w:cstheme="minorHAnsi"/>
          <w:sz w:val="24"/>
          <w:szCs w:val="24"/>
        </w:rPr>
        <w:t>408,000 lbs of steam will be generated</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per</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hour.</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This</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will</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result</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in</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the maximum</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amount</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of</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electricity</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being</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produced</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with</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all</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the constraints and bounds being satisfied.</w:t>
      </w:r>
    </w:p>
    <w:p w14:paraId="447B2863" w14:textId="77777777" w:rsidR="004566E2" w:rsidRDefault="004566E2" w:rsidP="004566E2">
      <w:pPr>
        <w:pStyle w:val="BodyText"/>
        <w:spacing w:line="480" w:lineRule="auto"/>
        <w:jc w:val="both"/>
        <w:rPr>
          <w:rFonts w:asciiTheme="minorHAnsi" w:hAnsiTheme="minorHAnsi" w:cstheme="minorHAnsi"/>
          <w:spacing w:val="-2"/>
          <w:sz w:val="24"/>
          <w:szCs w:val="24"/>
        </w:rPr>
      </w:pPr>
      <w:r w:rsidRPr="00E25102">
        <w:rPr>
          <w:rFonts w:asciiTheme="minorHAnsi" w:hAnsiTheme="minorHAnsi" w:cstheme="minorHAnsi"/>
          <w:sz w:val="24"/>
          <w:szCs w:val="24"/>
        </w:rPr>
        <w:t>The best solution for</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the</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model</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occurs</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at</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vertex</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C</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in</w:t>
      </w:r>
      <w:r w:rsidRPr="00E25102">
        <w:rPr>
          <w:rFonts w:asciiTheme="minorHAnsi" w:hAnsiTheme="minorHAnsi" w:cstheme="minorHAnsi"/>
          <w:spacing w:val="40"/>
          <w:sz w:val="24"/>
          <w:szCs w:val="24"/>
        </w:rPr>
        <w:t xml:space="preserve"> </w:t>
      </w:r>
      <w:r w:rsidRPr="00E25102">
        <w:rPr>
          <w:rFonts w:asciiTheme="minorHAnsi" w:hAnsiTheme="minorHAnsi" w:cstheme="minorHAnsi"/>
          <w:sz w:val="24"/>
          <w:szCs w:val="24"/>
        </w:rPr>
        <w:t>Figure</w:t>
      </w:r>
      <w:r w:rsidRPr="00E25102">
        <w:rPr>
          <w:rFonts w:asciiTheme="minorHAnsi" w:hAnsiTheme="minorHAnsi" w:cstheme="minorHAnsi"/>
          <w:spacing w:val="40"/>
          <w:sz w:val="24"/>
          <w:szCs w:val="24"/>
        </w:rPr>
        <w:t xml:space="preserve"> </w:t>
      </w:r>
      <w:r>
        <w:rPr>
          <w:rFonts w:asciiTheme="minorHAnsi" w:hAnsiTheme="minorHAnsi" w:cstheme="minorHAnsi"/>
          <w:sz w:val="24"/>
          <w:szCs w:val="24"/>
        </w:rPr>
        <w:t>I</w:t>
      </w:r>
      <w:r w:rsidRPr="00E25102">
        <w:rPr>
          <w:rFonts w:asciiTheme="minorHAnsi" w:hAnsiTheme="minorHAnsi" w:cstheme="minorHAnsi"/>
          <w:sz w:val="24"/>
          <w:szCs w:val="24"/>
        </w:rPr>
        <w:t>.10. At</w:t>
      </w:r>
      <w:r w:rsidRPr="00E25102">
        <w:rPr>
          <w:rFonts w:asciiTheme="minorHAnsi" w:hAnsiTheme="minorHAnsi" w:cstheme="minorHAnsi"/>
          <w:spacing w:val="45"/>
          <w:sz w:val="24"/>
          <w:szCs w:val="24"/>
        </w:rPr>
        <w:t xml:space="preserve"> </w:t>
      </w:r>
      <w:r w:rsidRPr="00E25102">
        <w:rPr>
          <w:rFonts w:asciiTheme="minorHAnsi" w:hAnsiTheme="minorHAnsi" w:cstheme="minorHAnsi"/>
          <w:sz w:val="24"/>
          <w:szCs w:val="24"/>
        </w:rPr>
        <w:t>vertex</w:t>
      </w:r>
      <w:r w:rsidRPr="00E25102">
        <w:rPr>
          <w:rFonts w:asciiTheme="minorHAnsi" w:hAnsiTheme="minorHAnsi" w:cstheme="minorHAnsi"/>
          <w:spacing w:val="46"/>
          <w:sz w:val="24"/>
          <w:szCs w:val="24"/>
        </w:rPr>
        <w:t xml:space="preserve"> </w:t>
      </w:r>
      <w:r w:rsidRPr="00E25102">
        <w:rPr>
          <w:rFonts w:asciiTheme="minorHAnsi" w:hAnsiTheme="minorHAnsi" w:cstheme="minorHAnsi"/>
          <w:sz w:val="24"/>
          <w:szCs w:val="24"/>
        </w:rPr>
        <w:t>C</w:t>
      </w:r>
      <w:r w:rsidRPr="00E25102">
        <w:rPr>
          <w:rFonts w:asciiTheme="minorHAnsi" w:hAnsiTheme="minorHAnsi" w:cstheme="minorHAnsi"/>
          <w:spacing w:val="46"/>
          <w:sz w:val="24"/>
          <w:szCs w:val="24"/>
        </w:rPr>
        <w:t xml:space="preserve"> </w:t>
      </w:r>
      <w:r w:rsidRPr="00E25102">
        <w:rPr>
          <w:rFonts w:asciiTheme="minorHAnsi" w:hAnsiTheme="minorHAnsi" w:cstheme="minorHAnsi"/>
          <w:sz w:val="24"/>
          <w:szCs w:val="24"/>
        </w:rPr>
        <w:t>the</w:t>
      </w:r>
      <w:r w:rsidRPr="00E25102">
        <w:rPr>
          <w:rFonts w:asciiTheme="minorHAnsi" w:hAnsiTheme="minorHAnsi" w:cstheme="minorHAnsi"/>
          <w:spacing w:val="57"/>
          <w:w w:val="150"/>
          <w:sz w:val="24"/>
          <w:szCs w:val="24"/>
        </w:rPr>
        <w:t xml:space="preserve"> </w:t>
      </w:r>
      <w:r w:rsidRPr="00E25102">
        <w:rPr>
          <w:rFonts w:asciiTheme="minorHAnsi" w:hAnsiTheme="minorHAnsi" w:cstheme="minorHAnsi"/>
          <w:sz w:val="24"/>
          <w:szCs w:val="24"/>
        </w:rPr>
        <w:t>smoke</w:t>
      </w:r>
      <w:r w:rsidRPr="00E25102">
        <w:rPr>
          <w:rFonts w:asciiTheme="minorHAnsi" w:hAnsiTheme="minorHAnsi" w:cstheme="minorHAnsi"/>
          <w:spacing w:val="58"/>
          <w:w w:val="150"/>
          <w:sz w:val="24"/>
          <w:szCs w:val="24"/>
        </w:rPr>
        <w:t xml:space="preserve"> </w:t>
      </w:r>
      <w:r w:rsidRPr="00E25102">
        <w:rPr>
          <w:rFonts w:asciiTheme="minorHAnsi" w:hAnsiTheme="minorHAnsi" w:cstheme="minorHAnsi"/>
          <w:sz w:val="24"/>
          <w:szCs w:val="24"/>
        </w:rPr>
        <w:lastRenderedPageBreak/>
        <w:t>constraint,</w:t>
      </w:r>
      <w:r w:rsidRPr="00E25102">
        <w:rPr>
          <w:rFonts w:asciiTheme="minorHAnsi" w:hAnsiTheme="minorHAnsi" w:cstheme="minorHAnsi"/>
          <w:spacing w:val="57"/>
          <w:w w:val="150"/>
          <w:sz w:val="24"/>
          <w:szCs w:val="24"/>
        </w:rPr>
        <w:t xml:space="preserve"> </w:t>
      </w:r>
      <w:r w:rsidRPr="00E25102">
        <w:rPr>
          <w:rFonts w:asciiTheme="minorHAnsi" w:hAnsiTheme="minorHAnsi" w:cstheme="minorHAnsi"/>
          <w:sz w:val="24"/>
          <w:szCs w:val="24"/>
        </w:rPr>
        <w:t>constraint</w:t>
      </w:r>
      <w:r w:rsidRPr="00E25102">
        <w:rPr>
          <w:rFonts w:asciiTheme="minorHAnsi" w:hAnsiTheme="minorHAnsi" w:cstheme="minorHAnsi"/>
          <w:spacing w:val="57"/>
          <w:w w:val="150"/>
          <w:sz w:val="24"/>
          <w:szCs w:val="24"/>
        </w:rPr>
        <w:t xml:space="preserve"> </w:t>
      </w:r>
      <w:r w:rsidRPr="00E25102">
        <w:rPr>
          <w:rFonts w:asciiTheme="minorHAnsi" w:hAnsiTheme="minorHAnsi" w:cstheme="minorHAnsi"/>
          <w:sz w:val="24"/>
          <w:szCs w:val="24"/>
        </w:rPr>
        <w:t>4,</w:t>
      </w:r>
      <w:r w:rsidRPr="00E25102">
        <w:rPr>
          <w:rFonts w:asciiTheme="minorHAnsi" w:hAnsiTheme="minorHAnsi" w:cstheme="minorHAnsi"/>
          <w:spacing w:val="57"/>
          <w:w w:val="150"/>
          <w:sz w:val="24"/>
          <w:szCs w:val="24"/>
        </w:rPr>
        <w:t xml:space="preserve"> </w:t>
      </w:r>
      <w:r w:rsidRPr="00E25102">
        <w:rPr>
          <w:rFonts w:asciiTheme="minorHAnsi" w:hAnsiTheme="minorHAnsi" w:cstheme="minorHAnsi"/>
          <w:sz w:val="24"/>
          <w:szCs w:val="24"/>
        </w:rPr>
        <w:t>and</w:t>
      </w:r>
      <w:r w:rsidRPr="00E25102">
        <w:rPr>
          <w:rFonts w:asciiTheme="minorHAnsi" w:hAnsiTheme="minorHAnsi" w:cstheme="minorHAnsi"/>
          <w:spacing w:val="58"/>
          <w:w w:val="150"/>
          <w:sz w:val="24"/>
          <w:szCs w:val="24"/>
        </w:rPr>
        <w:t xml:space="preserve"> </w:t>
      </w:r>
      <w:r w:rsidRPr="00E25102">
        <w:rPr>
          <w:rFonts w:asciiTheme="minorHAnsi" w:hAnsiTheme="minorHAnsi" w:cstheme="minorHAnsi"/>
          <w:sz w:val="24"/>
          <w:szCs w:val="24"/>
        </w:rPr>
        <w:t>the</w:t>
      </w:r>
      <w:r w:rsidRPr="00E25102">
        <w:rPr>
          <w:rFonts w:asciiTheme="minorHAnsi" w:hAnsiTheme="minorHAnsi" w:cstheme="minorHAnsi"/>
          <w:spacing w:val="57"/>
          <w:w w:val="150"/>
          <w:sz w:val="24"/>
          <w:szCs w:val="24"/>
        </w:rPr>
        <w:t xml:space="preserve"> </w:t>
      </w:r>
      <w:r w:rsidRPr="00E25102">
        <w:rPr>
          <w:rFonts w:asciiTheme="minorHAnsi" w:hAnsiTheme="minorHAnsi" w:cstheme="minorHAnsi"/>
          <w:spacing w:val="-2"/>
          <w:sz w:val="24"/>
          <w:szCs w:val="24"/>
        </w:rPr>
        <w:t>pulverizer</w:t>
      </w:r>
      <w:r>
        <w:rPr>
          <w:rFonts w:asciiTheme="minorHAnsi" w:hAnsiTheme="minorHAnsi" w:cstheme="minorHAnsi"/>
          <w:spacing w:val="-2"/>
          <w:sz w:val="24"/>
          <w:szCs w:val="24"/>
        </w:rPr>
        <w:t xml:space="preserve"> </w:t>
      </w:r>
      <w:r w:rsidRPr="00E25102">
        <w:rPr>
          <w:rFonts w:asciiTheme="minorHAnsi" w:hAnsiTheme="minorHAnsi" w:cstheme="minorHAnsi"/>
          <w:spacing w:val="-2"/>
          <w:sz w:val="24"/>
          <w:szCs w:val="24"/>
        </w:rPr>
        <w:t>constraint, constraint 2, are active. The maximum amount of particulates that can be emitted into the air are being emitted and there is no reserve capacity for the pulverizer</w:t>
      </w:r>
      <w:r>
        <w:rPr>
          <w:rFonts w:asciiTheme="minorHAnsi" w:hAnsiTheme="minorHAnsi" w:cstheme="minorHAnsi"/>
          <w:spacing w:val="-2"/>
          <w:sz w:val="24"/>
          <w:szCs w:val="24"/>
        </w:rPr>
        <w:t>.</w:t>
      </w:r>
    </w:p>
    <w:p w14:paraId="43C929B8" w14:textId="77777777" w:rsidR="004566E2" w:rsidRDefault="004566E2" w:rsidP="004566E2">
      <w:pPr>
        <w:pStyle w:val="Heading3"/>
      </w:pPr>
      <w:bookmarkStart w:id="84" w:name="_Toc154749978"/>
      <w:r>
        <w:t xml:space="preserve">I.7.6  </w:t>
      </w:r>
      <w:r w:rsidRPr="000115D5">
        <w:t>Case A: Post-solution Analysis</w:t>
      </w:r>
      <w:bookmarkEnd w:id="84"/>
    </w:p>
    <w:p w14:paraId="175243D3" w14:textId="77777777" w:rsidR="004566E2" w:rsidRPr="000115D5" w:rsidRDefault="004566E2" w:rsidP="004566E2">
      <w:pPr>
        <w:pStyle w:val="BodyText"/>
        <w:spacing w:line="480" w:lineRule="auto"/>
        <w:jc w:val="both"/>
        <w:rPr>
          <w:rFonts w:asciiTheme="minorHAnsi" w:hAnsiTheme="minorHAnsi" w:cstheme="minorHAnsi"/>
          <w:sz w:val="24"/>
          <w:szCs w:val="24"/>
        </w:rPr>
      </w:pPr>
      <w:r w:rsidRPr="000115D5">
        <w:rPr>
          <w:rFonts w:asciiTheme="minorHAnsi" w:hAnsiTheme="minorHAnsi" w:cstheme="minorHAnsi"/>
          <w:sz w:val="24"/>
          <w:szCs w:val="24"/>
        </w:rPr>
        <w:t>Post-solution analysis deals with the</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“What</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is</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the</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impact</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on</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if</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 questions. For example,</w:t>
      </w:r>
    </w:p>
    <w:p w14:paraId="4A00B02C" w14:textId="77777777" w:rsidR="004566E2" w:rsidRPr="000115D5" w:rsidRDefault="004566E2" w:rsidP="009C6448">
      <w:pPr>
        <w:pStyle w:val="ListParagraph"/>
        <w:widowControl w:val="0"/>
        <w:numPr>
          <w:ilvl w:val="0"/>
          <w:numId w:val="31"/>
        </w:numPr>
        <w:tabs>
          <w:tab w:val="left" w:pos="1710"/>
        </w:tabs>
        <w:autoSpaceDE w:val="0"/>
        <w:autoSpaceDN w:val="0"/>
        <w:spacing w:after="0" w:line="480" w:lineRule="auto"/>
        <w:contextualSpacing w:val="0"/>
        <w:jc w:val="both"/>
        <w:rPr>
          <w:rFonts w:cstheme="minorHAnsi"/>
          <w:szCs w:val="24"/>
        </w:rPr>
      </w:pPr>
      <w:r w:rsidRPr="000115D5">
        <w:rPr>
          <w:rFonts w:cstheme="minorHAnsi"/>
          <w:szCs w:val="24"/>
        </w:rPr>
        <w:t>What happens if there is a change in the coefficient of</w:t>
      </w:r>
      <w:r w:rsidRPr="000115D5">
        <w:rPr>
          <w:rFonts w:cstheme="minorHAnsi"/>
          <w:spacing w:val="40"/>
          <w:szCs w:val="24"/>
        </w:rPr>
        <w:t xml:space="preserve"> </w:t>
      </w:r>
      <w:r w:rsidRPr="000115D5">
        <w:rPr>
          <w:rFonts w:cstheme="minorHAnsi"/>
          <w:szCs w:val="24"/>
        </w:rPr>
        <w:t>a</w:t>
      </w:r>
      <w:r w:rsidRPr="000115D5">
        <w:rPr>
          <w:rFonts w:cstheme="minorHAnsi"/>
          <w:spacing w:val="40"/>
          <w:szCs w:val="24"/>
        </w:rPr>
        <w:t xml:space="preserve"> </w:t>
      </w:r>
      <w:r w:rsidRPr="000115D5">
        <w:rPr>
          <w:rFonts w:cstheme="minorHAnsi"/>
          <w:szCs w:val="24"/>
        </w:rPr>
        <w:t>variable</w:t>
      </w:r>
      <w:r w:rsidRPr="000115D5">
        <w:rPr>
          <w:rFonts w:cstheme="minorHAnsi"/>
          <w:spacing w:val="40"/>
          <w:szCs w:val="24"/>
        </w:rPr>
        <w:t xml:space="preserve"> </w:t>
      </w:r>
      <w:r w:rsidRPr="000115D5">
        <w:rPr>
          <w:rFonts w:cstheme="minorHAnsi"/>
          <w:szCs w:val="24"/>
        </w:rPr>
        <w:t>in the objective function?</w:t>
      </w:r>
    </w:p>
    <w:p w14:paraId="17735C82" w14:textId="77777777" w:rsidR="004566E2" w:rsidRPr="000115D5" w:rsidRDefault="004566E2" w:rsidP="009C6448">
      <w:pPr>
        <w:pStyle w:val="ListParagraph"/>
        <w:widowControl w:val="0"/>
        <w:numPr>
          <w:ilvl w:val="0"/>
          <w:numId w:val="31"/>
        </w:numPr>
        <w:tabs>
          <w:tab w:val="left" w:pos="1710"/>
        </w:tabs>
        <w:autoSpaceDE w:val="0"/>
        <w:autoSpaceDN w:val="0"/>
        <w:spacing w:after="0" w:line="480" w:lineRule="auto"/>
        <w:contextualSpacing w:val="0"/>
        <w:jc w:val="both"/>
        <w:rPr>
          <w:rFonts w:cstheme="minorHAnsi"/>
          <w:szCs w:val="24"/>
        </w:rPr>
      </w:pPr>
      <w:r w:rsidRPr="000115D5">
        <w:rPr>
          <w:rFonts w:cstheme="minorHAnsi"/>
          <w:szCs w:val="24"/>
        </w:rPr>
        <w:t>What</w:t>
      </w:r>
      <w:r w:rsidRPr="000115D5">
        <w:rPr>
          <w:rFonts w:cstheme="minorHAnsi"/>
          <w:spacing w:val="31"/>
          <w:szCs w:val="24"/>
        </w:rPr>
        <w:t xml:space="preserve"> </w:t>
      </w:r>
      <w:r w:rsidRPr="000115D5">
        <w:rPr>
          <w:rFonts w:cstheme="minorHAnsi"/>
          <w:szCs w:val="24"/>
        </w:rPr>
        <w:t>happens</w:t>
      </w:r>
      <w:r w:rsidRPr="000115D5">
        <w:rPr>
          <w:rFonts w:cstheme="minorHAnsi"/>
          <w:spacing w:val="31"/>
          <w:szCs w:val="24"/>
        </w:rPr>
        <w:t xml:space="preserve"> </w:t>
      </w:r>
      <w:r w:rsidRPr="000115D5">
        <w:rPr>
          <w:rFonts w:cstheme="minorHAnsi"/>
          <w:szCs w:val="24"/>
        </w:rPr>
        <w:t>if</w:t>
      </w:r>
      <w:r w:rsidRPr="000115D5">
        <w:rPr>
          <w:rFonts w:cstheme="minorHAnsi"/>
          <w:spacing w:val="31"/>
          <w:szCs w:val="24"/>
        </w:rPr>
        <w:t xml:space="preserve"> </w:t>
      </w:r>
      <w:r w:rsidRPr="000115D5">
        <w:rPr>
          <w:rFonts w:cstheme="minorHAnsi"/>
          <w:szCs w:val="24"/>
        </w:rPr>
        <w:t>there</w:t>
      </w:r>
      <w:r w:rsidRPr="000115D5">
        <w:rPr>
          <w:rFonts w:cstheme="minorHAnsi"/>
          <w:spacing w:val="31"/>
          <w:szCs w:val="24"/>
        </w:rPr>
        <w:t xml:space="preserve"> </w:t>
      </w:r>
      <w:r w:rsidRPr="000115D5">
        <w:rPr>
          <w:rFonts w:cstheme="minorHAnsi"/>
          <w:szCs w:val="24"/>
        </w:rPr>
        <w:t>is</w:t>
      </w:r>
      <w:r w:rsidRPr="000115D5">
        <w:rPr>
          <w:rFonts w:cstheme="minorHAnsi"/>
          <w:spacing w:val="31"/>
          <w:szCs w:val="24"/>
        </w:rPr>
        <w:t xml:space="preserve"> </w:t>
      </w:r>
      <w:r w:rsidRPr="000115D5">
        <w:rPr>
          <w:rFonts w:cstheme="minorHAnsi"/>
          <w:szCs w:val="24"/>
        </w:rPr>
        <w:t>a</w:t>
      </w:r>
      <w:r w:rsidRPr="000115D5">
        <w:rPr>
          <w:rFonts w:cstheme="minorHAnsi"/>
          <w:spacing w:val="40"/>
          <w:szCs w:val="24"/>
        </w:rPr>
        <w:t xml:space="preserve"> </w:t>
      </w:r>
      <w:r w:rsidRPr="000115D5">
        <w:rPr>
          <w:rFonts w:cstheme="minorHAnsi"/>
          <w:szCs w:val="24"/>
        </w:rPr>
        <w:t>change</w:t>
      </w:r>
      <w:r w:rsidRPr="000115D5">
        <w:rPr>
          <w:rFonts w:cstheme="minorHAnsi"/>
          <w:spacing w:val="40"/>
          <w:szCs w:val="24"/>
        </w:rPr>
        <w:t xml:space="preserve"> </w:t>
      </w:r>
      <w:r w:rsidRPr="000115D5">
        <w:rPr>
          <w:rFonts w:cstheme="minorHAnsi"/>
          <w:szCs w:val="24"/>
        </w:rPr>
        <w:t>in</w:t>
      </w:r>
      <w:r w:rsidRPr="000115D5">
        <w:rPr>
          <w:rFonts w:cstheme="minorHAnsi"/>
          <w:spacing w:val="40"/>
          <w:szCs w:val="24"/>
        </w:rPr>
        <w:t xml:space="preserve"> </w:t>
      </w:r>
      <w:r w:rsidRPr="000115D5">
        <w:rPr>
          <w:rFonts w:cstheme="minorHAnsi"/>
          <w:szCs w:val="24"/>
        </w:rPr>
        <w:t>the</w:t>
      </w:r>
      <w:r w:rsidRPr="000115D5">
        <w:rPr>
          <w:rFonts w:cstheme="minorHAnsi"/>
          <w:spacing w:val="40"/>
          <w:szCs w:val="24"/>
        </w:rPr>
        <w:t xml:space="preserve"> </w:t>
      </w:r>
      <w:r w:rsidRPr="000115D5">
        <w:rPr>
          <w:rFonts w:cstheme="minorHAnsi"/>
          <w:szCs w:val="24"/>
        </w:rPr>
        <w:t>right</w:t>
      </w:r>
      <w:r w:rsidRPr="000115D5">
        <w:rPr>
          <w:rFonts w:cstheme="minorHAnsi"/>
          <w:spacing w:val="40"/>
          <w:szCs w:val="24"/>
        </w:rPr>
        <w:t xml:space="preserve"> </w:t>
      </w:r>
      <w:r w:rsidRPr="000115D5">
        <w:rPr>
          <w:rFonts w:cstheme="minorHAnsi"/>
          <w:szCs w:val="24"/>
        </w:rPr>
        <w:t>hand</w:t>
      </w:r>
      <w:r w:rsidRPr="000115D5">
        <w:rPr>
          <w:rFonts w:cstheme="minorHAnsi"/>
          <w:spacing w:val="40"/>
          <w:szCs w:val="24"/>
        </w:rPr>
        <w:t xml:space="preserve"> </w:t>
      </w:r>
      <w:r w:rsidRPr="000115D5">
        <w:rPr>
          <w:rFonts w:cstheme="minorHAnsi"/>
          <w:szCs w:val="24"/>
        </w:rPr>
        <w:t>side</w:t>
      </w:r>
      <w:r w:rsidRPr="000115D5">
        <w:rPr>
          <w:rFonts w:cstheme="minorHAnsi"/>
          <w:spacing w:val="40"/>
          <w:szCs w:val="24"/>
        </w:rPr>
        <w:t xml:space="preserve"> </w:t>
      </w:r>
      <w:r w:rsidRPr="000115D5">
        <w:rPr>
          <w:rFonts w:cstheme="minorHAnsi"/>
          <w:szCs w:val="24"/>
        </w:rPr>
        <w:t>of</w:t>
      </w:r>
      <w:r w:rsidRPr="000115D5">
        <w:rPr>
          <w:rFonts w:cstheme="minorHAnsi"/>
          <w:spacing w:val="40"/>
          <w:szCs w:val="24"/>
        </w:rPr>
        <w:t xml:space="preserve"> </w:t>
      </w:r>
      <w:r w:rsidRPr="000115D5">
        <w:rPr>
          <w:rFonts w:cstheme="minorHAnsi"/>
          <w:szCs w:val="24"/>
        </w:rPr>
        <w:t xml:space="preserve">a </w:t>
      </w:r>
      <w:r w:rsidRPr="000115D5">
        <w:rPr>
          <w:rFonts w:cstheme="minorHAnsi"/>
          <w:spacing w:val="-2"/>
          <w:szCs w:val="24"/>
        </w:rPr>
        <w:t>constraint?</w:t>
      </w:r>
    </w:p>
    <w:p w14:paraId="3FB09682" w14:textId="77777777" w:rsidR="004566E2" w:rsidRPr="000115D5" w:rsidRDefault="004566E2" w:rsidP="009C6448">
      <w:pPr>
        <w:pStyle w:val="ListParagraph"/>
        <w:widowControl w:val="0"/>
        <w:numPr>
          <w:ilvl w:val="0"/>
          <w:numId w:val="31"/>
        </w:numPr>
        <w:tabs>
          <w:tab w:val="left" w:pos="1710"/>
        </w:tabs>
        <w:autoSpaceDE w:val="0"/>
        <w:autoSpaceDN w:val="0"/>
        <w:spacing w:after="0" w:line="480" w:lineRule="auto"/>
        <w:contextualSpacing w:val="0"/>
        <w:jc w:val="both"/>
        <w:rPr>
          <w:rFonts w:cstheme="minorHAnsi"/>
          <w:szCs w:val="24"/>
        </w:rPr>
      </w:pPr>
      <w:r w:rsidRPr="000115D5">
        <w:rPr>
          <w:rFonts w:cstheme="minorHAnsi"/>
          <w:szCs w:val="24"/>
        </w:rPr>
        <w:t>What</w:t>
      </w:r>
      <w:r w:rsidRPr="000115D5">
        <w:rPr>
          <w:rFonts w:cstheme="minorHAnsi"/>
          <w:spacing w:val="40"/>
          <w:szCs w:val="24"/>
        </w:rPr>
        <w:t xml:space="preserve"> </w:t>
      </w:r>
      <w:r w:rsidRPr="000115D5">
        <w:rPr>
          <w:rFonts w:cstheme="minorHAnsi"/>
          <w:szCs w:val="24"/>
        </w:rPr>
        <w:t>is</w:t>
      </w:r>
      <w:r w:rsidRPr="000115D5">
        <w:rPr>
          <w:rFonts w:cstheme="minorHAnsi"/>
          <w:spacing w:val="40"/>
          <w:szCs w:val="24"/>
        </w:rPr>
        <w:t xml:space="preserve"> </w:t>
      </w:r>
      <w:r w:rsidRPr="000115D5">
        <w:rPr>
          <w:rFonts w:cstheme="minorHAnsi"/>
          <w:szCs w:val="24"/>
        </w:rPr>
        <w:t>the</w:t>
      </w:r>
      <w:r w:rsidRPr="000115D5">
        <w:rPr>
          <w:rFonts w:cstheme="minorHAnsi"/>
          <w:spacing w:val="40"/>
          <w:szCs w:val="24"/>
        </w:rPr>
        <w:t xml:space="preserve"> </w:t>
      </w:r>
      <w:r w:rsidRPr="000115D5">
        <w:rPr>
          <w:rFonts w:cstheme="minorHAnsi"/>
          <w:szCs w:val="24"/>
        </w:rPr>
        <w:t>impact</w:t>
      </w:r>
      <w:r w:rsidRPr="000115D5">
        <w:rPr>
          <w:rFonts w:cstheme="minorHAnsi"/>
          <w:spacing w:val="40"/>
          <w:szCs w:val="24"/>
        </w:rPr>
        <w:t xml:space="preserve"> </w:t>
      </w:r>
      <w:r w:rsidRPr="000115D5">
        <w:rPr>
          <w:rFonts w:cstheme="minorHAnsi"/>
          <w:szCs w:val="24"/>
        </w:rPr>
        <w:t>on</w:t>
      </w:r>
      <w:r w:rsidRPr="000115D5">
        <w:rPr>
          <w:rFonts w:cstheme="minorHAnsi"/>
          <w:spacing w:val="40"/>
          <w:szCs w:val="24"/>
        </w:rPr>
        <w:t xml:space="preserve"> </w:t>
      </w:r>
      <w:r w:rsidRPr="000115D5">
        <w:rPr>
          <w:rFonts w:cstheme="minorHAnsi"/>
          <w:szCs w:val="24"/>
        </w:rPr>
        <w:t>the</w:t>
      </w:r>
      <w:r w:rsidRPr="000115D5">
        <w:rPr>
          <w:rFonts w:cstheme="minorHAnsi"/>
          <w:spacing w:val="40"/>
          <w:szCs w:val="24"/>
        </w:rPr>
        <w:t xml:space="preserve"> </w:t>
      </w:r>
      <w:r w:rsidRPr="000115D5">
        <w:rPr>
          <w:rFonts w:cstheme="minorHAnsi"/>
          <w:szCs w:val="24"/>
        </w:rPr>
        <w:t>solution</w:t>
      </w:r>
      <w:r w:rsidRPr="000115D5">
        <w:rPr>
          <w:rFonts w:cstheme="minorHAnsi"/>
          <w:spacing w:val="40"/>
          <w:szCs w:val="24"/>
        </w:rPr>
        <w:t xml:space="preserve"> </w:t>
      </w:r>
      <w:r w:rsidRPr="000115D5">
        <w:rPr>
          <w:rFonts w:cstheme="minorHAnsi"/>
          <w:szCs w:val="24"/>
        </w:rPr>
        <w:t>of</w:t>
      </w:r>
      <w:r w:rsidRPr="000115D5">
        <w:rPr>
          <w:rFonts w:cstheme="minorHAnsi"/>
          <w:spacing w:val="40"/>
          <w:szCs w:val="24"/>
        </w:rPr>
        <w:t xml:space="preserve"> </w:t>
      </w:r>
      <w:r w:rsidRPr="000115D5">
        <w:rPr>
          <w:rFonts w:cstheme="minorHAnsi"/>
          <w:szCs w:val="24"/>
        </w:rPr>
        <w:t>adding</w:t>
      </w:r>
      <w:r w:rsidRPr="000115D5">
        <w:rPr>
          <w:rFonts w:cstheme="minorHAnsi"/>
          <w:spacing w:val="73"/>
          <w:szCs w:val="24"/>
        </w:rPr>
        <w:t xml:space="preserve"> </w:t>
      </w:r>
      <w:r w:rsidRPr="000115D5">
        <w:rPr>
          <w:rFonts w:cstheme="minorHAnsi"/>
          <w:szCs w:val="24"/>
        </w:rPr>
        <w:t>a</w:t>
      </w:r>
      <w:r w:rsidRPr="000115D5">
        <w:rPr>
          <w:rFonts w:cstheme="minorHAnsi"/>
          <w:spacing w:val="73"/>
          <w:szCs w:val="24"/>
        </w:rPr>
        <w:t xml:space="preserve"> </w:t>
      </w:r>
      <w:r w:rsidRPr="000115D5">
        <w:rPr>
          <w:rFonts w:cstheme="minorHAnsi"/>
          <w:szCs w:val="24"/>
        </w:rPr>
        <w:t>variable,</w:t>
      </w:r>
      <w:r w:rsidRPr="000115D5">
        <w:rPr>
          <w:rFonts w:cstheme="minorHAnsi"/>
          <w:spacing w:val="73"/>
          <w:szCs w:val="24"/>
        </w:rPr>
        <w:t xml:space="preserve"> </w:t>
      </w:r>
      <w:r w:rsidRPr="000115D5">
        <w:rPr>
          <w:rFonts w:cstheme="minorHAnsi"/>
          <w:szCs w:val="24"/>
        </w:rPr>
        <w:t>i.e., another type of coal?</w:t>
      </w:r>
    </w:p>
    <w:p w14:paraId="748AC44D" w14:textId="77777777" w:rsidR="004566E2" w:rsidRPr="000115D5" w:rsidRDefault="004566E2" w:rsidP="009C6448">
      <w:pPr>
        <w:pStyle w:val="ListParagraph"/>
        <w:widowControl w:val="0"/>
        <w:numPr>
          <w:ilvl w:val="0"/>
          <w:numId w:val="31"/>
        </w:numPr>
        <w:tabs>
          <w:tab w:val="left" w:pos="1710"/>
        </w:tabs>
        <w:autoSpaceDE w:val="0"/>
        <w:autoSpaceDN w:val="0"/>
        <w:spacing w:after="0" w:line="480" w:lineRule="auto"/>
        <w:contextualSpacing w:val="0"/>
        <w:jc w:val="both"/>
        <w:rPr>
          <w:rFonts w:cstheme="minorHAnsi"/>
          <w:szCs w:val="24"/>
        </w:rPr>
      </w:pPr>
      <w:r w:rsidRPr="000115D5">
        <w:rPr>
          <w:rFonts w:cstheme="minorHAnsi"/>
          <w:szCs w:val="24"/>
        </w:rPr>
        <w:t>What happens if one of the</w:t>
      </w:r>
      <w:r w:rsidRPr="000115D5">
        <w:rPr>
          <w:rFonts w:cstheme="minorHAnsi"/>
          <w:spacing w:val="40"/>
          <w:szCs w:val="24"/>
        </w:rPr>
        <w:t xml:space="preserve"> </w:t>
      </w:r>
      <w:r w:rsidRPr="000115D5">
        <w:rPr>
          <w:rFonts w:cstheme="minorHAnsi"/>
          <w:szCs w:val="24"/>
        </w:rPr>
        <w:t>coefficients</w:t>
      </w:r>
      <w:r w:rsidRPr="000115D5">
        <w:rPr>
          <w:rFonts w:cstheme="minorHAnsi"/>
          <w:spacing w:val="40"/>
          <w:szCs w:val="24"/>
        </w:rPr>
        <w:t xml:space="preserve"> </w:t>
      </w:r>
      <w:r w:rsidRPr="000115D5">
        <w:rPr>
          <w:rFonts w:cstheme="minorHAnsi"/>
          <w:szCs w:val="24"/>
        </w:rPr>
        <w:t>on</w:t>
      </w:r>
      <w:r w:rsidRPr="000115D5">
        <w:rPr>
          <w:rFonts w:cstheme="minorHAnsi"/>
          <w:spacing w:val="40"/>
          <w:szCs w:val="24"/>
        </w:rPr>
        <w:t xml:space="preserve"> </w:t>
      </w:r>
      <w:r w:rsidRPr="000115D5">
        <w:rPr>
          <w:rFonts w:cstheme="minorHAnsi"/>
          <w:szCs w:val="24"/>
        </w:rPr>
        <w:t>the</w:t>
      </w:r>
      <w:r w:rsidRPr="000115D5">
        <w:rPr>
          <w:rFonts w:cstheme="minorHAnsi"/>
          <w:spacing w:val="40"/>
          <w:szCs w:val="24"/>
        </w:rPr>
        <w:t xml:space="preserve"> </w:t>
      </w:r>
      <w:r w:rsidRPr="000115D5">
        <w:rPr>
          <w:rFonts w:cstheme="minorHAnsi"/>
          <w:szCs w:val="24"/>
        </w:rPr>
        <w:t>left</w:t>
      </w:r>
      <w:r w:rsidRPr="000115D5">
        <w:rPr>
          <w:rFonts w:cstheme="minorHAnsi"/>
          <w:spacing w:val="40"/>
          <w:szCs w:val="24"/>
        </w:rPr>
        <w:t xml:space="preserve"> </w:t>
      </w:r>
      <w:r w:rsidRPr="000115D5">
        <w:rPr>
          <w:rFonts w:cstheme="minorHAnsi"/>
          <w:szCs w:val="24"/>
        </w:rPr>
        <w:t>hand</w:t>
      </w:r>
      <w:r w:rsidRPr="000115D5">
        <w:rPr>
          <w:rFonts w:cstheme="minorHAnsi"/>
          <w:spacing w:val="40"/>
          <w:szCs w:val="24"/>
        </w:rPr>
        <w:t xml:space="preserve"> </w:t>
      </w:r>
      <w:r w:rsidRPr="000115D5">
        <w:rPr>
          <w:rFonts w:cstheme="minorHAnsi"/>
          <w:szCs w:val="24"/>
        </w:rPr>
        <w:t>side</w:t>
      </w:r>
      <w:r w:rsidRPr="000115D5">
        <w:rPr>
          <w:rFonts w:cstheme="minorHAnsi"/>
          <w:spacing w:val="40"/>
          <w:szCs w:val="24"/>
        </w:rPr>
        <w:t xml:space="preserve"> </w:t>
      </w:r>
      <w:r w:rsidRPr="000115D5">
        <w:rPr>
          <w:rFonts w:cstheme="minorHAnsi"/>
          <w:szCs w:val="24"/>
        </w:rPr>
        <w:t>of</w:t>
      </w:r>
      <w:r w:rsidRPr="000115D5">
        <w:rPr>
          <w:rFonts w:cstheme="minorHAnsi"/>
          <w:spacing w:val="40"/>
          <w:szCs w:val="24"/>
        </w:rPr>
        <w:t xml:space="preserve"> </w:t>
      </w:r>
      <w:r w:rsidRPr="000115D5">
        <w:rPr>
          <w:rFonts w:cstheme="minorHAnsi"/>
          <w:szCs w:val="24"/>
        </w:rPr>
        <w:t>a constraint changes?</w:t>
      </w:r>
    </w:p>
    <w:p w14:paraId="0A99BE54" w14:textId="77777777" w:rsidR="004566E2" w:rsidRPr="000115D5" w:rsidRDefault="004566E2" w:rsidP="004566E2">
      <w:pPr>
        <w:pStyle w:val="BodyText"/>
        <w:spacing w:line="480" w:lineRule="auto"/>
        <w:jc w:val="both"/>
        <w:rPr>
          <w:rFonts w:asciiTheme="minorHAnsi" w:hAnsiTheme="minorHAnsi" w:cstheme="minorHAnsi"/>
          <w:sz w:val="24"/>
          <w:szCs w:val="24"/>
        </w:rPr>
      </w:pPr>
      <w:r w:rsidRPr="000115D5">
        <w:rPr>
          <w:rFonts w:asciiTheme="minorHAnsi" w:hAnsiTheme="minorHAnsi" w:cstheme="minorHAnsi"/>
          <w:sz w:val="24"/>
          <w:szCs w:val="24"/>
        </w:rPr>
        <w:t>The</w:t>
      </w:r>
      <w:r w:rsidRPr="000115D5">
        <w:rPr>
          <w:rFonts w:asciiTheme="minorHAnsi" w:hAnsiTheme="minorHAnsi" w:cstheme="minorHAnsi"/>
          <w:spacing w:val="8"/>
          <w:sz w:val="24"/>
          <w:szCs w:val="24"/>
        </w:rPr>
        <w:t xml:space="preserve"> </w:t>
      </w:r>
      <w:r w:rsidRPr="000115D5">
        <w:rPr>
          <w:rFonts w:asciiTheme="minorHAnsi" w:hAnsiTheme="minorHAnsi" w:cstheme="minorHAnsi"/>
          <w:sz w:val="24"/>
          <w:szCs w:val="24"/>
        </w:rPr>
        <w:t>first</w:t>
      </w:r>
      <w:r w:rsidRPr="000115D5">
        <w:rPr>
          <w:rFonts w:asciiTheme="minorHAnsi" w:hAnsiTheme="minorHAnsi" w:cstheme="minorHAnsi"/>
          <w:spacing w:val="10"/>
          <w:sz w:val="24"/>
          <w:szCs w:val="24"/>
        </w:rPr>
        <w:t xml:space="preserve"> </w:t>
      </w:r>
      <w:r w:rsidRPr="000115D5">
        <w:rPr>
          <w:rFonts w:asciiTheme="minorHAnsi" w:hAnsiTheme="minorHAnsi" w:cstheme="minorHAnsi"/>
          <w:sz w:val="24"/>
          <w:szCs w:val="24"/>
        </w:rPr>
        <w:t>three</w:t>
      </w:r>
      <w:r w:rsidRPr="000115D5">
        <w:rPr>
          <w:rFonts w:asciiTheme="minorHAnsi" w:hAnsiTheme="minorHAnsi" w:cstheme="minorHAnsi"/>
          <w:spacing w:val="10"/>
          <w:sz w:val="24"/>
          <w:szCs w:val="24"/>
        </w:rPr>
        <w:t xml:space="preserve"> </w:t>
      </w:r>
      <w:r w:rsidRPr="000115D5">
        <w:rPr>
          <w:rFonts w:asciiTheme="minorHAnsi" w:hAnsiTheme="minorHAnsi" w:cstheme="minorHAnsi"/>
          <w:sz w:val="24"/>
          <w:szCs w:val="24"/>
        </w:rPr>
        <w:t>will</w:t>
      </w:r>
      <w:r w:rsidRPr="000115D5">
        <w:rPr>
          <w:rFonts w:asciiTheme="minorHAnsi" w:hAnsiTheme="minorHAnsi" w:cstheme="minorHAnsi"/>
          <w:spacing w:val="11"/>
          <w:sz w:val="24"/>
          <w:szCs w:val="24"/>
        </w:rPr>
        <w:t xml:space="preserve"> </w:t>
      </w:r>
      <w:r w:rsidRPr="000115D5">
        <w:rPr>
          <w:rFonts w:asciiTheme="minorHAnsi" w:hAnsiTheme="minorHAnsi" w:cstheme="minorHAnsi"/>
          <w:sz w:val="24"/>
          <w:szCs w:val="24"/>
        </w:rPr>
        <w:t>be</w:t>
      </w:r>
      <w:r w:rsidRPr="000115D5">
        <w:rPr>
          <w:rFonts w:asciiTheme="minorHAnsi" w:hAnsiTheme="minorHAnsi" w:cstheme="minorHAnsi"/>
          <w:spacing w:val="10"/>
          <w:sz w:val="24"/>
          <w:szCs w:val="24"/>
        </w:rPr>
        <w:t xml:space="preserve"> </w:t>
      </w:r>
      <w:r w:rsidRPr="000115D5">
        <w:rPr>
          <w:rFonts w:asciiTheme="minorHAnsi" w:hAnsiTheme="minorHAnsi" w:cstheme="minorHAnsi"/>
          <w:sz w:val="24"/>
          <w:szCs w:val="24"/>
        </w:rPr>
        <w:t>answered</w:t>
      </w:r>
      <w:r w:rsidRPr="000115D5">
        <w:rPr>
          <w:rFonts w:asciiTheme="minorHAnsi" w:hAnsiTheme="minorHAnsi" w:cstheme="minorHAnsi"/>
          <w:spacing w:val="10"/>
          <w:sz w:val="24"/>
          <w:szCs w:val="24"/>
        </w:rPr>
        <w:t xml:space="preserve"> </w:t>
      </w:r>
      <w:r w:rsidRPr="000115D5">
        <w:rPr>
          <w:rFonts w:asciiTheme="minorHAnsi" w:hAnsiTheme="minorHAnsi" w:cstheme="minorHAnsi"/>
          <w:sz w:val="24"/>
          <w:szCs w:val="24"/>
        </w:rPr>
        <w:t>in</w:t>
      </w:r>
      <w:r w:rsidRPr="000115D5">
        <w:rPr>
          <w:rFonts w:asciiTheme="minorHAnsi" w:hAnsiTheme="minorHAnsi" w:cstheme="minorHAnsi"/>
          <w:spacing w:val="10"/>
          <w:sz w:val="24"/>
          <w:szCs w:val="24"/>
        </w:rPr>
        <w:t xml:space="preserve"> </w:t>
      </w:r>
      <w:r w:rsidRPr="000115D5">
        <w:rPr>
          <w:rFonts w:asciiTheme="minorHAnsi" w:hAnsiTheme="minorHAnsi" w:cstheme="minorHAnsi"/>
          <w:sz w:val="24"/>
          <w:szCs w:val="24"/>
        </w:rPr>
        <w:t>this</w:t>
      </w:r>
      <w:r w:rsidRPr="000115D5">
        <w:rPr>
          <w:rFonts w:asciiTheme="minorHAnsi" w:hAnsiTheme="minorHAnsi" w:cstheme="minorHAnsi"/>
          <w:spacing w:val="11"/>
          <w:sz w:val="24"/>
          <w:szCs w:val="24"/>
        </w:rPr>
        <w:t xml:space="preserve"> </w:t>
      </w:r>
      <w:r w:rsidRPr="000115D5">
        <w:rPr>
          <w:rFonts w:asciiTheme="minorHAnsi" w:hAnsiTheme="minorHAnsi" w:cstheme="minorHAnsi"/>
          <w:spacing w:val="-2"/>
          <w:sz w:val="24"/>
          <w:szCs w:val="24"/>
        </w:rPr>
        <w:t>section.</w:t>
      </w:r>
    </w:p>
    <w:p w14:paraId="472755D6" w14:textId="77777777" w:rsidR="004566E2" w:rsidRPr="000115D5" w:rsidRDefault="004566E2" w:rsidP="004566E2">
      <w:pPr>
        <w:pStyle w:val="BodyText"/>
        <w:spacing w:line="480" w:lineRule="auto"/>
        <w:jc w:val="both"/>
        <w:rPr>
          <w:rFonts w:asciiTheme="minorHAnsi" w:hAnsiTheme="minorHAnsi" w:cstheme="minorHAnsi"/>
          <w:sz w:val="24"/>
          <w:szCs w:val="24"/>
        </w:rPr>
      </w:pPr>
      <w:r w:rsidRPr="000115D5">
        <w:rPr>
          <w:rFonts w:asciiTheme="minorHAnsi" w:hAnsiTheme="minorHAnsi" w:cstheme="minorHAnsi"/>
          <w:i/>
          <w:sz w:val="24"/>
          <w:szCs w:val="24"/>
        </w:rPr>
        <w:t xml:space="preserve">Slack and surplus variables. </w:t>
      </w:r>
      <w:r w:rsidRPr="000115D5">
        <w:rPr>
          <w:rFonts w:asciiTheme="minorHAnsi" w:hAnsiTheme="minorHAnsi" w:cstheme="minorHAnsi"/>
          <w:sz w:val="24"/>
          <w:szCs w:val="24"/>
        </w:rPr>
        <w:t xml:space="preserve">For any feasible solution, the difference between the left hand side and the right hand side of the constraint is called the amount of slack (for </w:t>
      </w:r>
      <w:r w:rsidRPr="000115D5">
        <w:rPr>
          <w:rFonts w:asciiTheme="minorHAnsi" w:hAnsiTheme="minorHAnsi" w:cstheme="minorHAnsi"/>
          <w:sz w:val="24"/>
          <w:szCs w:val="24"/>
        </w:rPr>
        <w:t xml:space="preserve"> inequalities) or surplus (for </w:t>
      </w:r>
      <w:r w:rsidRPr="000115D5">
        <w:rPr>
          <w:rFonts w:asciiTheme="minorHAnsi" w:hAnsiTheme="minorHAnsi" w:cstheme="minorHAnsi"/>
          <w:sz w:val="24"/>
          <w:szCs w:val="24"/>
        </w:rPr>
        <w:t> inequalities).</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In</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system</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constraints,</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this</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difference</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is</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represented</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 xml:space="preserve">by the inclusion of </w:t>
      </w:r>
      <w:r w:rsidRPr="000115D5">
        <w:rPr>
          <w:rFonts w:asciiTheme="minorHAnsi" w:hAnsiTheme="minorHAnsi" w:cstheme="minorHAnsi"/>
          <w:i/>
          <w:sz w:val="24"/>
          <w:szCs w:val="24"/>
        </w:rPr>
        <w:t xml:space="preserve">slack </w:t>
      </w:r>
      <w:r w:rsidRPr="000115D5">
        <w:rPr>
          <w:rFonts w:asciiTheme="minorHAnsi" w:hAnsiTheme="minorHAnsi" w:cstheme="minorHAnsi"/>
          <w:sz w:val="24"/>
          <w:szCs w:val="24"/>
        </w:rPr>
        <w:t xml:space="preserve">or </w:t>
      </w:r>
      <w:r w:rsidRPr="000115D5">
        <w:rPr>
          <w:rFonts w:asciiTheme="minorHAnsi" w:hAnsiTheme="minorHAnsi" w:cstheme="minorHAnsi"/>
          <w:i/>
          <w:sz w:val="24"/>
          <w:szCs w:val="24"/>
        </w:rPr>
        <w:t xml:space="preserve">surplus </w:t>
      </w:r>
      <w:r w:rsidRPr="000115D5">
        <w:rPr>
          <w:rFonts w:asciiTheme="minorHAnsi" w:hAnsiTheme="minorHAnsi" w:cstheme="minorHAnsi"/>
          <w:sz w:val="24"/>
          <w:szCs w:val="24"/>
        </w:rPr>
        <w:t>variables. For Case A, after the introduction of the slack and surplus variables,</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the</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mathematical</w:t>
      </w:r>
      <w:r w:rsidRPr="000115D5">
        <w:rPr>
          <w:rFonts w:asciiTheme="minorHAnsi" w:hAnsiTheme="minorHAnsi" w:cstheme="minorHAnsi"/>
          <w:spacing w:val="40"/>
          <w:sz w:val="24"/>
          <w:szCs w:val="24"/>
        </w:rPr>
        <w:t xml:space="preserve"> </w:t>
      </w:r>
      <w:r w:rsidRPr="000115D5">
        <w:rPr>
          <w:rFonts w:asciiTheme="minorHAnsi" w:hAnsiTheme="minorHAnsi" w:cstheme="minorHAnsi"/>
          <w:sz w:val="24"/>
          <w:szCs w:val="24"/>
        </w:rPr>
        <w:t>form</w:t>
      </w:r>
      <w:r w:rsidRPr="000115D5">
        <w:rPr>
          <w:rFonts w:asciiTheme="minorHAnsi" w:hAnsiTheme="minorHAnsi" w:cstheme="minorHAnsi"/>
          <w:spacing w:val="80"/>
          <w:sz w:val="24"/>
          <w:szCs w:val="24"/>
        </w:rPr>
        <w:t xml:space="preserve"> </w:t>
      </w:r>
      <w:r w:rsidRPr="000115D5">
        <w:rPr>
          <w:rFonts w:asciiTheme="minorHAnsi" w:hAnsiTheme="minorHAnsi" w:cstheme="minorHAnsi"/>
          <w:sz w:val="24"/>
          <w:szCs w:val="24"/>
        </w:rPr>
        <w:t>is as follows (note the form used for constraint 3):</w:t>
      </w:r>
    </w:p>
    <w:p w14:paraId="4B14CADC" w14:textId="77777777" w:rsidR="004566E2" w:rsidRPr="009D0834" w:rsidRDefault="004566E2" w:rsidP="004566E2">
      <w:pPr>
        <w:spacing w:after="0" w:line="480" w:lineRule="auto"/>
        <w:jc w:val="both"/>
        <w:rPr>
          <w:rFonts w:cstheme="minorHAnsi"/>
          <w:b/>
          <w:bCs/>
          <w:i/>
          <w:szCs w:val="24"/>
        </w:rPr>
      </w:pPr>
      <w:r w:rsidRPr="009D0834">
        <w:rPr>
          <w:rFonts w:cstheme="minorHAnsi"/>
          <w:b/>
          <w:bCs/>
          <w:i/>
          <w:spacing w:val="-4"/>
          <w:szCs w:val="24"/>
        </w:rPr>
        <w:t>Find</w:t>
      </w:r>
    </w:p>
    <w:p w14:paraId="77B724C6" w14:textId="77777777" w:rsidR="004566E2" w:rsidRPr="000115D5" w:rsidRDefault="004566E2" w:rsidP="004566E2">
      <w:pPr>
        <w:spacing w:after="0" w:line="480" w:lineRule="auto"/>
        <w:jc w:val="both"/>
        <w:rPr>
          <w:rFonts w:cstheme="minorHAnsi"/>
          <w:szCs w:val="24"/>
        </w:rPr>
      </w:pPr>
      <w:r w:rsidRPr="000115D5">
        <w:rPr>
          <w:rFonts w:cstheme="minorHAnsi"/>
          <w:szCs w:val="24"/>
        </w:rPr>
        <w:t>X</w:t>
      </w:r>
      <w:r w:rsidRPr="000115D5">
        <w:rPr>
          <w:rFonts w:cstheme="minorHAnsi"/>
          <w:position w:val="-5"/>
          <w:szCs w:val="24"/>
        </w:rPr>
        <w:t>1</w:t>
      </w:r>
      <w:r w:rsidRPr="000115D5">
        <w:rPr>
          <w:rFonts w:cstheme="minorHAnsi"/>
          <w:szCs w:val="24"/>
        </w:rPr>
        <w:t>,</w:t>
      </w:r>
      <w:r w:rsidRPr="000115D5">
        <w:rPr>
          <w:rFonts w:cstheme="minorHAnsi"/>
          <w:spacing w:val="12"/>
          <w:szCs w:val="24"/>
        </w:rPr>
        <w:t xml:space="preserve"> </w:t>
      </w:r>
      <w:r w:rsidRPr="000115D5">
        <w:rPr>
          <w:rFonts w:cstheme="minorHAnsi"/>
          <w:szCs w:val="24"/>
        </w:rPr>
        <w:t>X</w:t>
      </w:r>
      <w:r w:rsidRPr="000115D5">
        <w:rPr>
          <w:rFonts w:cstheme="minorHAnsi"/>
          <w:position w:val="-5"/>
          <w:szCs w:val="24"/>
        </w:rPr>
        <w:t>2</w:t>
      </w:r>
      <w:r w:rsidRPr="000115D5">
        <w:rPr>
          <w:rFonts w:cstheme="minorHAnsi"/>
          <w:szCs w:val="24"/>
        </w:rPr>
        <w:t>,</w:t>
      </w:r>
      <w:r w:rsidRPr="000115D5">
        <w:rPr>
          <w:rFonts w:cstheme="minorHAnsi"/>
          <w:spacing w:val="36"/>
          <w:szCs w:val="24"/>
        </w:rPr>
        <w:t xml:space="preserve"> </w:t>
      </w:r>
      <w:r w:rsidRPr="000115D5">
        <w:rPr>
          <w:rFonts w:cstheme="minorHAnsi"/>
          <w:szCs w:val="24"/>
        </w:rPr>
        <w:t>S</w:t>
      </w:r>
      <w:r w:rsidRPr="000115D5">
        <w:rPr>
          <w:rFonts w:cstheme="minorHAnsi"/>
          <w:position w:val="-5"/>
          <w:szCs w:val="24"/>
        </w:rPr>
        <w:t>1</w:t>
      </w:r>
      <w:r w:rsidRPr="000115D5">
        <w:rPr>
          <w:rFonts w:cstheme="minorHAnsi"/>
          <w:szCs w:val="24"/>
        </w:rPr>
        <w:t>,</w:t>
      </w:r>
      <w:r w:rsidRPr="000115D5">
        <w:rPr>
          <w:rFonts w:cstheme="minorHAnsi"/>
          <w:spacing w:val="38"/>
          <w:szCs w:val="24"/>
        </w:rPr>
        <w:t xml:space="preserve"> </w:t>
      </w:r>
      <w:r w:rsidRPr="000115D5">
        <w:rPr>
          <w:rFonts w:cstheme="minorHAnsi"/>
          <w:szCs w:val="24"/>
        </w:rPr>
        <w:t>S</w:t>
      </w:r>
      <w:r w:rsidRPr="000115D5">
        <w:rPr>
          <w:rFonts w:cstheme="minorHAnsi"/>
          <w:position w:val="-5"/>
          <w:szCs w:val="24"/>
        </w:rPr>
        <w:t>2</w:t>
      </w:r>
      <w:r w:rsidRPr="000115D5">
        <w:rPr>
          <w:rFonts w:cstheme="minorHAnsi"/>
          <w:szCs w:val="24"/>
        </w:rPr>
        <w:t>,</w:t>
      </w:r>
      <w:r w:rsidRPr="000115D5">
        <w:rPr>
          <w:rFonts w:cstheme="minorHAnsi"/>
          <w:spacing w:val="36"/>
          <w:szCs w:val="24"/>
        </w:rPr>
        <w:t xml:space="preserve"> </w:t>
      </w:r>
      <w:r w:rsidRPr="000115D5">
        <w:rPr>
          <w:rFonts w:cstheme="minorHAnsi"/>
          <w:szCs w:val="24"/>
        </w:rPr>
        <w:t>S</w:t>
      </w:r>
      <w:r w:rsidRPr="000115D5">
        <w:rPr>
          <w:rFonts w:cstheme="minorHAnsi"/>
          <w:position w:val="-5"/>
          <w:szCs w:val="24"/>
        </w:rPr>
        <w:t>3</w:t>
      </w:r>
      <w:r w:rsidRPr="000115D5">
        <w:rPr>
          <w:rFonts w:cstheme="minorHAnsi"/>
          <w:szCs w:val="24"/>
        </w:rPr>
        <w:t>,</w:t>
      </w:r>
      <w:r w:rsidRPr="000115D5">
        <w:rPr>
          <w:rFonts w:cstheme="minorHAnsi"/>
          <w:spacing w:val="37"/>
          <w:szCs w:val="24"/>
        </w:rPr>
        <w:t xml:space="preserve"> </w:t>
      </w:r>
      <w:r w:rsidRPr="000115D5">
        <w:rPr>
          <w:rFonts w:cstheme="minorHAnsi"/>
          <w:szCs w:val="24"/>
        </w:rPr>
        <w:t>S</w:t>
      </w:r>
      <w:r w:rsidRPr="000115D5">
        <w:rPr>
          <w:rFonts w:cstheme="minorHAnsi"/>
          <w:position w:val="-5"/>
          <w:szCs w:val="24"/>
        </w:rPr>
        <w:t>4</w:t>
      </w:r>
      <w:r w:rsidRPr="000115D5">
        <w:rPr>
          <w:rFonts w:cstheme="minorHAnsi"/>
          <w:szCs w:val="24"/>
        </w:rPr>
        <w:t>,</w:t>
      </w:r>
      <w:r w:rsidRPr="000115D5">
        <w:rPr>
          <w:rFonts w:cstheme="minorHAnsi"/>
          <w:spacing w:val="36"/>
          <w:szCs w:val="24"/>
        </w:rPr>
        <w:t xml:space="preserve"> </w:t>
      </w:r>
      <w:r w:rsidRPr="000115D5">
        <w:rPr>
          <w:rFonts w:cstheme="minorHAnsi"/>
          <w:szCs w:val="24"/>
        </w:rPr>
        <w:t>S</w:t>
      </w:r>
      <w:r w:rsidRPr="000115D5">
        <w:rPr>
          <w:rFonts w:cstheme="minorHAnsi"/>
          <w:position w:val="-5"/>
          <w:szCs w:val="24"/>
        </w:rPr>
        <w:t>5</w:t>
      </w:r>
      <w:r w:rsidRPr="000115D5">
        <w:rPr>
          <w:rFonts w:cstheme="minorHAnsi"/>
          <w:szCs w:val="24"/>
        </w:rPr>
        <w:t>,</w:t>
      </w:r>
      <w:r w:rsidRPr="000115D5">
        <w:rPr>
          <w:rFonts w:cstheme="minorHAnsi"/>
          <w:spacing w:val="36"/>
          <w:szCs w:val="24"/>
        </w:rPr>
        <w:t xml:space="preserve"> </w:t>
      </w:r>
      <w:r w:rsidRPr="000115D5">
        <w:rPr>
          <w:rFonts w:cstheme="minorHAnsi"/>
          <w:szCs w:val="24"/>
        </w:rPr>
        <w:t>S</w:t>
      </w:r>
      <w:r w:rsidRPr="000115D5">
        <w:rPr>
          <w:rFonts w:cstheme="minorHAnsi"/>
          <w:position w:val="-5"/>
          <w:szCs w:val="24"/>
        </w:rPr>
        <w:t>6</w:t>
      </w:r>
      <w:r w:rsidRPr="000115D5">
        <w:rPr>
          <w:rFonts w:cstheme="minorHAnsi"/>
          <w:szCs w:val="24"/>
        </w:rPr>
        <w:t>,</w:t>
      </w:r>
      <w:r w:rsidRPr="000115D5">
        <w:rPr>
          <w:rFonts w:cstheme="minorHAnsi"/>
          <w:spacing w:val="37"/>
          <w:szCs w:val="24"/>
        </w:rPr>
        <w:t xml:space="preserve"> </w:t>
      </w:r>
      <w:r w:rsidRPr="000115D5">
        <w:rPr>
          <w:rFonts w:cstheme="minorHAnsi"/>
          <w:szCs w:val="24"/>
        </w:rPr>
        <w:t>S</w:t>
      </w:r>
      <w:r w:rsidRPr="000115D5">
        <w:rPr>
          <w:rFonts w:cstheme="minorHAnsi"/>
          <w:position w:val="-5"/>
          <w:szCs w:val="24"/>
        </w:rPr>
        <w:t>7</w:t>
      </w:r>
      <w:r w:rsidRPr="000115D5">
        <w:rPr>
          <w:rFonts w:cstheme="minorHAnsi"/>
          <w:szCs w:val="24"/>
        </w:rPr>
        <w:t>,</w:t>
      </w:r>
      <w:r w:rsidRPr="000115D5">
        <w:rPr>
          <w:rFonts w:cstheme="minorHAnsi"/>
          <w:spacing w:val="36"/>
          <w:szCs w:val="24"/>
        </w:rPr>
        <w:t xml:space="preserve"> </w:t>
      </w:r>
      <w:r w:rsidRPr="000115D5">
        <w:rPr>
          <w:rFonts w:cstheme="minorHAnsi"/>
          <w:spacing w:val="-5"/>
          <w:szCs w:val="24"/>
        </w:rPr>
        <w:t>S</w:t>
      </w:r>
      <w:r w:rsidRPr="000115D5">
        <w:rPr>
          <w:rFonts w:cstheme="minorHAnsi"/>
          <w:spacing w:val="-5"/>
          <w:position w:val="-5"/>
          <w:szCs w:val="24"/>
        </w:rPr>
        <w:t>8</w:t>
      </w:r>
    </w:p>
    <w:p w14:paraId="480AAB60" w14:textId="77777777" w:rsidR="004566E2" w:rsidRPr="009D0834" w:rsidRDefault="004566E2" w:rsidP="004566E2">
      <w:pPr>
        <w:spacing w:after="0" w:line="480" w:lineRule="auto"/>
        <w:jc w:val="both"/>
        <w:rPr>
          <w:rFonts w:cstheme="minorHAnsi"/>
          <w:b/>
          <w:bCs/>
          <w:i/>
          <w:szCs w:val="24"/>
        </w:rPr>
      </w:pPr>
      <w:r w:rsidRPr="009D0834">
        <w:rPr>
          <w:rFonts w:cstheme="minorHAnsi"/>
          <w:b/>
          <w:bCs/>
          <w:i/>
          <w:spacing w:val="-2"/>
          <w:szCs w:val="24"/>
        </w:rPr>
        <w:t>Satisfy</w:t>
      </w:r>
    </w:p>
    <w:p w14:paraId="5C5D6DFF" w14:textId="77777777" w:rsidR="004566E2" w:rsidRPr="000115D5" w:rsidRDefault="004566E2" w:rsidP="009C6448">
      <w:pPr>
        <w:pStyle w:val="ListParagraph"/>
        <w:widowControl w:val="0"/>
        <w:numPr>
          <w:ilvl w:val="0"/>
          <w:numId w:val="30"/>
        </w:numPr>
        <w:tabs>
          <w:tab w:val="left" w:pos="2609"/>
          <w:tab w:val="left" w:pos="4049"/>
          <w:tab w:val="left" w:pos="4589"/>
          <w:tab w:val="left" w:pos="6869"/>
        </w:tabs>
        <w:autoSpaceDE w:val="0"/>
        <w:autoSpaceDN w:val="0"/>
        <w:spacing w:after="0" w:line="480" w:lineRule="auto"/>
        <w:contextualSpacing w:val="0"/>
        <w:jc w:val="both"/>
        <w:rPr>
          <w:rFonts w:cstheme="minorHAnsi"/>
          <w:szCs w:val="24"/>
        </w:rPr>
      </w:pPr>
      <w:r w:rsidRPr="000115D5">
        <w:rPr>
          <w:rFonts w:cstheme="minorHAnsi"/>
          <w:szCs w:val="24"/>
        </w:rPr>
        <w:t>X</w:t>
      </w:r>
      <w:r w:rsidRPr="000115D5">
        <w:rPr>
          <w:rFonts w:cstheme="minorHAnsi"/>
          <w:position w:val="-5"/>
          <w:szCs w:val="24"/>
        </w:rPr>
        <w:t>1</w:t>
      </w:r>
      <w:r w:rsidRPr="000115D5">
        <w:rPr>
          <w:rFonts w:cstheme="minorHAnsi"/>
          <w:spacing w:val="64"/>
          <w:w w:val="150"/>
          <w:position w:val="-5"/>
          <w:szCs w:val="24"/>
        </w:rPr>
        <w:t xml:space="preserve"> </w:t>
      </w:r>
      <w:r w:rsidRPr="000115D5">
        <w:rPr>
          <w:rFonts w:cstheme="minorHAnsi"/>
          <w:szCs w:val="24"/>
        </w:rPr>
        <w:t>+</w:t>
      </w:r>
      <w:r w:rsidRPr="000115D5">
        <w:rPr>
          <w:rFonts w:cstheme="minorHAnsi"/>
          <w:spacing w:val="56"/>
          <w:szCs w:val="24"/>
        </w:rPr>
        <w:t xml:space="preserve"> </w:t>
      </w:r>
      <w:r w:rsidRPr="000115D5">
        <w:rPr>
          <w:rFonts w:cstheme="minorHAnsi"/>
          <w:szCs w:val="24"/>
        </w:rPr>
        <w:t>X</w:t>
      </w:r>
      <w:r w:rsidRPr="000115D5">
        <w:rPr>
          <w:rFonts w:cstheme="minorHAnsi"/>
          <w:position w:val="-5"/>
          <w:szCs w:val="24"/>
        </w:rPr>
        <w:t>2</w:t>
      </w:r>
      <w:r w:rsidRPr="000115D5">
        <w:rPr>
          <w:rFonts w:cstheme="minorHAnsi"/>
          <w:spacing w:val="77"/>
          <w:position w:val="-5"/>
          <w:szCs w:val="24"/>
        </w:rPr>
        <w:t xml:space="preserve"> </w:t>
      </w:r>
      <w:r w:rsidRPr="000115D5">
        <w:rPr>
          <w:rFonts w:cstheme="minorHAnsi"/>
          <w:spacing w:val="-10"/>
          <w:szCs w:val="24"/>
        </w:rPr>
        <w:t>+</w:t>
      </w:r>
      <w:r>
        <w:rPr>
          <w:rFonts w:cstheme="minorHAnsi"/>
          <w:spacing w:val="-10"/>
          <w:szCs w:val="24"/>
        </w:rPr>
        <w:t xml:space="preserve">  </w:t>
      </w:r>
      <w:r w:rsidRPr="000115D5">
        <w:rPr>
          <w:rFonts w:cstheme="minorHAnsi"/>
          <w:spacing w:val="-5"/>
          <w:szCs w:val="24"/>
        </w:rPr>
        <w:t>S</w:t>
      </w:r>
      <w:r w:rsidRPr="000115D5">
        <w:rPr>
          <w:rFonts w:cstheme="minorHAnsi"/>
          <w:spacing w:val="-5"/>
          <w:position w:val="-5"/>
          <w:szCs w:val="24"/>
        </w:rPr>
        <w:t>1</w:t>
      </w:r>
      <w:r>
        <w:rPr>
          <w:rFonts w:cstheme="minorHAnsi"/>
          <w:spacing w:val="-5"/>
          <w:position w:val="-5"/>
          <w:szCs w:val="24"/>
        </w:rPr>
        <w:t xml:space="preserve">  </w:t>
      </w:r>
      <w:r w:rsidRPr="000115D5">
        <w:rPr>
          <w:rFonts w:cstheme="minorHAnsi"/>
          <w:szCs w:val="24"/>
        </w:rPr>
        <w:t>=</w:t>
      </w:r>
      <w:r w:rsidRPr="000115D5">
        <w:rPr>
          <w:rFonts w:cstheme="minorHAnsi"/>
          <w:spacing w:val="32"/>
          <w:szCs w:val="24"/>
        </w:rPr>
        <w:t xml:space="preserve">  </w:t>
      </w:r>
      <w:r w:rsidRPr="000115D5">
        <w:rPr>
          <w:rFonts w:cstheme="minorHAnsi"/>
          <w:spacing w:val="-5"/>
          <w:szCs w:val="24"/>
        </w:rPr>
        <w:t>20</w:t>
      </w:r>
      <w:r w:rsidRPr="000115D5">
        <w:rPr>
          <w:rFonts w:cstheme="minorHAnsi"/>
          <w:szCs w:val="24"/>
        </w:rPr>
        <w:tab/>
      </w:r>
      <w:r>
        <w:rPr>
          <w:rFonts w:cstheme="minorHAnsi"/>
          <w:szCs w:val="24"/>
        </w:rPr>
        <w:t xml:space="preserve">                                        </w:t>
      </w:r>
      <w:r w:rsidRPr="000115D5">
        <w:rPr>
          <w:rFonts w:cstheme="minorHAnsi"/>
          <w:spacing w:val="-2"/>
          <w:szCs w:val="24"/>
        </w:rPr>
        <w:t>[tons/hr]</w:t>
      </w:r>
    </w:p>
    <w:p w14:paraId="0751AD9A" w14:textId="77777777" w:rsidR="004566E2" w:rsidRPr="009D0834" w:rsidRDefault="004566E2" w:rsidP="009C6448">
      <w:pPr>
        <w:pStyle w:val="ListParagraph"/>
        <w:widowControl w:val="0"/>
        <w:numPr>
          <w:ilvl w:val="0"/>
          <w:numId w:val="30"/>
        </w:numPr>
        <w:tabs>
          <w:tab w:val="left" w:pos="2009"/>
          <w:tab w:val="left" w:pos="6969"/>
        </w:tabs>
        <w:autoSpaceDE w:val="0"/>
        <w:autoSpaceDN w:val="0"/>
        <w:spacing w:after="0" w:line="480" w:lineRule="auto"/>
        <w:contextualSpacing w:val="0"/>
        <w:jc w:val="both"/>
        <w:rPr>
          <w:rFonts w:cstheme="minorHAnsi"/>
          <w:szCs w:val="24"/>
        </w:rPr>
      </w:pPr>
      <w:r w:rsidRPr="000115D5">
        <w:rPr>
          <w:rFonts w:cstheme="minorHAnsi"/>
          <w:szCs w:val="24"/>
        </w:rPr>
        <w:t>1.5</w:t>
      </w:r>
      <w:r w:rsidRPr="000115D5">
        <w:rPr>
          <w:rFonts w:cstheme="minorHAnsi"/>
          <w:spacing w:val="14"/>
          <w:szCs w:val="24"/>
        </w:rPr>
        <w:t xml:space="preserve"> </w:t>
      </w:r>
      <w:r w:rsidRPr="000115D5">
        <w:rPr>
          <w:rFonts w:cstheme="minorHAnsi"/>
          <w:szCs w:val="24"/>
        </w:rPr>
        <w:t>X</w:t>
      </w:r>
      <w:r w:rsidRPr="000115D5">
        <w:rPr>
          <w:rFonts w:cstheme="minorHAnsi"/>
          <w:position w:val="-5"/>
          <w:szCs w:val="24"/>
        </w:rPr>
        <w:t>1</w:t>
      </w:r>
      <w:r w:rsidRPr="000115D5">
        <w:rPr>
          <w:rFonts w:cstheme="minorHAnsi"/>
          <w:spacing w:val="68"/>
          <w:w w:val="150"/>
          <w:position w:val="-5"/>
          <w:szCs w:val="24"/>
        </w:rPr>
        <w:t xml:space="preserve"> </w:t>
      </w:r>
      <w:r w:rsidRPr="000115D5">
        <w:rPr>
          <w:rFonts w:cstheme="minorHAnsi"/>
          <w:szCs w:val="24"/>
        </w:rPr>
        <w:t>+</w:t>
      </w:r>
      <w:r w:rsidRPr="000115D5">
        <w:rPr>
          <w:rFonts w:cstheme="minorHAnsi"/>
          <w:spacing w:val="59"/>
          <w:szCs w:val="24"/>
        </w:rPr>
        <w:t xml:space="preserve"> </w:t>
      </w:r>
      <w:r w:rsidRPr="000115D5">
        <w:rPr>
          <w:rFonts w:cstheme="minorHAnsi"/>
          <w:szCs w:val="24"/>
        </w:rPr>
        <w:t>X</w:t>
      </w:r>
      <w:r w:rsidRPr="000115D5">
        <w:rPr>
          <w:rFonts w:cstheme="minorHAnsi"/>
          <w:position w:val="-5"/>
          <w:szCs w:val="24"/>
        </w:rPr>
        <w:t>2</w:t>
      </w:r>
      <w:r w:rsidRPr="000115D5">
        <w:rPr>
          <w:rFonts w:cstheme="minorHAnsi"/>
          <w:spacing w:val="57"/>
          <w:w w:val="150"/>
          <w:position w:val="-5"/>
          <w:szCs w:val="24"/>
        </w:rPr>
        <w:t xml:space="preserve"> </w:t>
      </w:r>
      <w:r w:rsidRPr="000115D5">
        <w:rPr>
          <w:rFonts w:cstheme="minorHAnsi"/>
          <w:szCs w:val="24"/>
        </w:rPr>
        <w:t>+</w:t>
      </w:r>
      <w:r w:rsidRPr="000115D5">
        <w:rPr>
          <w:rFonts w:cstheme="minorHAnsi"/>
          <w:spacing w:val="59"/>
          <w:szCs w:val="24"/>
        </w:rPr>
        <w:t xml:space="preserve"> </w:t>
      </w:r>
      <w:r w:rsidRPr="000115D5">
        <w:rPr>
          <w:rFonts w:cstheme="minorHAnsi"/>
          <w:szCs w:val="24"/>
        </w:rPr>
        <w:t>S</w:t>
      </w:r>
      <w:r w:rsidRPr="000115D5">
        <w:rPr>
          <w:rFonts w:cstheme="minorHAnsi"/>
          <w:position w:val="-5"/>
          <w:szCs w:val="24"/>
        </w:rPr>
        <w:t>2</w:t>
      </w:r>
      <w:r w:rsidRPr="000115D5">
        <w:rPr>
          <w:rFonts w:cstheme="minorHAnsi"/>
          <w:spacing w:val="57"/>
          <w:position w:val="-5"/>
          <w:szCs w:val="24"/>
        </w:rPr>
        <w:t xml:space="preserve">  </w:t>
      </w:r>
      <w:r w:rsidRPr="000115D5">
        <w:rPr>
          <w:rFonts w:cstheme="minorHAnsi"/>
          <w:szCs w:val="24"/>
        </w:rPr>
        <w:t>=</w:t>
      </w:r>
      <w:r w:rsidRPr="000115D5">
        <w:rPr>
          <w:rFonts w:cstheme="minorHAnsi"/>
          <w:spacing w:val="56"/>
          <w:w w:val="150"/>
          <w:szCs w:val="24"/>
        </w:rPr>
        <w:t xml:space="preserve"> </w:t>
      </w:r>
      <w:r w:rsidRPr="000115D5">
        <w:rPr>
          <w:rFonts w:cstheme="minorHAnsi"/>
          <w:spacing w:val="-5"/>
          <w:szCs w:val="24"/>
        </w:rPr>
        <w:t>24</w:t>
      </w:r>
      <w:r>
        <w:rPr>
          <w:rFonts w:cstheme="minorHAnsi"/>
          <w:szCs w:val="24"/>
        </w:rPr>
        <w:t xml:space="preserve">                                                      </w:t>
      </w:r>
      <w:r w:rsidRPr="000115D5">
        <w:rPr>
          <w:rFonts w:cstheme="minorHAnsi"/>
          <w:spacing w:val="-2"/>
          <w:szCs w:val="24"/>
        </w:rPr>
        <w:t>[hours]</w:t>
      </w:r>
    </w:p>
    <w:p w14:paraId="001D5CEB" w14:textId="77777777" w:rsidR="009D0834" w:rsidRPr="000115D5" w:rsidRDefault="009D0834" w:rsidP="009C6448">
      <w:pPr>
        <w:pStyle w:val="ListParagraph"/>
        <w:widowControl w:val="0"/>
        <w:numPr>
          <w:ilvl w:val="0"/>
          <w:numId w:val="30"/>
        </w:numPr>
        <w:tabs>
          <w:tab w:val="left" w:pos="1890"/>
          <w:tab w:val="left" w:pos="2065"/>
          <w:tab w:val="left" w:pos="2609"/>
          <w:tab w:val="left" w:pos="6929"/>
        </w:tabs>
        <w:autoSpaceDE w:val="0"/>
        <w:autoSpaceDN w:val="0"/>
        <w:spacing w:after="0" w:line="480" w:lineRule="auto"/>
        <w:contextualSpacing w:val="0"/>
        <w:jc w:val="both"/>
        <w:rPr>
          <w:rFonts w:cstheme="minorHAnsi"/>
          <w:szCs w:val="24"/>
        </w:rPr>
      </w:pPr>
      <w:r w:rsidRPr="000115D5">
        <w:rPr>
          <w:rFonts w:cstheme="minorHAnsi"/>
          <w:szCs w:val="24"/>
        </w:rPr>
        <w:t>1,800 X</w:t>
      </w:r>
      <w:r w:rsidRPr="000115D5">
        <w:rPr>
          <w:rFonts w:cstheme="minorHAnsi"/>
          <w:position w:val="-5"/>
          <w:szCs w:val="24"/>
        </w:rPr>
        <w:t>1</w:t>
      </w:r>
      <w:r w:rsidRPr="000115D5">
        <w:rPr>
          <w:rFonts w:cstheme="minorHAnsi"/>
          <w:szCs w:val="24"/>
        </w:rPr>
        <w:t>/(X</w:t>
      </w:r>
      <w:r w:rsidRPr="000115D5">
        <w:rPr>
          <w:rFonts w:cstheme="minorHAnsi"/>
          <w:position w:val="-5"/>
          <w:szCs w:val="24"/>
        </w:rPr>
        <w:t>1</w:t>
      </w:r>
      <w:r w:rsidRPr="000115D5">
        <w:rPr>
          <w:rFonts w:cstheme="minorHAnsi"/>
          <w:szCs w:val="24"/>
        </w:rPr>
        <w:t>+X</w:t>
      </w:r>
      <w:r w:rsidRPr="000115D5">
        <w:rPr>
          <w:rFonts w:cstheme="minorHAnsi"/>
          <w:position w:val="-5"/>
          <w:szCs w:val="24"/>
        </w:rPr>
        <w:t>2</w:t>
      </w:r>
      <w:r w:rsidRPr="000115D5">
        <w:rPr>
          <w:rFonts w:cstheme="minorHAnsi"/>
          <w:szCs w:val="24"/>
        </w:rPr>
        <w:t>) + 3,800X</w:t>
      </w:r>
      <w:r w:rsidRPr="000115D5">
        <w:rPr>
          <w:rFonts w:cstheme="minorHAnsi"/>
          <w:position w:val="-5"/>
          <w:szCs w:val="24"/>
        </w:rPr>
        <w:t>2</w:t>
      </w:r>
      <w:r w:rsidRPr="000115D5">
        <w:rPr>
          <w:rFonts w:cstheme="minorHAnsi"/>
          <w:szCs w:val="24"/>
        </w:rPr>
        <w:t>/(X</w:t>
      </w:r>
      <w:r w:rsidRPr="000115D5">
        <w:rPr>
          <w:rFonts w:cstheme="minorHAnsi"/>
          <w:position w:val="-5"/>
          <w:szCs w:val="24"/>
        </w:rPr>
        <w:t xml:space="preserve">1 </w:t>
      </w:r>
      <w:r w:rsidRPr="000115D5">
        <w:rPr>
          <w:rFonts w:cstheme="minorHAnsi"/>
          <w:szCs w:val="24"/>
        </w:rPr>
        <w:t>+ X</w:t>
      </w:r>
      <w:r w:rsidRPr="000115D5">
        <w:rPr>
          <w:rFonts w:cstheme="minorHAnsi"/>
          <w:position w:val="-5"/>
          <w:szCs w:val="24"/>
        </w:rPr>
        <w:t>2</w:t>
      </w:r>
      <w:r w:rsidRPr="000115D5">
        <w:rPr>
          <w:rFonts w:cstheme="minorHAnsi"/>
          <w:szCs w:val="24"/>
        </w:rPr>
        <w:t>)</w:t>
      </w:r>
      <w:r w:rsidRPr="000115D5">
        <w:rPr>
          <w:rFonts w:cstheme="minorHAnsi"/>
          <w:spacing w:val="40"/>
          <w:szCs w:val="24"/>
        </w:rPr>
        <w:t xml:space="preserve"> </w:t>
      </w:r>
      <w:r w:rsidRPr="000115D5">
        <w:rPr>
          <w:rFonts w:cstheme="minorHAnsi"/>
          <w:szCs w:val="24"/>
        </w:rPr>
        <w:t>+</w:t>
      </w:r>
      <w:r w:rsidRPr="000115D5">
        <w:rPr>
          <w:rFonts w:cstheme="minorHAnsi"/>
          <w:spacing w:val="40"/>
          <w:szCs w:val="24"/>
        </w:rPr>
        <w:t xml:space="preserve"> </w:t>
      </w:r>
      <w:r w:rsidRPr="000115D5">
        <w:rPr>
          <w:rFonts w:cstheme="minorHAnsi"/>
          <w:szCs w:val="24"/>
        </w:rPr>
        <w:t>S</w:t>
      </w:r>
      <w:r w:rsidRPr="000115D5">
        <w:rPr>
          <w:rFonts w:cstheme="minorHAnsi"/>
          <w:position w:val="-5"/>
          <w:szCs w:val="24"/>
        </w:rPr>
        <w:t>3</w:t>
      </w:r>
      <w:r>
        <w:rPr>
          <w:rFonts w:cstheme="minorHAnsi"/>
          <w:position w:val="-5"/>
          <w:szCs w:val="24"/>
        </w:rPr>
        <w:t xml:space="preserve">  </w:t>
      </w:r>
      <w:r w:rsidRPr="000115D5">
        <w:rPr>
          <w:rFonts w:cstheme="minorHAnsi"/>
          <w:spacing w:val="-10"/>
          <w:szCs w:val="24"/>
        </w:rPr>
        <w:t xml:space="preserve">= </w:t>
      </w:r>
      <w:r>
        <w:rPr>
          <w:rFonts w:cstheme="minorHAnsi"/>
          <w:spacing w:val="-10"/>
          <w:szCs w:val="24"/>
        </w:rPr>
        <w:t xml:space="preserve"> </w:t>
      </w:r>
      <w:r w:rsidRPr="000115D5">
        <w:rPr>
          <w:rFonts w:cstheme="minorHAnsi"/>
          <w:spacing w:val="-2"/>
          <w:szCs w:val="24"/>
        </w:rPr>
        <w:t>3,000</w:t>
      </w:r>
      <w:r>
        <w:rPr>
          <w:rFonts w:cstheme="minorHAnsi"/>
          <w:spacing w:val="-2"/>
          <w:szCs w:val="24"/>
        </w:rPr>
        <w:t xml:space="preserve">       </w:t>
      </w:r>
      <w:r>
        <w:rPr>
          <w:rFonts w:cstheme="minorHAnsi"/>
          <w:szCs w:val="24"/>
        </w:rPr>
        <w:t xml:space="preserve"> </w:t>
      </w:r>
      <w:r w:rsidRPr="000115D5">
        <w:rPr>
          <w:rFonts w:cstheme="minorHAnsi"/>
          <w:spacing w:val="-2"/>
          <w:szCs w:val="24"/>
        </w:rPr>
        <w:t>[ppm]</w:t>
      </w:r>
    </w:p>
    <w:p w14:paraId="01825B7F" w14:textId="77777777" w:rsidR="009D0834" w:rsidRPr="000115D5" w:rsidRDefault="009D0834" w:rsidP="009C6448">
      <w:pPr>
        <w:pStyle w:val="ListParagraph"/>
        <w:widowControl w:val="0"/>
        <w:numPr>
          <w:ilvl w:val="0"/>
          <w:numId w:val="30"/>
        </w:numPr>
        <w:tabs>
          <w:tab w:val="left" w:pos="2609"/>
          <w:tab w:val="left" w:pos="4049"/>
          <w:tab w:val="left" w:pos="4769"/>
          <w:tab w:val="left" w:pos="5489"/>
          <w:tab w:val="left" w:pos="6209"/>
        </w:tabs>
        <w:autoSpaceDE w:val="0"/>
        <w:autoSpaceDN w:val="0"/>
        <w:spacing w:after="0" w:line="480" w:lineRule="auto"/>
        <w:contextualSpacing w:val="0"/>
        <w:jc w:val="both"/>
        <w:rPr>
          <w:rFonts w:cstheme="minorHAnsi"/>
          <w:szCs w:val="24"/>
        </w:rPr>
      </w:pPr>
      <w:r w:rsidRPr="000115D5">
        <w:rPr>
          <w:rFonts w:cstheme="minorHAnsi"/>
          <w:szCs w:val="24"/>
        </w:rPr>
        <w:lastRenderedPageBreak/>
        <w:t>0.5</w:t>
      </w:r>
      <w:r w:rsidRPr="000115D5">
        <w:rPr>
          <w:rFonts w:cstheme="minorHAnsi"/>
          <w:spacing w:val="15"/>
          <w:szCs w:val="24"/>
        </w:rPr>
        <w:t xml:space="preserve"> </w:t>
      </w:r>
      <w:r w:rsidRPr="000115D5">
        <w:rPr>
          <w:rFonts w:cstheme="minorHAnsi"/>
          <w:szCs w:val="24"/>
        </w:rPr>
        <w:t>X</w:t>
      </w:r>
      <w:r w:rsidRPr="000115D5">
        <w:rPr>
          <w:rFonts w:cstheme="minorHAnsi"/>
          <w:position w:val="-5"/>
          <w:szCs w:val="24"/>
        </w:rPr>
        <w:t>1</w:t>
      </w:r>
      <w:r w:rsidRPr="000115D5">
        <w:rPr>
          <w:rFonts w:cstheme="minorHAnsi"/>
          <w:spacing w:val="59"/>
          <w:w w:val="150"/>
          <w:position w:val="-5"/>
          <w:szCs w:val="24"/>
        </w:rPr>
        <w:t xml:space="preserve"> </w:t>
      </w:r>
      <w:r w:rsidRPr="000115D5">
        <w:rPr>
          <w:rFonts w:cstheme="minorHAnsi"/>
          <w:szCs w:val="24"/>
        </w:rPr>
        <w:t>+</w:t>
      </w:r>
      <w:r w:rsidRPr="000115D5">
        <w:rPr>
          <w:rFonts w:cstheme="minorHAnsi"/>
          <w:spacing w:val="61"/>
          <w:szCs w:val="24"/>
        </w:rPr>
        <w:t xml:space="preserve"> </w:t>
      </w:r>
      <w:r w:rsidRPr="000115D5">
        <w:rPr>
          <w:rFonts w:cstheme="minorHAnsi"/>
          <w:spacing w:val="-5"/>
          <w:szCs w:val="24"/>
        </w:rPr>
        <w:t>X</w:t>
      </w:r>
      <w:r w:rsidRPr="000115D5">
        <w:rPr>
          <w:rFonts w:cstheme="minorHAnsi"/>
          <w:spacing w:val="-5"/>
          <w:position w:val="-5"/>
          <w:szCs w:val="24"/>
        </w:rPr>
        <w:t>2</w:t>
      </w:r>
      <w:r>
        <w:rPr>
          <w:rFonts w:cstheme="minorHAnsi"/>
          <w:spacing w:val="-5"/>
          <w:position w:val="-5"/>
          <w:szCs w:val="24"/>
        </w:rPr>
        <w:t xml:space="preserve"> </w:t>
      </w:r>
      <w:r w:rsidRPr="000115D5">
        <w:rPr>
          <w:rFonts w:cstheme="minorHAnsi"/>
          <w:szCs w:val="24"/>
        </w:rPr>
        <w:t>+</w:t>
      </w:r>
      <w:r w:rsidRPr="000115D5">
        <w:rPr>
          <w:rFonts w:cstheme="minorHAnsi"/>
          <w:spacing w:val="55"/>
          <w:szCs w:val="24"/>
        </w:rPr>
        <w:t xml:space="preserve"> </w:t>
      </w:r>
      <w:r w:rsidRPr="000115D5">
        <w:rPr>
          <w:rFonts w:cstheme="minorHAnsi"/>
          <w:spacing w:val="-5"/>
          <w:szCs w:val="24"/>
        </w:rPr>
        <w:t>S</w:t>
      </w:r>
      <w:r w:rsidRPr="000115D5">
        <w:rPr>
          <w:rFonts w:cstheme="minorHAnsi"/>
          <w:spacing w:val="-5"/>
          <w:position w:val="-5"/>
          <w:szCs w:val="24"/>
        </w:rPr>
        <w:t>4</w:t>
      </w:r>
      <w:r w:rsidRPr="000115D5">
        <w:rPr>
          <w:rFonts w:cstheme="minorHAnsi"/>
          <w:position w:val="-5"/>
          <w:szCs w:val="24"/>
        </w:rPr>
        <w:tab/>
      </w:r>
      <w:r w:rsidRPr="000115D5">
        <w:rPr>
          <w:rFonts w:cstheme="minorHAnsi"/>
          <w:spacing w:val="-10"/>
          <w:szCs w:val="24"/>
        </w:rPr>
        <w:t>=</w:t>
      </w:r>
      <w:r>
        <w:rPr>
          <w:rFonts w:cstheme="minorHAnsi"/>
          <w:spacing w:val="-10"/>
          <w:szCs w:val="24"/>
        </w:rPr>
        <w:t xml:space="preserve">  </w:t>
      </w:r>
      <w:r w:rsidRPr="000115D5">
        <w:rPr>
          <w:rFonts w:cstheme="minorHAnsi"/>
          <w:spacing w:val="-5"/>
          <w:szCs w:val="24"/>
        </w:rPr>
        <w:t>12</w:t>
      </w:r>
      <w:r w:rsidRPr="000115D5">
        <w:rPr>
          <w:rFonts w:cstheme="minorHAnsi"/>
          <w:szCs w:val="24"/>
        </w:rPr>
        <w:tab/>
      </w:r>
      <w:r>
        <w:rPr>
          <w:rFonts w:cstheme="minorHAnsi"/>
          <w:szCs w:val="24"/>
        </w:rPr>
        <w:t xml:space="preserve">              </w:t>
      </w:r>
      <w:r w:rsidRPr="000115D5">
        <w:rPr>
          <w:rFonts w:cstheme="minorHAnsi"/>
          <w:spacing w:val="-2"/>
          <w:szCs w:val="24"/>
        </w:rPr>
        <w:t>[kg/hr]</w:t>
      </w:r>
    </w:p>
    <w:p w14:paraId="00FCCC7E" w14:textId="77777777" w:rsidR="009D0834" w:rsidRPr="000115D5" w:rsidRDefault="009D0834" w:rsidP="009C6448">
      <w:pPr>
        <w:pStyle w:val="ListParagraph"/>
        <w:widowControl w:val="0"/>
        <w:numPr>
          <w:ilvl w:val="0"/>
          <w:numId w:val="30"/>
        </w:numPr>
        <w:tabs>
          <w:tab w:val="left" w:pos="2609"/>
          <w:tab w:val="left" w:pos="3329"/>
          <w:tab w:val="left" w:pos="4049"/>
          <w:tab w:val="left" w:pos="4769"/>
          <w:tab w:val="left" w:pos="5489"/>
        </w:tabs>
        <w:autoSpaceDE w:val="0"/>
        <w:autoSpaceDN w:val="0"/>
        <w:spacing w:after="0" w:line="480" w:lineRule="auto"/>
        <w:contextualSpacing w:val="0"/>
        <w:jc w:val="both"/>
        <w:rPr>
          <w:rFonts w:cstheme="minorHAnsi"/>
          <w:szCs w:val="24"/>
        </w:rPr>
      </w:pPr>
      <w:r>
        <w:rPr>
          <w:rFonts w:cstheme="minorHAnsi"/>
          <w:spacing w:val="-5"/>
          <w:szCs w:val="24"/>
        </w:rPr>
        <w:t xml:space="preserve">  </w:t>
      </w:r>
      <w:r w:rsidRPr="000115D5">
        <w:rPr>
          <w:rFonts w:cstheme="minorHAnsi"/>
          <w:spacing w:val="-5"/>
          <w:szCs w:val="24"/>
        </w:rPr>
        <w:t>X</w:t>
      </w:r>
      <w:r w:rsidRPr="000115D5">
        <w:rPr>
          <w:rFonts w:cstheme="minorHAnsi"/>
          <w:spacing w:val="-5"/>
          <w:position w:val="-5"/>
          <w:szCs w:val="24"/>
        </w:rPr>
        <w:t>1</w:t>
      </w:r>
      <w:r>
        <w:rPr>
          <w:rFonts w:cstheme="minorHAnsi"/>
          <w:spacing w:val="-5"/>
          <w:position w:val="-5"/>
          <w:szCs w:val="24"/>
        </w:rPr>
        <w:t xml:space="preserve"> </w:t>
      </w:r>
      <w:r w:rsidRPr="000115D5">
        <w:rPr>
          <w:rFonts w:cstheme="minorHAnsi"/>
          <w:szCs w:val="24"/>
        </w:rPr>
        <w:t>-</w:t>
      </w:r>
      <w:r w:rsidRPr="000115D5">
        <w:rPr>
          <w:rFonts w:cstheme="minorHAnsi"/>
          <w:spacing w:val="55"/>
          <w:szCs w:val="24"/>
        </w:rPr>
        <w:t xml:space="preserve"> </w:t>
      </w:r>
      <w:r w:rsidRPr="000115D5">
        <w:rPr>
          <w:rFonts w:cstheme="minorHAnsi"/>
          <w:spacing w:val="-5"/>
          <w:szCs w:val="24"/>
        </w:rPr>
        <w:t>S</w:t>
      </w:r>
      <w:r w:rsidRPr="000115D5">
        <w:rPr>
          <w:rFonts w:cstheme="minorHAnsi"/>
          <w:spacing w:val="-5"/>
          <w:position w:val="-5"/>
          <w:szCs w:val="24"/>
        </w:rPr>
        <w:t>5</w:t>
      </w:r>
      <w:r>
        <w:rPr>
          <w:rFonts w:cstheme="minorHAnsi"/>
          <w:spacing w:val="-5"/>
          <w:position w:val="-5"/>
          <w:szCs w:val="24"/>
        </w:rPr>
        <w:t xml:space="preserve">  </w:t>
      </w:r>
      <w:r w:rsidRPr="000115D5">
        <w:rPr>
          <w:rFonts w:cstheme="minorHAnsi"/>
          <w:spacing w:val="-10"/>
          <w:szCs w:val="24"/>
        </w:rPr>
        <w:t>=</w:t>
      </w:r>
      <w:r>
        <w:rPr>
          <w:rFonts w:cstheme="minorHAnsi"/>
          <w:spacing w:val="-10"/>
          <w:szCs w:val="24"/>
        </w:rPr>
        <w:t xml:space="preserve">  </w:t>
      </w:r>
      <w:r w:rsidRPr="000115D5">
        <w:rPr>
          <w:rFonts w:cstheme="minorHAnsi"/>
          <w:spacing w:val="-10"/>
          <w:szCs w:val="24"/>
        </w:rPr>
        <w:t>0</w:t>
      </w:r>
      <w:r w:rsidRPr="000115D5">
        <w:rPr>
          <w:rFonts w:cstheme="minorHAnsi"/>
          <w:szCs w:val="24"/>
        </w:rPr>
        <w:tab/>
      </w:r>
      <w:r>
        <w:rPr>
          <w:rFonts w:cstheme="minorHAnsi"/>
          <w:szCs w:val="24"/>
        </w:rPr>
        <w:t xml:space="preserve">                                        </w:t>
      </w:r>
      <w:r w:rsidRPr="000115D5">
        <w:rPr>
          <w:rFonts w:cstheme="minorHAnsi"/>
          <w:spacing w:val="-2"/>
          <w:szCs w:val="24"/>
        </w:rPr>
        <w:t>[tons/hr]</w:t>
      </w:r>
    </w:p>
    <w:p w14:paraId="7D3DA5D8" w14:textId="77777777" w:rsidR="009D0834" w:rsidRPr="000115D5" w:rsidRDefault="009D0834" w:rsidP="009C6448">
      <w:pPr>
        <w:pStyle w:val="ListParagraph"/>
        <w:widowControl w:val="0"/>
        <w:numPr>
          <w:ilvl w:val="0"/>
          <w:numId w:val="30"/>
        </w:numPr>
        <w:tabs>
          <w:tab w:val="left" w:pos="2609"/>
          <w:tab w:val="left" w:pos="3329"/>
          <w:tab w:val="left" w:pos="4049"/>
          <w:tab w:val="left" w:pos="4769"/>
          <w:tab w:val="left" w:pos="5489"/>
        </w:tabs>
        <w:autoSpaceDE w:val="0"/>
        <w:autoSpaceDN w:val="0"/>
        <w:spacing w:after="0" w:line="480" w:lineRule="auto"/>
        <w:contextualSpacing w:val="0"/>
        <w:jc w:val="both"/>
        <w:rPr>
          <w:rFonts w:cstheme="minorHAnsi"/>
          <w:szCs w:val="24"/>
        </w:rPr>
      </w:pPr>
      <w:r>
        <w:rPr>
          <w:rFonts w:cstheme="minorHAnsi"/>
          <w:spacing w:val="-5"/>
          <w:szCs w:val="24"/>
        </w:rPr>
        <w:t xml:space="preserve">  </w:t>
      </w:r>
      <w:r w:rsidRPr="000115D5">
        <w:rPr>
          <w:rFonts w:cstheme="minorHAnsi"/>
          <w:spacing w:val="-5"/>
          <w:szCs w:val="24"/>
        </w:rPr>
        <w:t>X</w:t>
      </w:r>
      <w:r w:rsidRPr="000115D5">
        <w:rPr>
          <w:rFonts w:cstheme="minorHAnsi"/>
          <w:spacing w:val="-5"/>
          <w:position w:val="-5"/>
          <w:szCs w:val="24"/>
        </w:rPr>
        <w:t>2</w:t>
      </w:r>
      <w:r>
        <w:rPr>
          <w:rFonts w:cstheme="minorHAnsi"/>
          <w:spacing w:val="-5"/>
          <w:position w:val="-5"/>
          <w:szCs w:val="24"/>
        </w:rPr>
        <w:t xml:space="preserve"> </w:t>
      </w:r>
      <w:r w:rsidRPr="000115D5">
        <w:rPr>
          <w:rFonts w:cstheme="minorHAnsi"/>
          <w:szCs w:val="24"/>
        </w:rPr>
        <w:t>-</w:t>
      </w:r>
      <w:r w:rsidRPr="000115D5">
        <w:rPr>
          <w:rFonts w:cstheme="minorHAnsi"/>
          <w:spacing w:val="55"/>
          <w:szCs w:val="24"/>
        </w:rPr>
        <w:t xml:space="preserve"> </w:t>
      </w:r>
      <w:r w:rsidRPr="000115D5">
        <w:rPr>
          <w:rFonts w:cstheme="minorHAnsi"/>
          <w:spacing w:val="-5"/>
          <w:szCs w:val="24"/>
        </w:rPr>
        <w:t>S</w:t>
      </w:r>
      <w:r w:rsidRPr="000115D5">
        <w:rPr>
          <w:rFonts w:cstheme="minorHAnsi"/>
          <w:spacing w:val="-5"/>
          <w:position w:val="-5"/>
          <w:szCs w:val="24"/>
        </w:rPr>
        <w:t>6</w:t>
      </w:r>
      <w:r>
        <w:rPr>
          <w:rFonts w:cstheme="minorHAnsi"/>
          <w:spacing w:val="-5"/>
          <w:position w:val="-5"/>
          <w:szCs w:val="24"/>
        </w:rPr>
        <w:t xml:space="preserve">   </w:t>
      </w:r>
      <w:r w:rsidRPr="000115D5">
        <w:rPr>
          <w:rFonts w:cstheme="minorHAnsi"/>
          <w:spacing w:val="-10"/>
          <w:szCs w:val="24"/>
        </w:rPr>
        <w:t>=</w:t>
      </w:r>
      <w:r>
        <w:rPr>
          <w:rFonts w:cstheme="minorHAnsi"/>
          <w:spacing w:val="-10"/>
          <w:szCs w:val="24"/>
        </w:rPr>
        <w:t xml:space="preserve"> </w:t>
      </w:r>
      <w:r w:rsidRPr="000115D5">
        <w:rPr>
          <w:rFonts w:cstheme="minorHAnsi"/>
          <w:spacing w:val="-10"/>
          <w:szCs w:val="24"/>
        </w:rPr>
        <w:t>0</w:t>
      </w:r>
      <w:r w:rsidRPr="000115D5">
        <w:rPr>
          <w:rFonts w:cstheme="minorHAnsi"/>
          <w:szCs w:val="24"/>
        </w:rPr>
        <w:tab/>
      </w:r>
      <w:r>
        <w:rPr>
          <w:rFonts w:cstheme="minorHAnsi"/>
          <w:szCs w:val="24"/>
        </w:rPr>
        <w:t xml:space="preserve">                                        </w:t>
      </w:r>
      <w:r w:rsidRPr="000115D5">
        <w:rPr>
          <w:rFonts w:cstheme="minorHAnsi"/>
          <w:spacing w:val="-2"/>
          <w:szCs w:val="24"/>
        </w:rPr>
        <w:t>[tons/hr]</w:t>
      </w:r>
    </w:p>
    <w:p w14:paraId="41104B1A" w14:textId="77777777" w:rsidR="009D0834" w:rsidRPr="007C11E3" w:rsidRDefault="009D0834" w:rsidP="009C6448">
      <w:pPr>
        <w:pStyle w:val="ListParagraph"/>
        <w:widowControl w:val="0"/>
        <w:numPr>
          <w:ilvl w:val="0"/>
          <w:numId w:val="30"/>
        </w:numPr>
        <w:tabs>
          <w:tab w:val="left" w:pos="2609"/>
          <w:tab w:val="left" w:pos="3329"/>
          <w:tab w:val="left" w:pos="4049"/>
          <w:tab w:val="left" w:pos="4769"/>
          <w:tab w:val="left" w:pos="5489"/>
        </w:tabs>
        <w:autoSpaceDE w:val="0"/>
        <w:autoSpaceDN w:val="0"/>
        <w:spacing w:after="0" w:line="480" w:lineRule="auto"/>
        <w:contextualSpacing w:val="0"/>
        <w:jc w:val="both"/>
        <w:rPr>
          <w:rFonts w:cstheme="minorHAnsi"/>
          <w:szCs w:val="24"/>
        </w:rPr>
      </w:pPr>
      <w:r>
        <w:rPr>
          <w:rFonts w:cstheme="minorHAnsi"/>
          <w:spacing w:val="-5"/>
          <w:szCs w:val="24"/>
        </w:rPr>
        <w:t xml:space="preserve"> </w:t>
      </w:r>
      <w:r w:rsidRPr="000115D5">
        <w:rPr>
          <w:rFonts w:cstheme="minorHAnsi"/>
          <w:spacing w:val="-5"/>
          <w:szCs w:val="24"/>
        </w:rPr>
        <w:t>X</w:t>
      </w:r>
      <w:r w:rsidRPr="000115D5">
        <w:rPr>
          <w:rFonts w:cstheme="minorHAnsi"/>
          <w:spacing w:val="-5"/>
          <w:position w:val="-5"/>
          <w:szCs w:val="24"/>
        </w:rPr>
        <w:t>1</w:t>
      </w:r>
      <w:r>
        <w:rPr>
          <w:rFonts w:cstheme="minorHAnsi"/>
          <w:spacing w:val="-5"/>
          <w:position w:val="-5"/>
          <w:szCs w:val="24"/>
        </w:rPr>
        <w:t xml:space="preserve">   </w:t>
      </w:r>
      <w:r w:rsidRPr="000115D5">
        <w:rPr>
          <w:rFonts w:cstheme="minorHAnsi"/>
          <w:szCs w:val="24"/>
        </w:rPr>
        <w:t xml:space="preserve">+ </w:t>
      </w:r>
      <w:r w:rsidRPr="000115D5">
        <w:rPr>
          <w:rFonts w:cstheme="minorHAnsi"/>
          <w:spacing w:val="-5"/>
          <w:szCs w:val="24"/>
        </w:rPr>
        <w:t>S</w:t>
      </w:r>
      <w:r w:rsidRPr="000115D5">
        <w:rPr>
          <w:rFonts w:cstheme="minorHAnsi"/>
          <w:spacing w:val="-5"/>
          <w:position w:val="-5"/>
          <w:szCs w:val="24"/>
        </w:rPr>
        <w:t>7</w:t>
      </w:r>
      <w:r>
        <w:rPr>
          <w:rFonts w:cstheme="minorHAnsi"/>
          <w:spacing w:val="-5"/>
          <w:position w:val="-5"/>
          <w:szCs w:val="24"/>
        </w:rPr>
        <w:t xml:space="preserve">  </w:t>
      </w:r>
      <w:r w:rsidRPr="000115D5">
        <w:rPr>
          <w:rFonts w:cstheme="minorHAnsi"/>
          <w:spacing w:val="-10"/>
          <w:szCs w:val="24"/>
        </w:rPr>
        <w:t>=</w:t>
      </w:r>
      <w:r>
        <w:rPr>
          <w:rFonts w:cstheme="minorHAnsi"/>
          <w:spacing w:val="-10"/>
          <w:szCs w:val="24"/>
        </w:rPr>
        <w:t xml:space="preserve"> </w:t>
      </w:r>
      <w:r w:rsidRPr="000115D5">
        <w:rPr>
          <w:rFonts w:cstheme="minorHAnsi"/>
          <w:spacing w:val="-5"/>
          <w:szCs w:val="24"/>
        </w:rPr>
        <w:t>25</w:t>
      </w:r>
      <w:r w:rsidRPr="000115D5">
        <w:rPr>
          <w:rFonts w:cstheme="minorHAnsi"/>
          <w:szCs w:val="24"/>
        </w:rPr>
        <w:tab/>
      </w:r>
      <w:r>
        <w:rPr>
          <w:rFonts w:cstheme="minorHAnsi"/>
          <w:szCs w:val="24"/>
        </w:rPr>
        <w:t xml:space="preserve">                                        </w:t>
      </w:r>
      <w:r w:rsidRPr="000115D5">
        <w:rPr>
          <w:rFonts w:cstheme="minorHAnsi"/>
          <w:spacing w:val="-2"/>
          <w:szCs w:val="24"/>
        </w:rPr>
        <w:t>[tons/hr]</w:t>
      </w:r>
    </w:p>
    <w:p w14:paraId="291E0A20" w14:textId="77777777" w:rsidR="009D0834" w:rsidRPr="007C11E3" w:rsidRDefault="009D0834" w:rsidP="009C6448">
      <w:pPr>
        <w:pStyle w:val="ListParagraph"/>
        <w:widowControl w:val="0"/>
        <w:numPr>
          <w:ilvl w:val="0"/>
          <w:numId w:val="30"/>
        </w:numPr>
        <w:tabs>
          <w:tab w:val="left" w:pos="2609"/>
          <w:tab w:val="left" w:pos="3329"/>
          <w:tab w:val="left" w:pos="4049"/>
          <w:tab w:val="left" w:pos="4769"/>
          <w:tab w:val="left" w:pos="5489"/>
        </w:tabs>
        <w:autoSpaceDE w:val="0"/>
        <w:autoSpaceDN w:val="0"/>
        <w:spacing w:after="0" w:line="480" w:lineRule="auto"/>
        <w:contextualSpacing w:val="0"/>
        <w:rPr>
          <w:rFonts w:cstheme="minorHAnsi"/>
          <w:spacing w:val="-5"/>
          <w:szCs w:val="24"/>
        </w:rPr>
      </w:pPr>
      <w:r w:rsidRPr="007C11E3">
        <w:rPr>
          <w:rFonts w:cstheme="minorHAnsi"/>
          <w:spacing w:val="-5"/>
          <w:szCs w:val="24"/>
        </w:rPr>
        <w:t>X2  + S8     =   25</w:t>
      </w:r>
      <w:r w:rsidRPr="007C11E3">
        <w:rPr>
          <w:rFonts w:cstheme="minorHAnsi"/>
          <w:spacing w:val="-5"/>
          <w:szCs w:val="24"/>
        </w:rPr>
        <w:tab/>
        <w:t xml:space="preserve">                                            [tons/hr]</w:t>
      </w:r>
    </w:p>
    <w:p w14:paraId="007733C3" w14:textId="77777777" w:rsidR="009D0834" w:rsidRPr="009D0834" w:rsidRDefault="009D0834" w:rsidP="009D0834">
      <w:pPr>
        <w:spacing w:after="0" w:line="480" w:lineRule="auto"/>
        <w:rPr>
          <w:rFonts w:cstheme="minorHAnsi"/>
          <w:b/>
          <w:bCs/>
          <w:i/>
          <w:szCs w:val="24"/>
        </w:rPr>
      </w:pPr>
      <w:r w:rsidRPr="009D0834">
        <w:rPr>
          <w:rFonts w:cstheme="minorHAnsi"/>
          <w:b/>
          <w:bCs/>
          <w:i/>
          <w:spacing w:val="-2"/>
          <w:szCs w:val="24"/>
        </w:rPr>
        <w:t>Maximize</w:t>
      </w:r>
    </w:p>
    <w:p w14:paraId="780973E9" w14:textId="77777777" w:rsidR="009D0834" w:rsidRPr="007C11E3" w:rsidRDefault="009D0834" w:rsidP="009D0834">
      <w:pPr>
        <w:pStyle w:val="BodyText"/>
        <w:spacing w:line="480" w:lineRule="auto"/>
        <w:jc w:val="both"/>
        <w:rPr>
          <w:rFonts w:asciiTheme="minorHAnsi" w:hAnsiTheme="minorHAnsi" w:cstheme="minorHAnsi"/>
          <w:sz w:val="24"/>
          <w:szCs w:val="24"/>
        </w:rPr>
      </w:pPr>
      <w:r w:rsidRPr="007C11E3">
        <w:rPr>
          <w:rFonts w:asciiTheme="minorHAnsi" w:hAnsiTheme="minorHAnsi" w:cstheme="minorHAnsi"/>
          <w:sz w:val="24"/>
          <w:szCs w:val="24"/>
        </w:rPr>
        <w:t>Z</w:t>
      </w:r>
      <w:r w:rsidRPr="007C11E3">
        <w:rPr>
          <w:rFonts w:asciiTheme="minorHAnsi" w:hAnsiTheme="minorHAnsi" w:cstheme="minorHAnsi"/>
          <w:spacing w:val="78"/>
          <w:sz w:val="24"/>
          <w:szCs w:val="24"/>
        </w:rPr>
        <w:t xml:space="preserve"> </w:t>
      </w:r>
      <w:r w:rsidRPr="007C11E3">
        <w:rPr>
          <w:rFonts w:asciiTheme="minorHAnsi" w:hAnsiTheme="minorHAnsi" w:cstheme="minorHAnsi"/>
          <w:sz w:val="24"/>
          <w:szCs w:val="24"/>
        </w:rPr>
        <w:t>=</w:t>
      </w:r>
      <w:r w:rsidRPr="007C11E3">
        <w:rPr>
          <w:rFonts w:asciiTheme="minorHAnsi" w:hAnsiTheme="minorHAnsi" w:cstheme="minorHAnsi"/>
          <w:spacing w:val="79"/>
          <w:sz w:val="24"/>
          <w:szCs w:val="24"/>
        </w:rPr>
        <w:t xml:space="preserve"> </w:t>
      </w:r>
      <w:r w:rsidRPr="007C11E3">
        <w:rPr>
          <w:rFonts w:asciiTheme="minorHAnsi" w:hAnsiTheme="minorHAnsi" w:cstheme="minorHAnsi"/>
          <w:sz w:val="24"/>
          <w:szCs w:val="24"/>
        </w:rPr>
        <w:t>24</w:t>
      </w:r>
      <w:r w:rsidRPr="007C11E3">
        <w:rPr>
          <w:rFonts w:asciiTheme="minorHAnsi" w:hAnsiTheme="minorHAnsi" w:cstheme="minorHAnsi"/>
          <w:spacing w:val="15"/>
          <w:sz w:val="24"/>
          <w:szCs w:val="24"/>
        </w:rPr>
        <w:t xml:space="preserve"> </w:t>
      </w:r>
      <w:r w:rsidRPr="007C11E3">
        <w:rPr>
          <w:rFonts w:asciiTheme="minorHAnsi" w:hAnsiTheme="minorHAnsi" w:cstheme="minorHAnsi"/>
          <w:sz w:val="24"/>
          <w:szCs w:val="24"/>
        </w:rPr>
        <w:t>X</w:t>
      </w:r>
      <w:r w:rsidRPr="007C11E3">
        <w:rPr>
          <w:rFonts w:asciiTheme="minorHAnsi" w:hAnsiTheme="minorHAnsi" w:cstheme="minorHAnsi"/>
          <w:position w:val="-5"/>
          <w:sz w:val="24"/>
          <w:szCs w:val="24"/>
        </w:rPr>
        <w:t>1</w:t>
      </w:r>
      <w:r w:rsidRPr="007C11E3">
        <w:rPr>
          <w:rFonts w:asciiTheme="minorHAnsi" w:hAnsiTheme="minorHAnsi" w:cstheme="minorHAnsi"/>
          <w:spacing w:val="27"/>
          <w:position w:val="-5"/>
          <w:sz w:val="24"/>
          <w:szCs w:val="24"/>
        </w:rPr>
        <w:t xml:space="preserve"> </w:t>
      </w:r>
      <w:r w:rsidRPr="007C11E3">
        <w:rPr>
          <w:rFonts w:asciiTheme="minorHAnsi" w:hAnsiTheme="minorHAnsi" w:cstheme="minorHAnsi"/>
          <w:sz w:val="24"/>
          <w:szCs w:val="24"/>
        </w:rPr>
        <w:t>+</w:t>
      </w:r>
      <w:r w:rsidRPr="007C11E3">
        <w:rPr>
          <w:rFonts w:asciiTheme="minorHAnsi" w:hAnsiTheme="minorHAnsi" w:cstheme="minorHAnsi"/>
          <w:spacing w:val="11"/>
          <w:sz w:val="24"/>
          <w:szCs w:val="24"/>
        </w:rPr>
        <w:t xml:space="preserve"> </w:t>
      </w:r>
      <w:r w:rsidRPr="007C11E3">
        <w:rPr>
          <w:rFonts w:asciiTheme="minorHAnsi" w:hAnsiTheme="minorHAnsi" w:cstheme="minorHAnsi"/>
          <w:sz w:val="24"/>
          <w:szCs w:val="24"/>
        </w:rPr>
        <w:t>20</w:t>
      </w:r>
      <w:r w:rsidRPr="007C11E3">
        <w:rPr>
          <w:rFonts w:asciiTheme="minorHAnsi" w:hAnsiTheme="minorHAnsi" w:cstheme="minorHAnsi"/>
          <w:spacing w:val="11"/>
          <w:sz w:val="24"/>
          <w:szCs w:val="24"/>
        </w:rPr>
        <w:t xml:space="preserve"> </w:t>
      </w:r>
      <w:r w:rsidRPr="007C11E3">
        <w:rPr>
          <w:rFonts w:asciiTheme="minorHAnsi" w:hAnsiTheme="minorHAnsi" w:cstheme="minorHAnsi"/>
          <w:sz w:val="24"/>
          <w:szCs w:val="24"/>
        </w:rPr>
        <w:t>X</w:t>
      </w:r>
      <w:r w:rsidRPr="007C11E3">
        <w:rPr>
          <w:rFonts w:asciiTheme="minorHAnsi" w:hAnsiTheme="minorHAnsi" w:cstheme="minorHAnsi"/>
          <w:position w:val="-5"/>
          <w:sz w:val="24"/>
          <w:szCs w:val="24"/>
        </w:rPr>
        <w:t>2</w:t>
      </w:r>
      <w:r w:rsidRPr="007C11E3">
        <w:rPr>
          <w:rFonts w:asciiTheme="minorHAnsi" w:hAnsiTheme="minorHAnsi" w:cstheme="minorHAnsi"/>
          <w:spacing w:val="76"/>
          <w:position w:val="-5"/>
          <w:sz w:val="24"/>
          <w:szCs w:val="24"/>
        </w:rPr>
        <w:t xml:space="preserve">    </w:t>
      </w:r>
      <w:r w:rsidRPr="007C11E3">
        <w:rPr>
          <w:rFonts w:asciiTheme="minorHAnsi" w:hAnsiTheme="minorHAnsi" w:cstheme="minorHAnsi"/>
          <w:sz w:val="24"/>
          <w:szCs w:val="24"/>
        </w:rPr>
        <w:t>[1,000</w:t>
      </w:r>
      <w:r w:rsidRPr="007C11E3">
        <w:rPr>
          <w:rFonts w:asciiTheme="minorHAnsi" w:hAnsiTheme="minorHAnsi" w:cstheme="minorHAnsi"/>
          <w:spacing w:val="8"/>
          <w:sz w:val="24"/>
          <w:szCs w:val="24"/>
        </w:rPr>
        <w:t xml:space="preserve"> </w:t>
      </w:r>
      <w:r w:rsidRPr="007C11E3">
        <w:rPr>
          <w:rFonts w:asciiTheme="minorHAnsi" w:hAnsiTheme="minorHAnsi" w:cstheme="minorHAnsi"/>
          <w:spacing w:val="-2"/>
          <w:sz w:val="24"/>
          <w:szCs w:val="24"/>
        </w:rPr>
        <w:t>lbs/hr]</w:t>
      </w:r>
    </w:p>
    <w:p w14:paraId="1DB0BB11" w14:textId="77777777" w:rsidR="009D0834" w:rsidRPr="007C11E3" w:rsidRDefault="009D0834" w:rsidP="009D0834">
      <w:pPr>
        <w:pStyle w:val="BodyText"/>
        <w:spacing w:line="480" w:lineRule="auto"/>
        <w:jc w:val="both"/>
        <w:rPr>
          <w:rFonts w:asciiTheme="minorHAnsi" w:hAnsiTheme="minorHAnsi" w:cstheme="minorHAnsi"/>
          <w:sz w:val="24"/>
          <w:szCs w:val="24"/>
        </w:rPr>
      </w:pPr>
      <w:r w:rsidRPr="007C11E3">
        <w:rPr>
          <w:rFonts w:asciiTheme="minorHAnsi" w:hAnsiTheme="minorHAnsi" w:cstheme="minorHAnsi"/>
          <w:sz w:val="24"/>
          <w:szCs w:val="24"/>
        </w:rPr>
        <w:t>Slack and surplus variables represent unused resource or capacity. If either the slack or surplus variable is zero for a particular</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constraint,</w:t>
      </w:r>
      <w:r w:rsidRPr="007C11E3">
        <w:rPr>
          <w:rFonts w:asciiTheme="minorHAnsi" w:hAnsiTheme="minorHAnsi" w:cstheme="minorHAnsi"/>
          <w:spacing w:val="80"/>
          <w:sz w:val="24"/>
          <w:szCs w:val="24"/>
        </w:rPr>
        <w:t xml:space="preserve"> </w:t>
      </w:r>
      <w:r w:rsidRPr="007C11E3">
        <w:rPr>
          <w:rFonts w:asciiTheme="minorHAnsi" w:hAnsiTheme="minorHAnsi" w:cstheme="minorHAnsi"/>
          <w:sz w:val="24"/>
          <w:szCs w:val="24"/>
        </w:rPr>
        <w:t xml:space="preserve">then that constraint is </w:t>
      </w:r>
      <w:r w:rsidRPr="007C11E3">
        <w:rPr>
          <w:rFonts w:asciiTheme="minorHAnsi" w:hAnsiTheme="minorHAnsi" w:cstheme="minorHAnsi"/>
          <w:i/>
          <w:sz w:val="24"/>
          <w:szCs w:val="24"/>
        </w:rPr>
        <w:t xml:space="preserve">active. </w:t>
      </w:r>
      <w:r w:rsidRPr="007C11E3">
        <w:rPr>
          <w:rFonts w:asciiTheme="minorHAnsi" w:hAnsiTheme="minorHAnsi" w:cstheme="minorHAnsi"/>
          <w:sz w:val="24"/>
          <w:szCs w:val="24"/>
        </w:rPr>
        <w:t>If the slack or surplus variable for a constraint</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is</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nonzero,</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then</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the</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corresponding</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constraint</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is</w:t>
      </w:r>
      <w:r w:rsidRPr="007C11E3">
        <w:rPr>
          <w:rFonts w:asciiTheme="minorHAnsi" w:hAnsiTheme="minorHAnsi" w:cstheme="minorHAnsi"/>
          <w:spacing w:val="40"/>
          <w:sz w:val="24"/>
          <w:szCs w:val="24"/>
        </w:rPr>
        <w:t xml:space="preserve"> </w:t>
      </w:r>
      <w:r w:rsidRPr="007C11E3">
        <w:rPr>
          <w:rFonts w:asciiTheme="minorHAnsi" w:hAnsiTheme="minorHAnsi" w:cstheme="minorHAnsi"/>
          <w:i/>
          <w:sz w:val="24"/>
          <w:szCs w:val="24"/>
        </w:rPr>
        <w:t xml:space="preserve">inactive. </w:t>
      </w:r>
      <w:r w:rsidRPr="007C11E3">
        <w:rPr>
          <w:rFonts w:asciiTheme="minorHAnsi" w:hAnsiTheme="minorHAnsi" w:cstheme="minorHAnsi"/>
          <w:sz w:val="24"/>
          <w:szCs w:val="24"/>
        </w:rPr>
        <w:t>For</w:t>
      </w:r>
      <w:r w:rsidRPr="007C11E3">
        <w:rPr>
          <w:rFonts w:asciiTheme="minorHAnsi" w:hAnsiTheme="minorHAnsi" w:cstheme="minorHAnsi"/>
          <w:spacing w:val="-1"/>
          <w:sz w:val="24"/>
          <w:szCs w:val="24"/>
        </w:rPr>
        <w:t xml:space="preserve"> </w:t>
      </w:r>
      <w:r w:rsidRPr="007C11E3">
        <w:rPr>
          <w:rFonts w:asciiTheme="minorHAnsi" w:hAnsiTheme="minorHAnsi" w:cstheme="minorHAnsi"/>
          <w:sz w:val="24"/>
          <w:szCs w:val="24"/>
        </w:rPr>
        <w:t>Case</w:t>
      </w:r>
      <w:r w:rsidRPr="007C11E3">
        <w:rPr>
          <w:rFonts w:asciiTheme="minorHAnsi" w:hAnsiTheme="minorHAnsi" w:cstheme="minorHAnsi"/>
          <w:spacing w:val="-1"/>
          <w:sz w:val="24"/>
          <w:szCs w:val="24"/>
        </w:rPr>
        <w:t xml:space="preserve"> </w:t>
      </w:r>
      <w:r w:rsidRPr="007C11E3">
        <w:rPr>
          <w:rFonts w:asciiTheme="minorHAnsi" w:hAnsiTheme="minorHAnsi" w:cstheme="minorHAnsi"/>
          <w:sz w:val="24"/>
          <w:szCs w:val="24"/>
        </w:rPr>
        <w:t>A,</w:t>
      </w:r>
      <w:r w:rsidRPr="007C11E3">
        <w:rPr>
          <w:rFonts w:asciiTheme="minorHAnsi" w:hAnsiTheme="minorHAnsi" w:cstheme="minorHAnsi"/>
          <w:spacing w:val="-1"/>
          <w:sz w:val="24"/>
          <w:szCs w:val="24"/>
        </w:rPr>
        <w:t xml:space="preserve"> </w:t>
      </w:r>
      <w:r w:rsidRPr="007C11E3">
        <w:rPr>
          <w:rFonts w:asciiTheme="minorHAnsi" w:hAnsiTheme="minorHAnsi" w:cstheme="minorHAnsi"/>
          <w:sz w:val="24"/>
          <w:szCs w:val="24"/>
        </w:rPr>
        <w:t>with</w:t>
      </w:r>
      <w:r w:rsidRPr="007C11E3">
        <w:rPr>
          <w:rFonts w:asciiTheme="minorHAnsi" w:hAnsiTheme="minorHAnsi" w:cstheme="minorHAnsi"/>
          <w:spacing w:val="-1"/>
          <w:sz w:val="24"/>
          <w:szCs w:val="24"/>
        </w:rPr>
        <w:t xml:space="preserve"> </w:t>
      </w:r>
      <w:r w:rsidRPr="007C11E3">
        <w:rPr>
          <w:rFonts w:asciiTheme="minorHAnsi" w:hAnsiTheme="minorHAnsi" w:cstheme="minorHAnsi"/>
          <w:sz w:val="24"/>
          <w:szCs w:val="24"/>
        </w:rPr>
        <w:t>X</w:t>
      </w:r>
      <w:r w:rsidRPr="007C11E3">
        <w:rPr>
          <w:rFonts w:asciiTheme="minorHAnsi" w:hAnsiTheme="minorHAnsi" w:cstheme="minorHAnsi"/>
          <w:position w:val="-5"/>
          <w:sz w:val="24"/>
          <w:szCs w:val="24"/>
        </w:rPr>
        <w:t xml:space="preserve">1 </w:t>
      </w:r>
      <w:r w:rsidRPr="007C11E3">
        <w:rPr>
          <w:rFonts w:asciiTheme="minorHAnsi" w:hAnsiTheme="minorHAnsi" w:cstheme="minorHAnsi"/>
          <w:sz w:val="24"/>
          <w:szCs w:val="24"/>
        </w:rPr>
        <w:t>= 12 and X</w:t>
      </w:r>
      <w:r w:rsidRPr="007C11E3">
        <w:rPr>
          <w:rFonts w:asciiTheme="minorHAnsi" w:hAnsiTheme="minorHAnsi" w:cstheme="minorHAnsi"/>
          <w:position w:val="-5"/>
          <w:sz w:val="24"/>
          <w:szCs w:val="24"/>
        </w:rPr>
        <w:t xml:space="preserve">2 </w:t>
      </w:r>
      <w:r w:rsidRPr="007C11E3">
        <w:rPr>
          <w:rFonts w:asciiTheme="minorHAnsi" w:hAnsiTheme="minorHAnsi" w:cstheme="minorHAnsi"/>
          <w:sz w:val="24"/>
          <w:szCs w:val="24"/>
        </w:rPr>
        <w:t>= 6 tons/hour the slacks and surplus variables are:</w:t>
      </w:r>
    </w:p>
    <w:p w14:paraId="20053F23" w14:textId="77777777" w:rsidR="009D0834" w:rsidRDefault="009D0834" w:rsidP="009D0834">
      <w:pPr>
        <w:pStyle w:val="BodyText"/>
        <w:tabs>
          <w:tab w:val="left" w:pos="2969"/>
          <w:tab w:val="left" w:pos="4489"/>
          <w:tab w:val="left" w:pos="6209"/>
        </w:tabs>
        <w:spacing w:line="480" w:lineRule="auto"/>
        <w:rPr>
          <w:rFonts w:asciiTheme="minorHAnsi" w:hAnsiTheme="minorHAnsi" w:cstheme="minorHAnsi"/>
          <w:spacing w:val="-2"/>
          <w:sz w:val="24"/>
          <w:szCs w:val="24"/>
        </w:rPr>
      </w:pPr>
      <w:r w:rsidRPr="007C11E3">
        <w:rPr>
          <w:rFonts w:asciiTheme="minorHAnsi" w:hAnsiTheme="minorHAnsi" w:cstheme="minorHAnsi"/>
          <w:spacing w:val="-2"/>
          <w:sz w:val="24"/>
          <w:szCs w:val="24"/>
        </w:rPr>
        <w:t>Conveyer</w:t>
      </w:r>
      <w:r w:rsidRPr="007C11E3">
        <w:rPr>
          <w:rFonts w:asciiTheme="minorHAnsi" w:hAnsiTheme="minorHAnsi" w:cstheme="minorHAnsi"/>
          <w:sz w:val="24"/>
          <w:szCs w:val="24"/>
        </w:rPr>
        <w:tab/>
        <w:t>S</w:t>
      </w:r>
      <w:r w:rsidRPr="007C11E3">
        <w:rPr>
          <w:rFonts w:asciiTheme="minorHAnsi" w:hAnsiTheme="minorHAnsi" w:cstheme="minorHAnsi"/>
          <w:position w:val="-5"/>
          <w:sz w:val="24"/>
          <w:szCs w:val="24"/>
        </w:rPr>
        <w:t>1</w:t>
      </w:r>
      <w:r w:rsidRPr="007C11E3">
        <w:rPr>
          <w:rFonts w:asciiTheme="minorHAnsi" w:hAnsiTheme="minorHAnsi" w:cstheme="minorHAnsi"/>
          <w:sz w:val="24"/>
          <w:szCs w:val="24"/>
        </w:rPr>
        <w:t>=</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2</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[tons/hr]</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Inactive</w:t>
      </w:r>
    </w:p>
    <w:p w14:paraId="0453F1E4" w14:textId="77777777" w:rsidR="009D0834" w:rsidRDefault="009D0834" w:rsidP="009D0834">
      <w:pPr>
        <w:pStyle w:val="BodyText"/>
        <w:tabs>
          <w:tab w:val="left" w:pos="2969"/>
          <w:tab w:val="left" w:pos="4489"/>
          <w:tab w:val="left" w:pos="6209"/>
        </w:tabs>
        <w:spacing w:line="480" w:lineRule="auto"/>
        <w:rPr>
          <w:rFonts w:asciiTheme="minorHAnsi" w:hAnsiTheme="minorHAnsi" w:cstheme="minorHAnsi"/>
          <w:spacing w:val="-2"/>
          <w:sz w:val="24"/>
          <w:szCs w:val="24"/>
        </w:rPr>
      </w:pPr>
      <w:r w:rsidRPr="007C11E3">
        <w:rPr>
          <w:rFonts w:asciiTheme="minorHAnsi" w:hAnsiTheme="minorHAnsi" w:cstheme="minorHAnsi"/>
          <w:spacing w:val="-2"/>
          <w:sz w:val="24"/>
          <w:szCs w:val="24"/>
        </w:rPr>
        <w:t xml:space="preserve"> Pulverizer</w:t>
      </w:r>
      <w:r w:rsidRPr="007C11E3">
        <w:rPr>
          <w:rFonts w:asciiTheme="minorHAnsi" w:hAnsiTheme="minorHAnsi" w:cstheme="minorHAnsi"/>
          <w:sz w:val="24"/>
          <w:szCs w:val="24"/>
        </w:rPr>
        <w:tab/>
        <w:t>S</w:t>
      </w:r>
      <w:r w:rsidRPr="007C11E3">
        <w:rPr>
          <w:rFonts w:asciiTheme="minorHAnsi" w:hAnsiTheme="minorHAnsi" w:cstheme="minorHAnsi"/>
          <w:position w:val="-5"/>
          <w:sz w:val="24"/>
          <w:szCs w:val="24"/>
        </w:rPr>
        <w:t>2</w:t>
      </w:r>
      <w:r w:rsidRPr="007C11E3">
        <w:rPr>
          <w:rFonts w:asciiTheme="minorHAnsi" w:hAnsiTheme="minorHAnsi" w:cstheme="minorHAnsi"/>
          <w:spacing w:val="40"/>
          <w:position w:val="-5"/>
          <w:sz w:val="24"/>
          <w:szCs w:val="24"/>
        </w:rPr>
        <w:t xml:space="preserve"> </w:t>
      </w:r>
      <w:r w:rsidRPr="007C11E3">
        <w:rPr>
          <w:rFonts w:asciiTheme="minorHAnsi" w:hAnsiTheme="minorHAnsi" w:cstheme="minorHAnsi"/>
          <w:sz w:val="24"/>
          <w:szCs w:val="24"/>
        </w:rPr>
        <w:t>=</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0</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[hours]</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Active</w:t>
      </w:r>
    </w:p>
    <w:p w14:paraId="237378F1" w14:textId="77777777" w:rsidR="009D0834" w:rsidRDefault="009D0834" w:rsidP="009D0834">
      <w:pPr>
        <w:pStyle w:val="BodyText"/>
        <w:tabs>
          <w:tab w:val="left" w:pos="2969"/>
          <w:tab w:val="left" w:pos="4489"/>
          <w:tab w:val="left" w:pos="6209"/>
        </w:tabs>
        <w:spacing w:line="480" w:lineRule="auto"/>
        <w:rPr>
          <w:rFonts w:asciiTheme="minorHAnsi" w:hAnsiTheme="minorHAnsi" w:cstheme="minorHAnsi"/>
          <w:spacing w:val="-2"/>
          <w:sz w:val="24"/>
          <w:szCs w:val="24"/>
        </w:rPr>
      </w:pPr>
      <w:r w:rsidRPr="007C11E3">
        <w:rPr>
          <w:rFonts w:asciiTheme="minorHAnsi" w:hAnsiTheme="minorHAnsi" w:cstheme="minorHAnsi"/>
          <w:spacing w:val="-2"/>
          <w:sz w:val="24"/>
          <w:szCs w:val="24"/>
        </w:rPr>
        <w:t xml:space="preserve"> Sulfur</w:t>
      </w:r>
      <w:r w:rsidRPr="007C11E3">
        <w:rPr>
          <w:rFonts w:asciiTheme="minorHAnsi" w:hAnsiTheme="minorHAnsi" w:cstheme="minorHAnsi"/>
          <w:sz w:val="24"/>
          <w:szCs w:val="24"/>
        </w:rPr>
        <w:tab/>
        <w:t>S</w:t>
      </w:r>
      <w:r w:rsidRPr="007C11E3">
        <w:rPr>
          <w:rFonts w:asciiTheme="minorHAnsi" w:hAnsiTheme="minorHAnsi" w:cstheme="minorHAnsi"/>
          <w:position w:val="-5"/>
          <w:sz w:val="24"/>
          <w:szCs w:val="24"/>
        </w:rPr>
        <w:t>3</w:t>
      </w:r>
      <w:r w:rsidRPr="007C11E3">
        <w:rPr>
          <w:rFonts w:asciiTheme="minorHAnsi" w:hAnsiTheme="minorHAnsi" w:cstheme="minorHAnsi"/>
          <w:spacing w:val="40"/>
          <w:position w:val="-5"/>
          <w:sz w:val="24"/>
          <w:szCs w:val="24"/>
        </w:rPr>
        <w:t xml:space="preserve"> </w:t>
      </w:r>
      <w:r w:rsidRPr="007C11E3">
        <w:rPr>
          <w:rFonts w:asciiTheme="minorHAnsi" w:hAnsiTheme="minorHAnsi" w:cstheme="minorHAnsi"/>
          <w:sz w:val="24"/>
          <w:szCs w:val="24"/>
        </w:rPr>
        <w:t>=</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533.33</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[ppm]</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Inactive</w:t>
      </w:r>
    </w:p>
    <w:p w14:paraId="1FF38979" w14:textId="77777777" w:rsidR="009D0834" w:rsidRPr="007C11E3" w:rsidRDefault="009D0834" w:rsidP="009D0834">
      <w:pPr>
        <w:pStyle w:val="BodyText"/>
        <w:tabs>
          <w:tab w:val="left" w:pos="2969"/>
          <w:tab w:val="left" w:pos="4489"/>
          <w:tab w:val="left" w:pos="6209"/>
        </w:tabs>
        <w:spacing w:line="480" w:lineRule="auto"/>
        <w:rPr>
          <w:rFonts w:asciiTheme="minorHAnsi" w:hAnsiTheme="minorHAnsi" w:cstheme="minorHAnsi"/>
          <w:sz w:val="24"/>
          <w:szCs w:val="24"/>
        </w:rPr>
      </w:pPr>
      <w:r w:rsidRPr="007C11E3">
        <w:rPr>
          <w:rFonts w:asciiTheme="minorHAnsi" w:hAnsiTheme="minorHAnsi" w:cstheme="minorHAnsi"/>
          <w:spacing w:val="-2"/>
          <w:sz w:val="24"/>
          <w:szCs w:val="24"/>
        </w:rPr>
        <w:t xml:space="preserve"> Smoke</w:t>
      </w:r>
      <w:r w:rsidRPr="007C11E3">
        <w:rPr>
          <w:rFonts w:asciiTheme="minorHAnsi" w:hAnsiTheme="minorHAnsi" w:cstheme="minorHAnsi"/>
          <w:sz w:val="24"/>
          <w:szCs w:val="24"/>
        </w:rPr>
        <w:tab/>
        <w:t>S</w:t>
      </w:r>
      <w:r w:rsidRPr="007C11E3">
        <w:rPr>
          <w:rFonts w:asciiTheme="minorHAnsi" w:hAnsiTheme="minorHAnsi" w:cstheme="minorHAnsi"/>
          <w:position w:val="-5"/>
          <w:sz w:val="24"/>
          <w:szCs w:val="24"/>
        </w:rPr>
        <w:t>4</w:t>
      </w:r>
      <w:r w:rsidRPr="007C11E3">
        <w:rPr>
          <w:rFonts w:asciiTheme="minorHAnsi" w:hAnsiTheme="minorHAnsi" w:cstheme="minorHAnsi"/>
          <w:spacing w:val="40"/>
          <w:position w:val="-5"/>
          <w:sz w:val="24"/>
          <w:szCs w:val="24"/>
        </w:rPr>
        <w:t xml:space="preserve"> </w:t>
      </w:r>
      <w:r w:rsidRPr="007C11E3">
        <w:rPr>
          <w:rFonts w:asciiTheme="minorHAnsi" w:hAnsiTheme="minorHAnsi" w:cstheme="minorHAnsi"/>
          <w:sz w:val="24"/>
          <w:szCs w:val="24"/>
        </w:rPr>
        <w:t>=</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0</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[tons/hr]</w:t>
      </w:r>
      <w:r w:rsidRPr="007C11E3">
        <w:rPr>
          <w:rFonts w:asciiTheme="minorHAnsi" w:hAnsiTheme="minorHAnsi" w:cstheme="minorHAnsi"/>
          <w:sz w:val="24"/>
          <w:szCs w:val="24"/>
        </w:rPr>
        <w:tab/>
      </w:r>
      <w:r w:rsidRPr="007C11E3">
        <w:rPr>
          <w:rFonts w:asciiTheme="minorHAnsi" w:hAnsiTheme="minorHAnsi" w:cstheme="minorHAnsi"/>
          <w:spacing w:val="-2"/>
          <w:sz w:val="24"/>
          <w:szCs w:val="24"/>
        </w:rPr>
        <w:t>Active</w:t>
      </w:r>
    </w:p>
    <w:p w14:paraId="5CEDAB37" w14:textId="77777777" w:rsidR="009D0834" w:rsidRPr="007C11E3" w:rsidRDefault="009D0834" w:rsidP="009D0834">
      <w:pPr>
        <w:pStyle w:val="BodyText"/>
        <w:spacing w:line="480" w:lineRule="auto"/>
        <w:jc w:val="both"/>
        <w:rPr>
          <w:rFonts w:asciiTheme="minorHAnsi" w:hAnsiTheme="minorHAnsi" w:cstheme="minorHAnsi"/>
          <w:sz w:val="24"/>
          <w:szCs w:val="24"/>
        </w:rPr>
      </w:pPr>
      <w:r w:rsidRPr="007C11E3">
        <w:rPr>
          <w:rFonts w:asciiTheme="minorHAnsi" w:hAnsiTheme="minorHAnsi" w:cstheme="minorHAnsi"/>
          <w:sz w:val="24"/>
          <w:szCs w:val="24"/>
        </w:rPr>
        <w:t>The nonzero slacks indicate the amount of reserve capacity or resources. For Case A, the amount of reserve conveyer</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capacity</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is</w:t>
      </w:r>
      <w:r w:rsidRPr="007C11E3">
        <w:rPr>
          <w:rFonts w:asciiTheme="minorHAnsi" w:hAnsiTheme="minorHAnsi" w:cstheme="minorHAnsi"/>
          <w:spacing w:val="40"/>
          <w:sz w:val="24"/>
          <w:szCs w:val="24"/>
        </w:rPr>
        <w:t xml:space="preserve"> </w:t>
      </w:r>
      <w:r w:rsidRPr="007C11E3">
        <w:rPr>
          <w:rFonts w:asciiTheme="minorHAnsi" w:hAnsiTheme="minorHAnsi" w:cstheme="minorHAnsi"/>
          <w:sz w:val="24"/>
          <w:szCs w:val="24"/>
        </w:rPr>
        <w:t>2 tons per hour and the additional amount of sulfur oxides that can be emitted</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into</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the</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atmosphere</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without</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penalty</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is</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533</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parts</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per</w:t>
      </w:r>
      <w:r w:rsidRPr="007C11E3">
        <w:rPr>
          <w:rFonts w:asciiTheme="minorHAnsi" w:hAnsiTheme="minorHAnsi" w:cstheme="minorHAnsi"/>
          <w:spacing w:val="37"/>
          <w:sz w:val="24"/>
          <w:szCs w:val="24"/>
        </w:rPr>
        <w:t xml:space="preserve"> </w:t>
      </w:r>
      <w:r w:rsidRPr="007C11E3">
        <w:rPr>
          <w:rFonts w:asciiTheme="minorHAnsi" w:hAnsiTheme="minorHAnsi" w:cstheme="minorHAnsi"/>
          <w:sz w:val="24"/>
          <w:szCs w:val="24"/>
        </w:rPr>
        <w:t>million.</w:t>
      </w:r>
    </w:p>
    <w:p w14:paraId="53ABC7D0" w14:textId="2D2E9148" w:rsidR="009D0834" w:rsidRDefault="009D0834" w:rsidP="009D0834">
      <w:pPr>
        <w:widowControl w:val="0"/>
        <w:tabs>
          <w:tab w:val="left" w:pos="2009"/>
          <w:tab w:val="left" w:pos="6969"/>
        </w:tabs>
        <w:autoSpaceDE w:val="0"/>
        <w:autoSpaceDN w:val="0"/>
        <w:spacing w:after="0" w:line="480" w:lineRule="auto"/>
        <w:jc w:val="both"/>
        <w:rPr>
          <w:rFonts w:cstheme="minorHAnsi"/>
          <w:szCs w:val="24"/>
        </w:rPr>
      </w:pPr>
      <w:r w:rsidRPr="009D0834">
        <w:rPr>
          <w:rFonts w:cstheme="minorHAnsi"/>
          <w:i/>
          <w:szCs w:val="24"/>
        </w:rPr>
        <w:t>Change</w:t>
      </w:r>
      <w:r w:rsidRPr="009D0834">
        <w:rPr>
          <w:rFonts w:cstheme="minorHAnsi"/>
          <w:i/>
          <w:spacing w:val="40"/>
          <w:szCs w:val="24"/>
        </w:rPr>
        <w:t xml:space="preserve"> </w:t>
      </w:r>
      <w:r w:rsidRPr="009D0834">
        <w:rPr>
          <w:rFonts w:cstheme="minorHAnsi"/>
          <w:i/>
          <w:szCs w:val="24"/>
        </w:rPr>
        <w:t>in</w:t>
      </w:r>
      <w:r w:rsidRPr="009D0834">
        <w:rPr>
          <w:rFonts w:cstheme="minorHAnsi"/>
          <w:i/>
          <w:spacing w:val="40"/>
          <w:szCs w:val="24"/>
        </w:rPr>
        <w:t xml:space="preserve"> </w:t>
      </w:r>
      <w:r w:rsidRPr="009D0834">
        <w:rPr>
          <w:rFonts w:cstheme="minorHAnsi"/>
          <w:i/>
          <w:szCs w:val="24"/>
        </w:rPr>
        <w:t>the</w:t>
      </w:r>
      <w:r w:rsidRPr="009D0834">
        <w:rPr>
          <w:rFonts w:cstheme="minorHAnsi"/>
          <w:i/>
          <w:spacing w:val="40"/>
          <w:szCs w:val="24"/>
        </w:rPr>
        <w:t xml:space="preserve"> </w:t>
      </w:r>
      <w:r w:rsidRPr="009D0834">
        <w:rPr>
          <w:rFonts w:cstheme="minorHAnsi"/>
          <w:i/>
          <w:szCs w:val="24"/>
        </w:rPr>
        <w:t>slope</w:t>
      </w:r>
      <w:r w:rsidRPr="009D0834">
        <w:rPr>
          <w:rFonts w:cstheme="minorHAnsi"/>
          <w:i/>
          <w:spacing w:val="40"/>
          <w:szCs w:val="24"/>
        </w:rPr>
        <w:t xml:space="preserve"> </w:t>
      </w:r>
      <w:r w:rsidRPr="009D0834">
        <w:rPr>
          <w:rFonts w:cstheme="minorHAnsi"/>
          <w:i/>
          <w:szCs w:val="24"/>
        </w:rPr>
        <w:t>of</w:t>
      </w:r>
      <w:r w:rsidRPr="009D0834">
        <w:rPr>
          <w:rFonts w:cstheme="minorHAnsi"/>
          <w:i/>
          <w:spacing w:val="40"/>
          <w:szCs w:val="24"/>
        </w:rPr>
        <w:t xml:space="preserve"> </w:t>
      </w:r>
      <w:r w:rsidRPr="009D0834">
        <w:rPr>
          <w:rFonts w:cstheme="minorHAnsi"/>
          <w:i/>
          <w:szCs w:val="24"/>
        </w:rPr>
        <w:t>the</w:t>
      </w:r>
      <w:r w:rsidRPr="009D0834">
        <w:rPr>
          <w:rFonts w:cstheme="minorHAnsi"/>
          <w:i/>
          <w:spacing w:val="40"/>
          <w:szCs w:val="24"/>
        </w:rPr>
        <w:t xml:space="preserve"> </w:t>
      </w:r>
      <w:r w:rsidRPr="009D0834">
        <w:rPr>
          <w:rFonts w:cstheme="minorHAnsi"/>
          <w:i/>
          <w:szCs w:val="24"/>
        </w:rPr>
        <w:t>objective</w:t>
      </w:r>
      <w:r w:rsidRPr="009D0834">
        <w:rPr>
          <w:rFonts w:cstheme="minorHAnsi"/>
          <w:i/>
          <w:spacing w:val="40"/>
          <w:szCs w:val="24"/>
        </w:rPr>
        <w:t xml:space="preserve"> </w:t>
      </w:r>
      <w:r w:rsidRPr="009D0834">
        <w:rPr>
          <w:rFonts w:cstheme="minorHAnsi"/>
          <w:i/>
          <w:szCs w:val="24"/>
        </w:rPr>
        <w:t>function.</w:t>
      </w:r>
      <w:r w:rsidRPr="009D0834">
        <w:rPr>
          <w:rFonts w:cstheme="minorHAnsi"/>
          <w:i/>
          <w:spacing w:val="40"/>
          <w:szCs w:val="24"/>
        </w:rPr>
        <w:t xml:space="preserve"> </w:t>
      </w:r>
      <w:r w:rsidRPr="009D0834">
        <w:rPr>
          <w:rFonts w:cstheme="minorHAnsi"/>
          <w:szCs w:val="24"/>
        </w:rPr>
        <w:t>What happens if the values of the coefficients of</w:t>
      </w:r>
      <w:r w:rsidRPr="009D0834">
        <w:rPr>
          <w:rFonts w:cstheme="minorHAnsi"/>
          <w:spacing w:val="40"/>
          <w:szCs w:val="24"/>
        </w:rPr>
        <w:t xml:space="preserve"> </w:t>
      </w:r>
      <w:r w:rsidRPr="009D0834">
        <w:rPr>
          <w:rFonts w:cstheme="minorHAnsi"/>
          <w:szCs w:val="24"/>
        </w:rPr>
        <w:t>the</w:t>
      </w:r>
      <w:r w:rsidRPr="009D0834">
        <w:rPr>
          <w:rFonts w:cstheme="minorHAnsi"/>
          <w:spacing w:val="40"/>
          <w:szCs w:val="24"/>
        </w:rPr>
        <w:t xml:space="preserve"> </w:t>
      </w:r>
      <w:r w:rsidRPr="009D0834">
        <w:rPr>
          <w:rFonts w:cstheme="minorHAnsi"/>
          <w:szCs w:val="24"/>
        </w:rPr>
        <w:t>objective</w:t>
      </w:r>
      <w:r w:rsidRPr="009D0834">
        <w:rPr>
          <w:rFonts w:cstheme="minorHAnsi"/>
          <w:spacing w:val="40"/>
          <w:szCs w:val="24"/>
        </w:rPr>
        <w:t xml:space="preserve"> </w:t>
      </w:r>
      <w:r w:rsidRPr="009D0834">
        <w:rPr>
          <w:rFonts w:cstheme="minorHAnsi"/>
          <w:szCs w:val="24"/>
        </w:rPr>
        <w:t>function</w:t>
      </w:r>
      <w:r w:rsidRPr="009D0834">
        <w:rPr>
          <w:rFonts w:cstheme="minorHAnsi"/>
          <w:spacing w:val="40"/>
          <w:szCs w:val="24"/>
        </w:rPr>
        <w:t xml:space="preserve"> </w:t>
      </w:r>
      <w:r w:rsidRPr="009D0834">
        <w:rPr>
          <w:rFonts w:cstheme="minorHAnsi"/>
          <w:szCs w:val="24"/>
        </w:rPr>
        <w:t>change?</w:t>
      </w:r>
      <w:r w:rsidRPr="009D0834">
        <w:rPr>
          <w:rFonts w:cstheme="minorHAnsi"/>
          <w:spacing w:val="40"/>
          <w:szCs w:val="24"/>
        </w:rPr>
        <w:t xml:space="preserve"> </w:t>
      </w:r>
      <w:r w:rsidRPr="009D0834">
        <w:rPr>
          <w:rFonts w:cstheme="minorHAnsi"/>
          <w:szCs w:val="24"/>
        </w:rPr>
        <w:t>Assume that</w:t>
      </w:r>
      <w:r w:rsidRPr="009D0834">
        <w:rPr>
          <w:rFonts w:cstheme="minorHAnsi"/>
          <w:spacing w:val="36"/>
          <w:szCs w:val="24"/>
        </w:rPr>
        <w:t xml:space="preserve"> </w:t>
      </w:r>
      <w:r w:rsidRPr="009D0834">
        <w:rPr>
          <w:rFonts w:cstheme="minorHAnsi"/>
          <w:szCs w:val="24"/>
        </w:rPr>
        <w:t>the</w:t>
      </w:r>
      <w:r w:rsidRPr="009D0834">
        <w:rPr>
          <w:rFonts w:cstheme="minorHAnsi"/>
          <w:spacing w:val="36"/>
          <w:szCs w:val="24"/>
        </w:rPr>
        <w:t xml:space="preserve"> </w:t>
      </w:r>
      <w:r w:rsidRPr="009D0834">
        <w:rPr>
          <w:rFonts w:cstheme="minorHAnsi"/>
          <w:szCs w:val="24"/>
        </w:rPr>
        <w:t>thermal</w:t>
      </w:r>
      <w:r w:rsidRPr="009D0834">
        <w:rPr>
          <w:rFonts w:cstheme="minorHAnsi"/>
          <w:spacing w:val="36"/>
          <w:szCs w:val="24"/>
        </w:rPr>
        <w:t xml:space="preserve"> </w:t>
      </w:r>
      <w:r w:rsidRPr="009D0834">
        <w:rPr>
          <w:rFonts w:cstheme="minorHAnsi"/>
          <w:szCs w:val="24"/>
        </w:rPr>
        <w:t>value</w:t>
      </w:r>
      <w:r w:rsidRPr="009D0834">
        <w:rPr>
          <w:rFonts w:cstheme="minorHAnsi"/>
          <w:spacing w:val="36"/>
          <w:szCs w:val="24"/>
        </w:rPr>
        <w:t xml:space="preserve"> </w:t>
      </w:r>
      <w:r w:rsidRPr="009D0834">
        <w:rPr>
          <w:rFonts w:cstheme="minorHAnsi"/>
          <w:szCs w:val="24"/>
        </w:rPr>
        <w:t>of</w:t>
      </w:r>
      <w:r w:rsidRPr="009D0834">
        <w:rPr>
          <w:rFonts w:cstheme="minorHAnsi"/>
          <w:spacing w:val="36"/>
          <w:szCs w:val="24"/>
        </w:rPr>
        <w:t xml:space="preserve"> </w:t>
      </w:r>
      <w:r w:rsidRPr="009D0834">
        <w:rPr>
          <w:rFonts w:cstheme="minorHAnsi"/>
          <w:szCs w:val="24"/>
        </w:rPr>
        <w:t>Coal</w:t>
      </w:r>
      <w:r w:rsidRPr="009D0834">
        <w:rPr>
          <w:rFonts w:cstheme="minorHAnsi"/>
          <w:spacing w:val="36"/>
          <w:szCs w:val="24"/>
        </w:rPr>
        <w:t xml:space="preserve"> </w:t>
      </w:r>
      <w:r w:rsidRPr="009D0834">
        <w:rPr>
          <w:rFonts w:cstheme="minorHAnsi"/>
          <w:szCs w:val="24"/>
        </w:rPr>
        <w:t>A</w:t>
      </w:r>
      <w:r w:rsidRPr="009D0834">
        <w:rPr>
          <w:rFonts w:cstheme="minorHAnsi"/>
          <w:spacing w:val="36"/>
          <w:szCs w:val="24"/>
        </w:rPr>
        <w:t xml:space="preserve"> </w:t>
      </w:r>
      <w:r w:rsidRPr="009D0834">
        <w:rPr>
          <w:rFonts w:cstheme="minorHAnsi"/>
          <w:szCs w:val="24"/>
        </w:rPr>
        <w:t>is</w:t>
      </w:r>
      <w:r w:rsidRPr="009D0834">
        <w:rPr>
          <w:rFonts w:cstheme="minorHAnsi"/>
          <w:spacing w:val="36"/>
          <w:szCs w:val="24"/>
        </w:rPr>
        <w:t xml:space="preserve"> </w:t>
      </w:r>
      <w:r w:rsidRPr="009D0834">
        <w:rPr>
          <w:rFonts w:cstheme="minorHAnsi"/>
          <w:szCs w:val="24"/>
        </w:rPr>
        <w:t>32,000</w:t>
      </w:r>
      <w:r w:rsidRPr="009D0834">
        <w:rPr>
          <w:rFonts w:cstheme="minorHAnsi"/>
          <w:spacing w:val="36"/>
          <w:szCs w:val="24"/>
        </w:rPr>
        <w:t xml:space="preserve"> </w:t>
      </w:r>
      <w:r w:rsidRPr="009D0834">
        <w:rPr>
          <w:rFonts w:cstheme="minorHAnsi"/>
          <w:szCs w:val="24"/>
        </w:rPr>
        <w:t>pounds</w:t>
      </w:r>
      <w:r w:rsidRPr="009D0834">
        <w:rPr>
          <w:rFonts w:cstheme="minorHAnsi"/>
          <w:spacing w:val="36"/>
          <w:szCs w:val="24"/>
        </w:rPr>
        <w:t xml:space="preserve"> </w:t>
      </w:r>
      <w:r w:rsidRPr="009D0834">
        <w:rPr>
          <w:rFonts w:cstheme="minorHAnsi"/>
          <w:szCs w:val="24"/>
        </w:rPr>
        <w:t>of</w:t>
      </w:r>
      <w:r w:rsidR="00CF5528">
        <w:rPr>
          <w:rFonts w:cstheme="minorHAnsi"/>
          <w:szCs w:val="24"/>
        </w:rPr>
        <w:t xml:space="preserve"> </w:t>
      </w:r>
      <w:r w:rsidR="00CF5528" w:rsidRPr="007C11E3">
        <w:rPr>
          <w:rFonts w:cstheme="minorHAnsi"/>
          <w:szCs w:val="24"/>
        </w:rPr>
        <w:t>steam</w:t>
      </w:r>
      <w:r w:rsidR="00CF5528" w:rsidRPr="007C11E3">
        <w:rPr>
          <w:rFonts w:cstheme="minorHAnsi"/>
          <w:spacing w:val="36"/>
          <w:szCs w:val="24"/>
        </w:rPr>
        <w:t xml:space="preserve"> </w:t>
      </w:r>
      <w:r w:rsidR="00CF5528" w:rsidRPr="007C11E3">
        <w:rPr>
          <w:rFonts w:cstheme="minorHAnsi"/>
          <w:szCs w:val="24"/>
        </w:rPr>
        <w:t>per</w:t>
      </w:r>
      <w:r w:rsidR="00CF5528" w:rsidRPr="007C11E3">
        <w:rPr>
          <w:rFonts w:cstheme="minorHAnsi"/>
          <w:spacing w:val="40"/>
          <w:szCs w:val="24"/>
        </w:rPr>
        <w:t xml:space="preserve"> </w:t>
      </w:r>
      <w:r w:rsidR="00CF5528" w:rsidRPr="007C11E3">
        <w:rPr>
          <w:rFonts w:cstheme="minorHAnsi"/>
          <w:szCs w:val="24"/>
        </w:rPr>
        <w:t>ton. The objective function changes to</w:t>
      </w:r>
    </w:p>
    <w:p w14:paraId="7AB43087" w14:textId="77777777" w:rsidR="00CF5528" w:rsidRPr="007C11E3" w:rsidRDefault="00CF5528" w:rsidP="00CF5528">
      <w:pPr>
        <w:pStyle w:val="BodyText"/>
        <w:tabs>
          <w:tab w:val="left" w:pos="3577"/>
        </w:tabs>
        <w:spacing w:line="480" w:lineRule="auto"/>
        <w:jc w:val="center"/>
        <w:rPr>
          <w:rFonts w:asciiTheme="minorHAnsi" w:hAnsiTheme="minorHAnsi" w:cstheme="minorHAnsi"/>
          <w:sz w:val="24"/>
          <w:szCs w:val="24"/>
        </w:rPr>
      </w:pPr>
      <w:r w:rsidRPr="007C11E3">
        <w:rPr>
          <w:rFonts w:asciiTheme="minorHAnsi" w:hAnsiTheme="minorHAnsi" w:cstheme="minorHAnsi"/>
          <w:sz w:val="24"/>
          <w:szCs w:val="24"/>
        </w:rPr>
        <w:lastRenderedPageBreak/>
        <w:t>Z</w:t>
      </w:r>
      <w:r w:rsidRPr="007C11E3">
        <w:rPr>
          <w:rFonts w:asciiTheme="minorHAnsi" w:hAnsiTheme="minorHAnsi" w:cstheme="minorHAnsi"/>
          <w:spacing w:val="76"/>
          <w:sz w:val="24"/>
          <w:szCs w:val="24"/>
        </w:rPr>
        <w:t xml:space="preserve"> </w:t>
      </w:r>
      <w:r w:rsidRPr="007C11E3">
        <w:rPr>
          <w:rFonts w:asciiTheme="minorHAnsi" w:hAnsiTheme="minorHAnsi" w:cstheme="minorHAnsi"/>
          <w:sz w:val="24"/>
          <w:szCs w:val="24"/>
        </w:rPr>
        <w:t>=</w:t>
      </w:r>
      <w:r w:rsidRPr="007C11E3">
        <w:rPr>
          <w:rFonts w:asciiTheme="minorHAnsi" w:hAnsiTheme="minorHAnsi" w:cstheme="minorHAnsi"/>
          <w:spacing w:val="77"/>
          <w:sz w:val="24"/>
          <w:szCs w:val="24"/>
        </w:rPr>
        <w:t xml:space="preserve"> </w:t>
      </w:r>
      <w:r w:rsidRPr="007C11E3">
        <w:rPr>
          <w:rFonts w:asciiTheme="minorHAnsi" w:hAnsiTheme="minorHAnsi" w:cstheme="minorHAnsi"/>
          <w:sz w:val="24"/>
          <w:szCs w:val="24"/>
        </w:rPr>
        <w:t>32</w:t>
      </w:r>
      <w:r w:rsidRPr="007C11E3">
        <w:rPr>
          <w:rFonts w:asciiTheme="minorHAnsi" w:hAnsiTheme="minorHAnsi" w:cstheme="minorHAnsi"/>
          <w:spacing w:val="14"/>
          <w:sz w:val="24"/>
          <w:szCs w:val="24"/>
        </w:rPr>
        <w:t xml:space="preserve"> </w:t>
      </w:r>
      <w:r w:rsidRPr="007C11E3">
        <w:rPr>
          <w:rFonts w:asciiTheme="minorHAnsi" w:hAnsiTheme="minorHAnsi" w:cstheme="minorHAnsi"/>
          <w:sz w:val="24"/>
          <w:szCs w:val="24"/>
        </w:rPr>
        <w:t>X</w:t>
      </w:r>
      <w:r w:rsidRPr="007C11E3">
        <w:rPr>
          <w:rFonts w:asciiTheme="minorHAnsi" w:hAnsiTheme="minorHAnsi" w:cstheme="minorHAnsi"/>
          <w:position w:val="-5"/>
          <w:sz w:val="24"/>
          <w:szCs w:val="24"/>
        </w:rPr>
        <w:t>1</w:t>
      </w:r>
      <w:r w:rsidRPr="007C11E3">
        <w:rPr>
          <w:rFonts w:asciiTheme="minorHAnsi" w:hAnsiTheme="minorHAnsi" w:cstheme="minorHAnsi"/>
          <w:spacing w:val="51"/>
          <w:position w:val="-5"/>
          <w:sz w:val="24"/>
          <w:szCs w:val="24"/>
        </w:rPr>
        <w:t xml:space="preserve">  </w:t>
      </w:r>
      <w:r w:rsidRPr="007C11E3">
        <w:rPr>
          <w:rFonts w:asciiTheme="minorHAnsi" w:hAnsiTheme="minorHAnsi" w:cstheme="minorHAnsi"/>
          <w:spacing w:val="-10"/>
          <w:sz w:val="24"/>
          <w:szCs w:val="24"/>
        </w:rPr>
        <w:t>+</w:t>
      </w:r>
      <w:r>
        <w:rPr>
          <w:rFonts w:asciiTheme="minorHAnsi" w:hAnsiTheme="minorHAnsi" w:cstheme="minorHAnsi"/>
          <w:spacing w:val="-10"/>
          <w:sz w:val="24"/>
          <w:szCs w:val="24"/>
        </w:rPr>
        <w:t xml:space="preserve">   </w:t>
      </w:r>
      <w:r w:rsidRPr="007C11E3">
        <w:rPr>
          <w:rFonts w:asciiTheme="minorHAnsi" w:hAnsiTheme="minorHAnsi" w:cstheme="minorHAnsi"/>
          <w:sz w:val="24"/>
          <w:szCs w:val="24"/>
        </w:rPr>
        <w:t>20</w:t>
      </w:r>
      <w:r w:rsidRPr="007C11E3">
        <w:rPr>
          <w:rFonts w:asciiTheme="minorHAnsi" w:hAnsiTheme="minorHAnsi" w:cstheme="minorHAnsi"/>
          <w:spacing w:val="13"/>
          <w:sz w:val="24"/>
          <w:szCs w:val="24"/>
        </w:rPr>
        <w:t xml:space="preserve"> </w:t>
      </w:r>
      <w:r w:rsidRPr="007C11E3">
        <w:rPr>
          <w:rFonts w:asciiTheme="minorHAnsi" w:hAnsiTheme="minorHAnsi" w:cstheme="minorHAnsi"/>
          <w:sz w:val="24"/>
          <w:szCs w:val="24"/>
        </w:rPr>
        <w:t>X</w:t>
      </w:r>
      <w:r w:rsidRPr="007C11E3">
        <w:rPr>
          <w:rFonts w:asciiTheme="minorHAnsi" w:hAnsiTheme="minorHAnsi" w:cstheme="minorHAnsi"/>
          <w:position w:val="-5"/>
          <w:sz w:val="24"/>
          <w:szCs w:val="24"/>
        </w:rPr>
        <w:t>2</w:t>
      </w:r>
      <w:r w:rsidRPr="007C11E3">
        <w:rPr>
          <w:rFonts w:asciiTheme="minorHAnsi" w:hAnsiTheme="minorHAnsi" w:cstheme="minorHAnsi"/>
          <w:spacing w:val="55"/>
          <w:position w:val="-5"/>
          <w:sz w:val="24"/>
          <w:szCs w:val="24"/>
        </w:rPr>
        <w:t xml:space="preserve">  </w:t>
      </w:r>
      <w:r w:rsidRPr="007C11E3">
        <w:rPr>
          <w:rFonts w:asciiTheme="minorHAnsi" w:hAnsiTheme="minorHAnsi" w:cstheme="minorHAnsi"/>
          <w:sz w:val="24"/>
          <w:szCs w:val="24"/>
        </w:rPr>
        <w:t>[1000</w:t>
      </w:r>
      <w:r w:rsidRPr="007C11E3">
        <w:rPr>
          <w:rFonts w:asciiTheme="minorHAnsi" w:hAnsiTheme="minorHAnsi" w:cstheme="minorHAnsi"/>
          <w:spacing w:val="15"/>
          <w:sz w:val="24"/>
          <w:szCs w:val="24"/>
        </w:rPr>
        <w:t xml:space="preserve"> </w:t>
      </w:r>
      <w:r w:rsidRPr="007C11E3">
        <w:rPr>
          <w:rFonts w:asciiTheme="minorHAnsi" w:hAnsiTheme="minorHAnsi" w:cstheme="minorHAnsi"/>
          <w:spacing w:val="-2"/>
          <w:sz w:val="24"/>
          <w:szCs w:val="24"/>
        </w:rPr>
        <w:t>lbs/hr].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F5528" w14:paraId="1D5B483B" w14:textId="77777777" w:rsidTr="00C94976">
        <w:tc>
          <w:tcPr>
            <w:tcW w:w="9350" w:type="dxa"/>
          </w:tcPr>
          <w:p w14:paraId="6A5A1818" w14:textId="77777777" w:rsidR="00CF5528" w:rsidRDefault="00CF5528" w:rsidP="00C94976">
            <w:pPr>
              <w:widowControl w:val="0"/>
              <w:tabs>
                <w:tab w:val="left" w:pos="2609"/>
                <w:tab w:val="left" w:pos="3329"/>
                <w:tab w:val="left" w:pos="4049"/>
                <w:tab w:val="left" w:pos="4769"/>
                <w:tab w:val="left" w:pos="5489"/>
              </w:tabs>
              <w:autoSpaceDE w:val="0"/>
              <w:autoSpaceDN w:val="0"/>
              <w:jc w:val="center"/>
              <w:rPr>
                <w:rFonts w:cstheme="minorHAnsi"/>
                <w:szCs w:val="24"/>
              </w:rPr>
            </w:pPr>
            <w:r>
              <w:rPr>
                <w:noProof/>
              </w:rPr>
              <w:drawing>
                <wp:inline distT="0" distB="0" distL="0" distR="0" wp14:anchorId="10B29D61" wp14:editId="2F4C49B0">
                  <wp:extent cx="4197350" cy="2886075"/>
                  <wp:effectExtent l="0" t="0" r="0" b="9525"/>
                  <wp:docPr id="750051928" name="Picture 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51928" name="Picture 1" descr="A graph of a function&#10;&#10;Description automatically generated"/>
                          <pic:cNvPicPr/>
                        </pic:nvPicPr>
                        <pic:blipFill>
                          <a:blip r:embed="rId22"/>
                          <a:stretch>
                            <a:fillRect/>
                          </a:stretch>
                        </pic:blipFill>
                        <pic:spPr>
                          <a:xfrm>
                            <a:off x="0" y="0"/>
                            <a:ext cx="4197350" cy="2886075"/>
                          </a:xfrm>
                          <a:prstGeom prst="rect">
                            <a:avLst/>
                          </a:prstGeom>
                        </pic:spPr>
                      </pic:pic>
                    </a:graphicData>
                  </a:graphic>
                </wp:inline>
              </w:drawing>
            </w:r>
          </w:p>
        </w:tc>
      </w:tr>
      <w:tr w:rsidR="00CF5528" w14:paraId="517156DA" w14:textId="77777777" w:rsidTr="00C94976">
        <w:tc>
          <w:tcPr>
            <w:tcW w:w="9350" w:type="dxa"/>
          </w:tcPr>
          <w:p w14:paraId="51EECE68" w14:textId="1C4E3A84" w:rsidR="00CF5528" w:rsidRPr="00C12F61" w:rsidRDefault="00CF5528" w:rsidP="00C94976">
            <w:pPr>
              <w:pStyle w:val="Figure"/>
              <w:ind w:left="0"/>
              <w:rPr>
                <w:rFonts w:cstheme="minorHAnsi"/>
                <w:szCs w:val="22"/>
              </w:rPr>
            </w:pPr>
            <w:bookmarkStart w:id="85" w:name="_Toc154750040"/>
            <w:r w:rsidRPr="00C12F61">
              <w:rPr>
                <w:szCs w:val="22"/>
              </w:rPr>
              <w:t xml:space="preserve">Figure I. </w:t>
            </w:r>
            <w:r w:rsidRPr="00C12F61">
              <w:rPr>
                <w:szCs w:val="22"/>
              </w:rPr>
              <w:fldChar w:fldCharType="begin"/>
            </w:r>
            <w:r w:rsidRPr="00C12F61">
              <w:rPr>
                <w:szCs w:val="22"/>
              </w:rPr>
              <w:instrText xml:space="preserve"> SEQ Figure_I. \* ARABIC </w:instrText>
            </w:r>
            <w:r w:rsidRPr="00C12F61">
              <w:rPr>
                <w:szCs w:val="22"/>
              </w:rPr>
              <w:fldChar w:fldCharType="separate"/>
            </w:r>
            <w:r w:rsidR="00D523B6">
              <w:rPr>
                <w:szCs w:val="22"/>
              </w:rPr>
              <w:t>11</w:t>
            </w:r>
            <w:r w:rsidRPr="00C12F61">
              <w:rPr>
                <w:szCs w:val="22"/>
              </w:rPr>
              <w:fldChar w:fldCharType="end"/>
            </w:r>
            <w:r w:rsidRPr="00C12F61">
              <w:rPr>
                <w:szCs w:val="22"/>
              </w:rPr>
              <w:t>:  Change</w:t>
            </w:r>
            <w:r w:rsidRPr="00C12F61">
              <w:rPr>
                <w:spacing w:val="1"/>
                <w:szCs w:val="22"/>
              </w:rPr>
              <w:t xml:space="preserve"> </w:t>
            </w:r>
            <w:r w:rsidRPr="00C12F61">
              <w:rPr>
                <w:szCs w:val="22"/>
              </w:rPr>
              <w:t>in slope</w:t>
            </w:r>
            <w:r w:rsidRPr="00C12F61">
              <w:rPr>
                <w:spacing w:val="1"/>
                <w:szCs w:val="22"/>
              </w:rPr>
              <w:t xml:space="preserve"> </w:t>
            </w:r>
            <w:r w:rsidRPr="00C12F61">
              <w:rPr>
                <w:szCs w:val="22"/>
              </w:rPr>
              <w:t>of</w:t>
            </w:r>
            <w:r w:rsidRPr="00C12F61">
              <w:rPr>
                <w:spacing w:val="1"/>
                <w:szCs w:val="22"/>
              </w:rPr>
              <w:t xml:space="preserve"> </w:t>
            </w:r>
            <w:r w:rsidRPr="00C12F61">
              <w:rPr>
                <w:szCs w:val="22"/>
              </w:rPr>
              <w:t>objective</w:t>
            </w:r>
            <w:r w:rsidRPr="00C12F61">
              <w:rPr>
                <w:spacing w:val="1"/>
                <w:szCs w:val="22"/>
              </w:rPr>
              <w:t xml:space="preserve"> </w:t>
            </w:r>
            <w:r w:rsidRPr="00C12F61">
              <w:rPr>
                <w:spacing w:val="-2"/>
                <w:szCs w:val="22"/>
              </w:rPr>
              <w:t>function</w:t>
            </w:r>
            <w:bookmarkEnd w:id="85"/>
          </w:p>
        </w:tc>
      </w:tr>
    </w:tbl>
    <w:p w14:paraId="041DD8B1" w14:textId="7CDF976E" w:rsidR="00CF5528" w:rsidRPr="00793355" w:rsidRDefault="00CF5528" w:rsidP="00CF5528">
      <w:pPr>
        <w:pStyle w:val="BodyText"/>
        <w:spacing w:line="480" w:lineRule="auto"/>
        <w:jc w:val="both"/>
        <w:rPr>
          <w:rFonts w:asciiTheme="minorHAnsi" w:hAnsiTheme="minorHAnsi" w:cstheme="minorHAnsi"/>
          <w:sz w:val="24"/>
          <w:szCs w:val="24"/>
        </w:rPr>
      </w:pP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change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coefficient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changes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slope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of</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objective function and if this slope is sufficiently large the solution will move to another vertex, Figure 4.11. This will alter the values of the system variables, the objective function and the slack and surplus variables.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 xml:space="preserve">In Case A, the solution moves to vertex B. </w:t>
      </w:r>
      <w:r w:rsidRPr="00793355">
        <w:rPr>
          <w:rFonts w:asciiTheme="minorHAnsi" w:hAnsiTheme="minorHAnsi" w:cstheme="minorHAnsi"/>
          <w:i/>
          <w:sz w:val="24"/>
          <w:szCs w:val="24"/>
        </w:rPr>
        <w:t>Ranging</w:t>
      </w:r>
      <w:r w:rsidRPr="00793355">
        <w:rPr>
          <w:rFonts w:asciiTheme="minorHAnsi" w:hAnsiTheme="minorHAnsi" w:cstheme="minorHAnsi"/>
          <w:i/>
          <w:spacing w:val="40"/>
          <w:sz w:val="24"/>
          <w:szCs w:val="24"/>
        </w:rPr>
        <w:t xml:space="preserve"> </w:t>
      </w:r>
      <w:r w:rsidRPr="00793355">
        <w:rPr>
          <w:rFonts w:asciiTheme="minorHAnsi" w:hAnsiTheme="minorHAnsi" w:cstheme="minorHAnsi"/>
          <w:sz w:val="24"/>
          <w:szCs w:val="24"/>
        </w:rPr>
        <w:t>or</w:t>
      </w:r>
      <w:r w:rsidRPr="00793355">
        <w:rPr>
          <w:rFonts w:asciiTheme="minorHAnsi" w:hAnsiTheme="minorHAnsi" w:cstheme="minorHAnsi"/>
          <w:spacing w:val="40"/>
          <w:sz w:val="24"/>
          <w:szCs w:val="24"/>
        </w:rPr>
        <w:t xml:space="preserve"> </w:t>
      </w:r>
      <w:r w:rsidRPr="00793355">
        <w:rPr>
          <w:rFonts w:asciiTheme="minorHAnsi" w:hAnsiTheme="minorHAnsi" w:cstheme="minorHAnsi"/>
          <w:i/>
          <w:sz w:val="24"/>
          <w:szCs w:val="24"/>
        </w:rPr>
        <w:t>parametric</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 xml:space="preserve">analysis </w:t>
      </w:r>
      <w:r w:rsidRPr="00793355">
        <w:rPr>
          <w:rFonts w:asciiTheme="minorHAnsi" w:hAnsiTheme="minorHAnsi" w:cstheme="minorHAnsi"/>
          <w:sz w:val="24"/>
          <w:szCs w:val="24"/>
        </w:rPr>
        <w:t>of</w:t>
      </w:r>
      <w:r w:rsidRPr="00793355">
        <w:rPr>
          <w:rFonts w:asciiTheme="minorHAnsi" w:hAnsiTheme="minorHAnsi" w:cstheme="minorHAnsi"/>
          <w:spacing w:val="35"/>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35"/>
          <w:sz w:val="24"/>
          <w:szCs w:val="24"/>
        </w:rPr>
        <w:t xml:space="preserve"> </w:t>
      </w:r>
      <w:r w:rsidRPr="00793355">
        <w:rPr>
          <w:rFonts w:asciiTheme="minorHAnsi" w:hAnsiTheme="minorHAnsi" w:cstheme="minorHAnsi"/>
          <w:sz w:val="24"/>
          <w:szCs w:val="24"/>
        </w:rPr>
        <w:t>objective</w:t>
      </w:r>
      <w:r w:rsidRPr="00793355">
        <w:rPr>
          <w:rFonts w:asciiTheme="minorHAnsi" w:hAnsiTheme="minorHAnsi" w:cstheme="minorHAnsi"/>
          <w:spacing w:val="35"/>
          <w:sz w:val="24"/>
          <w:szCs w:val="24"/>
        </w:rPr>
        <w:t xml:space="preserve"> </w:t>
      </w:r>
      <w:r w:rsidRPr="00793355">
        <w:rPr>
          <w:rFonts w:asciiTheme="minorHAnsi" w:hAnsiTheme="minorHAnsi" w:cstheme="minorHAnsi"/>
          <w:sz w:val="24"/>
          <w:szCs w:val="24"/>
        </w:rPr>
        <w:t>function</w:t>
      </w:r>
      <w:r w:rsidRPr="00793355">
        <w:rPr>
          <w:rFonts w:asciiTheme="minorHAnsi" w:hAnsiTheme="minorHAnsi" w:cstheme="minorHAnsi"/>
          <w:spacing w:val="35"/>
          <w:sz w:val="24"/>
          <w:szCs w:val="24"/>
        </w:rPr>
        <w:t xml:space="preserve"> </w:t>
      </w:r>
      <w:r w:rsidRPr="00793355">
        <w:rPr>
          <w:rFonts w:asciiTheme="minorHAnsi" w:hAnsiTheme="minorHAnsi" w:cstheme="minorHAnsi"/>
          <w:sz w:val="24"/>
          <w:szCs w:val="24"/>
        </w:rPr>
        <w:t>is</w:t>
      </w:r>
      <w:r w:rsidRPr="00793355">
        <w:rPr>
          <w:rFonts w:asciiTheme="minorHAnsi" w:hAnsiTheme="minorHAnsi" w:cstheme="minorHAnsi"/>
          <w:spacing w:val="35"/>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35"/>
          <w:sz w:val="24"/>
          <w:szCs w:val="24"/>
        </w:rPr>
        <w:t xml:space="preserve"> </w:t>
      </w:r>
      <w:r w:rsidRPr="00793355">
        <w:rPr>
          <w:rFonts w:asciiTheme="minorHAnsi" w:hAnsiTheme="minorHAnsi" w:cstheme="minorHAnsi"/>
          <w:sz w:val="24"/>
          <w:szCs w:val="24"/>
        </w:rPr>
        <w:t>answer</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to</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following</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question: By how much can we change 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coefficient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of</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objective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function and still keep the same solution?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Ranging</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involves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identifying</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range of change of a coefficient for</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which</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solution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remains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 same.</w:t>
      </w:r>
      <w:r w:rsidRPr="00793355">
        <w:rPr>
          <w:rFonts w:asciiTheme="minorHAnsi" w:hAnsiTheme="minorHAnsi" w:cstheme="minorHAnsi"/>
          <w:spacing w:val="11"/>
          <w:sz w:val="24"/>
          <w:szCs w:val="24"/>
        </w:rPr>
        <w:t xml:space="preserve"> </w:t>
      </w:r>
      <w:r w:rsidRPr="00793355">
        <w:rPr>
          <w:rFonts w:asciiTheme="minorHAnsi" w:hAnsiTheme="minorHAnsi" w:cstheme="minorHAnsi"/>
          <w:sz w:val="24"/>
          <w:szCs w:val="24"/>
        </w:rPr>
        <w:t>For</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example,</w:t>
      </w:r>
      <w:r w:rsidRPr="00793355">
        <w:rPr>
          <w:rFonts w:asciiTheme="minorHAnsi" w:hAnsiTheme="minorHAnsi" w:cstheme="minorHAnsi"/>
          <w:spacing w:val="11"/>
          <w:sz w:val="24"/>
          <w:szCs w:val="24"/>
        </w:rPr>
        <w:t xml:space="preserve"> </w:t>
      </w:r>
      <w:r w:rsidRPr="00793355">
        <w:rPr>
          <w:rFonts w:asciiTheme="minorHAnsi" w:hAnsiTheme="minorHAnsi" w:cstheme="minorHAnsi"/>
          <w:sz w:val="24"/>
          <w:szCs w:val="24"/>
        </w:rPr>
        <w:t>if</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C</w:t>
      </w:r>
      <w:r w:rsidRPr="00793355">
        <w:rPr>
          <w:rFonts w:asciiTheme="minorHAnsi" w:hAnsiTheme="minorHAnsi" w:cstheme="minorHAnsi"/>
          <w:position w:val="-5"/>
          <w:sz w:val="24"/>
          <w:szCs w:val="24"/>
        </w:rPr>
        <w:t>1</w:t>
      </w:r>
      <w:r w:rsidRPr="00793355">
        <w:rPr>
          <w:rFonts w:asciiTheme="minorHAnsi" w:hAnsiTheme="minorHAnsi" w:cstheme="minorHAnsi"/>
          <w:spacing w:val="30"/>
          <w:position w:val="-5"/>
          <w:sz w:val="24"/>
          <w:szCs w:val="24"/>
        </w:rPr>
        <w:t xml:space="preserve"> </w:t>
      </w:r>
      <w:r w:rsidRPr="00793355">
        <w:rPr>
          <w:rFonts w:asciiTheme="minorHAnsi" w:hAnsiTheme="minorHAnsi" w:cstheme="minorHAnsi"/>
          <w:sz w:val="24"/>
          <w:szCs w:val="24"/>
        </w:rPr>
        <w:t>is</w:t>
      </w:r>
      <w:r w:rsidRPr="00793355">
        <w:rPr>
          <w:rFonts w:asciiTheme="minorHAnsi" w:hAnsiTheme="minorHAnsi" w:cstheme="minorHAnsi"/>
          <w:spacing w:val="14"/>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14"/>
          <w:sz w:val="24"/>
          <w:szCs w:val="24"/>
        </w:rPr>
        <w:t xml:space="preserve"> </w:t>
      </w:r>
      <w:r w:rsidRPr="00793355">
        <w:rPr>
          <w:rFonts w:asciiTheme="minorHAnsi" w:hAnsiTheme="minorHAnsi" w:cstheme="minorHAnsi"/>
          <w:sz w:val="24"/>
          <w:szCs w:val="24"/>
        </w:rPr>
        <w:t>coefficient</w:t>
      </w:r>
      <w:r w:rsidRPr="00793355">
        <w:rPr>
          <w:rFonts w:asciiTheme="minorHAnsi" w:hAnsiTheme="minorHAnsi" w:cstheme="minorHAnsi"/>
          <w:spacing w:val="14"/>
          <w:sz w:val="24"/>
          <w:szCs w:val="24"/>
        </w:rPr>
        <w:t xml:space="preserve"> </w:t>
      </w:r>
      <w:r w:rsidRPr="00793355">
        <w:rPr>
          <w:rFonts w:asciiTheme="minorHAnsi" w:hAnsiTheme="minorHAnsi" w:cstheme="minorHAnsi"/>
          <w:sz w:val="24"/>
          <w:szCs w:val="24"/>
        </w:rPr>
        <w:t>of</w:t>
      </w:r>
      <w:r w:rsidRPr="00793355">
        <w:rPr>
          <w:rFonts w:asciiTheme="minorHAnsi" w:hAnsiTheme="minorHAnsi" w:cstheme="minorHAnsi"/>
          <w:spacing w:val="13"/>
          <w:sz w:val="24"/>
          <w:szCs w:val="24"/>
        </w:rPr>
        <w:t xml:space="preserve"> </w:t>
      </w:r>
      <w:r w:rsidRPr="00793355">
        <w:rPr>
          <w:rFonts w:asciiTheme="minorHAnsi" w:hAnsiTheme="minorHAnsi" w:cstheme="minorHAnsi"/>
          <w:sz w:val="24"/>
          <w:szCs w:val="24"/>
        </w:rPr>
        <w:t>X</w:t>
      </w:r>
      <w:r w:rsidRPr="00793355">
        <w:rPr>
          <w:rFonts w:asciiTheme="minorHAnsi" w:hAnsiTheme="minorHAnsi" w:cstheme="minorHAnsi"/>
          <w:position w:val="-5"/>
          <w:sz w:val="24"/>
          <w:szCs w:val="24"/>
        </w:rPr>
        <w:t>1</w:t>
      </w:r>
      <w:r w:rsidRPr="00793355">
        <w:rPr>
          <w:rFonts w:asciiTheme="minorHAnsi" w:hAnsiTheme="minorHAnsi" w:cstheme="minorHAnsi"/>
          <w:sz w:val="24"/>
          <w:szCs w:val="24"/>
        </w:rPr>
        <w:t>,</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then</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11"/>
          <w:sz w:val="24"/>
          <w:szCs w:val="24"/>
        </w:rPr>
        <w:t xml:space="preserve"> </w:t>
      </w:r>
      <w:r w:rsidRPr="00793355">
        <w:rPr>
          <w:rFonts w:asciiTheme="minorHAnsi" w:hAnsiTheme="minorHAnsi" w:cstheme="minorHAnsi"/>
          <w:sz w:val="24"/>
          <w:szCs w:val="24"/>
        </w:rPr>
        <w:t>solution</w:t>
      </w:r>
      <w:r w:rsidRPr="00793355">
        <w:rPr>
          <w:rFonts w:asciiTheme="minorHAnsi" w:hAnsiTheme="minorHAnsi" w:cstheme="minorHAnsi"/>
          <w:spacing w:val="43"/>
          <w:sz w:val="24"/>
          <w:szCs w:val="24"/>
        </w:rPr>
        <w:t xml:space="preserve"> </w:t>
      </w:r>
      <w:r w:rsidRPr="00793355">
        <w:rPr>
          <w:rFonts w:asciiTheme="minorHAnsi" w:hAnsiTheme="minorHAnsi" w:cstheme="minorHAnsi"/>
          <w:spacing w:val="-4"/>
          <w:sz w:val="24"/>
          <w:szCs w:val="24"/>
        </w:rPr>
        <w:t>will</w:t>
      </w:r>
      <w:r>
        <w:rPr>
          <w:rFonts w:asciiTheme="minorHAnsi" w:hAnsiTheme="minorHAnsi" w:cstheme="minorHAnsi"/>
          <w:spacing w:val="-4"/>
          <w:sz w:val="24"/>
          <w:szCs w:val="24"/>
        </w:rPr>
        <w:t xml:space="preserve"> </w:t>
      </w:r>
      <w:r w:rsidRPr="00793355">
        <w:rPr>
          <w:rFonts w:asciiTheme="minorHAnsi" w:hAnsiTheme="minorHAnsi" w:cstheme="minorHAnsi"/>
          <w:sz w:val="24"/>
          <w:szCs w:val="24"/>
        </w:rPr>
        <w:t>be</w:t>
      </w:r>
      <w:r w:rsidRPr="00793355">
        <w:rPr>
          <w:rFonts w:asciiTheme="minorHAnsi" w:hAnsiTheme="minorHAnsi" w:cstheme="minorHAnsi"/>
          <w:spacing w:val="11"/>
          <w:sz w:val="24"/>
          <w:szCs w:val="24"/>
        </w:rPr>
        <w:t xml:space="preserve"> </w:t>
      </w:r>
      <w:r w:rsidRPr="00793355">
        <w:rPr>
          <w:rFonts w:asciiTheme="minorHAnsi" w:hAnsiTheme="minorHAnsi" w:cstheme="minorHAnsi"/>
          <w:sz w:val="24"/>
          <w:szCs w:val="24"/>
        </w:rPr>
        <w:t>at</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vertex</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C</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or</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include</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vertex</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C</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as</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long</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as</w:t>
      </w:r>
      <w:r w:rsidRPr="00793355">
        <w:rPr>
          <w:rFonts w:asciiTheme="minorHAnsi" w:hAnsiTheme="minorHAnsi" w:cstheme="minorHAnsi"/>
          <w:spacing w:val="12"/>
          <w:sz w:val="24"/>
          <w:szCs w:val="24"/>
        </w:rPr>
        <w:t xml:space="preserve"> </w:t>
      </w:r>
      <w:r w:rsidRPr="00793355">
        <w:rPr>
          <w:rFonts w:asciiTheme="minorHAnsi" w:hAnsiTheme="minorHAnsi" w:cstheme="minorHAnsi"/>
          <w:sz w:val="24"/>
          <w:szCs w:val="24"/>
        </w:rPr>
        <w:t>C</w:t>
      </w:r>
      <w:r w:rsidRPr="00793355">
        <w:rPr>
          <w:rFonts w:asciiTheme="minorHAnsi" w:hAnsiTheme="minorHAnsi" w:cstheme="minorHAnsi"/>
          <w:position w:val="-3"/>
          <w:sz w:val="24"/>
          <w:szCs w:val="24"/>
        </w:rPr>
        <w:t>1</w:t>
      </w:r>
      <w:r w:rsidRPr="00793355">
        <w:rPr>
          <w:rFonts w:asciiTheme="minorHAnsi" w:hAnsiTheme="minorHAnsi" w:cstheme="minorHAnsi"/>
          <w:spacing w:val="32"/>
          <w:position w:val="-3"/>
          <w:sz w:val="24"/>
          <w:szCs w:val="24"/>
        </w:rPr>
        <w:t xml:space="preserve"> </w:t>
      </w:r>
      <w:r w:rsidRPr="00793355">
        <w:rPr>
          <w:rFonts w:asciiTheme="minorHAnsi" w:hAnsiTheme="minorHAnsi" w:cstheme="minorHAnsi"/>
          <w:sz w:val="24"/>
          <w:szCs w:val="24"/>
        </w:rPr>
        <w:t>satisfies</w:t>
      </w:r>
      <w:r w:rsidRPr="00793355">
        <w:rPr>
          <w:rFonts w:asciiTheme="minorHAnsi" w:hAnsiTheme="minorHAnsi" w:cstheme="minorHAnsi"/>
          <w:spacing w:val="9"/>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9"/>
          <w:sz w:val="24"/>
          <w:szCs w:val="24"/>
        </w:rPr>
        <w:t xml:space="preserve"> </w:t>
      </w:r>
      <w:r w:rsidRPr="00793355">
        <w:rPr>
          <w:rFonts w:asciiTheme="minorHAnsi" w:hAnsiTheme="minorHAnsi" w:cstheme="minorHAnsi"/>
          <w:spacing w:val="-2"/>
          <w:sz w:val="24"/>
          <w:szCs w:val="24"/>
        </w:rPr>
        <w:t>following</w:t>
      </w:r>
    </w:p>
    <w:p w14:paraId="080EBC92" w14:textId="77777777" w:rsidR="00CF5528" w:rsidRDefault="00CF5528" w:rsidP="00CF5528">
      <w:pPr>
        <w:pStyle w:val="BodyText"/>
        <w:spacing w:line="480" w:lineRule="auto"/>
        <w:jc w:val="center"/>
        <w:rPr>
          <w:rFonts w:asciiTheme="minorHAnsi" w:hAnsiTheme="minorHAnsi" w:cstheme="minorHAnsi"/>
          <w:spacing w:val="-5"/>
          <w:sz w:val="24"/>
          <w:szCs w:val="24"/>
        </w:rPr>
      </w:pPr>
      <w:r w:rsidRPr="00793355">
        <w:rPr>
          <w:rFonts w:asciiTheme="minorHAnsi" w:hAnsiTheme="minorHAnsi" w:cstheme="minorHAnsi"/>
          <w:sz w:val="24"/>
          <w:szCs w:val="24"/>
        </w:rPr>
        <w:t>10</w:t>
      </w:r>
      <w:r w:rsidRPr="00793355">
        <w:rPr>
          <w:rFonts w:asciiTheme="minorHAnsi" w:hAnsiTheme="minorHAnsi" w:cstheme="minorHAnsi"/>
          <w:spacing w:val="41"/>
          <w:sz w:val="24"/>
          <w:szCs w:val="24"/>
        </w:rPr>
        <w:t xml:space="preserve">  </w:t>
      </w:r>
      <w:r>
        <w:rPr>
          <w:rFonts w:ascii="Symbol" w:hAnsi="Symbol"/>
        </w:rPr>
        <w:t></w:t>
      </w:r>
      <w:r w:rsidRPr="00793355">
        <w:rPr>
          <w:rFonts w:asciiTheme="minorHAnsi" w:hAnsiTheme="minorHAnsi" w:cstheme="minorHAnsi"/>
          <w:spacing w:val="29"/>
          <w:sz w:val="24"/>
          <w:szCs w:val="24"/>
        </w:rPr>
        <w:t xml:space="preserve">  </w:t>
      </w:r>
      <w:r w:rsidRPr="00793355">
        <w:rPr>
          <w:rFonts w:asciiTheme="minorHAnsi" w:hAnsiTheme="minorHAnsi" w:cstheme="minorHAnsi"/>
          <w:sz w:val="24"/>
          <w:szCs w:val="24"/>
        </w:rPr>
        <w:t>C</w:t>
      </w:r>
      <w:r w:rsidRPr="00793355">
        <w:rPr>
          <w:rFonts w:asciiTheme="minorHAnsi" w:hAnsiTheme="minorHAnsi" w:cstheme="minorHAnsi"/>
          <w:position w:val="-5"/>
          <w:sz w:val="24"/>
          <w:szCs w:val="24"/>
        </w:rPr>
        <w:t>1</w:t>
      </w:r>
      <w:r w:rsidRPr="00793355">
        <w:rPr>
          <w:rFonts w:asciiTheme="minorHAnsi" w:hAnsiTheme="minorHAnsi" w:cstheme="minorHAnsi"/>
          <w:spacing w:val="52"/>
          <w:position w:val="-5"/>
          <w:sz w:val="24"/>
          <w:szCs w:val="24"/>
        </w:rPr>
        <w:t xml:space="preserve">  </w:t>
      </w:r>
      <w:r>
        <w:rPr>
          <w:rFonts w:ascii="Symbol" w:hAnsi="Symbol"/>
        </w:rPr>
        <w:t></w:t>
      </w:r>
      <w:r w:rsidRPr="00793355">
        <w:rPr>
          <w:rFonts w:asciiTheme="minorHAnsi" w:hAnsiTheme="minorHAnsi" w:cstheme="minorHAnsi"/>
          <w:spacing w:val="39"/>
          <w:sz w:val="24"/>
          <w:szCs w:val="24"/>
        </w:rPr>
        <w:t xml:space="preserve">  </w:t>
      </w:r>
      <w:r w:rsidRPr="00793355">
        <w:rPr>
          <w:rFonts w:asciiTheme="minorHAnsi" w:hAnsiTheme="minorHAnsi" w:cstheme="minorHAnsi"/>
          <w:spacing w:val="-5"/>
          <w:sz w:val="24"/>
          <w:szCs w:val="24"/>
        </w:rPr>
        <w:t>30</w:t>
      </w:r>
    </w:p>
    <w:p w14:paraId="0E9B496A" w14:textId="62D9E0B4" w:rsidR="009D79C2" w:rsidRPr="00793355" w:rsidRDefault="00CF5528" w:rsidP="009D79C2">
      <w:pPr>
        <w:pStyle w:val="BodyText"/>
        <w:spacing w:line="480" w:lineRule="auto"/>
        <w:jc w:val="both"/>
        <w:rPr>
          <w:rFonts w:asciiTheme="minorHAnsi" w:hAnsiTheme="minorHAnsi" w:cstheme="minorHAnsi"/>
          <w:sz w:val="24"/>
          <w:szCs w:val="24"/>
        </w:rPr>
      </w:pPr>
      <w:r w:rsidRPr="00793355">
        <w:rPr>
          <w:rFonts w:asciiTheme="minorHAnsi" w:hAnsiTheme="minorHAnsi" w:cstheme="minorHAnsi"/>
          <w:i/>
          <w:sz w:val="24"/>
          <w:szCs w:val="24"/>
        </w:rPr>
        <w:t xml:space="preserve">Change in the right hand side value of a constraint. </w:t>
      </w:r>
      <w:r w:rsidR="00467915" w:rsidRPr="00793355">
        <w:rPr>
          <w:rFonts w:asciiTheme="minorHAnsi" w:hAnsiTheme="minorHAnsi" w:cstheme="minorHAnsi"/>
          <w:sz w:val="24"/>
          <w:szCs w:val="24"/>
        </w:rPr>
        <w:t>Suppose</w:t>
      </w:r>
      <w:r w:rsidRPr="00793355">
        <w:rPr>
          <w:rFonts w:asciiTheme="minorHAnsi" w:hAnsiTheme="minorHAnsi" w:cstheme="minorHAnsi"/>
          <w:sz w:val="24"/>
          <w:szCs w:val="24"/>
        </w:rPr>
        <w:t xml:space="preserve"> the management is contemplating the installation of emission control equipment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that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would</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reduce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smoke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emission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from</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009D79C2">
        <w:rPr>
          <w:rFonts w:cstheme="minorHAnsi"/>
          <w:sz w:val="24"/>
          <w:szCs w:val="24"/>
        </w:rPr>
        <w:t xml:space="preserve"> </w:t>
      </w:r>
      <w:r w:rsidR="009D79C2" w:rsidRPr="00793355">
        <w:rPr>
          <w:rFonts w:asciiTheme="minorHAnsi" w:hAnsiTheme="minorHAnsi" w:cstheme="minorHAnsi"/>
          <w:sz w:val="24"/>
          <w:szCs w:val="24"/>
        </w:rPr>
        <w:t>smoke</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stack by 25 percent. This would allow legal emission standards to be met</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 xml:space="preserve">by </w:t>
      </w:r>
      <w:r w:rsidR="009D79C2" w:rsidRPr="00793355">
        <w:rPr>
          <w:rFonts w:asciiTheme="minorHAnsi" w:hAnsiTheme="minorHAnsi" w:cstheme="minorHAnsi"/>
          <w:sz w:val="24"/>
          <w:szCs w:val="24"/>
        </w:rPr>
        <w:lastRenderedPageBreak/>
        <w:t>“uncontrolled” emission of</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smoke</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at</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the</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furnace</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of</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up</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to</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15</w:t>
      </w:r>
      <w:r w:rsidR="009D79C2" w:rsidRPr="00793355">
        <w:rPr>
          <w:rFonts w:asciiTheme="minorHAnsi" w:hAnsiTheme="minorHAnsi" w:cstheme="minorHAnsi"/>
          <w:spacing w:val="40"/>
          <w:sz w:val="24"/>
          <w:szCs w:val="24"/>
        </w:rPr>
        <w:t xml:space="preserve"> </w:t>
      </w:r>
      <w:r w:rsidR="009D79C2" w:rsidRPr="00793355">
        <w:rPr>
          <w:rFonts w:asciiTheme="minorHAnsi" w:hAnsiTheme="minorHAnsi" w:cstheme="minorHAnsi"/>
          <w:sz w:val="24"/>
          <w:szCs w:val="24"/>
        </w:rPr>
        <w:t>kg/hr. How</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much</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would</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this</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be</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worth</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per</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hour</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in</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terms</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of</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steam</w:t>
      </w:r>
      <w:r w:rsidR="009D79C2" w:rsidRPr="00793355">
        <w:rPr>
          <w:rFonts w:asciiTheme="minorHAnsi" w:hAnsiTheme="minorHAnsi" w:cstheme="minorHAnsi"/>
          <w:spacing w:val="34"/>
          <w:sz w:val="24"/>
          <w:szCs w:val="24"/>
        </w:rPr>
        <w:t xml:space="preserve"> </w:t>
      </w:r>
      <w:r w:rsidR="009D79C2" w:rsidRPr="00793355">
        <w:rPr>
          <w:rFonts w:asciiTheme="minorHAnsi" w:hAnsiTheme="minorHAnsi" w:cstheme="minorHAnsi"/>
          <w:sz w:val="24"/>
          <w:szCs w:val="24"/>
        </w:rPr>
        <w:t>output?</w:t>
      </w:r>
    </w:p>
    <w:p w14:paraId="765C1B6E" w14:textId="77777777" w:rsidR="009D79C2" w:rsidRPr="00793355" w:rsidRDefault="009D79C2" w:rsidP="009D79C2">
      <w:pPr>
        <w:pStyle w:val="BodyText"/>
        <w:spacing w:line="480" w:lineRule="auto"/>
        <w:jc w:val="both"/>
        <w:rPr>
          <w:rFonts w:asciiTheme="minorHAnsi" w:hAnsiTheme="minorHAnsi" w:cstheme="minorHAnsi"/>
          <w:sz w:val="24"/>
          <w:szCs w:val="24"/>
        </w:rPr>
      </w:pPr>
      <w:r w:rsidRPr="00793355">
        <w:rPr>
          <w:rFonts w:asciiTheme="minorHAnsi" w:hAnsiTheme="minorHAnsi" w:cstheme="minorHAnsi"/>
          <w:sz w:val="24"/>
          <w:szCs w:val="24"/>
        </w:rPr>
        <w:t>Assume, for the present, that the limit on particulate emission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raised by 1</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kg/hr.</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this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case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right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hand</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side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of</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smoke constraint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goes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from</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12</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to</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13</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and</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smoke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constraint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becomes:</w:t>
      </w:r>
    </w:p>
    <w:p w14:paraId="46954671" w14:textId="77777777" w:rsidR="009D79C2" w:rsidRPr="00793355" w:rsidRDefault="009D79C2" w:rsidP="009D79C2">
      <w:pPr>
        <w:tabs>
          <w:tab w:val="left" w:pos="3429"/>
        </w:tabs>
        <w:spacing w:after="0" w:line="480" w:lineRule="auto"/>
        <w:jc w:val="center"/>
        <w:rPr>
          <w:rFonts w:cstheme="minorHAnsi"/>
          <w:szCs w:val="24"/>
        </w:rPr>
      </w:pPr>
      <w:r w:rsidRPr="00793355">
        <w:rPr>
          <w:rFonts w:cstheme="minorHAnsi"/>
          <w:szCs w:val="24"/>
        </w:rPr>
        <w:t>0.5X</w:t>
      </w:r>
      <w:r w:rsidRPr="00793355">
        <w:rPr>
          <w:rFonts w:cstheme="minorHAnsi"/>
          <w:position w:val="-5"/>
          <w:szCs w:val="24"/>
        </w:rPr>
        <w:t>1</w:t>
      </w:r>
      <w:r w:rsidRPr="00793355">
        <w:rPr>
          <w:rFonts w:cstheme="minorHAnsi"/>
          <w:spacing w:val="53"/>
          <w:position w:val="-5"/>
          <w:szCs w:val="24"/>
        </w:rPr>
        <w:t xml:space="preserve">  </w:t>
      </w:r>
      <w:r w:rsidRPr="00793355">
        <w:rPr>
          <w:rFonts w:cstheme="minorHAnsi"/>
          <w:szCs w:val="24"/>
        </w:rPr>
        <w:t>+</w:t>
      </w:r>
      <w:r w:rsidRPr="00793355">
        <w:rPr>
          <w:rFonts w:cstheme="minorHAnsi"/>
          <w:spacing w:val="39"/>
          <w:szCs w:val="24"/>
        </w:rPr>
        <w:t xml:space="preserve">  </w:t>
      </w:r>
      <w:r w:rsidRPr="00793355">
        <w:rPr>
          <w:rFonts w:cstheme="minorHAnsi"/>
          <w:spacing w:val="-7"/>
          <w:szCs w:val="24"/>
        </w:rPr>
        <w:t>X</w:t>
      </w:r>
      <w:r w:rsidRPr="00793355">
        <w:rPr>
          <w:rFonts w:cstheme="minorHAnsi"/>
          <w:spacing w:val="-7"/>
          <w:position w:val="-5"/>
          <w:szCs w:val="24"/>
        </w:rPr>
        <w:t>2</w:t>
      </w:r>
      <w:r>
        <w:rPr>
          <w:rFonts w:cstheme="minorHAnsi"/>
          <w:spacing w:val="-7"/>
          <w:position w:val="-5"/>
          <w:szCs w:val="24"/>
        </w:rPr>
        <w:t xml:space="preserve">   </w:t>
      </w:r>
      <w:r>
        <w:rPr>
          <w:rFonts w:ascii="Symbol" w:hAnsi="Symbol"/>
        </w:rPr>
        <w:t></w:t>
      </w:r>
      <w:r w:rsidRPr="00793355">
        <w:rPr>
          <w:rFonts w:cstheme="minorHAnsi"/>
          <w:spacing w:val="37"/>
          <w:szCs w:val="24"/>
        </w:rPr>
        <w:t xml:space="preserve">  </w:t>
      </w:r>
      <w:r w:rsidRPr="00793355">
        <w:rPr>
          <w:rFonts w:cstheme="minorHAnsi"/>
          <w:spacing w:val="-5"/>
          <w:szCs w:val="24"/>
        </w:rPr>
        <w:t>13.</w:t>
      </w:r>
    </w:p>
    <w:p w14:paraId="67BC4413" w14:textId="77777777" w:rsidR="009D79C2" w:rsidRPr="00793355" w:rsidRDefault="009D79C2" w:rsidP="009D79C2">
      <w:pPr>
        <w:pStyle w:val="BodyText"/>
        <w:spacing w:line="480" w:lineRule="auto"/>
        <w:jc w:val="both"/>
        <w:rPr>
          <w:rFonts w:asciiTheme="minorHAnsi" w:hAnsiTheme="minorHAnsi" w:cstheme="minorHAnsi"/>
          <w:sz w:val="24"/>
          <w:szCs w:val="24"/>
        </w:rPr>
      </w:pPr>
      <w:r w:rsidRPr="00793355">
        <w:rPr>
          <w:rFonts w:asciiTheme="minorHAnsi" w:hAnsiTheme="minorHAnsi" w:cstheme="minorHAnsi"/>
          <w:sz w:val="24"/>
          <w:szCs w:val="24"/>
        </w:rPr>
        <w:t>As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seen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from</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Figure</w:t>
      </w:r>
      <w:r w:rsidRPr="00793355">
        <w:rPr>
          <w:rFonts w:asciiTheme="minorHAnsi" w:hAnsiTheme="minorHAnsi" w:cstheme="minorHAnsi"/>
          <w:spacing w:val="40"/>
          <w:sz w:val="24"/>
          <w:szCs w:val="24"/>
        </w:rPr>
        <w:t xml:space="preserve"> </w:t>
      </w:r>
      <w:r>
        <w:rPr>
          <w:rFonts w:asciiTheme="minorHAnsi" w:hAnsiTheme="minorHAnsi" w:cstheme="minorHAnsi"/>
          <w:sz w:val="24"/>
          <w:szCs w:val="24"/>
        </w:rPr>
        <w:t>I</w:t>
      </w:r>
      <w:r w:rsidRPr="00793355">
        <w:rPr>
          <w:rFonts w:asciiTheme="minorHAnsi" w:hAnsiTheme="minorHAnsi" w:cstheme="minorHAnsi"/>
          <w:sz w:val="24"/>
          <w:szCs w:val="24"/>
        </w:rPr>
        <w:t>.12,</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solution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moves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from</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vertex</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to vertex C'. The net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change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amount</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of</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steam</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produced</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is calculated as follows:</w:t>
      </w:r>
    </w:p>
    <w:tbl>
      <w:tblPr>
        <w:tblW w:w="0" w:type="auto"/>
        <w:tblInd w:w="1387" w:type="dxa"/>
        <w:tblLayout w:type="fixed"/>
        <w:tblCellMar>
          <w:left w:w="0" w:type="dxa"/>
          <w:right w:w="0" w:type="dxa"/>
        </w:tblCellMar>
        <w:tblLook w:val="01E0" w:firstRow="1" w:lastRow="1" w:firstColumn="1" w:lastColumn="1" w:noHBand="0" w:noVBand="0"/>
      </w:tblPr>
      <w:tblGrid>
        <w:gridCol w:w="1500"/>
        <w:gridCol w:w="1730"/>
        <w:gridCol w:w="1424"/>
        <w:gridCol w:w="1441"/>
      </w:tblGrid>
      <w:tr w:rsidR="009D79C2" w:rsidRPr="00793355" w14:paraId="0217EC94" w14:textId="77777777" w:rsidTr="00C94976">
        <w:trPr>
          <w:trHeight w:val="501"/>
        </w:trPr>
        <w:tc>
          <w:tcPr>
            <w:tcW w:w="1500" w:type="dxa"/>
          </w:tcPr>
          <w:p w14:paraId="3C8C83BD" w14:textId="77777777" w:rsidR="009D79C2" w:rsidRPr="00793355" w:rsidRDefault="009D79C2" w:rsidP="00C94976">
            <w:pPr>
              <w:pStyle w:val="TableParagraph"/>
              <w:ind w:left="0"/>
              <w:jc w:val="both"/>
              <w:rPr>
                <w:rFonts w:asciiTheme="minorHAnsi" w:hAnsiTheme="minorHAnsi" w:cstheme="minorHAnsi"/>
                <w:i/>
                <w:szCs w:val="24"/>
              </w:rPr>
            </w:pPr>
            <w:r w:rsidRPr="00793355">
              <w:rPr>
                <w:rFonts w:asciiTheme="minorHAnsi" w:hAnsiTheme="minorHAnsi" w:cstheme="minorHAnsi"/>
                <w:i/>
                <w:szCs w:val="24"/>
              </w:rPr>
              <w:t>Old</w:t>
            </w:r>
            <w:r w:rsidRPr="00793355">
              <w:rPr>
                <w:rFonts w:asciiTheme="minorHAnsi" w:hAnsiTheme="minorHAnsi" w:cstheme="minorHAnsi"/>
                <w:i/>
                <w:spacing w:val="16"/>
                <w:szCs w:val="24"/>
              </w:rPr>
              <w:t xml:space="preserve"> </w:t>
            </w:r>
            <w:r w:rsidRPr="00793355">
              <w:rPr>
                <w:rFonts w:asciiTheme="minorHAnsi" w:hAnsiTheme="minorHAnsi" w:cstheme="minorHAnsi"/>
                <w:i/>
                <w:spacing w:val="-2"/>
                <w:szCs w:val="24"/>
              </w:rPr>
              <w:t>Solution</w:t>
            </w:r>
          </w:p>
          <w:p w14:paraId="75A6C6A5" w14:textId="77777777" w:rsidR="009D79C2" w:rsidRPr="00793355" w:rsidRDefault="009D79C2" w:rsidP="00C94976">
            <w:pPr>
              <w:pStyle w:val="TableParagraph"/>
              <w:ind w:left="0"/>
              <w:jc w:val="both"/>
              <w:rPr>
                <w:rFonts w:asciiTheme="minorHAnsi" w:hAnsiTheme="minorHAnsi" w:cstheme="minorHAnsi"/>
                <w:i/>
                <w:szCs w:val="24"/>
              </w:rPr>
            </w:pPr>
            <w:r w:rsidRPr="00793355">
              <w:rPr>
                <w:rFonts w:asciiTheme="minorHAnsi" w:hAnsiTheme="minorHAnsi" w:cstheme="minorHAnsi"/>
                <w:i/>
                <w:szCs w:val="24"/>
              </w:rPr>
              <w:t>Point</w:t>
            </w:r>
            <w:r w:rsidRPr="00793355">
              <w:rPr>
                <w:rFonts w:asciiTheme="minorHAnsi" w:hAnsiTheme="minorHAnsi" w:cstheme="minorHAnsi"/>
                <w:i/>
                <w:spacing w:val="18"/>
                <w:szCs w:val="24"/>
              </w:rPr>
              <w:t xml:space="preserve"> </w:t>
            </w:r>
            <w:r w:rsidRPr="00793355">
              <w:rPr>
                <w:rFonts w:asciiTheme="minorHAnsi" w:hAnsiTheme="minorHAnsi" w:cstheme="minorHAnsi"/>
                <w:i/>
                <w:spacing w:val="-10"/>
                <w:szCs w:val="24"/>
              </w:rPr>
              <w:t>C</w:t>
            </w:r>
          </w:p>
        </w:tc>
        <w:tc>
          <w:tcPr>
            <w:tcW w:w="1730" w:type="dxa"/>
          </w:tcPr>
          <w:p w14:paraId="1A1F91BE" w14:textId="77777777" w:rsidR="009D79C2" w:rsidRPr="00793355" w:rsidRDefault="009D79C2" w:rsidP="00C94976">
            <w:pPr>
              <w:pStyle w:val="TableParagraph"/>
              <w:ind w:left="0"/>
              <w:jc w:val="both"/>
              <w:rPr>
                <w:rFonts w:asciiTheme="minorHAnsi" w:hAnsiTheme="minorHAnsi" w:cstheme="minorHAnsi"/>
                <w:i/>
                <w:szCs w:val="24"/>
              </w:rPr>
            </w:pPr>
            <w:r w:rsidRPr="00793355">
              <w:rPr>
                <w:rFonts w:asciiTheme="minorHAnsi" w:hAnsiTheme="minorHAnsi" w:cstheme="minorHAnsi"/>
                <w:i/>
                <w:szCs w:val="24"/>
              </w:rPr>
              <w:t>New</w:t>
            </w:r>
            <w:r w:rsidRPr="00793355">
              <w:rPr>
                <w:rFonts w:asciiTheme="minorHAnsi" w:hAnsiTheme="minorHAnsi" w:cstheme="minorHAnsi"/>
                <w:i/>
                <w:spacing w:val="12"/>
                <w:szCs w:val="24"/>
              </w:rPr>
              <w:t xml:space="preserve"> </w:t>
            </w:r>
            <w:r w:rsidRPr="00793355">
              <w:rPr>
                <w:rFonts w:asciiTheme="minorHAnsi" w:hAnsiTheme="minorHAnsi" w:cstheme="minorHAnsi"/>
                <w:i/>
                <w:spacing w:val="-2"/>
                <w:szCs w:val="24"/>
              </w:rPr>
              <w:t>Solution</w:t>
            </w:r>
          </w:p>
          <w:p w14:paraId="4826EBC8" w14:textId="77777777" w:rsidR="009D79C2" w:rsidRPr="00793355" w:rsidRDefault="009D79C2" w:rsidP="00C94976">
            <w:pPr>
              <w:pStyle w:val="TableParagraph"/>
              <w:ind w:left="0"/>
              <w:jc w:val="both"/>
              <w:rPr>
                <w:rFonts w:asciiTheme="minorHAnsi" w:hAnsiTheme="minorHAnsi" w:cstheme="minorHAnsi"/>
                <w:i/>
                <w:szCs w:val="24"/>
              </w:rPr>
            </w:pPr>
            <w:r w:rsidRPr="00793355">
              <w:rPr>
                <w:rFonts w:asciiTheme="minorHAnsi" w:hAnsiTheme="minorHAnsi" w:cstheme="minorHAnsi"/>
                <w:i/>
                <w:szCs w:val="24"/>
              </w:rPr>
              <w:t>Point</w:t>
            </w:r>
            <w:r w:rsidRPr="00793355">
              <w:rPr>
                <w:rFonts w:asciiTheme="minorHAnsi" w:hAnsiTheme="minorHAnsi" w:cstheme="minorHAnsi"/>
                <w:i/>
                <w:spacing w:val="18"/>
                <w:szCs w:val="24"/>
              </w:rPr>
              <w:t xml:space="preserve"> </w:t>
            </w:r>
            <w:r w:rsidRPr="00793355">
              <w:rPr>
                <w:rFonts w:asciiTheme="minorHAnsi" w:hAnsiTheme="minorHAnsi" w:cstheme="minorHAnsi"/>
                <w:i/>
                <w:spacing w:val="-5"/>
                <w:szCs w:val="24"/>
              </w:rPr>
              <w:t>C</w:t>
            </w:r>
            <w:r w:rsidRPr="00793355">
              <w:rPr>
                <w:rFonts w:asciiTheme="minorHAnsi" w:hAnsiTheme="minorHAnsi" w:cstheme="minorHAnsi"/>
                <w:i/>
                <w:spacing w:val="-5"/>
                <w:position w:val="6"/>
                <w:szCs w:val="24"/>
              </w:rPr>
              <w:t>'</w:t>
            </w:r>
          </w:p>
        </w:tc>
        <w:tc>
          <w:tcPr>
            <w:tcW w:w="1424" w:type="dxa"/>
          </w:tcPr>
          <w:p w14:paraId="1830359E" w14:textId="77777777" w:rsidR="009D79C2" w:rsidRPr="00793355" w:rsidRDefault="009D79C2" w:rsidP="00C94976">
            <w:pPr>
              <w:pStyle w:val="TableParagraph"/>
              <w:ind w:left="0"/>
              <w:jc w:val="both"/>
              <w:rPr>
                <w:rFonts w:asciiTheme="minorHAnsi" w:hAnsiTheme="minorHAnsi" w:cstheme="minorHAnsi"/>
                <w:i/>
                <w:szCs w:val="24"/>
              </w:rPr>
            </w:pPr>
            <w:r w:rsidRPr="00793355">
              <w:rPr>
                <w:rFonts w:asciiTheme="minorHAnsi" w:hAnsiTheme="minorHAnsi" w:cstheme="minorHAnsi"/>
                <w:i/>
                <w:spacing w:val="-2"/>
                <w:szCs w:val="24"/>
              </w:rPr>
              <w:t>Difference</w:t>
            </w:r>
          </w:p>
        </w:tc>
        <w:tc>
          <w:tcPr>
            <w:tcW w:w="1441" w:type="dxa"/>
          </w:tcPr>
          <w:p w14:paraId="0C85BFB3" w14:textId="77777777" w:rsidR="009D79C2" w:rsidRPr="00793355" w:rsidRDefault="009D79C2" w:rsidP="00C94976">
            <w:pPr>
              <w:pStyle w:val="TableParagraph"/>
              <w:ind w:left="0"/>
              <w:jc w:val="both"/>
              <w:rPr>
                <w:rFonts w:asciiTheme="minorHAnsi" w:hAnsiTheme="minorHAnsi" w:cstheme="minorHAnsi"/>
                <w:i/>
                <w:szCs w:val="24"/>
              </w:rPr>
            </w:pPr>
            <w:r w:rsidRPr="00793355">
              <w:rPr>
                <w:rFonts w:asciiTheme="minorHAnsi" w:hAnsiTheme="minorHAnsi" w:cstheme="minorHAnsi"/>
                <w:i/>
                <w:szCs w:val="24"/>
              </w:rPr>
              <w:t>Change</w:t>
            </w:r>
            <w:r w:rsidRPr="00793355">
              <w:rPr>
                <w:rFonts w:asciiTheme="minorHAnsi" w:hAnsiTheme="minorHAnsi" w:cstheme="minorHAnsi"/>
                <w:i/>
                <w:spacing w:val="21"/>
                <w:szCs w:val="24"/>
              </w:rPr>
              <w:t xml:space="preserve"> </w:t>
            </w:r>
            <w:r w:rsidRPr="00793355">
              <w:rPr>
                <w:rFonts w:asciiTheme="minorHAnsi" w:hAnsiTheme="minorHAnsi" w:cstheme="minorHAnsi"/>
                <w:i/>
                <w:szCs w:val="24"/>
              </w:rPr>
              <w:t>in</w:t>
            </w:r>
            <w:r w:rsidRPr="00793355">
              <w:rPr>
                <w:rFonts w:asciiTheme="minorHAnsi" w:hAnsiTheme="minorHAnsi" w:cstheme="minorHAnsi"/>
                <w:i/>
                <w:spacing w:val="21"/>
                <w:szCs w:val="24"/>
              </w:rPr>
              <w:t xml:space="preserve"> </w:t>
            </w:r>
            <w:r w:rsidRPr="00793355">
              <w:rPr>
                <w:rFonts w:asciiTheme="minorHAnsi" w:hAnsiTheme="minorHAnsi" w:cstheme="minorHAnsi"/>
                <w:i/>
                <w:spacing w:val="-10"/>
                <w:szCs w:val="24"/>
              </w:rPr>
              <w:t>Z</w:t>
            </w:r>
          </w:p>
        </w:tc>
      </w:tr>
      <w:tr w:rsidR="009D79C2" w:rsidRPr="00793355" w14:paraId="18BFFAEC" w14:textId="77777777" w:rsidTr="00C94976">
        <w:trPr>
          <w:trHeight w:val="275"/>
        </w:trPr>
        <w:tc>
          <w:tcPr>
            <w:tcW w:w="1500" w:type="dxa"/>
          </w:tcPr>
          <w:p w14:paraId="6ADBA63B"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zCs w:val="24"/>
              </w:rPr>
              <w:t>X</w:t>
            </w:r>
            <w:r w:rsidRPr="00793355">
              <w:rPr>
                <w:rFonts w:asciiTheme="minorHAnsi" w:hAnsiTheme="minorHAnsi" w:cstheme="minorHAnsi"/>
                <w:position w:val="-5"/>
                <w:szCs w:val="24"/>
              </w:rPr>
              <w:t>1</w:t>
            </w:r>
            <w:r w:rsidRPr="00793355">
              <w:rPr>
                <w:rFonts w:asciiTheme="minorHAnsi" w:hAnsiTheme="minorHAnsi" w:cstheme="minorHAnsi"/>
                <w:spacing w:val="27"/>
                <w:position w:val="-5"/>
                <w:szCs w:val="24"/>
              </w:rPr>
              <w:t xml:space="preserve"> </w:t>
            </w:r>
            <w:r w:rsidRPr="00793355">
              <w:rPr>
                <w:rFonts w:asciiTheme="minorHAnsi" w:hAnsiTheme="minorHAnsi" w:cstheme="minorHAnsi"/>
                <w:szCs w:val="24"/>
              </w:rPr>
              <w:t>=</w:t>
            </w:r>
            <w:r w:rsidRPr="00793355">
              <w:rPr>
                <w:rFonts w:asciiTheme="minorHAnsi" w:hAnsiTheme="minorHAnsi" w:cstheme="minorHAnsi"/>
                <w:spacing w:val="52"/>
                <w:w w:val="150"/>
                <w:szCs w:val="24"/>
              </w:rPr>
              <w:t xml:space="preserve"> </w:t>
            </w:r>
            <w:r w:rsidRPr="00793355">
              <w:rPr>
                <w:rFonts w:asciiTheme="minorHAnsi" w:hAnsiTheme="minorHAnsi" w:cstheme="minorHAnsi"/>
                <w:spacing w:val="-5"/>
                <w:szCs w:val="24"/>
              </w:rPr>
              <w:t>12</w:t>
            </w:r>
          </w:p>
        </w:tc>
        <w:tc>
          <w:tcPr>
            <w:tcW w:w="1730" w:type="dxa"/>
          </w:tcPr>
          <w:p w14:paraId="078515AF"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zCs w:val="24"/>
              </w:rPr>
              <w:t>X</w:t>
            </w:r>
            <w:r w:rsidRPr="00793355">
              <w:rPr>
                <w:rFonts w:asciiTheme="minorHAnsi" w:hAnsiTheme="minorHAnsi" w:cstheme="minorHAnsi"/>
                <w:position w:val="-5"/>
                <w:szCs w:val="24"/>
              </w:rPr>
              <w:t>1</w:t>
            </w:r>
            <w:r w:rsidRPr="00793355">
              <w:rPr>
                <w:rFonts w:asciiTheme="minorHAnsi" w:hAnsiTheme="minorHAnsi" w:cstheme="minorHAnsi"/>
                <w:spacing w:val="27"/>
                <w:position w:val="-5"/>
                <w:szCs w:val="24"/>
              </w:rPr>
              <w:t xml:space="preserve"> </w:t>
            </w:r>
            <w:r w:rsidRPr="00793355">
              <w:rPr>
                <w:rFonts w:asciiTheme="minorHAnsi" w:hAnsiTheme="minorHAnsi" w:cstheme="minorHAnsi"/>
                <w:szCs w:val="24"/>
              </w:rPr>
              <w:t>=</w:t>
            </w:r>
            <w:r w:rsidRPr="00793355">
              <w:rPr>
                <w:rFonts w:asciiTheme="minorHAnsi" w:hAnsiTheme="minorHAnsi" w:cstheme="minorHAnsi"/>
                <w:spacing w:val="52"/>
                <w:w w:val="150"/>
                <w:szCs w:val="24"/>
              </w:rPr>
              <w:t xml:space="preserve"> </w:t>
            </w:r>
            <w:r w:rsidRPr="00793355">
              <w:rPr>
                <w:rFonts w:asciiTheme="minorHAnsi" w:hAnsiTheme="minorHAnsi" w:cstheme="minorHAnsi"/>
                <w:spacing w:val="-5"/>
                <w:szCs w:val="24"/>
              </w:rPr>
              <w:t>11</w:t>
            </w:r>
          </w:p>
        </w:tc>
        <w:tc>
          <w:tcPr>
            <w:tcW w:w="1424" w:type="dxa"/>
          </w:tcPr>
          <w:p w14:paraId="179D8284"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pacing w:val="-2"/>
                <w:szCs w:val="24"/>
              </w:rPr>
              <w:t>-</w:t>
            </w:r>
            <w:r w:rsidRPr="00793355">
              <w:rPr>
                <w:rFonts w:asciiTheme="minorHAnsi" w:hAnsiTheme="minorHAnsi" w:cstheme="minorHAnsi"/>
                <w:spacing w:val="-12"/>
                <w:szCs w:val="24"/>
              </w:rPr>
              <w:t>1</w:t>
            </w:r>
          </w:p>
        </w:tc>
        <w:tc>
          <w:tcPr>
            <w:tcW w:w="1441" w:type="dxa"/>
          </w:tcPr>
          <w:p w14:paraId="10A4AE50"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zCs w:val="24"/>
              </w:rPr>
              <w:t>(</w:t>
            </w:r>
            <w:r w:rsidRPr="00793355">
              <w:rPr>
                <w:rFonts w:asciiTheme="minorHAnsi" w:hAnsiTheme="minorHAnsi" w:cstheme="minorHAnsi"/>
                <w:spacing w:val="19"/>
                <w:szCs w:val="24"/>
              </w:rPr>
              <w:t xml:space="preserve"> </w:t>
            </w:r>
            <w:r w:rsidRPr="00793355">
              <w:rPr>
                <w:rFonts w:asciiTheme="minorHAnsi" w:hAnsiTheme="minorHAnsi" w:cstheme="minorHAnsi"/>
                <w:szCs w:val="24"/>
              </w:rPr>
              <w:t>-1)</w:t>
            </w:r>
            <w:r w:rsidRPr="00793355">
              <w:rPr>
                <w:rFonts w:asciiTheme="minorHAnsi" w:hAnsiTheme="minorHAnsi" w:cstheme="minorHAnsi"/>
                <w:spacing w:val="20"/>
                <w:szCs w:val="24"/>
              </w:rPr>
              <w:t xml:space="preserve"> </w:t>
            </w:r>
            <w:r w:rsidRPr="00793355">
              <w:rPr>
                <w:rFonts w:asciiTheme="minorHAnsi" w:hAnsiTheme="minorHAnsi" w:cstheme="minorHAnsi"/>
                <w:spacing w:val="-5"/>
                <w:szCs w:val="24"/>
              </w:rPr>
              <w:t>24</w:t>
            </w:r>
          </w:p>
        </w:tc>
      </w:tr>
      <w:tr w:rsidR="009D79C2" w:rsidRPr="00793355" w14:paraId="5CC4D150" w14:textId="77777777" w:rsidTr="00C94976">
        <w:trPr>
          <w:trHeight w:val="277"/>
        </w:trPr>
        <w:tc>
          <w:tcPr>
            <w:tcW w:w="1500" w:type="dxa"/>
          </w:tcPr>
          <w:p w14:paraId="1809EAA1"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zCs w:val="24"/>
              </w:rPr>
              <w:t>X</w:t>
            </w:r>
            <w:r w:rsidRPr="00793355">
              <w:rPr>
                <w:rFonts w:asciiTheme="minorHAnsi" w:hAnsiTheme="minorHAnsi" w:cstheme="minorHAnsi"/>
                <w:position w:val="-5"/>
                <w:szCs w:val="24"/>
              </w:rPr>
              <w:t>2</w:t>
            </w:r>
            <w:r w:rsidRPr="00793355">
              <w:rPr>
                <w:rFonts w:asciiTheme="minorHAnsi" w:hAnsiTheme="minorHAnsi" w:cstheme="minorHAnsi"/>
                <w:spacing w:val="27"/>
                <w:position w:val="-5"/>
                <w:szCs w:val="24"/>
              </w:rPr>
              <w:t xml:space="preserve"> </w:t>
            </w:r>
            <w:r w:rsidRPr="00793355">
              <w:rPr>
                <w:rFonts w:asciiTheme="minorHAnsi" w:hAnsiTheme="minorHAnsi" w:cstheme="minorHAnsi"/>
                <w:szCs w:val="24"/>
              </w:rPr>
              <w:t>=</w:t>
            </w:r>
            <w:r w:rsidRPr="00793355">
              <w:rPr>
                <w:rFonts w:asciiTheme="minorHAnsi" w:hAnsiTheme="minorHAnsi" w:cstheme="minorHAnsi"/>
                <w:spacing w:val="79"/>
                <w:szCs w:val="24"/>
              </w:rPr>
              <w:t xml:space="preserve"> </w:t>
            </w:r>
            <w:r w:rsidRPr="00793355">
              <w:rPr>
                <w:rFonts w:asciiTheme="minorHAnsi" w:hAnsiTheme="minorHAnsi" w:cstheme="minorHAnsi"/>
                <w:spacing w:val="-10"/>
                <w:szCs w:val="24"/>
              </w:rPr>
              <w:t>6</w:t>
            </w:r>
          </w:p>
        </w:tc>
        <w:tc>
          <w:tcPr>
            <w:tcW w:w="1730" w:type="dxa"/>
          </w:tcPr>
          <w:p w14:paraId="4F7AF37C"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zCs w:val="24"/>
              </w:rPr>
              <w:t>X</w:t>
            </w:r>
            <w:r w:rsidRPr="00793355">
              <w:rPr>
                <w:rFonts w:asciiTheme="minorHAnsi" w:hAnsiTheme="minorHAnsi" w:cstheme="minorHAnsi"/>
                <w:position w:val="-5"/>
                <w:szCs w:val="24"/>
              </w:rPr>
              <w:t>2</w:t>
            </w:r>
            <w:r w:rsidRPr="00793355">
              <w:rPr>
                <w:rFonts w:asciiTheme="minorHAnsi" w:hAnsiTheme="minorHAnsi" w:cstheme="minorHAnsi"/>
                <w:spacing w:val="26"/>
                <w:position w:val="-5"/>
                <w:szCs w:val="24"/>
              </w:rPr>
              <w:t xml:space="preserve"> </w:t>
            </w:r>
            <w:r w:rsidRPr="00793355">
              <w:rPr>
                <w:rFonts w:asciiTheme="minorHAnsi" w:hAnsiTheme="minorHAnsi" w:cstheme="minorHAnsi"/>
                <w:szCs w:val="24"/>
              </w:rPr>
              <w:t>=</w:t>
            </w:r>
            <w:r w:rsidRPr="00793355">
              <w:rPr>
                <w:rFonts w:asciiTheme="minorHAnsi" w:hAnsiTheme="minorHAnsi" w:cstheme="minorHAnsi"/>
                <w:spacing w:val="78"/>
                <w:szCs w:val="24"/>
              </w:rPr>
              <w:t xml:space="preserve"> </w:t>
            </w:r>
            <w:r w:rsidRPr="00793355">
              <w:rPr>
                <w:rFonts w:asciiTheme="minorHAnsi" w:hAnsiTheme="minorHAnsi" w:cstheme="minorHAnsi"/>
                <w:spacing w:val="-5"/>
                <w:szCs w:val="24"/>
              </w:rPr>
              <w:t>7.5</w:t>
            </w:r>
          </w:p>
        </w:tc>
        <w:tc>
          <w:tcPr>
            <w:tcW w:w="1424" w:type="dxa"/>
          </w:tcPr>
          <w:p w14:paraId="3ADBC373"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pacing w:val="-4"/>
                <w:szCs w:val="24"/>
              </w:rPr>
              <w:t>+1.5</w:t>
            </w:r>
          </w:p>
        </w:tc>
        <w:tc>
          <w:tcPr>
            <w:tcW w:w="1441" w:type="dxa"/>
          </w:tcPr>
          <w:p w14:paraId="1BE5DFBB" w14:textId="77777777" w:rsidR="009D79C2" w:rsidRPr="00793355" w:rsidRDefault="009D79C2" w:rsidP="00C94976">
            <w:pPr>
              <w:pStyle w:val="TableParagraph"/>
              <w:ind w:left="0"/>
              <w:jc w:val="both"/>
              <w:rPr>
                <w:rFonts w:asciiTheme="minorHAnsi" w:hAnsiTheme="minorHAnsi" w:cstheme="minorHAnsi"/>
                <w:szCs w:val="24"/>
              </w:rPr>
            </w:pPr>
            <w:r w:rsidRPr="00793355">
              <w:rPr>
                <w:rFonts w:asciiTheme="minorHAnsi" w:hAnsiTheme="minorHAnsi" w:cstheme="minorHAnsi"/>
                <w:szCs w:val="24"/>
                <w:u w:val="single"/>
              </w:rPr>
              <w:t>(1.5)</w:t>
            </w:r>
            <w:r w:rsidRPr="00793355">
              <w:rPr>
                <w:rFonts w:asciiTheme="minorHAnsi" w:hAnsiTheme="minorHAnsi" w:cstheme="minorHAnsi"/>
                <w:spacing w:val="43"/>
                <w:szCs w:val="24"/>
                <w:u w:val="single"/>
              </w:rPr>
              <w:t xml:space="preserve"> </w:t>
            </w:r>
            <w:r w:rsidRPr="00793355">
              <w:rPr>
                <w:rFonts w:asciiTheme="minorHAnsi" w:hAnsiTheme="minorHAnsi" w:cstheme="minorHAnsi"/>
                <w:spacing w:val="-5"/>
                <w:szCs w:val="24"/>
                <w:u w:val="single"/>
              </w:rPr>
              <w:t>20</w:t>
            </w:r>
          </w:p>
        </w:tc>
      </w:tr>
    </w:tbl>
    <w:p w14:paraId="059ED5BD" w14:textId="77777777" w:rsidR="009D79C2" w:rsidRPr="00793355" w:rsidRDefault="009D79C2" w:rsidP="009D79C2">
      <w:pPr>
        <w:pStyle w:val="BodyText"/>
        <w:tabs>
          <w:tab w:val="left" w:pos="6929"/>
        </w:tabs>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Pr="00793355">
        <w:rPr>
          <w:rFonts w:asciiTheme="minorHAnsi" w:hAnsiTheme="minorHAnsi" w:cstheme="minorHAnsi"/>
          <w:sz w:val="24"/>
          <w:szCs w:val="24"/>
        </w:rPr>
        <w:t>Net</w:t>
      </w:r>
      <w:r w:rsidRPr="00793355">
        <w:rPr>
          <w:rFonts w:asciiTheme="minorHAnsi" w:hAnsiTheme="minorHAnsi" w:cstheme="minorHAnsi"/>
          <w:spacing w:val="18"/>
          <w:sz w:val="24"/>
          <w:szCs w:val="24"/>
        </w:rPr>
        <w:t xml:space="preserve"> </w:t>
      </w:r>
      <w:r w:rsidRPr="00793355">
        <w:rPr>
          <w:rFonts w:asciiTheme="minorHAnsi" w:hAnsiTheme="minorHAnsi" w:cstheme="minorHAnsi"/>
          <w:sz w:val="24"/>
          <w:szCs w:val="24"/>
        </w:rPr>
        <w:t>change</w:t>
      </w:r>
      <w:r w:rsidRPr="00793355">
        <w:rPr>
          <w:rFonts w:asciiTheme="minorHAnsi" w:hAnsiTheme="minorHAnsi" w:cstheme="minorHAnsi"/>
          <w:spacing w:val="19"/>
          <w:sz w:val="24"/>
          <w:szCs w:val="24"/>
        </w:rPr>
        <w:t xml:space="preserve"> </w:t>
      </w:r>
      <w:r w:rsidRPr="00793355">
        <w:rPr>
          <w:rFonts w:asciiTheme="minorHAnsi" w:hAnsiTheme="minorHAnsi" w:cstheme="minorHAnsi"/>
          <w:sz w:val="24"/>
          <w:szCs w:val="24"/>
        </w:rPr>
        <w:t>in</w:t>
      </w:r>
      <w:r w:rsidRPr="00793355">
        <w:rPr>
          <w:rFonts w:asciiTheme="minorHAnsi" w:hAnsiTheme="minorHAnsi" w:cstheme="minorHAnsi"/>
          <w:spacing w:val="18"/>
          <w:sz w:val="24"/>
          <w:szCs w:val="24"/>
        </w:rPr>
        <w:t xml:space="preserve"> </w:t>
      </w:r>
      <w:r w:rsidRPr="00793355">
        <w:rPr>
          <w:rFonts w:asciiTheme="minorHAnsi" w:hAnsiTheme="minorHAnsi" w:cstheme="minorHAnsi"/>
          <w:spacing w:val="-10"/>
          <w:sz w:val="24"/>
          <w:szCs w:val="24"/>
        </w:rPr>
        <w:t>Z</w:t>
      </w:r>
      <w:r w:rsidRPr="00793355">
        <w:rPr>
          <w:rFonts w:asciiTheme="minorHAnsi" w:hAnsiTheme="minorHAnsi" w:cstheme="minorHAnsi"/>
          <w:sz w:val="24"/>
          <w:szCs w:val="24"/>
        </w:rPr>
        <w:tab/>
      </w:r>
    </w:p>
    <w:p w14:paraId="27ED5A39" w14:textId="57B65F28" w:rsidR="009D79C2" w:rsidRDefault="009D79C2" w:rsidP="009D79C2">
      <w:pPr>
        <w:pStyle w:val="BodyText"/>
        <w:spacing w:line="480" w:lineRule="auto"/>
        <w:jc w:val="both"/>
        <w:rPr>
          <w:rFonts w:asciiTheme="minorHAnsi" w:hAnsiTheme="minorHAnsi" w:cstheme="minorHAnsi"/>
          <w:i/>
          <w:sz w:val="24"/>
          <w:szCs w:val="24"/>
        </w:rPr>
      </w:pPr>
      <w:r w:rsidRPr="00793355">
        <w:rPr>
          <w:rFonts w:asciiTheme="minorHAnsi" w:hAnsiTheme="minorHAnsi" w:cstheme="minorHAnsi"/>
          <w:sz w:val="24"/>
          <w:szCs w:val="24"/>
        </w:rPr>
        <w:t>The new value of the objective function is (408 + 6), i.e., 414. So, 414,000</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lbs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of</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steam</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generated</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per</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hour.</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This</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change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in</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value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of the objective for a unit change in the value of the right hand</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side</w:t>
      </w:r>
      <w:r w:rsidRPr="00793355">
        <w:rPr>
          <w:rFonts w:asciiTheme="minorHAnsi" w:hAnsiTheme="minorHAnsi" w:cstheme="minorHAnsi"/>
          <w:spacing w:val="40"/>
          <w:sz w:val="24"/>
          <w:szCs w:val="24"/>
        </w:rPr>
        <w:t xml:space="preserve"> </w:t>
      </w:r>
      <w:r w:rsidRPr="00793355">
        <w:rPr>
          <w:rFonts w:asciiTheme="minorHAnsi" w:hAnsiTheme="minorHAnsi" w:cstheme="minorHAnsi"/>
          <w:sz w:val="24"/>
          <w:szCs w:val="24"/>
        </w:rPr>
        <w:t xml:space="preserve">is called </w:t>
      </w:r>
      <w:r w:rsidRPr="00793355">
        <w:rPr>
          <w:rFonts w:asciiTheme="minorHAnsi" w:hAnsiTheme="minorHAnsi" w:cstheme="minorHAnsi"/>
          <w:i/>
          <w:sz w:val="24"/>
          <w:szCs w:val="24"/>
        </w:rPr>
        <w:t>imputed</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value,</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opportunity</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cost,</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shadow</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price,</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dual</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price</w:t>
      </w:r>
      <w:r w:rsidRPr="00793355">
        <w:rPr>
          <w:rFonts w:asciiTheme="minorHAnsi" w:hAnsiTheme="minorHAnsi" w:cstheme="minorHAnsi"/>
          <w:i/>
          <w:spacing w:val="40"/>
          <w:sz w:val="24"/>
          <w:szCs w:val="24"/>
        </w:rPr>
        <w:t xml:space="preserve"> </w:t>
      </w:r>
      <w:r w:rsidRPr="00793355">
        <w:rPr>
          <w:rFonts w:asciiTheme="minorHAnsi" w:hAnsiTheme="minorHAnsi" w:cstheme="minorHAnsi"/>
          <w:i/>
          <w:sz w:val="24"/>
          <w:szCs w:val="24"/>
        </w:rPr>
        <w:t>or dual variable</w:t>
      </w:r>
      <w:r>
        <w:rPr>
          <w:rFonts w:asciiTheme="minorHAnsi" w:hAnsiTheme="minorHAnsi" w:cstheme="minorHAnsi"/>
          <w:i/>
          <w:sz w:val="24"/>
          <w:szCs w:val="24"/>
        </w:rPr>
        <w:t>.</w:t>
      </w:r>
      <w:r w:rsidR="00C92B35">
        <w:rPr>
          <w:rFonts w:asciiTheme="minorHAnsi" w:hAnsiTheme="minorHAnsi" w:cstheme="minorHAnsi"/>
          <w:i/>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92B35" w14:paraId="76E32B8D" w14:textId="77777777" w:rsidTr="00C94976">
        <w:tc>
          <w:tcPr>
            <w:tcW w:w="9350" w:type="dxa"/>
          </w:tcPr>
          <w:p w14:paraId="7C0F6D5B" w14:textId="77777777" w:rsidR="00C92B35" w:rsidRDefault="00C92B35" w:rsidP="00C94976">
            <w:pPr>
              <w:pStyle w:val="BodyText"/>
              <w:spacing w:line="480" w:lineRule="auto"/>
              <w:jc w:val="center"/>
              <w:rPr>
                <w:rFonts w:asciiTheme="minorHAnsi" w:hAnsiTheme="minorHAnsi" w:cstheme="minorHAnsi"/>
                <w:sz w:val="24"/>
                <w:szCs w:val="24"/>
              </w:rPr>
            </w:pPr>
            <w:r>
              <w:rPr>
                <w:noProof/>
              </w:rPr>
              <w:lastRenderedPageBreak/>
              <w:drawing>
                <wp:inline distT="0" distB="0" distL="0" distR="0" wp14:anchorId="38BDFB19" wp14:editId="6B56CFB6">
                  <wp:extent cx="4305300" cy="2771775"/>
                  <wp:effectExtent l="0" t="0" r="0" b="9525"/>
                  <wp:docPr id="426676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676615" name=""/>
                          <pic:cNvPicPr/>
                        </pic:nvPicPr>
                        <pic:blipFill>
                          <a:blip r:embed="rId23"/>
                          <a:stretch>
                            <a:fillRect/>
                          </a:stretch>
                        </pic:blipFill>
                        <pic:spPr>
                          <a:xfrm>
                            <a:off x="0" y="0"/>
                            <a:ext cx="4305300" cy="2771775"/>
                          </a:xfrm>
                          <a:prstGeom prst="rect">
                            <a:avLst/>
                          </a:prstGeom>
                        </pic:spPr>
                      </pic:pic>
                    </a:graphicData>
                  </a:graphic>
                </wp:inline>
              </w:drawing>
            </w:r>
          </w:p>
        </w:tc>
      </w:tr>
      <w:tr w:rsidR="00C92B35" w14:paraId="276316F0" w14:textId="77777777" w:rsidTr="00C94976">
        <w:tc>
          <w:tcPr>
            <w:tcW w:w="9350" w:type="dxa"/>
          </w:tcPr>
          <w:p w14:paraId="040AA4DB" w14:textId="0AD264CB" w:rsidR="00C92B35" w:rsidRPr="007808F3" w:rsidRDefault="00C92B35" w:rsidP="00C94976">
            <w:pPr>
              <w:pStyle w:val="Figure"/>
              <w:rPr>
                <w:rFonts w:cstheme="minorHAnsi"/>
                <w:szCs w:val="22"/>
              </w:rPr>
            </w:pPr>
            <w:bookmarkStart w:id="86" w:name="_Toc154750041"/>
            <w:r w:rsidRPr="007808F3">
              <w:rPr>
                <w:szCs w:val="22"/>
              </w:rPr>
              <w:t xml:space="preserve">Figure I. </w:t>
            </w:r>
            <w:r w:rsidRPr="007808F3">
              <w:rPr>
                <w:szCs w:val="22"/>
              </w:rPr>
              <w:fldChar w:fldCharType="begin"/>
            </w:r>
            <w:r w:rsidRPr="007808F3">
              <w:rPr>
                <w:szCs w:val="22"/>
              </w:rPr>
              <w:instrText xml:space="preserve"> SEQ Figure_I. \* ARABIC </w:instrText>
            </w:r>
            <w:r w:rsidRPr="007808F3">
              <w:rPr>
                <w:szCs w:val="22"/>
              </w:rPr>
              <w:fldChar w:fldCharType="separate"/>
            </w:r>
            <w:r w:rsidR="00D523B6">
              <w:rPr>
                <w:szCs w:val="22"/>
              </w:rPr>
              <w:t>12</w:t>
            </w:r>
            <w:r w:rsidRPr="007808F3">
              <w:rPr>
                <w:szCs w:val="22"/>
              </w:rPr>
              <w:fldChar w:fldCharType="end"/>
            </w:r>
            <w:r w:rsidRPr="007808F3">
              <w:rPr>
                <w:szCs w:val="22"/>
              </w:rPr>
              <w:t>:  Change</w:t>
            </w:r>
            <w:r w:rsidRPr="007808F3">
              <w:rPr>
                <w:spacing w:val="-6"/>
                <w:szCs w:val="22"/>
              </w:rPr>
              <w:t xml:space="preserve"> </w:t>
            </w:r>
            <w:r w:rsidRPr="007808F3">
              <w:rPr>
                <w:szCs w:val="22"/>
              </w:rPr>
              <w:t>in</w:t>
            </w:r>
            <w:r w:rsidRPr="007808F3">
              <w:rPr>
                <w:spacing w:val="-6"/>
                <w:szCs w:val="22"/>
              </w:rPr>
              <w:t xml:space="preserve"> </w:t>
            </w:r>
            <w:r w:rsidRPr="007808F3">
              <w:rPr>
                <w:szCs w:val="22"/>
              </w:rPr>
              <w:t>right</w:t>
            </w:r>
            <w:r w:rsidRPr="007808F3">
              <w:rPr>
                <w:spacing w:val="-6"/>
                <w:szCs w:val="22"/>
              </w:rPr>
              <w:t xml:space="preserve"> </w:t>
            </w:r>
            <w:r w:rsidRPr="007808F3">
              <w:rPr>
                <w:szCs w:val="22"/>
              </w:rPr>
              <w:t>hand</w:t>
            </w:r>
            <w:r w:rsidRPr="007808F3">
              <w:rPr>
                <w:spacing w:val="-6"/>
                <w:szCs w:val="22"/>
              </w:rPr>
              <w:t xml:space="preserve"> </w:t>
            </w:r>
            <w:r w:rsidRPr="007808F3">
              <w:rPr>
                <w:szCs w:val="22"/>
              </w:rPr>
              <w:t>side</w:t>
            </w:r>
            <w:r w:rsidRPr="007808F3">
              <w:rPr>
                <w:spacing w:val="-5"/>
                <w:szCs w:val="22"/>
              </w:rPr>
              <w:t xml:space="preserve"> </w:t>
            </w:r>
            <w:r w:rsidRPr="007808F3">
              <w:rPr>
                <w:spacing w:val="-2"/>
                <w:szCs w:val="22"/>
              </w:rPr>
              <w:t>coefficient</w:t>
            </w:r>
            <w:bookmarkEnd w:id="86"/>
          </w:p>
        </w:tc>
      </w:tr>
    </w:tbl>
    <w:p w14:paraId="18195648" w14:textId="46413712" w:rsidR="00C92B35" w:rsidRDefault="00C92B35" w:rsidP="00C92B35">
      <w:pPr>
        <w:pStyle w:val="BodyText"/>
        <w:spacing w:before="240" w:line="480" w:lineRule="auto"/>
        <w:jc w:val="both"/>
        <w:rPr>
          <w:rFonts w:asciiTheme="minorHAnsi" w:hAnsiTheme="minorHAnsi" w:cstheme="minorHAnsi"/>
          <w:sz w:val="24"/>
          <w:szCs w:val="24"/>
        </w:rPr>
      </w:pPr>
      <w:r w:rsidRPr="007808F3">
        <w:rPr>
          <w:rFonts w:asciiTheme="minorHAnsi" w:hAnsiTheme="minorHAnsi" w:cstheme="minorHAnsi"/>
          <w:sz w:val="24"/>
          <w:szCs w:val="24"/>
        </w:rPr>
        <w:t>As the right hand side of the smoke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further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relaxed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 14, 15, etc., the value of the objective function continues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increase until</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maximum</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steam</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production</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432,000</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lbs.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steam</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per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hour is</w:t>
      </w:r>
      <w:r w:rsidRPr="007808F3">
        <w:rPr>
          <w:rFonts w:asciiTheme="minorHAnsi" w:hAnsiTheme="minorHAnsi" w:cstheme="minorHAnsi"/>
          <w:spacing w:val="32"/>
          <w:sz w:val="24"/>
          <w:szCs w:val="24"/>
        </w:rPr>
        <w:t xml:space="preserve"> </w:t>
      </w:r>
      <w:r w:rsidRPr="007808F3">
        <w:rPr>
          <w:rFonts w:asciiTheme="minorHAnsi" w:hAnsiTheme="minorHAnsi" w:cstheme="minorHAnsi"/>
          <w:sz w:val="24"/>
          <w:szCs w:val="24"/>
        </w:rPr>
        <w:t>reached</w:t>
      </w:r>
      <w:r w:rsidRPr="007808F3">
        <w:rPr>
          <w:rFonts w:asciiTheme="minorHAnsi" w:hAnsiTheme="minorHAnsi" w:cstheme="minorHAnsi"/>
          <w:spacing w:val="32"/>
          <w:sz w:val="24"/>
          <w:szCs w:val="24"/>
        </w:rPr>
        <w:t xml:space="preserve"> </w:t>
      </w:r>
      <w:r w:rsidRPr="007808F3">
        <w:rPr>
          <w:rFonts w:asciiTheme="minorHAnsi" w:hAnsiTheme="minorHAnsi" w:cstheme="minorHAnsi"/>
          <w:sz w:val="24"/>
          <w:szCs w:val="24"/>
        </w:rPr>
        <w:t>at</w:t>
      </w:r>
      <w:r w:rsidRPr="007808F3">
        <w:rPr>
          <w:rFonts w:asciiTheme="minorHAnsi" w:hAnsiTheme="minorHAnsi" w:cstheme="minorHAnsi"/>
          <w:spacing w:val="32"/>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right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hand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side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value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16.</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Further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increase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 right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hand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side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coefficient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has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no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impact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 value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objective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function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since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smoke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becomes inactive and the conveyer and sulfur constraints become active. The pulverizer constraint continues to remain active. At C", the imputed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value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relaxing</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smoke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goes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00501866" w:rsidRPr="007808F3">
        <w:rPr>
          <w:rFonts w:asciiTheme="minorHAnsi" w:hAnsiTheme="minorHAnsi" w:cstheme="minorHAnsi"/>
          <w:sz w:val="24"/>
          <w:szCs w:val="24"/>
        </w:rPr>
        <w:t>zero. 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imputed value for tightening the smoke constraint is</w:t>
      </w:r>
    </w:p>
    <w:p w14:paraId="1F73C391" w14:textId="712E4BA8" w:rsidR="00C92B35" w:rsidRPr="007808F3" w:rsidRDefault="00C92B35" w:rsidP="00C92B35">
      <w:pPr>
        <w:pStyle w:val="BodyText"/>
        <w:spacing w:before="240" w:line="480" w:lineRule="auto"/>
        <w:jc w:val="both"/>
        <w:rPr>
          <w:rFonts w:asciiTheme="minorHAnsi" w:hAnsiTheme="minorHAnsi" w:cstheme="minorHAnsi"/>
          <w:sz w:val="24"/>
          <w:szCs w:val="24"/>
        </w:rPr>
      </w:pPr>
      <w:r w:rsidRPr="007808F3">
        <w:rPr>
          <w:rFonts w:asciiTheme="minorHAnsi" w:hAnsiTheme="minorHAnsi" w:cstheme="minorHAnsi"/>
          <w:sz w:val="24"/>
          <w:szCs w:val="24"/>
        </w:rPr>
        <w:t xml:space="preserve"> -6.</w:t>
      </w:r>
    </w:p>
    <w:p w14:paraId="3EDE6E7E" w14:textId="77777777" w:rsidR="00C92B35" w:rsidRPr="007808F3" w:rsidRDefault="00C92B35" w:rsidP="00C92B35">
      <w:pPr>
        <w:pStyle w:val="BodyText"/>
        <w:spacing w:line="480" w:lineRule="auto"/>
        <w:jc w:val="both"/>
        <w:rPr>
          <w:rFonts w:asciiTheme="minorHAnsi" w:hAnsiTheme="minorHAnsi" w:cstheme="minorHAnsi"/>
          <w:sz w:val="24"/>
          <w:szCs w:val="24"/>
        </w:rPr>
      </w:pPr>
      <w:r w:rsidRPr="007808F3">
        <w:rPr>
          <w:rFonts w:asciiTheme="minorHAnsi" w:hAnsiTheme="minorHAnsi" w:cstheme="minorHAnsi"/>
          <w:i/>
          <w:sz w:val="24"/>
          <w:szCs w:val="24"/>
        </w:rPr>
        <w:t xml:space="preserve">Slacks, imputed values and insight. </w:t>
      </w:r>
      <w:r w:rsidRPr="007808F3">
        <w:rPr>
          <w:rFonts w:asciiTheme="minorHAnsi" w:hAnsiTheme="minorHAnsi" w:cstheme="minorHAnsi"/>
          <w:sz w:val="24"/>
          <w:szCs w:val="24"/>
        </w:rPr>
        <w:t>The imputed value for an active 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nonzero.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inactive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zero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and therefore the impact of 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objective,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after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 xml:space="preserve">change in its right hand side, will remain zero. Therefore, it is adequate to compute the imputed values for the active constraints. These values provide insight into the stability of the </w:t>
      </w:r>
      <w:r w:rsidRPr="007808F3">
        <w:rPr>
          <w:rFonts w:asciiTheme="minorHAnsi" w:hAnsiTheme="minorHAnsi" w:cstheme="minorHAnsi"/>
          <w:sz w:val="24"/>
          <w:szCs w:val="24"/>
        </w:rPr>
        <w:lastRenderedPageBreak/>
        <w:t>solution from the standpoint</w:t>
      </w:r>
      <w:r w:rsidRPr="007808F3">
        <w:rPr>
          <w:rFonts w:asciiTheme="minorHAnsi" w:hAnsiTheme="minorHAnsi" w:cstheme="minorHAnsi"/>
          <w:spacing w:val="80"/>
          <w:sz w:val="24"/>
          <w:szCs w:val="24"/>
        </w:rPr>
        <w:t xml:space="preserve"> </w:t>
      </w:r>
      <w:r w:rsidRPr="007808F3">
        <w:rPr>
          <w:rFonts w:asciiTheme="minorHAnsi" w:hAnsiTheme="minorHAnsi" w:cstheme="minorHAnsi"/>
          <w:sz w:val="24"/>
          <w:szCs w:val="24"/>
        </w:rPr>
        <w:t>of 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active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slack</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surplus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variable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zero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an active</w:t>
      </w:r>
      <w:r>
        <w:rPr>
          <w:rFonts w:asciiTheme="minorHAnsi" w:hAnsiTheme="minorHAnsi" w:cstheme="minorHAnsi"/>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6"/>
          <w:sz w:val="24"/>
          <w:szCs w:val="24"/>
        </w:rPr>
        <w:t xml:space="preserve"> </w:t>
      </w:r>
      <w:r w:rsidRPr="007808F3">
        <w:rPr>
          <w:rFonts w:asciiTheme="minorHAnsi" w:hAnsiTheme="minorHAnsi" w:cstheme="minorHAnsi"/>
          <w:sz w:val="24"/>
          <w:szCs w:val="24"/>
        </w:rPr>
        <w:t>and</w:t>
      </w:r>
      <w:r w:rsidRPr="007808F3">
        <w:rPr>
          <w:rFonts w:asciiTheme="minorHAnsi" w:hAnsiTheme="minorHAnsi" w:cstheme="minorHAnsi"/>
          <w:spacing w:val="60"/>
          <w:sz w:val="24"/>
          <w:szCs w:val="24"/>
        </w:rPr>
        <w:t xml:space="preserve"> </w:t>
      </w:r>
      <w:r w:rsidRPr="007808F3">
        <w:rPr>
          <w:rFonts w:asciiTheme="minorHAnsi" w:hAnsiTheme="minorHAnsi" w:cstheme="minorHAnsi"/>
          <w:sz w:val="24"/>
          <w:szCs w:val="24"/>
        </w:rPr>
        <w:t>nonzero</w:t>
      </w:r>
      <w:r w:rsidRPr="007808F3">
        <w:rPr>
          <w:rFonts w:asciiTheme="minorHAnsi" w:hAnsiTheme="minorHAnsi" w:cstheme="minorHAnsi"/>
          <w:spacing w:val="59"/>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60"/>
          <w:sz w:val="24"/>
          <w:szCs w:val="24"/>
        </w:rPr>
        <w:t xml:space="preserve"> </w:t>
      </w:r>
      <w:r w:rsidRPr="007808F3">
        <w:rPr>
          <w:rFonts w:asciiTheme="minorHAnsi" w:hAnsiTheme="minorHAnsi" w:cstheme="minorHAnsi"/>
          <w:sz w:val="24"/>
          <w:szCs w:val="24"/>
        </w:rPr>
        <w:t>an</w:t>
      </w:r>
      <w:r w:rsidRPr="007808F3">
        <w:rPr>
          <w:rFonts w:asciiTheme="minorHAnsi" w:hAnsiTheme="minorHAnsi" w:cstheme="minorHAnsi"/>
          <w:spacing w:val="59"/>
          <w:sz w:val="24"/>
          <w:szCs w:val="24"/>
        </w:rPr>
        <w:t xml:space="preserve"> </w:t>
      </w:r>
      <w:r w:rsidRPr="007808F3">
        <w:rPr>
          <w:rFonts w:asciiTheme="minorHAnsi" w:hAnsiTheme="minorHAnsi" w:cstheme="minorHAnsi"/>
          <w:sz w:val="24"/>
          <w:szCs w:val="24"/>
        </w:rPr>
        <w:t>inactive</w:t>
      </w:r>
      <w:r w:rsidRPr="007808F3">
        <w:rPr>
          <w:rFonts w:asciiTheme="minorHAnsi" w:hAnsiTheme="minorHAnsi" w:cstheme="minorHAnsi"/>
          <w:spacing w:val="6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59"/>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60"/>
          <w:sz w:val="24"/>
          <w:szCs w:val="24"/>
        </w:rPr>
        <w:t xml:space="preserve"> </w:t>
      </w:r>
      <w:r w:rsidRPr="007808F3">
        <w:rPr>
          <w:rFonts w:asciiTheme="minorHAnsi" w:hAnsiTheme="minorHAnsi" w:cstheme="minorHAnsi"/>
          <w:spacing w:val="-2"/>
          <w:sz w:val="24"/>
          <w:szCs w:val="24"/>
        </w:rPr>
        <w:t xml:space="preserve">nonzero </w:t>
      </w:r>
      <w:r w:rsidRPr="007808F3">
        <w:rPr>
          <w:rFonts w:asciiTheme="minorHAnsi" w:hAnsiTheme="minorHAnsi" w:cstheme="minorHAnsi"/>
          <w:sz w:val="24"/>
          <w:szCs w:val="24"/>
        </w:rPr>
        <w:t>slacks provide insight into the stability of 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solution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from</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stand- point of the inactive constraints. For Case A, the information used to understand the stability of the solution is as follows:</w:t>
      </w:r>
    </w:p>
    <w:tbl>
      <w:tblPr>
        <w:tblW w:w="0" w:type="auto"/>
        <w:tblInd w:w="1127" w:type="dxa"/>
        <w:tblLayout w:type="fixed"/>
        <w:tblCellMar>
          <w:left w:w="0" w:type="dxa"/>
          <w:right w:w="0" w:type="dxa"/>
        </w:tblCellMar>
        <w:tblLook w:val="01E0" w:firstRow="1" w:lastRow="1" w:firstColumn="1" w:lastColumn="1" w:noHBand="0" w:noVBand="0"/>
      </w:tblPr>
      <w:tblGrid>
        <w:gridCol w:w="1132"/>
        <w:gridCol w:w="1568"/>
        <w:gridCol w:w="1626"/>
        <w:gridCol w:w="1694"/>
      </w:tblGrid>
      <w:tr w:rsidR="00C92B35" w:rsidRPr="007808F3" w14:paraId="768D7D49" w14:textId="77777777" w:rsidTr="00C94976">
        <w:trPr>
          <w:trHeight w:val="231"/>
        </w:trPr>
        <w:tc>
          <w:tcPr>
            <w:tcW w:w="1132" w:type="dxa"/>
          </w:tcPr>
          <w:p w14:paraId="4E8D2522" w14:textId="77777777" w:rsidR="00C92B35" w:rsidRPr="007808F3" w:rsidRDefault="00C92B35" w:rsidP="00C94976">
            <w:pPr>
              <w:pStyle w:val="TableParagraph"/>
              <w:ind w:left="0"/>
              <w:jc w:val="both"/>
              <w:rPr>
                <w:rFonts w:asciiTheme="minorHAnsi" w:hAnsiTheme="minorHAnsi" w:cstheme="minorHAnsi"/>
                <w:i/>
                <w:szCs w:val="24"/>
              </w:rPr>
            </w:pPr>
            <w:r w:rsidRPr="007808F3">
              <w:rPr>
                <w:rFonts w:asciiTheme="minorHAnsi" w:hAnsiTheme="minorHAnsi" w:cstheme="minorHAnsi"/>
                <w:i/>
                <w:spacing w:val="-2"/>
                <w:szCs w:val="24"/>
              </w:rPr>
              <w:t>Constraint</w:t>
            </w:r>
          </w:p>
        </w:tc>
        <w:tc>
          <w:tcPr>
            <w:tcW w:w="1568" w:type="dxa"/>
          </w:tcPr>
          <w:p w14:paraId="17D666CA" w14:textId="77777777" w:rsidR="00C92B35" w:rsidRPr="007808F3" w:rsidRDefault="00C92B35" w:rsidP="00C94976">
            <w:pPr>
              <w:pStyle w:val="TableParagraph"/>
              <w:ind w:left="0"/>
              <w:jc w:val="both"/>
              <w:rPr>
                <w:rFonts w:asciiTheme="minorHAnsi" w:hAnsiTheme="minorHAnsi" w:cstheme="minorHAnsi"/>
                <w:i/>
                <w:szCs w:val="24"/>
              </w:rPr>
            </w:pPr>
            <w:r w:rsidRPr="007808F3">
              <w:rPr>
                <w:rFonts w:asciiTheme="minorHAnsi" w:hAnsiTheme="minorHAnsi" w:cstheme="minorHAnsi"/>
                <w:i/>
                <w:spacing w:val="-2"/>
                <w:szCs w:val="24"/>
              </w:rPr>
              <w:t>Slack/Surplus</w:t>
            </w:r>
          </w:p>
        </w:tc>
        <w:tc>
          <w:tcPr>
            <w:tcW w:w="1626" w:type="dxa"/>
          </w:tcPr>
          <w:p w14:paraId="17321A45" w14:textId="77777777" w:rsidR="00C92B35" w:rsidRPr="007808F3" w:rsidRDefault="00C92B35" w:rsidP="00C94976">
            <w:pPr>
              <w:pStyle w:val="TableParagraph"/>
              <w:ind w:left="0"/>
              <w:jc w:val="both"/>
              <w:rPr>
                <w:rFonts w:asciiTheme="minorHAnsi" w:hAnsiTheme="minorHAnsi" w:cstheme="minorHAnsi"/>
                <w:i/>
                <w:szCs w:val="24"/>
              </w:rPr>
            </w:pPr>
            <w:r w:rsidRPr="007808F3">
              <w:rPr>
                <w:rFonts w:asciiTheme="minorHAnsi" w:hAnsiTheme="minorHAnsi" w:cstheme="minorHAnsi"/>
                <w:i/>
                <w:szCs w:val="24"/>
              </w:rPr>
              <w:t xml:space="preserve">Imputed </w:t>
            </w:r>
            <w:r w:rsidRPr="007808F3">
              <w:rPr>
                <w:rFonts w:asciiTheme="minorHAnsi" w:hAnsiTheme="minorHAnsi" w:cstheme="minorHAnsi"/>
                <w:i/>
                <w:spacing w:val="-2"/>
                <w:szCs w:val="24"/>
              </w:rPr>
              <w:t>Value</w:t>
            </w:r>
          </w:p>
        </w:tc>
        <w:tc>
          <w:tcPr>
            <w:tcW w:w="1694" w:type="dxa"/>
          </w:tcPr>
          <w:p w14:paraId="78267618" w14:textId="77777777" w:rsidR="00C92B35" w:rsidRPr="007808F3" w:rsidRDefault="00C92B35" w:rsidP="00C94976">
            <w:pPr>
              <w:pStyle w:val="TableParagraph"/>
              <w:ind w:left="0"/>
              <w:jc w:val="both"/>
              <w:rPr>
                <w:rFonts w:asciiTheme="minorHAnsi" w:hAnsiTheme="minorHAnsi" w:cstheme="minorHAnsi"/>
                <w:i/>
                <w:szCs w:val="24"/>
              </w:rPr>
            </w:pPr>
            <w:r w:rsidRPr="007808F3">
              <w:rPr>
                <w:rFonts w:asciiTheme="minorHAnsi" w:hAnsiTheme="minorHAnsi" w:cstheme="minorHAnsi"/>
                <w:i/>
                <w:szCs w:val="24"/>
              </w:rPr>
              <w:t>Constraint</w:t>
            </w:r>
            <w:r w:rsidRPr="007808F3">
              <w:rPr>
                <w:rFonts w:asciiTheme="minorHAnsi" w:hAnsiTheme="minorHAnsi" w:cstheme="minorHAnsi"/>
                <w:i/>
                <w:spacing w:val="11"/>
                <w:szCs w:val="24"/>
              </w:rPr>
              <w:t xml:space="preserve"> </w:t>
            </w:r>
            <w:r w:rsidRPr="007808F3">
              <w:rPr>
                <w:rFonts w:asciiTheme="minorHAnsi" w:hAnsiTheme="minorHAnsi" w:cstheme="minorHAnsi"/>
                <w:i/>
                <w:spacing w:val="-2"/>
                <w:szCs w:val="24"/>
              </w:rPr>
              <w:t>Status</w:t>
            </w:r>
          </w:p>
        </w:tc>
      </w:tr>
      <w:tr w:rsidR="00C92B35" w:rsidRPr="007808F3" w14:paraId="4F50E4BD" w14:textId="77777777" w:rsidTr="00C94976">
        <w:trPr>
          <w:trHeight w:val="249"/>
        </w:trPr>
        <w:tc>
          <w:tcPr>
            <w:tcW w:w="1132" w:type="dxa"/>
          </w:tcPr>
          <w:p w14:paraId="2D0C626A"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Conveyer</w:t>
            </w:r>
          </w:p>
        </w:tc>
        <w:tc>
          <w:tcPr>
            <w:tcW w:w="1568" w:type="dxa"/>
          </w:tcPr>
          <w:p w14:paraId="4F2850F4"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2</w:t>
            </w:r>
          </w:p>
        </w:tc>
        <w:tc>
          <w:tcPr>
            <w:tcW w:w="1626" w:type="dxa"/>
          </w:tcPr>
          <w:p w14:paraId="58B66F50"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c>
          <w:tcPr>
            <w:tcW w:w="1694" w:type="dxa"/>
          </w:tcPr>
          <w:p w14:paraId="69D9459F"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Inactive</w:t>
            </w:r>
          </w:p>
        </w:tc>
      </w:tr>
      <w:tr w:rsidR="00C92B35" w:rsidRPr="007808F3" w14:paraId="0DA15CBD" w14:textId="77777777" w:rsidTr="00C94976">
        <w:trPr>
          <w:trHeight w:val="272"/>
        </w:trPr>
        <w:tc>
          <w:tcPr>
            <w:tcW w:w="1132" w:type="dxa"/>
          </w:tcPr>
          <w:p w14:paraId="6D6409CA"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Pulverizer</w:t>
            </w:r>
          </w:p>
        </w:tc>
        <w:tc>
          <w:tcPr>
            <w:tcW w:w="1568" w:type="dxa"/>
          </w:tcPr>
          <w:p w14:paraId="31D87023"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c>
          <w:tcPr>
            <w:tcW w:w="1626" w:type="dxa"/>
          </w:tcPr>
          <w:p w14:paraId="5752BBF7"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5"/>
                <w:szCs w:val="24"/>
              </w:rPr>
              <w:t>14</w:t>
            </w:r>
          </w:p>
        </w:tc>
        <w:tc>
          <w:tcPr>
            <w:tcW w:w="1694" w:type="dxa"/>
          </w:tcPr>
          <w:p w14:paraId="1C01D6FD"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Active</w:t>
            </w:r>
            <w:r w:rsidRPr="007808F3">
              <w:rPr>
                <w:rFonts w:asciiTheme="minorHAnsi" w:hAnsiTheme="minorHAnsi" w:cstheme="minorHAnsi"/>
                <w:spacing w:val="-2"/>
                <w:position w:val="6"/>
                <w:szCs w:val="24"/>
              </w:rPr>
              <w:t>7</w:t>
            </w:r>
          </w:p>
        </w:tc>
      </w:tr>
      <w:tr w:rsidR="00C92B35" w:rsidRPr="007808F3" w14:paraId="55C71442" w14:textId="77777777" w:rsidTr="00C94976">
        <w:trPr>
          <w:trHeight w:val="260"/>
        </w:trPr>
        <w:tc>
          <w:tcPr>
            <w:tcW w:w="1132" w:type="dxa"/>
          </w:tcPr>
          <w:p w14:paraId="026F7450"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Sulfur</w:t>
            </w:r>
          </w:p>
        </w:tc>
        <w:tc>
          <w:tcPr>
            <w:tcW w:w="1568" w:type="dxa"/>
          </w:tcPr>
          <w:p w14:paraId="08CDD6A4"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533.33</w:t>
            </w:r>
          </w:p>
        </w:tc>
        <w:tc>
          <w:tcPr>
            <w:tcW w:w="1626" w:type="dxa"/>
          </w:tcPr>
          <w:p w14:paraId="5BB0002F"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c>
          <w:tcPr>
            <w:tcW w:w="1694" w:type="dxa"/>
          </w:tcPr>
          <w:p w14:paraId="0A03FB29"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Inactive</w:t>
            </w:r>
          </w:p>
        </w:tc>
      </w:tr>
      <w:tr w:rsidR="00C92B35" w:rsidRPr="007808F3" w14:paraId="364E7FDD" w14:textId="77777777" w:rsidTr="00C94976">
        <w:trPr>
          <w:trHeight w:val="251"/>
        </w:trPr>
        <w:tc>
          <w:tcPr>
            <w:tcW w:w="1132" w:type="dxa"/>
          </w:tcPr>
          <w:p w14:paraId="516102F0"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Smoke</w:t>
            </w:r>
          </w:p>
        </w:tc>
        <w:tc>
          <w:tcPr>
            <w:tcW w:w="1568" w:type="dxa"/>
          </w:tcPr>
          <w:p w14:paraId="11BA9EA9"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c>
          <w:tcPr>
            <w:tcW w:w="1626" w:type="dxa"/>
          </w:tcPr>
          <w:p w14:paraId="3F657B55"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6</w:t>
            </w:r>
          </w:p>
        </w:tc>
        <w:tc>
          <w:tcPr>
            <w:tcW w:w="1694" w:type="dxa"/>
          </w:tcPr>
          <w:p w14:paraId="33393FBA" w14:textId="77777777" w:rsidR="00C92B35" w:rsidRPr="007808F3" w:rsidRDefault="00C92B35"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Active</w:t>
            </w:r>
          </w:p>
        </w:tc>
      </w:tr>
    </w:tbl>
    <w:p w14:paraId="7C8C0B16" w14:textId="77777777" w:rsidR="00C92B35" w:rsidRPr="007808F3" w:rsidRDefault="00C92B35" w:rsidP="00C92B35">
      <w:pPr>
        <w:pStyle w:val="BodyText"/>
        <w:spacing w:before="240" w:line="480" w:lineRule="auto"/>
        <w:jc w:val="both"/>
        <w:rPr>
          <w:rFonts w:asciiTheme="minorHAnsi" w:hAnsiTheme="minorHAnsi" w:cstheme="minorHAnsi"/>
          <w:sz w:val="24"/>
          <w:szCs w:val="24"/>
        </w:rPr>
      </w:pPr>
      <w:r w:rsidRPr="007808F3">
        <w:rPr>
          <w:rFonts w:asciiTheme="minorHAnsi" w:hAnsiTheme="minorHAnsi" w:cstheme="minorHAnsi"/>
          <w:sz w:val="24"/>
          <w:szCs w:val="24"/>
        </w:rPr>
        <w:t>A</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said</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be</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tightened</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if</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by</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changing</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right</w:t>
      </w:r>
      <w:r w:rsidRPr="007808F3">
        <w:rPr>
          <w:rFonts w:asciiTheme="minorHAnsi" w:hAnsiTheme="minorHAnsi" w:cstheme="minorHAnsi"/>
          <w:spacing w:val="80"/>
          <w:sz w:val="24"/>
          <w:szCs w:val="24"/>
        </w:rPr>
        <w:t xml:space="preserve"> </w:t>
      </w:r>
      <w:r w:rsidRPr="007808F3">
        <w:rPr>
          <w:rFonts w:asciiTheme="minorHAnsi" w:hAnsiTheme="minorHAnsi" w:cstheme="minorHAnsi"/>
          <w:sz w:val="24"/>
          <w:szCs w:val="24"/>
        </w:rPr>
        <w:t>hand side value of the constraint, the feasible design space is reduced. A constraint is said to be relaxed if changing the right hand side value increases the size of the feasible design space. With this by way of definition,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what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becomes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necessary</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reduce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design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space (say</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because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maintenance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equipment),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which</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constraint</w:t>
      </w:r>
      <w:r w:rsidRPr="007808F3">
        <w:rPr>
          <w:rFonts w:asciiTheme="minorHAnsi" w:hAnsiTheme="minorHAnsi" w:cstheme="minorHAnsi"/>
          <w:spacing w:val="80"/>
          <w:sz w:val="24"/>
          <w:szCs w:val="24"/>
        </w:rPr>
        <w:t xml:space="preserve"> </w:t>
      </w:r>
      <w:r w:rsidRPr="007808F3">
        <w:rPr>
          <w:rFonts w:asciiTheme="minorHAnsi" w:hAnsiTheme="minorHAnsi" w:cstheme="minorHAnsi"/>
          <w:sz w:val="24"/>
          <w:szCs w:val="24"/>
        </w:rPr>
        <w:t>should be tightened? If on the other hand it is possible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increase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size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 the feasible design space by investing in some equipment, which constraint should be relaxed?</w:t>
      </w:r>
    </w:p>
    <w:p w14:paraId="239247FA" w14:textId="77777777" w:rsidR="00C92B35" w:rsidRPr="007808F3" w:rsidRDefault="00C92B35" w:rsidP="00C92B35">
      <w:pPr>
        <w:spacing w:after="0" w:line="480" w:lineRule="auto"/>
        <w:jc w:val="both"/>
        <w:rPr>
          <w:rFonts w:cstheme="minorHAnsi"/>
          <w:i/>
          <w:szCs w:val="24"/>
        </w:rPr>
      </w:pPr>
      <w:r w:rsidRPr="007808F3">
        <w:rPr>
          <w:rFonts w:cstheme="minorHAnsi"/>
          <w:i/>
          <w:szCs w:val="24"/>
        </w:rPr>
        <w:t>The</w:t>
      </w:r>
      <w:r w:rsidRPr="007808F3">
        <w:rPr>
          <w:rFonts w:cstheme="minorHAnsi"/>
          <w:i/>
          <w:spacing w:val="18"/>
          <w:szCs w:val="24"/>
        </w:rPr>
        <w:t xml:space="preserve"> </w:t>
      </w:r>
      <w:r w:rsidRPr="007808F3">
        <w:rPr>
          <w:rFonts w:cstheme="minorHAnsi"/>
          <w:i/>
          <w:szCs w:val="24"/>
        </w:rPr>
        <w:t>addition</w:t>
      </w:r>
      <w:r w:rsidRPr="007808F3">
        <w:rPr>
          <w:rFonts w:cstheme="minorHAnsi"/>
          <w:i/>
          <w:spacing w:val="19"/>
          <w:szCs w:val="24"/>
        </w:rPr>
        <w:t xml:space="preserve"> </w:t>
      </w:r>
      <w:r w:rsidRPr="007808F3">
        <w:rPr>
          <w:rFonts w:cstheme="minorHAnsi"/>
          <w:i/>
          <w:szCs w:val="24"/>
        </w:rPr>
        <w:t>of</w:t>
      </w:r>
      <w:r w:rsidRPr="007808F3">
        <w:rPr>
          <w:rFonts w:cstheme="minorHAnsi"/>
          <w:i/>
          <w:spacing w:val="19"/>
          <w:szCs w:val="24"/>
        </w:rPr>
        <w:t xml:space="preserve"> </w:t>
      </w:r>
      <w:r w:rsidRPr="007808F3">
        <w:rPr>
          <w:rFonts w:cstheme="minorHAnsi"/>
          <w:i/>
          <w:szCs w:val="24"/>
        </w:rPr>
        <w:t>another</w:t>
      </w:r>
      <w:r w:rsidRPr="007808F3">
        <w:rPr>
          <w:rFonts w:cstheme="minorHAnsi"/>
          <w:i/>
          <w:spacing w:val="19"/>
          <w:szCs w:val="24"/>
        </w:rPr>
        <w:t xml:space="preserve"> </w:t>
      </w:r>
      <w:r w:rsidRPr="007808F3">
        <w:rPr>
          <w:rFonts w:cstheme="minorHAnsi"/>
          <w:i/>
          <w:szCs w:val="24"/>
        </w:rPr>
        <w:t>system</w:t>
      </w:r>
      <w:r w:rsidRPr="007808F3">
        <w:rPr>
          <w:rFonts w:cstheme="minorHAnsi"/>
          <w:i/>
          <w:spacing w:val="19"/>
          <w:szCs w:val="24"/>
        </w:rPr>
        <w:t xml:space="preserve"> </w:t>
      </w:r>
      <w:r w:rsidRPr="007808F3">
        <w:rPr>
          <w:rFonts w:cstheme="minorHAnsi"/>
          <w:i/>
          <w:spacing w:val="-2"/>
          <w:szCs w:val="24"/>
        </w:rPr>
        <w:t>variable.</w:t>
      </w:r>
    </w:p>
    <w:p w14:paraId="3DDFF466" w14:textId="77777777" w:rsidR="00C92B35" w:rsidRPr="007808F3" w:rsidRDefault="00C92B35" w:rsidP="00C92B35">
      <w:pPr>
        <w:pStyle w:val="BodyText"/>
        <w:spacing w:line="480" w:lineRule="auto"/>
        <w:jc w:val="both"/>
        <w:rPr>
          <w:rFonts w:asciiTheme="minorHAnsi" w:hAnsiTheme="minorHAnsi" w:cstheme="minorHAnsi"/>
          <w:sz w:val="24"/>
          <w:szCs w:val="24"/>
        </w:rPr>
      </w:pPr>
      <w:r w:rsidRPr="007808F3">
        <w:rPr>
          <w:rFonts w:asciiTheme="minorHAnsi" w:hAnsiTheme="minorHAnsi" w:cstheme="minorHAnsi"/>
          <w:i/>
          <w:sz w:val="24"/>
          <w:szCs w:val="24"/>
        </w:rPr>
        <w:t>Problem Statement:</w:t>
      </w:r>
      <w:r w:rsidRPr="007808F3">
        <w:rPr>
          <w:rFonts w:asciiTheme="minorHAnsi" w:hAnsiTheme="minorHAnsi" w:cstheme="minorHAnsi"/>
          <w:i/>
          <w:spacing w:val="80"/>
          <w:sz w:val="24"/>
          <w:szCs w:val="24"/>
        </w:rPr>
        <w:t xml:space="preserve"> </w:t>
      </w:r>
      <w:r w:rsidRPr="007808F3">
        <w:rPr>
          <w:rFonts w:asciiTheme="minorHAnsi" w:hAnsiTheme="minorHAnsi" w:cstheme="minorHAnsi"/>
          <w:sz w:val="24"/>
          <w:szCs w:val="24"/>
        </w:rPr>
        <w:t>Plant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management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evaluating</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possible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use of</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third</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type</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C.</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This</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has</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following</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properties:</w:t>
      </w:r>
    </w:p>
    <w:p w14:paraId="53AFB7D5" w14:textId="77777777" w:rsidR="00C92B35" w:rsidRDefault="00C92B35" w:rsidP="00C92B35">
      <w:pPr>
        <w:pStyle w:val="BodyText"/>
        <w:tabs>
          <w:tab w:val="left" w:pos="4409"/>
        </w:tabs>
        <w:spacing w:line="480" w:lineRule="auto"/>
        <w:jc w:val="both"/>
        <w:rPr>
          <w:rFonts w:asciiTheme="minorHAnsi" w:hAnsiTheme="minorHAnsi" w:cstheme="minorHAnsi"/>
          <w:sz w:val="24"/>
          <w:szCs w:val="24"/>
        </w:rPr>
      </w:pPr>
      <w:r w:rsidRPr="007808F3">
        <w:rPr>
          <w:rFonts w:asciiTheme="minorHAnsi" w:hAnsiTheme="minorHAnsi" w:cstheme="minorHAnsi"/>
          <w:spacing w:val="-2"/>
          <w:sz w:val="24"/>
          <w:szCs w:val="24"/>
        </w:rPr>
        <w:t>Pulverizer</w:t>
      </w:r>
      <w:r w:rsidRPr="007808F3">
        <w:rPr>
          <w:rFonts w:asciiTheme="minorHAnsi" w:hAnsiTheme="minorHAnsi" w:cstheme="minorHAnsi"/>
          <w:sz w:val="24"/>
          <w:szCs w:val="24"/>
        </w:rPr>
        <w:tab/>
        <w:t>1/20 hour pulverizer time/ton</w:t>
      </w:r>
    </w:p>
    <w:p w14:paraId="172C4ADC" w14:textId="77777777" w:rsidR="00C92B35" w:rsidRPr="007808F3" w:rsidRDefault="00C92B35" w:rsidP="00C92B35">
      <w:pPr>
        <w:pStyle w:val="BodyText"/>
        <w:tabs>
          <w:tab w:val="left" w:pos="440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 xml:space="preserve"> Sulfur oxide emission rate</w:t>
      </w:r>
      <w:r w:rsidRPr="007808F3">
        <w:rPr>
          <w:rFonts w:asciiTheme="minorHAnsi" w:hAnsiTheme="minorHAnsi" w:cstheme="minorHAnsi"/>
          <w:sz w:val="24"/>
          <w:szCs w:val="24"/>
        </w:rPr>
        <w:tab/>
        <w:t>2,000 ppm</w:t>
      </w:r>
    </w:p>
    <w:p w14:paraId="1940A3A7" w14:textId="77777777" w:rsidR="00C92B35" w:rsidRDefault="00C92B35" w:rsidP="00C92B35">
      <w:pPr>
        <w:pStyle w:val="BodyText"/>
        <w:tabs>
          <w:tab w:val="left" w:pos="440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Smoke emission rate</w:t>
      </w:r>
      <w:r w:rsidRPr="007808F3">
        <w:rPr>
          <w:rFonts w:asciiTheme="minorHAnsi" w:hAnsiTheme="minorHAnsi" w:cstheme="minorHAnsi"/>
          <w:sz w:val="24"/>
          <w:szCs w:val="24"/>
        </w:rPr>
        <w:tab/>
        <w:t>0.8 kg/ton</w:t>
      </w:r>
    </w:p>
    <w:p w14:paraId="5FD30D51" w14:textId="77777777" w:rsidR="00C92B35" w:rsidRPr="007808F3" w:rsidRDefault="00C92B35" w:rsidP="00C92B35">
      <w:pPr>
        <w:pStyle w:val="BodyText"/>
        <w:tabs>
          <w:tab w:val="left" w:pos="440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 xml:space="preserve"> Equivalent thermal value</w:t>
      </w:r>
      <w:r w:rsidRPr="007808F3">
        <w:rPr>
          <w:rFonts w:asciiTheme="minorHAnsi" w:hAnsiTheme="minorHAnsi" w:cstheme="minorHAnsi"/>
          <w:sz w:val="24"/>
          <w:szCs w:val="24"/>
        </w:rPr>
        <w:tab/>
        <w:t>21,000 lbs/ton.</w:t>
      </w:r>
    </w:p>
    <w:p w14:paraId="3EB2B97D" w14:textId="77777777" w:rsidR="00C92B35" w:rsidRPr="007808F3" w:rsidRDefault="00C92B35" w:rsidP="00C92B35">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The</w:t>
      </w:r>
      <w:r w:rsidRPr="007808F3">
        <w:rPr>
          <w:rFonts w:asciiTheme="minorHAnsi" w:hAnsiTheme="minorHAnsi" w:cstheme="minorHAnsi"/>
          <w:spacing w:val="20"/>
          <w:sz w:val="24"/>
          <w:szCs w:val="24"/>
        </w:rPr>
        <w:t xml:space="preserve"> </w:t>
      </w:r>
      <w:r w:rsidRPr="007808F3">
        <w:rPr>
          <w:rFonts w:asciiTheme="minorHAnsi" w:hAnsiTheme="minorHAnsi" w:cstheme="minorHAnsi"/>
          <w:sz w:val="24"/>
          <w:szCs w:val="24"/>
        </w:rPr>
        <w:t>questions</w:t>
      </w:r>
      <w:r w:rsidRPr="007808F3">
        <w:rPr>
          <w:rFonts w:asciiTheme="minorHAnsi" w:hAnsiTheme="minorHAnsi" w:cstheme="minorHAnsi"/>
          <w:spacing w:val="22"/>
          <w:sz w:val="24"/>
          <w:szCs w:val="24"/>
        </w:rPr>
        <w:t xml:space="preserve"> </w:t>
      </w:r>
      <w:r w:rsidRPr="007808F3">
        <w:rPr>
          <w:rFonts w:asciiTheme="minorHAnsi" w:hAnsiTheme="minorHAnsi" w:cstheme="minorHAnsi"/>
          <w:spacing w:val="-4"/>
          <w:sz w:val="24"/>
          <w:szCs w:val="24"/>
        </w:rPr>
        <w:t>are:</w:t>
      </w:r>
    </w:p>
    <w:p w14:paraId="6982BAD0" w14:textId="77777777" w:rsidR="00C92B35" w:rsidRPr="007808F3" w:rsidRDefault="00C92B35" w:rsidP="009C6448">
      <w:pPr>
        <w:pStyle w:val="ListParagraph"/>
        <w:widowControl w:val="0"/>
        <w:numPr>
          <w:ilvl w:val="0"/>
          <w:numId w:val="32"/>
        </w:numPr>
        <w:tabs>
          <w:tab w:val="left" w:pos="1710"/>
        </w:tabs>
        <w:autoSpaceDE w:val="0"/>
        <w:autoSpaceDN w:val="0"/>
        <w:spacing w:after="0" w:line="480" w:lineRule="auto"/>
        <w:contextualSpacing w:val="0"/>
        <w:jc w:val="both"/>
        <w:rPr>
          <w:rFonts w:cstheme="minorHAnsi"/>
          <w:szCs w:val="24"/>
        </w:rPr>
      </w:pPr>
      <w:r w:rsidRPr="007808F3">
        <w:rPr>
          <w:rFonts w:cstheme="minorHAnsi"/>
          <w:szCs w:val="24"/>
        </w:rPr>
        <w:t>Should</w:t>
      </w:r>
      <w:r w:rsidRPr="007808F3">
        <w:rPr>
          <w:rFonts w:cstheme="minorHAnsi"/>
          <w:spacing w:val="19"/>
          <w:szCs w:val="24"/>
        </w:rPr>
        <w:t xml:space="preserve"> </w:t>
      </w:r>
      <w:r w:rsidRPr="007808F3">
        <w:rPr>
          <w:rFonts w:cstheme="minorHAnsi"/>
          <w:szCs w:val="24"/>
        </w:rPr>
        <w:t>this</w:t>
      </w:r>
      <w:r w:rsidRPr="007808F3">
        <w:rPr>
          <w:rFonts w:cstheme="minorHAnsi"/>
          <w:spacing w:val="19"/>
          <w:szCs w:val="24"/>
        </w:rPr>
        <w:t xml:space="preserve"> </w:t>
      </w:r>
      <w:r w:rsidRPr="007808F3">
        <w:rPr>
          <w:rFonts w:cstheme="minorHAnsi"/>
          <w:szCs w:val="24"/>
        </w:rPr>
        <w:t>coal</w:t>
      </w:r>
      <w:r w:rsidRPr="007808F3">
        <w:rPr>
          <w:rFonts w:cstheme="minorHAnsi"/>
          <w:spacing w:val="20"/>
          <w:szCs w:val="24"/>
        </w:rPr>
        <w:t xml:space="preserve"> </w:t>
      </w:r>
      <w:r w:rsidRPr="007808F3">
        <w:rPr>
          <w:rFonts w:cstheme="minorHAnsi"/>
          <w:szCs w:val="24"/>
        </w:rPr>
        <w:t>be</w:t>
      </w:r>
      <w:r w:rsidRPr="007808F3">
        <w:rPr>
          <w:rFonts w:cstheme="minorHAnsi"/>
          <w:spacing w:val="19"/>
          <w:szCs w:val="24"/>
        </w:rPr>
        <w:t xml:space="preserve"> </w:t>
      </w:r>
      <w:r w:rsidRPr="007808F3">
        <w:rPr>
          <w:rFonts w:cstheme="minorHAnsi"/>
          <w:szCs w:val="24"/>
        </w:rPr>
        <w:t>used?</w:t>
      </w:r>
      <w:r w:rsidRPr="007808F3">
        <w:rPr>
          <w:rFonts w:cstheme="minorHAnsi"/>
          <w:spacing w:val="19"/>
          <w:szCs w:val="24"/>
        </w:rPr>
        <w:t xml:space="preserve"> </w:t>
      </w:r>
      <w:r w:rsidRPr="007808F3">
        <w:rPr>
          <w:rFonts w:cstheme="minorHAnsi"/>
          <w:szCs w:val="24"/>
        </w:rPr>
        <w:t>If</w:t>
      </w:r>
      <w:r w:rsidRPr="007808F3">
        <w:rPr>
          <w:rFonts w:cstheme="minorHAnsi"/>
          <w:spacing w:val="20"/>
          <w:szCs w:val="24"/>
        </w:rPr>
        <w:t xml:space="preserve"> </w:t>
      </w:r>
      <w:r w:rsidRPr="007808F3">
        <w:rPr>
          <w:rFonts w:cstheme="minorHAnsi"/>
          <w:spacing w:val="-5"/>
          <w:szCs w:val="24"/>
        </w:rPr>
        <w:t>no,</w:t>
      </w:r>
    </w:p>
    <w:p w14:paraId="2B9DA5F8" w14:textId="77777777" w:rsidR="00C92B35" w:rsidRPr="007808F3" w:rsidRDefault="00C92B35" w:rsidP="009C6448">
      <w:pPr>
        <w:pStyle w:val="ListParagraph"/>
        <w:widowControl w:val="0"/>
        <w:numPr>
          <w:ilvl w:val="0"/>
          <w:numId w:val="32"/>
        </w:numPr>
        <w:tabs>
          <w:tab w:val="left" w:pos="1710"/>
        </w:tabs>
        <w:autoSpaceDE w:val="0"/>
        <w:autoSpaceDN w:val="0"/>
        <w:spacing w:after="0" w:line="480" w:lineRule="auto"/>
        <w:contextualSpacing w:val="0"/>
        <w:jc w:val="both"/>
        <w:rPr>
          <w:rFonts w:cstheme="minorHAnsi"/>
          <w:szCs w:val="24"/>
        </w:rPr>
      </w:pPr>
      <w:r w:rsidRPr="007808F3">
        <w:rPr>
          <w:rFonts w:cstheme="minorHAnsi"/>
          <w:szCs w:val="24"/>
        </w:rPr>
        <w:lastRenderedPageBreak/>
        <w:t>What</w:t>
      </w:r>
      <w:r w:rsidRPr="007808F3">
        <w:rPr>
          <w:rFonts w:cstheme="minorHAnsi"/>
          <w:spacing w:val="40"/>
          <w:szCs w:val="24"/>
        </w:rPr>
        <w:t xml:space="preserve"> </w:t>
      </w:r>
      <w:r w:rsidRPr="007808F3">
        <w:rPr>
          <w:rFonts w:cstheme="minorHAnsi"/>
          <w:szCs w:val="24"/>
        </w:rPr>
        <w:t>should</w:t>
      </w:r>
      <w:r w:rsidRPr="007808F3">
        <w:rPr>
          <w:rFonts w:cstheme="minorHAnsi"/>
          <w:spacing w:val="40"/>
          <w:szCs w:val="24"/>
        </w:rPr>
        <w:t xml:space="preserve"> </w:t>
      </w:r>
      <w:r w:rsidRPr="007808F3">
        <w:rPr>
          <w:rFonts w:cstheme="minorHAnsi"/>
          <w:szCs w:val="24"/>
        </w:rPr>
        <w:t>be</w:t>
      </w:r>
      <w:r w:rsidRPr="007808F3">
        <w:rPr>
          <w:rFonts w:cstheme="minorHAnsi"/>
          <w:spacing w:val="40"/>
          <w:szCs w:val="24"/>
        </w:rPr>
        <w:t xml:space="preserve"> </w:t>
      </w:r>
      <w:r w:rsidRPr="007808F3">
        <w:rPr>
          <w:rFonts w:cstheme="minorHAnsi"/>
          <w:szCs w:val="24"/>
        </w:rPr>
        <w:t>the</w:t>
      </w:r>
      <w:r w:rsidRPr="007808F3">
        <w:rPr>
          <w:rFonts w:cstheme="minorHAnsi"/>
          <w:spacing w:val="40"/>
          <w:szCs w:val="24"/>
        </w:rPr>
        <w:t xml:space="preserve"> </w:t>
      </w:r>
      <w:r w:rsidRPr="007808F3">
        <w:rPr>
          <w:rFonts w:cstheme="minorHAnsi"/>
          <w:szCs w:val="24"/>
        </w:rPr>
        <w:t>properties</w:t>
      </w:r>
      <w:r w:rsidRPr="007808F3">
        <w:rPr>
          <w:rFonts w:cstheme="minorHAnsi"/>
          <w:spacing w:val="76"/>
          <w:szCs w:val="24"/>
        </w:rPr>
        <w:t xml:space="preserve"> </w:t>
      </w:r>
      <w:r w:rsidRPr="007808F3">
        <w:rPr>
          <w:rFonts w:cstheme="minorHAnsi"/>
          <w:szCs w:val="24"/>
        </w:rPr>
        <w:t>of</w:t>
      </w:r>
      <w:r w:rsidRPr="007808F3">
        <w:rPr>
          <w:rFonts w:cstheme="minorHAnsi"/>
          <w:spacing w:val="76"/>
          <w:szCs w:val="24"/>
        </w:rPr>
        <w:t xml:space="preserve"> </w:t>
      </w:r>
      <w:r w:rsidRPr="007808F3">
        <w:rPr>
          <w:rFonts w:cstheme="minorHAnsi"/>
          <w:szCs w:val="24"/>
        </w:rPr>
        <w:t>a</w:t>
      </w:r>
      <w:r w:rsidRPr="007808F3">
        <w:rPr>
          <w:rFonts w:cstheme="minorHAnsi"/>
          <w:spacing w:val="76"/>
          <w:szCs w:val="24"/>
        </w:rPr>
        <w:t xml:space="preserve"> </w:t>
      </w:r>
      <w:r w:rsidRPr="007808F3">
        <w:rPr>
          <w:rFonts w:cstheme="minorHAnsi"/>
          <w:szCs w:val="24"/>
        </w:rPr>
        <w:t>coal</w:t>
      </w:r>
      <w:r w:rsidRPr="007808F3">
        <w:rPr>
          <w:rFonts w:cstheme="minorHAnsi"/>
          <w:spacing w:val="76"/>
          <w:szCs w:val="24"/>
        </w:rPr>
        <w:t xml:space="preserve"> </w:t>
      </w:r>
      <w:r w:rsidRPr="007808F3">
        <w:rPr>
          <w:rFonts w:cstheme="minorHAnsi"/>
          <w:szCs w:val="24"/>
        </w:rPr>
        <w:t>that</w:t>
      </w:r>
      <w:r w:rsidRPr="007808F3">
        <w:rPr>
          <w:rFonts w:cstheme="minorHAnsi"/>
          <w:spacing w:val="76"/>
          <w:szCs w:val="24"/>
        </w:rPr>
        <w:t xml:space="preserve"> </w:t>
      </w:r>
      <w:r w:rsidRPr="007808F3">
        <w:rPr>
          <w:rFonts w:cstheme="minorHAnsi"/>
          <w:szCs w:val="24"/>
        </w:rPr>
        <w:t>is</w:t>
      </w:r>
      <w:r w:rsidRPr="007808F3">
        <w:rPr>
          <w:rFonts w:cstheme="minorHAnsi"/>
          <w:spacing w:val="76"/>
          <w:szCs w:val="24"/>
        </w:rPr>
        <w:t xml:space="preserve"> </w:t>
      </w:r>
      <w:r w:rsidRPr="007808F3">
        <w:rPr>
          <w:rFonts w:cstheme="minorHAnsi"/>
          <w:szCs w:val="24"/>
        </w:rPr>
        <w:t>likely</w:t>
      </w:r>
      <w:r w:rsidRPr="007808F3">
        <w:rPr>
          <w:rFonts w:cstheme="minorHAnsi"/>
          <w:spacing w:val="76"/>
          <w:szCs w:val="24"/>
        </w:rPr>
        <w:t xml:space="preserve"> </w:t>
      </w:r>
      <w:r w:rsidRPr="007808F3">
        <w:rPr>
          <w:rFonts w:cstheme="minorHAnsi"/>
          <w:szCs w:val="24"/>
        </w:rPr>
        <w:t>to</w:t>
      </w:r>
      <w:r w:rsidRPr="007808F3">
        <w:rPr>
          <w:rFonts w:cstheme="minorHAnsi"/>
          <w:spacing w:val="76"/>
          <w:szCs w:val="24"/>
        </w:rPr>
        <w:t xml:space="preserve"> </w:t>
      </w:r>
      <w:r w:rsidRPr="007808F3">
        <w:rPr>
          <w:rFonts w:cstheme="minorHAnsi"/>
          <w:szCs w:val="24"/>
        </w:rPr>
        <w:t xml:space="preserve">be </w:t>
      </w:r>
      <w:r w:rsidRPr="007808F3">
        <w:rPr>
          <w:rFonts w:cstheme="minorHAnsi"/>
          <w:spacing w:val="-2"/>
          <w:szCs w:val="24"/>
        </w:rPr>
        <w:t>selected?</w:t>
      </w:r>
    </w:p>
    <w:p w14:paraId="59F4DEAE" w14:textId="77777777" w:rsidR="00C92B35" w:rsidRPr="007808F3" w:rsidRDefault="00C92B35" w:rsidP="00C92B35">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The</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mathematical</w:t>
      </w:r>
      <w:r w:rsidRPr="007808F3">
        <w:rPr>
          <w:rFonts w:asciiTheme="minorHAnsi" w:hAnsiTheme="minorHAnsi" w:cstheme="minorHAnsi"/>
          <w:spacing w:val="25"/>
          <w:sz w:val="24"/>
          <w:szCs w:val="24"/>
        </w:rPr>
        <w:t xml:space="preserve"> </w:t>
      </w:r>
      <w:r w:rsidRPr="007808F3">
        <w:rPr>
          <w:rFonts w:asciiTheme="minorHAnsi" w:hAnsiTheme="minorHAnsi" w:cstheme="minorHAnsi"/>
          <w:sz w:val="24"/>
          <w:szCs w:val="24"/>
        </w:rPr>
        <w:t>form</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25"/>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Three</w:t>
      </w:r>
      <w:r w:rsidRPr="007808F3">
        <w:rPr>
          <w:rFonts w:asciiTheme="minorHAnsi" w:hAnsiTheme="minorHAnsi" w:cstheme="minorHAnsi"/>
          <w:spacing w:val="25"/>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24"/>
          <w:sz w:val="24"/>
          <w:szCs w:val="24"/>
        </w:rPr>
        <w:t xml:space="preserve"> </w:t>
      </w:r>
      <w:r w:rsidRPr="007808F3">
        <w:rPr>
          <w:rFonts w:asciiTheme="minorHAnsi" w:hAnsiTheme="minorHAnsi" w:cstheme="minorHAnsi"/>
          <w:sz w:val="24"/>
          <w:szCs w:val="24"/>
        </w:rPr>
        <w:t>Problem</w:t>
      </w:r>
      <w:r w:rsidRPr="007808F3">
        <w:rPr>
          <w:rFonts w:asciiTheme="minorHAnsi" w:hAnsiTheme="minorHAnsi" w:cstheme="minorHAnsi"/>
          <w:spacing w:val="25"/>
          <w:sz w:val="24"/>
          <w:szCs w:val="24"/>
        </w:rPr>
        <w:t xml:space="preserve"> </w:t>
      </w:r>
      <w:r w:rsidRPr="007808F3">
        <w:rPr>
          <w:rFonts w:asciiTheme="minorHAnsi" w:hAnsiTheme="minorHAnsi" w:cstheme="minorHAnsi"/>
          <w:spacing w:val="-2"/>
          <w:sz w:val="24"/>
          <w:szCs w:val="24"/>
        </w:rPr>
        <w:t>follows.</w:t>
      </w:r>
    </w:p>
    <w:p w14:paraId="220F8CE8" w14:textId="77777777" w:rsidR="00C92B35" w:rsidRPr="002B1473" w:rsidRDefault="00C92B35" w:rsidP="00C92B35">
      <w:pPr>
        <w:spacing w:after="0" w:line="480" w:lineRule="auto"/>
        <w:jc w:val="both"/>
        <w:rPr>
          <w:rFonts w:cstheme="minorHAnsi"/>
          <w:b/>
          <w:bCs/>
          <w:i/>
          <w:szCs w:val="24"/>
        </w:rPr>
      </w:pPr>
      <w:r w:rsidRPr="002B1473">
        <w:rPr>
          <w:rFonts w:cstheme="minorHAnsi"/>
          <w:b/>
          <w:bCs/>
          <w:i/>
          <w:spacing w:val="-4"/>
          <w:szCs w:val="24"/>
        </w:rPr>
        <w:t>Find</w:t>
      </w:r>
    </w:p>
    <w:p w14:paraId="499D7600" w14:textId="77777777" w:rsidR="00C92B35" w:rsidRPr="007808F3" w:rsidRDefault="00C92B35" w:rsidP="00C92B35">
      <w:pPr>
        <w:spacing w:after="0" w:line="480" w:lineRule="auto"/>
        <w:jc w:val="both"/>
        <w:rPr>
          <w:rFonts w:cstheme="minorHAnsi"/>
          <w:i/>
          <w:szCs w:val="24"/>
        </w:rPr>
      </w:pPr>
      <w:r w:rsidRPr="007808F3">
        <w:rPr>
          <w:rFonts w:cstheme="minorHAnsi"/>
          <w:i/>
          <w:szCs w:val="24"/>
        </w:rPr>
        <w:t>System</w:t>
      </w:r>
      <w:r w:rsidRPr="007808F3">
        <w:rPr>
          <w:rFonts w:cstheme="minorHAnsi"/>
          <w:i/>
          <w:spacing w:val="14"/>
          <w:szCs w:val="24"/>
        </w:rPr>
        <w:t xml:space="preserve"> </w:t>
      </w:r>
      <w:r w:rsidRPr="007808F3">
        <w:rPr>
          <w:rFonts w:cstheme="minorHAnsi"/>
          <w:i/>
          <w:spacing w:val="-2"/>
          <w:szCs w:val="24"/>
        </w:rPr>
        <w:t>Variables</w:t>
      </w:r>
    </w:p>
    <w:p w14:paraId="38C4B00C" w14:textId="77777777" w:rsidR="00C92B35" w:rsidRPr="007808F3" w:rsidRDefault="00C92B35" w:rsidP="00C92B35">
      <w:pPr>
        <w:pStyle w:val="BodyText"/>
        <w:tabs>
          <w:tab w:val="left" w:pos="51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33"/>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59"/>
          <w:w w:val="15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17"/>
          <w:sz w:val="24"/>
          <w:szCs w:val="24"/>
        </w:rPr>
        <w:t xml:space="preserve"> </w:t>
      </w:r>
      <w:r w:rsidRPr="007808F3">
        <w:rPr>
          <w:rFonts w:asciiTheme="minorHAnsi" w:hAnsiTheme="minorHAnsi" w:cstheme="minorHAnsi"/>
          <w:sz w:val="24"/>
          <w:szCs w:val="24"/>
        </w:rPr>
        <w:t>rate</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consumption</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17"/>
          <w:sz w:val="24"/>
          <w:szCs w:val="24"/>
        </w:rPr>
        <w:t xml:space="preserve"> </w:t>
      </w:r>
      <w:r w:rsidRPr="007808F3">
        <w:rPr>
          <w:rFonts w:asciiTheme="minorHAnsi" w:hAnsiTheme="minorHAnsi" w:cstheme="minorHAnsi"/>
          <w:spacing w:val="-10"/>
          <w:sz w:val="24"/>
          <w:szCs w:val="24"/>
        </w:rPr>
        <w:t>A</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6CA2923A" w14:textId="77777777" w:rsidR="00C92B35" w:rsidRPr="007808F3" w:rsidRDefault="00C92B35" w:rsidP="00C92B35">
      <w:pPr>
        <w:pStyle w:val="BodyText"/>
        <w:tabs>
          <w:tab w:val="left" w:pos="51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2</w:t>
      </w:r>
      <w:r w:rsidRPr="007808F3">
        <w:rPr>
          <w:rFonts w:asciiTheme="minorHAnsi" w:hAnsiTheme="minorHAnsi" w:cstheme="minorHAnsi"/>
          <w:spacing w:val="33"/>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57"/>
          <w:w w:val="15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rate</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consumption</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17"/>
          <w:sz w:val="24"/>
          <w:szCs w:val="24"/>
        </w:rPr>
        <w:t xml:space="preserve"> </w:t>
      </w:r>
      <w:r w:rsidRPr="007808F3">
        <w:rPr>
          <w:rFonts w:asciiTheme="minorHAnsi" w:hAnsiTheme="minorHAnsi" w:cstheme="minorHAnsi"/>
          <w:spacing w:val="-10"/>
          <w:sz w:val="24"/>
          <w:szCs w:val="24"/>
        </w:rPr>
        <w:t>B</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33D09B0E" w14:textId="77777777" w:rsidR="00C92B35" w:rsidRPr="007808F3" w:rsidRDefault="00C92B35" w:rsidP="00C92B35">
      <w:pPr>
        <w:pStyle w:val="BodyText"/>
        <w:tabs>
          <w:tab w:val="left" w:pos="51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3</w:t>
      </w:r>
      <w:r w:rsidRPr="007808F3">
        <w:rPr>
          <w:rFonts w:asciiTheme="minorHAnsi" w:hAnsiTheme="minorHAnsi" w:cstheme="minorHAnsi"/>
          <w:spacing w:val="33"/>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57"/>
          <w:w w:val="15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rate</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consumption</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18"/>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17"/>
          <w:sz w:val="24"/>
          <w:szCs w:val="24"/>
        </w:rPr>
        <w:t xml:space="preserve"> </w:t>
      </w:r>
      <w:r w:rsidRPr="007808F3">
        <w:rPr>
          <w:rFonts w:asciiTheme="minorHAnsi" w:hAnsiTheme="minorHAnsi" w:cstheme="minorHAnsi"/>
          <w:spacing w:val="-10"/>
          <w:sz w:val="24"/>
          <w:szCs w:val="24"/>
        </w:rPr>
        <w:t>C</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64D935C9" w14:textId="77777777" w:rsidR="00C92B35" w:rsidRPr="002B1473" w:rsidRDefault="00C92B35" w:rsidP="00C92B35">
      <w:pPr>
        <w:spacing w:after="0" w:line="480" w:lineRule="auto"/>
        <w:jc w:val="both"/>
        <w:rPr>
          <w:rFonts w:cstheme="minorHAnsi"/>
          <w:b/>
          <w:bCs/>
          <w:i/>
          <w:szCs w:val="24"/>
        </w:rPr>
      </w:pPr>
      <w:r w:rsidRPr="002B1473">
        <w:rPr>
          <w:rFonts w:cstheme="minorHAnsi"/>
          <w:b/>
          <w:bCs/>
          <w:i/>
          <w:spacing w:val="-2"/>
          <w:szCs w:val="24"/>
        </w:rPr>
        <w:t>Satisfy</w:t>
      </w:r>
    </w:p>
    <w:p w14:paraId="7BF147B8" w14:textId="77777777" w:rsidR="00C92B35" w:rsidRPr="007808F3" w:rsidRDefault="00C92B35" w:rsidP="00C92B35">
      <w:pPr>
        <w:spacing w:after="0" w:line="480" w:lineRule="auto"/>
        <w:jc w:val="both"/>
        <w:rPr>
          <w:rFonts w:cstheme="minorHAnsi"/>
          <w:i/>
          <w:szCs w:val="24"/>
        </w:rPr>
      </w:pPr>
      <w:r w:rsidRPr="007808F3">
        <w:rPr>
          <w:rFonts w:cstheme="minorHAnsi"/>
          <w:i/>
          <w:szCs w:val="24"/>
        </w:rPr>
        <w:t>System</w:t>
      </w:r>
      <w:r w:rsidRPr="007808F3">
        <w:rPr>
          <w:rFonts w:cstheme="minorHAnsi"/>
          <w:i/>
          <w:spacing w:val="8"/>
          <w:szCs w:val="24"/>
        </w:rPr>
        <w:t xml:space="preserve"> </w:t>
      </w:r>
      <w:r w:rsidRPr="007808F3">
        <w:rPr>
          <w:rFonts w:cstheme="minorHAnsi"/>
          <w:i/>
          <w:spacing w:val="-2"/>
          <w:szCs w:val="24"/>
        </w:rPr>
        <w:t>Constraints</w:t>
      </w:r>
    </w:p>
    <w:p w14:paraId="725946AA" w14:textId="77777777" w:rsidR="00C92B35" w:rsidRPr="002B1473" w:rsidRDefault="00C92B35" w:rsidP="009C6448">
      <w:pPr>
        <w:pStyle w:val="ListParagraph"/>
        <w:widowControl w:val="0"/>
        <w:numPr>
          <w:ilvl w:val="0"/>
          <w:numId w:val="35"/>
        </w:numPr>
        <w:tabs>
          <w:tab w:val="left" w:pos="2070"/>
        </w:tabs>
        <w:autoSpaceDE w:val="0"/>
        <w:autoSpaceDN w:val="0"/>
        <w:spacing w:after="0" w:line="480" w:lineRule="auto"/>
        <w:jc w:val="both"/>
        <w:rPr>
          <w:rFonts w:cstheme="minorHAnsi"/>
          <w:szCs w:val="24"/>
        </w:rPr>
      </w:pPr>
      <w:r w:rsidRPr="002B1473">
        <w:rPr>
          <w:rFonts w:cstheme="minorHAnsi"/>
          <w:szCs w:val="24"/>
        </w:rPr>
        <w:t>Conveyer</w:t>
      </w:r>
      <w:r w:rsidRPr="002B1473">
        <w:rPr>
          <w:rFonts w:cstheme="minorHAnsi"/>
          <w:spacing w:val="25"/>
          <w:szCs w:val="24"/>
        </w:rPr>
        <w:t xml:space="preserve"> </w:t>
      </w:r>
      <w:r w:rsidRPr="002B1473">
        <w:rPr>
          <w:rFonts w:cstheme="minorHAnsi"/>
          <w:spacing w:val="-2"/>
          <w:szCs w:val="24"/>
        </w:rPr>
        <w:t>capacity</w:t>
      </w:r>
    </w:p>
    <w:p w14:paraId="65F8EC74" w14:textId="77777777" w:rsidR="00C92B35" w:rsidRPr="007808F3" w:rsidRDefault="00C92B35" w:rsidP="00C92B35">
      <w:pPr>
        <w:tabs>
          <w:tab w:val="left" w:pos="1040"/>
          <w:tab w:val="left" w:pos="2500"/>
          <w:tab w:val="left" w:pos="3243"/>
          <w:tab w:val="left" w:pos="4443"/>
        </w:tabs>
        <w:spacing w:after="0" w:line="480" w:lineRule="auto"/>
        <w:jc w:val="both"/>
        <w:rPr>
          <w:rFonts w:cstheme="minorHAnsi"/>
          <w:szCs w:val="24"/>
        </w:rPr>
      </w:pPr>
      <w:r>
        <w:rPr>
          <w:rFonts w:cstheme="minorHAnsi"/>
          <w:szCs w:val="24"/>
        </w:rPr>
        <w:t xml:space="preserve">           </w:t>
      </w:r>
      <w:r w:rsidRPr="007808F3">
        <w:rPr>
          <w:rFonts w:cstheme="minorHAnsi"/>
          <w:szCs w:val="24"/>
        </w:rPr>
        <w:t>X</w:t>
      </w:r>
      <w:r w:rsidRPr="007808F3">
        <w:rPr>
          <w:rFonts w:cstheme="minorHAnsi"/>
          <w:position w:val="-5"/>
          <w:szCs w:val="24"/>
        </w:rPr>
        <w:t>1</w:t>
      </w:r>
      <w:r w:rsidRPr="007808F3">
        <w:rPr>
          <w:rFonts w:cstheme="minorHAnsi"/>
          <w:spacing w:val="62"/>
          <w:w w:val="150"/>
          <w:position w:val="-5"/>
          <w:szCs w:val="24"/>
        </w:rPr>
        <w:t xml:space="preserve"> </w:t>
      </w:r>
      <w:r w:rsidRPr="007808F3">
        <w:rPr>
          <w:rFonts w:cstheme="minorHAnsi"/>
          <w:spacing w:val="-10"/>
          <w:szCs w:val="24"/>
        </w:rPr>
        <w:t>+</w:t>
      </w:r>
      <w:r>
        <w:rPr>
          <w:rFonts w:cstheme="minorHAnsi"/>
          <w:spacing w:val="-10"/>
          <w:szCs w:val="24"/>
        </w:rPr>
        <w:t xml:space="preserve"> </w:t>
      </w:r>
      <w:r w:rsidRPr="007808F3">
        <w:rPr>
          <w:rFonts w:cstheme="minorHAnsi"/>
          <w:szCs w:val="24"/>
        </w:rPr>
        <w:t>X</w:t>
      </w:r>
      <w:r w:rsidRPr="007808F3">
        <w:rPr>
          <w:rFonts w:cstheme="minorHAnsi"/>
          <w:position w:val="-5"/>
          <w:szCs w:val="24"/>
        </w:rPr>
        <w:t>2</w:t>
      </w:r>
      <w:r w:rsidRPr="007808F3">
        <w:rPr>
          <w:rFonts w:cstheme="minorHAnsi"/>
          <w:spacing w:val="62"/>
          <w:w w:val="150"/>
          <w:position w:val="-5"/>
          <w:szCs w:val="24"/>
        </w:rPr>
        <w:t xml:space="preserve"> </w:t>
      </w:r>
      <w:r w:rsidRPr="007808F3">
        <w:rPr>
          <w:rFonts w:cstheme="minorHAnsi"/>
          <w:spacing w:val="-10"/>
          <w:szCs w:val="24"/>
        </w:rPr>
        <w:t>+</w:t>
      </w:r>
      <w:r>
        <w:rPr>
          <w:rFonts w:cstheme="minorHAnsi"/>
          <w:spacing w:val="-10"/>
          <w:szCs w:val="24"/>
        </w:rPr>
        <w:t xml:space="preserve"> </w:t>
      </w:r>
      <w:r w:rsidRPr="007808F3">
        <w:rPr>
          <w:rFonts w:cstheme="minorHAnsi"/>
          <w:spacing w:val="-5"/>
          <w:szCs w:val="24"/>
        </w:rPr>
        <w:t>X</w:t>
      </w:r>
      <w:r w:rsidRPr="007808F3">
        <w:rPr>
          <w:rFonts w:cstheme="minorHAnsi"/>
          <w:spacing w:val="-5"/>
          <w:position w:val="-5"/>
          <w:szCs w:val="24"/>
        </w:rPr>
        <w:t>3</w:t>
      </w:r>
      <w:r>
        <w:rPr>
          <w:rFonts w:cstheme="minorHAnsi"/>
          <w:spacing w:val="-5"/>
          <w:position w:val="-5"/>
          <w:szCs w:val="24"/>
        </w:rPr>
        <w:t xml:space="preserve"> </w:t>
      </w:r>
      <w:r>
        <w:rPr>
          <w:rFonts w:ascii="Symbol" w:hAnsi="Symbol"/>
        </w:rPr>
        <w:t xml:space="preserve"> </w:t>
      </w:r>
      <w:r w:rsidRPr="007808F3">
        <w:rPr>
          <w:rFonts w:cstheme="minorHAnsi"/>
          <w:spacing w:val="-5"/>
          <w:szCs w:val="24"/>
        </w:rPr>
        <w:t>20</w:t>
      </w:r>
      <w:r w:rsidRPr="007808F3">
        <w:rPr>
          <w:rFonts w:cstheme="minorHAnsi"/>
          <w:szCs w:val="24"/>
        </w:rPr>
        <w:tab/>
      </w:r>
      <w:r w:rsidRPr="007808F3">
        <w:rPr>
          <w:rFonts w:cstheme="minorHAnsi"/>
          <w:spacing w:val="-2"/>
          <w:szCs w:val="24"/>
        </w:rPr>
        <w:t>[tons/hr]</w:t>
      </w:r>
    </w:p>
    <w:p w14:paraId="1994125B" w14:textId="77777777" w:rsidR="00C92B35" w:rsidRPr="002B1473" w:rsidRDefault="00C92B35" w:rsidP="009C6448">
      <w:pPr>
        <w:pStyle w:val="ListParagraph"/>
        <w:widowControl w:val="0"/>
        <w:numPr>
          <w:ilvl w:val="0"/>
          <w:numId w:val="35"/>
        </w:numPr>
        <w:tabs>
          <w:tab w:val="left" w:pos="2070"/>
        </w:tabs>
        <w:autoSpaceDE w:val="0"/>
        <w:autoSpaceDN w:val="0"/>
        <w:spacing w:after="0" w:line="480" w:lineRule="auto"/>
        <w:jc w:val="both"/>
        <w:rPr>
          <w:rFonts w:cstheme="minorHAnsi"/>
          <w:szCs w:val="24"/>
        </w:rPr>
      </w:pPr>
      <w:r w:rsidRPr="002B1473">
        <w:rPr>
          <w:rFonts w:cstheme="minorHAnsi"/>
          <w:szCs w:val="24"/>
        </w:rPr>
        <w:t>Pulverizer</w:t>
      </w:r>
      <w:r w:rsidRPr="002B1473">
        <w:rPr>
          <w:rFonts w:cstheme="minorHAnsi"/>
          <w:spacing w:val="23"/>
          <w:szCs w:val="24"/>
        </w:rPr>
        <w:t xml:space="preserve"> </w:t>
      </w:r>
      <w:r w:rsidRPr="002B1473">
        <w:rPr>
          <w:rFonts w:cstheme="minorHAnsi"/>
          <w:spacing w:val="-2"/>
          <w:szCs w:val="24"/>
        </w:rPr>
        <w:t>capacity</w:t>
      </w:r>
    </w:p>
    <w:p w14:paraId="6090FC55" w14:textId="77777777" w:rsidR="00C92B35" w:rsidRPr="007808F3" w:rsidRDefault="00C92B35" w:rsidP="009C6448">
      <w:pPr>
        <w:pStyle w:val="BodyText"/>
        <w:numPr>
          <w:ilvl w:val="1"/>
          <w:numId w:val="33"/>
        </w:numPr>
        <w:tabs>
          <w:tab w:val="left" w:pos="1457"/>
          <w:tab w:val="left" w:pos="2506"/>
          <w:tab w:val="left" w:pos="3599"/>
          <w:tab w:val="left" w:pos="489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71"/>
          <w:w w:val="150"/>
          <w:position w:val="-5"/>
          <w:sz w:val="24"/>
          <w:szCs w:val="24"/>
        </w:rPr>
        <w:t xml:space="preserve"> </w:t>
      </w:r>
      <w:r w:rsidRPr="007808F3">
        <w:rPr>
          <w:rFonts w:asciiTheme="minorHAnsi" w:hAnsiTheme="minorHAnsi" w:cstheme="minorHAnsi"/>
          <w:spacing w:val="-10"/>
          <w:sz w:val="24"/>
          <w:szCs w:val="24"/>
        </w:rPr>
        <w:t>+</w:t>
      </w:r>
      <w:r w:rsidRPr="007808F3">
        <w:rPr>
          <w:rFonts w:asciiTheme="minorHAnsi" w:hAnsiTheme="minorHAnsi" w:cstheme="minorHAnsi"/>
          <w:sz w:val="24"/>
          <w:szCs w:val="24"/>
        </w:rPr>
        <w:tab/>
        <w:t>X</w:t>
      </w:r>
      <w:r w:rsidRPr="007808F3">
        <w:rPr>
          <w:rFonts w:asciiTheme="minorHAnsi" w:hAnsiTheme="minorHAnsi" w:cstheme="minorHAnsi"/>
          <w:position w:val="-5"/>
          <w:sz w:val="24"/>
          <w:szCs w:val="24"/>
        </w:rPr>
        <w:t>2</w:t>
      </w:r>
      <w:r w:rsidRPr="007808F3">
        <w:rPr>
          <w:rFonts w:asciiTheme="minorHAnsi" w:hAnsiTheme="minorHAnsi" w:cstheme="minorHAnsi"/>
          <w:spacing w:val="63"/>
          <w:w w:val="150"/>
          <w:position w:val="-5"/>
          <w:sz w:val="24"/>
          <w:szCs w:val="24"/>
        </w:rPr>
        <w:t xml:space="preserve"> </w:t>
      </w:r>
      <w:r w:rsidRPr="007808F3">
        <w:rPr>
          <w:rFonts w:asciiTheme="minorHAnsi" w:hAnsiTheme="minorHAnsi" w:cstheme="minorHAnsi"/>
          <w:spacing w:val="-10"/>
          <w:sz w:val="24"/>
          <w:szCs w:val="24"/>
        </w:rPr>
        <w:t>+</w:t>
      </w:r>
      <w:r w:rsidRPr="007808F3">
        <w:rPr>
          <w:rFonts w:asciiTheme="minorHAnsi" w:hAnsiTheme="minorHAnsi" w:cstheme="minorHAnsi"/>
          <w:sz w:val="24"/>
          <w:szCs w:val="24"/>
        </w:rPr>
        <w:tab/>
        <w:t>1.2</w:t>
      </w:r>
      <w:r w:rsidRPr="007808F3">
        <w:rPr>
          <w:rFonts w:asciiTheme="minorHAnsi" w:hAnsiTheme="minorHAnsi" w:cstheme="minorHAnsi"/>
          <w:spacing w:val="15"/>
          <w:sz w:val="24"/>
          <w:szCs w:val="24"/>
        </w:rPr>
        <w:t xml:space="preserve"> </w:t>
      </w: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3</w:t>
      </w:r>
      <w:r>
        <w:rPr>
          <w:rFonts w:asciiTheme="minorHAnsi" w:hAnsiTheme="minorHAnsi" w:cstheme="minorHAnsi"/>
          <w:spacing w:val="-5"/>
          <w:position w:val="-5"/>
          <w:sz w:val="24"/>
          <w:szCs w:val="24"/>
        </w:rPr>
        <w:t xml:space="preserve">  </w:t>
      </w:r>
      <w:r>
        <w:rPr>
          <w:rFonts w:ascii="Symbol" w:hAnsi="Symbol"/>
          <w:sz w:val="22"/>
        </w:rPr>
        <w:t xml:space="preserve">  </w:t>
      </w:r>
      <w:r w:rsidRPr="007808F3">
        <w:rPr>
          <w:rFonts w:asciiTheme="minorHAnsi" w:hAnsiTheme="minorHAnsi" w:cstheme="minorHAnsi"/>
          <w:spacing w:val="-5"/>
          <w:sz w:val="24"/>
          <w:szCs w:val="24"/>
        </w:rPr>
        <w:t>24</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[hours]</w:t>
      </w:r>
    </w:p>
    <w:p w14:paraId="352D2976" w14:textId="77777777" w:rsidR="00C92B35" w:rsidRPr="007808F3" w:rsidRDefault="00C92B35" w:rsidP="009C6448">
      <w:pPr>
        <w:pStyle w:val="ListParagraph"/>
        <w:widowControl w:val="0"/>
        <w:numPr>
          <w:ilvl w:val="0"/>
          <w:numId w:val="35"/>
        </w:numPr>
        <w:tabs>
          <w:tab w:val="left" w:pos="2070"/>
        </w:tabs>
        <w:autoSpaceDE w:val="0"/>
        <w:autoSpaceDN w:val="0"/>
        <w:spacing w:after="0" w:line="480" w:lineRule="auto"/>
        <w:contextualSpacing w:val="0"/>
        <w:jc w:val="both"/>
        <w:rPr>
          <w:rFonts w:cstheme="minorHAnsi"/>
          <w:szCs w:val="24"/>
        </w:rPr>
      </w:pPr>
      <w:r w:rsidRPr="007808F3">
        <w:rPr>
          <w:rFonts w:cstheme="minorHAnsi"/>
          <w:szCs w:val="24"/>
        </w:rPr>
        <w:t>Sulfur</w:t>
      </w:r>
      <w:r w:rsidRPr="007808F3">
        <w:rPr>
          <w:rFonts w:cstheme="minorHAnsi"/>
          <w:spacing w:val="20"/>
          <w:szCs w:val="24"/>
        </w:rPr>
        <w:t xml:space="preserve"> </w:t>
      </w:r>
      <w:r w:rsidRPr="007808F3">
        <w:rPr>
          <w:rFonts w:cstheme="minorHAnsi"/>
          <w:szCs w:val="24"/>
        </w:rPr>
        <w:t>oxides</w:t>
      </w:r>
      <w:r w:rsidRPr="007808F3">
        <w:rPr>
          <w:rFonts w:cstheme="minorHAnsi"/>
          <w:spacing w:val="22"/>
          <w:szCs w:val="24"/>
        </w:rPr>
        <w:t xml:space="preserve"> </w:t>
      </w:r>
      <w:r w:rsidRPr="007808F3">
        <w:rPr>
          <w:rFonts w:cstheme="minorHAnsi"/>
          <w:spacing w:val="-2"/>
          <w:szCs w:val="24"/>
        </w:rPr>
        <w:t>emission</w:t>
      </w:r>
    </w:p>
    <w:p w14:paraId="209C72E1" w14:textId="77777777" w:rsidR="00C92B35" w:rsidRDefault="00C92B35" w:rsidP="00C92B35">
      <w:pPr>
        <w:pStyle w:val="BodyText"/>
        <w:tabs>
          <w:tab w:val="left" w:pos="2649"/>
          <w:tab w:val="left" w:pos="4899"/>
        </w:tabs>
        <w:spacing w:line="480" w:lineRule="auto"/>
        <w:jc w:val="both"/>
        <w:rPr>
          <w:rFonts w:asciiTheme="minorHAnsi" w:hAnsiTheme="minorHAnsi" w:cstheme="minorHAnsi"/>
          <w:spacing w:val="-2"/>
          <w:sz w:val="24"/>
          <w:szCs w:val="24"/>
        </w:rPr>
      </w:pPr>
      <w:r w:rsidRPr="007808F3">
        <w:rPr>
          <w:rFonts w:asciiTheme="minorHAnsi" w:hAnsiTheme="minorHAnsi" w:cstheme="minorHAnsi"/>
          <w:sz w:val="24"/>
          <w:szCs w:val="24"/>
        </w:rPr>
        <w:t>-1,200</w:t>
      </w:r>
      <w:r w:rsidRPr="007808F3">
        <w:rPr>
          <w:rFonts w:asciiTheme="minorHAnsi" w:hAnsiTheme="minorHAnsi" w:cstheme="minorHAnsi"/>
          <w:spacing w:val="12"/>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70"/>
          <w:w w:val="150"/>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42"/>
          <w:sz w:val="24"/>
          <w:szCs w:val="24"/>
        </w:rPr>
        <w:t xml:space="preserve">  </w:t>
      </w:r>
      <w:r w:rsidRPr="007808F3">
        <w:rPr>
          <w:rFonts w:asciiTheme="minorHAnsi" w:hAnsiTheme="minorHAnsi" w:cstheme="minorHAnsi"/>
          <w:sz w:val="24"/>
          <w:szCs w:val="24"/>
        </w:rPr>
        <w:t>800</w:t>
      </w:r>
      <w:r w:rsidRPr="007808F3">
        <w:rPr>
          <w:rFonts w:asciiTheme="minorHAnsi" w:hAnsiTheme="minorHAnsi" w:cstheme="minorHAnsi"/>
          <w:spacing w:val="15"/>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2</w:t>
      </w:r>
      <w:r w:rsidRPr="007808F3">
        <w:rPr>
          <w:rFonts w:asciiTheme="minorHAnsi" w:hAnsiTheme="minorHAnsi" w:cstheme="minorHAnsi"/>
          <w:spacing w:val="57"/>
          <w:position w:val="-5"/>
          <w:sz w:val="24"/>
          <w:szCs w:val="24"/>
        </w:rPr>
        <w:t xml:space="preserve">  </w:t>
      </w:r>
      <w:r w:rsidRPr="007808F3">
        <w:rPr>
          <w:rFonts w:asciiTheme="minorHAnsi" w:hAnsiTheme="minorHAnsi" w:cstheme="minorHAnsi"/>
          <w:spacing w:val="-10"/>
          <w:sz w:val="24"/>
          <w:szCs w:val="24"/>
        </w:rPr>
        <w:t>-</w:t>
      </w:r>
      <w:r w:rsidRPr="007808F3">
        <w:rPr>
          <w:rFonts w:asciiTheme="minorHAnsi" w:hAnsiTheme="minorHAnsi" w:cstheme="minorHAnsi"/>
          <w:sz w:val="24"/>
          <w:szCs w:val="24"/>
        </w:rPr>
        <w:tab/>
        <w:t>1000</w:t>
      </w:r>
      <w:r w:rsidRPr="007808F3">
        <w:rPr>
          <w:rFonts w:asciiTheme="minorHAnsi" w:hAnsiTheme="minorHAnsi" w:cstheme="minorHAnsi"/>
          <w:spacing w:val="15"/>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3</w:t>
      </w:r>
      <w:r w:rsidRPr="007808F3">
        <w:rPr>
          <w:rFonts w:asciiTheme="minorHAnsi" w:hAnsiTheme="minorHAnsi" w:cstheme="minorHAnsi"/>
          <w:spacing w:val="71"/>
          <w:w w:val="150"/>
          <w:position w:val="-5"/>
          <w:sz w:val="24"/>
          <w:szCs w:val="24"/>
        </w:rPr>
        <w:t xml:space="preserve"> </w:t>
      </w:r>
      <w:r>
        <w:rPr>
          <w:rFonts w:ascii="Symbol" w:hAnsi="Symbol"/>
          <w:sz w:val="22"/>
        </w:rPr>
        <w:t></w:t>
      </w:r>
      <w:r w:rsidRPr="007808F3">
        <w:rPr>
          <w:rFonts w:asciiTheme="minorHAnsi" w:hAnsiTheme="minorHAnsi" w:cstheme="minorHAnsi"/>
          <w:spacing w:val="41"/>
          <w:sz w:val="24"/>
          <w:szCs w:val="24"/>
        </w:rPr>
        <w:t xml:space="preserve">  </w:t>
      </w:r>
      <w:r w:rsidRPr="007808F3">
        <w:rPr>
          <w:rFonts w:asciiTheme="minorHAnsi" w:hAnsiTheme="minorHAnsi" w:cstheme="minorHAnsi"/>
          <w:spacing w:val="-10"/>
          <w:sz w:val="24"/>
          <w:szCs w:val="24"/>
        </w:rPr>
        <w:t>0</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[NMU]</w:t>
      </w:r>
    </w:p>
    <w:p w14:paraId="2CEFE181" w14:textId="77777777" w:rsidR="00C92B35" w:rsidRPr="002B1473" w:rsidRDefault="00C92B35" w:rsidP="009C6448">
      <w:pPr>
        <w:pStyle w:val="BodyText"/>
        <w:numPr>
          <w:ilvl w:val="0"/>
          <w:numId w:val="35"/>
        </w:numPr>
        <w:tabs>
          <w:tab w:val="left" w:pos="2649"/>
          <w:tab w:val="left" w:pos="4899"/>
        </w:tabs>
        <w:spacing w:line="480" w:lineRule="auto"/>
        <w:jc w:val="both"/>
        <w:rPr>
          <w:rFonts w:asciiTheme="minorHAnsi" w:hAnsiTheme="minorHAnsi" w:cstheme="minorHAnsi"/>
          <w:spacing w:val="-2"/>
          <w:sz w:val="24"/>
          <w:szCs w:val="24"/>
        </w:rPr>
      </w:pPr>
      <w:r w:rsidRPr="00E1573C">
        <w:rPr>
          <w:rFonts w:asciiTheme="minorHAnsi" w:eastAsiaTheme="minorHAnsi" w:hAnsiTheme="minorHAnsi" w:cstheme="minorHAnsi"/>
          <w:spacing w:val="22"/>
          <w:sz w:val="24"/>
          <w:szCs w:val="24"/>
        </w:rPr>
        <w:t>Smoke emission</w:t>
      </w:r>
    </w:p>
    <w:p w14:paraId="09AADB72" w14:textId="77777777" w:rsidR="00C92B35" w:rsidRPr="002B1473" w:rsidRDefault="00C92B35" w:rsidP="009C6448">
      <w:pPr>
        <w:pStyle w:val="ListParagraph"/>
        <w:numPr>
          <w:ilvl w:val="1"/>
          <w:numId w:val="34"/>
        </w:numPr>
        <w:tabs>
          <w:tab w:val="left" w:pos="1453"/>
          <w:tab w:val="left" w:pos="2503"/>
          <w:tab w:val="left" w:pos="4636"/>
        </w:tabs>
        <w:spacing w:after="0" w:line="480" w:lineRule="auto"/>
        <w:jc w:val="both"/>
        <w:rPr>
          <w:rFonts w:cstheme="minorHAnsi"/>
          <w:szCs w:val="24"/>
        </w:rPr>
      </w:pPr>
      <w:r w:rsidRPr="002B1473">
        <w:rPr>
          <w:rFonts w:cstheme="minorHAnsi"/>
          <w:szCs w:val="24"/>
        </w:rPr>
        <w:t>X</w:t>
      </w:r>
      <w:r w:rsidRPr="002B1473">
        <w:rPr>
          <w:rFonts w:cstheme="minorHAnsi"/>
          <w:position w:val="-5"/>
          <w:szCs w:val="24"/>
        </w:rPr>
        <w:t>1</w:t>
      </w:r>
      <w:r w:rsidRPr="002B1473">
        <w:rPr>
          <w:rFonts w:cstheme="minorHAnsi"/>
          <w:spacing w:val="69"/>
          <w:w w:val="150"/>
          <w:position w:val="-5"/>
          <w:szCs w:val="24"/>
        </w:rPr>
        <w:t xml:space="preserve"> </w:t>
      </w:r>
      <w:r w:rsidRPr="002B1473">
        <w:rPr>
          <w:rFonts w:cstheme="minorHAnsi"/>
          <w:spacing w:val="-10"/>
          <w:szCs w:val="24"/>
        </w:rPr>
        <w:t>+</w:t>
      </w:r>
      <w:r w:rsidRPr="002B1473">
        <w:rPr>
          <w:rFonts w:cstheme="minorHAnsi"/>
          <w:szCs w:val="24"/>
        </w:rPr>
        <w:tab/>
        <w:t>X</w:t>
      </w:r>
      <w:r w:rsidRPr="002B1473">
        <w:rPr>
          <w:rFonts w:cstheme="minorHAnsi"/>
          <w:position w:val="-5"/>
          <w:szCs w:val="24"/>
        </w:rPr>
        <w:t>2</w:t>
      </w:r>
      <w:r w:rsidRPr="002B1473">
        <w:rPr>
          <w:rFonts w:cstheme="minorHAnsi"/>
          <w:spacing w:val="50"/>
          <w:position w:val="-5"/>
          <w:szCs w:val="24"/>
        </w:rPr>
        <w:t xml:space="preserve">  </w:t>
      </w:r>
      <w:r w:rsidRPr="002B1473">
        <w:rPr>
          <w:rFonts w:cstheme="minorHAnsi"/>
          <w:spacing w:val="-10"/>
          <w:szCs w:val="24"/>
        </w:rPr>
        <w:t>+</w:t>
      </w:r>
      <w:r w:rsidRPr="002B1473">
        <w:rPr>
          <w:rFonts w:cstheme="minorHAnsi"/>
          <w:szCs w:val="24"/>
        </w:rPr>
        <w:tab/>
        <w:t>0.8</w:t>
      </w:r>
      <w:r w:rsidRPr="002B1473">
        <w:rPr>
          <w:rFonts w:cstheme="minorHAnsi"/>
          <w:spacing w:val="11"/>
          <w:szCs w:val="24"/>
        </w:rPr>
        <w:t xml:space="preserve"> </w:t>
      </w:r>
      <w:r w:rsidRPr="002B1473">
        <w:rPr>
          <w:rFonts w:cstheme="minorHAnsi"/>
          <w:szCs w:val="24"/>
        </w:rPr>
        <w:t>X</w:t>
      </w:r>
      <w:r w:rsidRPr="002B1473">
        <w:rPr>
          <w:rFonts w:cstheme="minorHAnsi"/>
          <w:position w:val="-5"/>
          <w:szCs w:val="24"/>
        </w:rPr>
        <w:t>3</w:t>
      </w:r>
      <w:r w:rsidRPr="002B1473">
        <w:rPr>
          <w:rFonts w:cstheme="minorHAnsi"/>
          <w:spacing w:val="66"/>
          <w:w w:val="150"/>
          <w:position w:val="-5"/>
          <w:szCs w:val="24"/>
        </w:rPr>
        <w:t xml:space="preserve"> </w:t>
      </w:r>
      <w:r w:rsidRPr="002B1473">
        <w:rPr>
          <w:rFonts w:ascii="Symbol" w:hAnsi="Symbol"/>
        </w:rPr>
        <w:t></w:t>
      </w:r>
      <w:r w:rsidRPr="002B1473">
        <w:rPr>
          <w:rFonts w:cstheme="minorHAnsi"/>
          <w:spacing w:val="73"/>
          <w:szCs w:val="24"/>
        </w:rPr>
        <w:t xml:space="preserve"> </w:t>
      </w:r>
      <w:r w:rsidRPr="002B1473">
        <w:rPr>
          <w:rFonts w:cstheme="minorHAnsi"/>
          <w:spacing w:val="-5"/>
          <w:szCs w:val="24"/>
        </w:rPr>
        <w:t>12</w:t>
      </w:r>
      <w:r w:rsidRPr="002B1473">
        <w:rPr>
          <w:rFonts w:cstheme="minorHAnsi"/>
          <w:szCs w:val="24"/>
        </w:rPr>
        <w:tab/>
      </w:r>
      <w:r w:rsidRPr="002B1473">
        <w:rPr>
          <w:rFonts w:cstheme="minorHAnsi"/>
          <w:spacing w:val="-2"/>
          <w:szCs w:val="24"/>
        </w:rPr>
        <w:t>[kg/hr]</w:t>
      </w:r>
    </w:p>
    <w:p w14:paraId="7AB1661F" w14:textId="77777777" w:rsidR="00C92B35" w:rsidRPr="002B1473" w:rsidRDefault="00C92B35" w:rsidP="00C92B35">
      <w:pPr>
        <w:spacing w:after="0" w:line="480" w:lineRule="auto"/>
        <w:jc w:val="both"/>
        <w:rPr>
          <w:rFonts w:cstheme="minorHAnsi"/>
          <w:b/>
          <w:bCs/>
          <w:i/>
          <w:spacing w:val="-2"/>
          <w:szCs w:val="24"/>
        </w:rPr>
      </w:pPr>
      <w:r w:rsidRPr="002B1473">
        <w:rPr>
          <w:rFonts w:cstheme="minorHAnsi"/>
          <w:b/>
          <w:bCs/>
          <w:i/>
          <w:szCs w:val="24"/>
        </w:rPr>
        <w:t>Bounds</w:t>
      </w:r>
      <w:r w:rsidRPr="002B1473">
        <w:rPr>
          <w:rFonts w:cstheme="minorHAnsi"/>
          <w:b/>
          <w:bCs/>
          <w:i/>
          <w:spacing w:val="22"/>
          <w:szCs w:val="24"/>
        </w:rPr>
        <w:t xml:space="preserve"> </w:t>
      </w:r>
      <w:r w:rsidRPr="002B1473">
        <w:rPr>
          <w:rFonts w:cstheme="minorHAnsi"/>
          <w:b/>
          <w:bCs/>
          <w:i/>
          <w:szCs w:val="24"/>
        </w:rPr>
        <w:t>on</w:t>
      </w:r>
      <w:r w:rsidRPr="002B1473">
        <w:rPr>
          <w:rFonts w:cstheme="minorHAnsi"/>
          <w:b/>
          <w:bCs/>
          <w:i/>
          <w:spacing w:val="23"/>
          <w:szCs w:val="24"/>
        </w:rPr>
        <w:t xml:space="preserve"> </w:t>
      </w:r>
      <w:r w:rsidRPr="002B1473">
        <w:rPr>
          <w:rFonts w:cstheme="minorHAnsi"/>
          <w:b/>
          <w:bCs/>
          <w:i/>
          <w:szCs w:val="24"/>
        </w:rPr>
        <w:t>System</w:t>
      </w:r>
      <w:r w:rsidRPr="002B1473">
        <w:rPr>
          <w:rFonts w:cstheme="minorHAnsi"/>
          <w:b/>
          <w:bCs/>
          <w:i/>
          <w:spacing w:val="23"/>
          <w:szCs w:val="24"/>
        </w:rPr>
        <w:t xml:space="preserve"> </w:t>
      </w:r>
      <w:r w:rsidRPr="002B1473">
        <w:rPr>
          <w:rFonts w:cstheme="minorHAnsi"/>
          <w:b/>
          <w:bCs/>
          <w:i/>
          <w:spacing w:val="-2"/>
          <w:szCs w:val="24"/>
        </w:rPr>
        <w:t>Variables</w:t>
      </w:r>
    </w:p>
    <w:p w14:paraId="02A7BEEF" w14:textId="77777777" w:rsidR="00C92B35" w:rsidRPr="002B1473" w:rsidRDefault="00C92B35" w:rsidP="009C6448">
      <w:pPr>
        <w:pStyle w:val="ListParagraph"/>
        <w:numPr>
          <w:ilvl w:val="0"/>
          <w:numId w:val="35"/>
        </w:numPr>
        <w:spacing w:after="0" w:line="480" w:lineRule="auto"/>
        <w:jc w:val="both"/>
        <w:rPr>
          <w:rFonts w:cstheme="minorHAnsi"/>
          <w:i/>
          <w:szCs w:val="24"/>
        </w:rPr>
      </w:pPr>
      <w:r w:rsidRPr="002B1473">
        <w:rPr>
          <w:rFonts w:cstheme="minorHAnsi"/>
          <w:szCs w:val="24"/>
        </w:rPr>
        <w:t>Lower</w:t>
      </w:r>
      <w:r w:rsidRPr="002B1473">
        <w:rPr>
          <w:rFonts w:cstheme="minorHAnsi"/>
          <w:spacing w:val="17"/>
          <w:szCs w:val="24"/>
        </w:rPr>
        <w:t xml:space="preserve"> </w:t>
      </w:r>
      <w:r w:rsidRPr="002B1473">
        <w:rPr>
          <w:rFonts w:cstheme="minorHAnsi"/>
          <w:szCs w:val="24"/>
        </w:rPr>
        <w:t>bounds</w:t>
      </w:r>
      <w:r w:rsidRPr="002B1473">
        <w:rPr>
          <w:rFonts w:cstheme="minorHAnsi"/>
          <w:spacing w:val="17"/>
          <w:szCs w:val="24"/>
        </w:rPr>
        <w:t xml:space="preserve"> </w:t>
      </w:r>
      <w:r w:rsidRPr="002B1473">
        <w:rPr>
          <w:rFonts w:cstheme="minorHAnsi"/>
          <w:szCs w:val="24"/>
        </w:rPr>
        <w:t>on</w:t>
      </w:r>
      <w:r w:rsidRPr="002B1473">
        <w:rPr>
          <w:rFonts w:cstheme="minorHAnsi"/>
          <w:spacing w:val="17"/>
          <w:szCs w:val="24"/>
        </w:rPr>
        <w:t xml:space="preserve"> </w:t>
      </w:r>
      <w:r w:rsidRPr="002B1473">
        <w:rPr>
          <w:rFonts w:cstheme="minorHAnsi"/>
          <w:szCs w:val="24"/>
        </w:rPr>
        <w:t>system</w:t>
      </w:r>
      <w:r w:rsidRPr="002B1473">
        <w:rPr>
          <w:rFonts w:cstheme="minorHAnsi"/>
          <w:spacing w:val="18"/>
          <w:szCs w:val="24"/>
        </w:rPr>
        <w:t xml:space="preserve"> </w:t>
      </w:r>
      <w:r w:rsidRPr="002B1473">
        <w:rPr>
          <w:rFonts w:cstheme="minorHAnsi"/>
          <w:spacing w:val="-2"/>
          <w:szCs w:val="24"/>
        </w:rPr>
        <w:t>variables</w:t>
      </w:r>
    </w:p>
    <w:p w14:paraId="78547A1D" w14:textId="77777777" w:rsidR="00C92B35" w:rsidRPr="007808F3" w:rsidRDefault="00C92B35" w:rsidP="00C92B35">
      <w:pPr>
        <w:pStyle w:val="BodyText"/>
        <w:tabs>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49"/>
          <w:position w:val="-5"/>
          <w:sz w:val="24"/>
          <w:szCs w:val="24"/>
        </w:rPr>
        <w:t xml:space="preserve">  </w:t>
      </w:r>
      <w:r>
        <w:rPr>
          <w:rFonts w:ascii="Symbol" w:hAnsi="Symbol"/>
        </w:rPr>
        <w:t></w:t>
      </w:r>
      <w:r w:rsidRPr="007808F3">
        <w:rPr>
          <w:rFonts w:asciiTheme="minorHAnsi" w:hAnsiTheme="minorHAnsi" w:cstheme="minorHAnsi"/>
          <w:spacing w:val="37"/>
          <w:sz w:val="24"/>
          <w:szCs w:val="24"/>
        </w:rPr>
        <w:t xml:space="preserve">  </w:t>
      </w:r>
      <w:r w:rsidRPr="007808F3">
        <w:rPr>
          <w:rFonts w:asciiTheme="minorHAnsi" w:hAnsiTheme="minorHAnsi" w:cstheme="minorHAnsi"/>
          <w:spacing w:val="-10"/>
          <w:sz w:val="24"/>
          <w:szCs w:val="24"/>
        </w:rPr>
        <w:t>0</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5BDD9994" w14:textId="77777777" w:rsidR="00C92B35" w:rsidRDefault="00C92B35" w:rsidP="00C92B35">
      <w:pPr>
        <w:pStyle w:val="BodyText"/>
        <w:tabs>
          <w:tab w:val="left" w:pos="5059"/>
        </w:tabs>
        <w:spacing w:line="480" w:lineRule="auto"/>
        <w:jc w:val="both"/>
        <w:rPr>
          <w:rFonts w:asciiTheme="minorHAnsi" w:hAnsiTheme="minorHAnsi" w:cstheme="minorHAnsi"/>
          <w:spacing w:val="-2"/>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2</w:t>
      </w:r>
      <w:r w:rsidRPr="007808F3">
        <w:rPr>
          <w:rFonts w:asciiTheme="minorHAnsi" w:hAnsiTheme="minorHAnsi" w:cstheme="minorHAnsi"/>
          <w:spacing w:val="49"/>
          <w:position w:val="-5"/>
          <w:sz w:val="24"/>
          <w:szCs w:val="24"/>
        </w:rPr>
        <w:t xml:space="preserve">  </w:t>
      </w:r>
      <w:r>
        <w:rPr>
          <w:rFonts w:ascii="Symbol" w:hAnsi="Symbol"/>
        </w:rPr>
        <w:t></w:t>
      </w:r>
      <w:r w:rsidRPr="007808F3">
        <w:rPr>
          <w:rFonts w:asciiTheme="minorHAnsi" w:hAnsiTheme="minorHAnsi" w:cstheme="minorHAnsi"/>
          <w:spacing w:val="37"/>
          <w:sz w:val="24"/>
          <w:szCs w:val="24"/>
        </w:rPr>
        <w:t xml:space="preserve">  </w:t>
      </w:r>
      <w:r w:rsidRPr="007808F3">
        <w:rPr>
          <w:rFonts w:asciiTheme="minorHAnsi" w:hAnsiTheme="minorHAnsi" w:cstheme="minorHAnsi"/>
          <w:spacing w:val="-10"/>
          <w:sz w:val="24"/>
          <w:szCs w:val="24"/>
        </w:rPr>
        <w:t>0</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1D5F94BA" w14:textId="77777777" w:rsidR="002B1277" w:rsidRPr="007808F3" w:rsidRDefault="002B1277" w:rsidP="002B1277">
      <w:pPr>
        <w:pStyle w:val="BodyText"/>
        <w:tabs>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lastRenderedPageBreak/>
        <w:t>X</w:t>
      </w:r>
      <w:r w:rsidRPr="007808F3">
        <w:rPr>
          <w:rFonts w:asciiTheme="minorHAnsi" w:hAnsiTheme="minorHAnsi" w:cstheme="minorHAnsi"/>
          <w:position w:val="-5"/>
          <w:sz w:val="24"/>
          <w:szCs w:val="24"/>
        </w:rPr>
        <w:t>3</w:t>
      </w:r>
      <w:r w:rsidRPr="007808F3">
        <w:rPr>
          <w:rFonts w:asciiTheme="minorHAnsi" w:hAnsiTheme="minorHAnsi" w:cstheme="minorHAnsi"/>
          <w:spacing w:val="49"/>
          <w:position w:val="-5"/>
          <w:sz w:val="24"/>
          <w:szCs w:val="24"/>
        </w:rPr>
        <w:t xml:space="preserve">  </w:t>
      </w:r>
      <w:r>
        <w:rPr>
          <w:rFonts w:ascii="Symbol" w:hAnsi="Symbol"/>
        </w:rPr>
        <w:t></w:t>
      </w:r>
      <w:r w:rsidRPr="007808F3">
        <w:rPr>
          <w:rFonts w:asciiTheme="minorHAnsi" w:hAnsiTheme="minorHAnsi" w:cstheme="minorHAnsi"/>
          <w:spacing w:val="37"/>
          <w:sz w:val="24"/>
          <w:szCs w:val="24"/>
        </w:rPr>
        <w:t xml:space="preserve">  </w:t>
      </w:r>
      <w:r w:rsidRPr="007808F3">
        <w:rPr>
          <w:rFonts w:asciiTheme="minorHAnsi" w:hAnsiTheme="minorHAnsi" w:cstheme="minorHAnsi"/>
          <w:spacing w:val="-10"/>
          <w:sz w:val="24"/>
          <w:szCs w:val="24"/>
        </w:rPr>
        <w:t>0</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76D96701" w14:textId="77777777" w:rsidR="002B1277" w:rsidRPr="002B1473" w:rsidRDefault="002B1277" w:rsidP="009C6448">
      <w:pPr>
        <w:pStyle w:val="ListParagraph"/>
        <w:widowControl w:val="0"/>
        <w:numPr>
          <w:ilvl w:val="0"/>
          <w:numId w:val="35"/>
        </w:numPr>
        <w:tabs>
          <w:tab w:val="left" w:pos="2070"/>
        </w:tabs>
        <w:autoSpaceDE w:val="0"/>
        <w:autoSpaceDN w:val="0"/>
        <w:spacing w:after="0" w:line="480" w:lineRule="auto"/>
        <w:jc w:val="both"/>
        <w:rPr>
          <w:rFonts w:cstheme="minorHAnsi"/>
          <w:szCs w:val="24"/>
        </w:rPr>
      </w:pPr>
      <w:r w:rsidRPr="002B1473">
        <w:rPr>
          <w:rFonts w:cstheme="minorHAnsi"/>
          <w:szCs w:val="24"/>
        </w:rPr>
        <w:t>Upper</w:t>
      </w:r>
      <w:r w:rsidRPr="002B1473">
        <w:rPr>
          <w:rFonts w:cstheme="minorHAnsi"/>
          <w:spacing w:val="23"/>
          <w:szCs w:val="24"/>
        </w:rPr>
        <w:t xml:space="preserve"> </w:t>
      </w:r>
      <w:r w:rsidRPr="002B1473">
        <w:rPr>
          <w:rFonts w:cstheme="minorHAnsi"/>
          <w:szCs w:val="24"/>
        </w:rPr>
        <w:t>bounds</w:t>
      </w:r>
      <w:r w:rsidRPr="002B1473">
        <w:rPr>
          <w:rFonts w:cstheme="minorHAnsi"/>
          <w:spacing w:val="23"/>
          <w:szCs w:val="24"/>
        </w:rPr>
        <w:t xml:space="preserve"> </w:t>
      </w:r>
      <w:r w:rsidRPr="002B1473">
        <w:rPr>
          <w:rFonts w:cstheme="minorHAnsi"/>
          <w:szCs w:val="24"/>
        </w:rPr>
        <w:t>on</w:t>
      </w:r>
      <w:r w:rsidRPr="002B1473">
        <w:rPr>
          <w:rFonts w:cstheme="minorHAnsi"/>
          <w:spacing w:val="23"/>
          <w:szCs w:val="24"/>
        </w:rPr>
        <w:t xml:space="preserve"> </w:t>
      </w:r>
      <w:r w:rsidRPr="002B1473">
        <w:rPr>
          <w:rFonts w:cstheme="minorHAnsi"/>
          <w:szCs w:val="24"/>
        </w:rPr>
        <w:t>system</w:t>
      </w:r>
      <w:r w:rsidRPr="002B1473">
        <w:rPr>
          <w:rFonts w:cstheme="minorHAnsi"/>
          <w:spacing w:val="23"/>
          <w:szCs w:val="24"/>
        </w:rPr>
        <w:t xml:space="preserve"> </w:t>
      </w:r>
      <w:r w:rsidRPr="002B1473">
        <w:rPr>
          <w:rFonts w:cstheme="minorHAnsi"/>
          <w:spacing w:val="-2"/>
          <w:szCs w:val="24"/>
        </w:rPr>
        <w:t>variables</w:t>
      </w:r>
    </w:p>
    <w:p w14:paraId="0D517D7D" w14:textId="77777777" w:rsidR="002B1277" w:rsidRPr="007808F3" w:rsidRDefault="002B1277" w:rsidP="002B1277">
      <w:pPr>
        <w:pStyle w:val="BodyText"/>
        <w:tabs>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62"/>
          <w:w w:val="150"/>
          <w:position w:val="-5"/>
          <w:sz w:val="24"/>
          <w:szCs w:val="24"/>
        </w:rPr>
        <w:t xml:space="preserve"> </w:t>
      </w:r>
      <w:r>
        <w:rPr>
          <w:rFonts w:ascii="Symbol" w:hAnsi="Symbol"/>
          <w:sz w:val="22"/>
        </w:rPr>
        <w:t></w:t>
      </w:r>
      <w:r w:rsidRPr="007808F3">
        <w:rPr>
          <w:rFonts w:asciiTheme="minorHAnsi" w:hAnsiTheme="minorHAnsi" w:cstheme="minorHAnsi"/>
          <w:spacing w:val="37"/>
          <w:sz w:val="24"/>
          <w:szCs w:val="24"/>
        </w:rPr>
        <w:t xml:space="preserve">  </w:t>
      </w:r>
      <w:r w:rsidRPr="007808F3">
        <w:rPr>
          <w:rFonts w:asciiTheme="minorHAnsi" w:hAnsiTheme="minorHAnsi" w:cstheme="minorHAnsi"/>
          <w:spacing w:val="-5"/>
          <w:sz w:val="24"/>
          <w:szCs w:val="24"/>
        </w:rPr>
        <w:t>25</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0A47DC16" w14:textId="77777777" w:rsidR="002B1277" w:rsidRPr="007808F3" w:rsidRDefault="002B1277" w:rsidP="002B1277">
      <w:pPr>
        <w:pStyle w:val="BodyText"/>
        <w:tabs>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2</w:t>
      </w:r>
      <w:r w:rsidRPr="007808F3">
        <w:rPr>
          <w:rFonts w:asciiTheme="minorHAnsi" w:hAnsiTheme="minorHAnsi" w:cstheme="minorHAnsi"/>
          <w:spacing w:val="62"/>
          <w:w w:val="150"/>
          <w:position w:val="-5"/>
          <w:sz w:val="24"/>
          <w:szCs w:val="24"/>
        </w:rPr>
        <w:t xml:space="preserve"> </w:t>
      </w:r>
      <w:r>
        <w:rPr>
          <w:rFonts w:ascii="Symbol" w:hAnsi="Symbol"/>
          <w:sz w:val="22"/>
        </w:rPr>
        <w:t></w:t>
      </w:r>
      <w:r w:rsidRPr="007808F3">
        <w:rPr>
          <w:rFonts w:asciiTheme="minorHAnsi" w:hAnsiTheme="minorHAnsi" w:cstheme="minorHAnsi"/>
          <w:spacing w:val="37"/>
          <w:sz w:val="24"/>
          <w:szCs w:val="24"/>
        </w:rPr>
        <w:t xml:space="preserve">  </w:t>
      </w:r>
      <w:r w:rsidRPr="007808F3">
        <w:rPr>
          <w:rFonts w:asciiTheme="minorHAnsi" w:hAnsiTheme="minorHAnsi" w:cstheme="minorHAnsi"/>
          <w:spacing w:val="-5"/>
          <w:sz w:val="24"/>
          <w:szCs w:val="24"/>
        </w:rPr>
        <w:t>25</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01D2E9E6" w14:textId="77777777" w:rsidR="002B1277" w:rsidRPr="007808F3" w:rsidRDefault="002B1277" w:rsidP="002B1277">
      <w:pPr>
        <w:pStyle w:val="BodyText"/>
        <w:tabs>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3</w:t>
      </w:r>
      <w:r w:rsidRPr="007808F3">
        <w:rPr>
          <w:rFonts w:asciiTheme="minorHAnsi" w:hAnsiTheme="minorHAnsi" w:cstheme="minorHAnsi"/>
          <w:spacing w:val="62"/>
          <w:w w:val="150"/>
          <w:position w:val="-5"/>
          <w:sz w:val="24"/>
          <w:szCs w:val="24"/>
        </w:rPr>
        <w:t xml:space="preserve"> </w:t>
      </w:r>
      <w:r>
        <w:rPr>
          <w:rFonts w:ascii="Symbol" w:hAnsi="Symbol"/>
          <w:sz w:val="22"/>
        </w:rPr>
        <w:t></w:t>
      </w:r>
      <w:r w:rsidRPr="007808F3">
        <w:rPr>
          <w:rFonts w:asciiTheme="minorHAnsi" w:hAnsiTheme="minorHAnsi" w:cstheme="minorHAnsi"/>
          <w:spacing w:val="37"/>
          <w:sz w:val="24"/>
          <w:szCs w:val="24"/>
        </w:rPr>
        <w:t xml:space="preserve">  </w:t>
      </w:r>
      <w:r w:rsidRPr="007808F3">
        <w:rPr>
          <w:rFonts w:asciiTheme="minorHAnsi" w:hAnsiTheme="minorHAnsi" w:cstheme="minorHAnsi"/>
          <w:spacing w:val="-5"/>
          <w:sz w:val="24"/>
          <w:szCs w:val="24"/>
        </w:rPr>
        <w:t>25</w:t>
      </w:r>
      <w:r w:rsidRPr="007808F3">
        <w:rPr>
          <w:rFonts w:asciiTheme="minorHAnsi" w:hAnsiTheme="minorHAnsi" w:cstheme="minorHAnsi"/>
          <w:sz w:val="24"/>
          <w:szCs w:val="24"/>
        </w:rPr>
        <w:tab/>
      </w:r>
      <w:r w:rsidRPr="007808F3">
        <w:rPr>
          <w:rFonts w:asciiTheme="minorHAnsi" w:hAnsiTheme="minorHAnsi" w:cstheme="minorHAnsi"/>
          <w:spacing w:val="-2"/>
          <w:sz w:val="24"/>
          <w:szCs w:val="24"/>
        </w:rPr>
        <w:t>[tons/hr]</w:t>
      </w:r>
    </w:p>
    <w:p w14:paraId="1363CEFC" w14:textId="77777777" w:rsidR="002B1277" w:rsidRPr="002B1473" w:rsidRDefault="002B1277" w:rsidP="002B1277">
      <w:pPr>
        <w:spacing w:after="0" w:line="480" w:lineRule="auto"/>
        <w:jc w:val="both"/>
        <w:rPr>
          <w:rFonts w:cstheme="minorHAnsi"/>
          <w:b/>
          <w:bCs/>
          <w:i/>
          <w:szCs w:val="24"/>
        </w:rPr>
      </w:pPr>
      <w:r w:rsidRPr="002B1473">
        <w:rPr>
          <w:rFonts w:cstheme="minorHAnsi"/>
          <w:b/>
          <w:bCs/>
          <w:i/>
          <w:spacing w:val="-2"/>
          <w:szCs w:val="24"/>
        </w:rPr>
        <w:t>Maximize</w:t>
      </w:r>
    </w:p>
    <w:p w14:paraId="77085663" w14:textId="77777777" w:rsidR="002B1277" w:rsidRPr="002B1473" w:rsidRDefault="002B1277" w:rsidP="009C6448">
      <w:pPr>
        <w:pStyle w:val="ListParagraph"/>
        <w:widowControl w:val="0"/>
        <w:numPr>
          <w:ilvl w:val="0"/>
          <w:numId w:val="35"/>
        </w:numPr>
        <w:tabs>
          <w:tab w:val="left" w:pos="2070"/>
        </w:tabs>
        <w:autoSpaceDE w:val="0"/>
        <w:autoSpaceDN w:val="0"/>
        <w:spacing w:after="0" w:line="480" w:lineRule="auto"/>
        <w:jc w:val="both"/>
        <w:rPr>
          <w:rFonts w:cstheme="minorHAnsi"/>
          <w:szCs w:val="24"/>
        </w:rPr>
      </w:pPr>
      <w:r w:rsidRPr="002B1473">
        <w:rPr>
          <w:rFonts w:cstheme="minorHAnsi"/>
          <w:szCs w:val="24"/>
        </w:rPr>
        <w:t>The</w:t>
      </w:r>
      <w:r w:rsidRPr="002B1473">
        <w:rPr>
          <w:rFonts w:cstheme="minorHAnsi"/>
          <w:spacing w:val="22"/>
          <w:szCs w:val="24"/>
        </w:rPr>
        <w:t xml:space="preserve"> </w:t>
      </w:r>
      <w:r w:rsidRPr="002B1473">
        <w:rPr>
          <w:rFonts w:cstheme="minorHAnsi"/>
          <w:szCs w:val="24"/>
        </w:rPr>
        <w:t>rate</w:t>
      </w:r>
      <w:r w:rsidRPr="002B1473">
        <w:rPr>
          <w:rFonts w:cstheme="minorHAnsi"/>
          <w:spacing w:val="23"/>
          <w:szCs w:val="24"/>
        </w:rPr>
        <w:t xml:space="preserve"> </w:t>
      </w:r>
      <w:r w:rsidRPr="002B1473">
        <w:rPr>
          <w:rFonts w:cstheme="minorHAnsi"/>
          <w:szCs w:val="24"/>
        </w:rPr>
        <w:t>of</w:t>
      </w:r>
      <w:r w:rsidRPr="002B1473">
        <w:rPr>
          <w:rFonts w:cstheme="minorHAnsi"/>
          <w:spacing w:val="22"/>
          <w:szCs w:val="24"/>
        </w:rPr>
        <w:t xml:space="preserve"> </w:t>
      </w:r>
      <w:r w:rsidRPr="002B1473">
        <w:rPr>
          <w:rFonts w:cstheme="minorHAnsi"/>
          <w:szCs w:val="24"/>
        </w:rPr>
        <w:t>steam</w:t>
      </w:r>
      <w:r w:rsidRPr="002B1473">
        <w:rPr>
          <w:rFonts w:cstheme="minorHAnsi"/>
          <w:spacing w:val="23"/>
          <w:szCs w:val="24"/>
        </w:rPr>
        <w:t xml:space="preserve"> </w:t>
      </w:r>
      <w:r w:rsidRPr="002B1473">
        <w:rPr>
          <w:rFonts w:cstheme="minorHAnsi"/>
          <w:spacing w:val="-2"/>
          <w:szCs w:val="24"/>
        </w:rPr>
        <w:t>produced</w:t>
      </w:r>
    </w:p>
    <w:p w14:paraId="15E717B1" w14:textId="77777777" w:rsidR="002B1277" w:rsidRPr="007808F3" w:rsidRDefault="002B1277" w:rsidP="002B1277">
      <w:pPr>
        <w:pStyle w:val="BodyText"/>
        <w:tabs>
          <w:tab w:val="left" w:pos="4640"/>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Z</w:t>
      </w:r>
      <w:r w:rsidRPr="007808F3">
        <w:rPr>
          <w:rFonts w:asciiTheme="minorHAnsi" w:hAnsiTheme="minorHAnsi" w:cstheme="minorHAnsi"/>
          <w:spacing w:val="76"/>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42"/>
          <w:sz w:val="24"/>
          <w:szCs w:val="24"/>
        </w:rPr>
        <w:t xml:space="preserve">  </w:t>
      </w:r>
      <w:r w:rsidRPr="007808F3">
        <w:rPr>
          <w:rFonts w:asciiTheme="minorHAnsi" w:hAnsiTheme="minorHAnsi" w:cstheme="minorHAnsi"/>
          <w:sz w:val="24"/>
          <w:szCs w:val="24"/>
        </w:rPr>
        <w:t>24</w:t>
      </w:r>
      <w:r w:rsidRPr="007808F3">
        <w:rPr>
          <w:rFonts w:asciiTheme="minorHAnsi" w:hAnsiTheme="minorHAnsi" w:cstheme="minorHAnsi"/>
          <w:spacing w:val="15"/>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63"/>
          <w:w w:val="150"/>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20</w:t>
      </w:r>
      <w:r w:rsidRPr="007808F3">
        <w:rPr>
          <w:rFonts w:asciiTheme="minorHAnsi" w:hAnsiTheme="minorHAnsi" w:cstheme="minorHAnsi"/>
          <w:spacing w:val="11"/>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2</w:t>
      </w:r>
      <w:r w:rsidRPr="007808F3">
        <w:rPr>
          <w:rFonts w:asciiTheme="minorHAnsi" w:hAnsiTheme="minorHAnsi" w:cstheme="minorHAnsi"/>
          <w:spacing w:val="65"/>
          <w:w w:val="150"/>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21</w:t>
      </w:r>
      <w:r w:rsidRPr="007808F3">
        <w:rPr>
          <w:rFonts w:asciiTheme="minorHAnsi" w:hAnsiTheme="minorHAnsi" w:cstheme="minorHAnsi"/>
          <w:spacing w:val="10"/>
          <w:sz w:val="24"/>
          <w:szCs w:val="24"/>
        </w:rPr>
        <w:t xml:space="preserve"> </w:t>
      </w: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3</w:t>
      </w:r>
      <w:r w:rsidRPr="007808F3">
        <w:rPr>
          <w:rFonts w:asciiTheme="minorHAnsi" w:hAnsiTheme="minorHAnsi" w:cstheme="minorHAnsi"/>
          <w:position w:val="-5"/>
          <w:sz w:val="24"/>
          <w:szCs w:val="24"/>
        </w:rPr>
        <w:tab/>
      </w:r>
      <w:r w:rsidRPr="007808F3">
        <w:rPr>
          <w:rFonts w:asciiTheme="minorHAnsi" w:hAnsiTheme="minorHAnsi" w:cstheme="minorHAnsi"/>
          <w:sz w:val="24"/>
          <w:szCs w:val="24"/>
        </w:rPr>
        <w:t>[1000</w:t>
      </w:r>
      <w:r w:rsidRPr="007808F3">
        <w:rPr>
          <w:rFonts w:asciiTheme="minorHAnsi" w:hAnsiTheme="minorHAnsi" w:cstheme="minorHAnsi"/>
          <w:spacing w:val="24"/>
          <w:sz w:val="24"/>
          <w:szCs w:val="24"/>
        </w:rPr>
        <w:t xml:space="preserve"> </w:t>
      </w:r>
      <w:r w:rsidRPr="007808F3">
        <w:rPr>
          <w:rFonts w:asciiTheme="minorHAnsi" w:hAnsiTheme="minorHAnsi" w:cstheme="minorHAnsi"/>
          <w:spacing w:val="-2"/>
          <w:sz w:val="24"/>
          <w:szCs w:val="24"/>
        </w:rPr>
        <w:t>lbs/hr]</w:t>
      </w:r>
    </w:p>
    <w:p w14:paraId="5D84A15D" w14:textId="77777777" w:rsidR="002B1277" w:rsidRPr="007808F3" w:rsidRDefault="002B1277" w:rsidP="002B1277">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The preceding can be solved by starting afresh or by using</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 imputed values from the Two Coal Problem solution, Case A.</w:t>
      </w:r>
    </w:p>
    <w:p w14:paraId="442F523D" w14:textId="77777777" w:rsidR="002B1277" w:rsidRPr="007808F3" w:rsidRDefault="002B1277" w:rsidP="002B1277">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Let us</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assume</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(arbitrarily)</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that</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1</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ton</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Coal</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C</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burnt</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per</w:t>
      </w:r>
      <w:r w:rsidRPr="007808F3">
        <w:rPr>
          <w:rFonts w:asciiTheme="minorHAnsi" w:hAnsiTheme="minorHAnsi" w:cstheme="minorHAnsi"/>
          <w:spacing w:val="39"/>
          <w:sz w:val="24"/>
          <w:szCs w:val="24"/>
        </w:rPr>
        <w:t xml:space="preserve"> </w:t>
      </w:r>
      <w:r w:rsidRPr="007808F3">
        <w:rPr>
          <w:rFonts w:asciiTheme="minorHAnsi" w:hAnsiTheme="minorHAnsi" w:cstheme="minorHAnsi"/>
          <w:sz w:val="24"/>
          <w:szCs w:val="24"/>
        </w:rPr>
        <w:t>hour. This has the same effect of reducing the right hand sides of the system constraints as follows:</w:t>
      </w:r>
    </w:p>
    <w:p w14:paraId="6672C5C0" w14:textId="2EE13962" w:rsidR="002B1277" w:rsidRPr="007808F3" w:rsidRDefault="002B1277" w:rsidP="00800132">
      <w:pPr>
        <w:pStyle w:val="ListParagraph"/>
        <w:widowControl w:val="0"/>
        <w:numPr>
          <w:ilvl w:val="0"/>
          <w:numId w:val="42"/>
        </w:numPr>
        <w:tabs>
          <w:tab w:val="left" w:pos="1710"/>
        </w:tabs>
        <w:autoSpaceDE w:val="0"/>
        <w:autoSpaceDN w:val="0"/>
        <w:spacing w:after="0" w:line="480" w:lineRule="auto"/>
        <w:ind w:left="360"/>
        <w:contextualSpacing w:val="0"/>
        <w:jc w:val="both"/>
        <w:rPr>
          <w:rFonts w:cstheme="minorHAnsi"/>
          <w:szCs w:val="24"/>
        </w:rPr>
      </w:pPr>
      <w:r w:rsidRPr="007808F3">
        <w:rPr>
          <w:rFonts w:cstheme="minorHAnsi"/>
          <w:szCs w:val="24"/>
        </w:rPr>
        <w:t>Conveyer</w:t>
      </w:r>
      <w:r w:rsidRPr="007808F3">
        <w:rPr>
          <w:rFonts w:cstheme="minorHAnsi"/>
          <w:spacing w:val="25"/>
          <w:szCs w:val="24"/>
        </w:rPr>
        <w:t xml:space="preserve"> </w:t>
      </w:r>
      <w:r w:rsidRPr="007808F3">
        <w:rPr>
          <w:rFonts w:cstheme="minorHAnsi"/>
          <w:spacing w:val="-2"/>
          <w:szCs w:val="24"/>
        </w:rPr>
        <w:t>capacity</w:t>
      </w:r>
    </w:p>
    <w:p w14:paraId="5C193D8D" w14:textId="77777777" w:rsidR="002B1277" w:rsidRPr="007808F3" w:rsidRDefault="002B1277" w:rsidP="002B1277">
      <w:pPr>
        <w:pStyle w:val="BodyText"/>
        <w:tabs>
          <w:tab w:val="left" w:pos="1059"/>
          <w:tab w:val="left" w:pos="1979"/>
          <w:tab w:val="left" w:pos="2779"/>
          <w:tab w:val="left" w:pos="3679"/>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1</w:t>
      </w:r>
      <w:r>
        <w:rPr>
          <w:rFonts w:asciiTheme="minorHAnsi" w:hAnsiTheme="minorHAnsi" w:cstheme="minorHAnsi"/>
          <w:position w:val="-5"/>
          <w:sz w:val="24"/>
          <w:szCs w:val="24"/>
        </w:rPr>
        <w:t xml:space="preserve"> </w:t>
      </w:r>
      <w:r w:rsidRPr="007808F3">
        <w:rPr>
          <w:rFonts w:asciiTheme="minorHAnsi" w:hAnsiTheme="minorHAnsi" w:cstheme="minorHAnsi"/>
          <w:spacing w:val="-10"/>
          <w:sz w:val="24"/>
          <w:szCs w:val="24"/>
        </w:rPr>
        <w:t>+</w:t>
      </w:r>
      <w:r>
        <w:rPr>
          <w:rFonts w:asciiTheme="minorHAnsi" w:hAnsiTheme="minorHAnsi" w:cstheme="minorHAnsi"/>
          <w:sz w:val="24"/>
          <w:szCs w:val="24"/>
        </w:rPr>
        <w:t xml:space="preserve"> </w:t>
      </w: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2</w:t>
      </w:r>
      <w:r>
        <w:rPr>
          <w:rFonts w:asciiTheme="minorHAnsi" w:hAnsiTheme="minorHAnsi" w:cstheme="minorHAnsi"/>
          <w:position w:val="-5"/>
          <w:sz w:val="24"/>
          <w:szCs w:val="24"/>
        </w:rPr>
        <w:t xml:space="preserve"> </w:t>
      </w:r>
      <w:r>
        <w:rPr>
          <w:rFonts w:ascii="Symbol" w:hAnsi="Symbol"/>
          <w:sz w:val="22"/>
        </w:rPr>
        <w:t></w:t>
      </w:r>
      <w:r w:rsidRPr="007808F3">
        <w:rPr>
          <w:rFonts w:asciiTheme="minorHAnsi" w:hAnsiTheme="minorHAnsi" w:cstheme="minorHAnsi"/>
          <w:sz w:val="24"/>
          <w:szCs w:val="24"/>
        </w:rPr>
        <w:tab/>
        <w:t>20</w:t>
      </w:r>
      <w:r w:rsidRPr="007808F3">
        <w:rPr>
          <w:rFonts w:asciiTheme="minorHAnsi" w:hAnsiTheme="minorHAnsi" w:cstheme="minorHAnsi"/>
          <w:spacing w:val="79"/>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52"/>
          <w:w w:val="150"/>
          <w:sz w:val="24"/>
          <w:szCs w:val="24"/>
        </w:rPr>
        <w:t xml:space="preserve"> </w:t>
      </w:r>
      <w:r w:rsidRPr="007808F3">
        <w:rPr>
          <w:rFonts w:asciiTheme="minorHAnsi" w:hAnsiTheme="minorHAnsi" w:cstheme="minorHAnsi"/>
          <w:spacing w:val="-10"/>
          <w:sz w:val="24"/>
          <w:szCs w:val="24"/>
        </w:rPr>
        <w:t>1</w:t>
      </w:r>
      <w:r w:rsidRPr="007808F3">
        <w:rPr>
          <w:rFonts w:asciiTheme="minorHAnsi" w:hAnsiTheme="minorHAnsi" w:cstheme="minorHAnsi"/>
          <w:sz w:val="24"/>
          <w:szCs w:val="24"/>
        </w:rPr>
        <w:tab/>
      </w:r>
      <w:r>
        <w:rPr>
          <w:rFonts w:asciiTheme="minorHAnsi" w:hAnsiTheme="minorHAnsi" w:cstheme="minorHAnsi"/>
          <w:sz w:val="24"/>
          <w:szCs w:val="24"/>
        </w:rPr>
        <w:t xml:space="preserve">                                  </w:t>
      </w:r>
      <w:r w:rsidRPr="007808F3">
        <w:rPr>
          <w:rFonts w:asciiTheme="minorHAnsi" w:hAnsiTheme="minorHAnsi" w:cstheme="minorHAnsi"/>
          <w:spacing w:val="-2"/>
          <w:sz w:val="24"/>
          <w:szCs w:val="24"/>
        </w:rPr>
        <w:t>[tons/hr]</w:t>
      </w:r>
    </w:p>
    <w:p w14:paraId="4F5B2C27" w14:textId="0A2394A9" w:rsidR="002B1277" w:rsidRPr="00800132" w:rsidRDefault="002B1277" w:rsidP="00800132">
      <w:pPr>
        <w:pStyle w:val="ListParagraph"/>
        <w:widowControl w:val="0"/>
        <w:numPr>
          <w:ilvl w:val="0"/>
          <w:numId w:val="42"/>
        </w:numPr>
        <w:tabs>
          <w:tab w:val="left" w:pos="1710"/>
        </w:tabs>
        <w:autoSpaceDE w:val="0"/>
        <w:autoSpaceDN w:val="0"/>
        <w:spacing w:after="0" w:line="480" w:lineRule="auto"/>
        <w:ind w:left="360"/>
        <w:jc w:val="both"/>
        <w:rPr>
          <w:rFonts w:cstheme="minorHAnsi"/>
          <w:szCs w:val="24"/>
        </w:rPr>
      </w:pPr>
      <w:r w:rsidRPr="00800132">
        <w:rPr>
          <w:rFonts w:cstheme="minorHAnsi"/>
          <w:szCs w:val="24"/>
        </w:rPr>
        <w:t>Pulverizer</w:t>
      </w:r>
      <w:r w:rsidRPr="00800132">
        <w:rPr>
          <w:rFonts w:cstheme="minorHAnsi"/>
          <w:spacing w:val="23"/>
          <w:szCs w:val="24"/>
        </w:rPr>
        <w:t xml:space="preserve"> </w:t>
      </w:r>
      <w:r w:rsidRPr="00800132">
        <w:rPr>
          <w:rFonts w:cstheme="minorHAnsi"/>
          <w:spacing w:val="-2"/>
          <w:szCs w:val="24"/>
        </w:rPr>
        <w:t>capacity</w:t>
      </w:r>
    </w:p>
    <w:p w14:paraId="77B9BD84" w14:textId="1D572355" w:rsidR="002B1277" w:rsidRPr="007808F3" w:rsidRDefault="002B1277" w:rsidP="00800132">
      <w:pPr>
        <w:pStyle w:val="BodyText"/>
        <w:numPr>
          <w:ilvl w:val="1"/>
          <w:numId w:val="43"/>
        </w:numPr>
        <w:tabs>
          <w:tab w:val="left" w:pos="3409"/>
          <w:tab w:val="left" w:pos="3929"/>
          <w:tab w:val="left" w:pos="4589"/>
          <w:tab w:val="left" w:pos="696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56"/>
          <w:position w:val="-5"/>
          <w:sz w:val="24"/>
          <w:szCs w:val="24"/>
        </w:rPr>
        <w:t xml:space="preserve">  </w:t>
      </w:r>
      <w:r w:rsidRPr="007808F3">
        <w:rPr>
          <w:rFonts w:asciiTheme="minorHAnsi" w:hAnsiTheme="minorHAnsi" w:cstheme="minorHAnsi"/>
          <w:spacing w:val="-10"/>
          <w:sz w:val="24"/>
          <w:szCs w:val="24"/>
        </w:rPr>
        <w:t>+</w:t>
      </w:r>
      <w:r>
        <w:rPr>
          <w:rFonts w:asciiTheme="minorHAnsi" w:hAnsiTheme="minorHAnsi" w:cstheme="minorHAnsi"/>
          <w:spacing w:val="-10"/>
          <w:sz w:val="24"/>
          <w:szCs w:val="24"/>
        </w:rPr>
        <w:t xml:space="preserve">  </w:t>
      </w: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2</w:t>
      </w:r>
      <w:r>
        <w:rPr>
          <w:rFonts w:asciiTheme="minorHAnsi" w:hAnsiTheme="minorHAnsi" w:cstheme="minorHAnsi"/>
          <w:spacing w:val="-5"/>
          <w:position w:val="-5"/>
          <w:sz w:val="24"/>
          <w:szCs w:val="24"/>
        </w:rPr>
        <w:t xml:space="preserve">   </w:t>
      </w:r>
      <w:r>
        <w:rPr>
          <w:rFonts w:ascii="Symbol" w:hAnsi="Symbol"/>
          <w:sz w:val="22"/>
        </w:rPr>
        <w:t xml:space="preserve">  </w:t>
      </w:r>
      <w:r w:rsidRPr="007808F3">
        <w:rPr>
          <w:rFonts w:asciiTheme="minorHAnsi" w:hAnsiTheme="minorHAnsi" w:cstheme="minorHAnsi"/>
          <w:sz w:val="24"/>
          <w:szCs w:val="24"/>
        </w:rPr>
        <w:t>24</w:t>
      </w:r>
      <w:r w:rsidRPr="007808F3">
        <w:rPr>
          <w:rFonts w:asciiTheme="minorHAnsi" w:hAnsiTheme="minorHAnsi" w:cstheme="minorHAnsi"/>
          <w:spacing w:val="79"/>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52"/>
          <w:w w:val="150"/>
          <w:sz w:val="24"/>
          <w:szCs w:val="24"/>
        </w:rPr>
        <w:t xml:space="preserve"> </w:t>
      </w:r>
      <w:r w:rsidRPr="007808F3">
        <w:rPr>
          <w:rFonts w:asciiTheme="minorHAnsi" w:hAnsiTheme="minorHAnsi" w:cstheme="minorHAnsi"/>
          <w:spacing w:val="-5"/>
          <w:sz w:val="24"/>
          <w:szCs w:val="24"/>
        </w:rPr>
        <w:t>1.2</w:t>
      </w:r>
      <w:r w:rsidRPr="007808F3">
        <w:rPr>
          <w:rFonts w:asciiTheme="minorHAnsi" w:hAnsiTheme="minorHAnsi" w:cstheme="minorHAnsi"/>
          <w:sz w:val="24"/>
          <w:szCs w:val="24"/>
        </w:rPr>
        <w:tab/>
      </w:r>
      <w:r>
        <w:rPr>
          <w:rFonts w:asciiTheme="minorHAnsi" w:hAnsiTheme="minorHAnsi" w:cstheme="minorHAnsi"/>
          <w:sz w:val="24"/>
          <w:szCs w:val="24"/>
        </w:rPr>
        <w:t xml:space="preserve">       </w:t>
      </w:r>
      <w:r w:rsidRPr="007808F3">
        <w:rPr>
          <w:rFonts w:asciiTheme="minorHAnsi" w:hAnsiTheme="minorHAnsi" w:cstheme="minorHAnsi"/>
          <w:spacing w:val="-2"/>
          <w:sz w:val="24"/>
          <w:szCs w:val="24"/>
        </w:rPr>
        <w:t>[hours]</w:t>
      </w:r>
    </w:p>
    <w:p w14:paraId="2BA859A1" w14:textId="7D6A23A6" w:rsidR="002B1277" w:rsidRPr="00800132" w:rsidRDefault="00800132" w:rsidP="00800132">
      <w:pPr>
        <w:widowControl w:val="0"/>
        <w:tabs>
          <w:tab w:val="left" w:pos="1710"/>
        </w:tabs>
        <w:autoSpaceDE w:val="0"/>
        <w:autoSpaceDN w:val="0"/>
        <w:spacing w:after="0" w:line="480" w:lineRule="auto"/>
        <w:ind w:left="360" w:hanging="360"/>
        <w:jc w:val="both"/>
        <w:rPr>
          <w:rFonts w:cstheme="minorHAnsi"/>
          <w:szCs w:val="24"/>
        </w:rPr>
      </w:pPr>
      <w:r>
        <w:rPr>
          <w:rFonts w:cstheme="minorHAnsi"/>
          <w:szCs w:val="24"/>
        </w:rPr>
        <w:t xml:space="preserve">3. </w:t>
      </w:r>
      <w:r w:rsidR="002B1277" w:rsidRPr="00800132">
        <w:rPr>
          <w:rFonts w:cstheme="minorHAnsi"/>
          <w:szCs w:val="24"/>
        </w:rPr>
        <w:t>Sulfur</w:t>
      </w:r>
      <w:r w:rsidR="002B1277" w:rsidRPr="00800132">
        <w:rPr>
          <w:rFonts w:cstheme="minorHAnsi"/>
          <w:spacing w:val="20"/>
          <w:szCs w:val="24"/>
        </w:rPr>
        <w:t xml:space="preserve"> </w:t>
      </w:r>
      <w:r w:rsidR="002B1277" w:rsidRPr="00800132">
        <w:rPr>
          <w:rFonts w:cstheme="minorHAnsi"/>
          <w:szCs w:val="24"/>
        </w:rPr>
        <w:t>oxides</w:t>
      </w:r>
      <w:r w:rsidR="002B1277" w:rsidRPr="00800132">
        <w:rPr>
          <w:rFonts w:cstheme="minorHAnsi"/>
          <w:spacing w:val="22"/>
          <w:szCs w:val="24"/>
        </w:rPr>
        <w:t xml:space="preserve"> </w:t>
      </w:r>
      <w:r w:rsidR="002B1277" w:rsidRPr="00800132">
        <w:rPr>
          <w:rFonts w:cstheme="minorHAnsi"/>
          <w:spacing w:val="-2"/>
          <w:szCs w:val="24"/>
        </w:rPr>
        <w:t>emission</w:t>
      </w:r>
    </w:p>
    <w:p w14:paraId="748345E2" w14:textId="77777777" w:rsidR="002B1277" w:rsidRPr="007808F3" w:rsidRDefault="002B1277" w:rsidP="002B1277">
      <w:pPr>
        <w:pStyle w:val="BodyText"/>
        <w:tabs>
          <w:tab w:val="left" w:pos="2599"/>
          <w:tab w:val="left" w:pos="3679"/>
          <w:tab w:val="left" w:pos="51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-1,200</w:t>
      </w:r>
      <w:r w:rsidRPr="007808F3">
        <w:rPr>
          <w:rFonts w:asciiTheme="minorHAnsi" w:hAnsiTheme="minorHAnsi" w:cstheme="minorHAnsi"/>
          <w:spacing w:val="14"/>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48"/>
          <w:position w:val="-5"/>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49"/>
          <w:sz w:val="24"/>
          <w:szCs w:val="24"/>
        </w:rPr>
        <w:t xml:space="preserve"> </w:t>
      </w:r>
      <w:r w:rsidRPr="007808F3">
        <w:rPr>
          <w:rFonts w:asciiTheme="minorHAnsi" w:hAnsiTheme="minorHAnsi" w:cstheme="minorHAnsi"/>
          <w:sz w:val="24"/>
          <w:szCs w:val="24"/>
        </w:rPr>
        <w:t>800</w:t>
      </w:r>
      <w:r w:rsidRPr="007808F3">
        <w:rPr>
          <w:rFonts w:asciiTheme="minorHAnsi" w:hAnsiTheme="minorHAnsi" w:cstheme="minorHAnsi"/>
          <w:spacing w:val="20"/>
          <w:sz w:val="24"/>
          <w:szCs w:val="24"/>
        </w:rPr>
        <w:t xml:space="preserve"> </w:t>
      </w: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2</w:t>
      </w:r>
      <w:r>
        <w:rPr>
          <w:rFonts w:asciiTheme="minorHAnsi" w:hAnsiTheme="minorHAnsi" w:cstheme="minorHAnsi"/>
          <w:spacing w:val="-5"/>
          <w:position w:val="-5"/>
          <w:sz w:val="24"/>
          <w:szCs w:val="24"/>
        </w:rPr>
        <w:t xml:space="preserve">  </w:t>
      </w:r>
      <w:r>
        <w:rPr>
          <w:rFonts w:ascii="Symbol" w:hAnsi="Symbol"/>
          <w:sz w:val="22"/>
        </w:rPr>
        <w:t></w:t>
      </w:r>
      <w:r>
        <w:rPr>
          <w:rFonts w:asciiTheme="minorHAnsi" w:hAnsiTheme="minorHAnsi" w:cstheme="minorHAnsi"/>
          <w:sz w:val="24"/>
          <w:szCs w:val="24"/>
        </w:rPr>
        <w:t xml:space="preserve">  </w:t>
      </w:r>
      <w:r w:rsidRPr="007808F3">
        <w:rPr>
          <w:rFonts w:asciiTheme="minorHAnsi" w:hAnsiTheme="minorHAnsi" w:cstheme="minorHAnsi"/>
          <w:sz w:val="24"/>
          <w:szCs w:val="24"/>
        </w:rPr>
        <w:t>0</w:t>
      </w:r>
      <w:r w:rsidRPr="007808F3">
        <w:rPr>
          <w:rFonts w:asciiTheme="minorHAnsi" w:hAnsiTheme="minorHAnsi" w:cstheme="minorHAnsi"/>
          <w:spacing w:val="74"/>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74"/>
          <w:sz w:val="24"/>
          <w:szCs w:val="24"/>
        </w:rPr>
        <w:t xml:space="preserve"> </w:t>
      </w:r>
      <w:r w:rsidRPr="007808F3">
        <w:rPr>
          <w:rFonts w:asciiTheme="minorHAnsi" w:hAnsiTheme="minorHAnsi" w:cstheme="minorHAnsi"/>
          <w:spacing w:val="-4"/>
          <w:sz w:val="24"/>
          <w:szCs w:val="24"/>
        </w:rPr>
        <w:t>1000</w:t>
      </w:r>
      <w:r w:rsidRPr="007808F3">
        <w:rPr>
          <w:rFonts w:asciiTheme="minorHAnsi" w:hAnsiTheme="minorHAnsi" w:cstheme="minorHAnsi"/>
          <w:sz w:val="24"/>
          <w:szCs w:val="24"/>
        </w:rPr>
        <w:tab/>
      </w:r>
      <w:r>
        <w:rPr>
          <w:rFonts w:asciiTheme="minorHAnsi" w:hAnsiTheme="minorHAnsi" w:cstheme="minorHAnsi"/>
          <w:sz w:val="24"/>
          <w:szCs w:val="24"/>
        </w:rPr>
        <w:t xml:space="preserve">  </w:t>
      </w:r>
      <w:r w:rsidRPr="007808F3">
        <w:rPr>
          <w:rFonts w:asciiTheme="minorHAnsi" w:hAnsiTheme="minorHAnsi" w:cstheme="minorHAnsi"/>
          <w:spacing w:val="-2"/>
          <w:sz w:val="24"/>
          <w:szCs w:val="24"/>
        </w:rPr>
        <w:t>[NMU]</w:t>
      </w:r>
    </w:p>
    <w:p w14:paraId="6B1CEB7B" w14:textId="4BA36CA5" w:rsidR="002B1277" w:rsidRPr="00800132" w:rsidRDefault="002B1277" w:rsidP="00800132">
      <w:pPr>
        <w:pStyle w:val="ListParagraph"/>
        <w:widowControl w:val="0"/>
        <w:numPr>
          <w:ilvl w:val="0"/>
          <w:numId w:val="10"/>
        </w:numPr>
        <w:tabs>
          <w:tab w:val="left" w:pos="1710"/>
        </w:tabs>
        <w:autoSpaceDE w:val="0"/>
        <w:autoSpaceDN w:val="0"/>
        <w:spacing w:after="0" w:line="480" w:lineRule="auto"/>
        <w:ind w:left="360"/>
        <w:jc w:val="both"/>
        <w:rPr>
          <w:rFonts w:cstheme="minorHAnsi"/>
          <w:szCs w:val="24"/>
        </w:rPr>
      </w:pPr>
      <w:r w:rsidRPr="00800132">
        <w:rPr>
          <w:rFonts w:cstheme="minorHAnsi"/>
          <w:szCs w:val="24"/>
        </w:rPr>
        <w:t>Smoke</w:t>
      </w:r>
      <w:r w:rsidRPr="00800132">
        <w:rPr>
          <w:rFonts w:cstheme="minorHAnsi"/>
          <w:spacing w:val="17"/>
          <w:szCs w:val="24"/>
        </w:rPr>
        <w:t xml:space="preserve"> </w:t>
      </w:r>
      <w:r w:rsidRPr="00800132">
        <w:rPr>
          <w:rFonts w:cstheme="minorHAnsi"/>
          <w:spacing w:val="-2"/>
          <w:szCs w:val="24"/>
        </w:rPr>
        <w:t>emission</w:t>
      </w:r>
    </w:p>
    <w:p w14:paraId="4F82BB9A" w14:textId="77777777" w:rsidR="002B1277" w:rsidRPr="007808F3" w:rsidRDefault="002B1277" w:rsidP="002B1277">
      <w:pPr>
        <w:pStyle w:val="BodyText"/>
        <w:tabs>
          <w:tab w:val="left" w:pos="3409"/>
          <w:tab w:val="left" w:pos="3929"/>
          <w:tab w:val="left" w:pos="4409"/>
          <w:tab w:val="left" w:pos="700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0.5</w:t>
      </w:r>
      <w:r w:rsidRPr="007808F3">
        <w:rPr>
          <w:rFonts w:asciiTheme="minorHAnsi" w:hAnsiTheme="minorHAnsi" w:cstheme="minorHAnsi"/>
          <w:spacing w:val="16"/>
          <w:sz w:val="24"/>
          <w:szCs w:val="24"/>
        </w:rPr>
        <w:t xml:space="preserve"> </w:t>
      </w:r>
      <w:r w:rsidRPr="007808F3">
        <w:rPr>
          <w:rFonts w:asciiTheme="minorHAnsi" w:hAnsiTheme="minorHAnsi" w:cstheme="minorHAnsi"/>
          <w:sz w:val="24"/>
          <w:szCs w:val="24"/>
        </w:rPr>
        <w:t>X</w:t>
      </w:r>
      <w:r w:rsidRPr="007808F3">
        <w:rPr>
          <w:rFonts w:asciiTheme="minorHAnsi" w:hAnsiTheme="minorHAnsi" w:cstheme="minorHAnsi"/>
          <w:position w:val="-5"/>
          <w:sz w:val="24"/>
          <w:szCs w:val="24"/>
        </w:rPr>
        <w:t>1</w:t>
      </w:r>
      <w:r w:rsidRPr="007808F3">
        <w:rPr>
          <w:rFonts w:asciiTheme="minorHAnsi" w:hAnsiTheme="minorHAnsi" w:cstheme="minorHAnsi"/>
          <w:spacing w:val="56"/>
          <w:position w:val="-5"/>
          <w:sz w:val="24"/>
          <w:szCs w:val="24"/>
        </w:rPr>
        <w:t xml:space="preserve">  </w:t>
      </w:r>
      <w:r w:rsidRPr="007808F3">
        <w:rPr>
          <w:rFonts w:asciiTheme="minorHAnsi" w:hAnsiTheme="minorHAnsi" w:cstheme="minorHAnsi"/>
          <w:spacing w:val="-10"/>
          <w:sz w:val="24"/>
          <w:szCs w:val="24"/>
        </w:rPr>
        <w:t>+</w:t>
      </w:r>
      <w:r>
        <w:rPr>
          <w:rFonts w:asciiTheme="minorHAnsi" w:hAnsiTheme="minorHAnsi" w:cstheme="minorHAnsi"/>
          <w:spacing w:val="-10"/>
          <w:sz w:val="24"/>
          <w:szCs w:val="24"/>
        </w:rPr>
        <w:t xml:space="preserve">  </w:t>
      </w:r>
      <w:r w:rsidRPr="007808F3">
        <w:rPr>
          <w:rFonts w:asciiTheme="minorHAnsi" w:hAnsiTheme="minorHAnsi" w:cstheme="minorHAnsi"/>
          <w:spacing w:val="-5"/>
          <w:sz w:val="24"/>
          <w:szCs w:val="24"/>
        </w:rPr>
        <w:t>X</w:t>
      </w:r>
      <w:r w:rsidRPr="007808F3">
        <w:rPr>
          <w:rFonts w:asciiTheme="minorHAnsi" w:hAnsiTheme="minorHAnsi" w:cstheme="minorHAnsi"/>
          <w:spacing w:val="-5"/>
          <w:position w:val="-5"/>
          <w:sz w:val="24"/>
          <w:szCs w:val="24"/>
        </w:rPr>
        <w:t>2</w:t>
      </w:r>
      <w:r>
        <w:rPr>
          <w:rFonts w:asciiTheme="minorHAnsi" w:hAnsiTheme="minorHAnsi" w:cstheme="minorHAnsi"/>
          <w:spacing w:val="-5"/>
          <w:position w:val="-5"/>
          <w:sz w:val="24"/>
          <w:szCs w:val="24"/>
        </w:rPr>
        <w:t xml:space="preserve">  </w:t>
      </w:r>
      <w:r>
        <w:rPr>
          <w:rFonts w:ascii="Symbol" w:hAnsi="Symbol"/>
          <w:sz w:val="22"/>
        </w:rPr>
        <w:t xml:space="preserve">   </w:t>
      </w:r>
      <w:r w:rsidRPr="007808F3">
        <w:rPr>
          <w:rFonts w:asciiTheme="minorHAnsi" w:hAnsiTheme="minorHAnsi" w:cstheme="minorHAnsi"/>
          <w:sz w:val="24"/>
          <w:szCs w:val="24"/>
        </w:rPr>
        <w:t>12</w:t>
      </w:r>
      <w:r w:rsidRPr="007808F3">
        <w:rPr>
          <w:rFonts w:asciiTheme="minorHAnsi" w:hAnsiTheme="minorHAnsi" w:cstheme="minorHAnsi"/>
          <w:spacing w:val="79"/>
          <w:sz w:val="24"/>
          <w:szCs w:val="24"/>
        </w:rPr>
        <w:t xml:space="preserve"> </w:t>
      </w:r>
      <w:r w:rsidRPr="007808F3">
        <w:rPr>
          <w:rFonts w:asciiTheme="minorHAnsi" w:hAnsiTheme="minorHAnsi" w:cstheme="minorHAnsi"/>
          <w:sz w:val="24"/>
          <w:szCs w:val="24"/>
        </w:rPr>
        <w:t>-</w:t>
      </w:r>
      <w:r w:rsidRPr="007808F3">
        <w:rPr>
          <w:rFonts w:asciiTheme="minorHAnsi" w:hAnsiTheme="minorHAnsi" w:cstheme="minorHAnsi"/>
          <w:spacing w:val="52"/>
          <w:w w:val="150"/>
          <w:sz w:val="24"/>
          <w:szCs w:val="24"/>
        </w:rPr>
        <w:t xml:space="preserve"> </w:t>
      </w:r>
      <w:r w:rsidRPr="007808F3">
        <w:rPr>
          <w:rFonts w:asciiTheme="minorHAnsi" w:hAnsiTheme="minorHAnsi" w:cstheme="minorHAnsi"/>
          <w:spacing w:val="-5"/>
          <w:sz w:val="24"/>
          <w:szCs w:val="24"/>
        </w:rPr>
        <w:t>0.8</w:t>
      </w:r>
      <w:r w:rsidRPr="007808F3">
        <w:rPr>
          <w:rFonts w:asciiTheme="minorHAnsi" w:hAnsiTheme="minorHAnsi" w:cstheme="minorHAnsi"/>
          <w:sz w:val="24"/>
          <w:szCs w:val="24"/>
        </w:rPr>
        <w:tab/>
      </w:r>
      <w:r>
        <w:rPr>
          <w:rFonts w:asciiTheme="minorHAnsi" w:hAnsiTheme="minorHAnsi" w:cstheme="minorHAnsi"/>
          <w:sz w:val="24"/>
          <w:szCs w:val="24"/>
        </w:rPr>
        <w:t xml:space="preserve">        </w:t>
      </w:r>
      <w:r w:rsidRPr="007808F3">
        <w:rPr>
          <w:rFonts w:asciiTheme="minorHAnsi" w:hAnsiTheme="minorHAnsi" w:cstheme="minorHAnsi"/>
          <w:spacing w:val="-2"/>
          <w:sz w:val="24"/>
          <w:szCs w:val="24"/>
        </w:rPr>
        <w:t>[kg/hr]</w:t>
      </w:r>
    </w:p>
    <w:p w14:paraId="77960984" w14:textId="503BA82A" w:rsidR="002B1277" w:rsidRDefault="002B1277" w:rsidP="002B1277">
      <w:pPr>
        <w:pStyle w:val="BodyText"/>
        <w:tabs>
          <w:tab w:val="left" w:pos="505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change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value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objective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function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using</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1</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unit of Coal C is computed as</w:t>
      </w:r>
      <w:r w:rsidR="00AC68F4" w:rsidRPr="00AC68F4">
        <w:rPr>
          <w:rFonts w:asciiTheme="minorHAnsi" w:hAnsiTheme="minorHAnsi" w:cstheme="minorHAnsi"/>
          <w:sz w:val="24"/>
          <w:szCs w:val="24"/>
        </w:rPr>
        <w:t xml:space="preserve"> </w:t>
      </w:r>
      <w:r w:rsidR="00AC68F4" w:rsidRPr="007808F3">
        <w:rPr>
          <w:rFonts w:asciiTheme="minorHAnsi" w:hAnsiTheme="minorHAnsi" w:cstheme="minorHAnsi"/>
          <w:sz w:val="24"/>
          <w:szCs w:val="24"/>
        </w:rPr>
        <w:lastRenderedPageBreak/>
        <w:t>follows:</w:t>
      </w:r>
    </w:p>
    <w:tbl>
      <w:tblPr>
        <w:tblW w:w="0" w:type="auto"/>
        <w:tblInd w:w="1127" w:type="dxa"/>
        <w:tblLayout w:type="fixed"/>
        <w:tblCellMar>
          <w:left w:w="0" w:type="dxa"/>
          <w:right w:w="0" w:type="dxa"/>
        </w:tblCellMar>
        <w:tblLook w:val="01E0" w:firstRow="1" w:lastRow="1" w:firstColumn="1" w:lastColumn="1" w:noHBand="0" w:noVBand="0"/>
      </w:tblPr>
      <w:tblGrid>
        <w:gridCol w:w="1367"/>
        <w:gridCol w:w="1735"/>
        <w:gridCol w:w="2008"/>
        <w:gridCol w:w="1488"/>
      </w:tblGrid>
      <w:tr w:rsidR="00AC68F4" w:rsidRPr="007808F3" w14:paraId="6C911432" w14:textId="77777777" w:rsidTr="00C94976">
        <w:trPr>
          <w:trHeight w:val="259"/>
        </w:trPr>
        <w:tc>
          <w:tcPr>
            <w:tcW w:w="1367" w:type="dxa"/>
          </w:tcPr>
          <w:p w14:paraId="47995D37" w14:textId="77777777" w:rsidR="00AC68F4" w:rsidRPr="007808F3" w:rsidRDefault="00AC68F4" w:rsidP="00C94976">
            <w:pPr>
              <w:pStyle w:val="TableParagraph"/>
              <w:ind w:left="0"/>
              <w:jc w:val="both"/>
              <w:rPr>
                <w:rFonts w:asciiTheme="minorHAnsi" w:hAnsiTheme="minorHAnsi" w:cstheme="minorHAnsi"/>
                <w:i/>
                <w:szCs w:val="24"/>
              </w:rPr>
            </w:pPr>
            <w:r w:rsidRPr="007808F3">
              <w:rPr>
                <w:rFonts w:asciiTheme="minorHAnsi" w:hAnsiTheme="minorHAnsi" w:cstheme="minorHAnsi"/>
                <w:i/>
                <w:spacing w:val="-2"/>
                <w:szCs w:val="24"/>
              </w:rPr>
              <w:t>Constraint</w:t>
            </w:r>
          </w:p>
        </w:tc>
        <w:tc>
          <w:tcPr>
            <w:tcW w:w="1735" w:type="dxa"/>
          </w:tcPr>
          <w:p w14:paraId="6199EE4E" w14:textId="77777777" w:rsidR="00AC68F4" w:rsidRPr="007808F3" w:rsidRDefault="00AC68F4" w:rsidP="00C94976">
            <w:pPr>
              <w:pStyle w:val="TableParagraph"/>
              <w:ind w:left="0"/>
              <w:jc w:val="both"/>
              <w:rPr>
                <w:rFonts w:asciiTheme="minorHAnsi" w:hAnsiTheme="minorHAnsi" w:cstheme="minorHAnsi"/>
                <w:i/>
                <w:szCs w:val="24"/>
              </w:rPr>
            </w:pPr>
            <w:r w:rsidRPr="007808F3">
              <w:rPr>
                <w:rFonts w:asciiTheme="minorHAnsi" w:hAnsiTheme="minorHAnsi" w:cstheme="minorHAnsi"/>
                <w:i/>
                <w:szCs w:val="24"/>
              </w:rPr>
              <w:t>Imputed</w:t>
            </w:r>
            <w:r w:rsidRPr="007808F3">
              <w:rPr>
                <w:rFonts w:asciiTheme="minorHAnsi" w:hAnsiTheme="minorHAnsi" w:cstheme="minorHAnsi"/>
                <w:i/>
                <w:spacing w:val="40"/>
                <w:szCs w:val="24"/>
              </w:rPr>
              <w:t xml:space="preserve"> </w:t>
            </w:r>
            <w:r w:rsidRPr="007808F3">
              <w:rPr>
                <w:rFonts w:asciiTheme="minorHAnsi" w:hAnsiTheme="minorHAnsi" w:cstheme="minorHAnsi"/>
                <w:i/>
                <w:spacing w:val="-2"/>
                <w:szCs w:val="24"/>
              </w:rPr>
              <w:t>value</w:t>
            </w:r>
          </w:p>
        </w:tc>
        <w:tc>
          <w:tcPr>
            <w:tcW w:w="2008" w:type="dxa"/>
          </w:tcPr>
          <w:p w14:paraId="695812AE" w14:textId="77777777" w:rsidR="00AC68F4" w:rsidRPr="007808F3" w:rsidRDefault="00AC68F4" w:rsidP="00C94976">
            <w:pPr>
              <w:pStyle w:val="TableParagraph"/>
              <w:ind w:left="0"/>
              <w:jc w:val="both"/>
              <w:rPr>
                <w:rFonts w:asciiTheme="minorHAnsi" w:hAnsiTheme="minorHAnsi" w:cstheme="minorHAnsi"/>
                <w:i/>
                <w:szCs w:val="24"/>
              </w:rPr>
            </w:pPr>
            <w:r w:rsidRPr="007808F3">
              <w:rPr>
                <w:rFonts w:asciiTheme="minorHAnsi" w:hAnsiTheme="minorHAnsi" w:cstheme="minorHAnsi"/>
                <w:i/>
                <w:szCs w:val="24"/>
              </w:rPr>
              <w:t>Change</w:t>
            </w:r>
            <w:r w:rsidRPr="007808F3">
              <w:rPr>
                <w:rFonts w:asciiTheme="minorHAnsi" w:hAnsiTheme="minorHAnsi" w:cstheme="minorHAnsi"/>
                <w:i/>
                <w:spacing w:val="25"/>
                <w:szCs w:val="24"/>
              </w:rPr>
              <w:t xml:space="preserve"> </w:t>
            </w:r>
            <w:r w:rsidRPr="007808F3">
              <w:rPr>
                <w:rFonts w:asciiTheme="minorHAnsi" w:hAnsiTheme="minorHAnsi" w:cstheme="minorHAnsi"/>
                <w:i/>
                <w:szCs w:val="24"/>
              </w:rPr>
              <w:t>in</w:t>
            </w:r>
            <w:r w:rsidRPr="007808F3">
              <w:rPr>
                <w:rFonts w:asciiTheme="minorHAnsi" w:hAnsiTheme="minorHAnsi" w:cstheme="minorHAnsi"/>
                <w:i/>
                <w:spacing w:val="25"/>
                <w:szCs w:val="24"/>
              </w:rPr>
              <w:t xml:space="preserve"> </w:t>
            </w:r>
            <w:r w:rsidRPr="007808F3">
              <w:rPr>
                <w:rFonts w:asciiTheme="minorHAnsi" w:hAnsiTheme="minorHAnsi" w:cstheme="minorHAnsi"/>
                <w:i/>
                <w:spacing w:val="-5"/>
                <w:szCs w:val="24"/>
              </w:rPr>
              <w:t>RHS</w:t>
            </w:r>
          </w:p>
        </w:tc>
        <w:tc>
          <w:tcPr>
            <w:tcW w:w="1488" w:type="dxa"/>
          </w:tcPr>
          <w:p w14:paraId="72D19013" w14:textId="77777777" w:rsidR="00AC68F4" w:rsidRPr="007808F3" w:rsidRDefault="00AC68F4" w:rsidP="00C94976">
            <w:pPr>
              <w:pStyle w:val="TableParagraph"/>
              <w:ind w:left="0"/>
              <w:jc w:val="both"/>
              <w:rPr>
                <w:rFonts w:asciiTheme="minorHAnsi" w:hAnsiTheme="minorHAnsi" w:cstheme="minorHAnsi"/>
                <w:i/>
                <w:szCs w:val="24"/>
              </w:rPr>
            </w:pPr>
            <w:r w:rsidRPr="007808F3">
              <w:rPr>
                <w:rFonts w:asciiTheme="minorHAnsi" w:hAnsiTheme="minorHAnsi" w:cstheme="minorHAnsi"/>
                <w:i/>
                <w:szCs w:val="24"/>
              </w:rPr>
              <w:t>Change</w:t>
            </w:r>
            <w:r w:rsidRPr="007808F3">
              <w:rPr>
                <w:rFonts w:asciiTheme="minorHAnsi" w:hAnsiTheme="minorHAnsi" w:cstheme="minorHAnsi"/>
                <w:i/>
                <w:spacing w:val="21"/>
                <w:szCs w:val="24"/>
              </w:rPr>
              <w:t xml:space="preserve"> </w:t>
            </w:r>
            <w:r w:rsidRPr="007808F3">
              <w:rPr>
                <w:rFonts w:asciiTheme="minorHAnsi" w:hAnsiTheme="minorHAnsi" w:cstheme="minorHAnsi"/>
                <w:i/>
                <w:szCs w:val="24"/>
              </w:rPr>
              <w:t>in</w:t>
            </w:r>
            <w:r w:rsidRPr="007808F3">
              <w:rPr>
                <w:rFonts w:asciiTheme="minorHAnsi" w:hAnsiTheme="minorHAnsi" w:cstheme="minorHAnsi"/>
                <w:i/>
                <w:spacing w:val="21"/>
                <w:szCs w:val="24"/>
              </w:rPr>
              <w:t xml:space="preserve"> </w:t>
            </w:r>
            <w:r w:rsidRPr="007808F3">
              <w:rPr>
                <w:rFonts w:asciiTheme="minorHAnsi" w:hAnsiTheme="minorHAnsi" w:cstheme="minorHAnsi"/>
                <w:i/>
                <w:spacing w:val="-10"/>
                <w:szCs w:val="24"/>
              </w:rPr>
              <w:t>Z</w:t>
            </w:r>
          </w:p>
        </w:tc>
      </w:tr>
      <w:tr w:rsidR="00AC68F4" w:rsidRPr="007808F3" w14:paraId="61223C4E" w14:textId="77777777" w:rsidTr="00C94976">
        <w:trPr>
          <w:trHeight w:val="268"/>
        </w:trPr>
        <w:tc>
          <w:tcPr>
            <w:tcW w:w="1367" w:type="dxa"/>
          </w:tcPr>
          <w:p w14:paraId="14C0C691"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1.</w:t>
            </w:r>
            <w:r w:rsidRPr="007808F3">
              <w:rPr>
                <w:rFonts w:asciiTheme="minorHAnsi" w:hAnsiTheme="minorHAnsi" w:cstheme="minorHAnsi"/>
                <w:spacing w:val="12"/>
                <w:szCs w:val="24"/>
              </w:rPr>
              <w:t xml:space="preserve"> </w:t>
            </w:r>
            <w:r w:rsidRPr="007808F3">
              <w:rPr>
                <w:rFonts w:asciiTheme="minorHAnsi" w:hAnsiTheme="minorHAnsi" w:cstheme="minorHAnsi"/>
                <w:spacing w:val="-2"/>
                <w:szCs w:val="24"/>
              </w:rPr>
              <w:t>Conveyer</w:t>
            </w:r>
          </w:p>
        </w:tc>
        <w:tc>
          <w:tcPr>
            <w:tcW w:w="1735" w:type="dxa"/>
          </w:tcPr>
          <w:p w14:paraId="428E5AA7"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c>
          <w:tcPr>
            <w:tcW w:w="2008" w:type="dxa"/>
          </w:tcPr>
          <w:p w14:paraId="6A38986D"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w:t>
            </w:r>
            <w:r w:rsidRPr="007808F3">
              <w:rPr>
                <w:rFonts w:asciiTheme="minorHAnsi" w:hAnsiTheme="minorHAnsi" w:cstheme="minorHAnsi"/>
                <w:spacing w:val="-12"/>
                <w:szCs w:val="24"/>
              </w:rPr>
              <w:t>1</w:t>
            </w:r>
          </w:p>
        </w:tc>
        <w:tc>
          <w:tcPr>
            <w:tcW w:w="1488" w:type="dxa"/>
          </w:tcPr>
          <w:p w14:paraId="183C6CAF"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r>
      <w:tr w:rsidR="00AC68F4" w:rsidRPr="007808F3" w14:paraId="1F2D80C7" w14:textId="77777777" w:rsidTr="00C94976">
        <w:trPr>
          <w:trHeight w:val="268"/>
        </w:trPr>
        <w:tc>
          <w:tcPr>
            <w:tcW w:w="1367" w:type="dxa"/>
          </w:tcPr>
          <w:p w14:paraId="79706828"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2.</w:t>
            </w:r>
            <w:r w:rsidRPr="007808F3">
              <w:rPr>
                <w:rFonts w:asciiTheme="minorHAnsi" w:hAnsiTheme="minorHAnsi" w:cstheme="minorHAnsi"/>
                <w:spacing w:val="7"/>
                <w:szCs w:val="24"/>
              </w:rPr>
              <w:t xml:space="preserve"> </w:t>
            </w:r>
            <w:r w:rsidRPr="007808F3">
              <w:rPr>
                <w:rFonts w:asciiTheme="minorHAnsi" w:hAnsiTheme="minorHAnsi" w:cstheme="minorHAnsi"/>
                <w:spacing w:val="-2"/>
                <w:szCs w:val="24"/>
              </w:rPr>
              <w:t>Pulverizer</w:t>
            </w:r>
          </w:p>
        </w:tc>
        <w:tc>
          <w:tcPr>
            <w:tcW w:w="1735" w:type="dxa"/>
          </w:tcPr>
          <w:p w14:paraId="6858AEFB"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5"/>
                <w:szCs w:val="24"/>
              </w:rPr>
              <w:t>14</w:t>
            </w:r>
          </w:p>
        </w:tc>
        <w:tc>
          <w:tcPr>
            <w:tcW w:w="2008" w:type="dxa"/>
          </w:tcPr>
          <w:p w14:paraId="2D3DB51E"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w:t>
            </w:r>
            <w:r w:rsidRPr="007808F3">
              <w:rPr>
                <w:rFonts w:asciiTheme="minorHAnsi" w:hAnsiTheme="minorHAnsi" w:cstheme="minorHAnsi"/>
                <w:spacing w:val="-5"/>
                <w:szCs w:val="24"/>
              </w:rPr>
              <w:t>1.2</w:t>
            </w:r>
          </w:p>
        </w:tc>
        <w:tc>
          <w:tcPr>
            <w:tcW w:w="1488" w:type="dxa"/>
          </w:tcPr>
          <w:p w14:paraId="335A02E3"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w:t>
            </w:r>
            <w:r w:rsidRPr="007808F3">
              <w:rPr>
                <w:rFonts w:asciiTheme="minorHAnsi" w:hAnsiTheme="minorHAnsi" w:cstheme="minorHAnsi"/>
                <w:spacing w:val="-4"/>
                <w:szCs w:val="24"/>
              </w:rPr>
              <w:t>16.8</w:t>
            </w:r>
          </w:p>
        </w:tc>
      </w:tr>
      <w:tr w:rsidR="00AC68F4" w:rsidRPr="007808F3" w14:paraId="3C012C98" w14:textId="77777777" w:rsidTr="00C94976">
        <w:trPr>
          <w:trHeight w:val="268"/>
        </w:trPr>
        <w:tc>
          <w:tcPr>
            <w:tcW w:w="1367" w:type="dxa"/>
          </w:tcPr>
          <w:p w14:paraId="2FB2229E"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3.</w:t>
            </w:r>
            <w:r w:rsidRPr="007808F3">
              <w:rPr>
                <w:rFonts w:asciiTheme="minorHAnsi" w:hAnsiTheme="minorHAnsi" w:cstheme="minorHAnsi"/>
                <w:spacing w:val="16"/>
                <w:szCs w:val="24"/>
              </w:rPr>
              <w:t xml:space="preserve"> </w:t>
            </w:r>
            <w:r w:rsidRPr="007808F3">
              <w:rPr>
                <w:rFonts w:asciiTheme="minorHAnsi" w:hAnsiTheme="minorHAnsi" w:cstheme="minorHAnsi"/>
                <w:spacing w:val="-2"/>
                <w:szCs w:val="24"/>
              </w:rPr>
              <w:t>Sulfur</w:t>
            </w:r>
          </w:p>
        </w:tc>
        <w:tc>
          <w:tcPr>
            <w:tcW w:w="1735" w:type="dxa"/>
          </w:tcPr>
          <w:p w14:paraId="5FE6D672"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c>
          <w:tcPr>
            <w:tcW w:w="2008" w:type="dxa"/>
          </w:tcPr>
          <w:p w14:paraId="35BDC575"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1,000</w:t>
            </w:r>
          </w:p>
        </w:tc>
        <w:tc>
          <w:tcPr>
            <w:tcW w:w="1488" w:type="dxa"/>
          </w:tcPr>
          <w:p w14:paraId="4C4CDE83"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0</w:t>
            </w:r>
          </w:p>
        </w:tc>
      </w:tr>
      <w:tr w:rsidR="00AC68F4" w:rsidRPr="007808F3" w14:paraId="093DA0E7" w14:textId="77777777" w:rsidTr="00C94976">
        <w:trPr>
          <w:trHeight w:val="259"/>
        </w:trPr>
        <w:tc>
          <w:tcPr>
            <w:tcW w:w="1367" w:type="dxa"/>
          </w:tcPr>
          <w:p w14:paraId="1418975E"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4.</w:t>
            </w:r>
            <w:r w:rsidRPr="007808F3">
              <w:rPr>
                <w:rFonts w:asciiTheme="minorHAnsi" w:hAnsiTheme="minorHAnsi" w:cstheme="minorHAnsi"/>
                <w:spacing w:val="18"/>
                <w:szCs w:val="24"/>
              </w:rPr>
              <w:t xml:space="preserve"> </w:t>
            </w:r>
            <w:r w:rsidRPr="007808F3">
              <w:rPr>
                <w:rFonts w:asciiTheme="minorHAnsi" w:hAnsiTheme="minorHAnsi" w:cstheme="minorHAnsi"/>
                <w:spacing w:val="-2"/>
                <w:szCs w:val="24"/>
              </w:rPr>
              <w:t>Smoke</w:t>
            </w:r>
          </w:p>
        </w:tc>
        <w:tc>
          <w:tcPr>
            <w:tcW w:w="1735" w:type="dxa"/>
          </w:tcPr>
          <w:p w14:paraId="0E73A3F4"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6</w:t>
            </w:r>
          </w:p>
        </w:tc>
        <w:tc>
          <w:tcPr>
            <w:tcW w:w="2008" w:type="dxa"/>
          </w:tcPr>
          <w:p w14:paraId="056580F7"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w:t>
            </w:r>
            <w:r w:rsidRPr="007808F3">
              <w:rPr>
                <w:rFonts w:asciiTheme="minorHAnsi" w:hAnsiTheme="minorHAnsi" w:cstheme="minorHAnsi"/>
                <w:spacing w:val="-5"/>
                <w:szCs w:val="24"/>
              </w:rPr>
              <w:t>0.8</w:t>
            </w:r>
          </w:p>
        </w:tc>
        <w:tc>
          <w:tcPr>
            <w:tcW w:w="1488" w:type="dxa"/>
          </w:tcPr>
          <w:p w14:paraId="2211357C"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u w:val="single"/>
              </w:rPr>
              <w:t>-</w:t>
            </w:r>
            <w:r w:rsidRPr="007808F3">
              <w:rPr>
                <w:rFonts w:asciiTheme="minorHAnsi" w:hAnsiTheme="minorHAnsi" w:cstheme="minorHAnsi"/>
                <w:spacing w:val="12"/>
                <w:szCs w:val="24"/>
                <w:u w:val="single"/>
              </w:rPr>
              <w:t xml:space="preserve"> </w:t>
            </w:r>
            <w:r w:rsidRPr="007808F3">
              <w:rPr>
                <w:rFonts w:asciiTheme="minorHAnsi" w:hAnsiTheme="minorHAnsi" w:cstheme="minorHAnsi"/>
                <w:spacing w:val="-5"/>
                <w:szCs w:val="24"/>
                <w:u w:val="single"/>
              </w:rPr>
              <w:t>4.8</w:t>
            </w:r>
          </w:p>
        </w:tc>
      </w:tr>
    </w:tbl>
    <w:p w14:paraId="1C528301" w14:textId="77777777" w:rsidR="00AC68F4" w:rsidRPr="007808F3" w:rsidRDefault="00AC68F4" w:rsidP="00AC68F4">
      <w:pPr>
        <w:pStyle w:val="BodyText"/>
        <w:tabs>
          <w:tab w:val="left" w:pos="6429"/>
        </w:tabs>
        <w:spacing w:before="240" w:line="480" w:lineRule="auto"/>
        <w:jc w:val="both"/>
        <w:rPr>
          <w:rFonts w:asciiTheme="minorHAnsi" w:hAnsiTheme="minorHAnsi" w:cstheme="minorHAnsi"/>
          <w:sz w:val="24"/>
          <w:szCs w:val="24"/>
        </w:rPr>
      </w:pPr>
      <w:r w:rsidRPr="007808F3">
        <w:rPr>
          <w:rFonts w:asciiTheme="minorHAnsi" w:hAnsiTheme="minorHAnsi" w:cstheme="minorHAnsi"/>
          <w:sz w:val="24"/>
          <w:szCs w:val="24"/>
        </w:rPr>
        <w:t>Total</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change</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in</w:t>
      </w:r>
      <w:r w:rsidRPr="007808F3">
        <w:rPr>
          <w:rFonts w:asciiTheme="minorHAnsi" w:hAnsiTheme="minorHAnsi" w:cstheme="minorHAnsi"/>
          <w:spacing w:val="23"/>
          <w:sz w:val="24"/>
          <w:szCs w:val="24"/>
        </w:rPr>
        <w:t xml:space="preserve"> </w:t>
      </w:r>
      <w:r w:rsidRPr="007808F3">
        <w:rPr>
          <w:rFonts w:asciiTheme="minorHAnsi" w:hAnsiTheme="minorHAnsi" w:cstheme="minorHAnsi"/>
          <w:sz w:val="24"/>
          <w:szCs w:val="24"/>
        </w:rPr>
        <w:t>steam</w:t>
      </w:r>
      <w:r w:rsidRPr="007808F3">
        <w:rPr>
          <w:rFonts w:asciiTheme="minorHAnsi" w:hAnsiTheme="minorHAnsi" w:cstheme="minorHAnsi"/>
          <w:spacing w:val="23"/>
          <w:sz w:val="24"/>
          <w:szCs w:val="24"/>
        </w:rPr>
        <w:t xml:space="preserve"> </w:t>
      </w:r>
      <w:r w:rsidRPr="007808F3">
        <w:rPr>
          <w:rFonts w:asciiTheme="minorHAnsi" w:hAnsiTheme="minorHAnsi" w:cstheme="minorHAnsi"/>
          <w:spacing w:val="-2"/>
          <w:sz w:val="24"/>
          <w:szCs w:val="24"/>
        </w:rPr>
        <w:t>output</w:t>
      </w:r>
      <w:r w:rsidRPr="007808F3">
        <w:rPr>
          <w:rFonts w:asciiTheme="minorHAnsi" w:hAnsiTheme="minorHAnsi" w:cstheme="minorHAnsi"/>
          <w:sz w:val="24"/>
          <w:szCs w:val="24"/>
        </w:rPr>
        <w:tab/>
        <w:t>-</w:t>
      </w:r>
      <w:r w:rsidRPr="007808F3">
        <w:rPr>
          <w:rFonts w:asciiTheme="minorHAnsi" w:hAnsiTheme="minorHAnsi" w:cstheme="minorHAnsi"/>
          <w:spacing w:val="-4"/>
          <w:sz w:val="24"/>
          <w:szCs w:val="24"/>
        </w:rPr>
        <w:t>21.6</w:t>
      </w:r>
    </w:p>
    <w:p w14:paraId="247882F9" w14:textId="77777777" w:rsidR="00AC68F4" w:rsidRDefault="00AC68F4" w:rsidP="00AC68F4">
      <w:pPr>
        <w:pStyle w:val="BodyText"/>
        <w:tabs>
          <w:tab w:val="left" w:pos="644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Steam produced by 1 unit of Coal C</w:t>
      </w:r>
      <w:r w:rsidRPr="007808F3">
        <w:rPr>
          <w:rFonts w:asciiTheme="minorHAnsi" w:hAnsiTheme="minorHAnsi" w:cstheme="minorHAnsi"/>
          <w:sz w:val="24"/>
          <w:szCs w:val="24"/>
        </w:rPr>
        <w:tab/>
      </w:r>
      <w:r w:rsidRPr="009C77B9">
        <w:rPr>
          <w:rFonts w:asciiTheme="minorHAnsi" w:hAnsiTheme="minorHAnsi" w:cstheme="minorHAnsi"/>
          <w:sz w:val="24"/>
          <w:szCs w:val="24"/>
        </w:rPr>
        <w:t xml:space="preserve"> 21.0</w:t>
      </w:r>
      <w:r w:rsidRPr="007808F3">
        <w:rPr>
          <w:rFonts w:asciiTheme="minorHAnsi" w:hAnsiTheme="minorHAnsi" w:cstheme="minorHAnsi"/>
          <w:sz w:val="24"/>
          <w:szCs w:val="24"/>
        </w:rPr>
        <w:t xml:space="preserve"> </w:t>
      </w:r>
    </w:p>
    <w:p w14:paraId="3E455A7B" w14:textId="3A0049C8" w:rsidR="00AC68F4" w:rsidRPr="007808F3" w:rsidRDefault="00AC68F4" w:rsidP="00AC68F4">
      <w:pPr>
        <w:pStyle w:val="BodyText"/>
        <w:tabs>
          <w:tab w:val="left" w:pos="6449"/>
        </w:tabs>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Net change in steam output [1000 lbs/hr]</w:t>
      </w:r>
      <w:r>
        <w:rPr>
          <w:rFonts w:asciiTheme="minorHAnsi" w:hAnsiTheme="minorHAnsi" w:cstheme="minorHAnsi"/>
          <w:sz w:val="24"/>
          <w:szCs w:val="24"/>
        </w:rPr>
        <w:t xml:space="preserve">                                            </w:t>
      </w:r>
      <w:r w:rsidRPr="007808F3">
        <w:rPr>
          <w:rFonts w:asciiTheme="minorHAnsi" w:hAnsiTheme="minorHAnsi" w:cstheme="minorHAnsi"/>
          <w:sz w:val="24"/>
          <w:szCs w:val="24"/>
        </w:rPr>
        <w:t>-0.6</w:t>
      </w:r>
    </w:p>
    <w:p w14:paraId="05ACFA3A" w14:textId="77777777" w:rsidR="00AC68F4" w:rsidRPr="007808F3" w:rsidRDefault="00AC68F4" w:rsidP="00AC68F4">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Since the steam output decreases, Coal C is not competitive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and should not be used. For Coal C to be competitive its thermal value</w:t>
      </w:r>
      <w:r w:rsidRPr="007808F3">
        <w:rPr>
          <w:rFonts w:asciiTheme="minorHAnsi" w:hAnsiTheme="minorHAnsi" w:cstheme="minorHAnsi"/>
          <w:spacing w:val="80"/>
          <w:sz w:val="24"/>
          <w:szCs w:val="24"/>
        </w:rPr>
        <w:t xml:space="preserve"> </w:t>
      </w:r>
      <w:r w:rsidRPr="007808F3">
        <w:rPr>
          <w:rFonts w:asciiTheme="minorHAnsi" w:hAnsiTheme="minorHAnsi" w:cstheme="minorHAnsi"/>
          <w:sz w:val="24"/>
          <w:szCs w:val="24"/>
        </w:rPr>
        <w:t>should be greater than 21,600 lbs/hr.</w:t>
      </w:r>
    </w:p>
    <w:p w14:paraId="580838DE" w14:textId="77777777" w:rsidR="00AC68F4" w:rsidRPr="007808F3" w:rsidRDefault="00AC68F4" w:rsidP="00AC68F4">
      <w:pPr>
        <w:pStyle w:val="Heading3"/>
      </w:pPr>
      <w:bookmarkStart w:id="87" w:name="_Hlk151390637"/>
      <w:bookmarkStart w:id="88" w:name="_Toc154749979"/>
      <w:r>
        <w:t xml:space="preserve">I.7. 7  </w:t>
      </w:r>
      <w:bookmarkEnd w:id="87"/>
      <w:r w:rsidRPr="007808F3">
        <w:t>Case</w:t>
      </w:r>
      <w:r w:rsidRPr="007808F3">
        <w:rPr>
          <w:spacing w:val="34"/>
        </w:rPr>
        <w:t xml:space="preserve"> </w:t>
      </w:r>
      <w:r w:rsidRPr="007808F3">
        <w:t>B:</w:t>
      </w:r>
      <w:r w:rsidRPr="007808F3">
        <w:rPr>
          <w:spacing w:val="34"/>
        </w:rPr>
        <w:t xml:space="preserve"> </w:t>
      </w:r>
      <w:r w:rsidRPr="007808F3">
        <w:t>Formulation</w:t>
      </w:r>
      <w:r w:rsidRPr="007808F3">
        <w:rPr>
          <w:spacing w:val="34"/>
        </w:rPr>
        <w:t xml:space="preserve"> </w:t>
      </w:r>
      <w:r w:rsidRPr="007808F3">
        <w:t>and</w:t>
      </w:r>
      <w:r w:rsidRPr="007808F3">
        <w:rPr>
          <w:spacing w:val="34"/>
        </w:rPr>
        <w:t xml:space="preserve"> </w:t>
      </w:r>
      <w:r w:rsidRPr="007808F3">
        <w:t>Graphical</w:t>
      </w:r>
      <w:r w:rsidRPr="007808F3">
        <w:rPr>
          <w:spacing w:val="34"/>
        </w:rPr>
        <w:t xml:space="preserve"> </w:t>
      </w:r>
      <w:r w:rsidRPr="007808F3">
        <w:rPr>
          <w:spacing w:val="-2"/>
        </w:rPr>
        <w:t>Solution</w:t>
      </w:r>
      <w:bookmarkEnd w:id="88"/>
    </w:p>
    <w:p w14:paraId="4E7A8686" w14:textId="77777777" w:rsidR="00AC68F4" w:rsidRPr="007808F3" w:rsidRDefault="00AC68F4" w:rsidP="00AC68F4">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mathematical</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form</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identical</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that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 Case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however,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lower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bounds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system</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variables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 xml:space="preserve">are </w:t>
      </w:r>
      <w:r w:rsidRPr="007808F3">
        <w:rPr>
          <w:rFonts w:asciiTheme="minorHAnsi" w:hAnsiTheme="minorHAnsi" w:cstheme="minorHAnsi"/>
          <w:spacing w:val="-2"/>
          <w:sz w:val="24"/>
          <w:szCs w:val="24"/>
        </w:rPr>
        <w:t>nonzero:</w:t>
      </w:r>
    </w:p>
    <w:tbl>
      <w:tblPr>
        <w:tblW w:w="0" w:type="auto"/>
        <w:tblInd w:w="1387" w:type="dxa"/>
        <w:tblLayout w:type="fixed"/>
        <w:tblCellMar>
          <w:left w:w="0" w:type="dxa"/>
          <w:right w:w="0" w:type="dxa"/>
        </w:tblCellMar>
        <w:tblLook w:val="01E0" w:firstRow="1" w:lastRow="1" w:firstColumn="1" w:lastColumn="1" w:noHBand="0" w:noVBand="0"/>
      </w:tblPr>
      <w:tblGrid>
        <w:gridCol w:w="672"/>
        <w:gridCol w:w="2524"/>
        <w:gridCol w:w="3122"/>
      </w:tblGrid>
      <w:tr w:rsidR="00AC68F4" w:rsidRPr="007808F3" w14:paraId="488F5EB7" w14:textId="77777777" w:rsidTr="00C94976">
        <w:trPr>
          <w:trHeight w:val="350"/>
        </w:trPr>
        <w:tc>
          <w:tcPr>
            <w:tcW w:w="672" w:type="dxa"/>
          </w:tcPr>
          <w:p w14:paraId="4D878F68"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X</w:t>
            </w:r>
            <w:r w:rsidRPr="007808F3">
              <w:rPr>
                <w:rFonts w:asciiTheme="minorHAnsi" w:hAnsiTheme="minorHAnsi" w:cstheme="minorHAnsi"/>
                <w:position w:val="-5"/>
                <w:szCs w:val="24"/>
              </w:rPr>
              <w:t>1</w:t>
            </w:r>
            <w:r w:rsidRPr="007808F3">
              <w:rPr>
                <w:rFonts w:asciiTheme="minorHAnsi" w:hAnsiTheme="minorHAnsi" w:cstheme="minorHAnsi"/>
                <w:spacing w:val="61"/>
                <w:w w:val="150"/>
                <w:position w:val="-5"/>
                <w:szCs w:val="24"/>
              </w:rPr>
              <w:t xml:space="preserve"> </w:t>
            </w:r>
            <w:r>
              <w:rPr>
                <w:rFonts w:ascii="Symbol" w:hAnsi="Symbol"/>
                <w:spacing w:val="-10"/>
              </w:rPr>
              <w:t></w:t>
            </w:r>
          </w:p>
        </w:tc>
        <w:tc>
          <w:tcPr>
            <w:tcW w:w="2524" w:type="dxa"/>
          </w:tcPr>
          <w:p w14:paraId="6495629E"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5</w:t>
            </w:r>
          </w:p>
        </w:tc>
        <w:tc>
          <w:tcPr>
            <w:tcW w:w="3122" w:type="dxa"/>
          </w:tcPr>
          <w:p w14:paraId="51F53F6F"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[tons/hr]</w:t>
            </w:r>
          </w:p>
        </w:tc>
      </w:tr>
      <w:tr w:rsidR="00AC68F4" w:rsidRPr="007808F3" w14:paraId="4F25D9C6" w14:textId="77777777" w:rsidTr="00C94976">
        <w:trPr>
          <w:trHeight w:val="350"/>
        </w:trPr>
        <w:tc>
          <w:tcPr>
            <w:tcW w:w="672" w:type="dxa"/>
          </w:tcPr>
          <w:p w14:paraId="3F3160B5"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X</w:t>
            </w:r>
            <w:r w:rsidRPr="007808F3">
              <w:rPr>
                <w:rFonts w:asciiTheme="minorHAnsi" w:hAnsiTheme="minorHAnsi" w:cstheme="minorHAnsi"/>
                <w:position w:val="-5"/>
                <w:szCs w:val="24"/>
              </w:rPr>
              <w:t>2</w:t>
            </w:r>
            <w:r w:rsidRPr="007808F3">
              <w:rPr>
                <w:rFonts w:asciiTheme="minorHAnsi" w:hAnsiTheme="minorHAnsi" w:cstheme="minorHAnsi"/>
                <w:spacing w:val="61"/>
                <w:w w:val="150"/>
                <w:position w:val="-5"/>
                <w:szCs w:val="24"/>
              </w:rPr>
              <w:t xml:space="preserve"> </w:t>
            </w:r>
            <w:r>
              <w:rPr>
                <w:rFonts w:ascii="Symbol" w:hAnsi="Symbol"/>
                <w:spacing w:val="-10"/>
              </w:rPr>
              <w:t></w:t>
            </w:r>
          </w:p>
        </w:tc>
        <w:tc>
          <w:tcPr>
            <w:tcW w:w="2524" w:type="dxa"/>
          </w:tcPr>
          <w:p w14:paraId="6457CB81"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zCs w:val="24"/>
              </w:rPr>
              <w:t>5</w:t>
            </w:r>
          </w:p>
        </w:tc>
        <w:tc>
          <w:tcPr>
            <w:tcW w:w="3122" w:type="dxa"/>
          </w:tcPr>
          <w:p w14:paraId="17270635" w14:textId="77777777" w:rsidR="00AC68F4" w:rsidRPr="007808F3" w:rsidRDefault="00AC68F4" w:rsidP="00C94976">
            <w:pPr>
              <w:pStyle w:val="TableParagraph"/>
              <w:ind w:left="0"/>
              <w:jc w:val="both"/>
              <w:rPr>
                <w:rFonts w:asciiTheme="minorHAnsi" w:hAnsiTheme="minorHAnsi" w:cstheme="minorHAnsi"/>
                <w:szCs w:val="24"/>
              </w:rPr>
            </w:pPr>
            <w:r w:rsidRPr="007808F3">
              <w:rPr>
                <w:rFonts w:asciiTheme="minorHAnsi" w:hAnsiTheme="minorHAnsi" w:cstheme="minorHAnsi"/>
                <w:spacing w:val="-2"/>
                <w:szCs w:val="24"/>
              </w:rPr>
              <w:t>[tons/hr]</w:t>
            </w:r>
          </w:p>
        </w:tc>
      </w:tr>
    </w:tbl>
    <w:p w14:paraId="7A205572" w14:textId="77777777" w:rsidR="00AC68F4" w:rsidRPr="007808F3" w:rsidRDefault="00AC68F4" w:rsidP="00AC68F4">
      <w:pPr>
        <w:pStyle w:val="BodyText"/>
        <w:spacing w:before="240" w:line="480" w:lineRule="auto"/>
        <w:jc w:val="both"/>
        <w:rPr>
          <w:rFonts w:asciiTheme="minorHAnsi" w:hAnsiTheme="minorHAnsi" w:cstheme="minorHAnsi"/>
          <w:sz w:val="24"/>
          <w:szCs w:val="24"/>
        </w:rPr>
      </w:pPr>
      <w:r w:rsidRPr="007808F3">
        <w:rPr>
          <w:rFonts w:asciiTheme="minorHAnsi" w:hAnsiTheme="minorHAnsi" w:cstheme="minorHAnsi"/>
          <w:sz w:val="24"/>
          <w:szCs w:val="24"/>
        </w:rPr>
        <w:t>The solution space, for Case B, is shown in Figure</w:t>
      </w:r>
      <w:r w:rsidRPr="007808F3">
        <w:rPr>
          <w:rFonts w:asciiTheme="minorHAnsi" w:hAnsiTheme="minorHAnsi" w:cstheme="minorHAnsi"/>
          <w:spacing w:val="40"/>
          <w:sz w:val="24"/>
          <w:szCs w:val="24"/>
        </w:rPr>
        <w:t xml:space="preserve"> </w:t>
      </w:r>
      <w:r>
        <w:rPr>
          <w:rFonts w:asciiTheme="minorHAnsi" w:hAnsiTheme="minorHAnsi" w:cstheme="minorHAnsi"/>
          <w:sz w:val="24"/>
          <w:szCs w:val="24"/>
        </w:rPr>
        <w:t>I</w:t>
      </w:r>
      <w:r w:rsidRPr="007808F3">
        <w:rPr>
          <w:rFonts w:asciiTheme="minorHAnsi" w:hAnsiTheme="minorHAnsi" w:cstheme="minorHAnsi"/>
          <w:sz w:val="24"/>
          <w:szCs w:val="24"/>
        </w:rPr>
        <w:t>.13.</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Because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of 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nonzero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lower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bounds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feasible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design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space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 xml:space="preserve">in Figure </w:t>
      </w:r>
      <w:r>
        <w:rPr>
          <w:rFonts w:asciiTheme="minorHAnsi" w:hAnsiTheme="minorHAnsi" w:cstheme="minorHAnsi"/>
          <w:sz w:val="24"/>
          <w:szCs w:val="24"/>
        </w:rPr>
        <w:t>I</w:t>
      </w:r>
      <w:r w:rsidRPr="007808F3">
        <w:rPr>
          <w:rFonts w:asciiTheme="minorHAnsi" w:hAnsiTheme="minorHAnsi" w:cstheme="minorHAnsi"/>
          <w:sz w:val="24"/>
          <w:szCs w:val="24"/>
        </w:rPr>
        <w:t>.13 is smaller than the feasible design space for Case A in</w:t>
      </w:r>
      <w:r w:rsidRPr="007808F3">
        <w:rPr>
          <w:rFonts w:asciiTheme="minorHAnsi" w:hAnsiTheme="minorHAnsi" w:cstheme="minorHAnsi"/>
          <w:spacing w:val="80"/>
          <w:sz w:val="24"/>
          <w:szCs w:val="24"/>
        </w:rPr>
        <w:t xml:space="preserve"> </w:t>
      </w:r>
      <w:r w:rsidRPr="007808F3">
        <w:rPr>
          <w:rFonts w:asciiTheme="minorHAnsi" w:hAnsiTheme="minorHAnsi" w:cstheme="minorHAnsi"/>
          <w:sz w:val="24"/>
          <w:szCs w:val="24"/>
        </w:rPr>
        <w:t>Figure</w:t>
      </w:r>
      <w:r w:rsidRPr="007808F3">
        <w:rPr>
          <w:rFonts w:asciiTheme="minorHAnsi" w:hAnsiTheme="minorHAnsi" w:cstheme="minorHAnsi"/>
          <w:spacing w:val="37"/>
          <w:sz w:val="24"/>
          <w:szCs w:val="24"/>
        </w:rPr>
        <w:t xml:space="preserve"> </w:t>
      </w:r>
      <w:r>
        <w:rPr>
          <w:rFonts w:asciiTheme="minorHAnsi" w:hAnsiTheme="minorHAnsi" w:cstheme="minorHAnsi"/>
          <w:sz w:val="24"/>
          <w:szCs w:val="24"/>
        </w:rPr>
        <w:t>I</w:t>
      </w:r>
      <w:r w:rsidRPr="007808F3">
        <w:rPr>
          <w:rFonts w:asciiTheme="minorHAnsi" w:hAnsiTheme="minorHAnsi" w:cstheme="minorHAnsi"/>
          <w:sz w:val="24"/>
          <w:szCs w:val="24"/>
        </w:rPr>
        <w:t>.11.</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best</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solution</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occurs</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at</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vertex</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C</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and</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37"/>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same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as that for Case A. The active constraints are also the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same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in</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both</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cases. Why then are the two cases being presented?</w:t>
      </w:r>
    </w:p>
    <w:p w14:paraId="6C5261EE" w14:textId="77777777" w:rsidR="00AC68F4" w:rsidRDefault="00AC68F4" w:rsidP="00AC68F4">
      <w:pPr>
        <w:pStyle w:val="BodyText"/>
        <w:spacing w:line="480" w:lineRule="auto"/>
        <w:jc w:val="both"/>
        <w:rPr>
          <w:rFonts w:asciiTheme="minorHAnsi" w:hAnsiTheme="minorHAnsi" w:cstheme="minorHAnsi"/>
          <w:sz w:val="24"/>
          <w:szCs w:val="24"/>
        </w:rPr>
      </w:pPr>
      <w:r w:rsidRPr="007808F3">
        <w:rPr>
          <w:rFonts w:asciiTheme="minorHAnsi" w:hAnsiTheme="minorHAnsi" w:cstheme="minorHAnsi"/>
          <w:sz w:val="24"/>
          <w:szCs w:val="24"/>
        </w:rPr>
        <w:t>The</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reason</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principally</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pedagogical.</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Case</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is</w:t>
      </w:r>
      <w:r w:rsidRPr="007808F3">
        <w:rPr>
          <w:rFonts w:asciiTheme="minorHAnsi" w:hAnsiTheme="minorHAnsi" w:cstheme="minorHAnsi"/>
          <w:spacing w:val="38"/>
          <w:sz w:val="24"/>
          <w:szCs w:val="24"/>
        </w:rPr>
        <w:t xml:space="preserve"> </w:t>
      </w:r>
      <w:r w:rsidRPr="007808F3">
        <w:rPr>
          <w:rFonts w:asciiTheme="minorHAnsi" w:hAnsiTheme="minorHAnsi" w:cstheme="minorHAnsi"/>
          <w:sz w:val="24"/>
          <w:szCs w:val="24"/>
        </w:rPr>
        <w:t>used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illustrate the method of</w:t>
      </w:r>
      <w:r w:rsidRPr="007808F3">
        <w:rPr>
          <w:rFonts w:asciiTheme="minorHAnsi" w:hAnsiTheme="minorHAnsi" w:cstheme="minorHAnsi"/>
          <w:spacing w:val="40"/>
          <w:sz w:val="24"/>
          <w:szCs w:val="24"/>
        </w:rPr>
        <w:t xml:space="preserve"> </w:t>
      </w:r>
      <w:r w:rsidRPr="007808F3">
        <w:rPr>
          <w:rFonts w:asciiTheme="minorHAnsi" w:hAnsiTheme="minorHAnsi" w:cstheme="minorHAnsi"/>
          <w:i/>
          <w:sz w:val="24"/>
          <w:szCs w:val="24"/>
        </w:rPr>
        <w:t>formulating</w:t>
      </w:r>
      <w:r w:rsidRPr="007808F3">
        <w:rPr>
          <w:rFonts w:asciiTheme="minorHAnsi" w:hAnsiTheme="minorHAnsi" w:cstheme="minorHAnsi"/>
          <w:i/>
          <w:spacing w:val="40"/>
          <w:sz w:val="24"/>
          <w:szCs w:val="24"/>
        </w:rPr>
        <w:t xml:space="preserve"> </w:t>
      </w:r>
      <w:r w:rsidRPr="007808F3">
        <w:rPr>
          <w:rFonts w:asciiTheme="minorHAnsi" w:hAnsiTheme="minorHAnsi" w:cstheme="minorHAnsi"/>
          <w:sz w:val="24"/>
          <w:szCs w:val="24"/>
        </w:rPr>
        <w:t>a</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linear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single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objective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optimization problem</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that</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w:t>
      </w:r>
      <w:r w:rsidRPr="007808F3">
        <w:rPr>
          <w:rFonts w:asciiTheme="minorHAnsi" w:hAnsiTheme="minorHAnsi" w:cstheme="minorHAnsi"/>
          <w:spacing w:val="40"/>
          <w:sz w:val="24"/>
          <w:szCs w:val="24"/>
        </w:rPr>
        <w:t xml:space="preserve"> </w:t>
      </w:r>
      <w:r w:rsidRPr="007808F3">
        <w:rPr>
          <w:rFonts w:asciiTheme="minorHAnsi" w:hAnsiTheme="minorHAnsi" w:cstheme="minorHAnsi"/>
          <w:i/>
          <w:sz w:val="24"/>
          <w:szCs w:val="24"/>
        </w:rPr>
        <w:t xml:space="preserve">pivoting </w:t>
      </w:r>
      <w:r w:rsidRPr="007808F3">
        <w:rPr>
          <w:rFonts w:asciiTheme="minorHAnsi" w:hAnsiTheme="minorHAnsi" w:cstheme="minorHAnsi"/>
          <w:sz w:val="24"/>
          <w:szCs w:val="24"/>
        </w:rPr>
        <w:t>operations</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required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solving</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the problem using the pre-multiplication technique are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possible.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For</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Case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 xml:space="preserve">B, it is </w:t>
      </w:r>
      <w:r w:rsidRPr="007808F3">
        <w:rPr>
          <w:rFonts w:asciiTheme="minorHAnsi" w:hAnsiTheme="minorHAnsi" w:cstheme="minorHAnsi"/>
          <w:sz w:val="24"/>
          <w:szCs w:val="24"/>
        </w:rPr>
        <w:lastRenderedPageBreak/>
        <w:t>assumed that a person knows how to pivot, the formulation is extended so that the pre-multiplication technique</w:t>
      </w:r>
      <w:r>
        <w:rPr>
          <w:rFonts w:asciiTheme="minorHAnsi" w:hAnsiTheme="minorHAnsi" w:cstheme="minorHAnsi"/>
          <w:sz w:val="24"/>
          <w:szCs w:val="24"/>
        </w:rPr>
        <w:t xml:space="preserve"> </w:t>
      </w:r>
      <w:r w:rsidRPr="007808F3">
        <w:rPr>
          <w:rFonts w:asciiTheme="minorHAnsi" w:hAnsiTheme="minorHAnsi" w:cstheme="minorHAnsi"/>
          <w:sz w:val="24"/>
          <w:szCs w:val="24"/>
        </w:rPr>
        <w:t>can be</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used</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to</w:t>
      </w:r>
      <w:r w:rsidRPr="007808F3">
        <w:rPr>
          <w:rFonts w:asciiTheme="minorHAnsi" w:hAnsiTheme="minorHAnsi" w:cstheme="minorHAnsi"/>
          <w:spacing w:val="40"/>
          <w:sz w:val="24"/>
          <w:szCs w:val="24"/>
        </w:rPr>
        <w:t xml:space="preserve"> </w:t>
      </w:r>
      <w:r w:rsidRPr="007808F3">
        <w:rPr>
          <w:rFonts w:asciiTheme="minorHAnsi" w:hAnsiTheme="minorHAnsi" w:cstheme="minorHAnsi"/>
          <w:sz w:val="24"/>
          <w:szCs w:val="24"/>
        </w:rPr>
        <w:t>solve any linear single objective optimization problem.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C68F4" w14:paraId="6E7003B6" w14:textId="77777777" w:rsidTr="00D131C7">
        <w:tc>
          <w:tcPr>
            <w:tcW w:w="9350" w:type="dxa"/>
          </w:tcPr>
          <w:p w14:paraId="2F83CD84" w14:textId="77777777" w:rsidR="00AC68F4" w:rsidRDefault="00AC68F4" w:rsidP="00C94976">
            <w:pPr>
              <w:pStyle w:val="BodyText"/>
              <w:jc w:val="center"/>
              <w:rPr>
                <w:rFonts w:asciiTheme="minorHAnsi" w:hAnsiTheme="minorHAnsi" w:cstheme="minorHAnsi"/>
                <w:sz w:val="24"/>
                <w:szCs w:val="24"/>
              </w:rPr>
            </w:pPr>
            <w:r>
              <w:rPr>
                <w:noProof/>
              </w:rPr>
              <w:drawing>
                <wp:inline distT="0" distB="0" distL="0" distR="0" wp14:anchorId="0E6A4938" wp14:editId="1E87AECE">
                  <wp:extent cx="3371850" cy="3629025"/>
                  <wp:effectExtent l="0" t="0" r="0" b="9525"/>
                  <wp:docPr id="460527404" name="Picture 1"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527404" name="Picture 1" descr="A diagram of a function&#10;&#10;Description automatically generated"/>
                          <pic:cNvPicPr/>
                        </pic:nvPicPr>
                        <pic:blipFill>
                          <a:blip r:embed="rId24"/>
                          <a:stretch>
                            <a:fillRect/>
                          </a:stretch>
                        </pic:blipFill>
                        <pic:spPr>
                          <a:xfrm>
                            <a:off x="0" y="0"/>
                            <a:ext cx="3371850" cy="3629025"/>
                          </a:xfrm>
                          <a:prstGeom prst="rect">
                            <a:avLst/>
                          </a:prstGeom>
                        </pic:spPr>
                      </pic:pic>
                    </a:graphicData>
                  </a:graphic>
                </wp:inline>
              </w:drawing>
            </w:r>
          </w:p>
        </w:tc>
      </w:tr>
      <w:tr w:rsidR="00AC68F4" w14:paraId="175F0F17" w14:textId="77777777" w:rsidTr="00D131C7">
        <w:tc>
          <w:tcPr>
            <w:tcW w:w="9350" w:type="dxa"/>
          </w:tcPr>
          <w:p w14:paraId="5A4B5740" w14:textId="519448AD" w:rsidR="00AC68F4" w:rsidRPr="00574219" w:rsidRDefault="00AC68F4" w:rsidP="00C94976">
            <w:pPr>
              <w:pStyle w:val="Figure"/>
              <w:spacing w:line="240" w:lineRule="auto"/>
              <w:ind w:left="778"/>
              <w:rPr>
                <w:rFonts w:cstheme="minorHAnsi"/>
                <w:szCs w:val="22"/>
              </w:rPr>
            </w:pPr>
            <w:bookmarkStart w:id="89" w:name="_Toc154750042"/>
            <w:r w:rsidRPr="00574219">
              <w:rPr>
                <w:szCs w:val="22"/>
              </w:rPr>
              <w:t xml:space="preserve">Figure I. </w:t>
            </w:r>
            <w:r w:rsidRPr="00574219">
              <w:rPr>
                <w:szCs w:val="22"/>
              </w:rPr>
              <w:fldChar w:fldCharType="begin"/>
            </w:r>
            <w:r w:rsidRPr="00574219">
              <w:rPr>
                <w:szCs w:val="22"/>
              </w:rPr>
              <w:instrText xml:space="preserve"> SEQ Figure_I. \* ARABIC </w:instrText>
            </w:r>
            <w:r w:rsidRPr="00574219">
              <w:rPr>
                <w:szCs w:val="22"/>
              </w:rPr>
              <w:fldChar w:fldCharType="separate"/>
            </w:r>
            <w:r w:rsidR="00D523B6">
              <w:rPr>
                <w:szCs w:val="22"/>
              </w:rPr>
              <w:t>13</w:t>
            </w:r>
            <w:r w:rsidRPr="00574219">
              <w:rPr>
                <w:szCs w:val="22"/>
              </w:rPr>
              <w:fldChar w:fldCharType="end"/>
            </w:r>
            <w:r w:rsidRPr="00574219">
              <w:rPr>
                <w:szCs w:val="22"/>
              </w:rPr>
              <w:t>:  Case</w:t>
            </w:r>
            <w:r w:rsidRPr="00574219">
              <w:rPr>
                <w:spacing w:val="1"/>
                <w:szCs w:val="22"/>
              </w:rPr>
              <w:t xml:space="preserve"> </w:t>
            </w:r>
            <w:r w:rsidRPr="00574219">
              <w:rPr>
                <w:szCs w:val="22"/>
              </w:rPr>
              <w:t>B</w:t>
            </w:r>
            <w:r w:rsidRPr="00574219">
              <w:rPr>
                <w:spacing w:val="2"/>
                <w:szCs w:val="22"/>
              </w:rPr>
              <w:t xml:space="preserve"> </w:t>
            </w:r>
            <w:r w:rsidRPr="00574219">
              <w:rPr>
                <w:spacing w:val="-2"/>
                <w:szCs w:val="22"/>
              </w:rPr>
              <w:t>solution</w:t>
            </w:r>
            <w:bookmarkEnd w:id="89"/>
          </w:p>
        </w:tc>
      </w:tr>
    </w:tbl>
    <w:p w14:paraId="34D29ADB" w14:textId="77777777" w:rsidR="00AC68F4" w:rsidRDefault="00AC68F4" w:rsidP="00AC68F4">
      <w:pPr>
        <w:pStyle w:val="BodyText"/>
        <w:spacing w:before="240" w:line="480" w:lineRule="auto"/>
        <w:jc w:val="both"/>
        <w:rPr>
          <w:rFonts w:asciiTheme="minorHAnsi" w:hAnsiTheme="minorHAnsi" w:cstheme="minorHAnsi"/>
          <w:b/>
          <w:bCs/>
          <w:sz w:val="28"/>
          <w:szCs w:val="28"/>
        </w:rPr>
      </w:pPr>
      <w:r w:rsidRPr="00316A08">
        <w:rPr>
          <w:rFonts w:asciiTheme="minorHAnsi" w:hAnsiTheme="minorHAnsi" w:cstheme="minorHAnsi"/>
          <w:b/>
          <w:bCs/>
          <w:sz w:val="28"/>
          <w:szCs w:val="28"/>
        </w:rPr>
        <w:t>The Single Goal Compromise Decision Support Problem</w:t>
      </w:r>
    </w:p>
    <w:p w14:paraId="0E8B9190" w14:textId="77777777" w:rsidR="00AC68F4" w:rsidRPr="00316A08" w:rsidRDefault="00AC68F4" w:rsidP="00AC68F4">
      <w:pPr>
        <w:pStyle w:val="BodyText"/>
        <w:spacing w:line="480" w:lineRule="auto"/>
        <w:jc w:val="both"/>
        <w:rPr>
          <w:rFonts w:asciiTheme="minorHAnsi" w:hAnsiTheme="minorHAnsi" w:cstheme="minorHAnsi"/>
          <w:sz w:val="24"/>
          <w:szCs w:val="24"/>
        </w:rPr>
      </w:pPr>
      <w:r w:rsidRPr="00316A08">
        <w:rPr>
          <w:rFonts w:asciiTheme="minorHAnsi" w:hAnsiTheme="minorHAnsi" w:cstheme="minorHAnsi"/>
          <w:sz w:val="24"/>
          <w:szCs w:val="24"/>
        </w:rPr>
        <w:t>In this section, the single objective</w:t>
      </w:r>
      <w:r w:rsidRPr="00316A08">
        <w:rPr>
          <w:rFonts w:asciiTheme="minorHAnsi" w:hAnsiTheme="minorHAnsi" w:cstheme="minorHAnsi"/>
          <w:spacing w:val="40"/>
          <w:sz w:val="24"/>
          <w:szCs w:val="24"/>
        </w:rPr>
        <w:t xml:space="preserve"> </w:t>
      </w:r>
      <w:r w:rsidRPr="00316A08">
        <w:rPr>
          <w:rFonts w:asciiTheme="minorHAnsi" w:hAnsiTheme="minorHAnsi" w:cstheme="minorHAnsi"/>
          <w:sz w:val="24"/>
          <w:szCs w:val="24"/>
        </w:rPr>
        <w:t>optimization</w:t>
      </w:r>
      <w:r w:rsidRPr="00316A08">
        <w:rPr>
          <w:rFonts w:asciiTheme="minorHAnsi" w:hAnsiTheme="minorHAnsi" w:cstheme="minorHAnsi"/>
          <w:spacing w:val="40"/>
          <w:sz w:val="24"/>
          <w:szCs w:val="24"/>
        </w:rPr>
        <w:t xml:space="preserve"> </w:t>
      </w:r>
      <w:r w:rsidRPr="00316A08">
        <w:rPr>
          <w:rFonts w:asciiTheme="minorHAnsi" w:hAnsiTheme="minorHAnsi" w:cstheme="minorHAnsi"/>
          <w:sz w:val="24"/>
          <w:szCs w:val="24"/>
        </w:rPr>
        <w:t>problem</w:t>
      </w:r>
      <w:r w:rsidRPr="00316A08">
        <w:rPr>
          <w:rFonts w:asciiTheme="minorHAnsi" w:hAnsiTheme="minorHAnsi" w:cstheme="minorHAnsi"/>
          <w:spacing w:val="40"/>
          <w:sz w:val="24"/>
          <w:szCs w:val="24"/>
        </w:rPr>
        <w:t xml:space="preserve"> </w:t>
      </w:r>
      <w:r w:rsidRPr="00316A08">
        <w:rPr>
          <w:rFonts w:asciiTheme="minorHAnsi" w:hAnsiTheme="minorHAnsi" w:cstheme="minorHAnsi"/>
          <w:sz w:val="24"/>
          <w:szCs w:val="24"/>
        </w:rPr>
        <w:t>is</w:t>
      </w:r>
      <w:r w:rsidRPr="00316A08">
        <w:rPr>
          <w:rFonts w:asciiTheme="minorHAnsi" w:hAnsiTheme="minorHAnsi" w:cstheme="minorHAnsi"/>
          <w:spacing w:val="40"/>
          <w:sz w:val="24"/>
          <w:szCs w:val="24"/>
        </w:rPr>
        <w:t xml:space="preserve"> </w:t>
      </w:r>
      <w:r w:rsidRPr="00316A08">
        <w:rPr>
          <w:rFonts w:asciiTheme="minorHAnsi" w:hAnsiTheme="minorHAnsi" w:cstheme="minorHAnsi"/>
          <w:sz w:val="24"/>
          <w:szCs w:val="24"/>
        </w:rPr>
        <w:t>reformulated and solved as a single goal compromise DSP. It will be shown that single objective optimization problems that call for the minimization or the maximization of an objective can be reformulated and solved as single goal compromise DSP.</w:t>
      </w:r>
    </w:p>
    <w:p w14:paraId="1B5BF82A" w14:textId="77777777" w:rsidR="00AC68F4" w:rsidRDefault="00AC68F4" w:rsidP="00AC68F4">
      <w:pPr>
        <w:pStyle w:val="Heading3"/>
      </w:pPr>
      <w:bookmarkStart w:id="90" w:name="_Toc154749980"/>
      <w:r w:rsidRPr="00316A08">
        <w:t xml:space="preserve">I.7. </w:t>
      </w:r>
      <w:r>
        <w:t xml:space="preserve">8 </w:t>
      </w:r>
      <w:r w:rsidRPr="00316A08">
        <w:t xml:space="preserve"> General Formulation</w:t>
      </w:r>
      <w:bookmarkEnd w:id="90"/>
    </w:p>
    <w:p w14:paraId="324C153C" w14:textId="77777777" w:rsidR="00AC68F4" w:rsidRPr="000A0712" w:rsidRDefault="00AC68F4" w:rsidP="00AC68F4">
      <w:pPr>
        <w:pStyle w:val="BodyText"/>
        <w:spacing w:line="480" w:lineRule="auto"/>
        <w:jc w:val="both"/>
        <w:rPr>
          <w:sz w:val="24"/>
          <w:szCs w:val="24"/>
        </w:rPr>
      </w:pPr>
      <w:r w:rsidRPr="000A0712">
        <w:rPr>
          <w:sz w:val="24"/>
          <w:szCs w:val="24"/>
        </w:rPr>
        <w:t>The linear optimization problem can be rewritten as a single goal compromise</w:t>
      </w:r>
      <w:r w:rsidRPr="000A0712">
        <w:rPr>
          <w:spacing w:val="40"/>
          <w:sz w:val="24"/>
          <w:szCs w:val="24"/>
        </w:rPr>
        <w:t xml:space="preserve"> </w:t>
      </w:r>
      <w:r w:rsidRPr="000A0712">
        <w:rPr>
          <w:sz w:val="24"/>
          <w:szCs w:val="24"/>
        </w:rPr>
        <w:t>DSP.</w:t>
      </w:r>
      <w:r w:rsidRPr="000A0712">
        <w:rPr>
          <w:spacing w:val="40"/>
          <w:sz w:val="24"/>
          <w:szCs w:val="24"/>
        </w:rPr>
        <w:t xml:space="preserve"> </w:t>
      </w:r>
      <w:r w:rsidRPr="000A0712">
        <w:rPr>
          <w:sz w:val="24"/>
          <w:szCs w:val="24"/>
        </w:rPr>
        <w:t>A</w:t>
      </w:r>
      <w:r w:rsidRPr="000A0712">
        <w:rPr>
          <w:spacing w:val="40"/>
          <w:sz w:val="24"/>
          <w:szCs w:val="24"/>
        </w:rPr>
        <w:t xml:space="preserve"> </w:t>
      </w:r>
      <w:r w:rsidRPr="000A0712">
        <w:rPr>
          <w:sz w:val="24"/>
          <w:szCs w:val="24"/>
        </w:rPr>
        <w:t>target</w:t>
      </w:r>
      <w:r w:rsidRPr="000A0712">
        <w:rPr>
          <w:spacing w:val="40"/>
          <w:sz w:val="24"/>
          <w:szCs w:val="24"/>
        </w:rPr>
        <w:t xml:space="preserve"> </w:t>
      </w:r>
      <w:r w:rsidRPr="000A0712">
        <w:rPr>
          <w:sz w:val="24"/>
          <w:szCs w:val="24"/>
        </w:rPr>
        <w:t>value</w:t>
      </w:r>
      <w:r w:rsidRPr="000A0712">
        <w:rPr>
          <w:spacing w:val="40"/>
          <w:sz w:val="24"/>
          <w:szCs w:val="24"/>
        </w:rPr>
        <w:t xml:space="preserve"> </w:t>
      </w:r>
      <w:r w:rsidRPr="000A0712">
        <w:rPr>
          <w:sz w:val="24"/>
          <w:szCs w:val="24"/>
        </w:rPr>
        <w:t>is</w:t>
      </w:r>
      <w:r w:rsidRPr="000A0712">
        <w:rPr>
          <w:spacing w:val="40"/>
          <w:sz w:val="24"/>
          <w:szCs w:val="24"/>
        </w:rPr>
        <w:t xml:space="preserve"> </w:t>
      </w:r>
      <w:r w:rsidRPr="000A0712">
        <w:rPr>
          <w:sz w:val="24"/>
          <w:szCs w:val="24"/>
        </w:rPr>
        <w:t>first</w:t>
      </w:r>
      <w:r w:rsidRPr="000A0712">
        <w:rPr>
          <w:spacing w:val="40"/>
          <w:sz w:val="24"/>
          <w:szCs w:val="24"/>
        </w:rPr>
        <w:t xml:space="preserve"> </w:t>
      </w:r>
      <w:r w:rsidRPr="000A0712">
        <w:rPr>
          <w:sz w:val="24"/>
          <w:szCs w:val="24"/>
        </w:rPr>
        <w:t>assigned</w:t>
      </w:r>
      <w:r w:rsidRPr="000A0712">
        <w:rPr>
          <w:spacing w:val="40"/>
          <w:sz w:val="24"/>
          <w:szCs w:val="24"/>
        </w:rPr>
        <w:t xml:space="preserve"> </w:t>
      </w:r>
      <w:r w:rsidRPr="000A0712">
        <w:rPr>
          <w:sz w:val="24"/>
          <w:szCs w:val="24"/>
        </w:rPr>
        <w:t>to</w:t>
      </w:r>
      <w:r w:rsidRPr="000A0712">
        <w:rPr>
          <w:spacing w:val="40"/>
          <w:sz w:val="24"/>
          <w:szCs w:val="24"/>
        </w:rPr>
        <w:t xml:space="preserve"> </w:t>
      </w:r>
      <w:r w:rsidRPr="000A0712">
        <w:rPr>
          <w:sz w:val="24"/>
          <w:szCs w:val="24"/>
        </w:rPr>
        <w:t>the</w:t>
      </w:r>
      <w:r w:rsidRPr="000A0712">
        <w:rPr>
          <w:spacing w:val="40"/>
          <w:sz w:val="24"/>
          <w:szCs w:val="24"/>
        </w:rPr>
        <w:t xml:space="preserve"> </w:t>
      </w:r>
      <w:r w:rsidRPr="000A0712">
        <w:rPr>
          <w:sz w:val="24"/>
          <w:szCs w:val="24"/>
        </w:rPr>
        <w:t>objective which can then be written as a</w:t>
      </w:r>
      <w:r w:rsidRPr="000A0712">
        <w:rPr>
          <w:spacing w:val="40"/>
          <w:sz w:val="24"/>
          <w:szCs w:val="24"/>
        </w:rPr>
        <w:t xml:space="preserve"> </w:t>
      </w:r>
      <w:r w:rsidRPr="000A0712">
        <w:rPr>
          <w:sz w:val="24"/>
          <w:szCs w:val="24"/>
        </w:rPr>
        <w:t>goal.</w:t>
      </w:r>
      <w:r w:rsidRPr="000A0712">
        <w:rPr>
          <w:spacing w:val="40"/>
          <w:sz w:val="24"/>
          <w:szCs w:val="24"/>
        </w:rPr>
        <w:t xml:space="preserve"> </w:t>
      </w:r>
      <w:r w:rsidRPr="000A0712">
        <w:rPr>
          <w:sz w:val="24"/>
          <w:szCs w:val="24"/>
        </w:rPr>
        <w:t>Then</w:t>
      </w:r>
      <w:r w:rsidRPr="000A0712">
        <w:rPr>
          <w:spacing w:val="40"/>
          <w:sz w:val="24"/>
          <w:szCs w:val="24"/>
        </w:rPr>
        <w:t xml:space="preserve"> </w:t>
      </w:r>
      <w:r w:rsidRPr="000A0712">
        <w:rPr>
          <w:sz w:val="24"/>
          <w:szCs w:val="24"/>
        </w:rPr>
        <w:t>depending</w:t>
      </w:r>
      <w:r w:rsidRPr="000A0712">
        <w:rPr>
          <w:spacing w:val="40"/>
          <w:sz w:val="24"/>
          <w:szCs w:val="24"/>
        </w:rPr>
        <w:t xml:space="preserve"> </w:t>
      </w:r>
      <w:r w:rsidRPr="000A0712">
        <w:rPr>
          <w:sz w:val="24"/>
          <w:szCs w:val="24"/>
        </w:rPr>
        <w:t>on</w:t>
      </w:r>
      <w:r w:rsidRPr="000A0712">
        <w:rPr>
          <w:spacing w:val="40"/>
          <w:sz w:val="24"/>
          <w:szCs w:val="24"/>
        </w:rPr>
        <w:t xml:space="preserve"> </w:t>
      </w:r>
      <w:r w:rsidRPr="000A0712">
        <w:rPr>
          <w:sz w:val="24"/>
          <w:szCs w:val="24"/>
        </w:rPr>
        <w:t>the</w:t>
      </w:r>
      <w:r w:rsidRPr="000A0712">
        <w:rPr>
          <w:spacing w:val="40"/>
          <w:sz w:val="24"/>
          <w:szCs w:val="24"/>
        </w:rPr>
        <w:t xml:space="preserve"> </w:t>
      </w:r>
      <w:r w:rsidRPr="000A0712">
        <w:rPr>
          <w:sz w:val="24"/>
          <w:szCs w:val="24"/>
        </w:rPr>
        <w:t>objective the appropriate deviation variable is included in the minimizing</w:t>
      </w:r>
      <w:r w:rsidRPr="000A0712">
        <w:rPr>
          <w:spacing w:val="80"/>
          <w:sz w:val="24"/>
          <w:szCs w:val="24"/>
        </w:rPr>
        <w:t xml:space="preserve"> </w:t>
      </w:r>
      <w:r w:rsidRPr="000A0712">
        <w:rPr>
          <w:sz w:val="24"/>
          <w:szCs w:val="24"/>
        </w:rPr>
        <w:t>deviation function.</w:t>
      </w:r>
    </w:p>
    <w:p w14:paraId="2BD77E8F" w14:textId="77777777" w:rsidR="00AC68F4" w:rsidRDefault="00AC68F4" w:rsidP="00AC68F4">
      <w:pPr>
        <w:spacing w:after="0" w:line="480" w:lineRule="auto"/>
        <w:jc w:val="both"/>
        <w:rPr>
          <w:b/>
          <w:bCs/>
          <w:i/>
          <w:spacing w:val="-4"/>
          <w:szCs w:val="24"/>
        </w:rPr>
      </w:pPr>
      <w:r w:rsidRPr="000A0712">
        <w:rPr>
          <w:b/>
          <w:bCs/>
          <w:i/>
          <w:spacing w:val="-4"/>
          <w:szCs w:val="24"/>
        </w:rPr>
        <w:lastRenderedPageBreak/>
        <w:t>Find</w:t>
      </w:r>
    </w:p>
    <w:p w14:paraId="2F6DE9FC" w14:textId="77777777" w:rsidR="00AC68F4" w:rsidRPr="00AC68F4" w:rsidRDefault="00AC68F4" w:rsidP="00AC68F4">
      <w:pPr>
        <w:spacing w:after="0" w:line="480" w:lineRule="auto"/>
        <w:jc w:val="both"/>
        <w:rPr>
          <w:iCs/>
          <w:szCs w:val="24"/>
        </w:rPr>
      </w:pPr>
      <w:r w:rsidRPr="00AC68F4">
        <w:rPr>
          <w:iCs/>
          <w:szCs w:val="24"/>
        </w:rPr>
        <w:t>The Independent System Variables</w:t>
      </w:r>
    </w:p>
    <w:p w14:paraId="26B631E7" w14:textId="77777777" w:rsidR="00AC68F4" w:rsidRPr="00AC68F4" w:rsidRDefault="00AC68F4" w:rsidP="00AC68F4">
      <w:pPr>
        <w:spacing w:after="0" w:line="480" w:lineRule="auto"/>
        <w:jc w:val="both"/>
        <w:rPr>
          <w:iCs/>
          <w:szCs w:val="24"/>
        </w:rPr>
      </w:pPr>
      <w:r w:rsidRPr="00AC68F4">
        <w:rPr>
          <w:iCs/>
          <w:szCs w:val="24"/>
        </w:rPr>
        <w:t xml:space="preserve">              X1, X2</w:t>
      </w:r>
    </w:p>
    <w:p w14:paraId="36A53E17" w14:textId="77777777" w:rsidR="00AC68F4" w:rsidRPr="00AC68F4" w:rsidRDefault="00AC68F4" w:rsidP="00AC68F4">
      <w:pPr>
        <w:spacing w:after="0" w:line="480" w:lineRule="auto"/>
        <w:jc w:val="both"/>
        <w:rPr>
          <w:iCs/>
          <w:szCs w:val="24"/>
        </w:rPr>
      </w:pPr>
      <w:r w:rsidRPr="00AC68F4">
        <w:rPr>
          <w:iCs/>
          <w:szCs w:val="24"/>
        </w:rPr>
        <w:t>The Deviation Variables</w:t>
      </w:r>
    </w:p>
    <w:p w14:paraId="1C6ACB01" w14:textId="44EA80EA" w:rsidR="00AC68F4" w:rsidRDefault="00AC68F4" w:rsidP="00AC68F4">
      <w:pPr>
        <w:tabs>
          <w:tab w:val="left" w:pos="2140"/>
        </w:tabs>
        <w:spacing w:after="0" w:line="480" w:lineRule="auto"/>
        <w:jc w:val="both"/>
        <w:rPr>
          <w:iCs/>
          <w:szCs w:val="24"/>
        </w:rPr>
      </w:pPr>
      <w:r w:rsidRPr="00AC68F4">
        <w:rPr>
          <w:iCs/>
          <w:szCs w:val="24"/>
        </w:rPr>
        <w:t xml:space="preserve">                 d-, d+</w:t>
      </w:r>
      <w:r>
        <w:rPr>
          <w:iCs/>
          <w:szCs w:val="24"/>
        </w:rPr>
        <w:tab/>
      </w:r>
    </w:p>
    <w:p w14:paraId="4AF4DAA2" w14:textId="77777777" w:rsidR="00AC68F4" w:rsidRPr="000A0712" w:rsidRDefault="00AC68F4" w:rsidP="00AC68F4">
      <w:pPr>
        <w:spacing w:after="0" w:line="480" w:lineRule="auto"/>
        <w:rPr>
          <w:b/>
          <w:bCs/>
          <w:i/>
          <w:szCs w:val="24"/>
        </w:rPr>
      </w:pPr>
      <w:r w:rsidRPr="000A0712">
        <w:rPr>
          <w:b/>
          <w:bCs/>
          <w:i/>
          <w:spacing w:val="-2"/>
          <w:szCs w:val="24"/>
        </w:rPr>
        <w:t>Satisfy</w:t>
      </w:r>
    </w:p>
    <w:p w14:paraId="2E74595C" w14:textId="77777777" w:rsidR="00AC68F4" w:rsidRPr="000A0712" w:rsidRDefault="00AC68F4" w:rsidP="00AC68F4">
      <w:pPr>
        <w:widowControl w:val="0"/>
        <w:spacing w:after="0" w:line="480" w:lineRule="auto"/>
        <w:rPr>
          <w:rFonts w:cstheme="minorHAnsi"/>
          <w:i/>
          <w:szCs w:val="24"/>
        </w:rPr>
      </w:pPr>
      <w:r w:rsidRPr="000A0712">
        <w:rPr>
          <w:rFonts w:cstheme="minorHAnsi"/>
          <w:i/>
          <w:szCs w:val="24"/>
        </w:rPr>
        <w:t>System</w:t>
      </w:r>
      <w:r w:rsidRPr="000A0712">
        <w:rPr>
          <w:rFonts w:cstheme="minorHAnsi"/>
          <w:i/>
          <w:spacing w:val="8"/>
          <w:szCs w:val="24"/>
        </w:rPr>
        <w:t xml:space="preserve"> </w:t>
      </w:r>
      <w:r w:rsidRPr="000A0712">
        <w:rPr>
          <w:rFonts w:cstheme="minorHAnsi"/>
          <w:i/>
          <w:spacing w:val="-2"/>
          <w:szCs w:val="24"/>
        </w:rPr>
        <w:t>Constraints</w:t>
      </w:r>
    </w:p>
    <w:p w14:paraId="4094F677" w14:textId="77777777" w:rsidR="00AC68F4" w:rsidRDefault="00AC68F4" w:rsidP="00AC68F4">
      <w:pPr>
        <w:widowControl w:val="0"/>
        <w:spacing w:after="0" w:line="480" w:lineRule="auto"/>
        <w:jc w:val="both"/>
        <w:rPr>
          <w:rFonts w:cstheme="minorHAnsi"/>
          <w:position w:val="-5"/>
          <w:szCs w:val="24"/>
        </w:rPr>
      </w:pPr>
      <w:r>
        <w:rPr>
          <w:rFonts w:cstheme="minorHAnsi"/>
          <w:szCs w:val="24"/>
        </w:rPr>
        <w:t xml:space="preserve">            </w:t>
      </w:r>
      <w:r w:rsidRPr="000A0712">
        <w:rPr>
          <w:rFonts w:cstheme="minorHAnsi"/>
          <w:szCs w:val="24"/>
        </w:rPr>
        <w:t>a</w:t>
      </w:r>
      <w:r w:rsidRPr="000A0712">
        <w:rPr>
          <w:rFonts w:cstheme="minorHAnsi"/>
          <w:position w:val="-5"/>
          <w:szCs w:val="24"/>
        </w:rPr>
        <w:t>11</w:t>
      </w:r>
      <w:r w:rsidRPr="000A0712">
        <w:rPr>
          <w:rFonts w:cstheme="minorHAnsi"/>
          <w:spacing w:val="-12"/>
          <w:position w:val="-5"/>
          <w:szCs w:val="24"/>
        </w:rPr>
        <w:t xml:space="preserve"> </w:t>
      </w:r>
      <w:r w:rsidRPr="000A0712">
        <w:rPr>
          <w:rFonts w:cstheme="minorHAnsi"/>
          <w:szCs w:val="24"/>
        </w:rPr>
        <w:t>X</w:t>
      </w:r>
      <w:r w:rsidRPr="000A0712">
        <w:rPr>
          <w:rFonts w:cstheme="minorHAnsi"/>
          <w:position w:val="-5"/>
          <w:szCs w:val="24"/>
        </w:rPr>
        <w:t>1</w:t>
      </w:r>
      <w:r w:rsidRPr="000A0712">
        <w:rPr>
          <w:rFonts w:cstheme="minorHAnsi"/>
          <w:spacing w:val="80"/>
          <w:w w:val="150"/>
          <w:position w:val="-5"/>
          <w:szCs w:val="24"/>
        </w:rPr>
        <w:t xml:space="preserve"> </w:t>
      </w:r>
      <w:r w:rsidRPr="000A0712">
        <w:rPr>
          <w:rFonts w:cstheme="minorHAnsi"/>
          <w:szCs w:val="24"/>
        </w:rPr>
        <w:t>+</w:t>
      </w:r>
      <w:r w:rsidRPr="000A0712">
        <w:rPr>
          <w:rFonts w:cstheme="minorHAnsi"/>
          <w:spacing w:val="40"/>
          <w:szCs w:val="24"/>
        </w:rPr>
        <w:t xml:space="preserve"> </w:t>
      </w:r>
      <w:r w:rsidRPr="000A0712">
        <w:rPr>
          <w:rFonts w:cstheme="minorHAnsi"/>
          <w:szCs w:val="24"/>
        </w:rPr>
        <w:t>a</w:t>
      </w:r>
      <w:r w:rsidRPr="000A0712">
        <w:rPr>
          <w:rFonts w:cstheme="minorHAnsi"/>
          <w:position w:val="-5"/>
          <w:szCs w:val="24"/>
        </w:rPr>
        <w:t>12</w:t>
      </w:r>
      <w:r w:rsidRPr="000A0712">
        <w:rPr>
          <w:rFonts w:cstheme="minorHAnsi"/>
          <w:spacing w:val="-12"/>
          <w:position w:val="-5"/>
          <w:szCs w:val="24"/>
        </w:rPr>
        <w:t xml:space="preserve"> </w:t>
      </w:r>
      <w:r w:rsidRPr="000A0712">
        <w:rPr>
          <w:rFonts w:cstheme="minorHAnsi"/>
          <w:szCs w:val="24"/>
        </w:rPr>
        <w:t>X</w:t>
      </w:r>
      <w:r w:rsidRPr="000A0712">
        <w:rPr>
          <w:rFonts w:cstheme="minorHAnsi"/>
          <w:position w:val="-5"/>
          <w:szCs w:val="24"/>
        </w:rPr>
        <w:t>2</w:t>
      </w:r>
      <w:r w:rsidRPr="000A0712">
        <w:rPr>
          <w:rFonts w:cstheme="minorHAnsi"/>
          <w:spacing w:val="80"/>
          <w:position w:val="-5"/>
          <w:szCs w:val="24"/>
        </w:rPr>
        <w:t xml:space="preserve">   </w:t>
      </w:r>
      <w:r>
        <w:rPr>
          <w:rFonts w:ascii="Symbol" w:hAnsi="Symbol"/>
        </w:rPr>
        <w:t></w:t>
      </w:r>
      <w:r w:rsidRPr="000A0712">
        <w:rPr>
          <w:rFonts w:cstheme="minorHAnsi"/>
          <w:spacing w:val="80"/>
          <w:w w:val="150"/>
          <w:szCs w:val="24"/>
        </w:rPr>
        <w:t xml:space="preserve">  </w:t>
      </w:r>
      <w:r w:rsidRPr="000A0712">
        <w:rPr>
          <w:rFonts w:cstheme="minorHAnsi"/>
          <w:szCs w:val="24"/>
        </w:rPr>
        <w:t>b</w:t>
      </w:r>
      <w:r w:rsidRPr="000A0712">
        <w:rPr>
          <w:rFonts w:cstheme="minorHAnsi"/>
          <w:position w:val="-5"/>
          <w:szCs w:val="24"/>
        </w:rPr>
        <w:t>1</w:t>
      </w:r>
    </w:p>
    <w:p w14:paraId="2DBFF71E" w14:textId="77777777" w:rsidR="00AC68F4" w:rsidRDefault="00AC68F4" w:rsidP="00AC68F4">
      <w:pPr>
        <w:widowControl w:val="0"/>
        <w:spacing w:after="0" w:line="480" w:lineRule="auto"/>
        <w:jc w:val="both"/>
        <w:rPr>
          <w:rFonts w:cstheme="minorHAnsi"/>
          <w:position w:val="-5"/>
          <w:szCs w:val="24"/>
        </w:rPr>
      </w:pPr>
      <w:r>
        <w:rPr>
          <w:rFonts w:cstheme="minorHAnsi"/>
          <w:position w:val="-5"/>
          <w:szCs w:val="24"/>
        </w:rPr>
        <w:t xml:space="preserve">           </w:t>
      </w:r>
      <w:r w:rsidRPr="000A0712">
        <w:rPr>
          <w:rFonts w:cstheme="minorHAnsi"/>
          <w:position w:val="-5"/>
          <w:szCs w:val="24"/>
        </w:rPr>
        <w:t xml:space="preserve"> </w:t>
      </w:r>
      <w:r w:rsidRPr="000A0712">
        <w:rPr>
          <w:rFonts w:cstheme="minorHAnsi"/>
          <w:szCs w:val="24"/>
        </w:rPr>
        <w:t>a</w:t>
      </w:r>
      <w:r w:rsidRPr="000A0712">
        <w:rPr>
          <w:rFonts w:cstheme="minorHAnsi"/>
          <w:position w:val="-5"/>
          <w:szCs w:val="24"/>
        </w:rPr>
        <w:t>21</w:t>
      </w:r>
      <w:r w:rsidRPr="000A0712">
        <w:rPr>
          <w:rFonts w:cstheme="minorHAnsi"/>
          <w:spacing w:val="-12"/>
          <w:position w:val="-5"/>
          <w:szCs w:val="24"/>
        </w:rPr>
        <w:t xml:space="preserve"> </w:t>
      </w:r>
      <w:r w:rsidRPr="000A0712">
        <w:rPr>
          <w:rFonts w:cstheme="minorHAnsi"/>
          <w:szCs w:val="24"/>
        </w:rPr>
        <w:t>X</w:t>
      </w:r>
      <w:r w:rsidRPr="000A0712">
        <w:rPr>
          <w:rFonts w:cstheme="minorHAnsi"/>
          <w:position w:val="-5"/>
          <w:szCs w:val="24"/>
        </w:rPr>
        <w:t>1</w:t>
      </w:r>
      <w:r w:rsidRPr="000A0712">
        <w:rPr>
          <w:rFonts w:cstheme="minorHAnsi"/>
          <w:spacing w:val="80"/>
          <w:w w:val="150"/>
          <w:position w:val="-5"/>
          <w:szCs w:val="24"/>
        </w:rPr>
        <w:t xml:space="preserve"> </w:t>
      </w:r>
      <w:r w:rsidRPr="000A0712">
        <w:rPr>
          <w:rFonts w:cstheme="minorHAnsi"/>
          <w:szCs w:val="24"/>
        </w:rPr>
        <w:t>+</w:t>
      </w:r>
      <w:r w:rsidRPr="000A0712">
        <w:rPr>
          <w:rFonts w:cstheme="minorHAnsi"/>
          <w:spacing w:val="40"/>
          <w:szCs w:val="24"/>
        </w:rPr>
        <w:t xml:space="preserve"> </w:t>
      </w:r>
      <w:r w:rsidRPr="000A0712">
        <w:rPr>
          <w:rFonts w:cstheme="minorHAnsi"/>
          <w:szCs w:val="24"/>
        </w:rPr>
        <w:t>a</w:t>
      </w:r>
      <w:r w:rsidRPr="000A0712">
        <w:rPr>
          <w:rFonts w:cstheme="minorHAnsi"/>
          <w:position w:val="-5"/>
          <w:szCs w:val="24"/>
        </w:rPr>
        <w:t>22</w:t>
      </w:r>
      <w:r w:rsidRPr="000A0712">
        <w:rPr>
          <w:rFonts w:cstheme="minorHAnsi"/>
          <w:spacing w:val="-12"/>
          <w:position w:val="-5"/>
          <w:szCs w:val="24"/>
        </w:rPr>
        <w:t xml:space="preserve"> </w:t>
      </w:r>
      <w:r w:rsidRPr="000A0712">
        <w:rPr>
          <w:rFonts w:cstheme="minorHAnsi"/>
          <w:szCs w:val="24"/>
        </w:rPr>
        <w:t>X</w:t>
      </w:r>
      <w:r w:rsidRPr="000A0712">
        <w:rPr>
          <w:rFonts w:cstheme="minorHAnsi"/>
          <w:position w:val="-5"/>
          <w:szCs w:val="24"/>
        </w:rPr>
        <w:t>2</w:t>
      </w:r>
      <w:r w:rsidRPr="000A0712">
        <w:rPr>
          <w:rFonts w:cstheme="minorHAnsi"/>
          <w:spacing w:val="80"/>
          <w:position w:val="-5"/>
          <w:szCs w:val="24"/>
        </w:rPr>
        <w:t xml:space="preserve">   </w:t>
      </w:r>
      <w:r>
        <w:rPr>
          <w:rFonts w:ascii="Symbol" w:hAnsi="Symbol"/>
        </w:rPr>
        <w:t></w:t>
      </w:r>
      <w:r w:rsidRPr="000A0712">
        <w:rPr>
          <w:rFonts w:cstheme="minorHAnsi"/>
          <w:spacing w:val="80"/>
          <w:w w:val="150"/>
          <w:szCs w:val="24"/>
        </w:rPr>
        <w:t xml:space="preserve">  </w:t>
      </w:r>
      <w:r w:rsidRPr="000A0712">
        <w:rPr>
          <w:rFonts w:cstheme="minorHAnsi"/>
          <w:szCs w:val="24"/>
        </w:rPr>
        <w:t>b</w:t>
      </w:r>
      <w:r w:rsidRPr="000A0712">
        <w:rPr>
          <w:rFonts w:cstheme="minorHAnsi"/>
          <w:position w:val="-5"/>
          <w:szCs w:val="24"/>
        </w:rPr>
        <w:t xml:space="preserve">2 </w:t>
      </w:r>
    </w:p>
    <w:p w14:paraId="3878031B" w14:textId="77777777" w:rsidR="00AC68F4" w:rsidRPr="000A0712" w:rsidRDefault="00AC68F4" w:rsidP="00AC68F4">
      <w:pPr>
        <w:widowControl w:val="0"/>
        <w:spacing w:after="0" w:line="480" w:lineRule="auto"/>
        <w:jc w:val="both"/>
        <w:rPr>
          <w:rFonts w:cstheme="minorHAnsi"/>
          <w:szCs w:val="24"/>
        </w:rPr>
      </w:pPr>
      <w:r>
        <w:rPr>
          <w:rFonts w:cstheme="minorHAnsi"/>
          <w:szCs w:val="24"/>
        </w:rPr>
        <w:t xml:space="preserve">             </w:t>
      </w:r>
      <w:r w:rsidRPr="000A0712">
        <w:rPr>
          <w:rFonts w:cstheme="minorHAnsi"/>
          <w:szCs w:val="24"/>
        </w:rPr>
        <w:t>a</w:t>
      </w:r>
      <w:r w:rsidRPr="000A0712">
        <w:rPr>
          <w:rFonts w:cstheme="minorHAnsi"/>
          <w:position w:val="-5"/>
          <w:szCs w:val="24"/>
        </w:rPr>
        <w:t>31</w:t>
      </w:r>
      <w:r w:rsidRPr="000A0712">
        <w:rPr>
          <w:rFonts w:cstheme="minorHAnsi"/>
          <w:spacing w:val="-25"/>
          <w:position w:val="-5"/>
          <w:szCs w:val="24"/>
        </w:rPr>
        <w:t xml:space="preserve"> </w:t>
      </w:r>
      <w:r w:rsidRPr="000A0712">
        <w:rPr>
          <w:rFonts w:cstheme="minorHAnsi"/>
          <w:szCs w:val="24"/>
        </w:rPr>
        <w:t>X</w:t>
      </w:r>
      <w:r w:rsidRPr="000A0712">
        <w:rPr>
          <w:rFonts w:cstheme="minorHAnsi"/>
          <w:position w:val="-5"/>
          <w:szCs w:val="24"/>
        </w:rPr>
        <w:t>1</w:t>
      </w:r>
      <w:r w:rsidRPr="000A0712">
        <w:rPr>
          <w:rFonts w:cstheme="minorHAnsi"/>
          <w:spacing w:val="47"/>
          <w:position w:val="-5"/>
          <w:szCs w:val="24"/>
        </w:rPr>
        <w:t xml:space="preserve">  </w:t>
      </w:r>
      <w:r w:rsidRPr="000A0712">
        <w:rPr>
          <w:rFonts w:cstheme="minorHAnsi"/>
          <w:szCs w:val="24"/>
        </w:rPr>
        <w:t>+</w:t>
      </w:r>
      <w:r w:rsidRPr="000A0712">
        <w:rPr>
          <w:rFonts w:cstheme="minorHAnsi"/>
          <w:spacing w:val="65"/>
          <w:szCs w:val="24"/>
        </w:rPr>
        <w:t xml:space="preserve"> </w:t>
      </w:r>
      <w:r w:rsidRPr="000A0712">
        <w:rPr>
          <w:rFonts w:cstheme="minorHAnsi"/>
          <w:szCs w:val="24"/>
        </w:rPr>
        <w:t>a</w:t>
      </w:r>
      <w:r w:rsidRPr="000A0712">
        <w:rPr>
          <w:rFonts w:cstheme="minorHAnsi"/>
          <w:position w:val="-5"/>
          <w:szCs w:val="24"/>
        </w:rPr>
        <w:t>32</w:t>
      </w:r>
      <w:r w:rsidRPr="000A0712">
        <w:rPr>
          <w:rFonts w:cstheme="minorHAnsi"/>
          <w:spacing w:val="-25"/>
          <w:position w:val="-5"/>
          <w:szCs w:val="24"/>
        </w:rPr>
        <w:t xml:space="preserve"> </w:t>
      </w:r>
      <w:r w:rsidRPr="000A0712">
        <w:rPr>
          <w:rFonts w:cstheme="minorHAnsi"/>
          <w:szCs w:val="24"/>
        </w:rPr>
        <w:t>X</w:t>
      </w:r>
      <w:r w:rsidRPr="000A0712">
        <w:rPr>
          <w:rFonts w:cstheme="minorHAnsi"/>
          <w:position w:val="-5"/>
          <w:szCs w:val="24"/>
        </w:rPr>
        <w:t>2</w:t>
      </w:r>
      <w:r w:rsidRPr="000A0712">
        <w:rPr>
          <w:rFonts w:cstheme="minorHAnsi"/>
          <w:spacing w:val="76"/>
          <w:w w:val="150"/>
          <w:position w:val="-5"/>
          <w:szCs w:val="24"/>
        </w:rPr>
        <w:t xml:space="preserve">  </w:t>
      </w:r>
      <w:r>
        <w:rPr>
          <w:rFonts w:ascii="Symbol" w:hAnsi="Symbol"/>
        </w:rPr>
        <w:t></w:t>
      </w:r>
      <w:r w:rsidRPr="000A0712">
        <w:rPr>
          <w:rFonts w:cstheme="minorHAnsi"/>
          <w:spacing w:val="59"/>
          <w:w w:val="150"/>
          <w:szCs w:val="24"/>
        </w:rPr>
        <w:t xml:space="preserve">  </w:t>
      </w:r>
      <w:r w:rsidRPr="000A0712">
        <w:rPr>
          <w:rFonts w:cstheme="minorHAnsi"/>
          <w:spacing w:val="-5"/>
          <w:szCs w:val="24"/>
        </w:rPr>
        <w:t>b</w:t>
      </w:r>
      <w:r w:rsidRPr="000A0712">
        <w:rPr>
          <w:rFonts w:cstheme="minorHAnsi"/>
          <w:spacing w:val="-5"/>
          <w:position w:val="-5"/>
          <w:szCs w:val="24"/>
        </w:rPr>
        <w:t>3</w:t>
      </w:r>
    </w:p>
    <w:p w14:paraId="6F1BE80A" w14:textId="77777777" w:rsidR="00AC68F4" w:rsidRPr="000A0712" w:rsidRDefault="00AC68F4" w:rsidP="00AC68F4">
      <w:pPr>
        <w:widowControl w:val="0"/>
        <w:spacing w:after="0" w:line="480" w:lineRule="auto"/>
        <w:rPr>
          <w:rFonts w:cstheme="minorHAnsi"/>
          <w:i/>
          <w:szCs w:val="24"/>
        </w:rPr>
      </w:pPr>
      <w:r w:rsidRPr="000A0712">
        <w:rPr>
          <w:rFonts w:cstheme="minorHAnsi"/>
          <w:i/>
          <w:szCs w:val="24"/>
        </w:rPr>
        <w:t>System</w:t>
      </w:r>
      <w:r w:rsidRPr="000A0712">
        <w:rPr>
          <w:rFonts w:cstheme="minorHAnsi"/>
          <w:i/>
          <w:spacing w:val="11"/>
          <w:szCs w:val="24"/>
        </w:rPr>
        <w:t xml:space="preserve"> </w:t>
      </w:r>
      <w:r w:rsidRPr="000A0712">
        <w:rPr>
          <w:rFonts w:cstheme="minorHAnsi"/>
          <w:i/>
          <w:szCs w:val="24"/>
        </w:rPr>
        <w:t>Goal</w:t>
      </w:r>
      <w:r w:rsidRPr="000A0712">
        <w:rPr>
          <w:rFonts w:cstheme="minorHAnsi"/>
          <w:i/>
          <w:spacing w:val="13"/>
          <w:szCs w:val="24"/>
        </w:rPr>
        <w:t xml:space="preserve"> </w:t>
      </w:r>
      <w:r w:rsidRPr="000A0712">
        <w:rPr>
          <w:rFonts w:cstheme="minorHAnsi"/>
          <w:i/>
          <w:spacing w:val="-2"/>
          <w:szCs w:val="24"/>
        </w:rPr>
        <w:t>(Normalized)</w:t>
      </w:r>
    </w:p>
    <w:p w14:paraId="1CA1C18B" w14:textId="77777777" w:rsidR="00AC68F4" w:rsidRPr="000A0712" w:rsidRDefault="00AC68F4" w:rsidP="00AC68F4">
      <w:pPr>
        <w:pStyle w:val="BodyText"/>
        <w:spacing w:line="480" w:lineRule="auto"/>
        <w:rPr>
          <w:rFonts w:asciiTheme="minorHAnsi" w:hAnsiTheme="minorHAnsi" w:cstheme="minorHAnsi"/>
          <w:sz w:val="24"/>
          <w:szCs w:val="24"/>
        </w:rPr>
      </w:pPr>
      <w:r>
        <w:rPr>
          <w:rFonts w:cstheme="minorHAnsi"/>
          <w:sz w:val="24"/>
          <w:szCs w:val="24"/>
        </w:rPr>
        <w:t xml:space="preserve">     </w:t>
      </w:r>
      <w:r w:rsidRPr="000A0712">
        <w:rPr>
          <w:rFonts w:asciiTheme="minorHAnsi" w:hAnsiTheme="minorHAnsi" w:cstheme="minorHAnsi"/>
          <w:sz w:val="24"/>
          <w:szCs w:val="24"/>
        </w:rPr>
        <w:t>(c</w:t>
      </w:r>
      <w:r w:rsidRPr="000A0712">
        <w:rPr>
          <w:rFonts w:asciiTheme="minorHAnsi" w:hAnsiTheme="minorHAnsi" w:cstheme="minorHAnsi"/>
          <w:position w:val="-5"/>
          <w:sz w:val="24"/>
          <w:szCs w:val="24"/>
        </w:rPr>
        <w:t>1</w:t>
      </w:r>
      <w:r w:rsidRPr="000A0712">
        <w:rPr>
          <w:rFonts w:asciiTheme="minorHAnsi" w:hAnsiTheme="minorHAnsi" w:cstheme="minorHAnsi"/>
          <w:sz w:val="24"/>
          <w:szCs w:val="24"/>
        </w:rPr>
        <w:t>/T)X</w:t>
      </w:r>
      <w:r w:rsidRPr="000A0712">
        <w:rPr>
          <w:rFonts w:asciiTheme="minorHAnsi" w:hAnsiTheme="minorHAnsi" w:cstheme="minorHAnsi"/>
          <w:position w:val="-5"/>
          <w:sz w:val="24"/>
          <w:szCs w:val="24"/>
        </w:rPr>
        <w:t>1</w:t>
      </w:r>
      <w:r w:rsidRPr="000A0712">
        <w:rPr>
          <w:rFonts w:asciiTheme="minorHAnsi" w:hAnsiTheme="minorHAnsi" w:cstheme="minorHAnsi"/>
          <w:spacing w:val="24"/>
          <w:position w:val="-5"/>
          <w:sz w:val="24"/>
          <w:szCs w:val="24"/>
        </w:rPr>
        <w:t xml:space="preserve"> </w:t>
      </w:r>
      <w:r w:rsidRPr="000A0712">
        <w:rPr>
          <w:rFonts w:asciiTheme="minorHAnsi" w:hAnsiTheme="minorHAnsi" w:cstheme="minorHAnsi"/>
          <w:sz w:val="24"/>
          <w:szCs w:val="24"/>
        </w:rPr>
        <w:t>-</w:t>
      </w:r>
      <w:r w:rsidRPr="000A0712">
        <w:rPr>
          <w:rFonts w:asciiTheme="minorHAnsi" w:hAnsiTheme="minorHAnsi" w:cstheme="minorHAnsi"/>
          <w:spacing w:val="10"/>
          <w:sz w:val="24"/>
          <w:szCs w:val="24"/>
        </w:rPr>
        <w:t xml:space="preserve"> </w:t>
      </w:r>
      <w:r w:rsidRPr="000A0712">
        <w:rPr>
          <w:rFonts w:asciiTheme="minorHAnsi" w:hAnsiTheme="minorHAnsi" w:cstheme="minorHAnsi"/>
          <w:sz w:val="24"/>
          <w:szCs w:val="24"/>
        </w:rPr>
        <w:t>(c</w:t>
      </w:r>
      <w:r w:rsidRPr="000A0712">
        <w:rPr>
          <w:rFonts w:asciiTheme="minorHAnsi" w:hAnsiTheme="minorHAnsi" w:cstheme="minorHAnsi"/>
          <w:position w:val="-5"/>
          <w:sz w:val="24"/>
          <w:szCs w:val="24"/>
        </w:rPr>
        <w:t>2</w:t>
      </w:r>
      <w:r w:rsidRPr="000A0712">
        <w:rPr>
          <w:rFonts w:asciiTheme="minorHAnsi" w:hAnsiTheme="minorHAnsi" w:cstheme="minorHAnsi"/>
          <w:sz w:val="24"/>
          <w:szCs w:val="24"/>
        </w:rPr>
        <w:t>/T)X</w:t>
      </w:r>
      <w:r w:rsidRPr="000A0712">
        <w:rPr>
          <w:rFonts w:asciiTheme="minorHAnsi" w:hAnsiTheme="minorHAnsi" w:cstheme="minorHAnsi"/>
          <w:position w:val="-5"/>
          <w:sz w:val="24"/>
          <w:szCs w:val="24"/>
        </w:rPr>
        <w:t>2</w:t>
      </w:r>
      <w:r w:rsidRPr="000A0712">
        <w:rPr>
          <w:rFonts w:asciiTheme="minorHAnsi" w:hAnsiTheme="minorHAnsi" w:cstheme="minorHAnsi"/>
          <w:spacing w:val="24"/>
          <w:position w:val="-5"/>
          <w:sz w:val="24"/>
          <w:szCs w:val="24"/>
        </w:rPr>
        <w:t xml:space="preserve"> </w:t>
      </w:r>
      <w:r w:rsidRPr="000A0712">
        <w:rPr>
          <w:rFonts w:asciiTheme="minorHAnsi" w:hAnsiTheme="minorHAnsi" w:cstheme="minorHAnsi"/>
          <w:sz w:val="24"/>
          <w:szCs w:val="24"/>
        </w:rPr>
        <w:t>+</w:t>
      </w:r>
      <w:r w:rsidRPr="000A0712">
        <w:rPr>
          <w:rFonts w:asciiTheme="minorHAnsi" w:hAnsiTheme="minorHAnsi" w:cstheme="minorHAnsi"/>
          <w:spacing w:val="67"/>
          <w:sz w:val="24"/>
          <w:szCs w:val="24"/>
        </w:rPr>
        <w:t xml:space="preserve"> </w:t>
      </w:r>
      <w:r w:rsidRPr="000A0712">
        <w:rPr>
          <w:rFonts w:asciiTheme="minorHAnsi" w:hAnsiTheme="minorHAnsi" w:cstheme="minorHAnsi"/>
          <w:sz w:val="24"/>
          <w:szCs w:val="24"/>
        </w:rPr>
        <w:t>d</w:t>
      </w:r>
      <w:r w:rsidRPr="000A0712">
        <w:rPr>
          <w:rFonts w:asciiTheme="minorHAnsi" w:hAnsiTheme="minorHAnsi" w:cstheme="minorHAnsi"/>
          <w:position w:val="10"/>
          <w:sz w:val="24"/>
          <w:szCs w:val="24"/>
        </w:rPr>
        <w:t>-</w:t>
      </w:r>
      <w:r w:rsidRPr="000A0712">
        <w:rPr>
          <w:rFonts w:asciiTheme="minorHAnsi" w:hAnsiTheme="minorHAnsi" w:cstheme="minorHAnsi"/>
          <w:spacing w:val="16"/>
          <w:position w:val="10"/>
          <w:sz w:val="24"/>
          <w:szCs w:val="24"/>
        </w:rPr>
        <w:t xml:space="preserve"> </w:t>
      </w:r>
      <w:r w:rsidRPr="000A0712">
        <w:rPr>
          <w:rFonts w:asciiTheme="minorHAnsi" w:hAnsiTheme="minorHAnsi" w:cstheme="minorHAnsi"/>
          <w:sz w:val="24"/>
          <w:szCs w:val="24"/>
        </w:rPr>
        <w:t>-</w:t>
      </w:r>
      <w:r w:rsidRPr="000A0712">
        <w:rPr>
          <w:rFonts w:asciiTheme="minorHAnsi" w:hAnsiTheme="minorHAnsi" w:cstheme="minorHAnsi"/>
          <w:spacing w:val="74"/>
          <w:sz w:val="24"/>
          <w:szCs w:val="24"/>
        </w:rPr>
        <w:t xml:space="preserve"> </w:t>
      </w:r>
      <w:r w:rsidRPr="000A0712">
        <w:rPr>
          <w:rFonts w:asciiTheme="minorHAnsi" w:hAnsiTheme="minorHAnsi" w:cstheme="minorHAnsi"/>
          <w:sz w:val="24"/>
          <w:szCs w:val="24"/>
        </w:rPr>
        <w:t>d</w:t>
      </w:r>
      <w:r w:rsidRPr="000A0712">
        <w:rPr>
          <w:rFonts w:asciiTheme="minorHAnsi" w:hAnsiTheme="minorHAnsi" w:cstheme="minorHAnsi"/>
          <w:position w:val="10"/>
          <w:sz w:val="24"/>
          <w:szCs w:val="24"/>
        </w:rPr>
        <w:t>+</w:t>
      </w:r>
      <w:r w:rsidRPr="000A0712">
        <w:rPr>
          <w:rFonts w:asciiTheme="minorHAnsi" w:hAnsiTheme="minorHAnsi" w:cstheme="minorHAnsi"/>
          <w:spacing w:val="73"/>
          <w:position w:val="10"/>
          <w:sz w:val="24"/>
          <w:szCs w:val="24"/>
        </w:rPr>
        <w:t xml:space="preserve"> </w:t>
      </w:r>
      <w:r w:rsidRPr="000A0712">
        <w:rPr>
          <w:rFonts w:asciiTheme="minorHAnsi" w:hAnsiTheme="minorHAnsi" w:cstheme="minorHAnsi"/>
          <w:sz w:val="24"/>
          <w:szCs w:val="24"/>
        </w:rPr>
        <w:t>=</w:t>
      </w:r>
      <w:r w:rsidRPr="000A0712">
        <w:rPr>
          <w:rFonts w:asciiTheme="minorHAnsi" w:hAnsiTheme="minorHAnsi" w:cstheme="minorHAnsi"/>
          <w:spacing w:val="54"/>
          <w:w w:val="150"/>
          <w:sz w:val="24"/>
          <w:szCs w:val="24"/>
        </w:rPr>
        <w:t xml:space="preserve"> </w:t>
      </w:r>
      <w:r w:rsidRPr="000A0712">
        <w:rPr>
          <w:rFonts w:asciiTheme="minorHAnsi" w:hAnsiTheme="minorHAnsi" w:cstheme="minorHAnsi"/>
          <w:spacing w:val="-10"/>
          <w:sz w:val="24"/>
          <w:szCs w:val="24"/>
        </w:rPr>
        <w:t>1</w:t>
      </w:r>
      <w:r>
        <w:rPr>
          <w:rFonts w:cstheme="minorHAnsi"/>
          <w:spacing w:val="-10"/>
          <w:sz w:val="24"/>
          <w:szCs w:val="24"/>
        </w:rPr>
        <w:t xml:space="preserve">  </w:t>
      </w:r>
      <w:r w:rsidRPr="000A0712">
        <w:rPr>
          <w:rFonts w:asciiTheme="minorHAnsi" w:hAnsiTheme="minorHAnsi" w:cstheme="minorHAnsi"/>
          <w:sz w:val="24"/>
          <w:szCs w:val="24"/>
        </w:rPr>
        <w:t>(T</w:t>
      </w:r>
      <w:r w:rsidRPr="000A0712">
        <w:rPr>
          <w:rFonts w:asciiTheme="minorHAnsi" w:hAnsiTheme="minorHAnsi" w:cstheme="minorHAnsi"/>
          <w:spacing w:val="16"/>
          <w:sz w:val="24"/>
          <w:szCs w:val="24"/>
        </w:rPr>
        <w:t xml:space="preserve"> </w:t>
      </w:r>
      <w:r w:rsidRPr="000A0712">
        <w:rPr>
          <w:rFonts w:asciiTheme="minorHAnsi" w:hAnsiTheme="minorHAnsi" w:cstheme="minorHAnsi"/>
          <w:sz w:val="24"/>
          <w:szCs w:val="24"/>
        </w:rPr>
        <w:t>=</w:t>
      </w:r>
      <w:r w:rsidRPr="000A0712">
        <w:rPr>
          <w:rFonts w:asciiTheme="minorHAnsi" w:hAnsiTheme="minorHAnsi" w:cstheme="minorHAnsi"/>
          <w:spacing w:val="16"/>
          <w:sz w:val="24"/>
          <w:szCs w:val="24"/>
        </w:rPr>
        <w:t xml:space="preserve"> </w:t>
      </w:r>
      <w:r w:rsidRPr="000A0712">
        <w:rPr>
          <w:rFonts w:asciiTheme="minorHAnsi" w:hAnsiTheme="minorHAnsi" w:cstheme="minorHAnsi"/>
          <w:sz w:val="24"/>
          <w:szCs w:val="24"/>
        </w:rPr>
        <w:t>Target</w:t>
      </w:r>
      <w:r w:rsidRPr="000A0712">
        <w:rPr>
          <w:rFonts w:asciiTheme="minorHAnsi" w:hAnsiTheme="minorHAnsi" w:cstheme="minorHAnsi"/>
          <w:spacing w:val="16"/>
          <w:sz w:val="24"/>
          <w:szCs w:val="24"/>
        </w:rPr>
        <w:t xml:space="preserve"> </w:t>
      </w:r>
      <w:r w:rsidRPr="000A0712">
        <w:rPr>
          <w:rFonts w:asciiTheme="minorHAnsi" w:hAnsiTheme="minorHAnsi" w:cstheme="minorHAnsi"/>
          <w:spacing w:val="-2"/>
          <w:sz w:val="24"/>
          <w:szCs w:val="24"/>
        </w:rPr>
        <w:t>value)</w:t>
      </w:r>
    </w:p>
    <w:p w14:paraId="048AB95B" w14:textId="77777777" w:rsidR="00AC68F4" w:rsidRPr="000A0712" w:rsidRDefault="00AC68F4" w:rsidP="00AC68F4">
      <w:pPr>
        <w:widowControl w:val="0"/>
        <w:spacing w:after="0" w:line="480" w:lineRule="auto"/>
        <w:rPr>
          <w:rFonts w:cstheme="minorHAnsi"/>
          <w:i/>
          <w:szCs w:val="24"/>
        </w:rPr>
      </w:pPr>
      <w:r w:rsidRPr="000A0712">
        <w:rPr>
          <w:rFonts w:cstheme="minorHAnsi"/>
          <w:i/>
          <w:szCs w:val="24"/>
        </w:rPr>
        <w:t>Bounds</w:t>
      </w:r>
      <w:r w:rsidRPr="000A0712">
        <w:rPr>
          <w:rFonts w:cstheme="minorHAnsi"/>
          <w:i/>
          <w:spacing w:val="22"/>
          <w:szCs w:val="24"/>
        </w:rPr>
        <w:t xml:space="preserve"> </w:t>
      </w:r>
      <w:r w:rsidRPr="000A0712">
        <w:rPr>
          <w:rFonts w:cstheme="minorHAnsi"/>
          <w:i/>
          <w:szCs w:val="24"/>
        </w:rPr>
        <w:t>on</w:t>
      </w:r>
      <w:r w:rsidRPr="000A0712">
        <w:rPr>
          <w:rFonts w:cstheme="minorHAnsi"/>
          <w:i/>
          <w:spacing w:val="23"/>
          <w:szCs w:val="24"/>
        </w:rPr>
        <w:t xml:space="preserve"> </w:t>
      </w:r>
      <w:r w:rsidRPr="000A0712">
        <w:rPr>
          <w:rFonts w:cstheme="minorHAnsi"/>
          <w:i/>
          <w:szCs w:val="24"/>
        </w:rPr>
        <w:t>System</w:t>
      </w:r>
      <w:r w:rsidRPr="000A0712">
        <w:rPr>
          <w:rFonts w:cstheme="minorHAnsi"/>
          <w:i/>
          <w:spacing w:val="23"/>
          <w:szCs w:val="24"/>
        </w:rPr>
        <w:t xml:space="preserve"> </w:t>
      </w:r>
      <w:r w:rsidRPr="000A0712">
        <w:rPr>
          <w:rFonts w:cstheme="minorHAnsi"/>
          <w:i/>
          <w:spacing w:val="-2"/>
          <w:szCs w:val="24"/>
        </w:rPr>
        <w:t>Variables</w:t>
      </w:r>
    </w:p>
    <w:p w14:paraId="58F592F3" w14:textId="77777777" w:rsidR="00AC68F4" w:rsidRPr="000A0712" w:rsidRDefault="00AC68F4" w:rsidP="00AC68F4">
      <w:pPr>
        <w:widowControl w:val="0"/>
        <w:tabs>
          <w:tab w:val="left" w:pos="1763"/>
          <w:tab w:val="left" w:pos="2299"/>
        </w:tabs>
        <w:spacing w:after="0" w:line="480" w:lineRule="auto"/>
        <w:jc w:val="center"/>
        <w:rPr>
          <w:rFonts w:cstheme="minorHAnsi"/>
          <w:szCs w:val="24"/>
        </w:rPr>
      </w:pPr>
      <w:r w:rsidRPr="000A0712">
        <w:rPr>
          <w:rFonts w:cstheme="minorHAnsi"/>
          <w:spacing w:val="-5"/>
          <w:position w:val="-9"/>
          <w:szCs w:val="24"/>
        </w:rPr>
        <w:t>X</w:t>
      </w:r>
      <w:r w:rsidRPr="000A0712">
        <w:rPr>
          <w:rFonts w:cstheme="minorHAnsi"/>
          <w:spacing w:val="-5"/>
          <w:position w:val="-15"/>
          <w:szCs w:val="24"/>
        </w:rPr>
        <w:t>1</w:t>
      </w:r>
      <w:r w:rsidRPr="000A0712">
        <w:rPr>
          <w:rFonts w:cstheme="minorHAnsi"/>
          <w:position w:val="-15"/>
          <w:szCs w:val="24"/>
        </w:rPr>
        <w:tab/>
      </w:r>
      <w:r>
        <w:rPr>
          <w:rFonts w:ascii="Symbol" w:hAnsi="Symbol"/>
          <w:spacing w:val="-10"/>
          <w:position w:val="-9"/>
        </w:rPr>
        <w:t></w:t>
      </w:r>
      <w:r w:rsidRPr="000A0712">
        <w:rPr>
          <w:rFonts w:cstheme="minorHAnsi"/>
          <w:position w:val="-9"/>
          <w:szCs w:val="24"/>
        </w:rPr>
        <w:tab/>
      </w:r>
      <w:r w:rsidRPr="000A0712">
        <w:rPr>
          <w:rFonts w:cstheme="minorHAnsi"/>
          <w:spacing w:val="-4"/>
          <w:position w:val="-9"/>
          <w:szCs w:val="24"/>
        </w:rPr>
        <w:t>X</w:t>
      </w:r>
      <w:r w:rsidRPr="000A0712">
        <w:rPr>
          <w:rFonts w:cstheme="minorHAnsi"/>
          <w:spacing w:val="-4"/>
          <w:position w:val="-15"/>
          <w:szCs w:val="24"/>
        </w:rPr>
        <w:t>1</w:t>
      </w:r>
      <w:r w:rsidRPr="000A0712">
        <w:rPr>
          <w:rFonts w:cstheme="minorHAnsi"/>
          <w:spacing w:val="-4"/>
          <w:szCs w:val="24"/>
        </w:rPr>
        <w:t>min</w:t>
      </w:r>
    </w:p>
    <w:p w14:paraId="60136BA3" w14:textId="77777777" w:rsidR="00AC68F4" w:rsidRPr="000A0712" w:rsidRDefault="00AC68F4" w:rsidP="00AC68F4">
      <w:pPr>
        <w:widowControl w:val="0"/>
        <w:tabs>
          <w:tab w:val="left" w:pos="863"/>
          <w:tab w:val="left" w:pos="1400"/>
        </w:tabs>
        <w:spacing w:after="0" w:line="480" w:lineRule="auto"/>
        <w:jc w:val="center"/>
        <w:rPr>
          <w:rFonts w:cstheme="minorHAnsi"/>
          <w:szCs w:val="24"/>
        </w:rPr>
      </w:pPr>
      <w:r w:rsidRPr="000A0712">
        <w:rPr>
          <w:rFonts w:cstheme="minorHAnsi"/>
          <w:spacing w:val="-5"/>
          <w:position w:val="-9"/>
          <w:szCs w:val="24"/>
        </w:rPr>
        <w:t>X</w:t>
      </w:r>
      <w:r w:rsidRPr="000A0712">
        <w:rPr>
          <w:rFonts w:cstheme="minorHAnsi"/>
          <w:spacing w:val="-5"/>
          <w:position w:val="-15"/>
          <w:szCs w:val="24"/>
        </w:rPr>
        <w:t>2</w:t>
      </w:r>
      <w:r w:rsidRPr="000A0712">
        <w:rPr>
          <w:rFonts w:cstheme="minorHAnsi"/>
          <w:position w:val="-15"/>
          <w:szCs w:val="24"/>
        </w:rPr>
        <w:tab/>
      </w:r>
      <w:r>
        <w:rPr>
          <w:rFonts w:ascii="Symbol" w:hAnsi="Symbol"/>
          <w:spacing w:val="-10"/>
          <w:position w:val="-9"/>
        </w:rPr>
        <w:t></w:t>
      </w:r>
      <w:r w:rsidRPr="000A0712">
        <w:rPr>
          <w:rFonts w:cstheme="minorHAnsi"/>
          <w:position w:val="-9"/>
          <w:szCs w:val="24"/>
        </w:rPr>
        <w:tab/>
      </w:r>
      <w:r w:rsidRPr="000A0712">
        <w:rPr>
          <w:rFonts w:cstheme="minorHAnsi"/>
          <w:spacing w:val="-4"/>
          <w:position w:val="-9"/>
          <w:szCs w:val="24"/>
        </w:rPr>
        <w:t>X</w:t>
      </w:r>
      <w:r w:rsidRPr="000A0712">
        <w:rPr>
          <w:rFonts w:cstheme="minorHAnsi"/>
          <w:spacing w:val="-4"/>
          <w:position w:val="-15"/>
          <w:szCs w:val="24"/>
        </w:rPr>
        <w:t>2</w:t>
      </w:r>
      <w:r w:rsidRPr="000A0712">
        <w:rPr>
          <w:rFonts w:cstheme="minorHAnsi"/>
          <w:spacing w:val="-4"/>
          <w:szCs w:val="24"/>
        </w:rPr>
        <w:t>min</w:t>
      </w:r>
    </w:p>
    <w:p w14:paraId="6415339D" w14:textId="77777777" w:rsidR="00AC68F4" w:rsidRPr="000A0712" w:rsidRDefault="00AC68F4" w:rsidP="00AC68F4">
      <w:pPr>
        <w:widowControl w:val="0"/>
        <w:tabs>
          <w:tab w:val="left" w:pos="1763"/>
          <w:tab w:val="left" w:pos="2359"/>
        </w:tabs>
        <w:spacing w:after="0" w:line="480" w:lineRule="auto"/>
        <w:jc w:val="center"/>
        <w:rPr>
          <w:rFonts w:cstheme="minorHAnsi"/>
          <w:szCs w:val="24"/>
        </w:rPr>
      </w:pPr>
      <w:r w:rsidRPr="000A0712">
        <w:rPr>
          <w:rFonts w:cstheme="minorHAnsi"/>
          <w:spacing w:val="-5"/>
          <w:position w:val="-9"/>
          <w:szCs w:val="24"/>
        </w:rPr>
        <w:t>X</w:t>
      </w:r>
      <w:r w:rsidRPr="000A0712">
        <w:rPr>
          <w:rFonts w:cstheme="minorHAnsi"/>
          <w:spacing w:val="-5"/>
          <w:position w:val="-15"/>
          <w:szCs w:val="24"/>
        </w:rPr>
        <w:t>1</w:t>
      </w:r>
      <w:r w:rsidRPr="000A0712">
        <w:rPr>
          <w:rFonts w:cstheme="minorHAnsi"/>
          <w:position w:val="-15"/>
          <w:szCs w:val="24"/>
        </w:rPr>
        <w:tab/>
      </w:r>
      <w:r>
        <w:rPr>
          <w:rFonts w:ascii="Symbol" w:hAnsi="Symbol"/>
        </w:rPr>
        <w:t></w:t>
      </w:r>
      <w:r w:rsidRPr="000A0712">
        <w:rPr>
          <w:rFonts w:cstheme="minorHAnsi"/>
          <w:position w:val="-9"/>
          <w:szCs w:val="24"/>
        </w:rPr>
        <w:tab/>
      </w:r>
      <w:r w:rsidRPr="000A0712">
        <w:rPr>
          <w:rFonts w:cstheme="minorHAnsi"/>
          <w:spacing w:val="-2"/>
          <w:position w:val="-9"/>
          <w:szCs w:val="24"/>
        </w:rPr>
        <w:t>X</w:t>
      </w:r>
      <w:r w:rsidRPr="000A0712">
        <w:rPr>
          <w:rFonts w:cstheme="minorHAnsi"/>
          <w:spacing w:val="-2"/>
          <w:position w:val="-15"/>
          <w:szCs w:val="24"/>
        </w:rPr>
        <w:t>1</w:t>
      </w:r>
      <w:r w:rsidRPr="000A0712">
        <w:rPr>
          <w:rFonts w:cstheme="minorHAnsi"/>
          <w:spacing w:val="-2"/>
          <w:szCs w:val="24"/>
        </w:rPr>
        <w:t>max</w:t>
      </w:r>
    </w:p>
    <w:p w14:paraId="1C6A015A" w14:textId="77777777" w:rsidR="00AC68F4" w:rsidRPr="000A0712" w:rsidRDefault="00AC68F4" w:rsidP="00AC68F4">
      <w:pPr>
        <w:widowControl w:val="0"/>
        <w:tabs>
          <w:tab w:val="left" w:pos="863"/>
          <w:tab w:val="left" w:pos="1460"/>
        </w:tabs>
        <w:spacing w:after="0" w:line="480" w:lineRule="auto"/>
        <w:jc w:val="center"/>
        <w:rPr>
          <w:rFonts w:cstheme="minorHAnsi"/>
          <w:szCs w:val="24"/>
        </w:rPr>
      </w:pPr>
      <w:r w:rsidRPr="000A0712">
        <w:rPr>
          <w:rFonts w:cstheme="minorHAnsi"/>
          <w:spacing w:val="-5"/>
          <w:position w:val="-9"/>
          <w:szCs w:val="24"/>
        </w:rPr>
        <w:t>X</w:t>
      </w:r>
      <w:r w:rsidRPr="000A0712">
        <w:rPr>
          <w:rFonts w:cstheme="minorHAnsi"/>
          <w:spacing w:val="-5"/>
          <w:position w:val="-15"/>
          <w:szCs w:val="24"/>
        </w:rPr>
        <w:t>2</w:t>
      </w:r>
      <w:r w:rsidRPr="000A0712">
        <w:rPr>
          <w:rFonts w:cstheme="minorHAnsi"/>
          <w:position w:val="-15"/>
          <w:szCs w:val="24"/>
        </w:rPr>
        <w:tab/>
      </w:r>
      <w:r>
        <w:rPr>
          <w:rFonts w:ascii="Symbol" w:hAnsi="Symbol"/>
        </w:rPr>
        <w:t></w:t>
      </w:r>
      <w:r w:rsidRPr="000A0712">
        <w:rPr>
          <w:rFonts w:cstheme="minorHAnsi"/>
          <w:position w:val="-9"/>
          <w:szCs w:val="24"/>
        </w:rPr>
        <w:tab/>
      </w:r>
      <w:r w:rsidRPr="000A0712">
        <w:rPr>
          <w:rFonts w:cstheme="minorHAnsi"/>
          <w:spacing w:val="-4"/>
          <w:position w:val="-9"/>
          <w:szCs w:val="24"/>
        </w:rPr>
        <w:t>X</w:t>
      </w:r>
      <w:r w:rsidRPr="000A0712">
        <w:rPr>
          <w:rFonts w:cstheme="minorHAnsi"/>
          <w:spacing w:val="-4"/>
          <w:position w:val="-15"/>
          <w:szCs w:val="24"/>
        </w:rPr>
        <w:t>2</w:t>
      </w:r>
      <w:r w:rsidRPr="000A0712">
        <w:rPr>
          <w:rFonts w:cstheme="minorHAnsi"/>
          <w:spacing w:val="-4"/>
          <w:szCs w:val="24"/>
        </w:rPr>
        <w:t>max</w:t>
      </w:r>
    </w:p>
    <w:p w14:paraId="29C2A214" w14:textId="77777777" w:rsidR="00AC68F4" w:rsidRPr="007A1698" w:rsidRDefault="00AC68F4" w:rsidP="00AC68F4">
      <w:pPr>
        <w:widowControl w:val="0"/>
        <w:spacing w:after="0" w:line="480" w:lineRule="auto"/>
        <w:rPr>
          <w:rFonts w:cstheme="minorHAnsi"/>
          <w:b/>
          <w:bCs/>
          <w:i/>
          <w:szCs w:val="24"/>
        </w:rPr>
      </w:pPr>
      <w:r w:rsidRPr="007A1698">
        <w:rPr>
          <w:rFonts w:cstheme="minorHAnsi"/>
          <w:b/>
          <w:bCs/>
          <w:i/>
          <w:spacing w:val="-2"/>
          <w:szCs w:val="24"/>
        </w:rPr>
        <w:t>Minimize</w:t>
      </w:r>
    </w:p>
    <w:p w14:paraId="2AD09E93" w14:textId="77777777" w:rsidR="00AC68F4" w:rsidRPr="000A0712" w:rsidRDefault="00AC68F4" w:rsidP="00AC68F4">
      <w:pPr>
        <w:widowControl w:val="0"/>
        <w:spacing w:after="0" w:line="480" w:lineRule="auto"/>
        <w:rPr>
          <w:rFonts w:cstheme="minorHAnsi"/>
          <w:i/>
          <w:szCs w:val="24"/>
        </w:rPr>
      </w:pPr>
      <w:r w:rsidRPr="000A0712">
        <w:rPr>
          <w:rFonts w:cstheme="minorHAnsi"/>
          <w:i/>
          <w:szCs w:val="24"/>
        </w:rPr>
        <w:t>The</w:t>
      </w:r>
      <w:r w:rsidRPr="000A0712">
        <w:rPr>
          <w:rFonts w:cstheme="minorHAnsi"/>
          <w:i/>
          <w:spacing w:val="26"/>
          <w:szCs w:val="24"/>
        </w:rPr>
        <w:t xml:space="preserve"> </w:t>
      </w:r>
      <w:r w:rsidRPr="000A0712">
        <w:rPr>
          <w:rFonts w:cstheme="minorHAnsi"/>
          <w:i/>
          <w:szCs w:val="24"/>
        </w:rPr>
        <w:t>Deviation</w:t>
      </w:r>
      <w:r w:rsidRPr="000A0712">
        <w:rPr>
          <w:rFonts w:cstheme="minorHAnsi"/>
          <w:i/>
          <w:spacing w:val="26"/>
          <w:szCs w:val="24"/>
        </w:rPr>
        <w:t xml:space="preserve"> </w:t>
      </w:r>
      <w:r w:rsidRPr="000A0712">
        <w:rPr>
          <w:rFonts w:cstheme="minorHAnsi"/>
          <w:i/>
          <w:spacing w:val="-2"/>
          <w:szCs w:val="24"/>
        </w:rPr>
        <w:t>Function</w:t>
      </w:r>
    </w:p>
    <w:p w14:paraId="206047EB" w14:textId="77777777" w:rsidR="00AC68F4" w:rsidRPr="000A0712" w:rsidRDefault="00AC68F4" w:rsidP="00AC68F4">
      <w:pPr>
        <w:widowControl w:val="0"/>
        <w:spacing w:after="0" w:line="480" w:lineRule="auto"/>
        <w:rPr>
          <w:rFonts w:cstheme="minorHAnsi"/>
          <w:szCs w:val="24"/>
        </w:rPr>
      </w:pPr>
      <w:r w:rsidRPr="000A0712">
        <w:rPr>
          <w:rFonts w:cstheme="minorHAnsi"/>
          <w:szCs w:val="24"/>
        </w:rPr>
        <w:t>Z</w:t>
      </w:r>
      <w:r w:rsidRPr="000A0712">
        <w:rPr>
          <w:rFonts w:cstheme="minorHAnsi"/>
          <w:spacing w:val="79"/>
          <w:szCs w:val="24"/>
        </w:rPr>
        <w:t xml:space="preserve"> </w:t>
      </w:r>
      <w:r w:rsidRPr="000A0712">
        <w:rPr>
          <w:rFonts w:cstheme="minorHAnsi"/>
          <w:szCs w:val="24"/>
        </w:rPr>
        <w:t>=</w:t>
      </w:r>
      <w:r w:rsidRPr="000A0712">
        <w:rPr>
          <w:rFonts w:cstheme="minorHAnsi"/>
          <w:spacing w:val="44"/>
          <w:szCs w:val="24"/>
        </w:rPr>
        <w:t xml:space="preserve">  </w:t>
      </w:r>
      <w:r w:rsidRPr="000A0712">
        <w:rPr>
          <w:rFonts w:cstheme="minorHAnsi"/>
          <w:szCs w:val="24"/>
        </w:rPr>
        <w:t>d</w:t>
      </w:r>
      <w:r w:rsidRPr="000A0712">
        <w:rPr>
          <w:rFonts w:cstheme="minorHAnsi"/>
          <w:position w:val="10"/>
          <w:szCs w:val="24"/>
        </w:rPr>
        <w:t>-</w:t>
      </w:r>
      <w:r w:rsidRPr="000A0712">
        <w:rPr>
          <w:rFonts w:cstheme="minorHAnsi"/>
          <w:spacing w:val="18"/>
          <w:position w:val="10"/>
          <w:szCs w:val="24"/>
        </w:rPr>
        <w:t xml:space="preserve"> </w:t>
      </w:r>
      <w:r w:rsidRPr="000A0712">
        <w:rPr>
          <w:rFonts w:cstheme="minorHAnsi"/>
          <w:szCs w:val="24"/>
        </w:rPr>
        <w:t>+</w:t>
      </w:r>
      <w:r w:rsidRPr="000A0712">
        <w:rPr>
          <w:rFonts w:cstheme="minorHAnsi"/>
          <w:spacing w:val="2"/>
          <w:szCs w:val="24"/>
        </w:rPr>
        <w:t xml:space="preserve"> </w:t>
      </w:r>
      <w:r w:rsidRPr="000A0712">
        <w:rPr>
          <w:rFonts w:cstheme="minorHAnsi"/>
          <w:szCs w:val="24"/>
        </w:rPr>
        <w:t>d</w:t>
      </w:r>
      <w:r w:rsidRPr="000A0712">
        <w:rPr>
          <w:rFonts w:cstheme="minorHAnsi"/>
          <w:position w:val="10"/>
          <w:szCs w:val="24"/>
        </w:rPr>
        <w:t>+</w:t>
      </w:r>
      <w:r w:rsidRPr="000A0712">
        <w:rPr>
          <w:rFonts w:cstheme="minorHAnsi"/>
          <w:spacing w:val="48"/>
          <w:position w:val="10"/>
          <w:szCs w:val="24"/>
        </w:rPr>
        <w:t xml:space="preserve">  </w:t>
      </w:r>
      <w:r w:rsidRPr="000A0712">
        <w:rPr>
          <w:rFonts w:cstheme="minorHAnsi"/>
          <w:szCs w:val="24"/>
        </w:rPr>
        <w:t>or</w:t>
      </w:r>
      <w:r w:rsidRPr="000A0712">
        <w:rPr>
          <w:rFonts w:cstheme="minorHAnsi"/>
          <w:spacing w:val="43"/>
          <w:szCs w:val="24"/>
        </w:rPr>
        <w:t xml:space="preserve">  </w:t>
      </w:r>
      <w:r w:rsidRPr="000A0712">
        <w:rPr>
          <w:rFonts w:cstheme="minorHAnsi"/>
          <w:szCs w:val="24"/>
        </w:rPr>
        <w:t>d</w:t>
      </w:r>
      <w:r w:rsidRPr="000A0712">
        <w:rPr>
          <w:rFonts w:cstheme="minorHAnsi"/>
          <w:position w:val="6"/>
          <w:szCs w:val="24"/>
        </w:rPr>
        <w:t>-</w:t>
      </w:r>
      <w:r w:rsidRPr="000A0712">
        <w:rPr>
          <w:rFonts w:cstheme="minorHAnsi"/>
          <w:spacing w:val="32"/>
          <w:position w:val="6"/>
          <w:szCs w:val="24"/>
        </w:rPr>
        <w:t xml:space="preserve">  </w:t>
      </w:r>
      <w:r w:rsidRPr="000A0712">
        <w:rPr>
          <w:rFonts w:cstheme="minorHAnsi"/>
          <w:szCs w:val="24"/>
        </w:rPr>
        <w:t>or</w:t>
      </w:r>
      <w:r w:rsidRPr="000A0712">
        <w:rPr>
          <w:rFonts w:cstheme="minorHAnsi"/>
          <w:spacing w:val="43"/>
          <w:szCs w:val="24"/>
        </w:rPr>
        <w:t xml:space="preserve">  </w:t>
      </w:r>
      <w:r w:rsidRPr="000A0712">
        <w:rPr>
          <w:rFonts w:cstheme="minorHAnsi"/>
          <w:spacing w:val="-5"/>
          <w:szCs w:val="24"/>
        </w:rPr>
        <w:t>d</w:t>
      </w:r>
      <w:r w:rsidRPr="000A0712">
        <w:rPr>
          <w:rFonts w:cstheme="minorHAnsi"/>
          <w:spacing w:val="-5"/>
          <w:position w:val="10"/>
          <w:szCs w:val="24"/>
        </w:rPr>
        <w:t>+</w:t>
      </w:r>
      <w:r w:rsidRPr="000A0712">
        <w:rPr>
          <w:rFonts w:cstheme="minorHAnsi"/>
          <w:spacing w:val="-5"/>
          <w:szCs w:val="24"/>
        </w:rPr>
        <w:t>.</w:t>
      </w:r>
    </w:p>
    <w:p w14:paraId="57935A1C" w14:textId="45D2C196" w:rsidR="00AC68F4" w:rsidRDefault="00AC68F4" w:rsidP="00214B9E">
      <w:pPr>
        <w:pStyle w:val="BodyText"/>
        <w:spacing w:line="480" w:lineRule="auto"/>
        <w:jc w:val="both"/>
        <w:rPr>
          <w:rFonts w:asciiTheme="minorHAnsi" w:hAnsiTheme="minorHAnsi" w:cstheme="minorHAnsi"/>
          <w:sz w:val="24"/>
          <w:szCs w:val="24"/>
        </w:rPr>
      </w:pPr>
      <w:r w:rsidRPr="000A0712">
        <w:rPr>
          <w:rFonts w:asciiTheme="minorHAnsi" w:hAnsiTheme="minorHAnsi" w:cstheme="minorHAnsi"/>
          <w:sz w:val="24"/>
          <w:szCs w:val="24"/>
        </w:rPr>
        <w:lastRenderedPageBreak/>
        <w:t>The formulation here</w:t>
      </w:r>
      <w:r w:rsidRPr="000A0712">
        <w:rPr>
          <w:rFonts w:asciiTheme="minorHAnsi" w:hAnsiTheme="minorHAnsi" w:cstheme="minorHAnsi"/>
          <w:spacing w:val="40"/>
          <w:sz w:val="24"/>
          <w:szCs w:val="24"/>
        </w:rPr>
        <w:t xml:space="preserve"> </w:t>
      </w:r>
      <w:r w:rsidRPr="000A0712">
        <w:rPr>
          <w:rFonts w:asciiTheme="minorHAnsi" w:hAnsiTheme="minorHAnsi" w:cstheme="minorHAnsi"/>
          <w:sz w:val="24"/>
          <w:szCs w:val="24"/>
        </w:rPr>
        <w:t>is</w:t>
      </w:r>
      <w:r w:rsidRPr="000A0712">
        <w:rPr>
          <w:rFonts w:asciiTheme="minorHAnsi" w:hAnsiTheme="minorHAnsi" w:cstheme="minorHAnsi"/>
          <w:spacing w:val="40"/>
          <w:sz w:val="24"/>
          <w:szCs w:val="24"/>
        </w:rPr>
        <w:t xml:space="preserve"> </w:t>
      </w:r>
      <w:r w:rsidRPr="000A0712">
        <w:rPr>
          <w:rFonts w:asciiTheme="minorHAnsi" w:hAnsiTheme="minorHAnsi" w:cstheme="minorHAnsi"/>
          <w:sz w:val="24"/>
          <w:szCs w:val="24"/>
        </w:rPr>
        <w:t>different</w:t>
      </w:r>
      <w:r w:rsidRPr="000A0712">
        <w:rPr>
          <w:rFonts w:asciiTheme="minorHAnsi" w:hAnsiTheme="minorHAnsi" w:cstheme="minorHAnsi"/>
          <w:spacing w:val="40"/>
          <w:sz w:val="24"/>
          <w:szCs w:val="24"/>
        </w:rPr>
        <w:t xml:space="preserve"> </w:t>
      </w:r>
      <w:r w:rsidRPr="000A0712">
        <w:rPr>
          <w:rFonts w:asciiTheme="minorHAnsi" w:hAnsiTheme="minorHAnsi" w:cstheme="minorHAnsi"/>
          <w:sz w:val="24"/>
          <w:szCs w:val="24"/>
        </w:rPr>
        <w:t>from</w:t>
      </w:r>
      <w:r w:rsidRPr="000A0712">
        <w:rPr>
          <w:rFonts w:asciiTheme="minorHAnsi" w:hAnsiTheme="minorHAnsi" w:cstheme="minorHAnsi"/>
          <w:spacing w:val="40"/>
          <w:sz w:val="24"/>
          <w:szCs w:val="24"/>
        </w:rPr>
        <w:t xml:space="preserve"> </w:t>
      </w:r>
      <w:r w:rsidRPr="000A0712">
        <w:rPr>
          <w:rFonts w:asciiTheme="minorHAnsi" w:hAnsiTheme="minorHAnsi" w:cstheme="minorHAnsi"/>
          <w:sz w:val="24"/>
          <w:szCs w:val="24"/>
        </w:rPr>
        <w:t>the</w:t>
      </w:r>
      <w:r w:rsidRPr="000A0712">
        <w:rPr>
          <w:rFonts w:asciiTheme="minorHAnsi" w:hAnsiTheme="minorHAnsi" w:cstheme="minorHAnsi"/>
          <w:spacing w:val="40"/>
          <w:sz w:val="24"/>
          <w:szCs w:val="24"/>
        </w:rPr>
        <w:t xml:space="preserve"> </w:t>
      </w:r>
      <w:r w:rsidRPr="000A0712">
        <w:rPr>
          <w:rFonts w:asciiTheme="minorHAnsi" w:hAnsiTheme="minorHAnsi" w:cstheme="minorHAnsi"/>
          <w:sz w:val="24"/>
          <w:szCs w:val="24"/>
        </w:rPr>
        <w:t>single</w:t>
      </w:r>
      <w:r w:rsidRPr="00DD33BC">
        <w:rPr>
          <w:rFonts w:asciiTheme="minorHAnsi" w:hAnsiTheme="minorHAnsi" w:cstheme="minorHAnsi"/>
          <w:sz w:val="24"/>
          <w:szCs w:val="24"/>
        </w:rPr>
        <w:t xml:space="preserve"> </w:t>
      </w:r>
      <w:r w:rsidR="00DD33BC" w:rsidRPr="00DD33BC">
        <w:rPr>
          <w:rFonts w:asciiTheme="minorHAnsi" w:hAnsiTheme="minorHAnsi" w:cstheme="minorHAnsi"/>
          <w:sz w:val="24"/>
          <w:szCs w:val="24"/>
        </w:rPr>
        <w:t>objective case in that it includes deviation variables and a system goal. Also the “objective” here is in terms of the deviation variables only. The target value T has to be set to an appropriate value.</w:t>
      </w:r>
    </w:p>
    <w:p w14:paraId="4C0E157A" w14:textId="161CE7E2" w:rsidR="00214B9E" w:rsidRPr="00214B9E" w:rsidRDefault="00214B9E" w:rsidP="00214B9E">
      <w:pPr>
        <w:pStyle w:val="Heading3"/>
      </w:pPr>
      <w:bookmarkStart w:id="91" w:name="_Toc154749981"/>
      <w:r>
        <w:t>I.7.9</w:t>
      </w:r>
      <w:r w:rsidR="006A780C">
        <w:t xml:space="preserve">  </w:t>
      </w:r>
      <w:r w:rsidRPr="00214B9E">
        <w:t>Case C: The Word Problem</w:t>
      </w:r>
      <w:bookmarkEnd w:id="91"/>
    </w:p>
    <w:p w14:paraId="535AC9E7" w14:textId="77777777" w:rsidR="00214B9E" w:rsidRPr="00214B9E" w:rsidRDefault="00214B9E" w:rsidP="00214B9E">
      <w:pPr>
        <w:pStyle w:val="BodyText"/>
        <w:spacing w:line="480" w:lineRule="auto"/>
        <w:jc w:val="both"/>
        <w:rPr>
          <w:rFonts w:asciiTheme="minorHAnsi" w:hAnsiTheme="minorHAnsi" w:cstheme="minorHAnsi"/>
          <w:b/>
          <w:bCs/>
          <w:i/>
          <w:iCs/>
          <w:sz w:val="24"/>
          <w:szCs w:val="24"/>
        </w:rPr>
      </w:pPr>
      <w:r w:rsidRPr="00214B9E">
        <w:rPr>
          <w:rFonts w:asciiTheme="minorHAnsi" w:hAnsiTheme="minorHAnsi" w:cstheme="minorHAnsi"/>
          <w:b/>
          <w:bCs/>
          <w:i/>
          <w:iCs/>
          <w:sz w:val="24"/>
          <w:szCs w:val="24"/>
        </w:rPr>
        <w:t>Given</w:t>
      </w:r>
    </w:p>
    <w:p w14:paraId="5D0081ED" w14:textId="77777777" w:rsidR="00214B9E" w:rsidRP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Same as in Section for Case A.</w:t>
      </w:r>
    </w:p>
    <w:p w14:paraId="77854739" w14:textId="77777777" w:rsidR="00214B9E" w:rsidRP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Target value, T, of steam to be produced</w:t>
      </w:r>
      <w:r w:rsidRPr="00214B9E">
        <w:rPr>
          <w:rFonts w:asciiTheme="minorHAnsi" w:hAnsiTheme="minorHAnsi" w:cstheme="minorHAnsi"/>
          <w:sz w:val="24"/>
          <w:szCs w:val="24"/>
        </w:rPr>
        <w:tab/>
        <w:t>[lbs/hr]</w:t>
      </w:r>
    </w:p>
    <w:p w14:paraId="4F0A45A6" w14:textId="77777777" w:rsidR="00214B9E" w:rsidRPr="00214B9E" w:rsidRDefault="00214B9E" w:rsidP="00214B9E">
      <w:pPr>
        <w:pStyle w:val="BodyText"/>
        <w:spacing w:line="480" w:lineRule="auto"/>
        <w:jc w:val="both"/>
        <w:rPr>
          <w:rFonts w:asciiTheme="minorHAnsi" w:hAnsiTheme="minorHAnsi" w:cstheme="minorHAnsi"/>
          <w:b/>
          <w:bCs/>
          <w:i/>
          <w:iCs/>
          <w:sz w:val="24"/>
          <w:szCs w:val="24"/>
        </w:rPr>
      </w:pPr>
      <w:r w:rsidRPr="00214B9E">
        <w:rPr>
          <w:rFonts w:asciiTheme="minorHAnsi" w:hAnsiTheme="minorHAnsi" w:cstheme="minorHAnsi"/>
          <w:b/>
          <w:bCs/>
          <w:i/>
          <w:iCs/>
          <w:sz w:val="24"/>
          <w:szCs w:val="24"/>
        </w:rPr>
        <w:t>Assumption</w:t>
      </w:r>
    </w:p>
    <w:p w14:paraId="581ED987" w14:textId="77777777" w:rsidR="00214B9E" w:rsidRP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The maximization of the rate of electricity produced is equivalent to the maximization of the rate of steam generated.</w:t>
      </w:r>
    </w:p>
    <w:p w14:paraId="328C0349" w14:textId="77777777" w:rsidR="00214B9E" w:rsidRPr="00214B9E" w:rsidRDefault="00214B9E" w:rsidP="00214B9E">
      <w:pPr>
        <w:pStyle w:val="BodyText"/>
        <w:spacing w:line="480" w:lineRule="auto"/>
        <w:jc w:val="both"/>
        <w:rPr>
          <w:rFonts w:asciiTheme="minorHAnsi" w:hAnsiTheme="minorHAnsi" w:cstheme="minorHAnsi"/>
          <w:b/>
          <w:bCs/>
          <w:i/>
          <w:iCs/>
          <w:sz w:val="24"/>
          <w:szCs w:val="24"/>
        </w:rPr>
      </w:pPr>
      <w:r w:rsidRPr="00214B9E">
        <w:rPr>
          <w:rFonts w:asciiTheme="minorHAnsi" w:hAnsiTheme="minorHAnsi" w:cstheme="minorHAnsi"/>
          <w:b/>
          <w:bCs/>
          <w:i/>
          <w:iCs/>
          <w:sz w:val="24"/>
          <w:szCs w:val="24"/>
        </w:rPr>
        <w:t>Find</w:t>
      </w:r>
    </w:p>
    <w:p w14:paraId="4066C8EF" w14:textId="77777777" w:rsidR="00214B9E" w:rsidRPr="00214B9E" w:rsidRDefault="00214B9E" w:rsidP="00214B9E">
      <w:pPr>
        <w:pStyle w:val="BodyText"/>
        <w:spacing w:line="480" w:lineRule="auto"/>
        <w:jc w:val="both"/>
        <w:rPr>
          <w:rFonts w:asciiTheme="minorHAnsi" w:hAnsiTheme="minorHAnsi" w:cstheme="minorHAnsi"/>
          <w:i/>
          <w:iCs/>
          <w:sz w:val="24"/>
          <w:szCs w:val="24"/>
        </w:rPr>
      </w:pPr>
      <w:r w:rsidRPr="00214B9E">
        <w:rPr>
          <w:rFonts w:asciiTheme="minorHAnsi" w:hAnsiTheme="minorHAnsi" w:cstheme="minorHAnsi"/>
          <w:i/>
          <w:iCs/>
          <w:sz w:val="24"/>
          <w:szCs w:val="24"/>
        </w:rPr>
        <w:t>Independent System Variables</w:t>
      </w:r>
    </w:p>
    <w:p w14:paraId="42374241" w14:textId="77777777" w:rsidR="00214B9E" w:rsidRP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The rate of consumption of Coal A: X1</w:t>
      </w:r>
      <w:r w:rsidRPr="00214B9E">
        <w:rPr>
          <w:rFonts w:asciiTheme="minorHAnsi" w:hAnsiTheme="minorHAnsi" w:cstheme="minorHAnsi"/>
          <w:sz w:val="24"/>
          <w:szCs w:val="24"/>
        </w:rPr>
        <w:tab/>
        <w:t>[tons/hr]</w:t>
      </w:r>
    </w:p>
    <w:p w14:paraId="5CF591C0" w14:textId="77777777" w:rsidR="00214B9E" w:rsidRP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The rate of consumption of Coal B: X2</w:t>
      </w:r>
      <w:r w:rsidRPr="00214B9E">
        <w:rPr>
          <w:rFonts w:asciiTheme="minorHAnsi" w:hAnsiTheme="minorHAnsi" w:cstheme="minorHAnsi"/>
          <w:sz w:val="24"/>
          <w:szCs w:val="24"/>
        </w:rPr>
        <w:tab/>
        <w:t>[tons/hr]</w:t>
      </w:r>
    </w:p>
    <w:p w14:paraId="53E5604B" w14:textId="77777777" w:rsidR="00214B9E" w:rsidRPr="00214B9E" w:rsidRDefault="00214B9E" w:rsidP="00214B9E">
      <w:pPr>
        <w:pStyle w:val="BodyText"/>
        <w:spacing w:line="480" w:lineRule="auto"/>
        <w:jc w:val="both"/>
        <w:rPr>
          <w:rFonts w:asciiTheme="minorHAnsi" w:hAnsiTheme="minorHAnsi" w:cstheme="minorHAnsi"/>
          <w:i/>
          <w:iCs/>
          <w:sz w:val="24"/>
          <w:szCs w:val="24"/>
        </w:rPr>
      </w:pPr>
      <w:r w:rsidRPr="00214B9E">
        <w:rPr>
          <w:rFonts w:asciiTheme="minorHAnsi" w:hAnsiTheme="minorHAnsi" w:cstheme="minorHAnsi"/>
          <w:i/>
          <w:iCs/>
          <w:sz w:val="24"/>
          <w:szCs w:val="24"/>
        </w:rPr>
        <w:t>Deviations from the target amount of steam to be produced</w:t>
      </w:r>
    </w:p>
    <w:p w14:paraId="676D214E" w14:textId="77777777" w:rsid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d</w:t>
      </w:r>
      <w:r w:rsidRPr="00214B9E">
        <w:rPr>
          <w:rFonts w:asciiTheme="minorHAnsi" w:hAnsiTheme="minorHAnsi" w:cstheme="minorHAnsi"/>
          <w:sz w:val="24"/>
          <w:szCs w:val="24"/>
          <w:vertAlign w:val="superscript"/>
        </w:rPr>
        <w:t>-</w:t>
      </w:r>
      <w:r w:rsidRPr="00214B9E">
        <w:rPr>
          <w:rFonts w:asciiTheme="minorHAnsi" w:hAnsiTheme="minorHAnsi" w:cstheme="minorHAnsi"/>
          <w:sz w:val="24"/>
          <w:szCs w:val="24"/>
        </w:rPr>
        <w:t xml:space="preserve"> underachievement of the rate of steam production</w:t>
      </w:r>
      <w:r w:rsidRPr="00214B9E">
        <w:rPr>
          <w:rFonts w:asciiTheme="minorHAnsi" w:hAnsiTheme="minorHAnsi" w:cstheme="minorHAnsi"/>
          <w:sz w:val="24"/>
          <w:szCs w:val="24"/>
        </w:rPr>
        <w:tab/>
        <w:t>[-]</w:t>
      </w:r>
    </w:p>
    <w:p w14:paraId="21AC0C84" w14:textId="3643F079" w:rsidR="00214B9E" w:rsidRPr="00214B9E" w:rsidRDefault="00214B9E" w:rsidP="00214B9E">
      <w:pPr>
        <w:pStyle w:val="BodyText"/>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 xml:space="preserve"> d</w:t>
      </w:r>
      <w:r w:rsidRPr="00214B9E">
        <w:rPr>
          <w:rFonts w:asciiTheme="minorHAnsi" w:hAnsiTheme="minorHAnsi" w:cstheme="minorHAnsi"/>
          <w:sz w:val="24"/>
          <w:szCs w:val="24"/>
          <w:vertAlign w:val="superscript"/>
        </w:rPr>
        <w:t>+</w:t>
      </w:r>
      <w:r w:rsidRPr="00214B9E">
        <w:rPr>
          <w:rFonts w:asciiTheme="minorHAnsi" w:hAnsiTheme="minorHAnsi" w:cstheme="minorHAnsi"/>
          <w:sz w:val="24"/>
          <w:szCs w:val="24"/>
        </w:rPr>
        <w:t xml:space="preserve">  overachievement of the rate of steam production</w:t>
      </w:r>
      <w:r w:rsidRPr="00214B9E">
        <w:rPr>
          <w:rFonts w:asciiTheme="minorHAnsi" w:hAnsiTheme="minorHAnsi" w:cstheme="minorHAnsi"/>
          <w:sz w:val="24"/>
          <w:szCs w:val="24"/>
        </w:rPr>
        <w:tab/>
        <w:t>[-]</w:t>
      </w:r>
    </w:p>
    <w:p w14:paraId="6068F3AD" w14:textId="77777777" w:rsidR="00214B9E" w:rsidRPr="00214B9E" w:rsidRDefault="00214B9E" w:rsidP="00214B9E">
      <w:pPr>
        <w:pStyle w:val="BodyText"/>
        <w:spacing w:line="480" w:lineRule="auto"/>
        <w:jc w:val="both"/>
        <w:rPr>
          <w:rFonts w:asciiTheme="minorHAnsi" w:hAnsiTheme="minorHAnsi" w:cstheme="minorHAnsi"/>
          <w:b/>
          <w:bCs/>
          <w:i/>
          <w:iCs/>
          <w:sz w:val="24"/>
          <w:szCs w:val="24"/>
        </w:rPr>
      </w:pPr>
      <w:r w:rsidRPr="00214B9E">
        <w:rPr>
          <w:rFonts w:asciiTheme="minorHAnsi" w:hAnsiTheme="minorHAnsi" w:cstheme="minorHAnsi"/>
          <w:b/>
          <w:bCs/>
          <w:i/>
          <w:iCs/>
          <w:sz w:val="24"/>
          <w:szCs w:val="24"/>
        </w:rPr>
        <w:t>Satisfy</w:t>
      </w:r>
    </w:p>
    <w:p w14:paraId="355917E1" w14:textId="77777777" w:rsidR="00214B9E" w:rsidRPr="00214B9E" w:rsidRDefault="00214B9E" w:rsidP="00214B9E">
      <w:pPr>
        <w:pStyle w:val="BodyText"/>
        <w:spacing w:line="480" w:lineRule="auto"/>
        <w:jc w:val="both"/>
        <w:rPr>
          <w:rFonts w:asciiTheme="minorHAnsi" w:hAnsiTheme="minorHAnsi" w:cstheme="minorHAnsi"/>
          <w:i/>
          <w:iCs/>
          <w:sz w:val="24"/>
          <w:szCs w:val="24"/>
        </w:rPr>
      </w:pPr>
      <w:r w:rsidRPr="00214B9E">
        <w:rPr>
          <w:rFonts w:asciiTheme="minorHAnsi" w:hAnsiTheme="minorHAnsi" w:cstheme="minorHAnsi"/>
          <w:i/>
          <w:iCs/>
          <w:sz w:val="24"/>
          <w:szCs w:val="24"/>
        </w:rPr>
        <w:t>System Constraints</w:t>
      </w:r>
    </w:p>
    <w:p w14:paraId="35F5D906" w14:textId="77777777" w:rsidR="00214B9E" w:rsidRPr="00214B9E" w:rsidRDefault="00214B9E" w:rsidP="00877A71">
      <w:pPr>
        <w:pStyle w:val="BodyText"/>
        <w:spacing w:line="480" w:lineRule="auto"/>
        <w:ind w:left="360" w:hanging="360"/>
        <w:jc w:val="both"/>
        <w:rPr>
          <w:rFonts w:asciiTheme="minorHAnsi" w:hAnsiTheme="minorHAnsi" w:cstheme="minorHAnsi"/>
          <w:sz w:val="24"/>
          <w:szCs w:val="24"/>
        </w:rPr>
      </w:pPr>
      <w:r w:rsidRPr="00214B9E">
        <w:rPr>
          <w:rFonts w:asciiTheme="minorHAnsi" w:hAnsiTheme="minorHAnsi" w:cstheme="minorHAnsi"/>
          <w:sz w:val="24"/>
          <w:szCs w:val="24"/>
        </w:rPr>
        <w:t>1.</w:t>
      </w:r>
      <w:r w:rsidRPr="00214B9E">
        <w:rPr>
          <w:rFonts w:asciiTheme="minorHAnsi" w:hAnsiTheme="minorHAnsi" w:cstheme="minorHAnsi"/>
          <w:sz w:val="24"/>
          <w:szCs w:val="24"/>
        </w:rPr>
        <w:tab/>
        <w:t>The capacity constraint on the conveyer unit.</w:t>
      </w:r>
    </w:p>
    <w:p w14:paraId="33937D31" w14:textId="77777777" w:rsidR="00214B9E" w:rsidRPr="00214B9E" w:rsidRDefault="00214B9E" w:rsidP="00877A71">
      <w:pPr>
        <w:pStyle w:val="BodyText"/>
        <w:spacing w:line="480" w:lineRule="auto"/>
        <w:ind w:left="360" w:hanging="360"/>
        <w:jc w:val="both"/>
        <w:rPr>
          <w:rFonts w:asciiTheme="minorHAnsi" w:hAnsiTheme="minorHAnsi" w:cstheme="minorHAnsi"/>
          <w:sz w:val="24"/>
          <w:szCs w:val="24"/>
        </w:rPr>
      </w:pPr>
      <w:r w:rsidRPr="00214B9E">
        <w:rPr>
          <w:rFonts w:asciiTheme="minorHAnsi" w:hAnsiTheme="minorHAnsi" w:cstheme="minorHAnsi"/>
          <w:sz w:val="24"/>
          <w:szCs w:val="24"/>
        </w:rPr>
        <w:t>2.</w:t>
      </w:r>
      <w:r w:rsidRPr="00214B9E">
        <w:rPr>
          <w:rFonts w:asciiTheme="minorHAnsi" w:hAnsiTheme="minorHAnsi" w:cstheme="minorHAnsi"/>
          <w:sz w:val="24"/>
          <w:szCs w:val="24"/>
        </w:rPr>
        <w:tab/>
        <w:t>The capacity constraint on the pulverizer unit.</w:t>
      </w:r>
    </w:p>
    <w:p w14:paraId="3C369B9D" w14:textId="77777777" w:rsidR="00214B9E" w:rsidRPr="00214B9E" w:rsidRDefault="00214B9E" w:rsidP="00877A71">
      <w:pPr>
        <w:pStyle w:val="BodyText"/>
        <w:spacing w:line="480" w:lineRule="auto"/>
        <w:ind w:left="360" w:hanging="360"/>
        <w:jc w:val="both"/>
        <w:rPr>
          <w:rFonts w:asciiTheme="minorHAnsi" w:hAnsiTheme="minorHAnsi" w:cstheme="minorHAnsi"/>
          <w:sz w:val="24"/>
          <w:szCs w:val="24"/>
        </w:rPr>
      </w:pPr>
      <w:r w:rsidRPr="00214B9E">
        <w:rPr>
          <w:rFonts w:asciiTheme="minorHAnsi" w:hAnsiTheme="minorHAnsi" w:cstheme="minorHAnsi"/>
          <w:sz w:val="24"/>
          <w:szCs w:val="24"/>
        </w:rPr>
        <w:t>3.</w:t>
      </w:r>
      <w:r w:rsidRPr="00214B9E">
        <w:rPr>
          <w:rFonts w:asciiTheme="minorHAnsi" w:hAnsiTheme="minorHAnsi" w:cstheme="minorHAnsi"/>
          <w:sz w:val="24"/>
          <w:szCs w:val="24"/>
        </w:rPr>
        <w:tab/>
        <w:t>The emission of sulfur oxides is limited.</w:t>
      </w:r>
    </w:p>
    <w:p w14:paraId="15FCB592" w14:textId="77777777" w:rsidR="00214B9E" w:rsidRPr="00214B9E" w:rsidRDefault="00214B9E" w:rsidP="00877A71">
      <w:pPr>
        <w:pStyle w:val="BodyText"/>
        <w:spacing w:line="480" w:lineRule="auto"/>
        <w:ind w:left="360" w:hanging="360"/>
        <w:jc w:val="both"/>
        <w:rPr>
          <w:rFonts w:asciiTheme="minorHAnsi" w:hAnsiTheme="minorHAnsi" w:cstheme="minorHAnsi"/>
          <w:sz w:val="24"/>
          <w:szCs w:val="24"/>
        </w:rPr>
      </w:pPr>
      <w:r w:rsidRPr="00214B9E">
        <w:rPr>
          <w:rFonts w:asciiTheme="minorHAnsi" w:hAnsiTheme="minorHAnsi" w:cstheme="minorHAnsi"/>
          <w:sz w:val="24"/>
          <w:szCs w:val="24"/>
        </w:rPr>
        <w:lastRenderedPageBreak/>
        <w:t>4.</w:t>
      </w:r>
      <w:r w:rsidRPr="00214B9E">
        <w:rPr>
          <w:rFonts w:asciiTheme="minorHAnsi" w:hAnsiTheme="minorHAnsi" w:cstheme="minorHAnsi"/>
          <w:sz w:val="24"/>
          <w:szCs w:val="24"/>
        </w:rPr>
        <w:tab/>
        <w:t>The emission of particulates (smoke) is limited.</w:t>
      </w:r>
    </w:p>
    <w:p w14:paraId="1ACE6C38" w14:textId="77777777" w:rsidR="00214B9E" w:rsidRPr="00214B9E" w:rsidRDefault="00214B9E" w:rsidP="00877A71">
      <w:pPr>
        <w:pStyle w:val="BodyText"/>
        <w:spacing w:line="480" w:lineRule="auto"/>
        <w:ind w:left="360" w:hanging="360"/>
        <w:jc w:val="both"/>
        <w:rPr>
          <w:rFonts w:asciiTheme="minorHAnsi" w:hAnsiTheme="minorHAnsi" w:cstheme="minorHAnsi"/>
          <w:i/>
          <w:iCs/>
          <w:sz w:val="24"/>
          <w:szCs w:val="24"/>
        </w:rPr>
      </w:pPr>
      <w:r w:rsidRPr="00214B9E">
        <w:rPr>
          <w:rFonts w:asciiTheme="minorHAnsi" w:hAnsiTheme="minorHAnsi" w:cstheme="minorHAnsi"/>
          <w:i/>
          <w:iCs/>
          <w:sz w:val="24"/>
          <w:szCs w:val="24"/>
        </w:rPr>
        <w:t>System Goal</w:t>
      </w:r>
    </w:p>
    <w:p w14:paraId="220F7C84" w14:textId="7C1A7370" w:rsidR="00214B9E" w:rsidRPr="00214B9E" w:rsidRDefault="00214B9E" w:rsidP="00877A71">
      <w:pPr>
        <w:pStyle w:val="BodyText"/>
        <w:spacing w:line="480" w:lineRule="auto"/>
        <w:ind w:left="360" w:hanging="360"/>
        <w:jc w:val="both"/>
        <w:rPr>
          <w:rFonts w:asciiTheme="minorHAnsi" w:hAnsiTheme="minorHAnsi" w:cstheme="minorHAnsi"/>
          <w:sz w:val="24"/>
          <w:szCs w:val="24"/>
        </w:rPr>
      </w:pPr>
      <w:r w:rsidRPr="00214B9E">
        <w:rPr>
          <w:rFonts w:asciiTheme="minorHAnsi" w:hAnsiTheme="minorHAnsi" w:cstheme="minorHAnsi"/>
          <w:sz w:val="24"/>
          <w:szCs w:val="24"/>
        </w:rPr>
        <w:t>5.</w:t>
      </w:r>
      <w:r w:rsidRPr="00214B9E">
        <w:rPr>
          <w:rFonts w:asciiTheme="minorHAnsi" w:hAnsiTheme="minorHAnsi" w:cstheme="minorHAnsi"/>
          <w:sz w:val="24"/>
          <w:szCs w:val="24"/>
        </w:rPr>
        <w:tab/>
        <w:t>It is desirable to achieve the target value of steam, T, to be produced.</w:t>
      </w:r>
    </w:p>
    <w:p w14:paraId="532F2000" w14:textId="77777777" w:rsidR="00214B9E" w:rsidRPr="00214B9E" w:rsidRDefault="00214B9E" w:rsidP="00877A71">
      <w:pPr>
        <w:spacing w:after="0" w:line="480" w:lineRule="auto"/>
        <w:ind w:left="360" w:hanging="360"/>
        <w:jc w:val="both"/>
        <w:rPr>
          <w:rFonts w:eastAsia="Times New Roman" w:cstheme="minorHAnsi"/>
          <w:i/>
          <w:iCs/>
          <w:szCs w:val="24"/>
        </w:rPr>
      </w:pPr>
      <w:r w:rsidRPr="00214B9E">
        <w:rPr>
          <w:rFonts w:eastAsia="Times New Roman" w:cstheme="minorHAnsi"/>
          <w:i/>
          <w:iCs/>
          <w:szCs w:val="24"/>
        </w:rPr>
        <w:t>Bounds on the System Variables</w:t>
      </w:r>
    </w:p>
    <w:p w14:paraId="51EB7CD6" w14:textId="77777777" w:rsidR="00214B9E" w:rsidRPr="00214B9E" w:rsidRDefault="00214B9E" w:rsidP="00877A71">
      <w:pPr>
        <w:spacing w:after="0" w:line="480" w:lineRule="auto"/>
        <w:ind w:left="360" w:hanging="360"/>
        <w:jc w:val="both"/>
        <w:rPr>
          <w:rFonts w:eastAsia="Times New Roman" w:cstheme="minorHAnsi"/>
          <w:szCs w:val="24"/>
        </w:rPr>
      </w:pPr>
      <w:r w:rsidRPr="00214B9E">
        <w:rPr>
          <w:rFonts w:eastAsia="Times New Roman" w:cstheme="minorHAnsi"/>
          <w:szCs w:val="24"/>
        </w:rPr>
        <w:t>6.</w:t>
      </w:r>
      <w:r w:rsidRPr="00214B9E">
        <w:rPr>
          <w:rFonts w:eastAsia="Times New Roman" w:cstheme="minorHAnsi"/>
          <w:szCs w:val="24"/>
        </w:rPr>
        <w:tab/>
        <w:t>The system variables should not be less than a specified value.</w:t>
      </w:r>
    </w:p>
    <w:p w14:paraId="237D4158" w14:textId="5220F99A" w:rsidR="00AC68F4" w:rsidRPr="00214B9E" w:rsidRDefault="00214B9E" w:rsidP="00877A71">
      <w:pPr>
        <w:spacing w:after="0" w:line="480" w:lineRule="auto"/>
        <w:ind w:left="360" w:hanging="360"/>
        <w:jc w:val="both"/>
        <w:rPr>
          <w:rFonts w:eastAsia="Times New Roman" w:cstheme="minorHAnsi"/>
          <w:szCs w:val="24"/>
        </w:rPr>
      </w:pPr>
      <w:r w:rsidRPr="00214B9E">
        <w:rPr>
          <w:rFonts w:eastAsia="Times New Roman" w:cstheme="minorHAnsi"/>
          <w:szCs w:val="24"/>
        </w:rPr>
        <w:t>7.</w:t>
      </w:r>
      <w:r w:rsidRPr="00214B9E">
        <w:rPr>
          <w:rFonts w:eastAsia="Times New Roman" w:cstheme="minorHAnsi"/>
          <w:szCs w:val="24"/>
        </w:rPr>
        <w:tab/>
        <w:t>The system variables should not exceed a specified upper limit.</w:t>
      </w:r>
    </w:p>
    <w:p w14:paraId="4D5FA20C" w14:textId="77777777" w:rsidR="00214B9E" w:rsidRPr="00214B9E" w:rsidRDefault="00214B9E" w:rsidP="00214B9E">
      <w:pPr>
        <w:pStyle w:val="BodyText"/>
        <w:tabs>
          <w:tab w:val="left" w:pos="5059"/>
        </w:tabs>
        <w:spacing w:line="480" w:lineRule="auto"/>
        <w:jc w:val="both"/>
        <w:rPr>
          <w:rFonts w:asciiTheme="minorHAnsi" w:hAnsiTheme="minorHAnsi" w:cstheme="minorHAnsi"/>
          <w:i/>
          <w:iCs/>
          <w:sz w:val="24"/>
          <w:szCs w:val="24"/>
        </w:rPr>
      </w:pPr>
      <w:r w:rsidRPr="00214B9E">
        <w:rPr>
          <w:rFonts w:asciiTheme="minorHAnsi" w:hAnsiTheme="minorHAnsi" w:cstheme="minorHAnsi"/>
          <w:i/>
          <w:iCs/>
          <w:sz w:val="24"/>
          <w:szCs w:val="24"/>
        </w:rPr>
        <w:t>Minimize</w:t>
      </w:r>
    </w:p>
    <w:p w14:paraId="7348B6CA" w14:textId="68D887D7" w:rsidR="00AC68F4" w:rsidRPr="007808F3" w:rsidRDefault="00214B9E" w:rsidP="00214B9E">
      <w:pPr>
        <w:pStyle w:val="BodyText"/>
        <w:tabs>
          <w:tab w:val="left" w:pos="5059"/>
        </w:tabs>
        <w:spacing w:line="480" w:lineRule="auto"/>
        <w:jc w:val="both"/>
        <w:rPr>
          <w:rFonts w:asciiTheme="minorHAnsi" w:hAnsiTheme="minorHAnsi" w:cstheme="minorHAnsi"/>
          <w:sz w:val="24"/>
          <w:szCs w:val="24"/>
        </w:rPr>
      </w:pPr>
      <w:r w:rsidRPr="00214B9E">
        <w:rPr>
          <w:rFonts w:asciiTheme="minorHAnsi" w:hAnsiTheme="minorHAnsi" w:cstheme="minorHAnsi"/>
          <w:sz w:val="24"/>
          <w:szCs w:val="24"/>
        </w:rPr>
        <w:t>Underachievement of the steam production target, d-.</w:t>
      </w:r>
    </w:p>
    <w:p w14:paraId="20543D51" w14:textId="70689017" w:rsidR="00C92B35" w:rsidRDefault="00872C04" w:rsidP="00872C04">
      <w:pPr>
        <w:pStyle w:val="Heading3"/>
      </w:pPr>
      <w:bookmarkStart w:id="92" w:name="_Toc154749982"/>
      <w:r>
        <w:t xml:space="preserve">I.7.10  </w:t>
      </w:r>
      <w:r w:rsidRPr="00872C04">
        <w:t>Case</w:t>
      </w:r>
      <w:r w:rsidR="006A780C">
        <w:t xml:space="preserve"> </w:t>
      </w:r>
      <w:r w:rsidRPr="00872C04">
        <w:t>C:</w:t>
      </w:r>
      <w:r>
        <w:t xml:space="preserve"> </w:t>
      </w:r>
      <w:r w:rsidRPr="00872C04">
        <w:t>The</w:t>
      </w:r>
      <w:r>
        <w:t xml:space="preserve"> </w:t>
      </w:r>
      <w:r w:rsidRPr="00872C04">
        <w:t>Mathematical</w:t>
      </w:r>
      <w:r>
        <w:t xml:space="preserve"> </w:t>
      </w:r>
      <w:r w:rsidRPr="00872C04">
        <w:t>Form</w:t>
      </w:r>
      <w:r>
        <w:t xml:space="preserve"> </w:t>
      </w:r>
      <w:r w:rsidRPr="00872C04">
        <w:t>of</w:t>
      </w:r>
      <w:r>
        <w:t xml:space="preserve"> </w:t>
      </w:r>
      <w:r w:rsidRPr="00872C04">
        <w:t>the</w:t>
      </w:r>
      <w:r>
        <w:t xml:space="preserve"> </w:t>
      </w:r>
      <w:r w:rsidRPr="00872C04">
        <w:t>Word Problem</w:t>
      </w:r>
      <w:bookmarkEnd w:id="92"/>
    </w:p>
    <w:p w14:paraId="6EEE115C" w14:textId="4E5550D9" w:rsidR="005B7399" w:rsidRPr="005B7399" w:rsidRDefault="005B7399" w:rsidP="005B7399">
      <w:pPr>
        <w:jc w:val="both"/>
        <w:rPr>
          <w:rFonts w:cstheme="minorHAnsi"/>
          <w:b/>
          <w:bCs/>
          <w:szCs w:val="24"/>
        </w:rPr>
      </w:pPr>
      <w:r w:rsidRPr="005B7399">
        <w:rPr>
          <w:rFonts w:cstheme="minorHAnsi"/>
          <w:b/>
          <w:bCs/>
          <w:szCs w:val="24"/>
        </w:rPr>
        <w:t xml:space="preserve">Given </w:t>
      </w:r>
    </w:p>
    <w:p w14:paraId="635C9142" w14:textId="42C102EC" w:rsidR="005B7399" w:rsidRPr="005B7399" w:rsidRDefault="005B7399" w:rsidP="005B7399">
      <w:pPr>
        <w:ind w:left="720" w:hanging="720"/>
        <w:jc w:val="both"/>
        <w:rPr>
          <w:rFonts w:cstheme="minorHAnsi"/>
          <w:szCs w:val="24"/>
        </w:rPr>
      </w:pPr>
      <w:r>
        <w:rPr>
          <w:rFonts w:cstheme="minorHAnsi"/>
          <w:szCs w:val="24"/>
        </w:rPr>
        <w:t xml:space="preserve">     </w:t>
      </w:r>
      <w:r w:rsidRPr="005B7399">
        <w:rPr>
          <w:rFonts w:cstheme="minorHAnsi"/>
          <w:szCs w:val="24"/>
        </w:rPr>
        <w:t>As stated in the word problem</w:t>
      </w:r>
    </w:p>
    <w:p w14:paraId="47D04B0A" w14:textId="09546F71" w:rsidR="005B7399" w:rsidRPr="005B7399" w:rsidRDefault="005B7399" w:rsidP="005B7399">
      <w:pPr>
        <w:ind w:left="720" w:hanging="720"/>
        <w:jc w:val="both"/>
        <w:rPr>
          <w:rFonts w:cstheme="minorHAnsi"/>
          <w:szCs w:val="24"/>
        </w:rPr>
      </w:pPr>
      <w:r>
        <w:rPr>
          <w:rFonts w:cstheme="minorHAnsi"/>
          <w:szCs w:val="24"/>
        </w:rPr>
        <w:t xml:space="preserve">     </w:t>
      </w:r>
      <w:r w:rsidRPr="005B7399">
        <w:rPr>
          <w:rFonts w:cstheme="minorHAnsi"/>
          <w:szCs w:val="24"/>
        </w:rPr>
        <w:t>T= 432000 lbs/hr</w:t>
      </w:r>
    </w:p>
    <w:p w14:paraId="67170F55" w14:textId="33DA985A" w:rsidR="00CF5528" w:rsidRPr="005B7399" w:rsidRDefault="005B7399" w:rsidP="00CF5528">
      <w:pPr>
        <w:widowControl w:val="0"/>
        <w:tabs>
          <w:tab w:val="left" w:pos="2009"/>
          <w:tab w:val="left" w:pos="6969"/>
        </w:tabs>
        <w:autoSpaceDE w:val="0"/>
        <w:autoSpaceDN w:val="0"/>
        <w:spacing w:after="0" w:line="480" w:lineRule="auto"/>
        <w:jc w:val="both"/>
        <w:rPr>
          <w:rFonts w:cstheme="minorHAnsi"/>
          <w:b/>
          <w:bCs/>
          <w:szCs w:val="24"/>
        </w:rPr>
      </w:pPr>
      <w:r w:rsidRPr="005B7399">
        <w:rPr>
          <w:rFonts w:cstheme="minorHAnsi"/>
          <w:b/>
          <w:bCs/>
          <w:szCs w:val="24"/>
        </w:rPr>
        <w:t>Find</w:t>
      </w:r>
    </w:p>
    <w:p w14:paraId="59C3984F" w14:textId="0B610BB5" w:rsidR="005B7399" w:rsidRPr="005B7399" w:rsidRDefault="005B7399" w:rsidP="005B7399">
      <w:pPr>
        <w:widowControl w:val="0"/>
        <w:tabs>
          <w:tab w:val="left" w:pos="2009"/>
          <w:tab w:val="left" w:pos="6969"/>
        </w:tabs>
        <w:autoSpaceDE w:val="0"/>
        <w:autoSpaceDN w:val="0"/>
        <w:spacing w:after="0" w:line="480" w:lineRule="auto"/>
        <w:jc w:val="both"/>
        <w:rPr>
          <w:rFonts w:cstheme="minorHAnsi"/>
          <w:i/>
          <w:iCs/>
          <w:szCs w:val="24"/>
        </w:rPr>
      </w:pPr>
      <w:r w:rsidRPr="005B7399">
        <w:rPr>
          <w:rFonts w:cstheme="minorHAnsi"/>
          <w:i/>
          <w:iCs/>
          <w:szCs w:val="24"/>
        </w:rPr>
        <w:t>System Variables</w:t>
      </w:r>
    </w:p>
    <w:p w14:paraId="6226D58B" w14:textId="44194629" w:rsidR="005B7399" w:rsidRPr="005B7399" w:rsidRDefault="005B7399" w:rsidP="005B7399">
      <w:pPr>
        <w:pStyle w:val="BodyText"/>
        <w:tabs>
          <w:tab w:val="left" w:pos="6869"/>
        </w:tabs>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Pr="005B7399">
        <w:rPr>
          <w:rFonts w:asciiTheme="minorHAnsi" w:hAnsiTheme="minorHAnsi" w:cstheme="minorHAnsi"/>
          <w:sz w:val="24"/>
          <w:szCs w:val="24"/>
        </w:rPr>
        <w:t>X</w:t>
      </w:r>
      <w:r w:rsidRPr="005B7399">
        <w:rPr>
          <w:rFonts w:asciiTheme="minorHAnsi" w:hAnsiTheme="minorHAnsi" w:cstheme="minorHAnsi"/>
          <w:position w:val="-5"/>
          <w:sz w:val="24"/>
          <w:szCs w:val="24"/>
        </w:rPr>
        <w:t>1</w:t>
      </w:r>
      <w:r w:rsidRPr="005B7399">
        <w:rPr>
          <w:rFonts w:asciiTheme="minorHAnsi" w:hAnsiTheme="minorHAnsi" w:cstheme="minorHAnsi"/>
          <w:spacing w:val="33"/>
          <w:position w:val="-5"/>
          <w:sz w:val="24"/>
          <w:szCs w:val="24"/>
        </w:rPr>
        <w:t xml:space="preserve"> </w:t>
      </w:r>
      <w:r w:rsidRPr="005B7399">
        <w:rPr>
          <w:rFonts w:asciiTheme="minorHAnsi" w:hAnsiTheme="minorHAnsi" w:cstheme="minorHAnsi"/>
          <w:sz w:val="24"/>
          <w:szCs w:val="24"/>
        </w:rPr>
        <w:t>-</w:t>
      </w:r>
      <w:r w:rsidRPr="005B7399">
        <w:rPr>
          <w:rFonts w:asciiTheme="minorHAnsi" w:hAnsiTheme="minorHAnsi" w:cstheme="minorHAnsi"/>
          <w:spacing w:val="59"/>
          <w:w w:val="150"/>
          <w:sz w:val="24"/>
          <w:szCs w:val="24"/>
        </w:rPr>
        <w:t xml:space="preserve"> </w:t>
      </w:r>
      <w:r w:rsidRPr="005B7399">
        <w:rPr>
          <w:rFonts w:asciiTheme="minorHAnsi" w:hAnsiTheme="minorHAnsi" w:cstheme="minorHAnsi"/>
          <w:sz w:val="24"/>
          <w:szCs w:val="24"/>
        </w:rPr>
        <w:t>the</w:t>
      </w:r>
      <w:r w:rsidRPr="005B7399">
        <w:rPr>
          <w:rFonts w:asciiTheme="minorHAnsi" w:hAnsiTheme="minorHAnsi" w:cstheme="minorHAnsi"/>
          <w:spacing w:val="17"/>
          <w:sz w:val="24"/>
          <w:szCs w:val="24"/>
        </w:rPr>
        <w:t xml:space="preserve"> </w:t>
      </w:r>
      <w:r w:rsidRPr="005B7399">
        <w:rPr>
          <w:rFonts w:asciiTheme="minorHAnsi" w:hAnsiTheme="minorHAnsi" w:cstheme="minorHAnsi"/>
          <w:sz w:val="24"/>
          <w:szCs w:val="24"/>
        </w:rPr>
        <w:t>rate</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of</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consumption</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of</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Coal</w:t>
      </w:r>
      <w:r w:rsidRPr="005B7399">
        <w:rPr>
          <w:rFonts w:asciiTheme="minorHAnsi" w:hAnsiTheme="minorHAnsi" w:cstheme="minorHAnsi"/>
          <w:spacing w:val="17"/>
          <w:sz w:val="24"/>
          <w:szCs w:val="24"/>
        </w:rPr>
        <w:t xml:space="preserve"> </w:t>
      </w:r>
      <w:r w:rsidRPr="005B7399">
        <w:rPr>
          <w:rFonts w:asciiTheme="minorHAnsi" w:hAnsiTheme="minorHAnsi" w:cstheme="minorHAnsi"/>
          <w:spacing w:val="-10"/>
          <w:sz w:val="24"/>
          <w:szCs w:val="24"/>
        </w:rPr>
        <w:t>A</w:t>
      </w:r>
      <w:r w:rsidRPr="005B7399">
        <w:rPr>
          <w:rFonts w:asciiTheme="minorHAnsi" w:hAnsiTheme="minorHAnsi" w:cstheme="minorHAnsi"/>
          <w:sz w:val="24"/>
          <w:szCs w:val="24"/>
        </w:rPr>
        <w:tab/>
      </w:r>
      <w:r w:rsidRPr="005B7399">
        <w:rPr>
          <w:rFonts w:asciiTheme="minorHAnsi" w:hAnsiTheme="minorHAnsi" w:cstheme="minorHAnsi"/>
          <w:spacing w:val="-2"/>
          <w:sz w:val="24"/>
          <w:szCs w:val="24"/>
        </w:rPr>
        <w:t>[tons/hr]</w:t>
      </w:r>
    </w:p>
    <w:p w14:paraId="06DB10D6" w14:textId="3FFCB3F2" w:rsidR="005B7399" w:rsidRPr="005B7399" w:rsidRDefault="005B7399" w:rsidP="005B7399">
      <w:pPr>
        <w:pStyle w:val="BodyText"/>
        <w:tabs>
          <w:tab w:val="left" w:pos="6869"/>
        </w:tabs>
        <w:spacing w:line="480" w:lineRule="auto"/>
        <w:rPr>
          <w:rFonts w:asciiTheme="minorHAnsi" w:hAnsiTheme="minorHAnsi" w:cstheme="minorHAnsi"/>
          <w:spacing w:val="-2"/>
          <w:sz w:val="24"/>
          <w:szCs w:val="24"/>
        </w:rPr>
      </w:pPr>
      <w:r>
        <w:rPr>
          <w:rFonts w:asciiTheme="minorHAnsi" w:hAnsiTheme="minorHAnsi" w:cstheme="minorHAnsi"/>
          <w:sz w:val="24"/>
          <w:szCs w:val="24"/>
        </w:rPr>
        <w:t xml:space="preserve">     </w:t>
      </w:r>
      <w:r w:rsidRPr="005B7399">
        <w:rPr>
          <w:rFonts w:asciiTheme="minorHAnsi" w:hAnsiTheme="minorHAnsi" w:cstheme="minorHAnsi"/>
          <w:sz w:val="24"/>
          <w:szCs w:val="24"/>
        </w:rPr>
        <w:t>X</w:t>
      </w:r>
      <w:r w:rsidRPr="005B7399">
        <w:rPr>
          <w:rFonts w:asciiTheme="minorHAnsi" w:hAnsiTheme="minorHAnsi" w:cstheme="minorHAnsi"/>
          <w:position w:val="-5"/>
          <w:sz w:val="24"/>
          <w:szCs w:val="24"/>
        </w:rPr>
        <w:t>2</w:t>
      </w:r>
      <w:r w:rsidRPr="005B7399">
        <w:rPr>
          <w:rFonts w:asciiTheme="minorHAnsi" w:hAnsiTheme="minorHAnsi" w:cstheme="minorHAnsi"/>
          <w:spacing w:val="33"/>
          <w:position w:val="-5"/>
          <w:sz w:val="24"/>
          <w:szCs w:val="24"/>
        </w:rPr>
        <w:t xml:space="preserve"> </w:t>
      </w:r>
      <w:r w:rsidRPr="005B7399">
        <w:rPr>
          <w:rFonts w:asciiTheme="minorHAnsi" w:hAnsiTheme="minorHAnsi" w:cstheme="minorHAnsi"/>
          <w:sz w:val="24"/>
          <w:szCs w:val="24"/>
        </w:rPr>
        <w:t>-</w:t>
      </w:r>
      <w:r w:rsidRPr="005B7399">
        <w:rPr>
          <w:rFonts w:asciiTheme="minorHAnsi" w:hAnsiTheme="minorHAnsi" w:cstheme="minorHAnsi"/>
          <w:spacing w:val="57"/>
          <w:w w:val="150"/>
          <w:sz w:val="24"/>
          <w:szCs w:val="24"/>
        </w:rPr>
        <w:t xml:space="preserve"> </w:t>
      </w:r>
      <w:r w:rsidRPr="005B7399">
        <w:rPr>
          <w:rFonts w:asciiTheme="minorHAnsi" w:hAnsiTheme="minorHAnsi" w:cstheme="minorHAnsi"/>
          <w:sz w:val="24"/>
          <w:szCs w:val="24"/>
        </w:rPr>
        <w:t>the</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rate</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of</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consumption</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of</w:t>
      </w:r>
      <w:r w:rsidRPr="005B7399">
        <w:rPr>
          <w:rFonts w:asciiTheme="minorHAnsi" w:hAnsiTheme="minorHAnsi" w:cstheme="minorHAnsi"/>
          <w:spacing w:val="18"/>
          <w:sz w:val="24"/>
          <w:szCs w:val="24"/>
        </w:rPr>
        <w:t xml:space="preserve"> </w:t>
      </w:r>
      <w:r w:rsidRPr="005B7399">
        <w:rPr>
          <w:rFonts w:asciiTheme="minorHAnsi" w:hAnsiTheme="minorHAnsi" w:cstheme="minorHAnsi"/>
          <w:sz w:val="24"/>
          <w:szCs w:val="24"/>
        </w:rPr>
        <w:t>Coal</w:t>
      </w:r>
      <w:r w:rsidRPr="005B7399">
        <w:rPr>
          <w:rFonts w:asciiTheme="minorHAnsi" w:hAnsiTheme="minorHAnsi" w:cstheme="minorHAnsi"/>
          <w:spacing w:val="17"/>
          <w:sz w:val="24"/>
          <w:szCs w:val="24"/>
        </w:rPr>
        <w:t xml:space="preserve"> </w:t>
      </w:r>
      <w:r w:rsidRPr="005B7399">
        <w:rPr>
          <w:rFonts w:asciiTheme="minorHAnsi" w:hAnsiTheme="minorHAnsi" w:cstheme="minorHAnsi"/>
          <w:spacing w:val="-10"/>
          <w:sz w:val="24"/>
          <w:szCs w:val="24"/>
        </w:rPr>
        <w:t>B</w:t>
      </w:r>
      <w:r w:rsidRPr="005B7399">
        <w:rPr>
          <w:rFonts w:asciiTheme="minorHAnsi" w:hAnsiTheme="minorHAnsi" w:cstheme="minorHAnsi"/>
          <w:sz w:val="24"/>
          <w:szCs w:val="24"/>
        </w:rPr>
        <w:tab/>
      </w:r>
      <w:r w:rsidRPr="005B7399">
        <w:rPr>
          <w:rFonts w:asciiTheme="minorHAnsi" w:hAnsiTheme="minorHAnsi" w:cstheme="minorHAnsi"/>
          <w:spacing w:val="-2"/>
          <w:sz w:val="24"/>
          <w:szCs w:val="24"/>
        </w:rPr>
        <w:t>[tons/hr]</w:t>
      </w:r>
    </w:p>
    <w:p w14:paraId="54A755DD" w14:textId="77777777" w:rsidR="005B7399" w:rsidRPr="005B7399" w:rsidRDefault="005B7399" w:rsidP="005B7399">
      <w:pPr>
        <w:spacing w:after="0" w:line="480" w:lineRule="auto"/>
        <w:rPr>
          <w:rFonts w:cstheme="minorHAnsi"/>
          <w:i/>
          <w:szCs w:val="24"/>
        </w:rPr>
      </w:pPr>
      <w:r w:rsidRPr="005B7399">
        <w:rPr>
          <w:rFonts w:cstheme="minorHAnsi"/>
          <w:i/>
          <w:szCs w:val="24"/>
        </w:rPr>
        <w:t>Deviations</w:t>
      </w:r>
      <w:r w:rsidRPr="005B7399">
        <w:rPr>
          <w:rFonts w:cstheme="minorHAnsi"/>
          <w:i/>
          <w:spacing w:val="16"/>
          <w:szCs w:val="24"/>
        </w:rPr>
        <w:t xml:space="preserve"> </w:t>
      </w:r>
      <w:r w:rsidRPr="005B7399">
        <w:rPr>
          <w:rFonts w:cstheme="minorHAnsi"/>
          <w:i/>
          <w:szCs w:val="24"/>
        </w:rPr>
        <w:t>from</w:t>
      </w:r>
      <w:r w:rsidRPr="005B7399">
        <w:rPr>
          <w:rFonts w:cstheme="minorHAnsi"/>
          <w:i/>
          <w:spacing w:val="17"/>
          <w:szCs w:val="24"/>
        </w:rPr>
        <w:t xml:space="preserve"> </w:t>
      </w:r>
      <w:r w:rsidRPr="005B7399">
        <w:rPr>
          <w:rFonts w:cstheme="minorHAnsi"/>
          <w:i/>
          <w:szCs w:val="24"/>
        </w:rPr>
        <w:t>the</w:t>
      </w:r>
      <w:r w:rsidRPr="005B7399">
        <w:rPr>
          <w:rFonts w:cstheme="minorHAnsi"/>
          <w:i/>
          <w:spacing w:val="17"/>
          <w:szCs w:val="24"/>
        </w:rPr>
        <w:t xml:space="preserve"> </w:t>
      </w:r>
      <w:r w:rsidRPr="005B7399">
        <w:rPr>
          <w:rFonts w:cstheme="minorHAnsi"/>
          <w:i/>
          <w:szCs w:val="24"/>
        </w:rPr>
        <w:t>Target</w:t>
      </w:r>
      <w:r w:rsidRPr="005B7399">
        <w:rPr>
          <w:rFonts w:cstheme="minorHAnsi"/>
          <w:i/>
          <w:spacing w:val="17"/>
          <w:szCs w:val="24"/>
        </w:rPr>
        <w:t xml:space="preserve"> </w:t>
      </w:r>
      <w:r w:rsidRPr="005B7399">
        <w:rPr>
          <w:rFonts w:cstheme="minorHAnsi"/>
          <w:i/>
          <w:szCs w:val="24"/>
        </w:rPr>
        <w:t>Amount</w:t>
      </w:r>
      <w:r w:rsidRPr="005B7399">
        <w:rPr>
          <w:rFonts w:cstheme="minorHAnsi"/>
          <w:i/>
          <w:spacing w:val="16"/>
          <w:szCs w:val="24"/>
        </w:rPr>
        <w:t xml:space="preserve"> </w:t>
      </w:r>
      <w:r w:rsidRPr="005B7399">
        <w:rPr>
          <w:rFonts w:cstheme="minorHAnsi"/>
          <w:i/>
          <w:szCs w:val="24"/>
        </w:rPr>
        <w:t>of</w:t>
      </w:r>
      <w:r w:rsidRPr="005B7399">
        <w:rPr>
          <w:rFonts w:cstheme="minorHAnsi"/>
          <w:i/>
          <w:spacing w:val="17"/>
          <w:szCs w:val="24"/>
        </w:rPr>
        <w:t xml:space="preserve"> </w:t>
      </w:r>
      <w:r w:rsidRPr="005B7399">
        <w:rPr>
          <w:rFonts w:cstheme="minorHAnsi"/>
          <w:i/>
          <w:szCs w:val="24"/>
        </w:rPr>
        <w:t>Steam</w:t>
      </w:r>
      <w:r w:rsidRPr="005B7399">
        <w:rPr>
          <w:rFonts w:cstheme="minorHAnsi"/>
          <w:i/>
          <w:spacing w:val="17"/>
          <w:szCs w:val="24"/>
        </w:rPr>
        <w:t xml:space="preserve"> </w:t>
      </w:r>
      <w:r w:rsidRPr="005B7399">
        <w:rPr>
          <w:rFonts w:cstheme="minorHAnsi"/>
          <w:i/>
          <w:szCs w:val="24"/>
        </w:rPr>
        <w:t>to</w:t>
      </w:r>
      <w:r w:rsidRPr="005B7399">
        <w:rPr>
          <w:rFonts w:cstheme="minorHAnsi"/>
          <w:i/>
          <w:spacing w:val="17"/>
          <w:szCs w:val="24"/>
        </w:rPr>
        <w:t xml:space="preserve"> </w:t>
      </w:r>
      <w:r w:rsidRPr="005B7399">
        <w:rPr>
          <w:rFonts w:cstheme="minorHAnsi"/>
          <w:i/>
          <w:szCs w:val="24"/>
        </w:rPr>
        <w:t>be</w:t>
      </w:r>
      <w:r w:rsidRPr="005B7399">
        <w:rPr>
          <w:rFonts w:cstheme="minorHAnsi"/>
          <w:i/>
          <w:spacing w:val="17"/>
          <w:szCs w:val="24"/>
        </w:rPr>
        <w:t xml:space="preserve"> </w:t>
      </w:r>
      <w:r w:rsidRPr="005B7399">
        <w:rPr>
          <w:rFonts w:cstheme="minorHAnsi"/>
          <w:i/>
          <w:spacing w:val="-2"/>
          <w:szCs w:val="24"/>
        </w:rPr>
        <w:t>Produced</w:t>
      </w:r>
    </w:p>
    <w:p w14:paraId="184ABB6A" w14:textId="6161BEEC" w:rsidR="005B7399" w:rsidRDefault="005B7399" w:rsidP="005B7399">
      <w:pPr>
        <w:pStyle w:val="BodyText"/>
        <w:tabs>
          <w:tab w:val="left" w:pos="7409"/>
        </w:tabs>
        <w:spacing w:line="480" w:lineRule="auto"/>
        <w:rPr>
          <w:rFonts w:asciiTheme="minorHAnsi" w:hAnsiTheme="minorHAnsi" w:cstheme="minorHAnsi"/>
          <w:spacing w:val="-4"/>
          <w:sz w:val="24"/>
          <w:szCs w:val="24"/>
        </w:rPr>
      </w:pPr>
      <w:r>
        <w:rPr>
          <w:rFonts w:asciiTheme="minorHAnsi" w:hAnsiTheme="minorHAnsi" w:cstheme="minorHAnsi"/>
          <w:sz w:val="24"/>
          <w:szCs w:val="24"/>
        </w:rPr>
        <w:t xml:space="preserve">     </w:t>
      </w:r>
      <w:r w:rsidRPr="005B7399">
        <w:rPr>
          <w:rFonts w:asciiTheme="minorHAnsi" w:hAnsiTheme="minorHAnsi" w:cstheme="minorHAnsi"/>
          <w:sz w:val="24"/>
          <w:szCs w:val="24"/>
        </w:rPr>
        <w:t>d</w:t>
      </w:r>
      <w:r w:rsidRPr="005B7399">
        <w:rPr>
          <w:rFonts w:asciiTheme="minorHAnsi" w:hAnsiTheme="minorHAnsi" w:cstheme="minorHAnsi"/>
          <w:position w:val="10"/>
          <w:sz w:val="24"/>
          <w:szCs w:val="24"/>
        </w:rPr>
        <w:t>-</w:t>
      </w:r>
      <w:r w:rsidRPr="005B7399">
        <w:rPr>
          <w:rFonts w:asciiTheme="minorHAnsi" w:hAnsiTheme="minorHAnsi" w:cstheme="minorHAnsi"/>
          <w:spacing w:val="80"/>
          <w:position w:val="10"/>
          <w:sz w:val="24"/>
          <w:szCs w:val="24"/>
        </w:rPr>
        <w:t xml:space="preserve"> </w:t>
      </w:r>
      <w:r w:rsidRPr="005B7399">
        <w:rPr>
          <w:rFonts w:asciiTheme="minorHAnsi" w:hAnsiTheme="minorHAnsi" w:cstheme="minorHAnsi"/>
          <w:sz w:val="24"/>
          <w:szCs w:val="24"/>
        </w:rPr>
        <w:t>underachievement of the rate of steam production</w:t>
      </w:r>
      <w:r w:rsidRPr="005B7399">
        <w:rPr>
          <w:rFonts w:asciiTheme="minorHAnsi" w:hAnsiTheme="minorHAnsi" w:cstheme="minorHAnsi"/>
          <w:sz w:val="24"/>
          <w:szCs w:val="24"/>
        </w:rPr>
        <w:tab/>
      </w:r>
      <w:r w:rsidRPr="005B7399">
        <w:rPr>
          <w:rFonts w:asciiTheme="minorHAnsi" w:hAnsiTheme="minorHAnsi" w:cstheme="minorHAnsi"/>
          <w:spacing w:val="-4"/>
          <w:sz w:val="24"/>
          <w:szCs w:val="24"/>
        </w:rPr>
        <w:t xml:space="preserve"> </w:t>
      </w:r>
    </w:p>
    <w:p w14:paraId="3295DD06" w14:textId="1ED81B5D" w:rsidR="005B7399" w:rsidRPr="005B7399" w:rsidRDefault="005B7399" w:rsidP="005B7399">
      <w:pPr>
        <w:pStyle w:val="BodyText"/>
        <w:tabs>
          <w:tab w:val="left" w:pos="7409"/>
        </w:tabs>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Pr="005B7399">
        <w:rPr>
          <w:rFonts w:asciiTheme="minorHAnsi" w:hAnsiTheme="minorHAnsi" w:cstheme="minorHAnsi"/>
          <w:sz w:val="24"/>
          <w:szCs w:val="24"/>
        </w:rPr>
        <w:t>d</w:t>
      </w:r>
      <w:r w:rsidRPr="005B7399">
        <w:rPr>
          <w:rFonts w:asciiTheme="minorHAnsi" w:hAnsiTheme="minorHAnsi" w:cstheme="minorHAnsi"/>
          <w:position w:val="10"/>
          <w:sz w:val="24"/>
          <w:szCs w:val="24"/>
        </w:rPr>
        <w:t>+</w:t>
      </w:r>
      <w:r w:rsidRPr="005B7399">
        <w:rPr>
          <w:rFonts w:asciiTheme="minorHAnsi" w:hAnsiTheme="minorHAnsi" w:cstheme="minorHAnsi"/>
          <w:spacing w:val="38"/>
          <w:position w:val="10"/>
          <w:sz w:val="24"/>
          <w:szCs w:val="24"/>
        </w:rPr>
        <w:t xml:space="preserve"> </w:t>
      </w:r>
      <w:r w:rsidRPr="005B7399">
        <w:rPr>
          <w:rFonts w:asciiTheme="minorHAnsi" w:hAnsiTheme="minorHAnsi" w:cstheme="minorHAnsi"/>
          <w:sz w:val="24"/>
          <w:szCs w:val="24"/>
        </w:rPr>
        <w:t>overachievement</w:t>
      </w:r>
      <w:r w:rsidRPr="005B7399">
        <w:rPr>
          <w:rFonts w:asciiTheme="minorHAnsi" w:hAnsiTheme="minorHAnsi" w:cstheme="minorHAnsi"/>
          <w:spacing w:val="22"/>
          <w:sz w:val="24"/>
          <w:szCs w:val="24"/>
        </w:rPr>
        <w:t xml:space="preserve"> </w:t>
      </w:r>
      <w:r w:rsidRPr="005B7399">
        <w:rPr>
          <w:rFonts w:asciiTheme="minorHAnsi" w:hAnsiTheme="minorHAnsi" w:cstheme="minorHAnsi"/>
          <w:sz w:val="24"/>
          <w:szCs w:val="24"/>
        </w:rPr>
        <w:t>of</w:t>
      </w:r>
      <w:r w:rsidRPr="005B7399">
        <w:rPr>
          <w:rFonts w:asciiTheme="minorHAnsi" w:hAnsiTheme="minorHAnsi" w:cstheme="minorHAnsi"/>
          <w:spacing w:val="22"/>
          <w:sz w:val="24"/>
          <w:szCs w:val="24"/>
        </w:rPr>
        <w:t xml:space="preserve"> </w:t>
      </w:r>
      <w:r w:rsidRPr="005B7399">
        <w:rPr>
          <w:rFonts w:asciiTheme="minorHAnsi" w:hAnsiTheme="minorHAnsi" w:cstheme="minorHAnsi"/>
          <w:sz w:val="24"/>
          <w:szCs w:val="24"/>
        </w:rPr>
        <w:t>the</w:t>
      </w:r>
      <w:r w:rsidRPr="005B7399">
        <w:rPr>
          <w:rFonts w:asciiTheme="minorHAnsi" w:hAnsiTheme="minorHAnsi" w:cstheme="minorHAnsi"/>
          <w:spacing w:val="21"/>
          <w:sz w:val="24"/>
          <w:szCs w:val="24"/>
        </w:rPr>
        <w:t xml:space="preserve"> </w:t>
      </w:r>
      <w:r w:rsidRPr="005B7399">
        <w:rPr>
          <w:rFonts w:asciiTheme="minorHAnsi" w:hAnsiTheme="minorHAnsi" w:cstheme="minorHAnsi"/>
          <w:sz w:val="24"/>
          <w:szCs w:val="24"/>
        </w:rPr>
        <w:t>rate</w:t>
      </w:r>
      <w:r w:rsidRPr="005B7399">
        <w:rPr>
          <w:rFonts w:asciiTheme="minorHAnsi" w:hAnsiTheme="minorHAnsi" w:cstheme="minorHAnsi"/>
          <w:spacing w:val="22"/>
          <w:sz w:val="24"/>
          <w:szCs w:val="24"/>
        </w:rPr>
        <w:t xml:space="preserve"> </w:t>
      </w:r>
      <w:r w:rsidRPr="005B7399">
        <w:rPr>
          <w:rFonts w:asciiTheme="minorHAnsi" w:hAnsiTheme="minorHAnsi" w:cstheme="minorHAnsi"/>
          <w:sz w:val="24"/>
          <w:szCs w:val="24"/>
        </w:rPr>
        <w:t>of</w:t>
      </w:r>
      <w:r w:rsidRPr="005B7399">
        <w:rPr>
          <w:rFonts w:asciiTheme="minorHAnsi" w:hAnsiTheme="minorHAnsi" w:cstheme="minorHAnsi"/>
          <w:spacing w:val="21"/>
          <w:sz w:val="24"/>
          <w:szCs w:val="24"/>
        </w:rPr>
        <w:t xml:space="preserve"> </w:t>
      </w:r>
      <w:r w:rsidRPr="005B7399">
        <w:rPr>
          <w:rFonts w:asciiTheme="minorHAnsi" w:hAnsiTheme="minorHAnsi" w:cstheme="minorHAnsi"/>
          <w:sz w:val="24"/>
          <w:szCs w:val="24"/>
        </w:rPr>
        <w:t>steam</w:t>
      </w:r>
      <w:r w:rsidRPr="005B7399">
        <w:rPr>
          <w:rFonts w:asciiTheme="minorHAnsi" w:hAnsiTheme="minorHAnsi" w:cstheme="minorHAnsi"/>
          <w:spacing w:val="22"/>
          <w:sz w:val="24"/>
          <w:szCs w:val="24"/>
        </w:rPr>
        <w:t xml:space="preserve"> </w:t>
      </w:r>
      <w:r w:rsidRPr="005B7399">
        <w:rPr>
          <w:rFonts w:asciiTheme="minorHAnsi" w:hAnsiTheme="minorHAnsi" w:cstheme="minorHAnsi"/>
          <w:spacing w:val="-2"/>
          <w:sz w:val="24"/>
          <w:szCs w:val="24"/>
        </w:rPr>
        <w:t>production</w:t>
      </w:r>
      <w:r w:rsidRPr="005B7399">
        <w:rPr>
          <w:rFonts w:asciiTheme="minorHAnsi" w:hAnsiTheme="minorHAnsi" w:cstheme="minorHAnsi"/>
          <w:sz w:val="24"/>
          <w:szCs w:val="24"/>
        </w:rPr>
        <w:tab/>
      </w:r>
    </w:p>
    <w:p w14:paraId="3A4CEB93" w14:textId="77777777" w:rsidR="005B7399" w:rsidRPr="002378AB" w:rsidRDefault="005B7399" w:rsidP="005B7399">
      <w:pPr>
        <w:spacing w:after="0" w:line="480" w:lineRule="auto"/>
        <w:rPr>
          <w:rFonts w:cstheme="minorHAnsi"/>
          <w:b/>
          <w:bCs/>
          <w:iCs/>
          <w:spacing w:val="-2"/>
          <w:szCs w:val="24"/>
        </w:rPr>
      </w:pPr>
      <w:r w:rsidRPr="002378AB">
        <w:rPr>
          <w:rFonts w:cstheme="minorHAnsi"/>
          <w:b/>
          <w:bCs/>
          <w:iCs/>
          <w:spacing w:val="-2"/>
          <w:szCs w:val="24"/>
        </w:rPr>
        <w:t>Satisfy</w:t>
      </w:r>
    </w:p>
    <w:p w14:paraId="732BE469" w14:textId="77777777" w:rsidR="005B7399" w:rsidRPr="005B7399" w:rsidRDefault="005B7399" w:rsidP="005B7399">
      <w:pPr>
        <w:spacing w:before="127"/>
        <w:rPr>
          <w:rFonts w:cstheme="minorHAnsi"/>
          <w:i/>
          <w:szCs w:val="24"/>
        </w:rPr>
      </w:pPr>
      <w:r w:rsidRPr="005B7399">
        <w:rPr>
          <w:rFonts w:cstheme="minorHAnsi"/>
          <w:i/>
          <w:szCs w:val="24"/>
        </w:rPr>
        <w:t>System</w:t>
      </w:r>
      <w:r w:rsidRPr="005B7399">
        <w:rPr>
          <w:rFonts w:cstheme="minorHAnsi"/>
          <w:i/>
          <w:spacing w:val="8"/>
          <w:szCs w:val="24"/>
        </w:rPr>
        <w:t xml:space="preserve"> </w:t>
      </w:r>
      <w:r w:rsidRPr="005B7399">
        <w:rPr>
          <w:rFonts w:cstheme="minorHAnsi"/>
          <w:i/>
          <w:spacing w:val="-2"/>
          <w:szCs w:val="24"/>
        </w:rPr>
        <w:t>Constraints</w:t>
      </w:r>
    </w:p>
    <w:p w14:paraId="75E68B8C" w14:textId="77777777" w:rsidR="005B7399" w:rsidRPr="005B7399" w:rsidRDefault="005B7399" w:rsidP="005B7399">
      <w:pPr>
        <w:pStyle w:val="BodyText"/>
        <w:spacing w:before="10"/>
        <w:rPr>
          <w:rFonts w:asciiTheme="minorHAnsi" w:hAnsiTheme="minorHAnsi" w:cstheme="minorHAnsi"/>
          <w:i/>
          <w:sz w:val="24"/>
          <w:szCs w:val="24"/>
        </w:rPr>
      </w:pPr>
    </w:p>
    <w:tbl>
      <w:tblPr>
        <w:tblW w:w="0" w:type="auto"/>
        <w:tblInd w:w="1647" w:type="dxa"/>
        <w:tblLayout w:type="fixed"/>
        <w:tblCellMar>
          <w:left w:w="0" w:type="dxa"/>
          <w:right w:w="0" w:type="dxa"/>
        </w:tblCellMar>
        <w:tblLook w:val="01E0" w:firstRow="1" w:lastRow="1" w:firstColumn="1" w:lastColumn="1" w:noHBand="0" w:noVBand="0"/>
      </w:tblPr>
      <w:tblGrid>
        <w:gridCol w:w="2067"/>
        <w:gridCol w:w="688"/>
        <w:gridCol w:w="1715"/>
        <w:gridCol w:w="1590"/>
      </w:tblGrid>
      <w:tr w:rsidR="005B7399" w:rsidRPr="005B7399" w14:paraId="5F1FAC89" w14:textId="77777777" w:rsidTr="00C94976">
        <w:trPr>
          <w:trHeight w:val="707"/>
        </w:trPr>
        <w:tc>
          <w:tcPr>
            <w:tcW w:w="2067" w:type="dxa"/>
          </w:tcPr>
          <w:p w14:paraId="2884805B" w14:textId="77777777" w:rsidR="005B7399" w:rsidRPr="005B7399" w:rsidRDefault="005B7399" w:rsidP="00C94976">
            <w:pPr>
              <w:pStyle w:val="TableParagraph"/>
              <w:spacing w:line="244" w:lineRule="exact"/>
              <w:ind w:left="50"/>
              <w:rPr>
                <w:rFonts w:asciiTheme="minorHAnsi" w:hAnsiTheme="minorHAnsi" w:cstheme="minorHAnsi"/>
                <w:szCs w:val="24"/>
              </w:rPr>
            </w:pPr>
            <w:r w:rsidRPr="005B7399">
              <w:rPr>
                <w:rFonts w:asciiTheme="minorHAnsi" w:hAnsiTheme="minorHAnsi" w:cstheme="minorHAnsi"/>
                <w:szCs w:val="24"/>
              </w:rPr>
              <w:lastRenderedPageBreak/>
              <w:t>1</w:t>
            </w:r>
            <w:r w:rsidRPr="005B7399">
              <w:rPr>
                <w:rFonts w:asciiTheme="minorHAnsi" w:hAnsiTheme="minorHAnsi" w:cstheme="minorHAnsi"/>
                <w:spacing w:val="35"/>
                <w:szCs w:val="24"/>
              </w:rPr>
              <w:t xml:space="preserve">  </w:t>
            </w:r>
            <w:r w:rsidRPr="005B7399">
              <w:rPr>
                <w:rFonts w:asciiTheme="minorHAnsi" w:hAnsiTheme="minorHAnsi" w:cstheme="minorHAnsi"/>
                <w:szCs w:val="24"/>
              </w:rPr>
              <w:t>Conveyer</w:t>
            </w:r>
            <w:r w:rsidRPr="005B7399">
              <w:rPr>
                <w:rFonts w:asciiTheme="minorHAnsi" w:hAnsiTheme="minorHAnsi" w:cstheme="minorHAnsi"/>
                <w:spacing w:val="13"/>
                <w:szCs w:val="24"/>
              </w:rPr>
              <w:t xml:space="preserve"> </w:t>
            </w:r>
            <w:r w:rsidRPr="005B7399">
              <w:rPr>
                <w:rFonts w:asciiTheme="minorHAnsi" w:hAnsiTheme="minorHAnsi" w:cstheme="minorHAnsi"/>
                <w:spacing w:val="-2"/>
                <w:szCs w:val="24"/>
              </w:rPr>
              <w:t>capacity</w:t>
            </w:r>
          </w:p>
          <w:p w14:paraId="7E3CFEB1" w14:textId="77777777" w:rsidR="005B7399" w:rsidRPr="005B7399" w:rsidRDefault="005B7399" w:rsidP="00C94976">
            <w:pPr>
              <w:pStyle w:val="TableParagraph"/>
              <w:spacing w:before="107"/>
              <w:ind w:left="966"/>
              <w:rPr>
                <w:rFonts w:asciiTheme="minorHAnsi" w:hAnsiTheme="minorHAnsi" w:cstheme="minorHAnsi"/>
                <w:szCs w:val="24"/>
              </w:rPr>
            </w:pPr>
            <w:r w:rsidRPr="005B7399">
              <w:rPr>
                <w:rFonts w:asciiTheme="minorHAnsi" w:hAnsiTheme="minorHAnsi" w:cstheme="minorHAnsi"/>
                <w:szCs w:val="24"/>
              </w:rPr>
              <w:t>X</w:t>
            </w:r>
            <w:r w:rsidRPr="005B7399">
              <w:rPr>
                <w:rFonts w:asciiTheme="minorHAnsi" w:hAnsiTheme="minorHAnsi" w:cstheme="minorHAnsi"/>
                <w:position w:val="-5"/>
                <w:szCs w:val="24"/>
              </w:rPr>
              <w:t>1</w:t>
            </w:r>
            <w:r w:rsidRPr="005B7399">
              <w:rPr>
                <w:rFonts w:asciiTheme="minorHAnsi" w:hAnsiTheme="minorHAnsi" w:cstheme="minorHAnsi"/>
                <w:spacing w:val="49"/>
                <w:position w:val="-5"/>
                <w:szCs w:val="24"/>
              </w:rPr>
              <w:t xml:space="preserve">  </w:t>
            </w:r>
            <w:r w:rsidRPr="005B7399">
              <w:rPr>
                <w:rFonts w:asciiTheme="minorHAnsi" w:hAnsiTheme="minorHAnsi" w:cstheme="minorHAnsi"/>
                <w:spacing w:val="-10"/>
                <w:szCs w:val="24"/>
              </w:rPr>
              <w:t>+</w:t>
            </w:r>
          </w:p>
        </w:tc>
        <w:tc>
          <w:tcPr>
            <w:tcW w:w="688" w:type="dxa"/>
          </w:tcPr>
          <w:p w14:paraId="0503D220" w14:textId="77777777" w:rsidR="005B7399" w:rsidRPr="005B7399" w:rsidRDefault="005B7399" w:rsidP="00C94976">
            <w:pPr>
              <w:pStyle w:val="TableParagraph"/>
              <w:spacing w:before="5"/>
              <w:rPr>
                <w:rFonts w:asciiTheme="minorHAnsi" w:hAnsiTheme="minorHAnsi" w:cstheme="minorHAnsi"/>
                <w:i/>
                <w:szCs w:val="24"/>
              </w:rPr>
            </w:pPr>
          </w:p>
          <w:p w14:paraId="7EA0D8FB" w14:textId="77777777" w:rsidR="005B7399" w:rsidRPr="005B7399" w:rsidRDefault="005B7399" w:rsidP="00C94976">
            <w:pPr>
              <w:pStyle w:val="TableParagraph"/>
              <w:rPr>
                <w:rFonts w:asciiTheme="minorHAnsi" w:hAnsiTheme="minorHAnsi" w:cstheme="minorHAnsi"/>
                <w:szCs w:val="24"/>
              </w:rPr>
            </w:pPr>
            <w:r w:rsidRPr="005B7399">
              <w:rPr>
                <w:rFonts w:asciiTheme="minorHAnsi" w:hAnsiTheme="minorHAnsi" w:cstheme="minorHAnsi"/>
                <w:spacing w:val="-5"/>
                <w:szCs w:val="24"/>
              </w:rPr>
              <w:t>X</w:t>
            </w:r>
            <w:r w:rsidRPr="005B7399">
              <w:rPr>
                <w:rFonts w:asciiTheme="minorHAnsi" w:hAnsiTheme="minorHAnsi" w:cstheme="minorHAnsi"/>
                <w:spacing w:val="-5"/>
                <w:position w:val="-5"/>
                <w:szCs w:val="24"/>
              </w:rPr>
              <w:t>2</w:t>
            </w:r>
          </w:p>
        </w:tc>
        <w:tc>
          <w:tcPr>
            <w:tcW w:w="1715" w:type="dxa"/>
          </w:tcPr>
          <w:p w14:paraId="7BB120B2" w14:textId="77777777" w:rsidR="005B7399" w:rsidRPr="005B7399" w:rsidRDefault="005B7399" w:rsidP="00C94976">
            <w:pPr>
              <w:pStyle w:val="TableParagraph"/>
              <w:spacing w:before="1"/>
              <w:rPr>
                <w:rFonts w:asciiTheme="minorHAnsi" w:hAnsiTheme="minorHAnsi" w:cstheme="minorHAnsi"/>
                <w:i/>
                <w:szCs w:val="24"/>
              </w:rPr>
            </w:pPr>
          </w:p>
          <w:p w14:paraId="55405542" w14:textId="42B7E0CD" w:rsidR="005B7399" w:rsidRPr="005B7399" w:rsidRDefault="005B7399" w:rsidP="00C94976">
            <w:pPr>
              <w:pStyle w:val="TableParagraph"/>
              <w:ind w:left="235"/>
              <w:rPr>
                <w:rFonts w:asciiTheme="minorHAnsi" w:hAnsiTheme="minorHAnsi" w:cstheme="minorHAnsi"/>
                <w:szCs w:val="24"/>
              </w:rPr>
            </w:pPr>
            <w:r>
              <w:rPr>
                <w:rFonts w:ascii="Symbol" w:hAnsi="Symbol"/>
              </w:rPr>
              <w:t></w:t>
            </w:r>
            <w:r w:rsidRPr="005B7399">
              <w:rPr>
                <w:rFonts w:asciiTheme="minorHAnsi" w:hAnsiTheme="minorHAnsi" w:cstheme="minorHAnsi"/>
                <w:spacing w:val="37"/>
                <w:szCs w:val="24"/>
              </w:rPr>
              <w:t xml:space="preserve">  </w:t>
            </w:r>
            <w:r w:rsidRPr="005B7399">
              <w:rPr>
                <w:rFonts w:asciiTheme="minorHAnsi" w:hAnsiTheme="minorHAnsi" w:cstheme="minorHAnsi"/>
                <w:spacing w:val="-5"/>
                <w:szCs w:val="24"/>
              </w:rPr>
              <w:t>20</w:t>
            </w:r>
          </w:p>
        </w:tc>
        <w:tc>
          <w:tcPr>
            <w:tcW w:w="1590" w:type="dxa"/>
          </w:tcPr>
          <w:p w14:paraId="2013A3EA" w14:textId="77777777" w:rsidR="005B7399" w:rsidRPr="005B7399" w:rsidRDefault="005B7399" w:rsidP="00C94976">
            <w:pPr>
              <w:pStyle w:val="TableParagraph"/>
              <w:spacing w:before="5"/>
              <w:rPr>
                <w:rFonts w:asciiTheme="minorHAnsi" w:hAnsiTheme="minorHAnsi" w:cstheme="minorHAnsi"/>
                <w:i/>
                <w:szCs w:val="24"/>
              </w:rPr>
            </w:pPr>
          </w:p>
          <w:p w14:paraId="2C8400CE" w14:textId="77777777" w:rsidR="005B7399" w:rsidRPr="005B7399" w:rsidRDefault="005B7399" w:rsidP="00C94976">
            <w:pPr>
              <w:pStyle w:val="TableParagraph"/>
              <w:ind w:right="49"/>
              <w:jc w:val="right"/>
              <w:rPr>
                <w:rFonts w:asciiTheme="minorHAnsi" w:hAnsiTheme="minorHAnsi" w:cstheme="minorHAnsi"/>
                <w:szCs w:val="24"/>
              </w:rPr>
            </w:pPr>
            <w:r w:rsidRPr="005B7399">
              <w:rPr>
                <w:rFonts w:asciiTheme="minorHAnsi" w:hAnsiTheme="minorHAnsi" w:cstheme="minorHAnsi"/>
                <w:spacing w:val="-2"/>
                <w:szCs w:val="24"/>
              </w:rPr>
              <w:t>[tons/hr]</w:t>
            </w:r>
          </w:p>
        </w:tc>
      </w:tr>
      <w:tr w:rsidR="005B7399" w:rsidRPr="005B7399" w14:paraId="3B59D435" w14:textId="77777777" w:rsidTr="00C94976">
        <w:trPr>
          <w:trHeight w:val="707"/>
        </w:trPr>
        <w:tc>
          <w:tcPr>
            <w:tcW w:w="2067" w:type="dxa"/>
          </w:tcPr>
          <w:p w14:paraId="5D2AEB78" w14:textId="77777777" w:rsidR="005B7399" w:rsidRPr="005B7399" w:rsidRDefault="005B7399" w:rsidP="00C94976">
            <w:pPr>
              <w:pStyle w:val="TableParagraph"/>
              <w:spacing w:before="43"/>
              <w:ind w:left="50" w:right="-15"/>
              <w:rPr>
                <w:rFonts w:asciiTheme="minorHAnsi" w:hAnsiTheme="minorHAnsi" w:cstheme="minorHAnsi"/>
                <w:szCs w:val="24"/>
              </w:rPr>
            </w:pPr>
            <w:r w:rsidRPr="005B7399">
              <w:rPr>
                <w:rFonts w:asciiTheme="minorHAnsi" w:hAnsiTheme="minorHAnsi" w:cstheme="minorHAnsi"/>
                <w:szCs w:val="24"/>
              </w:rPr>
              <w:t>2</w:t>
            </w:r>
            <w:r w:rsidRPr="005B7399">
              <w:rPr>
                <w:rFonts w:asciiTheme="minorHAnsi" w:hAnsiTheme="minorHAnsi" w:cstheme="minorHAnsi"/>
                <w:spacing w:val="36"/>
                <w:szCs w:val="24"/>
              </w:rPr>
              <w:t xml:space="preserve">  </w:t>
            </w:r>
            <w:r w:rsidRPr="005B7399">
              <w:rPr>
                <w:rFonts w:asciiTheme="minorHAnsi" w:hAnsiTheme="minorHAnsi" w:cstheme="minorHAnsi"/>
                <w:szCs w:val="24"/>
              </w:rPr>
              <w:t>Pulverizer</w:t>
            </w:r>
            <w:r w:rsidRPr="005B7399">
              <w:rPr>
                <w:rFonts w:asciiTheme="minorHAnsi" w:hAnsiTheme="minorHAnsi" w:cstheme="minorHAnsi"/>
                <w:spacing w:val="11"/>
                <w:szCs w:val="24"/>
              </w:rPr>
              <w:t xml:space="preserve"> </w:t>
            </w:r>
            <w:r w:rsidRPr="005B7399">
              <w:rPr>
                <w:rFonts w:asciiTheme="minorHAnsi" w:hAnsiTheme="minorHAnsi" w:cstheme="minorHAnsi"/>
                <w:spacing w:val="-2"/>
                <w:szCs w:val="24"/>
              </w:rPr>
              <w:t>capacity</w:t>
            </w:r>
          </w:p>
          <w:p w14:paraId="5298436B" w14:textId="77777777" w:rsidR="005B7399" w:rsidRPr="005B7399" w:rsidRDefault="005B7399" w:rsidP="00C94976">
            <w:pPr>
              <w:pStyle w:val="TableParagraph"/>
              <w:spacing w:before="107" w:line="284" w:lineRule="exact"/>
              <w:ind w:left="753"/>
              <w:rPr>
                <w:rFonts w:asciiTheme="minorHAnsi" w:hAnsiTheme="minorHAnsi" w:cstheme="minorHAnsi"/>
                <w:szCs w:val="24"/>
              </w:rPr>
            </w:pPr>
            <w:r w:rsidRPr="005B7399">
              <w:rPr>
                <w:rFonts w:asciiTheme="minorHAnsi" w:hAnsiTheme="minorHAnsi" w:cstheme="minorHAnsi"/>
                <w:szCs w:val="24"/>
              </w:rPr>
              <w:t>1.5X</w:t>
            </w:r>
            <w:r w:rsidRPr="005B7399">
              <w:rPr>
                <w:rFonts w:asciiTheme="minorHAnsi" w:hAnsiTheme="minorHAnsi" w:cstheme="minorHAnsi"/>
                <w:position w:val="-5"/>
                <w:szCs w:val="24"/>
              </w:rPr>
              <w:t>1</w:t>
            </w:r>
            <w:r w:rsidRPr="005B7399">
              <w:rPr>
                <w:rFonts w:asciiTheme="minorHAnsi" w:hAnsiTheme="minorHAnsi" w:cstheme="minorHAnsi"/>
                <w:spacing w:val="57"/>
                <w:position w:val="-5"/>
                <w:szCs w:val="24"/>
              </w:rPr>
              <w:t xml:space="preserve">  </w:t>
            </w:r>
            <w:r w:rsidRPr="005B7399">
              <w:rPr>
                <w:rFonts w:asciiTheme="minorHAnsi" w:hAnsiTheme="minorHAnsi" w:cstheme="minorHAnsi"/>
                <w:spacing w:val="-10"/>
                <w:szCs w:val="24"/>
              </w:rPr>
              <w:t>+</w:t>
            </w:r>
          </w:p>
        </w:tc>
        <w:tc>
          <w:tcPr>
            <w:tcW w:w="688" w:type="dxa"/>
          </w:tcPr>
          <w:p w14:paraId="365F3E22" w14:textId="77777777" w:rsidR="005B7399" w:rsidRPr="005B7399" w:rsidRDefault="005B7399" w:rsidP="00C94976">
            <w:pPr>
              <w:pStyle w:val="TableParagraph"/>
              <w:rPr>
                <w:rFonts w:asciiTheme="minorHAnsi" w:hAnsiTheme="minorHAnsi" w:cstheme="minorHAnsi"/>
                <w:i/>
                <w:szCs w:val="24"/>
              </w:rPr>
            </w:pPr>
          </w:p>
          <w:p w14:paraId="7EDF6528" w14:textId="77777777" w:rsidR="005B7399" w:rsidRPr="005B7399" w:rsidRDefault="005B7399" w:rsidP="00C94976">
            <w:pPr>
              <w:pStyle w:val="TableParagraph"/>
              <w:spacing w:line="284" w:lineRule="exact"/>
              <w:ind w:left="80"/>
              <w:rPr>
                <w:rFonts w:asciiTheme="minorHAnsi" w:hAnsiTheme="minorHAnsi" w:cstheme="minorHAnsi"/>
                <w:szCs w:val="24"/>
              </w:rPr>
            </w:pPr>
            <w:r w:rsidRPr="005B7399">
              <w:rPr>
                <w:rFonts w:asciiTheme="minorHAnsi" w:hAnsiTheme="minorHAnsi" w:cstheme="minorHAnsi"/>
                <w:spacing w:val="-5"/>
                <w:szCs w:val="24"/>
              </w:rPr>
              <w:t>X</w:t>
            </w:r>
            <w:r w:rsidRPr="005B7399">
              <w:rPr>
                <w:rFonts w:asciiTheme="minorHAnsi" w:hAnsiTheme="minorHAnsi" w:cstheme="minorHAnsi"/>
                <w:spacing w:val="-5"/>
                <w:position w:val="-5"/>
                <w:szCs w:val="24"/>
              </w:rPr>
              <w:t>2</w:t>
            </w:r>
          </w:p>
        </w:tc>
        <w:tc>
          <w:tcPr>
            <w:tcW w:w="1715" w:type="dxa"/>
          </w:tcPr>
          <w:p w14:paraId="5B38A252" w14:textId="77777777" w:rsidR="005B7399" w:rsidRPr="005B7399" w:rsidRDefault="005B7399" w:rsidP="00C94976">
            <w:pPr>
              <w:pStyle w:val="TableParagraph"/>
              <w:spacing w:before="7"/>
              <w:rPr>
                <w:rFonts w:asciiTheme="minorHAnsi" w:hAnsiTheme="minorHAnsi" w:cstheme="minorHAnsi"/>
                <w:i/>
                <w:szCs w:val="24"/>
              </w:rPr>
            </w:pPr>
          </w:p>
          <w:p w14:paraId="26B8081F" w14:textId="5A15D10F" w:rsidR="005B7399" w:rsidRPr="005B7399" w:rsidRDefault="005B7399" w:rsidP="00C94976">
            <w:pPr>
              <w:pStyle w:val="TableParagraph"/>
              <w:spacing w:before="1"/>
              <w:ind w:left="315"/>
              <w:rPr>
                <w:rFonts w:asciiTheme="minorHAnsi" w:hAnsiTheme="minorHAnsi" w:cstheme="minorHAnsi"/>
                <w:szCs w:val="24"/>
              </w:rPr>
            </w:pPr>
            <w:r>
              <w:rPr>
                <w:rFonts w:ascii="Symbol" w:hAnsi="Symbol"/>
              </w:rPr>
              <w:t></w:t>
            </w:r>
            <w:r w:rsidRPr="005B7399">
              <w:rPr>
                <w:rFonts w:asciiTheme="minorHAnsi" w:hAnsiTheme="minorHAnsi" w:cstheme="minorHAnsi"/>
                <w:spacing w:val="37"/>
                <w:szCs w:val="24"/>
              </w:rPr>
              <w:t xml:space="preserve">  </w:t>
            </w:r>
            <w:r w:rsidRPr="005B7399">
              <w:rPr>
                <w:rFonts w:asciiTheme="minorHAnsi" w:hAnsiTheme="minorHAnsi" w:cstheme="minorHAnsi"/>
                <w:spacing w:val="-5"/>
                <w:szCs w:val="24"/>
              </w:rPr>
              <w:t>24</w:t>
            </w:r>
          </w:p>
        </w:tc>
        <w:tc>
          <w:tcPr>
            <w:tcW w:w="1590" w:type="dxa"/>
          </w:tcPr>
          <w:p w14:paraId="7D1C490D" w14:textId="77777777" w:rsidR="005B7399" w:rsidRPr="005B7399" w:rsidRDefault="005B7399" w:rsidP="00C94976">
            <w:pPr>
              <w:pStyle w:val="TableParagraph"/>
              <w:rPr>
                <w:rFonts w:asciiTheme="minorHAnsi" w:hAnsiTheme="minorHAnsi" w:cstheme="minorHAnsi"/>
                <w:i/>
                <w:szCs w:val="24"/>
              </w:rPr>
            </w:pPr>
          </w:p>
          <w:p w14:paraId="412B75FA" w14:textId="77777777" w:rsidR="005B7399" w:rsidRPr="005B7399" w:rsidRDefault="005B7399" w:rsidP="00C94976">
            <w:pPr>
              <w:pStyle w:val="TableParagraph"/>
              <w:ind w:right="47"/>
              <w:jc w:val="right"/>
              <w:rPr>
                <w:rFonts w:asciiTheme="minorHAnsi" w:hAnsiTheme="minorHAnsi" w:cstheme="minorHAnsi"/>
                <w:szCs w:val="24"/>
              </w:rPr>
            </w:pPr>
            <w:r w:rsidRPr="005B7399">
              <w:rPr>
                <w:rFonts w:asciiTheme="minorHAnsi" w:hAnsiTheme="minorHAnsi" w:cstheme="minorHAnsi"/>
                <w:spacing w:val="-2"/>
                <w:szCs w:val="24"/>
              </w:rPr>
              <w:t>[hours]</w:t>
            </w:r>
          </w:p>
        </w:tc>
      </w:tr>
      <w:tr w:rsidR="005B7399" w:rsidRPr="005B7399" w14:paraId="46D2A596" w14:textId="77777777" w:rsidTr="00C94976">
        <w:trPr>
          <w:trHeight w:val="812"/>
        </w:trPr>
        <w:tc>
          <w:tcPr>
            <w:tcW w:w="2755" w:type="dxa"/>
            <w:gridSpan w:val="2"/>
          </w:tcPr>
          <w:p w14:paraId="002ECDAC" w14:textId="77777777" w:rsidR="005B7399" w:rsidRPr="005B7399" w:rsidRDefault="005B7399" w:rsidP="00C94976">
            <w:pPr>
              <w:pStyle w:val="TableParagraph"/>
              <w:spacing w:before="95"/>
              <w:ind w:left="50"/>
              <w:rPr>
                <w:rFonts w:asciiTheme="minorHAnsi" w:hAnsiTheme="minorHAnsi" w:cstheme="minorHAnsi"/>
                <w:szCs w:val="24"/>
              </w:rPr>
            </w:pPr>
            <w:r w:rsidRPr="005B7399">
              <w:rPr>
                <w:rFonts w:asciiTheme="minorHAnsi" w:hAnsiTheme="minorHAnsi" w:cstheme="minorHAnsi"/>
                <w:szCs w:val="24"/>
              </w:rPr>
              <w:t>3</w:t>
            </w:r>
            <w:r w:rsidRPr="005B7399">
              <w:rPr>
                <w:rFonts w:asciiTheme="minorHAnsi" w:hAnsiTheme="minorHAnsi" w:cstheme="minorHAnsi"/>
                <w:spacing w:val="36"/>
                <w:szCs w:val="24"/>
              </w:rPr>
              <w:t xml:space="preserve">  </w:t>
            </w:r>
            <w:r w:rsidRPr="005B7399">
              <w:rPr>
                <w:rFonts w:asciiTheme="minorHAnsi" w:hAnsiTheme="minorHAnsi" w:cstheme="minorHAnsi"/>
                <w:szCs w:val="24"/>
              </w:rPr>
              <w:t>Sulfur</w:t>
            </w:r>
            <w:r w:rsidRPr="005B7399">
              <w:rPr>
                <w:rFonts w:asciiTheme="minorHAnsi" w:hAnsiTheme="minorHAnsi" w:cstheme="minorHAnsi"/>
                <w:spacing w:val="14"/>
                <w:szCs w:val="24"/>
              </w:rPr>
              <w:t xml:space="preserve"> </w:t>
            </w:r>
            <w:r w:rsidRPr="005B7399">
              <w:rPr>
                <w:rFonts w:asciiTheme="minorHAnsi" w:hAnsiTheme="minorHAnsi" w:cstheme="minorHAnsi"/>
                <w:szCs w:val="24"/>
              </w:rPr>
              <w:t>oxides</w:t>
            </w:r>
            <w:r w:rsidRPr="005B7399">
              <w:rPr>
                <w:rFonts w:asciiTheme="minorHAnsi" w:hAnsiTheme="minorHAnsi" w:cstheme="minorHAnsi"/>
                <w:spacing w:val="14"/>
                <w:szCs w:val="24"/>
              </w:rPr>
              <w:t xml:space="preserve"> </w:t>
            </w:r>
            <w:r w:rsidRPr="005B7399">
              <w:rPr>
                <w:rFonts w:asciiTheme="minorHAnsi" w:hAnsiTheme="minorHAnsi" w:cstheme="minorHAnsi"/>
                <w:spacing w:val="-2"/>
                <w:szCs w:val="24"/>
              </w:rPr>
              <w:t>emission</w:t>
            </w:r>
          </w:p>
          <w:p w14:paraId="1E94FFDA" w14:textId="77777777" w:rsidR="005B7399" w:rsidRPr="005B7399" w:rsidRDefault="005B7399" w:rsidP="00C94976">
            <w:pPr>
              <w:pStyle w:val="TableParagraph"/>
              <w:spacing w:before="107"/>
              <w:ind w:left="610"/>
              <w:rPr>
                <w:rFonts w:asciiTheme="minorHAnsi" w:hAnsiTheme="minorHAnsi" w:cstheme="minorHAnsi"/>
                <w:szCs w:val="24"/>
              </w:rPr>
            </w:pPr>
            <w:r w:rsidRPr="005B7399">
              <w:rPr>
                <w:rFonts w:asciiTheme="minorHAnsi" w:hAnsiTheme="minorHAnsi" w:cstheme="minorHAnsi"/>
                <w:szCs w:val="24"/>
              </w:rPr>
              <w:t>-1200X</w:t>
            </w:r>
            <w:r w:rsidRPr="005B7399">
              <w:rPr>
                <w:rFonts w:asciiTheme="minorHAnsi" w:hAnsiTheme="minorHAnsi" w:cstheme="minorHAnsi"/>
                <w:position w:val="-5"/>
                <w:szCs w:val="24"/>
              </w:rPr>
              <w:t>1</w:t>
            </w:r>
            <w:r w:rsidRPr="005B7399">
              <w:rPr>
                <w:rFonts w:asciiTheme="minorHAnsi" w:hAnsiTheme="minorHAnsi" w:cstheme="minorHAnsi"/>
                <w:spacing w:val="57"/>
                <w:position w:val="-5"/>
                <w:szCs w:val="24"/>
              </w:rPr>
              <w:t xml:space="preserve">  </w:t>
            </w:r>
            <w:r w:rsidRPr="005B7399">
              <w:rPr>
                <w:rFonts w:asciiTheme="minorHAnsi" w:hAnsiTheme="minorHAnsi" w:cstheme="minorHAnsi"/>
                <w:szCs w:val="24"/>
              </w:rPr>
              <w:t>+</w:t>
            </w:r>
            <w:r w:rsidRPr="005B7399">
              <w:rPr>
                <w:rFonts w:asciiTheme="minorHAnsi" w:hAnsiTheme="minorHAnsi" w:cstheme="minorHAnsi"/>
                <w:spacing w:val="46"/>
                <w:szCs w:val="24"/>
              </w:rPr>
              <w:t xml:space="preserve">  </w:t>
            </w:r>
            <w:r w:rsidRPr="005B7399">
              <w:rPr>
                <w:rFonts w:asciiTheme="minorHAnsi" w:hAnsiTheme="minorHAnsi" w:cstheme="minorHAnsi"/>
                <w:spacing w:val="-2"/>
                <w:szCs w:val="24"/>
              </w:rPr>
              <w:t>800X</w:t>
            </w:r>
            <w:r w:rsidRPr="005B7399">
              <w:rPr>
                <w:rFonts w:asciiTheme="minorHAnsi" w:hAnsiTheme="minorHAnsi" w:cstheme="minorHAnsi"/>
                <w:spacing w:val="-2"/>
                <w:position w:val="-5"/>
                <w:szCs w:val="24"/>
              </w:rPr>
              <w:t>2</w:t>
            </w:r>
          </w:p>
        </w:tc>
        <w:tc>
          <w:tcPr>
            <w:tcW w:w="1715" w:type="dxa"/>
          </w:tcPr>
          <w:p w14:paraId="552802CC" w14:textId="77777777" w:rsidR="005B7399" w:rsidRPr="005B7399" w:rsidRDefault="005B7399" w:rsidP="00C94976">
            <w:pPr>
              <w:pStyle w:val="TableParagraph"/>
              <w:spacing w:before="2"/>
              <w:rPr>
                <w:rFonts w:asciiTheme="minorHAnsi" w:hAnsiTheme="minorHAnsi" w:cstheme="minorHAnsi"/>
                <w:i/>
                <w:szCs w:val="24"/>
              </w:rPr>
            </w:pPr>
          </w:p>
          <w:p w14:paraId="7B002199" w14:textId="0A42E234" w:rsidR="005B7399" w:rsidRPr="005B7399" w:rsidRDefault="005B7399" w:rsidP="00C94976">
            <w:pPr>
              <w:pStyle w:val="TableParagraph"/>
              <w:spacing w:before="1"/>
              <w:ind w:left="435"/>
              <w:rPr>
                <w:rFonts w:asciiTheme="minorHAnsi" w:hAnsiTheme="minorHAnsi" w:cstheme="minorHAnsi"/>
                <w:szCs w:val="24"/>
              </w:rPr>
            </w:pPr>
            <w:r>
              <w:rPr>
                <w:rFonts w:ascii="Symbol" w:hAnsi="Symbol"/>
              </w:rPr>
              <w:t></w:t>
            </w:r>
            <w:r w:rsidRPr="005B7399">
              <w:rPr>
                <w:rFonts w:asciiTheme="minorHAnsi" w:hAnsiTheme="minorHAnsi" w:cstheme="minorHAnsi"/>
                <w:spacing w:val="36"/>
                <w:szCs w:val="24"/>
              </w:rPr>
              <w:t xml:space="preserve">  </w:t>
            </w:r>
            <w:r w:rsidRPr="005B7399">
              <w:rPr>
                <w:rFonts w:asciiTheme="minorHAnsi" w:hAnsiTheme="minorHAnsi" w:cstheme="minorHAnsi"/>
                <w:spacing w:val="-10"/>
                <w:szCs w:val="24"/>
              </w:rPr>
              <w:t>0</w:t>
            </w:r>
          </w:p>
        </w:tc>
        <w:tc>
          <w:tcPr>
            <w:tcW w:w="1590" w:type="dxa"/>
          </w:tcPr>
          <w:p w14:paraId="4F15F473" w14:textId="77777777" w:rsidR="005B7399" w:rsidRPr="005B7399" w:rsidRDefault="005B7399" w:rsidP="00C94976">
            <w:pPr>
              <w:pStyle w:val="TableParagraph"/>
              <w:rPr>
                <w:rFonts w:asciiTheme="minorHAnsi" w:hAnsiTheme="minorHAnsi" w:cstheme="minorHAnsi"/>
                <w:i/>
                <w:szCs w:val="24"/>
              </w:rPr>
            </w:pPr>
          </w:p>
          <w:p w14:paraId="184FC203" w14:textId="77777777" w:rsidR="005B7399" w:rsidRPr="005B7399" w:rsidRDefault="005B7399" w:rsidP="00C94976">
            <w:pPr>
              <w:pStyle w:val="TableParagraph"/>
              <w:spacing w:before="179"/>
              <w:ind w:right="48"/>
              <w:jc w:val="right"/>
              <w:rPr>
                <w:rFonts w:asciiTheme="minorHAnsi" w:hAnsiTheme="minorHAnsi" w:cstheme="minorHAnsi"/>
                <w:szCs w:val="24"/>
              </w:rPr>
            </w:pPr>
            <w:r w:rsidRPr="005B7399">
              <w:rPr>
                <w:rFonts w:asciiTheme="minorHAnsi" w:hAnsiTheme="minorHAnsi" w:cstheme="minorHAnsi"/>
                <w:spacing w:val="-2"/>
                <w:szCs w:val="24"/>
              </w:rPr>
              <w:t>[NMU]</w:t>
            </w:r>
          </w:p>
        </w:tc>
      </w:tr>
      <w:tr w:rsidR="005B7399" w:rsidRPr="005B7399" w14:paraId="52AAAA5A" w14:textId="77777777" w:rsidTr="00C94976">
        <w:trPr>
          <w:trHeight w:val="707"/>
        </w:trPr>
        <w:tc>
          <w:tcPr>
            <w:tcW w:w="2755" w:type="dxa"/>
            <w:gridSpan w:val="2"/>
          </w:tcPr>
          <w:p w14:paraId="1A2743AF" w14:textId="77777777" w:rsidR="005B7399" w:rsidRPr="005B7399" w:rsidRDefault="005B7399" w:rsidP="00C94976">
            <w:pPr>
              <w:pStyle w:val="TableParagraph"/>
              <w:spacing w:before="43"/>
              <w:ind w:left="50"/>
              <w:rPr>
                <w:rFonts w:asciiTheme="minorHAnsi" w:hAnsiTheme="minorHAnsi" w:cstheme="minorHAnsi"/>
                <w:szCs w:val="24"/>
              </w:rPr>
            </w:pPr>
            <w:r w:rsidRPr="005B7399">
              <w:rPr>
                <w:rFonts w:asciiTheme="minorHAnsi" w:hAnsiTheme="minorHAnsi" w:cstheme="minorHAnsi"/>
                <w:szCs w:val="24"/>
              </w:rPr>
              <w:t>4</w:t>
            </w:r>
            <w:r w:rsidRPr="005B7399">
              <w:rPr>
                <w:rFonts w:asciiTheme="minorHAnsi" w:hAnsiTheme="minorHAnsi" w:cstheme="minorHAnsi"/>
                <w:spacing w:val="34"/>
                <w:szCs w:val="24"/>
              </w:rPr>
              <w:t xml:space="preserve">  </w:t>
            </w:r>
            <w:r w:rsidRPr="005B7399">
              <w:rPr>
                <w:rFonts w:asciiTheme="minorHAnsi" w:hAnsiTheme="minorHAnsi" w:cstheme="minorHAnsi"/>
                <w:szCs w:val="24"/>
              </w:rPr>
              <w:t>Smoke</w:t>
            </w:r>
            <w:r w:rsidRPr="005B7399">
              <w:rPr>
                <w:rFonts w:asciiTheme="minorHAnsi" w:hAnsiTheme="minorHAnsi" w:cstheme="minorHAnsi"/>
                <w:spacing w:val="11"/>
                <w:szCs w:val="24"/>
              </w:rPr>
              <w:t xml:space="preserve"> </w:t>
            </w:r>
            <w:r w:rsidRPr="005B7399">
              <w:rPr>
                <w:rFonts w:asciiTheme="minorHAnsi" w:hAnsiTheme="minorHAnsi" w:cstheme="minorHAnsi"/>
                <w:spacing w:val="-2"/>
                <w:szCs w:val="24"/>
              </w:rPr>
              <w:t>emission</w:t>
            </w:r>
          </w:p>
          <w:p w14:paraId="6F5C6265" w14:textId="77777777" w:rsidR="005B7399" w:rsidRPr="005B7399" w:rsidRDefault="005B7399" w:rsidP="00C94976">
            <w:pPr>
              <w:pStyle w:val="TableParagraph"/>
              <w:tabs>
                <w:tab w:val="left" w:pos="2247"/>
              </w:tabs>
              <w:spacing w:before="107" w:line="284" w:lineRule="exact"/>
              <w:ind w:left="853"/>
              <w:rPr>
                <w:rFonts w:asciiTheme="minorHAnsi" w:hAnsiTheme="minorHAnsi" w:cstheme="minorHAnsi"/>
                <w:szCs w:val="24"/>
              </w:rPr>
            </w:pPr>
            <w:r w:rsidRPr="005B7399">
              <w:rPr>
                <w:rFonts w:asciiTheme="minorHAnsi" w:hAnsiTheme="minorHAnsi" w:cstheme="minorHAnsi"/>
                <w:szCs w:val="24"/>
              </w:rPr>
              <w:t>0.5X</w:t>
            </w:r>
            <w:r w:rsidRPr="005B7399">
              <w:rPr>
                <w:rFonts w:asciiTheme="minorHAnsi" w:hAnsiTheme="minorHAnsi" w:cstheme="minorHAnsi"/>
                <w:position w:val="-5"/>
                <w:szCs w:val="24"/>
              </w:rPr>
              <w:t>1</w:t>
            </w:r>
            <w:r w:rsidRPr="005B7399">
              <w:rPr>
                <w:rFonts w:asciiTheme="minorHAnsi" w:hAnsiTheme="minorHAnsi" w:cstheme="minorHAnsi"/>
                <w:spacing w:val="57"/>
                <w:position w:val="-5"/>
                <w:szCs w:val="24"/>
              </w:rPr>
              <w:t xml:space="preserve">  </w:t>
            </w:r>
            <w:r w:rsidRPr="005B7399">
              <w:rPr>
                <w:rFonts w:asciiTheme="minorHAnsi" w:hAnsiTheme="minorHAnsi" w:cstheme="minorHAnsi"/>
                <w:spacing w:val="-10"/>
                <w:szCs w:val="24"/>
              </w:rPr>
              <w:t>+</w:t>
            </w:r>
            <w:r w:rsidRPr="005B7399">
              <w:rPr>
                <w:rFonts w:asciiTheme="minorHAnsi" w:hAnsiTheme="minorHAnsi" w:cstheme="minorHAnsi"/>
                <w:szCs w:val="24"/>
              </w:rPr>
              <w:tab/>
            </w:r>
            <w:r w:rsidRPr="005B7399">
              <w:rPr>
                <w:rFonts w:asciiTheme="minorHAnsi" w:hAnsiTheme="minorHAnsi" w:cstheme="minorHAnsi"/>
                <w:spacing w:val="-5"/>
                <w:szCs w:val="24"/>
              </w:rPr>
              <w:t>X</w:t>
            </w:r>
            <w:r w:rsidRPr="005B7399">
              <w:rPr>
                <w:rFonts w:asciiTheme="minorHAnsi" w:hAnsiTheme="minorHAnsi" w:cstheme="minorHAnsi"/>
                <w:spacing w:val="-5"/>
                <w:position w:val="-5"/>
                <w:szCs w:val="24"/>
              </w:rPr>
              <w:t>2</w:t>
            </w:r>
          </w:p>
        </w:tc>
        <w:tc>
          <w:tcPr>
            <w:tcW w:w="1715" w:type="dxa"/>
          </w:tcPr>
          <w:p w14:paraId="4637A404" w14:textId="77777777" w:rsidR="005B7399" w:rsidRPr="005B7399" w:rsidRDefault="005B7399" w:rsidP="00C94976">
            <w:pPr>
              <w:pStyle w:val="TableParagraph"/>
              <w:spacing w:before="7"/>
              <w:rPr>
                <w:rFonts w:asciiTheme="minorHAnsi" w:hAnsiTheme="minorHAnsi" w:cstheme="minorHAnsi"/>
                <w:i/>
                <w:szCs w:val="24"/>
              </w:rPr>
            </w:pPr>
          </w:p>
          <w:p w14:paraId="5F9C19DF" w14:textId="3003E492" w:rsidR="005B7399" w:rsidRPr="005B7399" w:rsidRDefault="005B7399" w:rsidP="00C94976">
            <w:pPr>
              <w:pStyle w:val="TableParagraph"/>
              <w:spacing w:before="1"/>
              <w:ind w:left="415"/>
              <w:rPr>
                <w:rFonts w:asciiTheme="minorHAnsi" w:hAnsiTheme="minorHAnsi" w:cstheme="minorHAnsi"/>
                <w:szCs w:val="24"/>
              </w:rPr>
            </w:pPr>
            <w:r>
              <w:rPr>
                <w:rFonts w:ascii="Symbol" w:hAnsi="Symbol"/>
              </w:rPr>
              <w:t></w:t>
            </w:r>
            <w:r w:rsidRPr="005B7399">
              <w:rPr>
                <w:rFonts w:asciiTheme="minorHAnsi" w:hAnsiTheme="minorHAnsi" w:cstheme="minorHAnsi"/>
                <w:spacing w:val="37"/>
                <w:szCs w:val="24"/>
              </w:rPr>
              <w:t xml:space="preserve">  </w:t>
            </w:r>
            <w:r w:rsidRPr="005B7399">
              <w:rPr>
                <w:rFonts w:asciiTheme="minorHAnsi" w:hAnsiTheme="minorHAnsi" w:cstheme="minorHAnsi"/>
                <w:spacing w:val="-5"/>
                <w:szCs w:val="24"/>
              </w:rPr>
              <w:t>12</w:t>
            </w:r>
          </w:p>
        </w:tc>
        <w:tc>
          <w:tcPr>
            <w:tcW w:w="1590" w:type="dxa"/>
          </w:tcPr>
          <w:p w14:paraId="029979D9" w14:textId="77777777" w:rsidR="005B7399" w:rsidRPr="005B7399" w:rsidRDefault="005B7399" w:rsidP="00C94976">
            <w:pPr>
              <w:pStyle w:val="TableParagraph"/>
              <w:rPr>
                <w:rFonts w:asciiTheme="minorHAnsi" w:hAnsiTheme="minorHAnsi" w:cstheme="minorHAnsi"/>
                <w:i/>
                <w:szCs w:val="24"/>
              </w:rPr>
            </w:pPr>
          </w:p>
          <w:p w14:paraId="54E43AA5" w14:textId="77777777" w:rsidR="005B7399" w:rsidRPr="005B7399" w:rsidRDefault="005B7399" w:rsidP="00C94976">
            <w:pPr>
              <w:pStyle w:val="TableParagraph"/>
              <w:ind w:right="47"/>
              <w:jc w:val="right"/>
              <w:rPr>
                <w:rFonts w:asciiTheme="minorHAnsi" w:hAnsiTheme="minorHAnsi" w:cstheme="minorHAnsi"/>
                <w:szCs w:val="24"/>
              </w:rPr>
            </w:pPr>
            <w:r w:rsidRPr="005B7399">
              <w:rPr>
                <w:rFonts w:asciiTheme="minorHAnsi" w:hAnsiTheme="minorHAnsi" w:cstheme="minorHAnsi"/>
                <w:spacing w:val="-2"/>
                <w:szCs w:val="24"/>
              </w:rPr>
              <w:t>[kg/hr]</w:t>
            </w:r>
          </w:p>
        </w:tc>
      </w:tr>
    </w:tbl>
    <w:p w14:paraId="2DCCD9A8" w14:textId="77777777" w:rsidR="00906999" w:rsidRPr="00906999" w:rsidRDefault="00906999" w:rsidP="002378AB">
      <w:pPr>
        <w:spacing w:after="0" w:line="480" w:lineRule="auto"/>
        <w:rPr>
          <w:rFonts w:cstheme="minorHAnsi"/>
          <w:i/>
          <w:szCs w:val="24"/>
        </w:rPr>
      </w:pPr>
      <w:r w:rsidRPr="00906999">
        <w:rPr>
          <w:rFonts w:cstheme="minorHAnsi"/>
          <w:i/>
          <w:szCs w:val="24"/>
        </w:rPr>
        <w:t>System</w:t>
      </w:r>
      <w:r w:rsidRPr="00906999">
        <w:rPr>
          <w:rFonts w:cstheme="minorHAnsi"/>
          <w:i/>
          <w:spacing w:val="21"/>
          <w:szCs w:val="24"/>
        </w:rPr>
        <w:t xml:space="preserve"> </w:t>
      </w:r>
      <w:r w:rsidRPr="00906999">
        <w:rPr>
          <w:rFonts w:cstheme="minorHAnsi"/>
          <w:i/>
          <w:spacing w:val="-4"/>
          <w:szCs w:val="24"/>
        </w:rPr>
        <w:t>Goal</w:t>
      </w:r>
    </w:p>
    <w:p w14:paraId="26C6DBF2" w14:textId="089F50D8" w:rsidR="00906999" w:rsidRPr="00906999" w:rsidRDefault="002378AB" w:rsidP="002378AB">
      <w:pPr>
        <w:pStyle w:val="ListParagraph"/>
        <w:widowControl w:val="0"/>
        <w:tabs>
          <w:tab w:val="left" w:pos="1970"/>
        </w:tabs>
        <w:autoSpaceDE w:val="0"/>
        <w:autoSpaceDN w:val="0"/>
        <w:spacing w:after="0" w:line="480" w:lineRule="auto"/>
        <w:ind w:left="0"/>
        <w:contextualSpacing w:val="0"/>
        <w:rPr>
          <w:rFonts w:cstheme="minorHAnsi"/>
          <w:szCs w:val="24"/>
        </w:rPr>
      </w:pPr>
      <w:r>
        <w:rPr>
          <w:rFonts w:cstheme="minorHAnsi"/>
          <w:szCs w:val="24"/>
        </w:rPr>
        <w:t xml:space="preserve">  </w:t>
      </w:r>
      <w:r w:rsidR="00906999" w:rsidRPr="00906999">
        <w:rPr>
          <w:rFonts w:cstheme="minorHAnsi"/>
          <w:szCs w:val="24"/>
        </w:rPr>
        <w:t>Steam</w:t>
      </w:r>
      <w:r w:rsidR="00906999" w:rsidRPr="00906999">
        <w:rPr>
          <w:rFonts w:cstheme="minorHAnsi"/>
          <w:spacing w:val="24"/>
          <w:szCs w:val="24"/>
        </w:rPr>
        <w:t xml:space="preserve"> </w:t>
      </w:r>
      <w:r w:rsidR="00906999" w:rsidRPr="00906999">
        <w:rPr>
          <w:rFonts w:cstheme="minorHAnsi"/>
          <w:spacing w:val="-2"/>
          <w:szCs w:val="24"/>
        </w:rPr>
        <w:t>generation</w:t>
      </w:r>
    </w:p>
    <w:p w14:paraId="35F0AB8E" w14:textId="4271A637" w:rsidR="00906999" w:rsidRPr="00906999" w:rsidRDefault="002378AB" w:rsidP="002378AB">
      <w:pPr>
        <w:pStyle w:val="BodyText"/>
        <w:tabs>
          <w:tab w:val="left" w:pos="3259"/>
          <w:tab w:val="left" w:pos="5439"/>
        </w:tabs>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00906999" w:rsidRPr="00906999">
        <w:rPr>
          <w:rFonts w:asciiTheme="minorHAnsi" w:hAnsiTheme="minorHAnsi" w:cstheme="minorHAnsi"/>
          <w:sz w:val="24"/>
          <w:szCs w:val="24"/>
        </w:rPr>
        <w:t>(24,000/T)</w:t>
      </w:r>
      <w:r w:rsidR="00906999" w:rsidRPr="00906999">
        <w:rPr>
          <w:rFonts w:asciiTheme="minorHAnsi" w:hAnsiTheme="minorHAnsi" w:cstheme="minorHAnsi"/>
          <w:spacing w:val="13"/>
          <w:sz w:val="24"/>
          <w:szCs w:val="24"/>
        </w:rPr>
        <w:t xml:space="preserve"> </w:t>
      </w:r>
      <w:r w:rsidR="00906999" w:rsidRPr="00906999">
        <w:rPr>
          <w:rFonts w:asciiTheme="minorHAnsi" w:hAnsiTheme="minorHAnsi" w:cstheme="minorHAnsi"/>
          <w:sz w:val="24"/>
          <w:szCs w:val="24"/>
        </w:rPr>
        <w:t>X</w:t>
      </w:r>
      <w:r w:rsidR="00906999" w:rsidRPr="00906999">
        <w:rPr>
          <w:rFonts w:asciiTheme="minorHAnsi" w:hAnsiTheme="minorHAnsi" w:cstheme="minorHAnsi"/>
          <w:position w:val="-5"/>
          <w:sz w:val="24"/>
          <w:szCs w:val="24"/>
        </w:rPr>
        <w:t>1</w:t>
      </w:r>
      <w:r w:rsidR="00906999" w:rsidRPr="00906999">
        <w:rPr>
          <w:rFonts w:asciiTheme="minorHAnsi" w:hAnsiTheme="minorHAnsi" w:cstheme="minorHAnsi"/>
          <w:spacing w:val="75"/>
          <w:w w:val="150"/>
          <w:position w:val="-5"/>
          <w:sz w:val="24"/>
          <w:szCs w:val="24"/>
        </w:rPr>
        <w:t xml:space="preserve"> </w:t>
      </w:r>
      <w:r w:rsidR="00906999" w:rsidRPr="00906999">
        <w:rPr>
          <w:rFonts w:asciiTheme="minorHAnsi" w:hAnsiTheme="minorHAnsi" w:cstheme="minorHAnsi"/>
          <w:sz w:val="24"/>
          <w:szCs w:val="24"/>
        </w:rPr>
        <w:t>+</w:t>
      </w:r>
      <w:r w:rsidR="00906999" w:rsidRPr="00906999">
        <w:rPr>
          <w:rFonts w:asciiTheme="minorHAnsi" w:hAnsiTheme="minorHAnsi" w:cstheme="minorHAnsi"/>
          <w:spacing w:val="45"/>
          <w:sz w:val="24"/>
          <w:szCs w:val="24"/>
        </w:rPr>
        <w:t xml:space="preserve">  </w:t>
      </w:r>
      <w:r w:rsidR="00906999" w:rsidRPr="00906999">
        <w:rPr>
          <w:rFonts w:asciiTheme="minorHAnsi" w:hAnsiTheme="minorHAnsi" w:cstheme="minorHAnsi"/>
          <w:sz w:val="24"/>
          <w:szCs w:val="24"/>
        </w:rPr>
        <w:t>(20,000/T)</w:t>
      </w:r>
      <w:r w:rsidR="00906999" w:rsidRPr="00906999">
        <w:rPr>
          <w:rFonts w:asciiTheme="minorHAnsi" w:hAnsiTheme="minorHAnsi" w:cstheme="minorHAnsi"/>
          <w:spacing w:val="15"/>
          <w:sz w:val="24"/>
          <w:szCs w:val="24"/>
        </w:rPr>
        <w:t xml:space="preserve"> </w:t>
      </w:r>
      <w:r w:rsidR="00906999" w:rsidRPr="00906999">
        <w:rPr>
          <w:rFonts w:asciiTheme="minorHAnsi" w:hAnsiTheme="minorHAnsi" w:cstheme="minorHAnsi"/>
          <w:spacing w:val="-5"/>
          <w:sz w:val="24"/>
          <w:szCs w:val="24"/>
        </w:rPr>
        <w:t>X</w:t>
      </w:r>
      <w:r w:rsidR="00906999" w:rsidRPr="00906999">
        <w:rPr>
          <w:rFonts w:asciiTheme="minorHAnsi" w:hAnsiTheme="minorHAnsi" w:cstheme="minorHAnsi"/>
          <w:spacing w:val="-5"/>
          <w:position w:val="-5"/>
          <w:sz w:val="24"/>
          <w:szCs w:val="24"/>
        </w:rPr>
        <w:t>2</w:t>
      </w:r>
      <w:r>
        <w:rPr>
          <w:rFonts w:asciiTheme="minorHAnsi" w:hAnsiTheme="minorHAnsi" w:cstheme="minorHAnsi"/>
          <w:spacing w:val="-5"/>
          <w:position w:val="-5"/>
          <w:sz w:val="24"/>
          <w:szCs w:val="24"/>
        </w:rPr>
        <w:t xml:space="preserve"> </w:t>
      </w:r>
      <w:r w:rsidR="00906999" w:rsidRPr="00906999">
        <w:rPr>
          <w:rFonts w:asciiTheme="minorHAnsi" w:hAnsiTheme="minorHAnsi" w:cstheme="minorHAnsi"/>
          <w:sz w:val="24"/>
          <w:szCs w:val="24"/>
        </w:rPr>
        <w:t>+</w:t>
      </w:r>
      <w:r w:rsidR="00906999" w:rsidRPr="00906999">
        <w:rPr>
          <w:rFonts w:asciiTheme="minorHAnsi" w:hAnsiTheme="minorHAnsi" w:cstheme="minorHAnsi"/>
          <w:spacing w:val="59"/>
          <w:sz w:val="24"/>
          <w:szCs w:val="24"/>
        </w:rPr>
        <w:t xml:space="preserve"> </w:t>
      </w:r>
      <w:r w:rsidR="00906999" w:rsidRPr="00906999">
        <w:rPr>
          <w:rFonts w:asciiTheme="minorHAnsi" w:hAnsiTheme="minorHAnsi" w:cstheme="minorHAnsi"/>
          <w:sz w:val="24"/>
          <w:szCs w:val="24"/>
        </w:rPr>
        <w:t>d</w:t>
      </w:r>
      <w:r w:rsidR="00906999" w:rsidRPr="00906999">
        <w:rPr>
          <w:rFonts w:asciiTheme="minorHAnsi" w:hAnsiTheme="minorHAnsi" w:cstheme="minorHAnsi"/>
          <w:position w:val="10"/>
          <w:sz w:val="24"/>
          <w:szCs w:val="24"/>
        </w:rPr>
        <w:t>-</w:t>
      </w:r>
      <w:r w:rsidR="00906999" w:rsidRPr="00906999">
        <w:rPr>
          <w:rFonts w:asciiTheme="minorHAnsi" w:hAnsiTheme="minorHAnsi" w:cstheme="minorHAnsi"/>
          <w:spacing w:val="19"/>
          <w:position w:val="10"/>
          <w:sz w:val="24"/>
          <w:szCs w:val="24"/>
        </w:rPr>
        <w:t xml:space="preserve"> </w:t>
      </w:r>
      <w:r w:rsidR="00906999" w:rsidRPr="00906999">
        <w:rPr>
          <w:rFonts w:asciiTheme="minorHAnsi" w:hAnsiTheme="minorHAnsi" w:cstheme="minorHAnsi"/>
          <w:sz w:val="24"/>
          <w:szCs w:val="24"/>
        </w:rPr>
        <w:t>-</w:t>
      </w:r>
      <w:r w:rsidR="00906999" w:rsidRPr="00906999">
        <w:rPr>
          <w:rFonts w:asciiTheme="minorHAnsi" w:hAnsiTheme="minorHAnsi" w:cstheme="minorHAnsi"/>
          <w:spacing w:val="16"/>
          <w:sz w:val="24"/>
          <w:szCs w:val="24"/>
        </w:rPr>
        <w:t xml:space="preserve"> </w:t>
      </w:r>
      <w:r w:rsidR="00906999" w:rsidRPr="00906999">
        <w:rPr>
          <w:rFonts w:asciiTheme="minorHAnsi" w:hAnsiTheme="minorHAnsi" w:cstheme="minorHAnsi"/>
          <w:sz w:val="24"/>
          <w:szCs w:val="24"/>
        </w:rPr>
        <w:t>d</w:t>
      </w:r>
      <w:r w:rsidR="00906999" w:rsidRPr="00906999">
        <w:rPr>
          <w:rFonts w:asciiTheme="minorHAnsi" w:hAnsiTheme="minorHAnsi" w:cstheme="minorHAnsi"/>
          <w:position w:val="10"/>
          <w:sz w:val="24"/>
          <w:szCs w:val="24"/>
        </w:rPr>
        <w:t>+</w:t>
      </w:r>
      <w:r w:rsidR="00906999" w:rsidRPr="00906999">
        <w:rPr>
          <w:rFonts w:asciiTheme="minorHAnsi" w:hAnsiTheme="minorHAnsi" w:cstheme="minorHAnsi"/>
          <w:spacing w:val="78"/>
          <w:position w:val="10"/>
          <w:sz w:val="24"/>
          <w:szCs w:val="24"/>
        </w:rPr>
        <w:t xml:space="preserve"> </w:t>
      </w:r>
      <w:r w:rsidR="00906999" w:rsidRPr="00906999">
        <w:rPr>
          <w:rFonts w:asciiTheme="minorHAnsi" w:hAnsiTheme="minorHAnsi" w:cstheme="minorHAnsi"/>
          <w:sz w:val="24"/>
          <w:szCs w:val="24"/>
        </w:rPr>
        <w:t>=</w:t>
      </w:r>
      <w:r w:rsidR="00906999" w:rsidRPr="00906999">
        <w:rPr>
          <w:rFonts w:asciiTheme="minorHAnsi" w:hAnsiTheme="minorHAnsi" w:cstheme="minorHAnsi"/>
          <w:spacing w:val="59"/>
          <w:w w:val="150"/>
          <w:sz w:val="24"/>
          <w:szCs w:val="24"/>
        </w:rPr>
        <w:t xml:space="preserve"> </w:t>
      </w:r>
      <w:r w:rsidR="00906999" w:rsidRPr="00906999">
        <w:rPr>
          <w:rFonts w:asciiTheme="minorHAnsi" w:hAnsiTheme="minorHAnsi" w:cstheme="minorHAnsi"/>
          <w:spacing w:val="-10"/>
          <w:sz w:val="24"/>
          <w:szCs w:val="24"/>
        </w:rPr>
        <w:t>1</w:t>
      </w:r>
      <w:r w:rsidR="00906999" w:rsidRPr="00906999">
        <w:rPr>
          <w:rFonts w:asciiTheme="minorHAnsi" w:hAnsiTheme="minorHAnsi" w:cstheme="minorHAnsi"/>
          <w:sz w:val="24"/>
          <w:szCs w:val="24"/>
        </w:rPr>
        <w:tab/>
      </w:r>
    </w:p>
    <w:p w14:paraId="6CF23BDA" w14:textId="77777777" w:rsidR="00906999" w:rsidRPr="002378AB" w:rsidRDefault="00906999" w:rsidP="002378AB">
      <w:pPr>
        <w:spacing w:after="0" w:line="480" w:lineRule="auto"/>
        <w:rPr>
          <w:rFonts w:cstheme="minorHAnsi"/>
          <w:b/>
          <w:bCs/>
          <w:i/>
          <w:szCs w:val="24"/>
        </w:rPr>
      </w:pPr>
      <w:r w:rsidRPr="002378AB">
        <w:rPr>
          <w:rFonts w:cstheme="minorHAnsi"/>
          <w:b/>
          <w:bCs/>
          <w:i/>
          <w:szCs w:val="24"/>
        </w:rPr>
        <w:t>Bounds</w:t>
      </w:r>
      <w:r w:rsidRPr="002378AB">
        <w:rPr>
          <w:rFonts w:cstheme="minorHAnsi"/>
          <w:b/>
          <w:bCs/>
          <w:i/>
          <w:spacing w:val="22"/>
          <w:szCs w:val="24"/>
        </w:rPr>
        <w:t xml:space="preserve"> </w:t>
      </w:r>
      <w:r w:rsidRPr="002378AB">
        <w:rPr>
          <w:rFonts w:cstheme="minorHAnsi"/>
          <w:b/>
          <w:bCs/>
          <w:i/>
          <w:szCs w:val="24"/>
        </w:rPr>
        <w:t>on</w:t>
      </w:r>
      <w:r w:rsidRPr="002378AB">
        <w:rPr>
          <w:rFonts w:cstheme="minorHAnsi"/>
          <w:b/>
          <w:bCs/>
          <w:i/>
          <w:spacing w:val="23"/>
          <w:szCs w:val="24"/>
        </w:rPr>
        <w:t xml:space="preserve"> </w:t>
      </w:r>
      <w:r w:rsidRPr="002378AB">
        <w:rPr>
          <w:rFonts w:cstheme="minorHAnsi"/>
          <w:b/>
          <w:bCs/>
          <w:i/>
          <w:szCs w:val="24"/>
        </w:rPr>
        <w:t>System</w:t>
      </w:r>
      <w:r w:rsidRPr="002378AB">
        <w:rPr>
          <w:rFonts w:cstheme="minorHAnsi"/>
          <w:b/>
          <w:bCs/>
          <w:i/>
          <w:spacing w:val="23"/>
          <w:szCs w:val="24"/>
        </w:rPr>
        <w:t xml:space="preserve"> </w:t>
      </w:r>
      <w:r w:rsidRPr="002378AB">
        <w:rPr>
          <w:rFonts w:cstheme="minorHAnsi"/>
          <w:b/>
          <w:bCs/>
          <w:i/>
          <w:spacing w:val="-2"/>
          <w:szCs w:val="24"/>
        </w:rPr>
        <w:t>Variables</w:t>
      </w:r>
    </w:p>
    <w:p w14:paraId="23EF0F29" w14:textId="3ED2F662" w:rsidR="00906999" w:rsidRPr="00906999" w:rsidRDefault="002378AB" w:rsidP="002378AB">
      <w:pPr>
        <w:pStyle w:val="ListParagraph"/>
        <w:widowControl w:val="0"/>
        <w:tabs>
          <w:tab w:val="left" w:pos="1970"/>
          <w:tab w:val="left" w:pos="6869"/>
        </w:tabs>
        <w:autoSpaceDE w:val="0"/>
        <w:autoSpaceDN w:val="0"/>
        <w:spacing w:after="0" w:line="480" w:lineRule="auto"/>
        <w:ind w:left="0"/>
        <w:contextualSpacing w:val="0"/>
        <w:rPr>
          <w:rFonts w:cstheme="minorHAnsi"/>
          <w:szCs w:val="24"/>
        </w:rPr>
      </w:pPr>
      <w:r>
        <w:rPr>
          <w:rFonts w:cstheme="minorHAnsi"/>
          <w:szCs w:val="24"/>
        </w:rPr>
        <w:t xml:space="preserve">    </w:t>
      </w:r>
      <w:r w:rsidR="00906999" w:rsidRPr="00906999">
        <w:rPr>
          <w:rFonts w:cstheme="minorHAnsi"/>
          <w:szCs w:val="24"/>
        </w:rPr>
        <w:t>X</w:t>
      </w:r>
      <w:r w:rsidR="00906999" w:rsidRPr="00906999">
        <w:rPr>
          <w:rFonts w:cstheme="minorHAnsi"/>
          <w:position w:val="-5"/>
          <w:szCs w:val="24"/>
        </w:rPr>
        <w:t>1</w:t>
      </w:r>
      <w:r w:rsidR="00906999" w:rsidRPr="00906999">
        <w:rPr>
          <w:rFonts w:cstheme="minorHAnsi"/>
          <w:spacing w:val="62"/>
          <w:w w:val="150"/>
          <w:position w:val="-5"/>
          <w:szCs w:val="24"/>
        </w:rPr>
        <w:t xml:space="preserve"> </w:t>
      </w:r>
      <w:r>
        <w:rPr>
          <w:rFonts w:ascii="Symbol" w:hAnsi="Symbol"/>
        </w:rPr>
        <w:t></w:t>
      </w:r>
      <w:r w:rsidR="00906999" w:rsidRPr="00906999">
        <w:rPr>
          <w:rFonts w:cstheme="minorHAnsi"/>
          <w:spacing w:val="31"/>
          <w:szCs w:val="24"/>
        </w:rPr>
        <w:t xml:space="preserve">  </w:t>
      </w:r>
      <w:r w:rsidR="00906999" w:rsidRPr="00906999">
        <w:rPr>
          <w:rFonts w:cstheme="minorHAnsi"/>
          <w:szCs w:val="24"/>
        </w:rPr>
        <w:t>0,</w:t>
      </w:r>
      <w:r w:rsidR="00906999" w:rsidRPr="00906999">
        <w:rPr>
          <w:rFonts w:cstheme="minorHAnsi"/>
          <w:spacing w:val="33"/>
          <w:szCs w:val="24"/>
        </w:rPr>
        <w:t xml:space="preserve">  </w:t>
      </w:r>
      <w:r w:rsidR="00906999" w:rsidRPr="00906999">
        <w:rPr>
          <w:rFonts w:cstheme="minorHAnsi"/>
          <w:szCs w:val="24"/>
        </w:rPr>
        <w:t>X</w:t>
      </w:r>
      <w:r w:rsidR="00906999" w:rsidRPr="00906999">
        <w:rPr>
          <w:rFonts w:cstheme="minorHAnsi"/>
          <w:position w:val="-5"/>
          <w:szCs w:val="24"/>
        </w:rPr>
        <w:t>2</w:t>
      </w:r>
      <w:r w:rsidR="00906999" w:rsidRPr="00906999">
        <w:rPr>
          <w:rFonts w:cstheme="minorHAnsi"/>
          <w:spacing w:val="50"/>
          <w:position w:val="-5"/>
          <w:szCs w:val="24"/>
        </w:rPr>
        <w:t xml:space="preserve">  </w:t>
      </w:r>
      <w:r>
        <w:rPr>
          <w:rFonts w:ascii="Symbol" w:hAnsi="Symbol"/>
        </w:rPr>
        <w:t></w:t>
      </w:r>
      <w:r w:rsidR="00906999" w:rsidRPr="00906999">
        <w:rPr>
          <w:rFonts w:cstheme="minorHAnsi"/>
          <w:spacing w:val="37"/>
          <w:szCs w:val="24"/>
        </w:rPr>
        <w:t xml:space="preserve">  </w:t>
      </w:r>
      <w:r w:rsidR="00906999" w:rsidRPr="00906999">
        <w:rPr>
          <w:rFonts w:cstheme="minorHAnsi"/>
          <w:spacing w:val="-10"/>
          <w:szCs w:val="24"/>
        </w:rPr>
        <w:t>0</w:t>
      </w:r>
      <w:r w:rsidR="00906999" w:rsidRPr="00906999">
        <w:rPr>
          <w:rFonts w:cstheme="minorHAnsi"/>
          <w:szCs w:val="24"/>
        </w:rPr>
        <w:tab/>
      </w:r>
      <w:r w:rsidR="00906999" w:rsidRPr="00906999">
        <w:rPr>
          <w:rFonts w:cstheme="minorHAnsi"/>
          <w:spacing w:val="-2"/>
          <w:szCs w:val="24"/>
        </w:rPr>
        <w:t>[tons/hr]</w:t>
      </w:r>
    </w:p>
    <w:p w14:paraId="25256034" w14:textId="2DF0A2AB" w:rsidR="00906999" w:rsidRPr="00906999" w:rsidRDefault="002378AB" w:rsidP="002378AB">
      <w:pPr>
        <w:pStyle w:val="ListParagraph"/>
        <w:widowControl w:val="0"/>
        <w:tabs>
          <w:tab w:val="left" w:pos="1970"/>
          <w:tab w:val="left" w:pos="6869"/>
        </w:tabs>
        <w:autoSpaceDE w:val="0"/>
        <w:autoSpaceDN w:val="0"/>
        <w:spacing w:after="0" w:line="480" w:lineRule="auto"/>
        <w:ind w:left="0"/>
        <w:contextualSpacing w:val="0"/>
        <w:rPr>
          <w:rFonts w:cstheme="minorHAnsi"/>
          <w:szCs w:val="24"/>
        </w:rPr>
      </w:pPr>
      <w:r>
        <w:rPr>
          <w:rFonts w:cstheme="minorHAnsi"/>
          <w:szCs w:val="24"/>
        </w:rPr>
        <w:t xml:space="preserve">    </w:t>
      </w:r>
      <w:r w:rsidR="00906999" w:rsidRPr="00906999">
        <w:rPr>
          <w:rFonts w:cstheme="minorHAnsi"/>
          <w:szCs w:val="24"/>
        </w:rPr>
        <w:t>X</w:t>
      </w:r>
      <w:r w:rsidR="00906999" w:rsidRPr="00906999">
        <w:rPr>
          <w:rFonts w:cstheme="minorHAnsi"/>
          <w:position w:val="-5"/>
          <w:szCs w:val="24"/>
        </w:rPr>
        <w:t>1</w:t>
      </w:r>
      <w:r w:rsidR="00906999" w:rsidRPr="00906999">
        <w:rPr>
          <w:rFonts w:cstheme="minorHAnsi"/>
          <w:spacing w:val="63"/>
          <w:w w:val="150"/>
          <w:position w:val="-5"/>
          <w:szCs w:val="24"/>
        </w:rPr>
        <w:t xml:space="preserve"> </w:t>
      </w:r>
      <w:r>
        <w:rPr>
          <w:rFonts w:ascii="Symbol" w:hAnsi="Symbol"/>
        </w:rPr>
        <w:t></w:t>
      </w:r>
      <w:r w:rsidR="00906999" w:rsidRPr="00906999">
        <w:rPr>
          <w:rFonts w:cstheme="minorHAnsi"/>
          <w:spacing w:val="33"/>
          <w:szCs w:val="24"/>
        </w:rPr>
        <w:t xml:space="preserve"> </w:t>
      </w:r>
      <w:r w:rsidR="00906999" w:rsidRPr="00906999">
        <w:rPr>
          <w:rFonts w:cstheme="minorHAnsi"/>
          <w:szCs w:val="24"/>
        </w:rPr>
        <w:t>25,</w:t>
      </w:r>
      <w:r w:rsidR="00906999" w:rsidRPr="00906999">
        <w:rPr>
          <w:rFonts w:cstheme="minorHAnsi"/>
          <w:spacing w:val="66"/>
          <w:szCs w:val="24"/>
        </w:rPr>
        <w:t xml:space="preserve"> </w:t>
      </w:r>
      <w:r w:rsidR="00906999" w:rsidRPr="00906999">
        <w:rPr>
          <w:rFonts w:cstheme="minorHAnsi"/>
          <w:szCs w:val="24"/>
        </w:rPr>
        <w:t>X</w:t>
      </w:r>
      <w:r w:rsidR="00906999" w:rsidRPr="00906999">
        <w:rPr>
          <w:rFonts w:cstheme="minorHAnsi"/>
          <w:position w:val="-5"/>
          <w:szCs w:val="24"/>
        </w:rPr>
        <w:t>2</w:t>
      </w:r>
      <w:r w:rsidR="00906999" w:rsidRPr="00906999">
        <w:rPr>
          <w:rFonts w:cstheme="minorHAnsi"/>
          <w:spacing w:val="64"/>
          <w:w w:val="150"/>
          <w:position w:val="-5"/>
          <w:szCs w:val="24"/>
        </w:rPr>
        <w:t xml:space="preserve"> </w:t>
      </w:r>
      <w:r>
        <w:rPr>
          <w:rFonts w:ascii="Symbol" w:hAnsi="Symbol"/>
        </w:rPr>
        <w:t></w:t>
      </w:r>
      <w:r w:rsidR="00906999" w:rsidRPr="00906999">
        <w:rPr>
          <w:rFonts w:cstheme="minorHAnsi"/>
          <w:spacing w:val="38"/>
          <w:szCs w:val="24"/>
        </w:rPr>
        <w:t xml:space="preserve">  </w:t>
      </w:r>
      <w:r w:rsidR="00906999" w:rsidRPr="00906999">
        <w:rPr>
          <w:rFonts w:cstheme="minorHAnsi"/>
          <w:spacing w:val="-5"/>
          <w:szCs w:val="24"/>
        </w:rPr>
        <w:t>25</w:t>
      </w:r>
      <w:r w:rsidR="00906999" w:rsidRPr="00906999">
        <w:rPr>
          <w:rFonts w:cstheme="minorHAnsi"/>
          <w:szCs w:val="24"/>
        </w:rPr>
        <w:tab/>
      </w:r>
      <w:r w:rsidR="00906999" w:rsidRPr="00906999">
        <w:rPr>
          <w:rFonts w:cstheme="minorHAnsi"/>
          <w:spacing w:val="-2"/>
          <w:szCs w:val="24"/>
        </w:rPr>
        <w:t>[tons/hr]</w:t>
      </w:r>
    </w:p>
    <w:p w14:paraId="25E8693C" w14:textId="77777777" w:rsidR="00906999" w:rsidRPr="002378AB" w:rsidRDefault="00906999" w:rsidP="002378AB">
      <w:pPr>
        <w:spacing w:after="0" w:line="480" w:lineRule="auto"/>
        <w:rPr>
          <w:rFonts w:cstheme="minorHAnsi"/>
          <w:b/>
          <w:bCs/>
          <w:i/>
          <w:szCs w:val="24"/>
        </w:rPr>
      </w:pPr>
      <w:r w:rsidRPr="002378AB">
        <w:rPr>
          <w:rFonts w:cstheme="minorHAnsi"/>
          <w:b/>
          <w:bCs/>
          <w:i/>
          <w:spacing w:val="-2"/>
          <w:szCs w:val="24"/>
        </w:rPr>
        <w:t>Minimize</w:t>
      </w:r>
    </w:p>
    <w:p w14:paraId="6019DB11" w14:textId="14D14A0A" w:rsidR="00906999" w:rsidRPr="00906999" w:rsidRDefault="002378AB" w:rsidP="002378AB">
      <w:pPr>
        <w:pStyle w:val="ListParagraph"/>
        <w:widowControl w:val="0"/>
        <w:tabs>
          <w:tab w:val="left" w:pos="1970"/>
        </w:tabs>
        <w:autoSpaceDE w:val="0"/>
        <w:autoSpaceDN w:val="0"/>
        <w:spacing w:after="0" w:line="480" w:lineRule="auto"/>
        <w:ind w:left="0"/>
        <w:contextualSpacing w:val="0"/>
        <w:rPr>
          <w:rFonts w:cstheme="minorHAnsi"/>
          <w:szCs w:val="24"/>
        </w:rPr>
      </w:pPr>
      <w:r>
        <w:rPr>
          <w:rFonts w:cstheme="minorHAnsi"/>
          <w:szCs w:val="24"/>
        </w:rPr>
        <w:t xml:space="preserve">   </w:t>
      </w:r>
      <w:r w:rsidR="00906999" w:rsidRPr="00906999">
        <w:rPr>
          <w:rFonts w:cstheme="minorHAnsi"/>
          <w:szCs w:val="24"/>
        </w:rPr>
        <w:t>The</w:t>
      </w:r>
      <w:r w:rsidR="00906999" w:rsidRPr="00906999">
        <w:rPr>
          <w:rFonts w:cstheme="minorHAnsi"/>
          <w:spacing w:val="24"/>
          <w:szCs w:val="24"/>
        </w:rPr>
        <w:t xml:space="preserve"> </w:t>
      </w:r>
      <w:r w:rsidR="00906999" w:rsidRPr="00906999">
        <w:rPr>
          <w:rFonts w:cstheme="minorHAnsi"/>
          <w:szCs w:val="24"/>
        </w:rPr>
        <w:t>deviation</w:t>
      </w:r>
      <w:r w:rsidR="00906999" w:rsidRPr="00906999">
        <w:rPr>
          <w:rFonts w:cstheme="minorHAnsi"/>
          <w:spacing w:val="25"/>
          <w:szCs w:val="24"/>
        </w:rPr>
        <w:t xml:space="preserve"> </w:t>
      </w:r>
      <w:r w:rsidR="00906999" w:rsidRPr="00906999">
        <w:rPr>
          <w:rFonts w:cstheme="minorHAnsi"/>
          <w:szCs w:val="24"/>
        </w:rPr>
        <w:t>from</w:t>
      </w:r>
      <w:r w:rsidR="00906999" w:rsidRPr="00906999">
        <w:rPr>
          <w:rFonts w:cstheme="minorHAnsi"/>
          <w:spacing w:val="25"/>
          <w:szCs w:val="24"/>
        </w:rPr>
        <w:t xml:space="preserve"> </w:t>
      </w:r>
      <w:r w:rsidR="00906999" w:rsidRPr="00906999">
        <w:rPr>
          <w:rFonts w:cstheme="minorHAnsi"/>
          <w:szCs w:val="24"/>
        </w:rPr>
        <w:t>the</w:t>
      </w:r>
      <w:r w:rsidR="00906999" w:rsidRPr="00906999">
        <w:rPr>
          <w:rFonts w:cstheme="minorHAnsi"/>
          <w:spacing w:val="25"/>
          <w:szCs w:val="24"/>
        </w:rPr>
        <w:t xml:space="preserve"> </w:t>
      </w:r>
      <w:r w:rsidR="00906999" w:rsidRPr="00906999">
        <w:rPr>
          <w:rFonts w:cstheme="minorHAnsi"/>
          <w:szCs w:val="24"/>
        </w:rPr>
        <w:t>target</w:t>
      </w:r>
      <w:r w:rsidR="00906999" w:rsidRPr="00906999">
        <w:rPr>
          <w:rFonts w:cstheme="minorHAnsi"/>
          <w:spacing w:val="25"/>
          <w:szCs w:val="24"/>
        </w:rPr>
        <w:t xml:space="preserve"> </w:t>
      </w:r>
      <w:r w:rsidR="00906999" w:rsidRPr="00906999">
        <w:rPr>
          <w:rFonts w:cstheme="minorHAnsi"/>
          <w:szCs w:val="24"/>
        </w:rPr>
        <w:t>rate</w:t>
      </w:r>
      <w:r w:rsidR="00906999" w:rsidRPr="00906999">
        <w:rPr>
          <w:rFonts w:cstheme="minorHAnsi"/>
          <w:spacing w:val="25"/>
          <w:szCs w:val="24"/>
        </w:rPr>
        <w:t xml:space="preserve"> </w:t>
      </w:r>
      <w:r w:rsidR="00906999" w:rsidRPr="00906999">
        <w:rPr>
          <w:rFonts w:cstheme="minorHAnsi"/>
          <w:szCs w:val="24"/>
        </w:rPr>
        <w:t>of</w:t>
      </w:r>
      <w:r w:rsidR="00906999" w:rsidRPr="00906999">
        <w:rPr>
          <w:rFonts w:cstheme="minorHAnsi"/>
          <w:spacing w:val="25"/>
          <w:szCs w:val="24"/>
        </w:rPr>
        <w:t xml:space="preserve"> </w:t>
      </w:r>
      <w:r w:rsidR="00906999" w:rsidRPr="00906999">
        <w:rPr>
          <w:rFonts w:cstheme="minorHAnsi"/>
          <w:szCs w:val="24"/>
        </w:rPr>
        <w:t>steam</w:t>
      </w:r>
      <w:r w:rsidR="00906999" w:rsidRPr="00906999">
        <w:rPr>
          <w:rFonts w:cstheme="minorHAnsi"/>
          <w:spacing w:val="25"/>
          <w:szCs w:val="24"/>
        </w:rPr>
        <w:t xml:space="preserve"> </w:t>
      </w:r>
      <w:r w:rsidR="00906999" w:rsidRPr="00906999">
        <w:rPr>
          <w:rFonts w:cstheme="minorHAnsi"/>
          <w:szCs w:val="24"/>
        </w:rPr>
        <w:t>production,</w:t>
      </w:r>
      <w:r w:rsidR="00906999" w:rsidRPr="00906999">
        <w:rPr>
          <w:rFonts w:cstheme="minorHAnsi"/>
          <w:spacing w:val="25"/>
          <w:szCs w:val="24"/>
        </w:rPr>
        <w:t xml:space="preserve"> </w:t>
      </w:r>
      <w:r w:rsidR="00906999" w:rsidRPr="00906999">
        <w:rPr>
          <w:rFonts w:cstheme="minorHAnsi"/>
          <w:spacing w:val="-5"/>
          <w:szCs w:val="24"/>
        </w:rPr>
        <w:t>T.</w:t>
      </w:r>
    </w:p>
    <w:p w14:paraId="0A9BE54D" w14:textId="07923142" w:rsidR="005B7399" w:rsidRPr="00906999" w:rsidRDefault="002378AB" w:rsidP="002378AB">
      <w:pPr>
        <w:spacing w:after="0" w:line="480" w:lineRule="auto"/>
        <w:rPr>
          <w:rFonts w:cstheme="minorHAnsi"/>
          <w:iCs/>
          <w:szCs w:val="24"/>
        </w:rPr>
      </w:pPr>
      <w:r>
        <w:rPr>
          <w:rFonts w:cstheme="minorHAnsi"/>
          <w:szCs w:val="24"/>
        </w:rPr>
        <w:t xml:space="preserve">     </w:t>
      </w:r>
      <w:r w:rsidR="00906999" w:rsidRPr="00906999">
        <w:rPr>
          <w:rFonts w:cstheme="minorHAnsi"/>
          <w:szCs w:val="24"/>
        </w:rPr>
        <w:t>Z</w:t>
      </w:r>
      <w:r w:rsidR="00906999" w:rsidRPr="00906999">
        <w:rPr>
          <w:rFonts w:cstheme="minorHAnsi"/>
          <w:spacing w:val="76"/>
          <w:szCs w:val="24"/>
        </w:rPr>
        <w:t xml:space="preserve"> </w:t>
      </w:r>
      <w:r w:rsidR="00906999" w:rsidRPr="00906999">
        <w:rPr>
          <w:rFonts w:cstheme="minorHAnsi"/>
          <w:szCs w:val="24"/>
        </w:rPr>
        <w:t>=</w:t>
      </w:r>
      <w:r w:rsidR="00906999" w:rsidRPr="00906999">
        <w:rPr>
          <w:rFonts w:cstheme="minorHAnsi"/>
          <w:spacing w:val="41"/>
          <w:szCs w:val="24"/>
        </w:rPr>
        <w:t xml:space="preserve">  </w:t>
      </w:r>
      <w:r w:rsidR="00906999" w:rsidRPr="00906999">
        <w:rPr>
          <w:rFonts w:cstheme="minorHAnsi"/>
          <w:spacing w:val="-5"/>
          <w:szCs w:val="24"/>
        </w:rPr>
        <w:t>d</w:t>
      </w:r>
      <w:r w:rsidR="00906999" w:rsidRPr="00906999">
        <w:rPr>
          <w:rFonts w:cstheme="minorHAnsi"/>
          <w:spacing w:val="-5"/>
          <w:position w:val="10"/>
          <w:szCs w:val="24"/>
        </w:rPr>
        <w:t>-</w:t>
      </w:r>
    </w:p>
    <w:p w14:paraId="6B66751A" w14:textId="69B376B4" w:rsidR="005B7399" w:rsidRDefault="00D5431A" w:rsidP="00D5431A">
      <w:pPr>
        <w:pStyle w:val="Heading3"/>
      </w:pPr>
      <w:bookmarkStart w:id="93" w:name="_Toc154749983"/>
      <w:r w:rsidRPr="00D5431A">
        <w:t>I.7.1</w:t>
      </w:r>
      <w:r>
        <w:t xml:space="preserve">1  </w:t>
      </w:r>
      <w:r w:rsidRPr="00D5431A">
        <w:t>Case C: Graphical Solution</w:t>
      </w:r>
      <w:bookmarkEnd w:id="93"/>
    </w:p>
    <w:p w14:paraId="3550F5A6" w14:textId="77777777" w:rsidR="00D5431A" w:rsidRPr="00D5431A" w:rsidRDefault="00D5431A" w:rsidP="00D5431A">
      <w:pPr>
        <w:pStyle w:val="BodyText"/>
        <w:spacing w:line="480" w:lineRule="auto"/>
        <w:jc w:val="both"/>
        <w:rPr>
          <w:rFonts w:asciiTheme="minorHAnsi" w:hAnsiTheme="minorHAnsi" w:cstheme="minorHAnsi"/>
          <w:sz w:val="24"/>
          <w:szCs w:val="24"/>
        </w:rPr>
      </w:pPr>
      <w:r w:rsidRPr="00D5431A">
        <w:rPr>
          <w:rFonts w:asciiTheme="minorHAnsi" w:hAnsiTheme="minorHAnsi" w:cstheme="minorHAnsi"/>
          <w:sz w:val="24"/>
          <w:szCs w:val="24"/>
        </w:rPr>
        <w:t>The solution space is</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shown</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in</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Figure</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4.14.</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The</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following</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points</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are pertinent to the solution:</w:t>
      </w:r>
    </w:p>
    <w:p w14:paraId="7DECC1BC" w14:textId="77777777" w:rsidR="00D5431A" w:rsidRPr="00D5431A" w:rsidRDefault="00D5431A" w:rsidP="009C6448">
      <w:pPr>
        <w:pStyle w:val="ListParagraph"/>
        <w:widowControl w:val="0"/>
        <w:numPr>
          <w:ilvl w:val="0"/>
          <w:numId w:val="37"/>
        </w:numPr>
        <w:tabs>
          <w:tab w:val="left" w:pos="1890"/>
        </w:tabs>
        <w:autoSpaceDE w:val="0"/>
        <w:autoSpaceDN w:val="0"/>
        <w:spacing w:after="0" w:line="480" w:lineRule="auto"/>
        <w:contextualSpacing w:val="0"/>
        <w:jc w:val="both"/>
        <w:rPr>
          <w:rFonts w:cstheme="minorHAnsi"/>
          <w:szCs w:val="24"/>
        </w:rPr>
      </w:pPr>
      <w:r w:rsidRPr="00D5431A">
        <w:rPr>
          <w:rFonts w:cstheme="minorHAnsi"/>
          <w:szCs w:val="24"/>
        </w:rPr>
        <w:t>The</w:t>
      </w:r>
      <w:r w:rsidRPr="00D5431A">
        <w:rPr>
          <w:rFonts w:cstheme="minorHAnsi"/>
          <w:spacing w:val="20"/>
          <w:szCs w:val="24"/>
        </w:rPr>
        <w:t xml:space="preserve"> </w:t>
      </w:r>
      <w:r w:rsidRPr="00D5431A">
        <w:rPr>
          <w:rFonts w:cstheme="minorHAnsi"/>
          <w:szCs w:val="24"/>
        </w:rPr>
        <w:t>compromise</w:t>
      </w:r>
      <w:r w:rsidRPr="00D5431A">
        <w:rPr>
          <w:rFonts w:cstheme="minorHAnsi"/>
          <w:spacing w:val="20"/>
          <w:szCs w:val="24"/>
        </w:rPr>
        <w:t xml:space="preserve"> </w:t>
      </w:r>
      <w:r w:rsidRPr="00D5431A">
        <w:rPr>
          <w:rFonts w:cstheme="minorHAnsi"/>
          <w:szCs w:val="24"/>
        </w:rPr>
        <w:t>solution</w:t>
      </w:r>
      <w:r w:rsidRPr="00D5431A">
        <w:rPr>
          <w:rFonts w:cstheme="minorHAnsi"/>
          <w:spacing w:val="20"/>
          <w:szCs w:val="24"/>
        </w:rPr>
        <w:t xml:space="preserve"> </w:t>
      </w:r>
      <w:r w:rsidRPr="00D5431A">
        <w:rPr>
          <w:rFonts w:cstheme="minorHAnsi"/>
          <w:szCs w:val="24"/>
        </w:rPr>
        <w:t>is</w:t>
      </w:r>
      <w:r w:rsidRPr="00D5431A">
        <w:rPr>
          <w:rFonts w:cstheme="minorHAnsi"/>
          <w:spacing w:val="20"/>
          <w:szCs w:val="24"/>
        </w:rPr>
        <w:t xml:space="preserve"> </w:t>
      </w:r>
      <w:r w:rsidRPr="00D5431A">
        <w:rPr>
          <w:rFonts w:cstheme="minorHAnsi"/>
          <w:szCs w:val="24"/>
        </w:rPr>
        <w:t>at</w:t>
      </w:r>
      <w:r w:rsidRPr="00D5431A">
        <w:rPr>
          <w:rFonts w:cstheme="minorHAnsi"/>
          <w:spacing w:val="20"/>
          <w:szCs w:val="24"/>
        </w:rPr>
        <w:t xml:space="preserve"> </w:t>
      </w:r>
      <w:r w:rsidRPr="00D5431A">
        <w:rPr>
          <w:rFonts w:cstheme="minorHAnsi"/>
          <w:szCs w:val="24"/>
        </w:rPr>
        <w:t>point</w:t>
      </w:r>
      <w:r w:rsidRPr="00D5431A">
        <w:rPr>
          <w:rFonts w:cstheme="minorHAnsi"/>
          <w:spacing w:val="20"/>
          <w:szCs w:val="24"/>
        </w:rPr>
        <w:t xml:space="preserve"> </w:t>
      </w:r>
      <w:r w:rsidRPr="00D5431A">
        <w:rPr>
          <w:rFonts w:cstheme="minorHAnsi"/>
          <w:szCs w:val="24"/>
        </w:rPr>
        <w:t>C</w:t>
      </w:r>
      <w:r w:rsidRPr="00D5431A">
        <w:rPr>
          <w:rFonts w:cstheme="minorHAnsi"/>
          <w:spacing w:val="20"/>
          <w:szCs w:val="24"/>
        </w:rPr>
        <w:t xml:space="preserve"> </w:t>
      </w:r>
      <w:r w:rsidRPr="00D5431A">
        <w:rPr>
          <w:rFonts w:cstheme="minorHAnsi"/>
          <w:szCs w:val="24"/>
        </w:rPr>
        <w:t>in</w:t>
      </w:r>
      <w:r w:rsidRPr="00D5431A">
        <w:rPr>
          <w:rFonts w:cstheme="minorHAnsi"/>
          <w:spacing w:val="20"/>
          <w:szCs w:val="24"/>
        </w:rPr>
        <w:t xml:space="preserve"> </w:t>
      </w:r>
      <w:r w:rsidRPr="00D5431A">
        <w:rPr>
          <w:rFonts w:cstheme="minorHAnsi"/>
          <w:szCs w:val="24"/>
        </w:rPr>
        <w:t>the</w:t>
      </w:r>
      <w:r w:rsidRPr="00D5431A">
        <w:rPr>
          <w:rFonts w:cstheme="minorHAnsi"/>
          <w:spacing w:val="20"/>
          <w:szCs w:val="24"/>
        </w:rPr>
        <w:t xml:space="preserve"> </w:t>
      </w:r>
      <w:r w:rsidRPr="00D5431A">
        <w:rPr>
          <w:rFonts w:cstheme="minorHAnsi"/>
          <w:spacing w:val="-2"/>
          <w:szCs w:val="24"/>
        </w:rPr>
        <w:t>figure.</w:t>
      </w:r>
    </w:p>
    <w:p w14:paraId="7ED140BB" w14:textId="77777777" w:rsidR="00D5431A" w:rsidRPr="00D5431A" w:rsidRDefault="00D5431A" w:rsidP="009C6448">
      <w:pPr>
        <w:pStyle w:val="ListParagraph"/>
        <w:widowControl w:val="0"/>
        <w:numPr>
          <w:ilvl w:val="0"/>
          <w:numId w:val="37"/>
        </w:numPr>
        <w:tabs>
          <w:tab w:val="left" w:pos="1890"/>
        </w:tabs>
        <w:autoSpaceDE w:val="0"/>
        <w:autoSpaceDN w:val="0"/>
        <w:spacing w:after="0" w:line="480" w:lineRule="auto"/>
        <w:contextualSpacing w:val="0"/>
        <w:jc w:val="both"/>
        <w:rPr>
          <w:rFonts w:cstheme="minorHAnsi"/>
          <w:szCs w:val="24"/>
        </w:rPr>
      </w:pPr>
      <w:r w:rsidRPr="00D5431A">
        <w:rPr>
          <w:rFonts w:cstheme="minorHAnsi"/>
          <w:szCs w:val="24"/>
        </w:rPr>
        <w:t>The</w:t>
      </w:r>
      <w:r w:rsidRPr="00D5431A">
        <w:rPr>
          <w:rFonts w:cstheme="minorHAnsi"/>
          <w:spacing w:val="19"/>
          <w:szCs w:val="24"/>
        </w:rPr>
        <w:t xml:space="preserve"> </w:t>
      </w:r>
      <w:r w:rsidRPr="00D5431A">
        <w:rPr>
          <w:rFonts w:cstheme="minorHAnsi"/>
          <w:szCs w:val="24"/>
        </w:rPr>
        <w:t>rate</w:t>
      </w:r>
      <w:r w:rsidRPr="00D5431A">
        <w:rPr>
          <w:rFonts w:cstheme="minorHAnsi"/>
          <w:spacing w:val="19"/>
          <w:szCs w:val="24"/>
        </w:rPr>
        <w:t xml:space="preserve"> </w:t>
      </w:r>
      <w:r w:rsidRPr="00D5431A">
        <w:rPr>
          <w:rFonts w:cstheme="minorHAnsi"/>
          <w:szCs w:val="24"/>
        </w:rPr>
        <w:t>of</w:t>
      </w:r>
      <w:r w:rsidRPr="00D5431A">
        <w:rPr>
          <w:rFonts w:cstheme="minorHAnsi"/>
          <w:spacing w:val="19"/>
          <w:szCs w:val="24"/>
        </w:rPr>
        <w:t xml:space="preserve"> </w:t>
      </w:r>
      <w:r w:rsidRPr="00D5431A">
        <w:rPr>
          <w:rFonts w:cstheme="minorHAnsi"/>
          <w:szCs w:val="24"/>
        </w:rPr>
        <w:t>consumption</w:t>
      </w:r>
      <w:r w:rsidRPr="00D5431A">
        <w:rPr>
          <w:rFonts w:cstheme="minorHAnsi"/>
          <w:spacing w:val="19"/>
          <w:szCs w:val="24"/>
        </w:rPr>
        <w:t xml:space="preserve"> </w:t>
      </w:r>
      <w:r w:rsidRPr="00D5431A">
        <w:rPr>
          <w:rFonts w:cstheme="minorHAnsi"/>
          <w:szCs w:val="24"/>
        </w:rPr>
        <w:t>of</w:t>
      </w:r>
      <w:r w:rsidRPr="00D5431A">
        <w:rPr>
          <w:rFonts w:cstheme="minorHAnsi"/>
          <w:spacing w:val="19"/>
          <w:szCs w:val="24"/>
        </w:rPr>
        <w:t xml:space="preserve"> </w:t>
      </w:r>
      <w:r w:rsidRPr="00D5431A">
        <w:rPr>
          <w:rFonts w:cstheme="minorHAnsi"/>
          <w:szCs w:val="24"/>
        </w:rPr>
        <w:t>Coal</w:t>
      </w:r>
      <w:r w:rsidRPr="00D5431A">
        <w:rPr>
          <w:rFonts w:cstheme="minorHAnsi"/>
          <w:spacing w:val="19"/>
          <w:szCs w:val="24"/>
        </w:rPr>
        <w:t xml:space="preserve"> </w:t>
      </w:r>
      <w:r w:rsidRPr="00D5431A">
        <w:rPr>
          <w:rFonts w:cstheme="minorHAnsi"/>
          <w:szCs w:val="24"/>
        </w:rPr>
        <w:t>A</w:t>
      </w:r>
      <w:r w:rsidRPr="00D5431A">
        <w:rPr>
          <w:rFonts w:cstheme="minorHAnsi"/>
          <w:spacing w:val="19"/>
          <w:szCs w:val="24"/>
        </w:rPr>
        <w:t xml:space="preserve"> </w:t>
      </w:r>
      <w:r w:rsidRPr="00D5431A">
        <w:rPr>
          <w:rFonts w:cstheme="minorHAnsi"/>
          <w:szCs w:val="24"/>
        </w:rPr>
        <w:t>(X</w:t>
      </w:r>
      <w:r w:rsidRPr="00D5431A">
        <w:rPr>
          <w:rFonts w:cstheme="minorHAnsi"/>
          <w:position w:val="-5"/>
          <w:szCs w:val="24"/>
        </w:rPr>
        <w:t>1</w:t>
      </w:r>
      <w:r w:rsidRPr="00D5431A">
        <w:rPr>
          <w:rFonts w:cstheme="minorHAnsi"/>
          <w:szCs w:val="24"/>
        </w:rPr>
        <w:t>)</w:t>
      </w:r>
      <w:r w:rsidRPr="00D5431A">
        <w:rPr>
          <w:rFonts w:cstheme="minorHAnsi"/>
          <w:spacing w:val="17"/>
          <w:szCs w:val="24"/>
        </w:rPr>
        <w:t xml:space="preserve"> </w:t>
      </w:r>
      <w:r w:rsidRPr="00D5431A">
        <w:rPr>
          <w:rFonts w:cstheme="minorHAnsi"/>
          <w:szCs w:val="24"/>
        </w:rPr>
        <w:t>is</w:t>
      </w:r>
      <w:r w:rsidRPr="00D5431A">
        <w:rPr>
          <w:rFonts w:cstheme="minorHAnsi"/>
          <w:spacing w:val="17"/>
          <w:szCs w:val="24"/>
        </w:rPr>
        <w:t xml:space="preserve"> </w:t>
      </w:r>
      <w:r w:rsidRPr="00D5431A">
        <w:rPr>
          <w:rFonts w:cstheme="minorHAnsi"/>
          <w:szCs w:val="24"/>
        </w:rPr>
        <w:t>12</w:t>
      </w:r>
      <w:r w:rsidRPr="00D5431A">
        <w:rPr>
          <w:rFonts w:cstheme="minorHAnsi"/>
          <w:spacing w:val="17"/>
          <w:szCs w:val="24"/>
        </w:rPr>
        <w:t xml:space="preserve"> </w:t>
      </w:r>
      <w:r w:rsidRPr="00D5431A">
        <w:rPr>
          <w:rFonts w:cstheme="minorHAnsi"/>
          <w:spacing w:val="-2"/>
          <w:szCs w:val="24"/>
        </w:rPr>
        <w:t>tons/hour.</w:t>
      </w:r>
    </w:p>
    <w:p w14:paraId="3CAD3474" w14:textId="77777777" w:rsidR="00D5431A" w:rsidRPr="00D5431A" w:rsidRDefault="00D5431A" w:rsidP="009C6448">
      <w:pPr>
        <w:pStyle w:val="ListParagraph"/>
        <w:widowControl w:val="0"/>
        <w:numPr>
          <w:ilvl w:val="0"/>
          <w:numId w:val="37"/>
        </w:numPr>
        <w:tabs>
          <w:tab w:val="left" w:pos="1890"/>
        </w:tabs>
        <w:autoSpaceDE w:val="0"/>
        <w:autoSpaceDN w:val="0"/>
        <w:spacing w:after="0" w:line="480" w:lineRule="auto"/>
        <w:contextualSpacing w:val="0"/>
        <w:jc w:val="both"/>
        <w:rPr>
          <w:rFonts w:cstheme="minorHAnsi"/>
          <w:szCs w:val="24"/>
        </w:rPr>
      </w:pPr>
      <w:r w:rsidRPr="00D5431A">
        <w:rPr>
          <w:rFonts w:cstheme="minorHAnsi"/>
          <w:szCs w:val="24"/>
        </w:rPr>
        <w:t>The</w:t>
      </w:r>
      <w:r w:rsidRPr="00D5431A">
        <w:rPr>
          <w:rFonts w:cstheme="minorHAnsi"/>
          <w:spacing w:val="19"/>
          <w:szCs w:val="24"/>
        </w:rPr>
        <w:t xml:space="preserve"> </w:t>
      </w:r>
      <w:r w:rsidRPr="00D5431A">
        <w:rPr>
          <w:rFonts w:cstheme="minorHAnsi"/>
          <w:szCs w:val="24"/>
        </w:rPr>
        <w:t>rate</w:t>
      </w:r>
      <w:r w:rsidRPr="00D5431A">
        <w:rPr>
          <w:rFonts w:cstheme="minorHAnsi"/>
          <w:spacing w:val="19"/>
          <w:szCs w:val="24"/>
        </w:rPr>
        <w:t xml:space="preserve"> </w:t>
      </w:r>
      <w:r w:rsidRPr="00D5431A">
        <w:rPr>
          <w:rFonts w:cstheme="minorHAnsi"/>
          <w:szCs w:val="24"/>
        </w:rPr>
        <w:t>of</w:t>
      </w:r>
      <w:r w:rsidRPr="00D5431A">
        <w:rPr>
          <w:rFonts w:cstheme="minorHAnsi"/>
          <w:spacing w:val="19"/>
          <w:szCs w:val="24"/>
        </w:rPr>
        <w:t xml:space="preserve"> </w:t>
      </w:r>
      <w:r w:rsidRPr="00D5431A">
        <w:rPr>
          <w:rFonts w:cstheme="minorHAnsi"/>
          <w:szCs w:val="24"/>
        </w:rPr>
        <w:t>consumption</w:t>
      </w:r>
      <w:r w:rsidRPr="00D5431A">
        <w:rPr>
          <w:rFonts w:cstheme="minorHAnsi"/>
          <w:spacing w:val="19"/>
          <w:szCs w:val="24"/>
        </w:rPr>
        <w:t xml:space="preserve"> </w:t>
      </w:r>
      <w:r w:rsidRPr="00D5431A">
        <w:rPr>
          <w:rFonts w:cstheme="minorHAnsi"/>
          <w:szCs w:val="24"/>
        </w:rPr>
        <w:t>of</w:t>
      </w:r>
      <w:r w:rsidRPr="00D5431A">
        <w:rPr>
          <w:rFonts w:cstheme="minorHAnsi"/>
          <w:spacing w:val="19"/>
          <w:szCs w:val="24"/>
        </w:rPr>
        <w:t xml:space="preserve"> </w:t>
      </w:r>
      <w:r w:rsidRPr="00D5431A">
        <w:rPr>
          <w:rFonts w:cstheme="minorHAnsi"/>
          <w:szCs w:val="24"/>
        </w:rPr>
        <w:t>Coal</w:t>
      </w:r>
      <w:r w:rsidRPr="00D5431A">
        <w:rPr>
          <w:rFonts w:cstheme="minorHAnsi"/>
          <w:spacing w:val="19"/>
          <w:szCs w:val="24"/>
        </w:rPr>
        <w:t xml:space="preserve"> </w:t>
      </w:r>
      <w:r w:rsidRPr="00D5431A">
        <w:rPr>
          <w:rFonts w:cstheme="minorHAnsi"/>
          <w:szCs w:val="24"/>
        </w:rPr>
        <w:t>B</w:t>
      </w:r>
      <w:r w:rsidRPr="00D5431A">
        <w:rPr>
          <w:rFonts w:cstheme="minorHAnsi"/>
          <w:spacing w:val="19"/>
          <w:szCs w:val="24"/>
        </w:rPr>
        <w:t xml:space="preserve"> </w:t>
      </w:r>
      <w:r w:rsidRPr="00D5431A">
        <w:rPr>
          <w:rFonts w:cstheme="minorHAnsi"/>
          <w:szCs w:val="24"/>
        </w:rPr>
        <w:t>(X</w:t>
      </w:r>
      <w:r w:rsidRPr="00D5431A">
        <w:rPr>
          <w:rFonts w:cstheme="minorHAnsi"/>
          <w:position w:val="-5"/>
          <w:szCs w:val="24"/>
        </w:rPr>
        <w:t>2</w:t>
      </w:r>
      <w:r w:rsidRPr="00D5431A">
        <w:rPr>
          <w:rFonts w:cstheme="minorHAnsi"/>
          <w:szCs w:val="24"/>
        </w:rPr>
        <w:t>)</w:t>
      </w:r>
      <w:r w:rsidRPr="00D5431A">
        <w:rPr>
          <w:rFonts w:cstheme="minorHAnsi"/>
          <w:spacing w:val="15"/>
          <w:szCs w:val="24"/>
        </w:rPr>
        <w:t xml:space="preserve"> </w:t>
      </w:r>
      <w:r w:rsidRPr="00D5431A">
        <w:rPr>
          <w:rFonts w:cstheme="minorHAnsi"/>
          <w:szCs w:val="24"/>
        </w:rPr>
        <w:t>is</w:t>
      </w:r>
      <w:r w:rsidRPr="00D5431A">
        <w:rPr>
          <w:rFonts w:cstheme="minorHAnsi"/>
          <w:spacing w:val="16"/>
          <w:szCs w:val="24"/>
        </w:rPr>
        <w:t xml:space="preserve"> </w:t>
      </w:r>
      <w:r w:rsidRPr="00D5431A">
        <w:rPr>
          <w:rFonts w:cstheme="minorHAnsi"/>
          <w:szCs w:val="24"/>
        </w:rPr>
        <w:t>6</w:t>
      </w:r>
      <w:r w:rsidRPr="00D5431A">
        <w:rPr>
          <w:rFonts w:cstheme="minorHAnsi"/>
          <w:spacing w:val="15"/>
          <w:szCs w:val="24"/>
        </w:rPr>
        <w:t xml:space="preserve"> </w:t>
      </w:r>
      <w:r w:rsidRPr="00D5431A">
        <w:rPr>
          <w:rFonts w:cstheme="minorHAnsi"/>
          <w:spacing w:val="-2"/>
          <w:szCs w:val="24"/>
        </w:rPr>
        <w:t>tons/hour.</w:t>
      </w:r>
    </w:p>
    <w:p w14:paraId="40DEB707" w14:textId="603B73AE" w:rsidR="00D5431A" w:rsidRPr="00D5431A" w:rsidRDefault="00D5431A" w:rsidP="009C6448">
      <w:pPr>
        <w:pStyle w:val="ListParagraph"/>
        <w:widowControl w:val="0"/>
        <w:numPr>
          <w:ilvl w:val="0"/>
          <w:numId w:val="37"/>
        </w:numPr>
        <w:tabs>
          <w:tab w:val="left" w:pos="1890"/>
        </w:tabs>
        <w:autoSpaceDE w:val="0"/>
        <w:autoSpaceDN w:val="0"/>
        <w:spacing w:after="0" w:line="480" w:lineRule="auto"/>
        <w:contextualSpacing w:val="0"/>
        <w:jc w:val="both"/>
        <w:rPr>
          <w:rFonts w:cstheme="minorHAnsi"/>
          <w:szCs w:val="24"/>
        </w:rPr>
      </w:pPr>
      <w:r w:rsidRPr="00D5431A">
        <w:rPr>
          <w:rFonts w:cstheme="minorHAnsi"/>
          <w:szCs w:val="24"/>
        </w:rPr>
        <w:t>The</w:t>
      </w:r>
      <w:r w:rsidRPr="00D5431A">
        <w:rPr>
          <w:rFonts w:cstheme="minorHAnsi"/>
          <w:spacing w:val="61"/>
          <w:w w:val="150"/>
          <w:szCs w:val="24"/>
        </w:rPr>
        <w:t xml:space="preserve"> </w:t>
      </w:r>
      <w:r w:rsidRPr="00D5431A">
        <w:rPr>
          <w:rFonts w:cstheme="minorHAnsi"/>
          <w:szCs w:val="24"/>
        </w:rPr>
        <w:t>pulverizer</w:t>
      </w:r>
      <w:r w:rsidRPr="00D5431A">
        <w:rPr>
          <w:rFonts w:cstheme="minorHAnsi"/>
          <w:spacing w:val="62"/>
          <w:w w:val="150"/>
          <w:szCs w:val="24"/>
        </w:rPr>
        <w:t xml:space="preserve"> </w:t>
      </w:r>
      <w:r w:rsidRPr="00D5431A">
        <w:rPr>
          <w:rFonts w:cstheme="minorHAnsi"/>
          <w:szCs w:val="24"/>
        </w:rPr>
        <w:t>constraint,</w:t>
      </w:r>
      <w:r w:rsidRPr="00D5431A">
        <w:rPr>
          <w:rFonts w:cstheme="minorHAnsi"/>
          <w:spacing w:val="61"/>
          <w:w w:val="150"/>
          <w:szCs w:val="24"/>
        </w:rPr>
        <w:t xml:space="preserve"> </w:t>
      </w:r>
      <w:r w:rsidRPr="00D5431A">
        <w:rPr>
          <w:rFonts w:cstheme="minorHAnsi"/>
          <w:szCs w:val="24"/>
        </w:rPr>
        <w:t>constraint</w:t>
      </w:r>
      <w:r w:rsidRPr="00D5431A">
        <w:rPr>
          <w:rFonts w:cstheme="minorHAnsi"/>
          <w:spacing w:val="62"/>
          <w:w w:val="150"/>
          <w:szCs w:val="24"/>
        </w:rPr>
        <w:t xml:space="preserve"> </w:t>
      </w:r>
      <w:r w:rsidRPr="00D5431A">
        <w:rPr>
          <w:rFonts w:cstheme="minorHAnsi"/>
          <w:szCs w:val="24"/>
        </w:rPr>
        <w:t>2,</w:t>
      </w:r>
      <w:r w:rsidRPr="00D5431A">
        <w:rPr>
          <w:rFonts w:cstheme="minorHAnsi"/>
          <w:spacing w:val="77"/>
          <w:w w:val="150"/>
          <w:szCs w:val="24"/>
        </w:rPr>
        <w:t xml:space="preserve"> </w:t>
      </w:r>
      <w:r w:rsidRPr="00D5431A">
        <w:rPr>
          <w:rFonts w:cstheme="minorHAnsi"/>
          <w:szCs w:val="24"/>
        </w:rPr>
        <w:t>and</w:t>
      </w:r>
      <w:r w:rsidRPr="00D5431A">
        <w:rPr>
          <w:rFonts w:cstheme="minorHAnsi"/>
          <w:spacing w:val="78"/>
          <w:w w:val="150"/>
          <w:szCs w:val="24"/>
        </w:rPr>
        <w:t xml:space="preserve"> </w:t>
      </w:r>
      <w:r w:rsidRPr="00D5431A">
        <w:rPr>
          <w:rFonts w:cstheme="minorHAnsi"/>
          <w:szCs w:val="24"/>
        </w:rPr>
        <w:t>the</w:t>
      </w:r>
      <w:r w:rsidRPr="00D5431A">
        <w:rPr>
          <w:rFonts w:cstheme="minorHAnsi"/>
          <w:spacing w:val="77"/>
          <w:w w:val="150"/>
          <w:szCs w:val="24"/>
        </w:rPr>
        <w:t xml:space="preserve"> </w:t>
      </w:r>
      <w:r w:rsidRPr="00D5431A">
        <w:rPr>
          <w:rFonts w:cstheme="minorHAnsi"/>
          <w:spacing w:val="-2"/>
          <w:szCs w:val="24"/>
        </w:rPr>
        <w:t xml:space="preserve">particulate </w:t>
      </w:r>
      <w:r w:rsidRPr="00D5431A">
        <w:rPr>
          <w:rFonts w:cstheme="minorHAnsi"/>
          <w:szCs w:val="24"/>
        </w:rPr>
        <w:t>emission</w:t>
      </w:r>
      <w:r w:rsidRPr="00D5431A">
        <w:rPr>
          <w:rFonts w:cstheme="minorHAnsi"/>
          <w:spacing w:val="13"/>
          <w:szCs w:val="24"/>
        </w:rPr>
        <w:t xml:space="preserve"> </w:t>
      </w:r>
      <w:r w:rsidRPr="00D5431A">
        <w:rPr>
          <w:rFonts w:cstheme="minorHAnsi"/>
          <w:szCs w:val="24"/>
        </w:rPr>
        <w:t>constraint,</w:t>
      </w:r>
      <w:r w:rsidRPr="00D5431A">
        <w:rPr>
          <w:rFonts w:cstheme="minorHAnsi"/>
          <w:spacing w:val="16"/>
          <w:szCs w:val="24"/>
        </w:rPr>
        <w:t xml:space="preserve"> </w:t>
      </w:r>
      <w:r w:rsidRPr="00D5431A">
        <w:rPr>
          <w:rFonts w:cstheme="minorHAnsi"/>
          <w:szCs w:val="24"/>
        </w:rPr>
        <w:lastRenderedPageBreak/>
        <w:t>constraint</w:t>
      </w:r>
      <w:r w:rsidRPr="00D5431A">
        <w:rPr>
          <w:rFonts w:cstheme="minorHAnsi"/>
          <w:spacing w:val="15"/>
          <w:szCs w:val="24"/>
        </w:rPr>
        <w:t xml:space="preserve"> </w:t>
      </w:r>
      <w:r w:rsidRPr="00D5431A">
        <w:rPr>
          <w:rFonts w:cstheme="minorHAnsi"/>
          <w:szCs w:val="24"/>
        </w:rPr>
        <w:t>4,</w:t>
      </w:r>
      <w:r w:rsidRPr="00D5431A">
        <w:rPr>
          <w:rFonts w:cstheme="minorHAnsi"/>
          <w:spacing w:val="16"/>
          <w:szCs w:val="24"/>
        </w:rPr>
        <w:t xml:space="preserve"> </w:t>
      </w:r>
      <w:r w:rsidRPr="00D5431A">
        <w:rPr>
          <w:rFonts w:cstheme="minorHAnsi"/>
          <w:szCs w:val="24"/>
        </w:rPr>
        <w:t>are</w:t>
      </w:r>
      <w:r w:rsidRPr="00D5431A">
        <w:rPr>
          <w:rFonts w:cstheme="minorHAnsi"/>
          <w:spacing w:val="16"/>
          <w:szCs w:val="24"/>
        </w:rPr>
        <w:t xml:space="preserve"> </w:t>
      </w:r>
      <w:r w:rsidRPr="00D5431A">
        <w:rPr>
          <w:rFonts w:cstheme="minorHAnsi"/>
          <w:spacing w:val="-2"/>
          <w:szCs w:val="24"/>
        </w:rPr>
        <w:t>active.</w:t>
      </w:r>
    </w:p>
    <w:p w14:paraId="3B206C52" w14:textId="77777777" w:rsidR="00D5431A" w:rsidRPr="00D5431A" w:rsidRDefault="00D5431A" w:rsidP="009C6448">
      <w:pPr>
        <w:pStyle w:val="ListParagraph"/>
        <w:widowControl w:val="0"/>
        <w:numPr>
          <w:ilvl w:val="0"/>
          <w:numId w:val="37"/>
        </w:numPr>
        <w:tabs>
          <w:tab w:val="left" w:pos="1890"/>
        </w:tabs>
        <w:autoSpaceDE w:val="0"/>
        <w:autoSpaceDN w:val="0"/>
        <w:spacing w:after="0" w:line="480" w:lineRule="auto"/>
        <w:contextualSpacing w:val="0"/>
        <w:jc w:val="both"/>
        <w:rPr>
          <w:rFonts w:cstheme="minorHAnsi"/>
          <w:szCs w:val="24"/>
        </w:rPr>
      </w:pPr>
      <w:r w:rsidRPr="00D5431A">
        <w:rPr>
          <w:rFonts w:cstheme="minorHAnsi"/>
          <w:szCs w:val="24"/>
        </w:rPr>
        <w:t>The</w:t>
      </w:r>
      <w:r w:rsidRPr="00D5431A">
        <w:rPr>
          <w:rFonts w:cstheme="minorHAnsi"/>
          <w:spacing w:val="40"/>
          <w:szCs w:val="24"/>
        </w:rPr>
        <w:t xml:space="preserve"> </w:t>
      </w:r>
      <w:r w:rsidRPr="00D5431A">
        <w:rPr>
          <w:rFonts w:cstheme="minorHAnsi"/>
          <w:szCs w:val="24"/>
        </w:rPr>
        <w:t>slack</w:t>
      </w:r>
      <w:r w:rsidRPr="00D5431A">
        <w:rPr>
          <w:rFonts w:cstheme="minorHAnsi"/>
          <w:spacing w:val="40"/>
          <w:szCs w:val="24"/>
        </w:rPr>
        <w:t xml:space="preserve"> </w:t>
      </w:r>
      <w:r w:rsidRPr="00D5431A">
        <w:rPr>
          <w:rFonts w:cstheme="minorHAnsi"/>
          <w:szCs w:val="24"/>
        </w:rPr>
        <w:t>capacity</w:t>
      </w:r>
      <w:r w:rsidRPr="00D5431A">
        <w:rPr>
          <w:rFonts w:cstheme="minorHAnsi"/>
          <w:spacing w:val="40"/>
          <w:szCs w:val="24"/>
        </w:rPr>
        <w:t xml:space="preserve"> </w:t>
      </w:r>
      <w:r w:rsidRPr="00D5431A">
        <w:rPr>
          <w:rFonts w:cstheme="minorHAnsi"/>
          <w:szCs w:val="24"/>
        </w:rPr>
        <w:t>of</w:t>
      </w:r>
      <w:r w:rsidRPr="00D5431A">
        <w:rPr>
          <w:rFonts w:cstheme="minorHAnsi"/>
          <w:spacing w:val="40"/>
          <w:szCs w:val="24"/>
        </w:rPr>
        <w:t xml:space="preserve"> </w:t>
      </w:r>
      <w:r w:rsidRPr="00D5431A">
        <w:rPr>
          <w:rFonts w:cstheme="minorHAnsi"/>
          <w:szCs w:val="24"/>
        </w:rPr>
        <w:t>the</w:t>
      </w:r>
      <w:r w:rsidRPr="00D5431A">
        <w:rPr>
          <w:rFonts w:cstheme="minorHAnsi"/>
          <w:spacing w:val="40"/>
          <w:szCs w:val="24"/>
        </w:rPr>
        <w:t xml:space="preserve"> </w:t>
      </w:r>
      <w:r w:rsidRPr="00D5431A">
        <w:rPr>
          <w:rFonts w:cstheme="minorHAnsi"/>
          <w:szCs w:val="24"/>
        </w:rPr>
        <w:t>conveyer</w:t>
      </w:r>
      <w:r w:rsidRPr="00D5431A">
        <w:rPr>
          <w:rFonts w:cstheme="minorHAnsi"/>
          <w:spacing w:val="40"/>
          <w:szCs w:val="24"/>
        </w:rPr>
        <w:t xml:space="preserve"> </w:t>
      </w:r>
      <w:r w:rsidRPr="00D5431A">
        <w:rPr>
          <w:rFonts w:cstheme="minorHAnsi"/>
          <w:szCs w:val="24"/>
        </w:rPr>
        <w:t>constraint</w:t>
      </w:r>
      <w:r w:rsidRPr="00D5431A">
        <w:rPr>
          <w:rFonts w:cstheme="minorHAnsi"/>
          <w:spacing w:val="40"/>
          <w:szCs w:val="24"/>
        </w:rPr>
        <w:t xml:space="preserve"> </w:t>
      </w:r>
      <w:r w:rsidRPr="00D5431A">
        <w:rPr>
          <w:rFonts w:cstheme="minorHAnsi"/>
          <w:szCs w:val="24"/>
        </w:rPr>
        <w:t>(S</w:t>
      </w:r>
      <w:r w:rsidRPr="00D5431A">
        <w:rPr>
          <w:rFonts w:cstheme="minorHAnsi"/>
          <w:position w:val="-5"/>
          <w:szCs w:val="24"/>
        </w:rPr>
        <w:t>1</w:t>
      </w:r>
      <w:r w:rsidRPr="00D5431A">
        <w:rPr>
          <w:rFonts w:cstheme="minorHAnsi"/>
          <w:szCs w:val="24"/>
        </w:rPr>
        <w:t>)</w:t>
      </w:r>
      <w:r w:rsidRPr="00D5431A">
        <w:rPr>
          <w:rFonts w:cstheme="minorHAnsi"/>
          <w:spacing w:val="40"/>
          <w:szCs w:val="24"/>
        </w:rPr>
        <w:t xml:space="preserve"> </w:t>
      </w:r>
      <w:r w:rsidRPr="00D5431A">
        <w:rPr>
          <w:rFonts w:cstheme="minorHAnsi"/>
          <w:szCs w:val="24"/>
        </w:rPr>
        <w:t>is</w:t>
      </w:r>
      <w:r w:rsidRPr="00D5431A">
        <w:rPr>
          <w:rFonts w:cstheme="minorHAnsi"/>
          <w:spacing w:val="40"/>
          <w:szCs w:val="24"/>
        </w:rPr>
        <w:t xml:space="preserve"> </w:t>
      </w:r>
      <w:r w:rsidRPr="00D5431A">
        <w:rPr>
          <w:rFonts w:cstheme="minorHAnsi"/>
          <w:szCs w:val="24"/>
        </w:rPr>
        <w:t xml:space="preserve">2 </w:t>
      </w:r>
      <w:r w:rsidRPr="00D5431A">
        <w:rPr>
          <w:rFonts w:cstheme="minorHAnsi"/>
          <w:spacing w:val="-2"/>
          <w:szCs w:val="24"/>
        </w:rPr>
        <w:t>tons/hour.</w:t>
      </w:r>
    </w:p>
    <w:p w14:paraId="65E86B64" w14:textId="77777777" w:rsidR="00D5431A" w:rsidRPr="00D5431A" w:rsidRDefault="00D5431A" w:rsidP="009C6448">
      <w:pPr>
        <w:pStyle w:val="ListParagraph"/>
        <w:widowControl w:val="0"/>
        <w:numPr>
          <w:ilvl w:val="0"/>
          <w:numId w:val="37"/>
        </w:numPr>
        <w:tabs>
          <w:tab w:val="left" w:pos="1890"/>
        </w:tabs>
        <w:autoSpaceDE w:val="0"/>
        <w:autoSpaceDN w:val="0"/>
        <w:spacing w:after="0" w:line="480" w:lineRule="auto"/>
        <w:contextualSpacing w:val="0"/>
        <w:jc w:val="both"/>
        <w:rPr>
          <w:rFonts w:cstheme="minorHAnsi"/>
          <w:szCs w:val="24"/>
        </w:rPr>
      </w:pPr>
      <w:r w:rsidRPr="00D5431A">
        <w:rPr>
          <w:rFonts w:cstheme="minorHAnsi"/>
          <w:szCs w:val="24"/>
        </w:rPr>
        <w:t>The slack in the</w:t>
      </w:r>
      <w:r w:rsidRPr="00D5431A">
        <w:rPr>
          <w:rFonts w:cstheme="minorHAnsi"/>
          <w:spacing w:val="40"/>
          <w:szCs w:val="24"/>
        </w:rPr>
        <w:t xml:space="preserve"> </w:t>
      </w:r>
      <w:r w:rsidRPr="00D5431A">
        <w:rPr>
          <w:rFonts w:cstheme="minorHAnsi"/>
          <w:szCs w:val="24"/>
        </w:rPr>
        <w:t>sulfur</w:t>
      </w:r>
      <w:r w:rsidRPr="00D5431A">
        <w:rPr>
          <w:rFonts w:cstheme="minorHAnsi"/>
          <w:spacing w:val="40"/>
          <w:szCs w:val="24"/>
        </w:rPr>
        <w:t xml:space="preserve"> </w:t>
      </w:r>
      <w:r w:rsidRPr="00D5431A">
        <w:rPr>
          <w:rFonts w:cstheme="minorHAnsi"/>
          <w:szCs w:val="24"/>
        </w:rPr>
        <w:t>oxides</w:t>
      </w:r>
      <w:r w:rsidRPr="00D5431A">
        <w:rPr>
          <w:rFonts w:cstheme="minorHAnsi"/>
          <w:spacing w:val="40"/>
          <w:szCs w:val="24"/>
        </w:rPr>
        <w:t xml:space="preserve"> </w:t>
      </w:r>
      <w:r w:rsidRPr="00D5431A">
        <w:rPr>
          <w:rFonts w:cstheme="minorHAnsi"/>
          <w:szCs w:val="24"/>
        </w:rPr>
        <w:t>emission</w:t>
      </w:r>
      <w:r w:rsidRPr="00D5431A">
        <w:rPr>
          <w:rFonts w:cstheme="minorHAnsi"/>
          <w:spacing w:val="40"/>
          <w:szCs w:val="24"/>
        </w:rPr>
        <w:t xml:space="preserve"> </w:t>
      </w:r>
      <w:r w:rsidRPr="00D5431A">
        <w:rPr>
          <w:rFonts w:cstheme="minorHAnsi"/>
          <w:szCs w:val="24"/>
        </w:rPr>
        <w:t>limit</w:t>
      </w:r>
      <w:r w:rsidRPr="00D5431A">
        <w:rPr>
          <w:rFonts w:cstheme="minorHAnsi"/>
          <w:spacing w:val="40"/>
          <w:szCs w:val="24"/>
        </w:rPr>
        <w:t xml:space="preserve"> </w:t>
      </w:r>
      <w:r w:rsidRPr="00D5431A">
        <w:rPr>
          <w:rFonts w:cstheme="minorHAnsi"/>
          <w:szCs w:val="24"/>
        </w:rPr>
        <w:t>is</w:t>
      </w:r>
      <w:r w:rsidRPr="00D5431A">
        <w:rPr>
          <w:rFonts w:cstheme="minorHAnsi"/>
          <w:spacing w:val="40"/>
          <w:szCs w:val="24"/>
        </w:rPr>
        <w:t xml:space="preserve"> </w:t>
      </w:r>
      <w:r w:rsidRPr="00D5431A">
        <w:rPr>
          <w:rFonts w:cstheme="minorHAnsi"/>
          <w:szCs w:val="24"/>
        </w:rPr>
        <w:t>(S</w:t>
      </w:r>
      <w:r w:rsidRPr="00D5431A">
        <w:rPr>
          <w:rFonts w:cstheme="minorHAnsi"/>
          <w:position w:val="-5"/>
          <w:szCs w:val="24"/>
        </w:rPr>
        <w:t>3</w:t>
      </w:r>
      <w:r w:rsidRPr="00D5431A">
        <w:rPr>
          <w:rFonts w:cstheme="minorHAnsi"/>
          <w:szCs w:val="24"/>
        </w:rPr>
        <w:t>)</w:t>
      </w:r>
      <w:r w:rsidRPr="00D5431A">
        <w:rPr>
          <w:rFonts w:cstheme="minorHAnsi"/>
          <w:spacing w:val="40"/>
          <w:szCs w:val="24"/>
        </w:rPr>
        <w:t xml:space="preserve"> </w:t>
      </w:r>
      <w:r w:rsidRPr="00D5431A">
        <w:rPr>
          <w:rFonts w:cstheme="minorHAnsi"/>
          <w:szCs w:val="24"/>
        </w:rPr>
        <w:t xml:space="preserve">533.33 </w:t>
      </w:r>
      <w:r w:rsidRPr="00D5431A">
        <w:rPr>
          <w:rFonts w:cstheme="minorHAnsi"/>
          <w:spacing w:val="-4"/>
          <w:szCs w:val="24"/>
        </w:rPr>
        <w:t>ppm.</w:t>
      </w:r>
    </w:p>
    <w:p w14:paraId="737AAE3C" w14:textId="63D1BB17" w:rsidR="004566E2" w:rsidRPr="00D5431A" w:rsidRDefault="00D5431A" w:rsidP="009C6448">
      <w:pPr>
        <w:pStyle w:val="BodyText"/>
        <w:numPr>
          <w:ilvl w:val="0"/>
          <w:numId w:val="37"/>
        </w:numPr>
        <w:spacing w:line="480" w:lineRule="auto"/>
        <w:jc w:val="both"/>
        <w:rPr>
          <w:rFonts w:asciiTheme="minorHAnsi" w:hAnsiTheme="minorHAnsi" w:cstheme="minorHAnsi"/>
          <w:sz w:val="24"/>
          <w:szCs w:val="24"/>
        </w:rPr>
      </w:pPr>
      <w:r w:rsidRPr="00D5431A">
        <w:rPr>
          <w:rFonts w:asciiTheme="minorHAnsi" w:hAnsiTheme="minorHAnsi" w:cstheme="minorHAnsi"/>
          <w:sz w:val="24"/>
          <w:szCs w:val="24"/>
        </w:rPr>
        <w:t>The target amount of steam cannot be generated without</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violating at least one of the other constraints. The shortfall of steam</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generated,</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d</w:t>
      </w:r>
      <w:r w:rsidRPr="00D5431A">
        <w:rPr>
          <w:rFonts w:asciiTheme="minorHAnsi" w:hAnsiTheme="minorHAnsi" w:cstheme="minorHAnsi"/>
          <w:position w:val="10"/>
          <w:sz w:val="24"/>
          <w:szCs w:val="24"/>
        </w:rPr>
        <w:t>-</w:t>
      </w:r>
      <w:r w:rsidRPr="00D5431A">
        <w:rPr>
          <w:rFonts w:asciiTheme="minorHAnsi" w:hAnsiTheme="minorHAnsi" w:cstheme="minorHAnsi"/>
          <w:sz w:val="24"/>
          <w:szCs w:val="24"/>
        </w:rPr>
        <w:t>,</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is</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24,000</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lbs/hour.</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Therefore,</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only 408,000</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lbs</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of</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steam</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can</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be</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generated</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without</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violating</w:t>
      </w:r>
      <w:r w:rsidRPr="00D5431A">
        <w:rPr>
          <w:rFonts w:asciiTheme="minorHAnsi" w:hAnsiTheme="minorHAnsi" w:cstheme="minorHAnsi"/>
          <w:spacing w:val="40"/>
          <w:sz w:val="24"/>
          <w:szCs w:val="24"/>
        </w:rPr>
        <w:t xml:space="preserve"> </w:t>
      </w:r>
      <w:r w:rsidRPr="00D5431A">
        <w:rPr>
          <w:rFonts w:asciiTheme="minorHAnsi" w:hAnsiTheme="minorHAnsi" w:cstheme="minorHAnsi"/>
          <w:sz w:val="24"/>
          <w:szCs w:val="24"/>
        </w:rPr>
        <w:t>any of the constraints</w:t>
      </w:r>
      <w:r>
        <w:rPr>
          <w:rFonts w:asciiTheme="minorHAnsi" w:hAnsiTheme="minorHAnsi" w:cstheme="minorHAnsi"/>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E612B" w14:paraId="07737BA0" w14:textId="77777777" w:rsidTr="00D131C7">
        <w:tc>
          <w:tcPr>
            <w:tcW w:w="9350" w:type="dxa"/>
          </w:tcPr>
          <w:p w14:paraId="582B128C" w14:textId="0EDB75D4" w:rsidR="00CE612B" w:rsidRDefault="00CE612B" w:rsidP="00CE612B">
            <w:pPr>
              <w:widowControl w:val="0"/>
              <w:tabs>
                <w:tab w:val="left" w:pos="1710"/>
              </w:tabs>
              <w:autoSpaceDE w:val="0"/>
              <w:autoSpaceDN w:val="0"/>
              <w:jc w:val="center"/>
              <w:rPr>
                <w:rFonts w:cstheme="minorHAnsi"/>
                <w:szCs w:val="24"/>
              </w:rPr>
            </w:pPr>
            <w:r>
              <w:rPr>
                <w:noProof/>
              </w:rPr>
              <w:drawing>
                <wp:inline distT="0" distB="0" distL="0" distR="0" wp14:anchorId="1444075B" wp14:editId="52B81CA1">
                  <wp:extent cx="4232275" cy="2790825"/>
                  <wp:effectExtent l="0" t="0" r="0" b="9525"/>
                  <wp:docPr id="2128599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99852" name=""/>
                          <pic:cNvPicPr/>
                        </pic:nvPicPr>
                        <pic:blipFill>
                          <a:blip r:embed="rId25"/>
                          <a:stretch>
                            <a:fillRect/>
                          </a:stretch>
                        </pic:blipFill>
                        <pic:spPr>
                          <a:xfrm>
                            <a:off x="0" y="0"/>
                            <a:ext cx="4232275" cy="2790825"/>
                          </a:xfrm>
                          <a:prstGeom prst="rect">
                            <a:avLst/>
                          </a:prstGeom>
                        </pic:spPr>
                      </pic:pic>
                    </a:graphicData>
                  </a:graphic>
                </wp:inline>
              </w:drawing>
            </w:r>
          </w:p>
        </w:tc>
      </w:tr>
      <w:tr w:rsidR="00CE612B" w14:paraId="490CB836" w14:textId="77777777" w:rsidTr="00D131C7">
        <w:tc>
          <w:tcPr>
            <w:tcW w:w="9350" w:type="dxa"/>
          </w:tcPr>
          <w:p w14:paraId="745A58C7" w14:textId="2A43E80D" w:rsidR="00CE612B" w:rsidRDefault="00CE612B" w:rsidP="00CE612B">
            <w:pPr>
              <w:pStyle w:val="Figure"/>
              <w:spacing w:line="240" w:lineRule="auto"/>
              <w:rPr>
                <w:rFonts w:cstheme="minorHAnsi"/>
              </w:rPr>
            </w:pPr>
            <w:bookmarkStart w:id="94" w:name="_Toc154750043"/>
            <w:r w:rsidRPr="00574219">
              <w:t xml:space="preserve">Figure I. </w:t>
            </w:r>
            <w:r w:rsidRPr="00574219">
              <w:fldChar w:fldCharType="begin"/>
            </w:r>
            <w:r w:rsidRPr="00574219">
              <w:instrText xml:space="preserve"> SEQ Figure_I. \* ARABIC </w:instrText>
            </w:r>
            <w:r w:rsidRPr="00574219">
              <w:fldChar w:fldCharType="separate"/>
            </w:r>
            <w:r w:rsidR="00D523B6">
              <w:t>14</w:t>
            </w:r>
            <w:r w:rsidRPr="00574219">
              <w:fldChar w:fldCharType="end"/>
            </w:r>
            <w:r w:rsidRPr="00574219">
              <w:t xml:space="preserve">:  </w:t>
            </w:r>
            <w:r>
              <w:rPr>
                <w:sz w:val="20"/>
              </w:rPr>
              <w:t>Case</w:t>
            </w:r>
            <w:r>
              <w:rPr>
                <w:spacing w:val="1"/>
                <w:sz w:val="20"/>
              </w:rPr>
              <w:t xml:space="preserve"> </w:t>
            </w:r>
            <w:r>
              <w:rPr>
                <w:sz w:val="20"/>
              </w:rPr>
              <w:t>C</w:t>
            </w:r>
            <w:r>
              <w:rPr>
                <w:spacing w:val="1"/>
                <w:sz w:val="20"/>
              </w:rPr>
              <w:t xml:space="preserve"> </w:t>
            </w:r>
            <w:r>
              <w:rPr>
                <w:sz w:val="20"/>
              </w:rPr>
              <w:t>design</w:t>
            </w:r>
            <w:r>
              <w:rPr>
                <w:spacing w:val="1"/>
                <w:sz w:val="20"/>
              </w:rPr>
              <w:t xml:space="preserve"> </w:t>
            </w:r>
            <w:r>
              <w:rPr>
                <w:spacing w:val="-2"/>
                <w:sz w:val="20"/>
              </w:rPr>
              <w:t>space</w:t>
            </w:r>
            <w:bookmarkEnd w:id="94"/>
          </w:p>
        </w:tc>
      </w:tr>
    </w:tbl>
    <w:p w14:paraId="1C4BFE6C" w14:textId="79149563" w:rsidR="009804F2" w:rsidRPr="00A428C8" w:rsidRDefault="009804F2" w:rsidP="009804F2">
      <w:pPr>
        <w:widowControl w:val="0"/>
        <w:tabs>
          <w:tab w:val="left" w:pos="1710"/>
        </w:tabs>
        <w:autoSpaceDE w:val="0"/>
        <w:autoSpaceDN w:val="0"/>
        <w:spacing w:before="240" w:after="0" w:line="480" w:lineRule="auto"/>
        <w:jc w:val="both"/>
        <w:rPr>
          <w:rFonts w:cstheme="minorHAnsi"/>
          <w:b/>
          <w:bCs/>
          <w:sz w:val="28"/>
          <w:szCs w:val="28"/>
        </w:rPr>
      </w:pPr>
      <w:r w:rsidRPr="00A428C8">
        <w:rPr>
          <w:rFonts w:cstheme="minorHAnsi"/>
          <w:b/>
          <w:bCs/>
          <w:sz w:val="28"/>
          <w:szCs w:val="28"/>
        </w:rPr>
        <w:t>The Linear, Multigoal Compromise Decision Support Problem</w:t>
      </w:r>
    </w:p>
    <w:p w14:paraId="6DB954F7" w14:textId="34527C4C" w:rsidR="00BC190C" w:rsidRPr="00BC190C" w:rsidRDefault="009804F2" w:rsidP="00A428C8">
      <w:pPr>
        <w:pStyle w:val="Heading3"/>
      </w:pPr>
      <w:bookmarkStart w:id="95" w:name="_Toc154749984"/>
      <w:r w:rsidRPr="009804F2">
        <w:t>I.7.1</w:t>
      </w:r>
      <w:r w:rsidR="00CC090A">
        <w:t>2</w:t>
      </w:r>
      <w:r w:rsidRPr="009804F2">
        <w:t xml:space="preserve">  General Formulation of the Linear, Multigoal Compromise DSP</w:t>
      </w:r>
      <w:bookmarkEnd w:id="95"/>
    </w:p>
    <w:p w14:paraId="1A82CCC4" w14:textId="77777777" w:rsidR="00A428C8" w:rsidRPr="00A428C8" w:rsidRDefault="00A428C8" w:rsidP="00A428C8">
      <w:pPr>
        <w:widowControl w:val="0"/>
        <w:tabs>
          <w:tab w:val="left" w:pos="2070"/>
        </w:tabs>
        <w:autoSpaceDE w:val="0"/>
        <w:autoSpaceDN w:val="0"/>
        <w:spacing w:after="0" w:line="480" w:lineRule="auto"/>
        <w:rPr>
          <w:rFonts w:cstheme="minorHAnsi"/>
          <w:b/>
          <w:bCs/>
          <w:szCs w:val="24"/>
        </w:rPr>
      </w:pPr>
      <w:r w:rsidRPr="00A428C8">
        <w:rPr>
          <w:rFonts w:cstheme="minorHAnsi"/>
          <w:b/>
          <w:bCs/>
          <w:szCs w:val="24"/>
        </w:rPr>
        <w:t>Given</w:t>
      </w:r>
    </w:p>
    <w:p w14:paraId="26F64D1A" w14:textId="620D0527"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D85754">
        <w:rPr>
          <w:rFonts w:cstheme="minorHAnsi"/>
          <w:szCs w:val="24"/>
        </w:rPr>
        <w:t xml:space="preserve">Same as in Section </w:t>
      </w:r>
      <w:r w:rsidR="00D85754" w:rsidRPr="00D85754">
        <w:rPr>
          <w:rFonts w:cstheme="minorHAnsi"/>
          <w:szCs w:val="24"/>
        </w:rPr>
        <w:t xml:space="preserve">I.7. 8  </w:t>
      </w:r>
    </w:p>
    <w:p w14:paraId="51F8A660" w14:textId="77777777" w:rsidR="00A428C8" w:rsidRPr="00A428C8" w:rsidRDefault="00A428C8" w:rsidP="00A428C8">
      <w:pPr>
        <w:widowControl w:val="0"/>
        <w:tabs>
          <w:tab w:val="left" w:pos="2070"/>
        </w:tabs>
        <w:autoSpaceDE w:val="0"/>
        <w:autoSpaceDN w:val="0"/>
        <w:spacing w:after="0" w:line="480" w:lineRule="auto"/>
        <w:rPr>
          <w:rFonts w:cstheme="minorHAnsi"/>
          <w:b/>
          <w:bCs/>
          <w:szCs w:val="24"/>
        </w:rPr>
      </w:pPr>
      <w:r w:rsidRPr="00A428C8">
        <w:rPr>
          <w:rFonts w:cstheme="minorHAnsi"/>
          <w:b/>
          <w:bCs/>
          <w:szCs w:val="24"/>
        </w:rPr>
        <w:t>Assumption</w:t>
      </w:r>
    </w:p>
    <w:p w14:paraId="7211A146" w14:textId="4B13991A" w:rsidR="00BC190C"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The maximization of the rate of electricity produced is equivalent to the maximization of the rate of steam generated.</w:t>
      </w:r>
    </w:p>
    <w:p w14:paraId="528CE273" w14:textId="77777777" w:rsidR="00A428C8" w:rsidRPr="00A428C8" w:rsidRDefault="00A428C8" w:rsidP="00A428C8">
      <w:pPr>
        <w:widowControl w:val="0"/>
        <w:tabs>
          <w:tab w:val="left" w:pos="2070"/>
        </w:tabs>
        <w:autoSpaceDE w:val="0"/>
        <w:autoSpaceDN w:val="0"/>
        <w:spacing w:after="0" w:line="480" w:lineRule="auto"/>
        <w:rPr>
          <w:rFonts w:cstheme="minorHAnsi"/>
          <w:b/>
          <w:bCs/>
          <w:szCs w:val="24"/>
        </w:rPr>
      </w:pPr>
      <w:r w:rsidRPr="00A428C8">
        <w:rPr>
          <w:rFonts w:cstheme="minorHAnsi"/>
          <w:b/>
          <w:bCs/>
          <w:szCs w:val="24"/>
        </w:rPr>
        <w:lastRenderedPageBreak/>
        <w:t>Find</w:t>
      </w:r>
    </w:p>
    <w:p w14:paraId="01D83D68" w14:textId="77777777" w:rsidR="00A428C8" w:rsidRPr="00A428C8" w:rsidRDefault="00A428C8" w:rsidP="00A428C8">
      <w:pPr>
        <w:widowControl w:val="0"/>
        <w:tabs>
          <w:tab w:val="left" w:pos="2070"/>
        </w:tabs>
        <w:autoSpaceDE w:val="0"/>
        <w:autoSpaceDN w:val="0"/>
        <w:spacing w:after="0" w:line="480" w:lineRule="auto"/>
        <w:rPr>
          <w:rFonts w:cstheme="minorHAnsi"/>
          <w:i/>
          <w:iCs/>
          <w:szCs w:val="24"/>
        </w:rPr>
      </w:pPr>
      <w:r w:rsidRPr="00A428C8">
        <w:rPr>
          <w:rFonts w:cstheme="minorHAnsi"/>
          <w:i/>
          <w:iCs/>
          <w:szCs w:val="24"/>
        </w:rPr>
        <w:t>Independent System Variables</w:t>
      </w:r>
    </w:p>
    <w:p w14:paraId="5FB87A46" w14:textId="77777777"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The rate of consumption of Coal A: X</w:t>
      </w:r>
      <w:r w:rsidRPr="00F65164">
        <w:rPr>
          <w:rFonts w:cstheme="minorHAnsi"/>
          <w:szCs w:val="24"/>
          <w:vertAlign w:val="subscript"/>
        </w:rPr>
        <w:t>1</w:t>
      </w:r>
      <w:r w:rsidRPr="00A428C8">
        <w:rPr>
          <w:rFonts w:cstheme="minorHAnsi"/>
          <w:szCs w:val="24"/>
        </w:rPr>
        <w:tab/>
        <w:t>[tons/hr]</w:t>
      </w:r>
    </w:p>
    <w:p w14:paraId="4337B1D0" w14:textId="77777777"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The rate of consumption of Coal B: X</w:t>
      </w:r>
      <w:r w:rsidRPr="00F65164">
        <w:rPr>
          <w:rFonts w:cstheme="minorHAnsi"/>
          <w:szCs w:val="24"/>
          <w:vertAlign w:val="subscript"/>
        </w:rPr>
        <w:t>2</w:t>
      </w:r>
      <w:r w:rsidRPr="00A428C8">
        <w:rPr>
          <w:rFonts w:cstheme="minorHAnsi"/>
          <w:szCs w:val="24"/>
        </w:rPr>
        <w:tab/>
        <w:t>[tons/hr]</w:t>
      </w:r>
    </w:p>
    <w:p w14:paraId="4AAD55FF" w14:textId="77777777" w:rsidR="00A428C8" w:rsidRPr="00A428C8" w:rsidRDefault="00A428C8" w:rsidP="00A428C8">
      <w:pPr>
        <w:widowControl w:val="0"/>
        <w:tabs>
          <w:tab w:val="left" w:pos="2070"/>
        </w:tabs>
        <w:autoSpaceDE w:val="0"/>
        <w:autoSpaceDN w:val="0"/>
        <w:spacing w:after="0" w:line="480" w:lineRule="auto"/>
        <w:rPr>
          <w:rFonts w:cstheme="minorHAnsi"/>
          <w:i/>
          <w:iCs/>
          <w:szCs w:val="24"/>
        </w:rPr>
      </w:pPr>
      <w:r w:rsidRPr="00A428C8">
        <w:rPr>
          <w:rFonts w:cstheme="minorHAnsi"/>
          <w:i/>
          <w:iCs/>
          <w:szCs w:val="24"/>
        </w:rPr>
        <w:t>Deviations from the rate of sulfur oxides emission</w:t>
      </w:r>
    </w:p>
    <w:p w14:paraId="4987FAFF" w14:textId="37FE39FD" w:rsidR="00A428C8" w:rsidRDefault="00F65164" w:rsidP="00A428C8">
      <w:pPr>
        <w:pStyle w:val="ListParagraph"/>
        <w:widowControl w:val="0"/>
        <w:tabs>
          <w:tab w:val="left" w:pos="2070"/>
        </w:tabs>
        <w:autoSpaceDE w:val="0"/>
        <w:autoSpaceDN w:val="0"/>
        <w:spacing w:after="0" w:line="480" w:lineRule="auto"/>
        <w:ind w:left="360"/>
        <w:rPr>
          <w:rFonts w:cstheme="minorHAnsi"/>
          <w:szCs w:val="24"/>
        </w:rPr>
      </w:pPr>
      <w:r>
        <w:t>d</w:t>
      </w:r>
      <w:r>
        <w:rPr>
          <w:position w:val="-5"/>
          <w:sz w:val="18"/>
        </w:rPr>
        <w:t>1</w:t>
      </w:r>
      <w:r>
        <w:rPr>
          <w:position w:val="10"/>
          <w:sz w:val="18"/>
        </w:rPr>
        <w:t>-</w:t>
      </w:r>
      <w:r>
        <w:rPr>
          <w:spacing w:val="40"/>
          <w:position w:val="10"/>
          <w:sz w:val="18"/>
        </w:rPr>
        <w:t xml:space="preserve"> </w:t>
      </w:r>
      <w:r w:rsidR="00A428C8" w:rsidRPr="00A428C8">
        <w:rPr>
          <w:rFonts w:cstheme="minorHAnsi"/>
          <w:szCs w:val="24"/>
        </w:rPr>
        <w:t xml:space="preserve">surplus capacity to emit sulfur oxides without </w:t>
      </w:r>
      <w:r w:rsidRPr="00A428C8">
        <w:rPr>
          <w:rFonts w:cstheme="minorHAnsi"/>
          <w:szCs w:val="24"/>
        </w:rPr>
        <w:t>penalty.</w:t>
      </w:r>
      <w:r w:rsidR="00A428C8" w:rsidRPr="00A428C8">
        <w:rPr>
          <w:rFonts w:cstheme="minorHAnsi"/>
          <w:szCs w:val="24"/>
        </w:rPr>
        <w:tab/>
      </w:r>
    </w:p>
    <w:p w14:paraId="76C904E1" w14:textId="17EE5EAC"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d</w:t>
      </w:r>
      <w:r w:rsidRPr="00F65164">
        <w:rPr>
          <w:rFonts w:cstheme="minorHAnsi"/>
          <w:szCs w:val="24"/>
          <w:vertAlign w:val="subscript"/>
        </w:rPr>
        <w:t>1</w:t>
      </w:r>
      <w:r w:rsidRPr="00F65164">
        <w:rPr>
          <w:rFonts w:cstheme="minorHAnsi"/>
          <w:szCs w:val="24"/>
          <w:vertAlign w:val="superscript"/>
        </w:rPr>
        <w:t>+</w:t>
      </w:r>
      <w:r w:rsidRPr="00A428C8">
        <w:rPr>
          <w:rFonts w:cstheme="minorHAnsi"/>
          <w:szCs w:val="24"/>
        </w:rPr>
        <w:t xml:space="preserve"> sulfur oxides emitted over specified </w:t>
      </w:r>
      <w:r w:rsidR="00F65164" w:rsidRPr="00A428C8">
        <w:rPr>
          <w:rFonts w:cstheme="minorHAnsi"/>
          <w:szCs w:val="24"/>
        </w:rPr>
        <w:t>limit.</w:t>
      </w:r>
      <w:r w:rsidRPr="00A428C8">
        <w:rPr>
          <w:rFonts w:cstheme="minorHAnsi"/>
          <w:szCs w:val="24"/>
        </w:rPr>
        <w:tab/>
      </w:r>
    </w:p>
    <w:p w14:paraId="18CD2580" w14:textId="77777777" w:rsidR="00A428C8" w:rsidRPr="00A428C8" w:rsidRDefault="00A428C8" w:rsidP="00A428C8">
      <w:pPr>
        <w:widowControl w:val="0"/>
        <w:tabs>
          <w:tab w:val="left" w:pos="2070"/>
        </w:tabs>
        <w:autoSpaceDE w:val="0"/>
        <w:autoSpaceDN w:val="0"/>
        <w:spacing w:after="0" w:line="480" w:lineRule="auto"/>
        <w:rPr>
          <w:rFonts w:cstheme="minorHAnsi"/>
          <w:i/>
          <w:iCs/>
          <w:szCs w:val="24"/>
        </w:rPr>
      </w:pPr>
      <w:r w:rsidRPr="00A428C8">
        <w:rPr>
          <w:rFonts w:cstheme="minorHAnsi"/>
          <w:i/>
          <w:iCs/>
          <w:szCs w:val="24"/>
        </w:rPr>
        <w:t>Deviations from rate of smoke emission</w:t>
      </w:r>
    </w:p>
    <w:p w14:paraId="43387682" w14:textId="5E07C204" w:rsid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d</w:t>
      </w:r>
      <w:r w:rsidRPr="00F65164">
        <w:rPr>
          <w:rFonts w:cstheme="minorHAnsi"/>
          <w:szCs w:val="24"/>
          <w:vertAlign w:val="subscript"/>
        </w:rPr>
        <w:t>2</w:t>
      </w:r>
      <w:r w:rsidRPr="00F65164">
        <w:rPr>
          <w:rFonts w:cstheme="minorHAnsi"/>
          <w:szCs w:val="24"/>
          <w:vertAlign w:val="superscript"/>
        </w:rPr>
        <w:t>-</w:t>
      </w:r>
      <w:r w:rsidRPr="00A428C8">
        <w:rPr>
          <w:rFonts w:cstheme="minorHAnsi"/>
          <w:szCs w:val="24"/>
        </w:rPr>
        <w:t xml:space="preserve"> surplus capacity to emit smoke without </w:t>
      </w:r>
      <w:r w:rsidR="00F65164" w:rsidRPr="00A428C8">
        <w:rPr>
          <w:rFonts w:cstheme="minorHAnsi"/>
          <w:szCs w:val="24"/>
        </w:rPr>
        <w:t>penalty.</w:t>
      </w:r>
      <w:r w:rsidRPr="00A428C8">
        <w:rPr>
          <w:rFonts w:cstheme="minorHAnsi"/>
          <w:szCs w:val="24"/>
        </w:rPr>
        <w:tab/>
      </w:r>
    </w:p>
    <w:p w14:paraId="1124596C" w14:textId="4BD55481"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d</w:t>
      </w:r>
      <w:r w:rsidRPr="00F65164">
        <w:rPr>
          <w:rFonts w:cstheme="minorHAnsi"/>
          <w:szCs w:val="24"/>
          <w:vertAlign w:val="subscript"/>
        </w:rPr>
        <w:t>2</w:t>
      </w:r>
      <w:r w:rsidRPr="00F65164">
        <w:rPr>
          <w:rFonts w:cstheme="minorHAnsi"/>
          <w:szCs w:val="24"/>
          <w:vertAlign w:val="superscript"/>
        </w:rPr>
        <w:t>+</w:t>
      </w:r>
      <w:r w:rsidRPr="00A428C8">
        <w:rPr>
          <w:rFonts w:cstheme="minorHAnsi"/>
          <w:szCs w:val="24"/>
        </w:rPr>
        <w:t xml:space="preserve"> smoke emitted over </w:t>
      </w:r>
      <w:r w:rsidR="00F65164" w:rsidRPr="00A428C8">
        <w:rPr>
          <w:rFonts w:cstheme="minorHAnsi"/>
          <w:szCs w:val="24"/>
        </w:rPr>
        <w:t>limit.</w:t>
      </w:r>
      <w:r w:rsidRPr="00A428C8">
        <w:rPr>
          <w:rFonts w:cstheme="minorHAnsi"/>
          <w:szCs w:val="24"/>
        </w:rPr>
        <w:tab/>
      </w:r>
    </w:p>
    <w:p w14:paraId="3A87475F" w14:textId="77777777" w:rsidR="00A428C8" w:rsidRPr="00A428C8" w:rsidRDefault="00A428C8" w:rsidP="00A428C8">
      <w:pPr>
        <w:widowControl w:val="0"/>
        <w:tabs>
          <w:tab w:val="left" w:pos="2070"/>
        </w:tabs>
        <w:autoSpaceDE w:val="0"/>
        <w:autoSpaceDN w:val="0"/>
        <w:spacing w:after="0" w:line="480" w:lineRule="auto"/>
        <w:rPr>
          <w:rFonts w:cstheme="minorHAnsi"/>
          <w:i/>
          <w:iCs/>
          <w:szCs w:val="24"/>
        </w:rPr>
      </w:pPr>
      <w:r w:rsidRPr="00A428C8">
        <w:rPr>
          <w:rFonts w:cstheme="minorHAnsi"/>
          <w:i/>
          <w:iCs/>
          <w:szCs w:val="24"/>
        </w:rPr>
        <w:t>Deviations from the target amount of steam to be produced</w:t>
      </w:r>
    </w:p>
    <w:p w14:paraId="37AA9C6C" w14:textId="5217A61D" w:rsid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d</w:t>
      </w:r>
      <w:r w:rsidRPr="00F65164">
        <w:rPr>
          <w:rFonts w:cstheme="minorHAnsi"/>
          <w:szCs w:val="24"/>
          <w:vertAlign w:val="subscript"/>
        </w:rPr>
        <w:t>3</w:t>
      </w:r>
      <w:r w:rsidRPr="00F65164">
        <w:rPr>
          <w:rFonts w:cstheme="minorHAnsi"/>
          <w:szCs w:val="24"/>
          <w:vertAlign w:val="superscript"/>
        </w:rPr>
        <w:t>-</w:t>
      </w:r>
      <w:r w:rsidRPr="00A428C8">
        <w:rPr>
          <w:rFonts w:cstheme="minorHAnsi"/>
          <w:szCs w:val="24"/>
        </w:rPr>
        <w:t xml:space="preserve"> underachievement of the rate of steam production</w:t>
      </w:r>
      <w:r w:rsidR="00F65164">
        <w:rPr>
          <w:rFonts w:cstheme="minorHAnsi"/>
          <w:szCs w:val="24"/>
        </w:rPr>
        <w:t>.</w:t>
      </w:r>
      <w:r w:rsidRPr="00A428C8">
        <w:rPr>
          <w:rFonts w:cstheme="minorHAnsi"/>
          <w:szCs w:val="24"/>
        </w:rPr>
        <w:tab/>
      </w:r>
    </w:p>
    <w:p w14:paraId="72C9D7C2" w14:textId="704C8AC9"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 xml:space="preserve"> d</w:t>
      </w:r>
      <w:r w:rsidRPr="00F65164">
        <w:rPr>
          <w:rFonts w:cstheme="minorHAnsi"/>
          <w:szCs w:val="24"/>
          <w:vertAlign w:val="subscript"/>
        </w:rPr>
        <w:t>3</w:t>
      </w:r>
      <w:r w:rsidRPr="00F65164">
        <w:rPr>
          <w:rFonts w:cstheme="minorHAnsi"/>
          <w:szCs w:val="24"/>
          <w:vertAlign w:val="superscript"/>
        </w:rPr>
        <w:t>+</w:t>
      </w:r>
      <w:r w:rsidRPr="00A428C8">
        <w:rPr>
          <w:rFonts w:cstheme="minorHAnsi"/>
          <w:szCs w:val="24"/>
        </w:rPr>
        <w:t xml:space="preserve"> overachievement of the rate of steam production</w:t>
      </w:r>
      <w:r w:rsidR="00F65164">
        <w:rPr>
          <w:rFonts w:cstheme="minorHAnsi"/>
          <w:szCs w:val="24"/>
        </w:rPr>
        <w:t>.</w:t>
      </w:r>
      <w:r w:rsidRPr="00A428C8">
        <w:rPr>
          <w:rFonts w:cstheme="minorHAnsi"/>
          <w:szCs w:val="24"/>
        </w:rPr>
        <w:tab/>
      </w:r>
    </w:p>
    <w:p w14:paraId="44671BEC" w14:textId="77777777" w:rsidR="00A428C8" w:rsidRPr="00A428C8" w:rsidRDefault="00A428C8" w:rsidP="00A428C8">
      <w:pPr>
        <w:widowControl w:val="0"/>
        <w:tabs>
          <w:tab w:val="left" w:pos="2070"/>
        </w:tabs>
        <w:autoSpaceDE w:val="0"/>
        <w:autoSpaceDN w:val="0"/>
        <w:spacing w:after="0" w:line="480" w:lineRule="auto"/>
        <w:rPr>
          <w:rFonts w:cstheme="minorHAnsi"/>
          <w:b/>
          <w:bCs/>
          <w:szCs w:val="24"/>
        </w:rPr>
      </w:pPr>
      <w:r w:rsidRPr="00A428C8">
        <w:rPr>
          <w:rFonts w:cstheme="minorHAnsi"/>
          <w:b/>
          <w:bCs/>
          <w:szCs w:val="24"/>
        </w:rPr>
        <w:t>Satisfy</w:t>
      </w:r>
    </w:p>
    <w:p w14:paraId="42A6FCAF" w14:textId="77777777"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i/>
          <w:iCs/>
          <w:szCs w:val="24"/>
        </w:rPr>
      </w:pPr>
      <w:r w:rsidRPr="00A428C8">
        <w:rPr>
          <w:rFonts w:cstheme="minorHAnsi"/>
          <w:i/>
          <w:iCs/>
          <w:szCs w:val="24"/>
        </w:rPr>
        <w:t>System Constraints</w:t>
      </w:r>
    </w:p>
    <w:p w14:paraId="1B389826" w14:textId="4D7DA83C"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1.</w:t>
      </w:r>
      <w:r>
        <w:rPr>
          <w:rFonts w:cstheme="minorHAnsi"/>
          <w:szCs w:val="24"/>
        </w:rPr>
        <w:t xml:space="preserve">  </w:t>
      </w:r>
      <w:r w:rsidRPr="00A428C8">
        <w:rPr>
          <w:rFonts w:cstheme="minorHAnsi"/>
          <w:szCs w:val="24"/>
        </w:rPr>
        <w:t>The capacity constraint on the conveyer unit.</w:t>
      </w:r>
    </w:p>
    <w:p w14:paraId="6531A3B9" w14:textId="1DCC718B"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2.</w:t>
      </w:r>
      <w:r>
        <w:rPr>
          <w:rFonts w:cstheme="minorHAnsi"/>
          <w:szCs w:val="24"/>
        </w:rPr>
        <w:t xml:space="preserve">  </w:t>
      </w:r>
      <w:r w:rsidRPr="00A428C8">
        <w:rPr>
          <w:rFonts w:cstheme="minorHAnsi"/>
          <w:szCs w:val="24"/>
        </w:rPr>
        <w:t>The capacity constraint on the pulverizer unit.</w:t>
      </w:r>
    </w:p>
    <w:p w14:paraId="3C62D9B5" w14:textId="77777777"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i/>
          <w:iCs/>
          <w:szCs w:val="24"/>
        </w:rPr>
      </w:pPr>
      <w:r w:rsidRPr="00A428C8">
        <w:rPr>
          <w:rFonts w:cstheme="minorHAnsi"/>
          <w:i/>
          <w:iCs/>
          <w:szCs w:val="24"/>
        </w:rPr>
        <w:t>System Goals</w:t>
      </w:r>
    </w:p>
    <w:p w14:paraId="3746C501" w14:textId="454AD5C9"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3.</w:t>
      </w:r>
      <w:r>
        <w:rPr>
          <w:rFonts w:cstheme="minorHAnsi"/>
          <w:szCs w:val="24"/>
        </w:rPr>
        <w:t xml:space="preserve">  </w:t>
      </w:r>
      <w:r w:rsidRPr="00A428C8">
        <w:rPr>
          <w:rFonts w:cstheme="minorHAnsi"/>
          <w:szCs w:val="24"/>
        </w:rPr>
        <w:t>The emission of sulfur oxides is limited.</w:t>
      </w:r>
    </w:p>
    <w:p w14:paraId="31007F72" w14:textId="67D9B782"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4.</w:t>
      </w:r>
      <w:r>
        <w:rPr>
          <w:rFonts w:cstheme="minorHAnsi"/>
          <w:szCs w:val="24"/>
        </w:rPr>
        <w:t xml:space="preserve">  </w:t>
      </w:r>
      <w:r w:rsidRPr="00A428C8">
        <w:rPr>
          <w:rFonts w:cstheme="minorHAnsi"/>
          <w:szCs w:val="24"/>
        </w:rPr>
        <w:t>The emission of particulates (smoke) is limited.</w:t>
      </w:r>
    </w:p>
    <w:p w14:paraId="7B260836" w14:textId="337192E6"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5.</w:t>
      </w:r>
      <w:r>
        <w:rPr>
          <w:rFonts w:cstheme="minorHAnsi"/>
          <w:szCs w:val="24"/>
        </w:rPr>
        <w:t xml:space="preserve">  </w:t>
      </w:r>
      <w:r w:rsidRPr="00A428C8">
        <w:rPr>
          <w:rFonts w:cstheme="minorHAnsi"/>
          <w:szCs w:val="24"/>
        </w:rPr>
        <w:t>It is desirable to achieve the target value of steam, T, to be produced.</w:t>
      </w:r>
    </w:p>
    <w:p w14:paraId="7D15EA9D" w14:textId="77777777"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i/>
          <w:iCs/>
          <w:szCs w:val="24"/>
        </w:rPr>
      </w:pPr>
      <w:r w:rsidRPr="00A428C8">
        <w:rPr>
          <w:rFonts w:cstheme="minorHAnsi"/>
          <w:i/>
          <w:iCs/>
          <w:szCs w:val="24"/>
        </w:rPr>
        <w:t>Bounds on the System Variables</w:t>
      </w:r>
    </w:p>
    <w:p w14:paraId="4CD6718F" w14:textId="09D0A046"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lastRenderedPageBreak/>
        <w:t>6.</w:t>
      </w:r>
      <w:r>
        <w:rPr>
          <w:rFonts w:cstheme="minorHAnsi"/>
          <w:szCs w:val="24"/>
        </w:rPr>
        <w:t xml:space="preserve">  </w:t>
      </w:r>
      <w:r w:rsidRPr="00A428C8">
        <w:rPr>
          <w:rFonts w:cstheme="minorHAnsi"/>
          <w:szCs w:val="24"/>
        </w:rPr>
        <w:t>The system variables should be greater than the specified lower limit.</w:t>
      </w:r>
    </w:p>
    <w:p w14:paraId="59CF63C6" w14:textId="04831E88" w:rsid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sidRPr="00A428C8">
        <w:rPr>
          <w:rFonts w:cstheme="minorHAnsi"/>
          <w:szCs w:val="24"/>
        </w:rPr>
        <w:t>7.</w:t>
      </w:r>
      <w:r>
        <w:rPr>
          <w:rFonts w:cstheme="minorHAnsi"/>
          <w:szCs w:val="24"/>
        </w:rPr>
        <w:t xml:space="preserve">  </w:t>
      </w:r>
      <w:r w:rsidRPr="00A428C8">
        <w:rPr>
          <w:rFonts w:cstheme="minorHAnsi"/>
          <w:szCs w:val="24"/>
        </w:rPr>
        <w:t>The system variables should not exceed a specified upper limit.</w:t>
      </w:r>
    </w:p>
    <w:p w14:paraId="15588AC5" w14:textId="77777777" w:rsidR="00A428C8" w:rsidRPr="00A428C8" w:rsidRDefault="00A428C8" w:rsidP="00A428C8">
      <w:pPr>
        <w:widowControl w:val="0"/>
        <w:tabs>
          <w:tab w:val="left" w:pos="2070"/>
        </w:tabs>
        <w:autoSpaceDE w:val="0"/>
        <w:autoSpaceDN w:val="0"/>
        <w:spacing w:after="0" w:line="480" w:lineRule="auto"/>
        <w:rPr>
          <w:rFonts w:cstheme="minorHAnsi"/>
          <w:b/>
          <w:bCs/>
          <w:szCs w:val="24"/>
        </w:rPr>
      </w:pPr>
      <w:r w:rsidRPr="00A428C8">
        <w:rPr>
          <w:rFonts w:cstheme="minorHAnsi"/>
          <w:b/>
          <w:bCs/>
          <w:szCs w:val="24"/>
        </w:rPr>
        <w:t>Minimize</w:t>
      </w:r>
    </w:p>
    <w:p w14:paraId="659B0AE6" w14:textId="3A36D67C" w:rsidR="00A428C8" w:rsidRPr="00A428C8" w:rsidRDefault="00A428C8" w:rsidP="00A428C8">
      <w:pPr>
        <w:pStyle w:val="ListParagraph"/>
        <w:widowControl w:val="0"/>
        <w:tabs>
          <w:tab w:val="left" w:pos="2070"/>
        </w:tabs>
        <w:autoSpaceDE w:val="0"/>
        <w:autoSpaceDN w:val="0"/>
        <w:spacing w:after="0" w:line="480" w:lineRule="auto"/>
        <w:ind w:left="360"/>
        <w:rPr>
          <w:rFonts w:cstheme="minorHAnsi"/>
          <w:szCs w:val="24"/>
        </w:rPr>
      </w:pPr>
      <w:r>
        <w:rPr>
          <w:rFonts w:cstheme="minorHAnsi"/>
          <w:szCs w:val="24"/>
        </w:rPr>
        <w:t xml:space="preserve"> </w:t>
      </w:r>
      <w:r w:rsidRPr="00A428C8">
        <w:rPr>
          <w:rFonts w:cstheme="minorHAnsi"/>
          <w:szCs w:val="24"/>
        </w:rPr>
        <w:t>A function of the deviation variables. All goals have the same importance</w:t>
      </w:r>
      <w:r w:rsidR="00F65164">
        <w:rPr>
          <w:rFonts w:cstheme="minorHAnsi"/>
          <w:szCs w:val="24"/>
        </w:rPr>
        <w:t>.</w:t>
      </w:r>
    </w:p>
    <w:p w14:paraId="492DE736" w14:textId="082D2AC4" w:rsidR="00A428C8" w:rsidRPr="008068CC" w:rsidRDefault="00E3404B" w:rsidP="00E3404B">
      <w:pPr>
        <w:pStyle w:val="Heading3"/>
      </w:pPr>
      <w:bookmarkStart w:id="96" w:name="_Toc154749985"/>
      <w:r>
        <w:t>I.7.1</w:t>
      </w:r>
      <w:r w:rsidR="00CC090A">
        <w:t>3</w:t>
      </w:r>
      <w:r>
        <w:t xml:space="preserve">  </w:t>
      </w:r>
      <w:r w:rsidRPr="00E3404B">
        <w:t>Case D: The Mathematical Form of the Word Problem</w:t>
      </w:r>
      <w:bookmarkEnd w:id="96"/>
    </w:p>
    <w:p w14:paraId="38C375C1" w14:textId="77777777" w:rsidR="000B2729" w:rsidRPr="000B2729" w:rsidRDefault="000B2729" w:rsidP="000B2729">
      <w:pPr>
        <w:pStyle w:val="BodyText"/>
        <w:spacing w:line="480" w:lineRule="auto"/>
        <w:jc w:val="both"/>
        <w:rPr>
          <w:rFonts w:asciiTheme="minorHAnsi" w:hAnsiTheme="minorHAnsi" w:cstheme="minorHAnsi"/>
          <w:sz w:val="24"/>
          <w:szCs w:val="24"/>
        </w:rPr>
      </w:pPr>
      <w:r w:rsidRPr="000B2729">
        <w:rPr>
          <w:rFonts w:asciiTheme="minorHAnsi" w:hAnsiTheme="minorHAnsi" w:cstheme="minorHAnsi"/>
          <w:sz w:val="24"/>
          <w:szCs w:val="24"/>
        </w:rPr>
        <w:t>The derivation of all the constraints and the goals in the mathematical formulation has been covered in Section 4.5. Of special interest is the adjustment of the coefficients of constraint 3 to ensure that the deviation variables of all goals vary within the same range. The constraint was divided by 10 to make the coefficients on its left hand side of the same order as in the other system goals.</w:t>
      </w:r>
    </w:p>
    <w:p w14:paraId="3D8941A2" w14:textId="77777777" w:rsidR="000B2729" w:rsidRPr="000B2729" w:rsidRDefault="000B2729" w:rsidP="000B2729">
      <w:pPr>
        <w:pStyle w:val="BodyText"/>
        <w:spacing w:line="480" w:lineRule="auto"/>
        <w:jc w:val="both"/>
        <w:rPr>
          <w:rFonts w:asciiTheme="minorHAnsi" w:hAnsiTheme="minorHAnsi" w:cstheme="minorHAnsi"/>
          <w:b/>
          <w:bCs/>
          <w:sz w:val="24"/>
          <w:szCs w:val="24"/>
        </w:rPr>
      </w:pPr>
      <w:r w:rsidRPr="000B2729">
        <w:rPr>
          <w:rFonts w:asciiTheme="minorHAnsi" w:hAnsiTheme="minorHAnsi" w:cstheme="minorHAnsi"/>
          <w:b/>
          <w:bCs/>
          <w:sz w:val="24"/>
          <w:szCs w:val="24"/>
        </w:rPr>
        <w:t>Find</w:t>
      </w:r>
    </w:p>
    <w:p w14:paraId="55A7B97E" w14:textId="77777777" w:rsidR="000B2729" w:rsidRPr="000B2729" w:rsidRDefault="000B2729" w:rsidP="000B2729">
      <w:pPr>
        <w:pStyle w:val="BodyText"/>
        <w:spacing w:line="480" w:lineRule="auto"/>
        <w:jc w:val="both"/>
        <w:rPr>
          <w:rFonts w:asciiTheme="minorHAnsi" w:hAnsiTheme="minorHAnsi" w:cstheme="minorHAnsi"/>
          <w:i/>
          <w:iCs/>
          <w:sz w:val="24"/>
          <w:szCs w:val="24"/>
        </w:rPr>
      </w:pPr>
      <w:r w:rsidRPr="000B2729">
        <w:rPr>
          <w:rFonts w:asciiTheme="minorHAnsi" w:hAnsiTheme="minorHAnsi" w:cstheme="minorHAnsi"/>
          <w:i/>
          <w:iCs/>
          <w:sz w:val="24"/>
          <w:szCs w:val="24"/>
        </w:rPr>
        <w:t>System Variables</w:t>
      </w:r>
    </w:p>
    <w:p w14:paraId="1E840838" w14:textId="78F5C6D7" w:rsidR="000B2729" w:rsidRP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X</w:t>
      </w:r>
      <w:r w:rsidR="000B2729" w:rsidRPr="000B2729">
        <w:rPr>
          <w:rFonts w:asciiTheme="minorHAnsi" w:hAnsiTheme="minorHAnsi" w:cstheme="minorHAnsi"/>
          <w:sz w:val="24"/>
          <w:szCs w:val="24"/>
          <w:vertAlign w:val="subscript"/>
        </w:rPr>
        <w:t>1</w:t>
      </w:r>
      <w:r w:rsidR="000B2729" w:rsidRPr="000B2729">
        <w:rPr>
          <w:rFonts w:asciiTheme="minorHAnsi" w:hAnsiTheme="minorHAnsi" w:cstheme="minorHAnsi"/>
          <w:sz w:val="24"/>
          <w:szCs w:val="24"/>
        </w:rPr>
        <w:t xml:space="preserve"> - the rate of consumption of Coal A</w:t>
      </w:r>
      <w:r w:rsidR="000B2729" w:rsidRPr="000B2729">
        <w:rPr>
          <w:rFonts w:asciiTheme="minorHAnsi" w:hAnsiTheme="minorHAnsi" w:cstheme="minorHAnsi"/>
          <w:sz w:val="24"/>
          <w:szCs w:val="24"/>
        </w:rPr>
        <w:tab/>
        <w:t>[tons/hour]</w:t>
      </w:r>
    </w:p>
    <w:p w14:paraId="4A3BFFF8" w14:textId="5894A415" w:rsidR="000B2729" w:rsidRP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X</w:t>
      </w:r>
      <w:r w:rsidR="000B2729" w:rsidRPr="000B2729">
        <w:rPr>
          <w:rFonts w:asciiTheme="minorHAnsi" w:hAnsiTheme="minorHAnsi" w:cstheme="minorHAnsi"/>
          <w:sz w:val="24"/>
          <w:szCs w:val="24"/>
          <w:vertAlign w:val="subscript"/>
        </w:rPr>
        <w:t>2</w:t>
      </w:r>
      <w:r w:rsidR="000B2729" w:rsidRPr="000B2729">
        <w:rPr>
          <w:rFonts w:asciiTheme="minorHAnsi" w:hAnsiTheme="minorHAnsi" w:cstheme="minorHAnsi"/>
          <w:sz w:val="24"/>
          <w:szCs w:val="24"/>
        </w:rPr>
        <w:t xml:space="preserve"> - the rate of consumption of Coal B</w:t>
      </w:r>
      <w:r w:rsidR="000B2729" w:rsidRPr="000B2729">
        <w:rPr>
          <w:rFonts w:asciiTheme="minorHAnsi" w:hAnsiTheme="minorHAnsi" w:cstheme="minorHAnsi"/>
          <w:sz w:val="24"/>
          <w:szCs w:val="24"/>
        </w:rPr>
        <w:tab/>
        <w:t>[tons/hour]</w:t>
      </w:r>
    </w:p>
    <w:p w14:paraId="7AD7ACB3" w14:textId="77777777" w:rsidR="000B2729" w:rsidRPr="000B2729" w:rsidRDefault="000B2729" w:rsidP="000B2729">
      <w:pPr>
        <w:pStyle w:val="BodyText"/>
        <w:spacing w:line="480" w:lineRule="auto"/>
        <w:jc w:val="both"/>
        <w:rPr>
          <w:rFonts w:asciiTheme="minorHAnsi" w:hAnsiTheme="minorHAnsi" w:cstheme="minorHAnsi"/>
          <w:i/>
          <w:iCs/>
          <w:sz w:val="24"/>
          <w:szCs w:val="24"/>
        </w:rPr>
      </w:pPr>
      <w:r w:rsidRPr="000B2729">
        <w:rPr>
          <w:rFonts w:asciiTheme="minorHAnsi" w:hAnsiTheme="minorHAnsi" w:cstheme="minorHAnsi"/>
          <w:i/>
          <w:iCs/>
          <w:sz w:val="24"/>
          <w:szCs w:val="24"/>
        </w:rPr>
        <w:t>Deviations from the Target Rate of Sulfur Oxides Emission (normalized)</w:t>
      </w:r>
    </w:p>
    <w:p w14:paraId="442487BC" w14:textId="751599D3" w:rsid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d</w:t>
      </w:r>
      <w:r w:rsidR="000B2729" w:rsidRPr="000B2729">
        <w:rPr>
          <w:rFonts w:asciiTheme="minorHAnsi" w:hAnsiTheme="minorHAnsi" w:cstheme="minorHAnsi"/>
          <w:sz w:val="24"/>
          <w:szCs w:val="24"/>
          <w:vertAlign w:val="subscript"/>
        </w:rPr>
        <w:t>1</w:t>
      </w:r>
      <w:r w:rsidR="000B2729" w:rsidRPr="000B2729">
        <w:rPr>
          <w:rFonts w:asciiTheme="minorHAnsi" w:hAnsiTheme="minorHAnsi" w:cstheme="minorHAnsi"/>
          <w:sz w:val="24"/>
          <w:szCs w:val="24"/>
          <w:vertAlign w:val="superscript"/>
        </w:rPr>
        <w:t>-</w:t>
      </w:r>
      <w:r w:rsidR="000B2729" w:rsidRPr="000B2729">
        <w:rPr>
          <w:rFonts w:asciiTheme="minorHAnsi" w:hAnsiTheme="minorHAnsi" w:cstheme="minorHAnsi"/>
          <w:sz w:val="24"/>
          <w:szCs w:val="24"/>
        </w:rPr>
        <w:t xml:space="preserve"> surplus capacity to emit sulfur oxides without penalty</w:t>
      </w:r>
      <w:r w:rsidR="000B2729" w:rsidRPr="000B2729">
        <w:rPr>
          <w:rFonts w:asciiTheme="minorHAnsi" w:hAnsiTheme="minorHAnsi" w:cstheme="minorHAnsi"/>
          <w:sz w:val="24"/>
          <w:szCs w:val="24"/>
        </w:rPr>
        <w:tab/>
      </w:r>
    </w:p>
    <w:p w14:paraId="3F09468A" w14:textId="58BB24CB" w:rsidR="000B2729" w:rsidRP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 xml:space="preserve"> d</w:t>
      </w:r>
      <w:r w:rsidR="000B2729" w:rsidRPr="000B2729">
        <w:rPr>
          <w:rFonts w:asciiTheme="minorHAnsi" w:hAnsiTheme="minorHAnsi" w:cstheme="minorHAnsi"/>
          <w:sz w:val="24"/>
          <w:szCs w:val="24"/>
          <w:vertAlign w:val="subscript"/>
        </w:rPr>
        <w:t>1</w:t>
      </w:r>
      <w:r w:rsidR="000B2729" w:rsidRPr="000B2729">
        <w:rPr>
          <w:rFonts w:asciiTheme="minorHAnsi" w:hAnsiTheme="minorHAnsi" w:cstheme="minorHAnsi"/>
          <w:sz w:val="24"/>
          <w:szCs w:val="24"/>
          <w:vertAlign w:val="superscript"/>
        </w:rPr>
        <w:t>+</w:t>
      </w:r>
      <w:r w:rsidR="000B2729" w:rsidRPr="000B2729">
        <w:rPr>
          <w:rFonts w:asciiTheme="minorHAnsi" w:hAnsiTheme="minorHAnsi" w:cstheme="minorHAnsi"/>
          <w:sz w:val="24"/>
          <w:szCs w:val="24"/>
        </w:rPr>
        <w:t xml:space="preserve"> sulfur oxides emitted above limit</w:t>
      </w:r>
      <w:r w:rsidR="000B2729" w:rsidRPr="000B2729">
        <w:rPr>
          <w:rFonts w:asciiTheme="minorHAnsi" w:hAnsiTheme="minorHAnsi" w:cstheme="minorHAnsi"/>
          <w:sz w:val="24"/>
          <w:szCs w:val="24"/>
        </w:rPr>
        <w:tab/>
      </w:r>
    </w:p>
    <w:p w14:paraId="52ACB7BC" w14:textId="77777777" w:rsidR="000B2729" w:rsidRPr="000B2729" w:rsidRDefault="000B2729" w:rsidP="000B2729">
      <w:pPr>
        <w:pStyle w:val="BodyText"/>
        <w:spacing w:line="480" w:lineRule="auto"/>
        <w:jc w:val="both"/>
        <w:rPr>
          <w:rFonts w:asciiTheme="minorHAnsi" w:hAnsiTheme="minorHAnsi" w:cstheme="minorHAnsi"/>
          <w:i/>
          <w:iCs/>
          <w:sz w:val="24"/>
          <w:szCs w:val="24"/>
        </w:rPr>
      </w:pPr>
      <w:r w:rsidRPr="000B2729">
        <w:rPr>
          <w:rFonts w:asciiTheme="minorHAnsi" w:hAnsiTheme="minorHAnsi" w:cstheme="minorHAnsi"/>
          <w:i/>
          <w:iCs/>
          <w:sz w:val="24"/>
          <w:szCs w:val="24"/>
        </w:rPr>
        <w:t xml:space="preserve">Deviations from the Target Rate of Smoke Emission (normalized) </w:t>
      </w:r>
    </w:p>
    <w:p w14:paraId="069F415D" w14:textId="183A8E8B" w:rsid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d</w:t>
      </w:r>
      <w:r w:rsidR="000B2729" w:rsidRPr="000B2729">
        <w:rPr>
          <w:rFonts w:asciiTheme="minorHAnsi" w:hAnsiTheme="minorHAnsi" w:cstheme="minorHAnsi"/>
          <w:sz w:val="24"/>
          <w:szCs w:val="24"/>
          <w:vertAlign w:val="subscript"/>
        </w:rPr>
        <w:t>2</w:t>
      </w:r>
      <w:r w:rsidR="000B2729" w:rsidRPr="000B2729">
        <w:rPr>
          <w:rFonts w:asciiTheme="minorHAnsi" w:hAnsiTheme="minorHAnsi" w:cstheme="minorHAnsi"/>
          <w:sz w:val="24"/>
          <w:szCs w:val="24"/>
          <w:vertAlign w:val="superscript"/>
        </w:rPr>
        <w:t>-</w:t>
      </w:r>
      <w:r w:rsidR="000B2729" w:rsidRPr="000B2729">
        <w:rPr>
          <w:rFonts w:asciiTheme="minorHAnsi" w:hAnsiTheme="minorHAnsi" w:cstheme="minorHAnsi"/>
          <w:sz w:val="24"/>
          <w:szCs w:val="24"/>
        </w:rPr>
        <w:t xml:space="preserve"> surplus capacity to emit smoke without penalty</w:t>
      </w:r>
      <w:r w:rsidR="000B2729" w:rsidRPr="000B2729">
        <w:rPr>
          <w:rFonts w:asciiTheme="minorHAnsi" w:hAnsiTheme="minorHAnsi" w:cstheme="minorHAnsi"/>
          <w:sz w:val="24"/>
          <w:szCs w:val="24"/>
        </w:rPr>
        <w:tab/>
      </w:r>
    </w:p>
    <w:p w14:paraId="61E3EB2E" w14:textId="263648BB" w:rsidR="000B2729" w:rsidRP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d</w:t>
      </w:r>
      <w:r w:rsidR="000B2729" w:rsidRPr="000B2729">
        <w:rPr>
          <w:rFonts w:asciiTheme="minorHAnsi" w:hAnsiTheme="minorHAnsi" w:cstheme="minorHAnsi"/>
          <w:sz w:val="24"/>
          <w:szCs w:val="24"/>
          <w:vertAlign w:val="subscript"/>
        </w:rPr>
        <w:t>2</w:t>
      </w:r>
      <w:r w:rsidR="000B2729" w:rsidRPr="000B2729">
        <w:rPr>
          <w:rFonts w:asciiTheme="minorHAnsi" w:hAnsiTheme="minorHAnsi" w:cstheme="minorHAnsi"/>
          <w:sz w:val="24"/>
          <w:szCs w:val="24"/>
          <w:vertAlign w:val="superscript"/>
        </w:rPr>
        <w:t>+</w:t>
      </w:r>
      <w:r w:rsidR="000B2729" w:rsidRPr="000B2729">
        <w:rPr>
          <w:rFonts w:asciiTheme="minorHAnsi" w:hAnsiTheme="minorHAnsi" w:cstheme="minorHAnsi"/>
          <w:sz w:val="24"/>
          <w:szCs w:val="24"/>
        </w:rPr>
        <w:t xml:space="preserve"> smoke emitted above limit</w:t>
      </w:r>
      <w:r w:rsidR="000B2729" w:rsidRPr="000B2729">
        <w:rPr>
          <w:rFonts w:asciiTheme="minorHAnsi" w:hAnsiTheme="minorHAnsi" w:cstheme="minorHAnsi"/>
          <w:sz w:val="24"/>
          <w:szCs w:val="24"/>
        </w:rPr>
        <w:tab/>
      </w:r>
    </w:p>
    <w:p w14:paraId="7FC235C0" w14:textId="77777777" w:rsidR="000B2729" w:rsidRPr="000B2729" w:rsidRDefault="000B2729" w:rsidP="000B2729">
      <w:pPr>
        <w:pStyle w:val="BodyText"/>
        <w:spacing w:line="480" w:lineRule="auto"/>
        <w:jc w:val="both"/>
        <w:rPr>
          <w:rFonts w:asciiTheme="minorHAnsi" w:hAnsiTheme="minorHAnsi" w:cstheme="minorHAnsi"/>
          <w:i/>
          <w:iCs/>
          <w:sz w:val="24"/>
          <w:szCs w:val="24"/>
        </w:rPr>
      </w:pPr>
      <w:r w:rsidRPr="000B2729">
        <w:rPr>
          <w:rFonts w:asciiTheme="minorHAnsi" w:hAnsiTheme="minorHAnsi" w:cstheme="minorHAnsi"/>
          <w:i/>
          <w:iCs/>
          <w:sz w:val="24"/>
          <w:szCs w:val="24"/>
        </w:rPr>
        <w:t>Deviations from the Target amount of steam to be generated (normalized)</w:t>
      </w:r>
    </w:p>
    <w:p w14:paraId="7F9B5FA6" w14:textId="5285AF66" w:rsidR="000B2729"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t xml:space="preserve">     </w:t>
      </w:r>
      <w:r w:rsidR="000B2729" w:rsidRPr="000B2729">
        <w:rPr>
          <w:rFonts w:asciiTheme="minorHAnsi" w:hAnsiTheme="minorHAnsi" w:cstheme="minorHAnsi"/>
          <w:sz w:val="24"/>
          <w:szCs w:val="24"/>
        </w:rPr>
        <w:t>d</w:t>
      </w:r>
      <w:r w:rsidR="000B2729" w:rsidRPr="000B2729">
        <w:rPr>
          <w:rFonts w:asciiTheme="minorHAnsi" w:hAnsiTheme="minorHAnsi" w:cstheme="minorHAnsi"/>
          <w:sz w:val="24"/>
          <w:szCs w:val="24"/>
          <w:vertAlign w:val="subscript"/>
        </w:rPr>
        <w:t>3</w:t>
      </w:r>
      <w:r w:rsidR="000B2729" w:rsidRPr="000B2729">
        <w:rPr>
          <w:rFonts w:asciiTheme="minorHAnsi" w:hAnsiTheme="minorHAnsi" w:cstheme="minorHAnsi"/>
          <w:sz w:val="24"/>
          <w:szCs w:val="24"/>
          <w:vertAlign w:val="superscript"/>
        </w:rPr>
        <w:t>-</w:t>
      </w:r>
      <w:r w:rsidR="000B2729" w:rsidRPr="000B2729">
        <w:rPr>
          <w:rFonts w:asciiTheme="minorHAnsi" w:hAnsiTheme="minorHAnsi" w:cstheme="minorHAnsi"/>
          <w:sz w:val="24"/>
          <w:szCs w:val="24"/>
        </w:rPr>
        <w:t xml:space="preserve"> underachievement of the rate of steam production</w:t>
      </w:r>
      <w:r w:rsidR="000B2729" w:rsidRPr="000B2729">
        <w:rPr>
          <w:rFonts w:asciiTheme="minorHAnsi" w:hAnsiTheme="minorHAnsi" w:cstheme="minorHAnsi"/>
          <w:sz w:val="24"/>
          <w:szCs w:val="24"/>
        </w:rPr>
        <w:tab/>
      </w:r>
    </w:p>
    <w:p w14:paraId="5552129C" w14:textId="30D915A3" w:rsidR="00FF3609" w:rsidRPr="004E5C4F" w:rsidRDefault="00F8585E" w:rsidP="000B2729">
      <w:pPr>
        <w:pStyle w:val="BodyText"/>
        <w:spacing w:line="480" w:lineRule="auto"/>
        <w:jc w:val="both"/>
        <w:rPr>
          <w:rFonts w:asciiTheme="minorHAnsi" w:hAnsiTheme="minorHAnsi" w:cstheme="minorHAnsi"/>
          <w:sz w:val="24"/>
          <w:szCs w:val="24"/>
        </w:rPr>
      </w:pPr>
      <w:r>
        <w:rPr>
          <w:rFonts w:asciiTheme="minorHAnsi" w:hAnsiTheme="minorHAnsi" w:cstheme="minorHAnsi"/>
          <w:sz w:val="24"/>
          <w:szCs w:val="24"/>
        </w:rPr>
        <w:lastRenderedPageBreak/>
        <w:t xml:space="preserve">    </w:t>
      </w:r>
      <w:r w:rsidR="000B2729" w:rsidRPr="000B2729">
        <w:rPr>
          <w:rFonts w:asciiTheme="minorHAnsi" w:hAnsiTheme="minorHAnsi" w:cstheme="minorHAnsi"/>
          <w:sz w:val="24"/>
          <w:szCs w:val="24"/>
        </w:rPr>
        <w:t xml:space="preserve"> d</w:t>
      </w:r>
      <w:r w:rsidR="000B2729" w:rsidRPr="000B2729">
        <w:rPr>
          <w:rFonts w:asciiTheme="minorHAnsi" w:hAnsiTheme="minorHAnsi" w:cstheme="minorHAnsi"/>
          <w:sz w:val="24"/>
          <w:szCs w:val="24"/>
          <w:vertAlign w:val="subscript"/>
        </w:rPr>
        <w:t>3</w:t>
      </w:r>
      <w:r w:rsidR="000B2729" w:rsidRPr="000B2729">
        <w:rPr>
          <w:rFonts w:asciiTheme="minorHAnsi" w:hAnsiTheme="minorHAnsi" w:cstheme="minorHAnsi"/>
          <w:sz w:val="24"/>
          <w:szCs w:val="24"/>
          <w:vertAlign w:val="superscript"/>
        </w:rPr>
        <w:t>+</w:t>
      </w:r>
      <w:r w:rsidR="000B2729" w:rsidRPr="000B2729">
        <w:rPr>
          <w:rFonts w:asciiTheme="minorHAnsi" w:hAnsiTheme="minorHAnsi" w:cstheme="minorHAnsi"/>
          <w:sz w:val="24"/>
          <w:szCs w:val="24"/>
        </w:rPr>
        <w:t xml:space="preserve"> overachievement of the rate of steam production</w:t>
      </w:r>
      <w:r w:rsidR="000B2729" w:rsidRPr="000B2729">
        <w:rPr>
          <w:rFonts w:asciiTheme="minorHAnsi" w:hAnsiTheme="minorHAnsi" w:cstheme="minorHAnsi"/>
          <w:sz w:val="24"/>
          <w:szCs w:val="24"/>
        </w:rPr>
        <w:tab/>
      </w:r>
    </w:p>
    <w:p w14:paraId="60A87D75" w14:textId="77777777" w:rsidR="00B45BAC" w:rsidRPr="00B45BAC" w:rsidRDefault="00B45BAC" w:rsidP="00B45BAC">
      <w:pPr>
        <w:pStyle w:val="BodyText"/>
        <w:tabs>
          <w:tab w:val="left" w:pos="3949"/>
        </w:tabs>
        <w:spacing w:line="480" w:lineRule="auto"/>
        <w:jc w:val="both"/>
        <w:rPr>
          <w:rFonts w:asciiTheme="minorHAnsi" w:hAnsiTheme="minorHAnsi" w:cstheme="minorHAnsi"/>
          <w:b/>
          <w:bCs/>
          <w:sz w:val="24"/>
          <w:szCs w:val="24"/>
        </w:rPr>
      </w:pPr>
      <w:r w:rsidRPr="00B45BAC">
        <w:rPr>
          <w:rFonts w:asciiTheme="minorHAnsi" w:hAnsiTheme="minorHAnsi" w:cstheme="minorHAnsi"/>
          <w:b/>
          <w:bCs/>
          <w:sz w:val="24"/>
          <w:szCs w:val="24"/>
        </w:rPr>
        <w:t>Satisfy</w:t>
      </w:r>
    </w:p>
    <w:p w14:paraId="3AE1D9F4" w14:textId="77777777" w:rsidR="00B45BAC" w:rsidRPr="00B45BAC" w:rsidRDefault="00B45BAC" w:rsidP="00B45BAC">
      <w:pPr>
        <w:pStyle w:val="BodyText"/>
        <w:tabs>
          <w:tab w:val="left" w:pos="3949"/>
        </w:tabs>
        <w:spacing w:line="480" w:lineRule="auto"/>
        <w:jc w:val="both"/>
        <w:rPr>
          <w:rFonts w:asciiTheme="minorHAnsi" w:hAnsiTheme="minorHAnsi" w:cstheme="minorHAnsi"/>
          <w:i/>
          <w:iCs/>
          <w:sz w:val="24"/>
          <w:szCs w:val="24"/>
        </w:rPr>
      </w:pPr>
      <w:r w:rsidRPr="00B45BAC">
        <w:rPr>
          <w:rFonts w:asciiTheme="minorHAnsi" w:hAnsiTheme="minorHAnsi" w:cstheme="minorHAnsi"/>
          <w:i/>
          <w:iCs/>
          <w:sz w:val="24"/>
          <w:szCs w:val="24"/>
        </w:rPr>
        <w:t>System Constraints</w:t>
      </w:r>
    </w:p>
    <w:p w14:paraId="61F91F44" w14:textId="4E657C21" w:rsidR="000D61E8" w:rsidRDefault="00B45BAC" w:rsidP="0035439B">
      <w:pPr>
        <w:pStyle w:val="BodyText"/>
        <w:tabs>
          <w:tab w:val="left" w:pos="3949"/>
        </w:tabs>
        <w:spacing w:line="480" w:lineRule="auto"/>
        <w:ind w:left="636"/>
        <w:jc w:val="both"/>
        <w:rPr>
          <w:rFonts w:asciiTheme="minorHAnsi" w:hAnsiTheme="minorHAnsi" w:cstheme="minorHAnsi"/>
          <w:sz w:val="24"/>
          <w:szCs w:val="24"/>
        </w:rPr>
      </w:pPr>
      <w:r w:rsidRPr="00B45BAC">
        <w:rPr>
          <w:rFonts w:asciiTheme="minorHAnsi" w:hAnsiTheme="minorHAnsi" w:cstheme="minorHAnsi"/>
          <w:sz w:val="24"/>
          <w:szCs w:val="24"/>
        </w:rPr>
        <w:t>Conveyer capacity</w:t>
      </w:r>
      <w:r>
        <w:rPr>
          <w:rFonts w:asciiTheme="minorHAnsi" w:hAnsiTheme="minorHAnsi" w:cstheme="minorHAnsi"/>
          <w:sz w:val="24"/>
          <w:szCs w:val="24"/>
        </w:rPr>
        <w:t xml:space="preserve">        </w:t>
      </w:r>
      <w:r w:rsidRPr="00B45BAC">
        <w:rPr>
          <w:rFonts w:asciiTheme="minorHAnsi" w:hAnsiTheme="minorHAnsi" w:cstheme="minorHAnsi"/>
          <w:sz w:val="24"/>
          <w:szCs w:val="24"/>
        </w:rPr>
        <w:t>X</w:t>
      </w:r>
      <w:r w:rsidRPr="00B45BAC">
        <w:rPr>
          <w:rFonts w:asciiTheme="minorHAnsi" w:hAnsiTheme="minorHAnsi" w:cstheme="minorHAnsi"/>
          <w:sz w:val="24"/>
          <w:szCs w:val="24"/>
          <w:vertAlign w:val="subscript"/>
        </w:rPr>
        <w:t xml:space="preserve">1 </w:t>
      </w:r>
      <w:r w:rsidRPr="00B45BAC">
        <w:rPr>
          <w:rFonts w:asciiTheme="minorHAnsi" w:hAnsiTheme="minorHAnsi" w:cstheme="minorHAnsi"/>
          <w:sz w:val="24"/>
          <w:szCs w:val="24"/>
        </w:rPr>
        <w:t xml:space="preserve"> +</w:t>
      </w:r>
      <w:r>
        <w:rPr>
          <w:rFonts w:asciiTheme="minorHAnsi" w:hAnsiTheme="minorHAnsi" w:cstheme="minorHAnsi"/>
          <w:sz w:val="24"/>
          <w:szCs w:val="24"/>
        </w:rPr>
        <w:t xml:space="preserve">  </w:t>
      </w:r>
      <w:r w:rsidRPr="00B45BAC">
        <w:rPr>
          <w:rFonts w:asciiTheme="minorHAnsi" w:hAnsiTheme="minorHAnsi" w:cstheme="minorHAnsi"/>
          <w:sz w:val="24"/>
          <w:szCs w:val="24"/>
        </w:rPr>
        <w:t>X</w:t>
      </w:r>
      <w:r w:rsidRPr="00B45BAC">
        <w:rPr>
          <w:rFonts w:asciiTheme="minorHAnsi" w:hAnsiTheme="minorHAnsi" w:cstheme="minorHAnsi"/>
          <w:sz w:val="24"/>
          <w:szCs w:val="24"/>
          <w:vertAlign w:val="subscript"/>
        </w:rPr>
        <w:t>2</w:t>
      </w:r>
      <w:r w:rsidRPr="00B45BAC">
        <w:rPr>
          <w:rFonts w:asciiTheme="minorHAnsi" w:hAnsiTheme="minorHAnsi" w:cstheme="minorHAnsi"/>
          <w:sz w:val="24"/>
          <w:szCs w:val="24"/>
        </w:rPr>
        <w:tab/>
      </w:r>
      <w:r>
        <w:rPr>
          <w:rFonts w:ascii="Symbol" w:hAnsi="Symbol"/>
          <w:sz w:val="22"/>
        </w:rPr>
        <w:t></w:t>
      </w:r>
      <w:r>
        <w:rPr>
          <w:spacing w:val="80"/>
          <w:sz w:val="22"/>
        </w:rPr>
        <w:t xml:space="preserve"> </w:t>
      </w:r>
      <w:r w:rsidRPr="00B45BAC">
        <w:rPr>
          <w:rFonts w:asciiTheme="minorHAnsi" w:hAnsiTheme="minorHAnsi" w:cstheme="minorHAnsi"/>
          <w:sz w:val="24"/>
          <w:szCs w:val="24"/>
        </w:rPr>
        <w:t xml:space="preserve"> 20</w:t>
      </w:r>
      <w:r>
        <w:rPr>
          <w:rFonts w:asciiTheme="minorHAnsi" w:hAnsiTheme="minorHAnsi" w:cstheme="minorHAnsi"/>
          <w:sz w:val="24"/>
          <w:szCs w:val="24"/>
        </w:rPr>
        <w:t xml:space="preserve">                </w:t>
      </w:r>
      <w:r w:rsidRPr="00B45BAC">
        <w:rPr>
          <w:rFonts w:asciiTheme="minorHAnsi" w:hAnsiTheme="minorHAnsi" w:cstheme="minorHAnsi"/>
          <w:sz w:val="24"/>
          <w:szCs w:val="24"/>
        </w:rPr>
        <w:t xml:space="preserve"> [tons/hour]</w:t>
      </w:r>
      <w:r>
        <w:rPr>
          <w:rFonts w:asciiTheme="minorHAnsi" w:hAnsiTheme="minorHAnsi" w:cstheme="minorHAnsi"/>
          <w:sz w:val="24"/>
          <w:szCs w:val="24"/>
        </w:rPr>
        <w:t xml:space="preserve">   </w:t>
      </w:r>
    </w:p>
    <w:p w14:paraId="1AA13548" w14:textId="33313E51" w:rsidR="00B45BAC" w:rsidRPr="00B45BAC" w:rsidRDefault="00B45BAC" w:rsidP="0035439B">
      <w:pPr>
        <w:pStyle w:val="BodyText"/>
        <w:tabs>
          <w:tab w:val="left" w:pos="3949"/>
        </w:tabs>
        <w:spacing w:line="480" w:lineRule="auto"/>
        <w:ind w:left="636"/>
        <w:jc w:val="both"/>
        <w:rPr>
          <w:rFonts w:asciiTheme="minorHAnsi" w:hAnsiTheme="minorHAnsi" w:cstheme="minorHAnsi"/>
          <w:sz w:val="24"/>
          <w:szCs w:val="24"/>
        </w:rPr>
      </w:pPr>
      <w:r w:rsidRPr="00B45BAC">
        <w:rPr>
          <w:rFonts w:asciiTheme="minorHAnsi" w:hAnsiTheme="minorHAnsi" w:cstheme="minorHAnsi"/>
          <w:sz w:val="24"/>
          <w:szCs w:val="24"/>
        </w:rPr>
        <w:t>Pulverizer capacity      1.5X</w:t>
      </w:r>
      <w:r w:rsidRPr="00B45BAC">
        <w:rPr>
          <w:rFonts w:asciiTheme="minorHAnsi" w:hAnsiTheme="minorHAnsi" w:cstheme="minorHAnsi"/>
          <w:sz w:val="24"/>
          <w:szCs w:val="24"/>
          <w:vertAlign w:val="subscript"/>
        </w:rPr>
        <w:t>1</w:t>
      </w:r>
      <w:r w:rsidRPr="00B45BAC">
        <w:rPr>
          <w:rFonts w:asciiTheme="minorHAnsi" w:hAnsiTheme="minorHAnsi" w:cstheme="minorHAnsi"/>
          <w:sz w:val="24"/>
          <w:szCs w:val="24"/>
        </w:rPr>
        <w:t xml:space="preserve"> +X2</w:t>
      </w:r>
      <w:r w:rsidRPr="00B45BAC">
        <w:rPr>
          <w:rFonts w:asciiTheme="minorHAnsi" w:hAnsiTheme="minorHAnsi" w:cstheme="minorHAnsi"/>
          <w:sz w:val="24"/>
          <w:szCs w:val="24"/>
        </w:rPr>
        <w:tab/>
      </w:r>
      <w:r>
        <w:rPr>
          <w:rFonts w:ascii="Symbol" w:hAnsi="Symbol"/>
          <w:sz w:val="22"/>
        </w:rPr>
        <w:t></w:t>
      </w:r>
      <w:r w:rsidRPr="00B45BAC">
        <w:rPr>
          <w:rFonts w:asciiTheme="minorHAnsi" w:hAnsiTheme="minorHAnsi" w:cstheme="minorHAnsi"/>
          <w:sz w:val="24"/>
          <w:szCs w:val="24"/>
        </w:rPr>
        <w:t xml:space="preserve"> 24</w:t>
      </w:r>
      <w:r>
        <w:rPr>
          <w:rFonts w:asciiTheme="minorHAnsi" w:hAnsiTheme="minorHAnsi" w:cstheme="minorHAnsi"/>
          <w:sz w:val="24"/>
          <w:szCs w:val="24"/>
        </w:rPr>
        <w:t xml:space="preserve">                    </w:t>
      </w:r>
      <w:r w:rsidRPr="00B45BAC">
        <w:rPr>
          <w:rFonts w:asciiTheme="minorHAnsi" w:hAnsiTheme="minorHAnsi" w:cstheme="minorHAnsi"/>
          <w:sz w:val="24"/>
          <w:szCs w:val="24"/>
        </w:rPr>
        <w:t>[hours]</w:t>
      </w:r>
    </w:p>
    <w:p w14:paraId="478B227C" w14:textId="77777777" w:rsidR="00B45BAC" w:rsidRPr="00B45BAC" w:rsidRDefault="00B45BAC" w:rsidP="00B45BAC">
      <w:pPr>
        <w:spacing w:after="0" w:line="480" w:lineRule="auto"/>
        <w:rPr>
          <w:rFonts w:cstheme="minorHAnsi"/>
          <w:i/>
          <w:szCs w:val="24"/>
        </w:rPr>
      </w:pPr>
      <w:r w:rsidRPr="00B45BAC">
        <w:rPr>
          <w:rFonts w:cstheme="minorHAnsi"/>
          <w:i/>
          <w:szCs w:val="24"/>
        </w:rPr>
        <w:t>System</w:t>
      </w:r>
      <w:r w:rsidRPr="00B45BAC">
        <w:rPr>
          <w:rFonts w:cstheme="minorHAnsi"/>
          <w:i/>
          <w:spacing w:val="14"/>
          <w:szCs w:val="24"/>
        </w:rPr>
        <w:t xml:space="preserve"> </w:t>
      </w:r>
      <w:r w:rsidRPr="00B45BAC">
        <w:rPr>
          <w:rFonts w:cstheme="minorHAnsi"/>
          <w:i/>
          <w:spacing w:val="-2"/>
          <w:szCs w:val="24"/>
        </w:rPr>
        <w:t>Goals</w:t>
      </w:r>
    </w:p>
    <w:p w14:paraId="3FB6CE48" w14:textId="5707700A" w:rsidR="00B45BAC" w:rsidRPr="00B45BAC" w:rsidRDefault="00B45BAC" w:rsidP="00B45BAC">
      <w:pPr>
        <w:pStyle w:val="ListParagraph"/>
        <w:widowControl w:val="0"/>
        <w:tabs>
          <w:tab w:val="left" w:pos="2070"/>
        </w:tabs>
        <w:autoSpaceDE w:val="0"/>
        <w:autoSpaceDN w:val="0"/>
        <w:spacing w:after="0" w:line="480" w:lineRule="auto"/>
        <w:ind w:left="0"/>
        <w:contextualSpacing w:val="0"/>
        <w:rPr>
          <w:rFonts w:cstheme="minorHAnsi"/>
          <w:szCs w:val="24"/>
        </w:rPr>
      </w:pPr>
      <w:r>
        <w:rPr>
          <w:rFonts w:cstheme="minorHAnsi"/>
          <w:szCs w:val="24"/>
        </w:rPr>
        <w:t xml:space="preserve">    </w:t>
      </w:r>
      <w:r w:rsidR="0035439B">
        <w:rPr>
          <w:rFonts w:cstheme="minorHAnsi"/>
          <w:szCs w:val="24"/>
        </w:rPr>
        <w:t xml:space="preserve">  </w:t>
      </w:r>
      <w:r>
        <w:rPr>
          <w:rFonts w:cstheme="minorHAnsi"/>
          <w:szCs w:val="24"/>
        </w:rPr>
        <w:t xml:space="preserve">   </w:t>
      </w:r>
      <w:r w:rsidRPr="00B45BAC">
        <w:rPr>
          <w:rFonts w:cstheme="minorHAnsi"/>
          <w:szCs w:val="24"/>
        </w:rPr>
        <w:t>Sulfur</w:t>
      </w:r>
      <w:r w:rsidRPr="00B45BAC">
        <w:rPr>
          <w:rFonts w:cstheme="minorHAnsi"/>
          <w:spacing w:val="20"/>
          <w:szCs w:val="24"/>
        </w:rPr>
        <w:t xml:space="preserve"> </w:t>
      </w:r>
      <w:r w:rsidRPr="00B45BAC">
        <w:rPr>
          <w:rFonts w:cstheme="minorHAnsi"/>
          <w:szCs w:val="24"/>
        </w:rPr>
        <w:t>oxides</w:t>
      </w:r>
      <w:r w:rsidRPr="00B45BAC">
        <w:rPr>
          <w:rFonts w:cstheme="minorHAnsi"/>
          <w:spacing w:val="22"/>
          <w:szCs w:val="24"/>
        </w:rPr>
        <w:t xml:space="preserve"> </w:t>
      </w:r>
      <w:r w:rsidRPr="00B45BAC">
        <w:rPr>
          <w:rFonts w:cstheme="minorHAnsi"/>
          <w:spacing w:val="-2"/>
          <w:szCs w:val="24"/>
        </w:rPr>
        <w:t>emission</w:t>
      </w:r>
    </w:p>
    <w:p w14:paraId="631474D3" w14:textId="6BFEDC61" w:rsidR="00B45BAC" w:rsidRPr="00B45BAC" w:rsidRDefault="0035439B" w:rsidP="0035439B">
      <w:pPr>
        <w:tabs>
          <w:tab w:val="left" w:pos="1432"/>
          <w:tab w:val="left" w:pos="3795"/>
          <w:tab w:val="left" w:pos="4177"/>
          <w:tab w:val="left" w:pos="4975"/>
        </w:tabs>
        <w:spacing w:after="0" w:line="480" w:lineRule="auto"/>
        <w:rPr>
          <w:rFonts w:cstheme="minorHAnsi"/>
          <w:szCs w:val="24"/>
        </w:rPr>
      </w:pPr>
      <w:r>
        <w:rPr>
          <w:rFonts w:cstheme="minorHAnsi"/>
          <w:szCs w:val="24"/>
        </w:rPr>
        <w:t xml:space="preserve">            </w:t>
      </w:r>
      <w:r w:rsidR="00B45BAC" w:rsidRPr="00B45BAC">
        <w:rPr>
          <w:rFonts w:cstheme="minorHAnsi"/>
          <w:szCs w:val="24"/>
        </w:rPr>
        <w:t>-0.1X</w:t>
      </w:r>
      <w:r w:rsidR="00B45BAC" w:rsidRPr="00B45BAC">
        <w:rPr>
          <w:rFonts w:cstheme="minorHAnsi"/>
          <w:position w:val="-5"/>
          <w:szCs w:val="24"/>
        </w:rPr>
        <w:t>1</w:t>
      </w:r>
      <w:r w:rsidR="00B45BAC" w:rsidRPr="00B45BAC">
        <w:rPr>
          <w:rFonts w:cstheme="minorHAnsi"/>
          <w:spacing w:val="29"/>
          <w:position w:val="-5"/>
          <w:szCs w:val="24"/>
        </w:rPr>
        <w:t xml:space="preserve">  </w:t>
      </w:r>
      <w:r w:rsidR="00B45BAC" w:rsidRPr="00B45BAC">
        <w:rPr>
          <w:rFonts w:cstheme="minorHAnsi"/>
          <w:spacing w:val="-10"/>
          <w:szCs w:val="24"/>
        </w:rPr>
        <w:t>+</w:t>
      </w:r>
      <w:r>
        <w:rPr>
          <w:rFonts w:cstheme="minorHAnsi"/>
          <w:spacing w:val="-10"/>
          <w:szCs w:val="24"/>
        </w:rPr>
        <w:t xml:space="preserve">  </w:t>
      </w:r>
      <w:r w:rsidR="00B45BAC" w:rsidRPr="00B45BAC">
        <w:rPr>
          <w:rFonts w:cstheme="minorHAnsi"/>
          <w:szCs w:val="24"/>
        </w:rPr>
        <w:t>0.0667X</w:t>
      </w:r>
      <w:r w:rsidR="00B45BAC" w:rsidRPr="00B45BAC">
        <w:rPr>
          <w:rFonts w:cstheme="minorHAnsi"/>
          <w:position w:val="-5"/>
          <w:szCs w:val="24"/>
        </w:rPr>
        <w:t>2</w:t>
      </w:r>
      <w:r w:rsidR="00B45BAC" w:rsidRPr="00B45BAC">
        <w:rPr>
          <w:rFonts w:cstheme="minorHAnsi"/>
          <w:spacing w:val="56"/>
          <w:position w:val="-5"/>
          <w:szCs w:val="24"/>
        </w:rPr>
        <w:t xml:space="preserve">  </w:t>
      </w:r>
      <w:r w:rsidR="00B45BAC" w:rsidRPr="00B45BAC">
        <w:rPr>
          <w:rFonts w:cstheme="minorHAnsi"/>
          <w:szCs w:val="24"/>
        </w:rPr>
        <w:t>+</w:t>
      </w:r>
      <w:r w:rsidR="00B45BAC" w:rsidRPr="00B45BAC">
        <w:rPr>
          <w:rFonts w:cstheme="minorHAnsi"/>
          <w:spacing w:val="52"/>
          <w:w w:val="150"/>
          <w:szCs w:val="24"/>
        </w:rPr>
        <w:t xml:space="preserve"> </w:t>
      </w:r>
      <w:r w:rsidR="00B45BAC" w:rsidRPr="00B45BAC">
        <w:rPr>
          <w:rFonts w:cstheme="minorHAnsi"/>
          <w:szCs w:val="24"/>
        </w:rPr>
        <w:t>d</w:t>
      </w:r>
      <w:r w:rsidR="00B45BAC" w:rsidRPr="00B45BAC">
        <w:rPr>
          <w:rFonts w:cstheme="minorHAnsi"/>
          <w:position w:val="-5"/>
          <w:szCs w:val="24"/>
        </w:rPr>
        <w:t>1</w:t>
      </w:r>
      <w:r w:rsidR="00B45BAC" w:rsidRPr="00B45BAC">
        <w:rPr>
          <w:rFonts w:cstheme="minorHAnsi"/>
          <w:position w:val="10"/>
          <w:szCs w:val="24"/>
        </w:rPr>
        <w:t>-</w:t>
      </w:r>
      <w:r w:rsidR="00B45BAC" w:rsidRPr="00B45BAC">
        <w:rPr>
          <w:rFonts w:cstheme="minorHAnsi"/>
          <w:spacing w:val="22"/>
          <w:position w:val="10"/>
          <w:szCs w:val="24"/>
        </w:rPr>
        <w:t xml:space="preserve"> </w:t>
      </w:r>
      <w:r w:rsidR="00B45BAC" w:rsidRPr="00B45BAC">
        <w:rPr>
          <w:rFonts w:cstheme="minorHAnsi"/>
          <w:szCs w:val="24"/>
        </w:rPr>
        <w:t>-</w:t>
      </w:r>
      <w:r w:rsidR="00B45BAC" w:rsidRPr="00B45BAC">
        <w:rPr>
          <w:rFonts w:cstheme="minorHAnsi"/>
          <w:spacing w:val="19"/>
          <w:szCs w:val="24"/>
        </w:rPr>
        <w:t xml:space="preserve"> </w:t>
      </w:r>
      <w:r w:rsidR="00B45BAC" w:rsidRPr="00B45BAC">
        <w:rPr>
          <w:rFonts w:cstheme="minorHAnsi"/>
          <w:spacing w:val="-5"/>
          <w:szCs w:val="24"/>
        </w:rPr>
        <w:t>d</w:t>
      </w:r>
      <w:r w:rsidR="00B45BAC" w:rsidRPr="00B45BAC">
        <w:rPr>
          <w:rFonts w:cstheme="minorHAnsi"/>
          <w:spacing w:val="-5"/>
          <w:position w:val="-5"/>
          <w:szCs w:val="24"/>
        </w:rPr>
        <w:t>1</w:t>
      </w:r>
      <w:r w:rsidR="00B45BAC" w:rsidRPr="00B45BAC">
        <w:rPr>
          <w:rFonts w:cstheme="minorHAnsi"/>
          <w:spacing w:val="-5"/>
          <w:position w:val="10"/>
          <w:szCs w:val="24"/>
        </w:rPr>
        <w:t>+</w:t>
      </w:r>
      <w:r w:rsidR="00B45BAC" w:rsidRPr="00B45BAC">
        <w:rPr>
          <w:rFonts w:cstheme="minorHAnsi"/>
          <w:position w:val="10"/>
          <w:szCs w:val="24"/>
        </w:rPr>
        <w:tab/>
      </w:r>
      <w:r w:rsidR="00B45BAC" w:rsidRPr="00B45BAC">
        <w:rPr>
          <w:rFonts w:cstheme="minorHAnsi"/>
          <w:spacing w:val="-10"/>
          <w:szCs w:val="24"/>
        </w:rPr>
        <w:t>=</w:t>
      </w:r>
      <w:r>
        <w:rPr>
          <w:rFonts w:cstheme="minorHAnsi"/>
          <w:spacing w:val="-10"/>
          <w:szCs w:val="24"/>
        </w:rPr>
        <w:t xml:space="preserve">  </w:t>
      </w:r>
      <w:r w:rsidR="00B45BAC" w:rsidRPr="00B45BAC">
        <w:rPr>
          <w:rFonts w:cstheme="minorHAnsi"/>
          <w:spacing w:val="-10"/>
          <w:szCs w:val="24"/>
        </w:rPr>
        <w:t>0</w:t>
      </w:r>
      <w:r w:rsidR="00B45BAC" w:rsidRPr="00B45BAC">
        <w:rPr>
          <w:rFonts w:cstheme="minorHAnsi"/>
          <w:szCs w:val="24"/>
        </w:rPr>
        <w:tab/>
      </w:r>
    </w:p>
    <w:p w14:paraId="22D2A63C" w14:textId="53621263" w:rsidR="00B45BAC" w:rsidRPr="00B45BAC" w:rsidRDefault="0035439B" w:rsidP="0035439B">
      <w:pPr>
        <w:pStyle w:val="ListParagraph"/>
        <w:widowControl w:val="0"/>
        <w:tabs>
          <w:tab w:val="left" w:pos="2070"/>
        </w:tabs>
        <w:autoSpaceDE w:val="0"/>
        <w:autoSpaceDN w:val="0"/>
        <w:spacing w:after="0" w:line="480" w:lineRule="auto"/>
        <w:ind w:left="0"/>
        <w:contextualSpacing w:val="0"/>
        <w:rPr>
          <w:rFonts w:cstheme="minorHAnsi"/>
          <w:szCs w:val="24"/>
        </w:rPr>
      </w:pPr>
      <w:r>
        <w:rPr>
          <w:rFonts w:cstheme="minorHAnsi"/>
          <w:szCs w:val="24"/>
        </w:rPr>
        <w:t xml:space="preserve">       </w:t>
      </w:r>
      <w:r w:rsidR="00B45BAC" w:rsidRPr="00B45BAC">
        <w:rPr>
          <w:rFonts w:cstheme="minorHAnsi"/>
          <w:szCs w:val="24"/>
        </w:rPr>
        <w:t>Smoke</w:t>
      </w:r>
      <w:r w:rsidR="00B45BAC" w:rsidRPr="00B45BAC">
        <w:rPr>
          <w:rFonts w:cstheme="minorHAnsi"/>
          <w:spacing w:val="17"/>
          <w:szCs w:val="24"/>
        </w:rPr>
        <w:t xml:space="preserve"> </w:t>
      </w:r>
      <w:r w:rsidR="00B45BAC" w:rsidRPr="00B45BAC">
        <w:rPr>
          <w:rFonts w:cstheme="minorHAnsi"/>
          <w:spacing w:val="-2"/>
          <w:szCs w:val="24"/>
        </w:rPr>
        <w:t>emission</w:t>
      </w:r>
    </w:p>
    <w:p w14:paraId="06400EA3" w14:textId="796F04AF" w:rsidR="00B45BAC" w:rsidRPr="00B45BAC" w:rsidRDefault="0035439B" w:rsidP="0035439B">
      <w:pPr>
        <w:tabs>
          <w:tab w:val="left" w:pos="1717"/>
          <w:tab w:val="left" w:pos="3941"/>
          <w:tab w:val="left" w:pos="4323"/>
          <w:tab w:val="left" w:pos="5221"/>
        </w:tabs>
        <w:spacing w:after="0" w:line="480" w:lineRule="auto"/>
        <w:rPr>
          <w:rFonts w:cstheme="minorHAnsi"/>
          <w:szCs w:val="24"/>
        </w:rPr>
      </w:pPr>
      <w:r>
        <w:rPr>
          <w:rFonts w:cstheme="minorHAnsi"/>
          <w:szCs w:val="24"/>
        </w:rPr>
        <w:t xml:space="preserve">              </w:t>
      </w:r>
      <w:r w:rsidR="00B45BAC" w:rsidRPr="00B45BAC">
        <w:rPr>
          <w:rFonts w:cstheme="minorHAnsi"/>
          <w:szCs w:val="24"/>
        </w:rPr>
        <w:t>(0.5/12)X</w:t>
      </w:r>
      <w:r w:rsidR="00B45BAC" w:rsidRPr="00B45BAC">
        <w:rPr>
          <w:rFonts w:cstheme="minorHAnsi"/>
          <w:position w:val="-5"/>
          <w:szCs w:val="24"/>
        </w:rPr>
        <w:t>1</w:t>
      </w:r>
      <w:r w:rsidR="00B45BAC" w:rsidRPr="00B45BAC">
        <w:rPr>
          <w:rFonts w:cstheme="minorHAnsi"/>
          <w:spacing w:val="57"/>
          <w:position w:val="-5"/>
          <w:szCs w:val="24"/>
        </w:rPr>
        <w:t xml:space="preserve"> </w:t>
      </w:r>
      <w:r w:rsidR="00B45BAC" w:rsidRPr="00B45BAC">
        <w:rPr>
          <w:rFonts w:cstheme="minorHAnsi"/>
          <w:spacing w:val="-10"/>
          <w:szCs w:val="24"/>
        </w:rPr>
        <w:t>+</w:t>
      </w:r>
      <w:r>
        <w:rPr>
          <w:rFonts w:cstheme="minorHAnsi"/>
          <w:spacing w:val="-10"/>
          <w:szCs w:val="24"/>
        </w:rPr>
        <w:t xml:space="preserve">  </w:t>
      </w:r>
      <w:r w:rsidR="00B45BAC" w:rsidRPr="00B45BAC">
        <w:rPr>
          <w:rFonts w:cstheme="minorHAnsi"/>
          <w:szCs w:val="24"/>
        </w:rPr>
        <w:t>(1/12)X</w:t>
      </w:r>
      <w:r w:rsidR="00B45BAC" w:rsidRPr="00B45BAC">
        <w:rPr>
          <w:rFonts w:cstheme="minorHAnsi"/>
          <w:position w:val="-5"/>
          <w:szCs w:val="24"/>
        </w:rPr>
        <w:t>2</w:t>
      </w:r>
      <w:r w:rsidR="00B45BAC" w:rsidRPr="00B45BAC">
        <w:rPr>
          <w:rFonts w:cstheme="minorHAnsi"/>
          <w:spacing w:val="72"/>
          <w:w w:val="150"/>
          <w:position w:val="-5"/>
          <w:szCs w:val="24"/>
        </w:rPr>
        <w:t xml:space="preserve"> </w:t>
      </w:r>
      <w:r w:rsidR="00B45BAC" w:rsidRPr="00B45BAC">
        <w:rPr>
          <w:rFonts w:cstheme="minorHAnsi"/>
          <w:szCs w:val="24"/>
        </w:rPr>
        <w:t>+</w:t>
      </w:r>
      <w:r w:rsidR="00B45BAC" w:rsidRPr="00B45BAC">
        <w:rPr>
          <w:rFonts w:cstheme="minorHAnsi"/>
          <w:spacing w:val="78"/>
          <w:szCs w:val="24"/>
        </w:rPr>
        <w:t xml:space="preserve"> </w:t>
      </w:r>
      <w:r w:rsidR="00B45BAC" w:rsidRPr="00B45BAC">
        <w:rPr>
          <w:rFonts w:cstheme="minorHAnsi"/>
          <w:szCs w:val="24"/>
        </w:rPr>
        <w:t>d</w:t>
      </w:r>
      <w:r w:rsidR="00B45BAC" w:rsidRPr="00B45BAC">
        <w:rPr>
          <w:rFonts w:cstheme="minorHAnsi"/>
          <w:position w:val="-5"/>
          <w:szCs w:val="24"/>
        </w:rPr>
        <w:t>2</w:t>
      </w:r>
      <w:r w:rsidR="00B45BAC" w:rsidRPr="00B45BAC">
        <w:rPr>
          <w:rFonts w:cstheme="minorHAnsi"/>
          <w:position w:val="10"/>
          <w:szCs w:val="24"/>
        </w:rPr>
        <w:t>-</w:t>
      </w:r>
      <w:r w:rsidR="00B45BAC" w:rsidRPr="00B45BAC">
        <w:rPr>
          <w:rFonts w:cstheme="minorHAnsi"/>
          <w:spacing w:val="22"/>
          <w:position w:val="10"/>
          <w:szCs w:val="24"/>
        </w:rPr>
        <w:t xml:space="preserve"> </w:t>
      </w:r>
      <w:r w:rsidR="00B45BAC" w:rsidRPr="00B45BAC">
        <w:rPr>
          <w:rFonts w:cstheme="minorHAnsi"/>
          <w:szCs w:val="24"/>
        </w:rPr>
        <w:t>-</w:t>
      </w:r>
      <w:r w:rsidR="00B45BAC" w:rsidRPr="00B45BAC">
        <w:rPr>
          <w:rFonts w:cstheme="minorHAnsi"/>
          <w:spacing w:val="19"/>
          <w:szCs w:val="24"/>
        </w:rPr>
        <w:t xml:space="preserve"> </w:t>
      </w:r>
      <w:r w:rsidR="00B45BAC" w:rsidRPr="00B45BAC">
        <w:rPr>
          <w:rFonts w:cstheme="minorHAnsi"/>
          <w:spacing w:val="-5"/>
          <w:szCs w:val="24"/>
        </w:rPr>
        <w:t>d</w:t>
      </w:r>
      <w:r w:rsidR="00B45BAC" w:rsidRPr="00B45BAC">
        <w:rPr>
          <w:rFonts w:cstheme="minorHAnsi"/>
          <w:spacing w:val="-5"/>
          <w:position w:val="-5"/>
          <w:szCs w:val="24"/>
        </w:rPr>
        <w:t>2</w:t>
      </w:r>
      <w:r w:rsidR="00B45BAC" w:rsidRPr="00B45BAC">
        <w:rPr>
          <w:rFonts w:cstheme="minorHAnsi"/>
          <w:spacing w:val="-5"/>
          <w:position w:val="10"/>
          <w:szCs w:val="24"/>
        </w:rPr>
        <w:t>+</w:t>
      </w:r>
      <w:r w:rsidR="00B45BAC" w:rsidRPr="00B45BAC">
        <w:rPr>
          <w:rFonts w:cstheme="minorHAnsi"/>
          <w:position w:val="10"/>
          <w:szCs w:val="24"/>
        </w:rPr>
        <w:tab/>
      </w:r>
      <w:r w:rsidR="00B45BAC" w:rsidRPr="00B45BAC">
        <w:rPr>
          <w:rFonts w:cstheme="minorHAnsi"/>
          <w:spacing w:val="-10"/>
          <w:szCs w:val="24"/>
        </w:rPr>
        <w:t>=</w:t>
      </w:r>
      <w:r>
        <w:rPr>
          <w:rFonts w:cstheme="minorHAnsi"/>
          <w:spacing w:val="-10"/>
          <w:szCs w:val="24"/>
        </w:rPr>
        <w:t xml:space="preserve">  </w:t>
      </w:r>
      <w:r w:rsidR="00B45BAC" w:rsidRPr="00B45BAC">
        <w:rPr>
          <w:rFonts w:cstheme="minorHAnsi"/>
          <w:spacing w:val="-10"/>
          <w:szCs w:val="24"/>
        </w:rPr>
        <w:t>1</w:t>
      </w:r>
      <w:r w:rsidR="00B45BAC" w:rsidRPr="00B45BAC">
        <w:rPr>
          <w:rFonts w:cstheme="minorHAnsi"/>
          <w:szCs w:val="24"/>
        </w:rPr>
        <w:tab/>
      </w:r>
    </w:p>
    <w:p w14:paraId="627E3797" w14:textId="288499D6" w:rsidR="00B45BAC" w:rsidRPr="00B45BAC" w:rsidRDefault="0035439B" w:rsidP="00B45BAC">
      <w:pPr>
        <w:pStyle w:val="BodyText"/>
        <w:spacing w:line="480" w:lineRule="auto"/>
        <w:rPr>
          <w:rFonts w:asciiTheme="minorHAnsi" w:hAnsiTheme="minorHAnsi" w:cstheme="minorHAnsi"/>
          <w:sz w:val="24"/>
          <w:szCs w:val="24"/>
        </w:rPr>
      </w:pPr>
      <w:r>
        <w:rPr>
          <w:rFonts w:asciiTheme="minorHAnsi" w:hAnsiTheme="minorHAnsi" w:cstheme="minorHAnsi"/>
          <w:spacing w:val="-5"/>
          <w:sz w:val="24"/>
          <w:szCs w:val="24"/>
        </w:rPr>
        <w:t xml:space="preserve">                                              </w:t>
      </w:r>
      <w:r w:rsidR="00B45BAC" w:rsidRPr="00B45BAC">
        <w:rPr>
          <w:rFonts w:asciiTheme="minorHAnsi" w:hAnsiTheme="minorHAnsi" w:cstheme="minorHAnsi"/>
          <w:spacing w:val="-5"/>
          <w:sz w:val="24"/>
          <w:szCs w:val="24"/>
        </w:rPr>
        <w:t>or</w:t>
      </w:r>
    </w:p>
    <w:p w14:paraId="1F27746C" w14:textId="19593BD1" w:rsidR="00B45BAC" w:rsidRPr="00B45BAC" w:rsidRDefault="0035439B" w:rsidP="00B45BAC">
      <w:pPr>
        <w:tabs>
          <w:tab w:val="left" w:pos="3292"/>
          <w:tab w:val="left" w:pos="3906"/>
          <w:tab w:val="left" w:pos="6276"/>
          <w:tab w:val="left" w:pos="6653"/>
        </w:tabs>
        <w:spacing w:after="0" w:line="480" w:lineRule="auto"/>
        <w:rPr>
          <w:rFonts w:cstheme="minorHAnsi"/>
          <w:szCs w:val="24"/>
        </w:rPr>
      </w:pPr>
      <w:r>
        <w:rPr>
          <w:rFonts w:cstheme="minorHAnsi"/>
          <w:spacing w:val="-2"/>
          <w:szCs w:val="24"/>
        </w:rPr>
        <w:t xml:space="preserve">             </w:t>
      </w:r>
      <w:r w:rsidR="00B45BAC" w:rsidRPr="00B45BAC">
        <w:rPr>
          <w:rFonts w:cstheme="minorHAnsi"/>
          <w:spacing w:val="-2"/>
          <w:szCs w:val="24"/>
        </w:rPr>
        <w:t>0.0417X</w:t>
      </w:r>
      <w:r w:rsidR="00B45BAC" w:rsidRPr="00B45BAC">
        <w:rPr>
          <w:rFonts w:cstheme="minorHAnsi"/>
          <w:spacing w:val="-2"/>
          <w:position w:val="-5"/>
          <w:szCs w:val="24"/>
        </w:rPr>
        <w:t>1</w:t>
      </w:r>
      <w:r>
        <w:rPr>
          <w:rFonts w:cstheme="minorHAnsi"/>
          <w:spacing w:val="-2"/>
          <w:position w:val="-5"/>
          <w:szCs w:val="24"/>
        </w:rPr>
        <w:t xml:space="preserve"> </w:t>
      </w:r>
      <w:r w:rsidR="00B45BAC" w:rsidRPr="00B45BAC">
        <w:rPr>
          <w:rFonts w:cstheme="minorHAnsi"/>
          <w:spacing w:val="-10"/>
          <w:szCs w:val="24"/>
        </w:rPr>
        <w:t>+</w:t>
      </w:r>
      <w:r>
        <w:rPr>
          <w:rFonts w:cstheme="minorHAnsi"/>
          <w:spacing w:val="-10"/>
          <w:szCs w:val="24"/>
        </w:rPr>
        <w:t xml:space="preserve">  </w:t>
      </w:r>
      <w:r w:rsidR="00B45BAC" w:rsidRPr="00B45BAC">
        <w:rPr>
          <w:rFonts w:cstheme="minorHAnsi"/>
          <w:szCs w:val="24"/>
        </w:rPr>
        <w:t>0.0833X</w:t>
      </w:r>
      <w:r w:rsidR="00B45BAC" w:rsidRPr="00B45BAC">
        <w:rPr>
          <w:rFonts w:cstheme="minorHAnsi"/>
          <w:position w:val="-5"/>
          <w:szCs w:val="24"/>
        </w:rPr>
        <w:t>2</w:t>
      </w:r>
      <w:r w:rsidR="00B45BAC" w:rsidRPr="00B45BAC">
        <w:rPr>
          <w:rFonts w:cstheme="minorHAnsi"/>
          <w:spacing w:val="56"/>
          <w:position w:val="-5"/>
          <w:szCs w:val="24"/>
        </w:rPr>
        <w:t xml:space="preserve">  </w:t>
      </w:r>
      <w:r w:rsidR="00B45BAC" w:rsidRPr="00B45BAC">
        <w:rPr>
          <w:rFonts w:cstheme="minorHAnsi"/>
          <w:szCs w:val="24"/>
        </w:rPr>
        <w:t>+</w:t>
      </w:r>
      <w:r w:rsidR="00B45BAC" w:rsidRPr="00B45BAC">
        <w:rPr>
          <w:rFonts w:cstheme="minorHAnsi"/>
          <w:spacing w:val="52"/>
          <w:w w:val="150"/>
          <w:szCs w:val="24"/>
        </w:rPr>
        <w:t xml:space="preserve"> </w:t>
      </w:r>
      <w:r w:rsidR="00B45BAC" w:rsidRPr="00B45BAC">
        <w:rPr>
          <w:rFonts w:cstheme="minorHAnsi"/>
          <w:szCs w:val="24"/>
        </w:rPr>
        <w:t>d</w:t>
      </w:r>
      <w:r w:rsidR="00B45BAC" w:rsidRPr="00B45BAC">
        <w:rPr>
          <w:rFonts w:cstheme="minorHAnsi"/>
          <w:position w:val="-5"/>
          <w:szCs w:val="24"/>
        </w:rPr>
        <w:t>2</w:t>
      </w:r>
      <w:r w:rsidR="00B45BAC" w:rsidRPr="00B45BAC">
        <w:rPr>
          <w:rFonts w:cstheme="minorHAnsi"/>
          <w:position w:val="10"/>
          <w:szCs w:val="24"/>
        </w:rPr>
        <w:t>-</w:t>
      </w:r>
      <w:r w:rsidR="00B45BAC" w:rsidRPr="00B45BAC">
        <w:rPr>
          <w:rFonts w:cstheme="minorHAnsi"/>
          <w:spacing w:val="22"/>
          <w:position w:val="10"/>
          <w:szCs w:val="24"/>
        </w:rPr>
        <w:t xml:space="preserve"> </w:t>
      </w:r>
      <w:r w:rsidR="00B45BAC" w:rsidRPr="00B45BAC">
        <w:rPr>
          <w:rFonts w:cstheme="minorHAnsi"/>
          <w:szCs w:val="24"/>
        </w:rPr>
        <w:t>-</w:t>
      </w:r>
      <w:r w:rsidR="00B45BAC" w:rsidRPr="00B45BAC">
        <w:rPr>
          <w:rFonts w:cstheme="minorHAnsi"/>
          <w:spacing w:val="19"/>
          <w:szCs w:val="24"/>
        </w:rPr>
        <w:t xml:space="preserve"> </w:t>
      </w:r>
      <w:r w:rsidR="00B45BAC" w:rsidRPr="00B45BAC">
        <w:rPr>
          <w:rFonts w:cstheme="minorHAnsi"/>
          <w:spacing w:val="-5"/>
          <w:szCs w:val="24"/>
        </w:rPr>
        <w:t>d</w:t>
      </w:r>
      <w:r w:rsidR="00B45BAC" w:rsidRPr="00B45BAC">
        <w:rPr>
          <w:rFonts w:cstheme="minorHAnsi"/>
          <w:spacing w:val="-5"/>
          <w:position w:val="-5"/>
          <w:szCs w:val="24"/>
        </w:rPr>
        <w:t>2</w:t>
      </w:r>
      <w:r w:rsidR="00B45BAC" w:rsidRPr="00B45BAC">
        <w:rPr>
          <w:rFonts w:cstheme="minorHAnsi"/>
          <w:spacing w:val="-5"/>
          <w:position w:val="10"/>
          <w:szCs w:val="24"/>
        </w:rPr>
        <w:t>+</w:t>
      </w:r>
      <w:r>
        <w:rPr>
          <w:rFonts w:cstheme="minorHAnsi"/>
          <w:spacing w:val="-5"/>
          <w:position w:val="10"/>
          <w:szCs w:val="24"/>
        </w:rPr>
        <w:t xml:space="preserve">  </w:t>
      </w:r>
      <w:r w:rsidR="00B45BAC" w:rsidRPr="00B45BAC">
        <w:rPr>
          <w:rFonts w:cstheme="minorHAnsi"/>
          <w:spacing w:val="-10"/>
          <w:szCs w:val="24"/>
        </w:rPr>
        <w:t>=</w:t>
      </w:r>
      <w:r>
        <w:rPr>
          <w:rFonts w:cstheme="minorHAnsi"/>
          <w:spacing w:val="-10"/>
          <w:szCs w:val="24"/>
        </w:rPr>
        <w:t xml:space="preserve">  </w:t>
      </w:r>
      <w:r w:rsidR="00B45BAC" w:rsidRPr="00B45BAC">
        <w:rPr>
          <w:rFonts w:cstheme="minorHAnsi"/>
          <w:spacing w:val="-10"/>
          <w:szCs w:val="24"/>
        </w:rPr>
        <w:t>1</w:t>
      </w:r>
    </w:p>
    <w:p w14:paraId="47AA2189" w14:textId="7AA2502A" w:rsidR="00B45BAC" w:rsidRPr="00B45BAC" w:rsidRDefault="0035439B" w:rsidP="0035439B">
      <w:pPr>
        <w:pStyle w:val="ListParagraph"/>
        <w:widowControl w:val="0"/>
        <w:tabs>
          <w:tab w:val="left" w:pos="2070"/>
        </w:tabs>
        <w:autoSpaceDE w:val="0"/>
        <w:autoSpaceDN w:val="0"/>
        <w:spacing w:after="0" w:line="480" w:lineRule="auto"/>
        <w:ind w:left="0"/>
        <w:contextualSpacing w:val="0"/>
        <w:rPr>
          <w:rFonts w:cstheme="minorHAnsi"/>
          <w:szCs w:val="24"/>
        </w:rPr>
      </w:pPr>
      <w:r>
        <w:rPr>
          <w:rFonts w:cstheme="minorHAnsi"/>
          <w:szCs w:val="24"/>
        </w:rPr>
        <w:t xml:space="preserve">       </w:t>
      </w:r>
      <w:r w:rsidR="00B45BAC" w:rsidRPr="00B45BAC">
        <w:rPr>
          <w:rFonts w:cstheme="minorHAnsi"/>
          <w:szCs w:val="24"/>
        </w:rPr>
        <w:t>Steam</w:t>
      </w:r>
      <w:r w:rsidR="00B45BAC" w:rsidRPr="00B45BAC">
        <w:rPr>
          <w:rFonts w:cstheme="minorHAnsi"/>
          <w:spacing w:val="24"/>
          <w:szCs w:val="24"/>
        </w:rPr>
        <w:t xml:space="preserve"> </w:t>
      </w:r>
      <w:r w:rsidR="00B45BAC" w:rsidRPr="00B45BAC">
        <w:rPr>
          <w:rFonts w:cstheme="minorHAnsi"/>
          <w:szCs w:val="24"/>
        </w:rPr>
        <w:t>generation</w:t>
      </w:r>
      <w:r w:rsidR="00B45BAC" w:rsidRPr="00B45BAC">
        <w:rPr>
          <w:rFonts w:cstheme="minorHAnsi"/>
          <w:spacing w:val="24"/>
          <w:szCs w:val="24"/>
        </w:rPr>
        <w:t xml:space="preserve"> </w:t>
      </w:r>
      <w:r w:rsidR="00B45BAC" w:rsidRPr="00B45BAC">
        <w:rPr>
          <w:rFonts w:cstheme="minorHAnsi"/>
          <w:szCs w:val="24"/>
        </w:rPr>
        <w:t>(Target</w:t>
      </w:r>
      <w:r w:rsidR="00B45BAC" w:rsidRPr="00B45BAC">
        <w:rPr>
          <w:rFonts w:cstheme="minorHAnsi"/>
          <w:spacing w:val="24"/>
          <w:szCs w:val="24"/>
        </w:rPr>
        <w:t xml:space="preserve"> </w:t>
      </w:r>
      <w:r w:rsidR="00B45BAC" w:rsidRPr="00B45BAC">
        <w:rPr>
          <w:rFonts w:cstheme="minorHAnsi"/>
          <w:szCs w:val="24"/>
        </w:rPr>
        <w:t>value,</w:t>
      </w:r>
      <w:r w:rsidR="00B45BAC" w:rsidRPr="00B45BAC">
        <w:rPr>
          <w:rFonts w:cstheme="minorHAnsi"/>
          <w:spacing w:val="24"/>
          <w:szCs w:val="24"/>
        </w:rPr>
        <w:t xml:space="preserve"> </w:t>
      </w:r>
      <w:r w:rsidR="00B45BAC" w:rsidRPr="00B45BAC">
        <w:rPr>
          <w:rFonts w:cstheme="minorHAnsi"/>
          <w:szCs w:val="24"/>
        </w:rPr>
        <w:t>T</w:t>
      </w:r>
      <w:r w:rsidR="00B45BAC" w:rsidRPr="00B45BAC">
        <w:rPr>
          <w:rFonts w:cstheme="minorHAnsi"/>
          <w:spacing w:val="24"/>
          <w:szCs w:val="24"/>
        </w:rPr>
        <w:t xml:space="preserve"> </w:t>
      </w:r>
      <w:r w:rsidR="00B45BAC" w:rsidRPr="00B45BAC">
        <w:rPr>
          <w:rFonts w:cstheme="minorHAnsi"/>
          <w:szCs w:val="24"/>
        </w:rPr>
        <w:t>=</w:t>
      </w:r>
      <w:r w:rsidR="00B45BAC" w:rsidRPr="00B45BAC">
        <w:rPr>
          <w:rFonts w:cstheme="minorHAnsi"/>
          <w:spacing w:val="24"/>
          <w:szCs w:val="24"/>
        </w:rPr>
        <w:t xml:space="preserve"> </w:t>
      </w:r>
      <w:r w:rsidR="00B45BAC" w:rsidRPr="00B45BAC">
        <w:rPr>
          <w:rFonts w:cstheme="minorHAnsi"/>
          <w:spacing w:val="-2"/>
          <w:szCs w:val="24"/>
        </w:rPr>
        <w:t>432,000)</w:t>
      </w:r>
    </w:p>
    <w:p w14:paraId="64D5577D" w14:textId="4F7E007F" w:rsidR="00B45BAC" w:rsidRPr="00B45BAC" w:rsidRDefault="0035439B" w:rsidP="00B45BAC">
      <w:pPr>
        <w:pStyle w:val="BodyText"/>
        <w:tabs>
          <w:tab w:val="left" w:pos="6429"/>
          <w:tab w:val="left" w:pos="6812"/>
          <w:tab w:val="left" w:pos="7409"/>
        </w:tabs>
        <w:spacing w:line="480" w:lineRule="auto"/>
        <w:rPr>
          <w:rFonts w:asciiTheme="minorHAnsi" w:hAnsiTheme="minorHAnsi" w:cstheme="minorHAnsi"/>
          <w:sz w:val="24"/>
          <w:szCs w:val="24"/>
        </w:rPr>
      </w:pPr>
      <w:r>
        <w:rPr>
          <w:rFonts w:asciiTheme="minorHAnsi" w:hAnsiTheme="minorHAnsi" w:cstheme="minorHAnsi"/>
          <w:sz w:val="24"/>
          <w:szCs w:val="24"/>
        </w:rPr>
        <w:t xml:space="preserve">            </w:t>
      </w:r>
      <w:r w:rsidR="00B45BAC" w:rsidRPr="00B45BAC">
        <w:rPr>
          <w:rFonts w:asciiTheme="minorHAnsi" w:hAnsiTheme="minorHAnsi" w:cstheme="minorHAnsi"/>
          <w:sz w:val="24"/>
          <w:szCs w:val="24"/>
        </w:rPr>
        <w:t>(24,000/T)</w:t>
      </w:r>
      <w:r w:rsidR="00B45BAC" w:rsidRPr="00B45BAC">
        <w:rPr>
          <w:rFonts w:asciiTheme="minorHAnsi" w:hAnsiTheme="minorHAnsi" w:cstheme="minorHAnsi"/>
          <w:spacing w:val="12"/>
          <w:sz w:val="24"/>
          <w:szCs w:val="24"/>
        </w:rPr>
        <w:t xml:space="preserve"> </w:t>
      </w:r>
      <w:r w:rsidR="00B45BAC" w:rsidRPr="00B45BAC">
        <w:rPr>
          <w:rFonts w:asciiTheme="minorHAnsi" w:hAnsiTheme="minorHAnsi" w:cstheme="minorHAnsi"/>
          <w:sz w:val="24"/>
          <w:szCs w:val="24"/>
        </w:rPr>
        <w:t>X</w:t>
      </w:r>
      <w:r w:rsidR="00B45BAC" w:rsidRPr="00B45BAC">
        <w:rPr>
          <w:rFonts w:asciiTheme="minorHAnsi" w:hAnsiTheme="minorHAnsi" w:cstheme="minorHAnsi"/>
          <w:position w:val="-5"/>
          <w:sz w:val="24"/>
          <w:szCs w:val="24"/>
        </w:rPr>
        <w:t>1</w:t>
      </w:r>
      <w:r w:rsidR="00B45BAC" w:rsidRPr="00B45BAC">
        <w:rPr>
          <w:rFonts w:asciiTheme="minorHAnsi" w:hAnsiTheme="minorHAnsi" w:cstheme="minorHAnsi"/>
          <w:spacing w:val="73"/>
          <w:w w:val="150"/>
          <w:position w:val="-5"/>
          <w:sz w:val="24"/>
          <w:szCs w:val="24"/>
        </w:rPr>
        <w:t xml:space="preserve"> </w:t>
      </w:r>
      <w:r w:rsidR="00B45BAC" w:rsidRPr="00B45BAC">
        <w:rPr>
          <w:rFonts w:asciiTheme="minorHAnsi" w:hAnsiTheme="minorHAnsi" w:cstheme="minorHAnsi"/>
          <w:sz w:val="24"/>
          <w:szCs w:val="24"/>
        </w:rPr>
        <w:t>+</w:t>
      </w:r>
      <w:r w:rsidR="00B45BAC" w:rsidRPr="00B45BAC">
        <w:rPr>
          <w:rFonts w:asciiTheme="minorHAnsi" w:hAnsiTheme="minorHAnsi" w:cstheme="minorHAnsi"/>
          <w:spacing w:val="44"/>
          <w:sz w:val="24"/>
          <w:szCs w:val="24"/>
        </w:rPr>
        <w:t xml:space="preserve">  </w:t>
      </w:r>
      <w:r w:rsidR="00B45BAC" w:rsidRPr="00B45BAC">
        <w:rPr>
          <w:rFonts w:asciiTheme="minorHAnsi" w:hAnsiTheme="minorHAnsi" w:cstheme="minorHAnsi"/>
          <w:sz w:val="24"/>
          <w:szCs w:val="24"/>
        </w:rPr>
        <w:t>(20,000/T)</w:t>
      </w:r>
      <w:r w:rsidR="00B45BAC" w:rsidRPr="00B45BAC">
        <w:rPr>
          <w:rFonts w:asciiTheme="minorHAnsi" w:hAnsiTheme="minorHAnsi" w:cstheme="minorHAnsi"/>
          <w:spacing w:val="12"/>
          <w:sz w:val="24"/>
          <w:szCs w:val="24"/>
        </w:rPr>
        <w:t xml:space="preserve"> </w:t>
      </w:r>
      <w:r w:rsidR="00B45BAC" w:rsidRPr="00B45BAC">
        <w:rPr>
          <w:rFonts w:asciiTheme="minorHAnsi" w:hAnsiTheme="minorHAnsi" w:cstheme="minorHAnsi"/>
          <w:sz w:val="24"/>
          <w:szCs w:val="24"/>
        </w:rPr>
        <w:t>X</w:t>
      </w:r>
      <w:r w:rsidR="00B45BAC" w:rsidRPr="00B45BAC">
        <w:rPr>
          <w:rFonts w:asciiTheme="minorHAnsi" w:hAnsiTheme="minorHAnsi" w:cstheme="minorHAnsi"/>
          <w:position w:val="-5"/>
          <w:sz w:val="24"/>
          <w:szCs w:val="24"/>
        </w:rPr>
        <w:t>2</w:t>
      </w:r>
      <w:r w:rsidR="00B45BAC" w:rsidRPr="00B45BAC">
        <w:rPr>
          <w:rFonts w:asciiTheme="minorHAnsi" w:hAnsiTheme="minorHAnsi" w:cstheme="minorHAnsi"/>
          <w:spacing w:val="33"/>
          <w:position w:val="-5"/>
          <w:sz w:val="24"/>
          <w:szCs w:val="24"/>
        </w:rPr>
        <w:t xml:space="preserve"> </w:t>
      </w:r>
      <w:r w:rsidR="00B45BAC" w:rsidRPr="00B45BAC">
        <w:rPr>
          <w:rFonts w:asciiTheme="minorHAnsi" w:hAnsiTheme="minorHAnsi" w:cstheme="minorHAnsi"/>
          <w:sz w:val="24"/>
          <w:szCs w:val="24"/>
        </w:rPr>
        <w:t>+</w:t>
      </w:r>
      <w:r w:rsidR="00B45BAC" w:rsidRPr="00B45BAC">
        <w:rPr>
          <w:rFonts w:asciiTheme="minorHAnsi" w:hAnsiTheme="minorHAnsi" w:cstheme="minorHAnsi"/>
          <w:spacing w:val="67"/>
          <w:sz w:val="24"/>
          <w:szCs w:val="24"/>
        </w:rPr>
        <w:t xml:space="preserve"> </w:t>
      </w:r>
      <w:r w:rsidR="00B45BAC" w:rsidRPr="00B45BAC">
        <w:rPr>
          <w:rFonts w:asciiTheme="minorHAnsi" w:hAnsiTheme="minorHAnsi" w:cstheme="minorHAnsi"/>
          <w:sz w:val="24"/>
          <w:szCs w:val="24"/>
        </w:rPr>
        <w:t>d</w:t>
      </w:r>
      <w:r w:rsidR="00B45BAC" w:rsidRPr="00B45BAC">
        <w:rPr>
          <w:rFonts w:asciiTheme="minorHAnsi" w:hAnsiTheme="minorHAnsi" w:cstheme="minorHAnsi"/>
          <w:position w:val="-5"/>
          <w:sz w:val="24"/>
          <w:szCs w:val="24"/>
        </w:rPr>
        <w:t>3</w:t>
      </w:r>
      <w:r w:rsidR="00B45BAC" w:rsidRPr="00B45BAC">
        <w:rPr>
          <w:rFonts w:asciiTheme="minorHAnsi" w:hAnsiTheme="minorHAnsi" w:cstheme="minorHAnsi"/>
          <w:position w:val="10"/>
          <w:sz w:val="24"/>
          <w:szCs w:val="24"/>
        </w:rPr>
        <w:t>-</w:t>
      </w:r>
      <w:r w:rsidR="00B45BAC" w:rsidRPr="00B45BAC">
        <w:rPr>
          <w:rFonts w:asciiTheme="minorHAnsi" w:hAnsiTheme="minorHAnsi" w:cstheme="minorHAnsi"/>
          <w:spacing w:val="23"/>
          <w:position w:val="10"/>
          <w:sz w:val="24"/>
          <w:szCs w:val="24"/>
        </w:rPr>
        <w:t xml:space="preserve"> </w:t>
      </w:r>
      <w:r w:rsidR="00B45BAC" w:rsidRPr="00B45BAC">
        <w:rPr>
          <w:rFonts w:asciiTheme="minorHAnsi" w:hAnsiTheme="minorHAnsi" w:cstheme="minorHAnsi"/>
          <w:sz w:val="24"/>
          <w:szCs w:val="24"/>
        </w:rPr>
        <w:t>-</w:t>
      </w:r>
      <w:r w:rsidR="00B45BAC" w:rsidRPr="00B45BAC">
        <w:rPr>
          <w:rFonts w:asciiTheme="minorHAnsi" w:hAnsiTheme="minorHAnsi" w:cstheme="minorHAnsi"/>
          <w:spacing w:val="21"/>
          <w:sz w:val="24"/>
          <w:szCs w:val="24"/>
        </w:rPr>
        <w:t xml:space="preserve"> </w:t>
      </w:r>
      <w:r w:rsidR="00B45BAC" w:rsidRPr="00B45BAC">
        <w:rPr>
          <w:rFonts w:asciiTheme="minorHAnsi" w:hAnsiTheme="minorHAnsi" w:cstheme="minorHAnsi"/>
          <w:spacing w:val="-5"/>
          <w:sz w:val="24"/>
          <w:szCs w:val="24"/>
        </w:rPr>
        <w:t>d</w:t>
      </w:r>
      <w:r w:rsidR="00B45BAC" w:rsidRPr="00B45BAC">
        <w:rPr>
          <w:rFonts w:asciiTheme="minorHAnsi" w:hAnsiTheme="minorHAnsi" w:cstheme="minorHAnsi"/>
          <w:spacing w:val="-5"/>
          <w:position w:val="-5"/>
          <w:sz w:val="24"/>
          <w:szCs w:val="24"/>
        </w:rPr>
        <w:t>3</w:t>
      </w:r>
      <w:r w:rsidR="00B45BAC" w:rsidRPr="00B45BAC">
        <w:rPr>
          <w:rFonts w:asciiTheme="minorHAnsi" w:hAnsiTheme="minorHAnsi" w:cstheme="minorHAnsi"/>
          <w:spacing w:val="-5"/>
          <w:position w:val="10"/>
          <w:sz w:val="24"/>
          <w:szCs w:val="24"/>
        </w:rPr>
        <w:t>+</w:t>
      </w:r>
      <w:r>
        <w:rPr>
          <w:rFonts w:asciiTheme="minorHAnsi" w:hAnsiTheme="minorHAnsi" w:cstheme="minorHAnsi"/>
          <w:spacing w:val="-5"/>
          <w:position w:val="10"/>
          <w:sz w:val="24"/>
          <w:szCs w:val="24"/>
        </w:rPr>
        <w:t xml:space="preserve"> </w:t>
      </w:r>
      <w:r w:rsidR="00B45BAC" w:rsidRPr="00B45BAC">
        <w:rPr>
          <w:rFonts w:asciiTheme="minorHAnsi" w:hAnsiTheme="minorHAnsi" w:cstheme="minorHAnsi"/>
          <w:spacing w:val="-10"/>
          <w:sz w:val="24"/>
          <w:szCs w:val="24"/>
        </w:rPr>
        <w:t>=</w:t>
      </w:r>
      <w:r>
        <w:rPr>
          <w:rFonts w:asciiTheme="minorHAnsi" w:hAnsiTheme="minorHAnsi" w:cstheme="minorHAnsi"/>
          <w:spacing w:val="-10"/>
          <w:sz w:val="24"/>
          <w:szCs w:val="24"/>
        </w:rPr>
        <w:t xml:space="preserve"> </w:t>
      </w:r>
      <w:r w:rsidR="00B45BAC" w:rsidRPr="00B45BAC">
        <w:rPr>
          <w:rFonts w:asciiTheme="minorHAnsi" w:hAnsiTheme="minorHAnsi" w:cstheme="minorHAnsi"/>
          <w:spacing w:val="-10"/>
          <w:sz w:val="24"/>
          <w:szCs w:val="24"/>
        </w:rPr>
        <w:t>1</w:t>
      </w:r>
      <w:r w:rsidR="00B45BAC" w:rsidRPr="00B45BAC">
        <w:rPr>
          <w:rFonts w:asciiTheme="minorHAnsi" w:hAnsiTheme="minorHAnsi" w:cstheme="minorHAnsi"/>
          <w:sz w:val="24"/>
          <w:szCs w:val="24"/>
        </w:rPr>
        <w:tab/>
      </w:r>
    </w:p>
    <w:p w14:paraId="678A44A1" w14:textId="547E7F48" w:rsidR="00B45BAC" w:rsidRPr="00B45BAC" w:rsidRDefault="0035439B" w:rsidP="00B45BAC">
      <w:pPr>
        <w:pStyle w:val="BodyText"/>
        <w:spacing w:line="480" w:lineRule="auto"/>
        <w:rPr>
          <w:rFonts w:asciiTheme="minorHAnsi" w:hAnsiTheme="minorHAnsi" w:cstheme="minorHAnsi"/>
          <w:sz w:val="24"/>
          <w:szCs w:val="24"/>
        </w:rPr>
      </w:pPr>
      <w:r>
        <w:rPr>
          <w:rFonts w:asciiTheme="minorHAnsi" w:hAnsiTheme="minorHAnsi" w:cstheme="minorHAnsi"/>
          <w:spacing w:val="-5"/>
          <w:sz w:val="24"/>
          <w:szCs w:val="24"/>
        </w:rPr>
        <w:t xml:space="preserve">                                                 </w:t>
      </w:r>
      <w:r w:rsidR="00B45BAC" w:rsidRPr="00B45BAC">
        <w:rPr>
          <w:rFonts w:asciiTheme="minorHAnsi" w:hAnsiTheme="minorHAnsi" w:cstheme="minorHAnsi"/>
          <w:spacing w:val="-5"/>
          <w:sz w:val="24"/>
          <w:szCs w:val="24"/>
        </w:rPr>
        <w:t>or</w:t>
      </w:r>
    </w:p>
    <w:p w14:paraId="3E77B5BF" w14:textId="2D201D51" w:rsidR="00B45BAC" w:rsidRPr="00B45BAC" w:rsidRDefault="0035439B" w:rsidP="00B45BAC">
      <w:pPr>
        <w:tabs>
          <w:tab w:val="left" w:pos="3967"/>
          <w:tab w:val="left" w:pos="6216"/>
          <w:tab w:val="left" w:pos="6593"/>
        </w:tabs>
        <w:spacing w:after="0" w:line="480" w:lineRule="auto"/>
        <w:rPr>
          <w:rFonts w:cstheme="minorHAnsi"/>
          <w:szCs w:val="24"/>
        </w:rPr>
      </w:pPr>
      <w:r>
        <w:rPr>
          <w:rFonts w:cstheme="minorHAnsi"/>
          <w:szCs w:val="24"/>
        </w:rPr>
        <w:t xml:space="preserve">             </w:t>
      </w:r>
      <w:r w:rsidR="00B45BAC" w:rsidRPr="00B45BAC">
        <w:rPr>
          <w:rFonts w:cstheme="minorHAnsi"/>
          <w:szCs w:val="24"/>
        </w:rPr>
        <w:t>0.0556X</w:t>
      </w:r>
      <w:r w:rsidR="00B45BAC" w:rsidRPr="00B45BAC">
        <w:rPr>
          <w:rFonts w:cstheme="minorHAnsi"/>
          <w:position w:val="-5"/>
          <w:szCs w:val="24"/>
        </w:rPr>
        <w:t>1</w:t>
      </w:r>
      <w:r w:rsidR="00B45BAC" w:rsidRPr="00B45BAC">
        <w:rPr>
          <w:rFonts w:cstheme="minorHAnsi"/>
          <w:spacing w:val="69"/>
          <w:position w:val="-5"/>
          <w:szCs w:val="24"/>
        </w:rPr>
        <w:t xml:space="preserve">  </w:t>
      </w:r>
      <w:r w:rsidR="00B45BAC" w:rsidRPr="00B45BAC">
        <w:rPr>
          <w:rFonts w:cstheme="minorHAnsi"/>
          <w:spacing w:val="-10"/>
          <w:szCs w:val="24"/>
        </w:rPr>
        <w:t>+</w:t>
      </w:r>
      <w:r>
        <w:rPr>
          <w:rFonts w:cstheme="minorHAnsi"/>
          <w:spacing w:val="-10"/>
          <w:szCs w:val="24"/>
        </w:rPr>
        <w:t xml:space="preserve">   </w:t>
      </w:r>
      <w:r w:rsidR="00B45BAC" w:rsidRPr="00B45BAC">
        <w:rPr>
          <w:rFonts w:cstheme="minorHAnsi"/>
          <w:szCs w:val="24"/>
        </w:rPr>
        <w:t>0.0463X</w:t>
      </w:r>
      <w:r w:rsidR="00B45BAC" w:rsidRPr="00B45BAC">
        <w:rPr>
          <w:rFonts w:cstheme="minorHAnsi"/>
          <w:position w:val="-5"/>
          <w:szCs w:val="24"/>
        </w:rPr>
        <w:t>2</w:t>
      </w:r>
      <w:r w:rsidR="00B45BAC" w:rsidRPr="00B45BAC">
        <w:rPr>
          <w:rFonts w:cstheme="minorHAnsi"/>
          <w:spacing w:val="31"/>
          <w:position w:val="-5"/>
          <w:szCs w:val="24"/>
        </w:rPr>
        <w:t xml:space="preserve"> </w:t>
      </w:r>
      <w:r w:rsidR="00B45BAC" w:rsidRPr="00B45BAC">
        <w:rPr>
          <w:rFonts w:cstheme="minorHAnsi"/>
          <w:szCs w:val="24"/>
        </w:rPr>
        <w:t>+</w:t>
      </w:r>
      <w:r w:rsidR="00B45BAC" w:rsidRPr="00B45BAC">
        <w:rPr>
          <w:rFonts w:cstheme="minorHAnsi"/>
          <w:spacing w:val="55"/>
          <w:w w:val="150"/>
          <w:szCs w:val="24"/>
        </w:rPr>
        <w:t xml:space="preserve"> </w:t>
      </w:r>
      <w:r w:rsidR="00B45BAC" w:rsidRPr="00B45BAC">
        <w:rPr>
          <w:rFonts w:cstheme="minorHAnsi"/>
          <w:szCs w:val="24"/>
        </w:rPr>
        <w:t>d</w:t>
      </w:r>
      <w:r w:rsidR="00B45BAC" w:rsidRPr="00B45BAC">
        <w:rPr>
          <w:rFonts w:cstheme="minorHAnsi"/>
          <w:position w:val="-5"/>
          <w:szCs w:val="24"/>
        </w:rPr>
        <w:t>3</w:t>
      </w:r>
      <w:r w:rsidR="00B45BAC" w:rsidRPr="00B45BAC">
        <w:rPr>
          <w:rFonts w:cstheme="minorHAnsi"/>
          <w:position w:val="10"/>
          <w:szCs w:val="24"/>
        </w:rPr>
        <w:t>-</w:t>
      </w:r>
      <w:r w:rsidR="00B45BAC" w:rsidRPr="00B45BAC">
        <w:rPr>
          <w:rFonts w:cstheme="minorHAnsi"/>
          <w:spacing w:val="23"/>
          <w:position w:val="10"/>
          <w:szCs w:val="24"/>
        </w:rPr>
        <w:t xml:space="preserve"> </w:t>
      </w:r>
      <w:r w:rsidR="00B45BAC" w:rsidRPr="00B45BAC">
        <w:rPr>
          <w:rFonts w:cstheme="minorHAnsi"/>
          <w:szCs w:val="24"/>
        </w:rPr>
        <w:t>-</w:t>
      </w:r>
      <w:r w:rsidR="00B45BAC" w:rsidRPr="00B45BAC">
        <w:rPr>
          <w:rFonts w:cstheme="minorHAnsi"/>
          <w:spacing w:val="22"/>
          <w:szCs w:val="24"/>
        </w:rPr>
        <w:t xml:space="preserve"> </w:t>
      </w:r>
      <w:r w:rsidR="00B45BAC" w:rsidRPr="00B45BAC">
        <w:rPr>
          <w:rFonts w:cstheme="minorHAnsi"/>
          <w:spacing w:val="-5"/>
          <w:szCs w:val="24"/>
        </w:rPr>
        <w:t>d</w:t>
      </w:r>
      <w:r w:rsidR="00B45BAC" w:rsidRPr="00B45BAC">
        <w:rPr>
          <w:rFonts w:cstheme="minorHAnsi"/>
          <w:spacing w:val="-5"/>
          <w:position w:val="-5"/>
          <w:szCs w:val="24"/>
        </w:rPr>
        <w:t>3</w:t>
      </w:r>
      <w:r w:rsidR="00B45BAC" w:rsidRPr="00B45BAC">
        <w:rPr>
          <w:rFonts w:cstheme="minorHAnsi"/>
          <w:spacing w:val="-5"/>
          <w:position w:val="10"/>
          <w:szCs w:val="24"/>
        </w:rPr>
        <w:t>+</w:t>
      </w:r>
      <w:r>
        <w:rPr>
          <w:rFonts w:cstheme="minorHAnsi"/>
          <w:spacing w:val="-5"/>
          <w:position w:val="10"/>
          <w:szCs w:val="24"/>
        </w:rPr>
        <w:t xml:space="preserve"> </w:t>
      </w:r>
      <w:r w:rsidR="00B45BAC" w:rsidRPr="00B45BAC">
        <w:rPr>
          <w:rFonts w:cstheme="minorHAnsi"/>
          <w:spacing w:val="-10"/>
          <w:szCs w:val="24"/>
        </w:rPr>
        <w:t>=</w:t>
      </w:r>
      <w:r>
        <w:rPr>
          <w:rFonts w:cstheme="minorHAnsi"/>
          <w:spacing w:val="-10"/>
          <w:szCs w:val="24"/>
        </w:rPr>
        <w:t xml:space="preserve">   </w:t>
      </w:r>
      <w:r w:rsidR="00B45BAC" w:rsidRPr="00B45BAC">
        <w:rPr>
          <w:rFonts w:cstheme="minorHAnsi"/>
          <w:spacing w:val="-10"/>
          <w:szCs w:val="24"/>
        </w:rPr>
        <w:t>1</w:t>
      </w:r>
    </w:p>
    <w:p w14:paraId="11843163" w14:textId="77777777" w:rsidR="00B45BAC" w:rsidRPr="0078746F" w:rsidRDefault="00B45BAC" w:rsidP="00B45BAC">
      <w:pPr>
        <w:spacing w:after="0" w:line="480" w:lineRule="auto"/>
        <w:rPr>
          <w:rFonts w:cstheme="minorHAnsi"/>
          <w:b/>
          <w:bCs/>
          <w:iCs/>
          <w:szCs w:val="24"/>
        </w:rPr>
      </w:pPr>
      <w:r w:rsidRPr="0078746F">
        <w:rPr>
          <w:rFonts w:cstheme="minorHAnsi"/>
          <w:b/>
          <w:bCs/>
          <w:iCs/>
          <w:szCs w:val="24"/>
        </w:rPr>
        <w:t>Bounds</w:t>
      </w:r>
      <w:r w:rsidRPr="0078746F">
        <w:rPr>
          <w:rFonts w:cstheme="minorHAnsi"/>
          <w:b/>
          <w:bCs/>
          <w:iCs/>
          <w:spacing w:val="22"/>
          <w:szCs w:val="24"/>
        </w:rPr>
        <w:t xml:space="preserve"> </w:t>
      </w:r>
      <w:r w:rsidRPr="0078746F">
        <w:rPr>
          <w:rFonts w:cstheme="minorHAnsi"/>
          <w:b/>
          <w:bCs/>
          <w:iCs/>
          <w:szCs w:val="24"/>
        </w:rPr>
        <w:t>on</w:t>
      </w:r>
      <w:r w:rsidRPr="0078746F">
        <w:rPr>
          <w:rFonts w:cstheme="minorHAnsi"/>
          <w:b/>
          <w:bCs/>
          <w:iCs/>
          <w:spacing w:val="23"/>
          <w:szCs w:val="24"/>
        </w:rPr>
        <w:t xml:space="preserve"> </w:t>
      </w:r>
      <w:r w:rsidRPr="0078746F">
        <w:rPr>
          <w:rFonts w:cstheme="minorHAnsi"/>
          <w:b/>
          <w:bCs/>
          <w:iCs/>
          <w:szCs w:val="24"/>
        </w:rPr>
        <w:t>System</w:t>
      </w:r>
      <w:r w:rsidRPr="0078746F">
        <w:rPr>
          <w:rFonts w:cstheme="minorHAnsi"/>
          <w:b/>
          <w:bCs/>
          <w:iCs/>
          <w:spacing w:val="23"/>
          <w:szCs w:val="24"/>
        </w:rPr>
        <w:t xml:space="preserve"> </w:t>
      </w:r>
      <w:r w:rsidRPr="0078746F">
        <w:rPr>
          <w:rFonts w:cstheme="minorHAnsi"/>
          <w:b/>
          <w:bCs/>
          <w:iCs/>
          <w:spacing w:val="-2"/>
          <w:szCs w:val="24"/>
        </w:rPr>
        <w:t>Variables</w:t>
      </w:r>
    </w:p>
    <w:p w14:paraId="17676401" w14:textId="110F6774" w:rsidR="00B45BAC" w:rsidRPr="00B45BAC" w:rsidRDefault="0078746F" w:rsidP="0078746F">
      <w:pPr>
        <w:pStyle w:val="ListParagraph"/>
        <w:widowControl w:val="0"/>
        <w:tabs>
          <w:tab w:val="left" w:pos="2070"/>
          <w:tab w:val="left" w:pos="6629"/>
        </w:tabs>
        <w:autoSpaceDE w:val="0"/>
        <w:autoSpaceDN w:val="0"/>
        <w:spacing w:after="0" w:line="480" w:lineRule="auto"/>
        <w:ind w:left="0"/>
        <w:contextualSpacing w:val="0"/>
        <w:rPr>
          <w:rFonts w:cstheme="minorHAnsi"/>
          <w:szCs w:val="24"/>
        </w:rPr>
      </w:pPr>
      <w:r>
        <w:rPr>
          <w:rFonts w:cstheme="minorHAnsi"/>
          <w:szCs w:val="24"/>
        </w:rPr>
        <w:t xml:space="preserve">     </w:t>
      </w:r>
      <w:r w:rsidR="00B45BAC" w:rsidRPr="00B45BAC">
        <w:rPr>
          <w:rFonts w:cstheme="minorHAnsi"/>
          <w:szCs w:val="24"/>
        </w:rPr>
        <w:t>X</w:t>
      </w:r>
      <w:r w:rsidR="00B45BAC" w:rsidRPr="00B45BAC">
        <w:rPr>
          <w:rFonts w:cstheme="minorHAnsi"/>
          <w:position w:val="-5"/>
          <w:szCs w:val="24"/>
        </w:rPr>
        <w:t>1</w:t>
      </w:r>
      <w:r w:rsidR="00B45BAC" w:rsidRPr="00B45BAC">
        <w:rPr>
          <w:rFonts w:cstheme="minorHAnsi"/>
          <w:spacing w:val="50"/>
          <w:position w:val="-5"/>
          <w:szCs w:val="24"/>
        </w:rPr>
        <w:t xml:space="preserve">  </w:t>
      </w:r>
      <w:r>
        <w:rPr>
          <w:rFonts w:ascii="Symbol" w:hAnsi="Symbol"/>
        </w:rPr>
        <w:t></w:t>
      </w:r>
      <w:r w:rsidR="00B45BAC" w:rsidRPr="00B45BAC">
        <w:rPr>
          <w:rFonts w:cstheme="minorHAnsi"/>
          <w:spacing w:val="31"/>
          <w:szCs w:val="24"/>
        </w:rPr>
        <w:t xml:space="preserve">  </w:t>
      </w:r>
      <w:r w:rsidR="00B45BAC" w:rsidRPr="00B45BAC">
        <w:rPr>
          <w:rFonts w:cstheme="minorHAnsi"/>
          <w:szCs w:val="24"/>
        </w:rPr>
        <w:t>0,</w:t>
      </w:r>
      <w:r w:rsidR="00B45BAC" w:rsidRPr="00B45BAC">
        <w:rPr>
          <w:rFonts w:cstheme="minorHAnsi"/>
          <w:spacing w:val="33"/>
          <w:szCs w:val="24"/>
        </w:rPr>
        <w:t xml:space="preserve">  </w:t>
      </w:r>
      <w:r w:rsidR="00B45BAC" w:rsidRPr="00B45BAC">
        <w:rPr>
          <w:rFonts w:cstheme="minorHAnsi"/>
          <w:szCs w:val="24"/>
        </w:rPr>
        <w:t>X</w:t>
      </w:r>
      <w:r w:rsidR="00B45BAC" w:rsidRPr="00B45BAC">
        <w:rPr>
          <w:rFonts w:cstheme="minorHAnsi"/>
          <w:position w:val="-5"/>
          <w:szCs w:val="24"/>
        </w:rPr>
        <w:t>2</w:t>
      </w:r>
      <w:r w:rsidR="00B45BAC" w:rsidRPr="00B45BAC">
        <w:rPr>
          <w:rFonts w:cstheme="minorHAnsi"/>
          <w:spacing w:val="50"/>
          <w:position w:val="-5"/>
          <w:szCs w:val="24"/>
        </w:rPr>
        <w:t xml:space="preserve">  </w:t>
      </w:r>
      <w:r>
        <w:rPr>
          <w:rFonts w:ascii="Symbol" w:hAnsi="Symbol"/>
        </w:rPr>
        <w:t></w:t>
      </w:r>
      <w:r w:rsidR="00B45BAC" w:rsidRPr="00B45BAC">
        <w:rPr>
          <w:rFonts w:cstheme="minorHAnsi"/>
          <w:spacing w:val="37"/>
          <w:szCs w:val="24"/>
        </w:rPr>
        <w:t xml:space="preserve">  </w:t>
      </w:r>
      <w:r w:rsidR="00B45BAC" w:rsidRPr="00B45BAC">
        <w:rPr>
          <w:rFonts w:cstheme="minorHAnsi"/>
          <w:spacing w:val="-10"/>
          <w:szCs w:val="24"/>
        </w:rPr>
        <w:t>0</w:t>
      </w:r>
      <w:r w:rsidR="00B45BAC" w:rsidRPr="00B45BAC">
        <w:rPr>
          <w:rFonts w:cstheme="minorHAnsi"/>
          <w:szCs w:val="24"/>
        </w:rPr>
        <w:tab/>
      </w:r>
      <w:r w:rsidR="00B45BAC" w:rsidRPr="00B45BAC">
        <w:rPr>
          <w:rFonts w:cstheme="minorHAnsi"/>
          <w:spacing w:val="-2"/>
          <w:szCs w:val="24"/>
        </w:rPr>
        <w:t>[tons/hour]</w:t>
      </w:r>
    </w:p>
    <w:p w14:paraId="74744750" w14:textId="170093F3" w:rsidR="00B45BAC" w:rsidRDefault="0078746F" w:rsidP="0078746F">
      <w:pPr>
        <w:pStyle w:val="ListParagraph"/>
        <w:widowControl w:val="0"/>
        <w:tabs>
          <w:tab w:val="left" w:pos="2070"/>
          <w:tab w:val="left" w:pos="6629"/>
        </w:tabs>
        <w:autoSpaceDE w:val="0"/>
        <w:autoSpaceDN w:val="0"/>
        <w:spacing w:after="0" w:line="480" w:lineRule="auto"/>
        <w:ind w:left="0"/>
        <w:contextualSpacing w:val="0"/>
        <w:rPr>
          <w:rFonts w:cstheme="minorHAnsi"/>
          <w:spacing w:val="-2"/>
          <w:szCs w:val="24"/>
        </w:rPr>
      </w:pPr>
      <w:r>
        <w:rPr>
          <w:rFonts w:cstheme="minorHAnsi"/>
          <w:szCs w:val="24"/>
        </w:rPr>
        <w:t xml:space="preserve">     </w:t>
      </w:r>
      <w:r w:rsidR="00B45BAC" w:rsidRPr="00B45BAC">
        <w:rPr>
          <w:rFonts w:cstheme="minorHAnsi"/>
          <w:szCs w:val="24"/>
        </w:rPr>
        <w:t>X</w:t>
      </w:r>
      <w:r w:rsidR="00B45BAC" w:rsidRPr="00B45BAC">
        <w:rPr>
          <w:rFonts w:cstheme="minorHAnsi"/>
          <w:position w:val="-5"/>
          <w:szCs w:val="24"/>
        </w:rPr>
        <w:t>1</w:t>
      </w:r>
      <w:r w:rsidR="00B45BAC" w:rsidRPr="00B45BAC">
        <w:rPr>
          <w:rFonts w:cstheme="minorHAnsi"/>
          <w:spacing w:val="63"/>
          <w:w w:val="150"/>
          <w:position w:val="-5"/>
          <w:szCs w:val="24"/>
        </w:rPr>
        <w:t xml:space="preserve"> </w:t>
      </w:r>
      <w:r>
        <w:rPr>
          <w:rFonts w:ascii="Symbol" w:hAnsi="Symbol"/>
        </w:rPr>
        <w:t></w:t>
      </w:r>
      <w:r w:rsidR="00B45BAC" w:rsidRPr="00B45BAC">
        <w:rPr>
          <w:rFonts w:cstheme="minorHAnsi"/>
          <w:spacing w:val="33"/>
          <w:szCs w:val="24"/>
        </w:rPr>
        <w:t xml:space="preserve"> </w:t>
      </w:r>
      <w:r w:rsidR="00B45BAC" w:rsidRPr="00B45BAC">
        <w:rPr>
          <w:rFonts w:cstheme="minorHAnsi"/>
          <w:szCs w:val="24"/>
        </w:rPr>
        <w:t>25,</w:t>
      </w:r>
      <w:r w:rsidR="00B45BAC" w:rsidRPr="00B45BAC">
        <w:rPr>
          <w:rFonts w:cstheme="minorHAnsi"/>
          <w:spacing w:val="66"/>
          <w:szCs w:val="24"/>
        </w:rPr>
        <w:t xml:space="preserve"> </w:t>
      </w:r>
      <w:r w:rsidR="00B45BAC" w:rsidRPr="00B45BAC">
        <w:rPr>
          <w:rFonts w:cstheme="minorHAnsi"/>
          <w:szCs w:val="24"/>
        </w:rPr>
        <w:t>X</w:t>
      </w:r>
      <w:r w:rsidR="00B45BAC" w:rsidRPr="00B45BAC">
        <w:rPr>
          <w:rFonts w:cstheme="minorHAnsi"/>
          <w:position w:val="-5"/>
          <w:szCs w:val="24"/>
        </w:rPr>
        <w:t>2</w:t>
      </w:r>
      <w:r w:rsidR="00B45BAC" w:rsidRPr="00B45BAC">
        <w:rPr>
          <w:rFonts w:cstheme="minorHAnsi"/>
          <w:spacing w:val="64"/>
          <w:w w:val="150"/>
          <w:position w:val="-5"/>
          <w:szCs w:val="24"/>
        </w:rPr>
        <w:t xml:space="preserve"> </w:t>
      </w:r>
      <w:r>
        <w:rPr>
          <w:rFonts w:ascii="Symbol" w:hAnsi="Symbol"/>
        </w:rPr>
        <w:t></w:t>
      </w:r>
      <w:r w:rsidR="00B45BAC" w:rsidRPr="00B45BAC">
        <w:rPr>
          <w:rFonts w:cstheme="minorHAnsi"/>
          <w:spacing w:val="38"/>
          <w:szCs w:val="24"/>
        </w:rPr>
        <w:t xml:space="preserve"> </w:t>
      </w:r>
      <w:r w:rsidR="00B45BAC" w:rsidRPr="00B45BAC">
        <w:rPr>
          <w:rFonts w:cstheme="minorHAnsi"/>
          <w:spacing w:val="-5"/>
          <w:szCs w:val="24"/>
        </w:rPr>
        <w:t>25</w:t>
      </w:r>
      <w:r w:rsidR="00B45BAC" w:rsidRPr="00B45BAC">
        <w:rPr>
          <w:rFonts w:cstheme="minorHAnsi"/>
          <w:szCs w:val="24"/>
        </w:rPr>
        <w:tab/>
      </w:r>
      <w:r w:rsidR="00B45BAC" w:rsidRPr="00B45BAC">
        <w:rPr>
          <w:rFonts w:cstheme="minorHAnsi"/>
          <w:spacing w:val="-2"/>
          <w:szCs w:val="24"/>
        </w:rPr>
        <w:t>[tons/hour]</w:t>
      </w:r>
    </w:p>
    <w:p w14:paraId="0E017348" w14:textId="4B7526EE" w:rsidR="00FF29AD" w:rsidRDefault="00FF29AD" w:rsidP="0078746F">
      <w:pPr>
        <w:pStyle w:val="ListParagraph"/>
        <w:widowControl w:val="0"/>
        <w:tabs>
          <w:tab w:val="left" w:pos="2070"/>
          <w:tab w:val="left" w:pos="6629"/>
        </w:tabs>
        <w:autoSpaceDE w:val="0"/>
        <w:autoSpaceDN w:val="0"/>
        <w:spacing w:after="0" w:line="480" w:lineRule="auto"/>
        <w:ind w:left="0"/>
        <w:contextualSpacing w:val="0"/>
        <w:rPr>
          <w:rFonts w:cstheme="minorHAnsi"/>
          <w:b/>
          <w:bCs/>
          <w:szCs w:val="24"/>
        </w:rPr>
      </w:pPr>
      <w:r w:rsidRPr="00FF29AD">
        <w:rPr>
          <w:rFonts w:cstheme="minorHAnsi"/>
          <w:b/>
          <w:bCs/>
          <w:szCs w:val="24"/>
        </w:rPr>
        <w:t xml:space="preserve">Minimize </w:t>
      </w:r>
    </w:p>
    <w:p w14:paraId="16A58266" w14:textId="16D58D59" w:rsidR="00FF29AD" w:rsidRPr="00FF29AD" w:rsidRDefault="00FF29AD" w:rsidP="00FF29AD">
      <w:pPr>
        <w:widowControl w:val="0"/>
        <w:tabs>
          <w:tab w:val="left" w:pos="2070"/>
          <w:tab w:val="left" w:pos="6629"/>
        </w:tabs>
        <w:autoSpaceDE w:val="0"/>
        <w:autoSpaceDN w:val="0"/>
        <w:spacing w:after="0" w:line="480" w:lineRule="auto"/>
        <w:rPr>
          <w:rFonts w:cstheme="minorHAnsi"/>
          <w:i/>
          <w:iCs/>
          <w:szCs w:val="24"/>
        </w:rPr>
      </w:pPr>
      <w:r>
        <w:rPr>
          <w:rFonts w:cstheme="minorHAnsi"/>
          <w:b/>
          <w:bCs/>
          <w:szCs w:val="24"/>
        </w:rPr>
        <w:t xml:space="preserve">  </w:t>
      </w:r>
      <w:r w:rsidRPr="00FF29AD">
        <w:rPr>
          <w:rFonts w:cstheme="minorHAnsi"/>
          <w:i/>
          <w:iCs/>
          <w:szCs w:val="24"/>
        </w:rPr>
        <w:t>The deviation function</w:t>
      </w:r>
    </w:p>
    <w:p w14:paraId="306BED83" w14:textId="381F16BC" w:rsidR="00FF29AD" w:rsidRPr="00FF29AD" w:rsidRDefault="00FF29AD" w:rsidP="00FF29AD">
      <w:pPr>
        <w:pStyle w:val="ListParagraph"/>
        <w:widowControl w:val="0"/>
        <w:tabs>
          <w:tab w:val="left" w:pos="2070"/>
          <w:tab w:val="left" w:pos="6629"/>
        </w:tabs>
        <w:autoSpaceDE w:val="0"/>
        <w:autoSpaceDN w:val="0"/>
        <w:spacing w:after="0" w:line="480" w:lineRule="auto"/>
        <w:rPr>
          <w:rFonts w:cstheme="minorHAnsi"/>
          <w:b/>
          <w:bCs/>
          <w:szCs w:val="24"/>
        </w:rPr>
      </w:pPr>
      <w:r w:rsidRPr="00FF29AD">
        <w:rPr>
          <w:rFonts w:cstheme="minorHAnsi"/>
          <w:szCs w:val="24"/>
        </w:rPr>
        <w:lastRenderedPageBreak/>
        <w:t xml:space="preserve"> Z =  W</w:t>
      </w:r>
      <w:r w:rsidRPr="00FF29AD">
        <w:rPr>
          <w:rFonts w:cstheme="minorHAnsi"/>
          <w:szCs w:val="24"/>
          <w:vertAlign w:val="subscript"/>
        </w:rPr>
        <w:t>1</w:t>
      </w:r>
      <w:r w:rsidRPr="00FF29AD">
        <w:rPr>
          <w:rFonts w:cstheme="minorHAnsi"/>
          <w:szCs w:val="24"/>
        </w:rPr>
        <w:t xml:space="preserve"> d</w:t>
      </w:r>
      <w:r w:rsidRPr="00FF29AD">
        <w:rPr>
          <w:rFonts w:cstheme="minorHAnsi"/>
          <w:szCs w:val="24"/>
          <w:vertAlign w:val="subscript"/>
        </w:rPr>
        <w:t>1</w:t>
      </w:r>
      <w:r w:rsidRPr="00FF29AD">
        <w:rPr>
          <w:rFonts w:cstheme="minorHAnsi"/>
          <w:szCs w:val="24"/>
          <w:vertAlign w:val="superscript"/>
        </w:rPr>
        <w:t xml:space="preserve">+  </w:t>
      </w:r>
      <w:r w:rsidRPr="00FF29AD">
        <w:rPr>
          <w:rFonts w:cstheme="minorHAnsi"/>
          <w:szCs w:val="24"/>
        </w:rPr>
        <w:t>+ W</w:t>
      </w:r>
      <w:r w:rsidRPr="00FF29AD">
        <w:rPr>
          <w:rFonts w:cstheme="minorHAnsi"/>
          <w:szCs w:val="24"/>
          <w:vertAlign w:val="subscript"/>
        </w:rPr>
        <w:t xml:space="preserve">2 </w:t>
      </w:r>
      <w:r w:rsidRPr="00FF29AD">
        <w:rPr>
          <w:rFonts w:cstheme="minorHAnsi"/>
          <w:szCs w:val="24"/>
        </w:rPr>
        <w:t>d</w:t>
      </w:r>
      <w:r w:rsidRPr="00FF29AD">
        <w:rPr>
          <w:rFonts w:cstheme="minorHAnsi"/>
          <w:szCs w:val="24"/>
          <w:vertAlign w:val="subscript"/>
        </w:rPr>
        <w:t xml:space="preserve"> 2</w:t>
      </w:r>
      <w:r w:rsidRPr="00FF29AD">
        <w:rPr>
          <w:rFonts w:cstheme="minorHAnsi"/>
          <w:szCs w:val="24"/>
          <w:vertAlign w:val="superscript"/>
        </w:rPr>
        <w:t>+</w:t>
      </w:r>
      <w:r w:rsidRPr="00FF29AD">
        <w:rPr>
          <w:rFonts w:cstheme="minorHAnsi"/>
          <w:szCs w:val="24"/>
        </w:rPr>
        <w:t xml:space="preserve"> + W</w:t>
      </w:r>
      <w:r w:rsidRPr="00FF29AD">
        <w:rPr>
          <w:rFonts w:cstheme="minorHAnsi"/>
          <w:szCs w:val="24"/>
          <w:vertAlign w:val="subscript"/>
        </w:rPr>
        <w:t>3</w:t>
      </w:r>
      <w:r w:rsidRPr="00FF29AD">
        <w:rPr>
          <w:rFonts w:cstheme="minorHAnsi"/>
          <w:szCs w:val="24"/>
        </w:rPr>
        <w:t xml:space="preserve"> d</w:t>
      </w:r>
      <w:r w:rsidRPr="00FF29AD">
        <w:rPr>
          <w:rFonts w:cstheme="minorHAnsi"/>
          <w:szCs w:val="24"/>
          <w:vertAlign w:val="subscript"/>
        </w:rPr>
        <w:t>3</w:t>
      </w:r>
      <w:r w:rsidRPr="00FF29AD">
        <w:rPr>
          <w:rFonts w:cstheme="minorHAnsi"/>
          <w:szCs w:val="24"/>
        </w:rPr>
        <w:t xml:space="preserve"> </w:t>
      </w:r>
      <w:r w:rsidRPr="00FF29AD">
        <w:rPr>
          <w:rFonts w:cstheme="minorHAnsi"/>
          <w:szCs w:val="24"/>
          <w:vertAlign w:val="superscript"/>
        </w:rPr>
        <w:t>-</w:t>
      </w:r>
      <w:r w:rsidRPr="00FF29AD">
        <w:rPr>
          <w:rFonts w:cstheme="minorHAnsi"/>
          <w:b/>
          <w:bCs/>
          <w:szCs w:val="24"/>
        </w:rPr>
        <w:tab/>
      </w:r>
    </w:p>
    <w:p w14:paraId="46395B8F" w14:textId="1BB7FB4C" w:rsidR="00FF29AD" w:rsidRDefault="00FF29AD" w:rsidP="00FF29AD">
      <w:pPr>
        <w:pStyle w:val="ListParagraph"/>
        <w:widowControl w:val="0"/>
        <w:tabs>
          <w:tab w:val="left" w:pos="2070"/>
          <w:tab w:val="left" w:pos="6629"/>
        </w:tabs>
        <w:autoSpaceDE w:val="0"/>
        <w:autoSpaceDN w:val="0"/>
        <w:spacing w:after="0" w:line="480" w:lineRule="auto"/>
        <w:rPr>
          <w:rFonts w:cstheme="minorHAnsi"/>
          <w:szCs w:val="24"/>
        </w:rPr>
      </w:pPr>
      <w:r w:rsidRPr="00FF29AD">
        <w:rPr>
          <w:rFonts w:cstheme="minorHAnsi"/>
          <w:szCs w:val="24"/>
        </w:rPr>
        <w:t xml:space="preserve"> where  W</w:t>
      </w:r>
      <w:r w:rsidRPr="00D12C6C">
        <w:rPr>
          <w:rFonts w:cstheme="minorHAnsi"/>
          <w:szCs w:val="24"/>
          <w:vertAlign w:val="subscript"/>
        </w:rPr>
        <w:t>1</w:t>
      </w:r>
      <w:r w:rsidRPr="00FF29AD">
        <w:rPr>
          <w:rFonts w:cstheme="minorHAnsi"/>
          <w:szCs w:val="24"/>
        </w:rPr>
        <w:t xml:space="preserve"> + W</w:t>
      </w:r>
      <w:r w:rsidRPr="00D12C6C">
        <w:rPr>
          <w:rFonts w:cstheme="minorHAnsi"/>
          <w:szCs w:val="24"/>
          <w:vertAlign w:val="subscript"/>
        </w:rPr>
        <w:t>2</w:t>
      </w:r>
      <w:r w:rsidRPr="00FF29AD">
        <w:rPr>
          <w:rFonts w:cstheme="minorHAnsi"/>
          <w:szCs w:val="24"/>
        </w:rPr>
        <w:t xml:space="preserve"> + W</w:t>
      </w:r>
      <w:r w:rsidRPr="00D12C6C">
        <w:rPr>
          <w:rFonts w:cstheme="minorHAnsi"/>
          <w:szCs w:val="24"/>
          <w:vertAlign w:val="subscript"/>
        </w:rPr>
        <w:t>3</w:t>
      </w:r>
      <w:r w:rsidRPr="00FF29AD">
        <w:rPr>
          <w:rFonts w:cstheme="minorHAnsi"/>
          <w:szCs w:val="24"/>
        </w:rPr>
        <w:t xml:space="preserve"> = 1  and  W</w:t>
      </w:r>
      <w:r w:rsidRPr="00D12C6C">
        <w:rPr>
          <w:rFonts w:cstheme="minorHAnsi"/>
          <w:szCs w:val="24"/>
          <w:vertAlign w:val="subscript"/>
        </w:rPr>
        <w:t>1</w:t>
      </w:r>
      <w:r w:rsidRPr="00FF29AD">
        <w:rPr>
          <w:rFonts w:cstheme="minorHAnsi"/>
          <w:szCs w:val="24"/>
        </w:rPr>
        <w:t xml:space="preserve"> = W</w:t>
      </w:r>
      <w:r w:rsidRPr="00D12C6C">
        <w:rPr>
          <w:rFonts w:cstheme="minorHAnsi"/>
          <w:szCs w:val="24"/>
          <w:vertAlign w:val="subscript"/>
        </w:rPr>
        <w:t>2</w:t>
      </w:r>
      <w:r w:rsidRPr="00FF29AD">
        <w:rPr>
          <w:rFonts w:cstheme="minorHAnsi"/>
          <w:szCs w:val="24"/>
        </w:rPr>
        <w:t xml:space="preserve"> = W</w:t>
      </w:r>
      <w:r w:rsidRPr="00D12C6C">
        <w:rPr>
          <w:rFonts w:cstheme="minorHAnsi"/>
          <w:szCs w:val="24"/>
          <w:vertAlign w:val="subscript"/>
        </w:rPr>
        <w:t>3</w:t>
      </w:r>
      <w:r w:rsidRPr="00FF29AD">
        <w:rPr>
          <w:rFonts w:cstheme="minorHAnsi"/>
          <w:szCs w:val="24"/>
        </w:rPr>
        <w:t xml:space="preserve"> = W.</w:t>
      </w:r>
    </w:p>
    <w:p w14:paraId="273EA022" w14:textId="08A48944" w:rsidR="00D12C6C" w:rsidRPr="00D12C6C" w:rsidRDefault="00D12C6C" w:rsidP="00D12C6C">
      <w:pPr>
        <w:widowControl w:val="0"/>
        <w:tabs>
          <w:tab w:val="left" w:pos="2070"/>
          <w:tab w:val="left" w:pos="6629"/>
        </w:tabs>
        <w:autoSpaceDE w:val="0"/>
        <w:autoSpaceDN w:val="0"/>
        <w:spacing w:after="0" w:line="480" w:lineRule="auto"/>
        <w:rPr>
          <w:rFonts w:cstheme="minorHAnsi"/>
          <w:szCs w:val="24"/>
        </w:rPr>
      </w:pPr>
      <w:r w:rsidRPr="00D12C6C">
        <w:rPr>
          <w:rFonts w:cstheme="minorHAnsi"/>
          <w:szCs w:val="24"/>
        </w:rPr>
        <w:t>The value of W = 0.33 is used in this case.</w:t>
      </w:r>
    </w:p>
    <w:p w14:paraId="66340BE0" w14:textId="52A19CBA" w:rsidR="00B45BAC" w:rsidRPr="00B45BAC" w:rsidRDefault="00D120AA" w:rsidP="00D120AA">
      <w:pPr>
        <w:pStyle w:val="Heading3"/>
      </w:pPr>
      <w:bookmarkStart w:id="97" w:name="_Toc154749986"/>
      <w:r>
        <w:t>I.7.1</w:t>
      </w:r>
      <w:r w:rsidR="00CC090A">
        <w:t>4</w:t>
      </w:r>
      <w:r>
        <w:t xml:space="preserve">  </w:t>
      </w:r>
      <w:r w:rsidRPr="00D120AA">
        <w:t>Case D: Graphical Solution</w:t>
      </w:r>
      <w:bookmarkEnd w:id="97"/>
      <w:r w:rsidR="00B45BAC" w:rsidRPr="00B45BAC">
        <w:tab/>
      </w:r>
    </w:p>
    <w:p w14:paraId="474D36EC" w14:textId="60304453" w:rsidR="005D4B5A" w:rsidRDefault="00D120AA" w:rsidP="000D61E8">
      <w:pPr>
        <w:spacing w:after="0" w:line="480" w:lineRule="auto"/>
        <w:jc w:val="both"/>
        <w:rPr>
          <w:szCs w:val="24"/>
        </w:rPr>
      </w:pPr>
      <w:r>
        <w:rPr>
          <w:szCs w:val="24"/>
        </w:rPr>
        <w:t>T</w:t>
      </w:r>
      <w:r w:rsidRPr="00D120AA">
        <w:rPr>
          <w:szCs w:val="24"/>
        </w:rPr>
        <w:t xml:space="preserve">he design space for Case D is shown in Figure </w:t>
      </w:r>
      <w:r>
        <w:rPr>
          <w:szCs w:val="24"/>
        </w:rPr>
        <w:t>I</w:t>
      </w:r>
      <w:r w:rsidRPr="00D120AA">
        <w:rPr>
          <w:szCs w:val="24"/>
        </w:rPr>
        <w:t>.15. The feasible design space has been identified. In this case the solution lies at point P on the boundary of the feasible design space. The solution is the same as the one obtained in Cases A, B and D. The smoke emission goal is exactly satisfied at this point. The sulfur oxide emission and steam generation target values are underachieved. Note that because of fewer system constraints the feasible design space is larger.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120AA" w14:paraId="4B04539F" w14:textId="77777777" w:rsidTr="00D131C7">
        <w:tc>
          <w:tcPr>
            <w:tcW w:w="9350" w:type="dxa"/>
          </w:tcPr>
          <w:p w14:paraId="7215D7CA" w14:textId="7987CD03" w:rsidR="00D120AA" w:rsidRDefault="00D120AA" w:rsidP="00ED2BDB">
            <w:pPr>
              <w:jc w:val="center"/>
              <w:rPr>
                <w:szCs w:val="24"/>
              </w:rPr>
            </w:pPr>
            <w:r>
              <w:rPr>
                <w:noProof/>
              </w:rPr>
              <w:drawing>
                <wp:inline distT="0" distB="0" distL="0" distR="0" wp14:anchorId="69D0D8E2" wp14:editId="269612E8">
                  <wp:extent cx="4206875" cy="2733675"/>
                  <wp:effectExtent l="0" t="0" r="3175" b="9525"/>
                  <wp:docPr id="1764100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00917" name=""/>
                          <pic:cNvPicPr/>
                        </pic:nvPicPr>
                        <pic:blipFill>
                          <a:blip r:embed="rId26"/>
                          <a:stretch>
                            <a:fillRect/>
                          </a:stretch>
                        </pic:blipFill>
                        <pic:spPr>
                          <a:xfrm>
                            <a:off x="0" y="0"/>
                            <a:ext cx="4206875" cy="2733675"/>
                          </a:xfrm>
                          <a:prstGeom prst="rect">
                            <a:avLst/>
                          </a:prstGeom>
                        </pic:spPr>
                      </pic:pic>
                    </a:graphicData>
                  </a:graphic>
                </wp:inline>
              </w:drawing>
            </w:r>
          </w:p>
        </w:tc>
      </w:tr>
      <w:tr w:rsidR="00D120AA" w14:paraId="6FED514D" w14:textId="77777777" w:rsidTr="00D131C7">
        <w:tc>
          <w:tcPr>
            <w:tcW w:w="9350" w:type="dxa"/>
          </w:tcPr>
          <w:p w14:paraId="0008E2B1" w14:textId="2029A158" w:rsidR="00D120AA" w:rsidRDefault="00D120AA" w:rsidP="00ED2BDB">
            <w:pPr>
              <w:pStyle w:val="Figure"/>
              <w:spacing w:line="240" w:lineRule="auto"/>
            </w:pPr>
            <w:bookmarkStart w:id="98" w:name="_Toc154750044"/>
            <w:r w:rsidRPr="00574219">
              <w:t xml:space="preserve">Figure I. </w:t>
            </w:r>
            <w:r w:rsidRPr="00574219">
              <w:fldChar w:fldCharType="begin"/>
            </w:r>
            <w:r w:rsidRPr="00574219">
              <w:instrText xml:space="preserve"> SEQ Figure_I. \* ARABIC </w:instrText>
            </w:r>
            <w:r w:rsidRPr="00574219">
              <w:fldChar w:fldCharType="separate"/>
            </w:r>
            <w:r w:rsidR="00D523B6">
              <w:t>15</w:t>
            </w:r>
            <w:r w:rsidRPr="00574219">
              <w:fldChar w:fldCharType="end"/>
            </w:r>
            <w:r w:rsidRPr="00574219">
              <w:t xml:space="preserve">:  </w:t>
            </w:r>
            <w:r w:rsidR="00ED2BDB">
              <w:rPr>
                <w:sz w:val="20"/>
              </w:rPr>
              <w:t>Case</w:t>
            </w:r>
            <w:r w:rsidR="00ED2BDB">
              <w:rPr>
                <w:spacing w:val="1"/>
                <w:sz w:val="20"/>
              </w:rPr>
              <w:t xml:space="preserve"> </w:t>
            </w:r>
            <w:r w:rsidR="00ED2BDB">
              <w:rPr>
                <w:sz w:val="20"/>
              </w:rPr>
              <w:t>D solution</w:t>
            </w:r>
            <w:r w:rsidR="00ED2BDB">
              <w:rPr>
                <w:spacing w:val="1"/>
                <w:sz w:val="20"/>
              </w:rPr>
              <w:t xml:space="preserve"> </w:t>
            </w:r>
            <w:r w:rsidR="00ED2BDB">
              <w:rPr>
                <w:spacing w:val="-2"/>
                <w:sz w:val="20"/>
              </w:rPr>
              <w:t>space</w:t>
            </w:r>
            <w:bookmarkEnd w:id="98"/>
          </w:p>
        </w:tc>
      </w:tr>
    </w:tbl>
    <w:p w14:paraId="1B5CC7E7" w14:textId="5CCDFC7D" w:rsidR="00D120AA" w:rsidRDefault="00ED2BDB" w:rsidP="00ED2BDB">
      <w:pPr>
        <w:spacing w:before="240" w:after="0" w:line="480" w:lineRule="auto"/>
        <w:jc w:val="both"/>
        <w:rPr>
          <w:b/>
          <w:bCs/>
          <w:sz w:val="28"/>
          <w:szCs w:val="28"/>
        </w:rPr>
      </w:pPr>
      <w:r w:rsidRPr="00ED2BDB">
        <w:rPr>
          <w:b/>
          <w:bCs/>
          <w:sz w:val="28"/>
          <w:szCs w:val="28"/>
        </w:rPr>
        <w:t>The Nonlinear, Multigoal Compromise Decision Support Problem</w:t>
      </w:r>
    </w:p>
    <w:p w14:paraId="31CF32B6" w14:textId="18CC4610" w:rsidR="00ED2BDB" w:rsidRDefault="00ED2BDB" w:rsidP="00C0734B">
      <w:pPr>
        <w:pStyle w:val="Heading3"/>
        <w:keepNext w:val="0"/>
        <w:keepLines w:val="0"/>
        <w:widowControl w:val="0"/>
      </w:pPr>
      <w:bookmarkStart w:id="99" w:name="_Toc154749987"/>
      <w:r>
        <w:t>I.7.1</w:t>
      </w:r>
      <w:r w:rsidR="00CC090A">
        <w:t>5</w:t>
      </w:r>
      <w:r>
        <w:t xml:space="preserve">   </w:t>
      </w:r>
      <w:r w:rsidRPr="00ED2BDB">
        <w:t>Case E: Mathematical Formulation</w:t>
      </w:r>
      <w:bookmarkEnd w:id="99"/>
    </w:p>
    <w:p w14:paraId="0FDAAFC9" w14:textId="77777777" w:rsidR="00ED2BDB" w:rsidRPr="004435FA" w:rsidRDefault="00ED2BDB" w:rsidP="00005738">
      <w:pPr>
        <w:widowControl w:val="0"/>
        <w:spacing w:line="480" w:lineRule="auto"/>
        <w:jc w:val="both"/>
        <w:rPr>
          <w:szCs w:val="24"/>
        </w:rPr>
      </w:pPr>
      <w:r w:rsidRPr="004435FA">
        <w:rPr>
          <w:szCs w:val="24"/>
        </w:rPr>
        <w:t>The modification to the story introduces a new, nonlinear, constraint in the original formulation. The constraint deals with the upper limit on the stockpiling costs.</w:t>
      </w:r>
    </w:p>
    <w:p w14:paraId="539679F3" w14:textId="77777777" w:rsidR="00ED2BDB" w:rsidRPr="004435FA" w:rsidRDefault="00ED2BDB" w:rsidP="004435FA">
      <w:pPr>
        <w:spacing w:line="480" w:lineRule="auto"/>
        <w:jc w:val="both"/>
        <w:rPr>
          <w:szCs w:val="24"/>
        </w:rPr>
      </w:pPr>
      <w:r w:rsidRPr="004435FA">
        <w:rPr>
          <w:szCs w:val="24"/>
        </w:rPr>
        <w:lastRenderedPageBreak/>
        <w:t>It reads:</w:t>
      </w:r>
    </w:p>
    <w:p w14:paraId="4ED14781" w14:textId="0BE313CA" w:rsidR="00ED2BDB" w:rsidRPr="004435FA" w:rsidRDefault="00ED2BDB" w:rsidP="004435FA">
      <w:pPr>
        <w:spacing w:line="480" w:lineRule="auto"/>
        <w:jc w:val="both"/>
        <w:rPr>
          <w:szCs w:val="24"/>
        </w:rPr>
      </w:pPr>
      <w:r w:rsidRPr="004435FA">
        <w:rPr>
          <w:szCs w:val="24"/>
        </w:rPr>
        <w:t>3X</w:t>
      </w:r>
      <w:r w:rsidRPr="004435FA">
        <w:rPr>
          <w:szCs w:val="24"/>
          <w:vertAlign w:val="subscript"/>
        </w:rPr>
        <w:t>1</w:t>
      </w:r>
      <w:r w:rsidRPr="004435FA">
        <w:rPr>
          <w:szCs w:val="24"/>
        </w:rPr>
        <w:t>( X</w:t>
      </w:r>
      <w:r w:rsidRPr="004435FA">
        <w:rPr>
          <w:szCs w:val="24"/>
          <w:vertAlign w:val="subscript"/>
        </w:rPr>
        <w:t>1</w:t>
      </w:r>
      <w:r w:rsidRPr="004435FA">
        <w:rPr>
          <w:szCs w:val="24"/>
        </w:rPr>
        <w:t xml:space="preserve"> - 10) +  4X</w:t>
      </w:r>
      <w:r w:rsidRPr="004435FA">
        <w:rPr>
          <w:szCs w:val="24"/>
          <w:vertAlign w:val="subscript"/>
        </w:rPr>
        <w:t xml:space="preserve">2 </w:t>
      </w:r>
      <w:r w:rsidRPr="004435FA">
        <w:rPr>
          <w:szCs w:val="24"/>
        </w:rPr>
        <w:t>(X</w:t>
      </w:r>
      <w:r w:rsidRPr="004435FA">
        <w:rPr>
          <w:szCs w:val="24"/>
          <w:vertAlign w:val="subscript"/>
        </w:rPr>
        <w:t>2</w:t>
      </w:r>
      <w:r w:rsidRPr="004435FA">
        <w:rPr>
          <w:szCs w:val="24"/>
        </w:rPr>
        <w:t xml:space="preserve"> - 5) </w:t>
      </w:r>
      <w:r w:rsidRPr="004435FA">
        <w:rPr>
          <w:rFonts w:ascii="Symbol" w:hAnsi="Symbol"/>
          <w:szCs w:val="24"/>
        </w:rPr>
        <w:t></w:t>
      </w:r>
      <w:r w:rsidRPr="004435FA">
        <w:rPr>
          <w:spacing w:val="8"/>
          <w:szCs w:val="24"/>
        </w:rPr>
        <w:t xml:space="preserve"> </w:t>
      </w:r>
      <w:r w:rsidRPr="004435FA">
        <w:rPr>
          <w:szCs w:val="24"/>
        </w:rPr>
        <w:t xml:space="preserve"> 30  ($/hour)</w:t>
      </w:r>
    </w:p>
    <w:p w14:paraId="4DB0ECBD" w14:textId="77777777" w:rsidR="00ED2BDB" w:rsidRPr="004435FA" w:rsidRDefault="00ED2BDB" w:rsidP="004435FA">
      <w:pPr>
        <w:spacing w:line="480" w:lineRule="auto"/>
        <w:jc w:val="both"/>
        <w:rPr>
          <w:szCs w:val="24"/>
        </w:rPr>
      </w:pPr>
      <w:r w:rsidRPr="004435FA">
        <w:rPr>
          <w:szCs w:val="24"/>
        </w:rPr>
        <w:t>The mathematical formulation for the nonlinear problem is given next. An additional system constraint is added and the lower bounds on the system variables are taken as zero.</w:t>
      </w:r>
    </w:p>
    <w:p w14:paraId="49D8F01E" w14:textId="77777777" w:rsidR="00ED2BDB" w:rsidRPr="004435FA" w:rsidRDefault="00ED2BDB" w:rsidP="004435FA">
      <w:pPr>
        <w:spacing w:line="480" w:lineRule="auto"/>
        <w:jc w:val="both"/>
        <w:rPr>
          <w:b/>
          <w:bCs/>
          <w:szCs w:val="24"/>
        </w:rPr>
      </w:pPr>
      <w:r w:rsidRPr="004435FA">
        <w:rPr>
          <w:b/>
          <w:bCs/>
          <w:szCs w:val="24"/>
        </w:rPr>
        <w:t>Given</w:t>
      </w:r>
    </w:p>
    <w:p w14:paraId="2280890A" w14:textId="77777777" w:rsidR="00ED2BDB" w:rsidRPr="004435FA" w:rsidRDefault="00ED2BDB" w:rsidP="004435FA">
      <w:pPr>
        <w:spacing w:line="480" w:lineRule="auto"/>
        <w:jc w:val="both"/>
        <w:rPr>
          <w:szCs w:val="24"/>
        </w:rPr>
      </w:pPr>
      <w:r w:rsidRPr="004435FA">
        <w:rPr>
          <w:szCs w:val="24"/>
        </w:rPr>
        <w:t>Same as for Cases A and B.</w:t>
      </w:r>
    </w:p>
    <w:p w14:paraId="38160BD1" w14:textId="77777777" w:rsidR="00ED2BDB" w:rsidRPr="004435FA" w:rsidRDefault="00ED2BDB" w:rsidP="004435FA">
      <w:pPr>
        <w:spacing w:line="480" w:lineRule="auto"/>
        <w:jc w:val="both"/>
        <w:rPr>
          <w:szCs w:val="24"/>
        </w:rPr>
      </w:pPr>
      <w:r w:rsidRPr="004435FA">
        <w:rPr>
          <w:szCs w:val="24"/>
        </w:rPr>
        <w:t>The penalties (gains) from stockpiling coal above (below) the desired limits. A maximum stockpiling cost of $30/hour.</w:t>
      </w:r>
    </w:p>
    <w:p w14:paraId="40D019D5" w14:textId="77777777" w:rsidR="00ED2BDB" w:rsidRPr="004435FA" w:rsidRDefault="00ED2BDB" w:rsidP="004435FA">
      <w:pPr>
        <w:spacing w:line="480" w:lineRule="auto"/>
        <w:jc w:val="both"/>
        <w:rPr>
          <w:i/>
          <w:iCs/>
          <w:szCs w:val="24"/>
        </w:rPr>
      </w:pPr>
      <w:r w:rsidRPr="004435FA">
        <w:rPr>
          <w:i/>
          <w:iCs/>
          <w:szCs w:val="24"/>
        </w:rPr>
        <w:t>Assumption</w:t>
      </w:r>
    </w:p>
    <w:p w14:paraId="0A7BD01B" w14:textId="77777777" w:rsidR="00ED2BDB" w:rsidRPr="004435FA" w:rsidRDefault="00ED2BDB" w:rsidP="004435FA">
      <w:pPr>
        <w:spacing w:line="480" w:lineRule="auto"/>
        <w:jc w:val="both"/>
        <w:rPr>
          <w:szCs w:val="24"/>
        </w:rPr>
      </w:pPr>
      <w:r w:rsidRPr="004435FA">
        <w:rPr>
          <w:szCs w:val="24"/>
        </w:rPr>
        <w:t>The maximization of the</w:t>
      </w:r>
      <w:r w:rsidRPr="004435FA">
        <w:rPr>
          <w:szCs w:val="24"/>
        </w:rPr>
        <w:tab/>
        <w:t>rate</w:t>
      </w:r>
      <w:r w:rsidRPr="004435FA">
        <w:rPr>
          <w:szCs w:val="24"/>
        </w:rPr>
        <w:tab/>
        <w:t>of</w:t>
      </w:r>
      <w:r w:rsidRPr="004435FA">
        <w:rPr>
          <w:szCs w:val="24"/>
        </w:rPr>
        <w:tab/>
        <w:t>electricity</w:t>
      </w:r>
      <w:r w:rsidRPr="004435FA">
        <w:rPr>
          <w:szCs w:val="24"/>
        </w:rPr>
        <w:tab/>
        <w:t>produced</w:t>
      </w:r>
      <w:r w:rsidRPr="004435FA">
        <w:rPr>
          <w:szCs w:val="24"/>
        </w:rPr>
        <w:tab/>
        <w:t>is equivalent to the maximization of the rate of steam generated.</w:t>
      </w:r>
    </w:p>
    <w:p w14:paraId="41D4639A" w14:textId="77777777" w:rsidR="00ED2BDB" w:rsidRPr="004435FA" w:rsidRDefault="00ED2BDB" w:rsidP="004435FA">
      <w:pPr>
        <w:spacing w:line="480" w:lineRule="auto"/>
        <w:jc w:val="both"/>
        <w:rPr>
          <w:b/>
          <w:bCs/>
          <w:szCs w:val="24"/>
        </w:rPr>
      </w:pPr>
      <w:r w:rsidRPr="004435FA">
        <w:rPr>
          <w:b/>
          <w:bCs/>
          <w:szCs w:val="24"/>
        </w:rPr>
        <w:t>Find</w:t>
      </w:r>
    </w:p>
    <w:p w14:paraId="0BFDF353" w14:textId="77777777" w:rsidR="00ED2BDB" w:rsidRPr="004435FA" w:rsidRDefault="00ED2BDB" w:rsidP="004435FA">
      <w:pPr>
        <w:spacing w:line="480" w:lineRule="auto"/>
        <w:jc w:val="both"/>
        <w:rPr>
          <w:i/>
          <w:iCs/>
          <w:szCs w:val="24"/>
        </w:rPr>
      </w:pPr>
      <w:r w:rsidRPr="004435FA">
        <w:rPr>
          <w:i/>
          <w:iCs/>
          <w:szCs w:val="24"/>
        </w:rPr>
        <w:t>System Variables</w:t>
      </w:r>
    </w:p>
    <w:p w14:paraId="286C6B9B" w14:textId="54CC7A41" w:rsidR="00ED2BDB" w:rsidRPr="004435FA" w:rsidRDefault="00ED2BDB" w:rsidP="004435FA">
      <w:pPr>
        <w:spacing w:line="480" w:lineRule="auto"/>
        <w:jc w:val="both"/>
        <w:rPr>
          <w:szCs w:val="24"/>
        </w:rPr>
      </w:pPr>
      <w:r w:rsidRPr="004435FA">
        <w:rPr>
          <w:szCs w:val="24"/>
        </w:rPr>
        <w:t xml:space="preserve">   X</w:t>
      </w:r>
      <w:r w:rsidRPr="004435FA">
        <w:rPr>
          <w:szCs w:val="24"/>
          <w:vertAlign w:val="subscript"/>
        </w:rPr>
        <w:t>1</w:t>
      </w:r>
      <w:r w:rsidRPr="004435FA">
        <w:rPr>
          <w:szCs w:val="24"/>
        </w:rPr>
        <w:t xml:space="preserve">  The rate of consumption of Coal A</w:t>
      </w:r>
      <w:r w:rsidRPr="004435FA">
        <w:rPr>
          <w:szCs w:val="24"/>
        </w:rPr>
        <w:tab/>
        <w:t>[tons/hour]</w:t>
      </w:r>
    </w:p>
    <w:p w14:paraId="6268D27A" w14:textId="14A0C467" w:rsidR="00ED2BDB" w:rsidRPr="004435FA" w:rsidRDefault="00ED2BDB" w:rsidP="004435FA">
      <w:pPr>
        <w:spacing w:line="480" w:lineRule="auto"/>
        <w:jc w:val="both"/>
        <w:rPr>
          <w:szCs w:val="24"/>
        </w:rPr>
      </w:pPr>
      <w:r w:rsidRPr="004435FA">
        <w:rPr>
          <w:szCs w:val="24"/>
        </w:rPr>
        <w:t xml:space="preserve">   X</w:t>
      </w:r>
      <w:r w:rsidRPr="004435FA">
        <w:rPr>
          <w:szCs w:val="24"/>
          <w:vertAlign w:val="subscript"/>
        </w:rPr>
        <w:t>2</w:t>
      </w:r>
      <w:r w:rsidRPr="004435FA">
        <w:rPr>
          <w:szCs w:val="24"/>
        </w:rPr>
        <w:t xml:space="preserve">  The rate of consumption of Coal B</w:t>
      </w:r>
      <w:r w:rsidRPr="004435FA">
        <w:rPr>
          <w:szCs w:val="24"/>
        </w:rPr>
        <w:tab/>
        <w:t>[tons/hour]</w:t>
      </w:r>
    </w:p>
    <w:p w14:paraId="6A5F82DC" w14:textId="77777777" w:rsidR="00ED2BDB" w:rsidRPr="004435FA" w:rsidRDefault="00ED2BDB" w:rsidP="004435FA">
      <w:pPr>
        <w:spacing w:line="480" w:lineRule="auto"/>
        <w:jc w:val="both"/>
        <w:rPr>
          <w:i/>
          <w:iCs/>
          <w:szCs w:val="24"/>
        </w:rPr>
      </w:pPr>
      <w:r w:rsidRPr="004435FA">
        <w:rPr>
          <w:i/>
          <w:iCs/>
          <w:szCs w:val="24"/>
        </w:rPr>
        <w:t>Deviations</w:t>
      </w:r>
      <w:r w:rsidRPr="004435FA">
        <w:rPr>
          <w:i/>
          <w:iCs/>
          <w:szCs w:val="24"/>
        </w:rPr>
        <w:tab/>
        <w:t>from</w:t>
      </w:r>
      <w:r w:rsidRPr="004435FA">
        <w:rPr>
          <w:i/>
          <w:iCs/>
          <w:szCs w:val="24"/>
        </w:rPr>
        <w:tab/>
        <w:t>the</w:t>
      </w:r>
      <w:r w:rsidRPr="004435FA">
        <w:rPr>
          <w:i/>
          <w:iCs/>
          <w:szCs w:val="24"/>
        </w:rPr>
        <w:tab/>
        <w:t>target</w:t>
      </w:r>
      <w:r w:rsidRPr="004435FA">
        <w:rPr>
          <w:i/>
          <w:iCs/>
          <w:szCs w:val="24"/>
        </w:rPr>
        <w:tab/>
        <w:t>rate</w:t>
      </w:r>
      <w:r w:rsidRPr="004435FA">
        <w:rPr>
          <w:i/>
          <w:iCs/>
          <w:szCs w:val="24"/>
        </w:rPr>
        <w:tab/>
        <w:t>of</w:t>
      </w:r>
      <w:r w:rsidRPr="004435FA">
        <w:rPr>
          <w:i/>
          <w:iCs/>
          <w:szCs w:val="24"/>
        </w:rPr>
        <w:tab/>
        <w:t>sulfur</w:t>
      </w:r>
      <w:r w:rsidRPr="004435FA">
        <w:rPr>
          <w:i/>
          <w:iCs/>
          <w:szCs w:val="24"/>
        </w:rPr>
        <w:tab/>
        <w:t>oxides</w:t>
      </w:r>
      <w:r w:rsidRPr="004435FA">
        <w:rPr>
          <w:i/>
          <w:iCs/>
          <w:szCs w:val="24"/>
        </w:rPr>
        <w:tab/>
        <w:t>emission (normalized)</w:t>
      </w:r>
    </w:p>
    <w:p w14:paraId="7C8F4DC1" w14:textId="77777777" w:rsidR="00ED2BDB" w:rsidRPr="004435FA" w:rsidRDefault="00ED2BDB" w:rsidP="004435FA">
      <w:pPr>
        <w:spacing w:line="480" w:lineRule="auto"/>
        <w:jc w:val="both"/>
        <w:rPr>
          <w:szCs w:val="24"/>
        </w:rPr>
      </w:pPr>
      <w:r w:rsidRPr="004435FA">
        <w:rPr>
          <w:szCs w:val="24"/>
        </w:rPr>
        <w:t xml:space="preserve">    d</w:t>
      </w:r>
      <w:r w:rsidRPr="004435FA">
        <w:rPr>
          <w:szCs w:val="24"/>
          <w:vertAlign w:val="subscript"/>
        </w:rPr>
        <w:t>1</w:t>
      </w:r>
      <w:r w:rsidRPr="004435FA">
        <w:rPr>
          <w:szCs w:val="24"/>
          <w:vertAlign w:val="superscript"/>
        </w:rPr>
        <w:t>-</w:t>
      </w:r>
      <w:r w:rsidRPr="004435FA">
        <w:rPr>
          <w:szCs w:val="24"/>
        </w:rPr>
        <w:tab/>
        <w:t>Surplus capacity to emit sulfur oxides without penalty</w:t>
      </w:r>
      <w:r w:rsidRPr="004435FA">
        <w:rPr>
          <w:szCs w:val="24"/>
        </w:rPr>
        <w:tab/>
      </w:r>
    </w:p>
    <w:p w14:paraId="6D2C2B61" w14:textId="5E01B93E" w:rsidR="00ED2BDB" w:rsidRPr="004435FA" w:rsidRDefault="00ED2BDB" w:rsidP="004435FA">
      <w:pPr>
        <w:spacing w:line="480" w:lineRule="auto"/>
        <w:jc w:val="both"/>
        <w:rPr>
          <w:szCs w:val="24"/>
        </w:rPr>
      </w:pPr>
      <w:r w:rsidRPr="004435FA">
        <w:rPr>
          <w:szCs w:val="24"/>
        </w:rPr>
        <w:t xml:space="preserve">    d</w:t>
      </w:r>
      <w:r w:rsidRPr="004435FA">
        <w:rPr>
          <w:szCs w:val="24"/>
          <w:vertAlign w:val="subscript"/>
        </w:rPr>
        <w:t>1</w:t>
      </w:r>
      <w:r w:rsidRPr="004435FA">
        <w:rPr>
          <w:szCs w:val="24"/>
          <w:vertAlign w:val="superscript"/>
        </w:rPr>
        <w:t>+</w:t>
      </w:r>
      <w:r w:rsidRPr="004435FA">
        <w:rPr>
          <w:szCs w:val="24"/>
        </w:rPr>
        <w:tab/>
        <w:t>Sulfur oxides emitted above limit</w:t>
      </w:r>
      <w:r w:rsidRPr="004435FA">
        <w:rPr>
          <w:szCs w:val="24"/>
        </w:rPr>
        <w:tab/>
      </w:r>
    </w:p>
    <w:p w14:paraId="7430D321" w14:textId="528912EF" w:rsidR="00ED2BDB" w:rsidRPr="004435FA" w:rsidRDefault="00ED2BDB" w:rsidP="004435FA">
      <w:pPr>
        <w:spacing w:line="480" w:lineRule="auto"/>
        <w:jc w:val="both"/>
        <w:rPr>
          <w:i/>
          <w:iCs/>
          <w:szCs w:val="24"/>
        </w:rPr>
      </w:pPr>
      <w:r w:rsidRPr="004435FA">
        <w:rPr>
          <w:i/>
          <w:iCs/>
          <w:szCs w:val="24"/>
        </w:rPr>
        <w:lastRenderedPageBreak/>
        <w:t>Deviations from the target rate of smoke emission (normalized)</w:t>
      </w:r>
    </w:p>
    <w:p w14:paraId="44FBDEEB" w14:textId="6EC15FCF" w:rsidR="005D4B5A" w:rsidRPr="004435FA" w:rsidRDefault="00ED2BDB" w:rsidP="004435FA">
      <w:pPr>
        <w:spacing w:after="0" w:line="480" w:lineRule="auto"/>
        <w:jc w:val="both"/>
        <w:rPr>
          <w:szCs w:val="24"/>
        </w:rPr>
      </w:pPr>
      <w:r w:rsidRPr="004435FA">
        <w:rPr>
          <w:szCs w:val="24"/>
        </w:rPr>
        <w:t xml:space="preserve">    d</w:t>
      </w:r>
      <w:r w:rsidRPr="004435FA">
        <w:rPr>
          <w:szCs w:val="24"/>
          <w:vertAlign w:val="subscript"/>
        </w:rPr>
        <w:t>2</w:t>
      </w:r>
      <w:r w:rsidRPr="004435FA">
        <w:rPr>
          <w:szCs w:val="24"/>
          <w:vertAlign w:val="superscript"/>
        </w:rPr>
        <w:t>-</w:t>
      </w:r>
      <w:r w:rsidRPr="004435FA">
        <w:rPr>
          <w:szCs w:val="24"/>
        </w:rPr>
        <w:tab/>
        <w:t>Surplus capacity to emit smoke without penalty</w:t>
      </w:r>
    </w:p>
    <w:p w14:paraId="4D8FAE09" w14:textId="0817FC45" w:rsidR="009F4F6C" w:rsidRDefault="00ED2BDB" w:rsidP="004435FA">
      <w:pPr>
        <w:spacing w:after="0" w:line="480" w:lineRule="auto"/>
        <w:jc w:val="both"/>
        <w:rPr>
          <w:szCs w:val="24"/>
        </w:rPr>
      </w:pPr>
      <w:r w:rsidRPr="004435FA">
        <w:rPr>
          <w:szCs w:val="24"/>
        </w:rPr>
        <w:t xml:space="preserve">    d</w:t>
      </w:r>
      <w:r w:rsidRPr="004435FA">
        <w:rPr>
          <w:szCs w:val="24"/>
          <w:vertAlign w:val="subscript"/>
        </w:rPr>
        <w:t>2</w:t>
      </w:r>
      <w:r w:rsidRPr="004435FA">
        <w:rPr>
          <w:szCs w:val="24"/>
        </w:rPr>
        <w:t>+</w:t>
      </w:r>
      <w:r w:rsidRPr="004435FA">
        <w:rPr>
          <w:szCs w:val="24"/>
        </w:rPr>
        <w:tab/>
        <w:t>Smoke emitted above limit</w:t>
      </w:r>
      <w:r w:rsidRPr="00ED2BDB">
        <w:rPr>
          <w:szCs w:val="24"/>
        </w:rPr>
        <w:tab/>
      </w:r>
    </w:p>
    <w:p w14:paraId="67F96168" w14:textId="7E585054" w:rsidR="002339CB" w:rsidRPr="002339CB" w:rsidRDefault="002339CB" w:rsidP="004435FA">
      <w:pPr>
        <w:widowControl w:val="0"/>
        <w:tabs>
          <w:tab w:val="left" w:pos="6770"/>
        </w:tabs>
        <w:spacing w:after="0" w:line="480" w:lineRule="auto"/>
        <w:jc w:val="both"/>
        <w:rPr>
          <w:rFonts w:cstheme="minorHAnsi"/>
          <w:i/>
          <w:szCs w:val="24"/>
        </w:rPr>
      </w:pPr>
      <w:r w:rsidRPr="002339CB">
        <w:rPr>
          <w:rFonts w:cstheme="minorHAnsi"/>
          <w:i/>
          <w:szCs w:val="24"/>
        </w:rPr>
        <w:t>Deviations</w:t>
      </w:r>
      <w:r w:rsidRPr="002339CB">
        <w:rPr>
          <w:rFonts w:cstheme="minorHAnsi"/>
          <w:i/>
          <w:spacing w:val="80"/>
          <w:szCs w:val="24"/>
        </w:rPr>
        <w:t xml:space="preserve"> </w:t>
      </w:r>
      <w:r w:rsidRPr="002339CB">
        <w:rPr>
          <w:rFonts w:cstheme="minorHAnsi"/>
          <w:i/>
          <w:szCs w:val="24"/>
        </w:rPr>
        <w:t>from</w:t>
      </w:r>
      <w:r w:rsidRPr="002339CB">
        <w:rPr>
          <w:rFonts w:cstheme="minorHAnsi"/>
          <w:i/>
          <w:spacing w:val="80"/>
          <w:szCs w:val="24"/>
        </w:rPr>
        <w:t xml:space="preserve"> </w:t>
      </w:r>
      <w:r w:rsidRPr="002339CB">
        <w:rPr>
          <w:rFonts w:cstheme="minorHAnsi"/>
          <w:i/>
          <w:szCs w:val="24"/>
        </w:rPr>
        <w:t>the</w:t>
      </w:r>
      <w:r w:rsidRPr="002339CB">
        <w:rPr>
          <w:rFonts w:cstheme="minorHAnsi"/>
          <w:i/>
          <w:spacing w:val="80"/>
          <w:szCs w:val="24"/>
        </w:rPr>
        <w:t xml:space="preserve"> </w:t>
      </w:r>
      <w:r w:rsidRPr="002339CB">
        <w:rPr>
          <w:rFonts w:cstheme="minorHAnsi"/>
          <w:i/>
          <w:szCs w:val="24"/>
        </w:rPr>
        <w:t>target</w:t>
      </w:r>
      <w:r w:rsidRPr="002339CB">
        <w:rPr>
          <w:rFonts w:cstheme="minorHAnsi"/>
          <w:i/>
          <w:spacing w:val="80"/>
          <w:szCs w:val="24"/>
        </w:rPr>
        <w:t xml:space="preserve"> </w:t>
      </w:r>
      <w:r w:rsidRPr="002339CB">
        <w:rPr>
          <w:rFonts w:cstheme="minorHAnsi"/>
          <w:i/>
          <w:szCs w:val="24"/>
        </w:rPr>
        <w:t>amount</w:t>
      </w:r>
      <w:r w:rsidRPr="002339CB">
        <w:rPr>
          <w:rFonts w:cstheme="minorHAnsi"/>
          <w:i/>
          <w:spacing w:val="80"/>
          <w:szCs w:val="24"/>
        </w:rPr>
        <w:t xml:space="preserve"> </w:t>
      </w:r>
      <w:r w:rsidRPr="002339CB">
        <w:rPr>
          <w:rFonts w:cstheme="minorHAnsi"/>
          <w:i/>
          <w:szCs w:val="24"/>
        </w:rPr>
        <w:t>of</w:t>
      </w:r>
      <w:r w:rsidRPr="002339CB">
        <w:rPr>
          <w:rFonts w:cstheme="minorHAnsi"/>
          <w:i/>
          <w:spacing w:val="80"/>
          <w:szCs w:val="24"/>
        </w:rPr>
        <w:t xml:space="preserve"> </w:t>
      </w:r>
      <w:r w:rsidRPr="002339CB">
        <w:rPr>
          <w:rFonts w:cstheme="minorHAnsi"/>
          <w:i/>
          <w:szCs w:val="24"/>
        </w:rPr>
        <w:t>steam</w:t>
      </w:r>
      <w:r w:rsidRPr="002339CB">
        <w:rPr>
          <w:rFonts w:cstheme="minorHAnsi"/>
          <w:i/>
          <w:spacing w:val="80"/>
          <w:szCs w:val="24"/>
        </w:rPr>
        <w:t xml:space="preserve"> </w:t>
      </w:r>
      <w:r w:rsidRPr="002339CB">
        <w:rPr>
          <w:rFonts w:cstheme="minorHAnsi"/>
          <w:i/>
          <w:szCs w:val="24"/>
        </w:rPr>
        <w:t>to</w:t>
      </w:r>
      <w:r w:rsidRPr="002339CB">
        <w:rPr>
          <w:rFonts w:cstheme="minorHAnsi"/>
          <w:i/>
          <w:spacing w:val="80"/>
          <w:szCs w:val="24"/>
        </w:rPr>
        <w:t xml:space="preserve"> </w:t>
      </w:r>
      <w:r w:rsidRPr="002339CB">
        <w:rPr>
          <w:rFonts w:cstheme="minorHAnsi"/>
          <w:i/>
          <w:szCs w:val="24"/>
        </w:rPr>
        <w:t>be</w:t>
      </w:r>
      <w:r>
        <w:rPr>
          <w:rFonts w:cstheme="minorHAnsi"/>
          <w:i/>
          <w:szCs w:val="24"/>
        </w:rPr>
        <w:t xml:space="preserve"> </w:t>
      </w:r>
      <w:r w:rsidRPr="002339CB">
        <w:rPr>
          <w:rFonts w:cstheme="minorHAnsi"/>
          <w:i/>
          <w:spacing w:val="-2"/>
          <w:szCs w:val="24"/>
        </w:rPr>
        <w:t>generated (normalized)</w:t>
      </w:r>
    </w:p>
    <w:p w14:paraId="75737CD6" w14:textId="01FFDE31" w:rsidR="002339CB" w:rsidRDefault="002339CB" w:rsidP="004435FA">
      <w:pPr>
        <w:pStyle w:val="BodyText"/>
        <w:tabs>
          <w:tab w:val="left" w:pos="2249"/>
          <w:tab w:val="left" w:pos="7409"/>
        </w:tabs>
        <w:spacing w:line="480" w:lineRule="auto"/>
        <w:jc w:val="both"/>
        <w:rPr>
          <w:rFonts w:asciiTheme="minorHAnsi" w:hAnsiTheme="minorHAnsi" w:cstheme="minorHAnsi"/>
          <w:spacing w:val="-4"/>
          <w:sz w:val="24"/>
          <w:szCs w:val="24"/>
        </w:rPr>
      </w:pPr>
      <w:r w:rsidRPr="002339CB">
        <w:rPr>
          <w:rFonts w:asciiTheme="minorHAnsi" w:hAnsiTheme="minorHAnsi" w:cstheme="minorHAnsi"/>
          <w:spacing w:val="-4"/>
          <w:sz w:val="24"/>
          <w:szCs w:val="24"/>
        </w:rPr>
        <w:t>d</w:t>
      </w:r>
      <w:r w:rsidRPr="002339CB">
        <w:rPr>
          <w:rFonts w:asciiTheme="minorHAnsi" w:hAnsiTheme="minorHAnsi" w:cstheme="minorHAnsi"/>
          <w:spacing w:val="-4"/>
          <w:position w:val="-5"/>
          <w:sz w:val="24"/>
          <w:szCs w:val="24"/>
        </w:rPr>
        <w:t>3</w:t>
      </w:r>
      <w:r w:rsidRPr="002339CB">
        <w:rPr>
          <w:rFonts w:asciiTheme="minorHAnsi" w:hAnsiTheme="minorHAnsi" w:cstheme="minorHAnsi"/>
          <w:spacing w:val="-4"/>
          <w:position w:val="10"/>
          <w:sz w:val="24"/>
          <w:szCs w:val="24"/>
          <w:vertAlign w:val="superscript"/>
        </w:rPr>
        <w:t>-</w:t>
      </w:r>
      <w:r>
        <w:rPr>
          <w:rFonts w:asciiTheme="minorHAnsi" w:hAnsiTheme="minorHAnsi" w:cstheme="minorHAnsi"/>
          <w:spacing w:val="-4"/>
          <w:position w:val="10"/>
          <w:sz w:val="24"/>
          <w:szCs w:val="24"/>
          <w:vertAlign w:val="superscript"/>
        </w:rPr>
        <w:t xml:space="preserve">    </w:t>
      </w:r>
      <w:r>
        <w:rPr>
          <w:rFonts w:asciiTheme="minorHAnsi" w:hAnsiTheme="minorHAnsi" w:cstheme="minorHAnsi"/>
          <w:spacing w:val="-4"/>
          <w:position w:val="10"/>
          <w:sz w:val="24"/>
          <w:szCs w:val="24"/>
        </w:rPr>
        <w:t xml:space="preserve">       </w:t>
      </w:r>
      <w:r w:rsidRPr="002339CB">
        <w:rPr>
          <w:rFonts w:asciiTheme="minorHAnsi" w:hAnsiTheme="minorHAnsi" w:cstheme="minorHAnsi"/>
          <w:sz w:val="24"/>
          <w:szCs w:val="24"/>
        </w:rPr>
        <w:t>underachievement of the rate of steam production</w:t>
      </w:r>
      <w:r w:rsidRPr="002339CB">
        <w:rPr>
          <w:rFonts w:asciiTheme="minorHAnsi" w:hAnsiTheme="minorHAnsi" w:cstheme="minorHAnsi"/>
          <w:sz w:val="24"/>
          <w:szCs w:val="24"/>
        </w:rPr>
        <w:tab/>
      </w:r>
    </w:p>
    <w:p w14:paraId="651AC1D3" w14:textId="520120EA" w:rsidR="002339CB" w:rsidRPr="002339CB" w:rsidRDefault="002339CB" w:rsidP="004435FA">
      <w:pPr>
        <w:pStyle w:val="BodyText"/>
        <w:tabs>
          <w:tab w:val="left" w:pos="2249"/>
          <w:tab w:val="left" w:pos="7409"/>
        </w:tabs>
        <w:spacing w:line="480" w:lineRule="auto"/>
        <w:jc w:val="both"/>
        <w:rPr>
          <w:rFonts w:asciiTheme="minorHAnsi" w:hAnsiTheme="minorHAnsi" w:cstheme="minorHAnsi"/>
          <w:sz w:val="24"/>
          <w:szCs w:val="24"/>
        </w:rPr>
      </w:pPr>
      <w:r>
        <w:rPr>
          <w:rFonts w:asciiTheme="minorHAnsi" w:hAnsiTheme="minorHAnsi" w:cstheme="minorHAnsi"/>
          <w:spacing w:val="-4"/>
          <w:sz w:val="24"/>
          <w:szCs w:val="24"/>
        </w:rPr>
        <w:t xml:space="preserve">                  </w:t>
      </w:r>
      <w:r w:rsidRPr="002339CB">
        <w:rPr>
          <w:rFonts w:asciiTheme="minorHAnsi" w:hAnsiTheme="minorHAnsi" w:cstheme="minorHAnsi"/>
          <w:spacing w:val="-5"/>
          <w:sz w:val="24"/>
          <w:szCs w:val="24"/>
        </w:rPr>
        <w:t>d</w:t>
      </w:r>
      <w:r w:rsidRPr="002339CB">
        <w:rPr>
          <w:rFonts w:asciiTheme="minorHAnsi" w:hAnsiTheme="minorHAnsi" w:cstheme="minorHAnsi"/>
          <w:spacing w:val="-5"/>
          <w:position w:val="-5"/>
          <w:sz w:val="24"/>
          <w:szCs w:val="24"/>
        </w:rPr>
        <w:t>3</w:t>
      </w:r>
      <w:r w:rsidRPr="002339CB">
        <w:rPr>
          <w:rFonts w:asciiTheme="minorHAnsi" w:hAnsiTheme="minorHAnsi" w:cstheme="minorHAnsi"/>
          <w:spacing w:val="-5"/>
          <w:position w:val="10"/>
          <w:sz w:val="24"/>
          <w:szCs w:val="24"/>
          <w:vertAlign w:val="superscript"/>
        </w:rPr>
        <w:t>+</w:t>
      </w:r>
      <w:r>
        <w:rPr>
          <w:rFonts w:asciiTheme="minorHAnsi" w:hAnsiTheme="minorHAnsi" w:cstheme="minorHAnsi"/>
          <w:spacing w:val="-5"/>
          <w:position w:val="10"/>
          <w:sz w:val="24"/>
          <w:szCs w:val="24"/>
          <w:vertAlign w:val="superscript"/>
        </w:rPr>
        <w:t xml:space="preserve"> </w:t>
      </w:r>
      <w:r>
        <w:rPr>
          <w:rFonts w:asciiTheme="minorHAnsi" w:hAnsiTheme="minorHAnsi" w:cstheme="minorHAnsi"/>
          <w:sz w:val="24"/>
          <w:szCs w:val="24"/>
        </w:rPr>
        <w:t xml:space="preserve">        </w:t>
      </w:r>
      <w:r w:rsidRPr="002339CB">
        <w:rPr>
          <w:rFonts w:asciiTheme="minorHAnsi" w:hAnsiTheme="minorHAnsi" w:cstheme="minorHAnsi"/>
          <w:sz w:val="24"/>
          <w:szCs w:val="24"/>
        </w:rPr>
        <w:t>overachievement</w:t>
      </w:r>
      <w:r w:rsidRPr="002339CB">
        <w:rPr>
          <w:rFonts w:asciiTheme="minorHAnsi" w:hAnsiTheme="minorHAnsi" w:cstheme="minorHAnsi"/>
          <w:spacing w:val="24"/>
          <w:sz w:val="24"/>
          <w:szCs w:val="24"/>
        </w:rPr>
        <w:t xml:space="preserve"> </w:t>
      </w:r>
      <w:r w:rsidRPr="002339CB">
        <w:rPr>
          <w:rFonts w:asciiTheme="minorHAnsi" w:hAnsiTheme="minorHAnsi" w:cstheme="minorHAnsi"/>
          <w:sz w:val="24"/>
          <w:szCs w:val="24"/>
        </w:rPr>
        <w:t>of</w:t>
      </w:r>
      <w:r w:rsidRPr="002339CB">
        <w:rPr>
          <w:rFonts w:asciiTheme="minorHAnsi" w:hAnsiTheme="minorHAnsi" w:cstheme="minorHAnsi"/>
          <w:spacing w:val="25"/>
          <w:sz w:val="24"/>
          <w:szCs w:val="24"/>
        </w:rPr>
        <w:t xml:space="preserve"> </w:t>
      </w:r>
      <w:r w:rsidRPr="002339CB">
        <w:rPr>
          <w:rFonts w:asciiTheme="minorHAnsi" w:hAnsiTheme="minorHAnsi" w:cstheme="minorHAnsi"/>
          <w:sz w:val="24"/>
          <w:szCs w:val="24"/>
        </w:rPr>
        <w:t>the</w:t>
      </w:r>
      <w:r w:rsidRPr="002339CB">
        <w:rPr>
          <w:rFonts w:asciiTheme="minorHAnsi" w:hAnsiTheme="minorHAnsi" w:cstheme="minorHAnsi"/>
          <w:spacing w:val="25"/>
          <w:sz w:val="24"/>
          <w:szCs w:val="24"/>
        </w:rPr>
        <w:t xml:space="preserve"> </w:t>
      </w:r>
      <w:r w:rsidRPr="002339CB">
        <w:rPr>
          <w:rFonts w:asciiTheme="minorHAnsi" w:hAnsiTheme="minorHAnsi" w:cstheme="minorHAnsi"/>
          <w:sz w:val="24"/>
          <w:szCs w:val="24"/>
        </w:rPr>
        <w:t>rate</w:t>
      </w:r>
      <w:r w:rsidRPr="002339CB">
        <w:rPr>
          <w:rFonts w:asciiTheme="minorHAnsi" w:hAnsiTheme="minorHAnsi" w:cstheme="minorHAnsi"/>
          <w:spacing w:val="24"/>
          <w:sz w:val="24"/>
          <w:szCs w:val="24"/>
        </w:rPr>
        <w:t xml:space="preserve"> </w:t>
      </w:r>
      <w:r w:rsidRPr="002339CB">
        <w:rPr>
          <w:rFonts w:asciiTheme="minorHAnsi" w:hAnsiTheme="minorHAnsi" w:cstheme="minorHAnsi"/>
          <w:sz w:val="24"/>
          <w:szCs w:val="24"/>
        </w:rPr>
        <w:t>of</w:t>
      </w:r>
      <w:r w:rsidRPr="002339CB">
        <w:rPr>
          <w:rFonts w:asciiTheme="minorHAnsi" w:hAnsiTheme="minorHAnsi" w:cstheme="minorHAnsi"/>
          <w:spacing w:val="25"/>
          <w:sz w:val="24"/>
          <w:szCs w:val="24"/>
        </w:rPr>
        <w:t xml:space="preserve"> </w:t>
      </w:r>
      <w:r w:rsidRPr="002339CB">
        <w:rPr>
          <w:rFonts w:asciiTheme="minorHAnsi" w:hAnsiTheme="minorHAnsi" w:cstheme="minorHAnsi"/>
          <w:sz w:val="24"/>
          <w:szCs w:val="24"/>
        </w:rPr>
        <w:t>steam</w:t>
      </w:r>
      <w:r w:rsidRPr="002339CB">
        <w:rPr>
          <w:rFonts w:asciiTheme="minorHAnsi" w:hAnsiTheme="minorHAnsi" w:cstheme="minorHAnsi"/>
          <w:spacing w:val="25"/>
          <w:sz w:val="24"/>
          <w:szCs w:val="24"/>
        </w:rPr>
        <w:t xml:space="preserve"> </w:t>
      </w:r>
      <w:r w:rsidRPr="002339CB">
        <w:rPr>
          <w:rFonts w:asciiTheme="minorHAnsi" w:hAnsiTheme="minorHAnsi" w:cstheme="minorHAnsi"/>
          <w:spacing w:val="-2"/>
          <w:sz w:val="24"/>
          <w:szCs w:val="24"/>
        </w:rPr>
        <w:t>production</w:t>
      </w:r>
      <w:r w:rsidRPr="002339CB">
        <w:rPr>
          <w:rFonts w:asciiTheme="minorHAnsi" w:hAnsiTheme="minorHAnsi" w:cstheme="minorHAnsi"/>
          <w:sz w:val="24"/>
          <w:szCs w:val="24"/>
        </w:rPr>
        <w:tab/>
      </w:r>
    </w:p>
    <w:p w14:paraId="4E8A9CD5" w14:textId="77777777" w:rsidR="002339CB" w:rsidRPr="004435FA" w:rsidRDefault="002339CB" w:rsidP="004435FA">
      <w:pPr>
        <w:widowControl w:val="0"/>
        <w:spacing w:after="0" w:line="480" w:lineRule="auto"/>
        <w:jc w:val="both"/>
        <w:rPr>
          <w:rFonts w:cstheme="minorHAnsi"/>
          <w:b/>
          <w:bCs/>
          <w:iCs/>
          <w:szCs w:val="24"/>
        </w:rPr>
      </w:pPr>
      <w:r w:rsidRPr="004435FA">
        <w:rPr>
          <w:rFonts w:cstheme="minorHAnsi"/>
          <w:b/>
          <w:bCs/>
          <w:iCs/>
          <w:spacing w:val="-2"/>
          <w:szCs w:val="24"/>
        </w:rPr>
        <w:t>Satisfy</w:t>
      </w:r>
    </w:p>
    <w:p w14:paraId="4D476A5B" w14:textId="77777777" w:rsidR="002339CB" w:rsidRPr="004435FA" w:rsidRDefault="002339CB" w:rsidP="004435FA">
      <w:pPr>
        <w:widowControl w:val="0"/>
        <w:spacing w:after="0" w:line="480" w:lineRule="auto"/>
        <w:jc w:val="both"/>
        <w:rPr>
          <w:rFonts w:cstheme="minorHAnsi"/>
          <w:i/>
          <w:spacing w:val="-2"/>
          <w:szCs w:val="24"/>
        </w:rPr>
      </w:pPr>
      <w:r w:rsidRPr="004435FA">
        <w:rPr>
          <w:rFonts w:cstheme="minorHAnsi"/>
          <w:i/>
          <w:szCs w:val="24"/>
        </w:rPr>
        <w:t>System</w:t>
      </w:r>
      <w:r w:rsidRPr="004435FA">
        <w:rPr>
          <w:rFonts w:cstheme="minorHAnsi"/>
          <w:i/>
          <w:spacing w:val="8"/>
          <w:szCs w:val="24"/>
        </w:rPr>
        <w:t xml:space="preserve"> </w:t>
      </w:r>
      <w:r w:rsidRPr="004435FA">
        <w:rPr>
          <w:rFonts w:cstheme="minorHAnsi"/>
          <w:i/>
          <w:spacing w:val="-2"/>
          <w:szCs w:val="24"/>
        </w:rPr>
        <w:t>Constraints</w:t>
      </w:r>
    </w:p>
    <w:p w14:paraId="06F87C18" w14:textId="308279FB" w:rsidR="002339CB" w:rsidRPr="004435FA" w:rsidRDefault="002339CB" w:rsidP="004435FA">
      <w:pPr>
        <w:widowControl w:val="0"/>
        <w:spacing w:after="0" w:line="480" w:lineRule="auto"/>
        <w:jc w:val="both"/>
        <w:rPr>
          <w:rFonts w:cstheme="minorHAnsi"/>
          <w:i/>
          <w:szCs w:val="24"/>
        </w:rPr>
      </w:pPr>
      <w:r w:rsidRPr="004435FA">
        <w:rPr>
          <w:rFonts w:cstheme="minorHAnsi"/>
          <w:i/>
          <w:spacing w:val="-2"/>
          <w:szCs w:val="24"/>
        </w:rPr>
        <w:t xml:space="preserve">      </w:t>
      </w:r>
      <w:r w:rsidRPr="004435FA">
        <w:rPr>
          <w:rFonts w:cstheme="minorHAnsi"/>
          <w:szCs w:val="24"/>
        </w:rPr>
        <w:t>Conveyor</w:t>
      </w:r>
      <w:r w:rsidRPr="004435FA">
        <w:rPr>
          <w:rFonts w:cstheme="minorHAnsi"/>
          <w:spacing w:val="28"/>
          <w:szCs w:val="24"/>
        </w:rPr>
        <w:t xml:space="preserve"> </w:t>
      </w:r>
      <w:r w:rsidRPr="004435FA">
        <w:rPr>
          <w:rFonts w:cstheme="minorHAnsi"/>
          <w:spacing w:val="-2"/>
          <w:szCs w:val="24"/>
        </w:rPr>
        <w:t>capacity</w:t>
      </w:r>
    </w:p>
    <w:p w14:paraId="05BD4AF0" w14:textId="3AFBC306" w:rsidR="002339CB" w:rsidRPr="004435FA" w:rsidRDefault="002339CB" w:rsidP="004435FA">
      <w:pPr>
        <w:pStyle w:val="BodyText"/>
        <w:tabs>
          <w:tab w:val="left" w:pos="501"/>
          <w:tab w:val="left" w:pos="1819"/>
          <w:tab w:val="left" w:pos="3583"/>
          <w:tab w:val="left" w:pos="4383"/>
        </w:tabs>
        <w:spacing w:line="480" w:lineRule="auto"/>
        <w:jc w:val="both"/>
        <w:rPr>
          <w:rFonts w:asciiTheme="minorHAnsi" w:hAnsiTheme="minorHAnsi" w:cstheme="minorHAnsi"/>
          <w:sz w:val="24"/>
          <w:szCs w:val="24"/>
        </w:rPr>
      </w:pPr>
      <w:r w:rsidRPr="004435FA">
        <w:rPr>
          <w:rFonts w:asciiTheme="minorHAnsi" w:hAnsiTheme="minorHAnsi" w:cstheme="minorHAnsi"/>
          <w:spacing w:val="-5"/>
          <w:sz w:val="24"/>
          <w:szCs w:val="24"/>
        </w:rPr>
        <w:t xml:space="preserve">                            X</w:t>
      </w:r>
      <w:r w:rsidRPr="004435FA">
        <w:rPr>
          <w:rFonts w:asciiTheme="minorHAnsi" w:hAnsiTheme="minorHAnsi" w:cstheme="minorHAnsi"/>
          <w:spacing w:val="-5"/>
          <w:position w:val="-5"/>
          <w:sz w:val="24"/>
          <w:szCs w:val="24"/>
        </w:rPr>
        <w:t>1</w:t>
      </w:r>
      <w:r w:rsidRPr="004435FA">
        <w:rPr>
          <w:rFonts w:asciiTheme="minorHAnsi" w:hAnsiTheme="minorHAnsi" w:cstheme="minorHAnsi"/>
          <w:position w:val="-5"/>
          <w:sz w:val="24"/>
          <w:szCs w:val="24"/>
        </w:rPr>
        <w:tab/>
      </w:r>
      <w:r w:rsidRPr="004435FA">
        <w:rPr>
          <w:rFonts w:asciiTheme="minorHAnsi" w:hAnsiTheme="minorHAnsi" w:cstheme="minorHAnsi"/>
          <w:spacing w:val="-10"/>
          <w:sz w:val="24"/>
          <w:szCs w:val="24"/>
        </w:rPr>
        <w:t xml:space="preserve">+  </w:t>
      </w:r>
      <w:r w:rsidRPr="004435FA">
        <w:rPr>
          <w:rFonts w:asciiTheme="minorHAnsi" w:hAnsiTheme="minorHAnsi" w:cstheme="minorHAnsi"/>
          <w:spacing w:val="-5"/>
          <w:sz w:val="24"/>
          <w:szCs w:val="24"/>
        </w:rPr>
        <w:t>X</w:t>
      </w:r>
      <w:r w:rsidRPr="004435FA">
        <w:rPr>
          <w:rFonts w:asciiTheme="minorHAnsi" w:hAnsiTheme="minorHAnsi" w:cstheme="minorHAnsi"/>
          <w:spacing w:val="-5"/>
          <w:position w:val="-5"/>
          <w:sz w:val="24"/>
          <w:szCs w:val="24"/>
        </w:rPr>
        <w:t xml:space="preserve">2    </w:t>
      </w:r>
      <w:r w:rsidRPr="004435FA">
        <w:rPr>
          <w:rFonts w:ascii="Symbol" w:hAnsi="Symbol"/>
          <w:sz w:val="24"/>
          <w:szCs w:val="24"/>
        </w:rPr>
        <w:t></w:t>
      </w:r>
      <w:r w:rsidRPr="004435FA">
        <w:rPr>
          <w:rFonts w:asciiTheme="minorHAnsi" w:hAnsiTheme="minorHAnsi" w:cstheme="minorHAnsi"/>
          <w:spacing w:val="37"/>
          <w:sz w:val="24"/>
          <w:szCs w:val="24"/>
        </w:rPr>
        <w:t xml:space="preserve">  </w:t>
      </w:r>
      <w:r w:rsidRPr="004435FA">
        <w:rPr>
          <w:rFonts w:asciiTheme="minorHAnsi" w:hAnsiTheme="minorHAnsi" w:cstheme="minorHAnsi"/>
          <w:spacing w:val="-5"/>
          <w:sz w:val="24"/>
          <w:szCs w:val="24"/>
        </w:rPr>
        <w:t>20</w:t>
      </w:r>
      <w:r w:rsidRPr="004435FA">
        <w:rPr>
          <w:rFonts w:asciiTheme="minorHAnsi" w:hAnsiTheme="minorHAnsi" w:cstheme="minorHAnsi"/>
          <w:sz w:val="24"/>
          <w:szCs w:val="24"/>
        </w:rPr>
        <w:tab/>
        <w:t xml:space="preserve">                                    </w:t>
      </w:r>
      <w:r w:rsidRPr="004435FA">
        <w:rPr>
          <w:rFonts w:asciiTheme="minorHAnsi" w:hAnsiTheme="minorHAnsi" w:cstheme="minorHAnsi"/>
          <w:spacing w:val="-2"/>
          <w:sz w:val="24"/>
          <w:szCs w:val="24"/>
        </w:rPr>
        <w:t>[tons/hour]</w:t>
      </w:r>
    </w:p>
    <w:p w14:paraId="49F07EBA" w14:textId="7A6F8171" w:rsidR="002339CB" w:rsidRPr="004435FA" w:rsidRDefault="002339CB" w:rsidP="004435FA">
      <w:pPr>
        <w:pStyle w:val="ListParagraph"/>
        <w:widowControl w:val="0"/>
        <w:tabs>
          <w:tab w:val="left" w:pos="1889"/>
        </w:tabs>
        <w:autoSpaceDE w:val="0"/>
        <w:autoSpaceDN w:val="0"/>
        <w:spacing w:after="0" w:line="480" w:lineRule="auto"/>
        <w:ind w:left="0"/>
        <w:contextualSpacing w:val="0"/>
        <w:jc w:val="both"/>
        <w:rPr>
          <w:rFonts w:cstheme="minorHAnsi"/>
          <w:szCs w:val="24"/>
        </w:rPr>
      </w:pPr>
      <w:r w:rsidRPr="004435FA">
        <w:rPr>
          <w:rFonts w:cstheme="minorHAnsi"/>
          <w:szCs w:val="24"/>
        </w:rPr>
        <w:t xml:space="preserve">      Pulverizer</w:t>
      </w:r>
      <w:r w:rsidRPr="004435FA">
        <w:rPr>
          <w:rFonts w:cstheme="minorHAnsi"/>
          <w:spacing w:val="23"/>
          <w:szCs w:val="24"/>
        </w:rPr>
        <w:t xml:space="preserve"> </w:t>
      </w:r>
      <w:r w:rsidRPr="004435FA">
        <w:rPr>
          <w:rFonts w:cstheme="minorHAnsi"/>
          <w:spacing w:val="-2"/>
          <w:szCs w:val="24"/>
        </w:rPr>
        <w:t>capacity</w:t>
      </w:r>
    </w:p>
    <w:p w14:paraId="2A3A7F7C" w14:textId="5C940440" w:rsidR="002339CB" w:rsidRPr="004435FA" w:rsidRDefault="002339CB" w:rsidP="009C6448">
      <w:pPr>
        <w:pStyle w:val="BodyText"/>
        <w:numPr>
          <w:ilvl w:val="1"/>
          <w:numId w:val="38"/>
        </w:numPr>
        <w:tabs>
          <w:tab w:val="left" w:pos="4006"/>
          <w:tab w:val="left" w:pos="5829"/>
          <w:tab w:val="left" w:pos="6969"/>
        </w:tabs>
        <w:spacing w:line="480" w:lineRule="auto"/>
        <w:jc w:val="both"/>
        <w:rPr>
          <w:rFonts w:asciiTheme="minorHAnsi" w:hAnsiTheme="minorHAnsi" w:cstheme="minorHAnsi"/>
          <w:sz w:val="24"/>
          <w:szCs w:val="24"/>
        </w:rPr>
      </w:pPr>
      <w:r w:rsidRPr="004435FA">
        <w:rPr>
          <w:rFonts w:asciiTheme="minorHAnsi" w:hAnsiTheme="minorHAnsi" w:cstheme="minorHAnsi"/>
          <w:sz w:val="24"/>
          <w:szCs w:val="24"/>
        </w:rPr>
        <w:t>X</w:t>
      </w:r>
      <w:r w:rsidRPr="004435FA">
        <w:rPr>
          <w:rFonts w:asciiTheme="minorHAnsi" w:hAnsiTheme="minorHAnsi" w:cstheme="minorHAnsi"/>
          <w:position w:val="-5"/>
          <w:sz w:val="24"/>
          <w:szCs w:val="24"/>
        </w:rPr>
        <w:t>1</w:t>
      </w:r>
      <w:r w:rsidRPr="004435FA">
        <w:rPr>
          <w:rFonts w:asciiTheme="minorHAnsi" w:hAnsiTheme="minorHAnsi" w:cstheme="minorHAnsi"/>
          <w:spacing w:val="54"/>
          <w:position w:val="-5"/>
          <w:sz w:val="24"/>
          <w:szCs w:val="24"/>
        </w:rPr>
        <w:t xml:space="preserve">  </w:t>
      </w:r>
      <w:r w:rsidRPr="004435FA">
        <w:rPr>
          <w:rFonts w:asciiTheme="minorHAnsi" w:hAnsiTheme="minorHAnsi" w:cstheme="minorHAnsi"/>
          <w:spacing w:val="-10"/>
          <w:sz w:val="24"/>
          <w:szCs w:val="24"/>
        </w:rPr>
        <w:t xml:space="preserve">+   </w:t>
      </w:r>
      <w:r w:rsidRPr="004435FA">
        <w:rPr>
          <w:rFonts w:asciiTheme="minorHAnsi" w:hAnsiTheme="minorHAnsi" w:cstheme="minorHAnsi"/>
          <w:spacing w:val="-5"/>
          <w:sz w:val="24"/>
          <w:szCs w:val="24"/>
        </w:rPr>
        <w:t>X</w:t>
      </w:r>
      <w:r w:rsidRPr="004435FA">
        <w:rPr>
          <w:rFonts w:asciiTheme="minorHAnsi" w:hAnsiTheme="minorHAnsi" w:cstheme="minorHAnsi"/>
          <w:spacing w:val="-5"/>
          <w:position w:val="-5"/>
          <w:sz w:val="24"/>
          <w:szCs w:val="24"/>
        </w:rPr>
        <w:t xml:space="preserve">2  </w:t>
      </w:r>
      <w:r w:rsidRPr="004435FA">
        <w:rPr>
          <w:rFonts w:ascii="Symbol" w:hAnsi="Symbol"/>
          <w:sz w:val="24"/>
          <w:szCs w:val="24"/>
        </w:rPr>
        <w:t></w:t>
      </w:r>
      <w:r w:rsidRPr="004435FA">
        <w:rPr>
          <w:rFonts w:asciiTheme="minorHAnsi" w:hAnsiTheme="minorHAnsi" w:cstheme="minorHAnsi"/>
          <w:spacing w:val="37"/>
          <w:sz w:val="24"/>
          <w:szCs w:val="24"/>
        </w:rPr>
        <w:t xml:space="preserve">  </w:t>
      </w:r>
      <w:r w:rsidRPr="004435FA">
        <w:rPr>
          <w:rFonts w:asciiTheme="minorHAnsi" w:hAnsiTheme="minorHAnsi" w:cstheme="minorHAnsi"/>
          <w:spacing w:val="-5"/>
          <w:sz w:val="24"/>
          <w:szCs w:val="24"/>
        </w:rPr>
        <w:t>24</w:t>
      </w:r>
      <w:r w:rsidRPr="004435FA">
        <w:rPr>
          <w:rFonts w:asciiTheme="minorHAnsi" w:hAnsiTheme="minorHAnsi" w:cstheme="minorHAnsi"/>
          <w:sz w:val="24"/>
          <w:szCs w:val="24"/>
        </w:rPr>
        <w:tab/>
        <w:t xml:space="preserve">                             </w:t>
      </w:r>
      <w:r w:rsidRPr="004435FA">
        <w:rPr>
          <w:rFonts w:asciiTheme="minorHAnsi" w:hAnsiTheme="minorHAnsi" w:cstheme="minorHAnsi"/>
          <w:spacing w:val="-2"/>
          <w:sz w:val="24"/>
          <w:szCs w:val="24"/>
        </w:rPr>
        <w:t>[hours]</w:t>
      </w:r>
    </w:p>
    <w:p w14:paraId="213990B0" w14:textId="0D427322" w:rsidR="002339CB" w:rsidRPr="004435FA" w:rsidRDefault="002339CB" w:rsidP="004435FA">
      <w:pPr>
        <w:pStyle w:val="ListParagraph"/>
        <w:widowControl w:val="0"/>
        <w:tabs>
          <w:tab w:val="left" w:pos="1889"/>
        </w:tabs>
        <w:autoSpaceDE w:val="0"/>
        <w:autoSpaceDN w:val="0"/>
        <w:spacing w:after="0" w:line="480" w:lineRule="auto"/>
        <w:ind w:left="0"/>
        <w:contextualSpacing w:val="0"/>
        <w:jc w:val="both"/>
        <w:rPr>
          <w:rFonts w:cstheme="minorHAnsi"/>
          <w:szCs w:val="24"/>
        </w:rPr>
      </w:pPr>
      <w:r w:rsidRPr="004435FA">
        <w:rPr>
          <w:rFonts w:cstheme="minorHAnsi"/>
          <w:szCs w:val="24"/>
        </w:rPr>
        <w:t xml:space="preserve">       Stockpiling</w:t>
      </w:r>
      <w:r w:rsidRPr="004435FA">
        <w:rPr>
          <w:rFonts w:cstheme="minorHAnsi"/>
          <w:spacing w:val="37"/>
          <w:szCs w:val="24"/>
        </w:rPr>
        <w:t xml:space="preserve"> </w:t>
      </w:r>
      <w:r w:rsidRPr="004435FA">
        <w:rPr>
          <w:rFonts w:cstheme="minorHAnsi"/>
          <w:spacing w:val="-4"/>
          <w:szCs w:val="24"/>
        </w:rPr>
        <w:t>cost</w:t>
      </w:r>
    </w:p>
    <w:p w14:paraId="38708535" w14:textId="057642A5" w:rsidR="002339CB" w:rsidRPr="004435FA" w:rsidRDefault="002339CB" w:rsidP="004435FA">
      <w:pPr>
        <w:pStyle w:val="BodyText"/>
        <w:tabs>
          <w:tab w:val="left" w:pos="3679"/>
          <w:tab w:val="left" w:pos="5199"/>
        </w:tabs>
        <w:spacing w:line="480" w:lineRule="auto"/>
        <w:jc w:val="both"/>
        <w:rPr>
          <w:rFonts w:asciiTheme="minorHAnsi" w:hAnsiTheme="minorHAnsi" w:cstheme="minorHAnsi"/>
          <w:sz w:val="24"/>
          <w:szCs w:val="24"/>
        </w:rPr>
      </w:pPr>
      <w:r w:rsidRPr="004435FA">
        <w:rPr>
          <w:rFonts w:asciiTheme="minorHAnsi" w:hAnsiTheme="minorHAnsi" w:cstheme="minorHAnsi"/>
          <w:sz w:val="24"/>
          <w:szCs w:val="24"/>
        </w:rPr>
        <w:t xml:space="preserve">                          3</w:t>
      </w:r>
      <w:r w:rsidRPr="004435FA">
        <w:rPr>
          <w:rFonts w:asciiTheme="minorHAnsi" w:hAnsiTheme="minorHAnsi" w:cstheme="minorHAnsi"/>
          <w:spacing w:val="2"/>
          <w:sz w:val="24"/>
          <w:szCs w:val="24"/>
        </w:rPr>
        <w:t xml:space="preserve"> </w:t>
      </w:r>
      <w:r w:rsidRPr="004435FA">
        <w:rPr>
          <w:rFonts w:asciiTheme="minorHAnsi" w:hAnsiTheme="minorHAnsi" w:cstheme="minorHAnsi"/>
          <w:sz w:val="24"/>
          <w:szCs w:val="24"/>
        </w:rPr>
        <w:t>X</w:t>
      </w:r>
      <w:r w:rsidRPr="004435FA">
        <w:rPr>
          <w:rFonts w:asciiTheme="minorHAnsi" w:hAnsiTheme="minorHAnsi" w:cstheme="minorHAnsi"/>
          <w:position w:val="-5"/>
          <w:sz w:val="24"/>
          <w:szCs w:val="24"/>
        </w:rPr>
        <w:t>1</w:t>
      </w:r>
      <w:r w:rsidRPr="004435FA">
        <w:rPr>
          <w:rFonts w:asciiTheme="minorHAnsi" w:hAnsiTheme="minorHAnsi" w:cstheme="minorHAnsi"/>
          <w:spacing w:val="28"/>
          <w:position w:val="-5"/>
          <w:sz w:val="24"/>
          <w:szCs w:val="24"/>
        </w:rPr>
        <w:t xml:space="preserve"> </w:t>
      </w:r>
      <w:r w:rsidRPr="004435FA">
        <w:rPr>
          <w:rFonts w:asciiTheme="minorHAnsi" w:hAnsiTheme="minorHAnsi" w:cstheme="minorHAnsi"/>
          <w:sz w:val="24"/>
          <w:szCs w:val="24"/>
        </w:rPr>
        <w:t>(X</w:t>
      </w:r>
      <w:r w:rsidRPr="004435FA">
        <w:rPr>
          <w:rFonts w:asciiTheme="minorHAnsi" w:hAnsiTheme="minorHAnsi" w:cstheme="minorHAnsi"/>
          <w:position w:val="-5"/>
          <w:sz w:val="24"/>
          <w:szCs w:val="24"/>
        </w:rPr>
        <w:t>1</w:t>
      </w:r>
      <w:r w:rsidRPr="004435FA">
        <w:rPr>
          <w:rFonts w:asciiTheme="minorHAnsi" w:hAnsiTheme="minorHAnsi" w:cstheme="minorHAnsi"/>
          <w:spacing w:val="29"/>
          <w:position w:val="-5"/>
          <w:sz w:val="24"/>
          <w:szCs w:val="24"/>
        </w:rPr>
        <w:t xml:space="preserve"> </w:t>
      </w:r>
      <w:r w:rsidRPr="004435FA">
        <w:rPr>
          <w:rFonts w:asciiTheme="minorHAnsi" w:hAnsiTheme="minorHAnsi" w:cstheme="minorHAnsi"/>
          <w:sz w:val="24"/>
          <w:szCs w:val="24"/>
        </w:rPr>
        <w:t>-</w:t>
      </w:r>
      <w:r w:rsidRPr="004435FA">
        <w:rPr>
          <w:rFonts w:asciiTheme="minorHAnsi" w:hAnsiTheme="minorHAnsi" w:cstheme="minorHAnsi"/>
          <w:spacing w:val="13"/>
          <w:sz w:val="24"/>
          <w:szCs w:val="24"/>
        </w:rPr>
        <w:t xml:space="preserve"> </w:t>
      </w:r>
      <w:r w:rsidRPr="004435FA">
        <w:rPr>
          <w:rFonts w:asciiTheme="minorHAnsi" w:hAnsiTheme="minorHAnsi" w:cstheme="minorHAnsi"/>
          <w:sz w:val="24"/>
          <w:szCs w:val="24"/>
        </w:rPr>
        <w:t>10)</w:t>
      </w:r>
      <w:r w:rsidRPr="004435FA">
        <w:rPr>
          <w:rFonts w:asciiTheme="minorHAnsi" w:hAnsiTheme="minorHAnsi" w:cstheme="minorHAnsi"/>
          <w:spacing w:val="77"/>
          <w:sz w:val="24"/>
          <w:szCs w:val="24"/>
        </w:rPr>
        <w:t xml:space="preserve"> </w:t>
      </w:r>
      <w:r w:rsidRPr="004435FA">
        <w:rPr>
          <w:rFonts w:asciiTheme="minorHAnsi" w:hAnsiTheme="minorHAnsi" w:cstheme="minorHAnsi"/>
          <w:sz w:val="24"/>
          <w:szCs w:val="24"/>
        </w:rPr>
        <w:t>+</w:t>
      </w:r>
      <w:r w:rsidRPr="004435FA">
        <w:rPr>
          <w:rFonts w:asciiTheme="minorHAnsi" w:hAnsiTheme="minorHAnsi" w:cstheme="minorHAnsi"/>
          <w:spacing w:val="77"/>
          <w:sz w:val="24"/>
          <w:szCs w:val="24"/>
        </w:rPr>
        <w:t xml:space="preserve"> </w:t>
      </w:r>
      <w:r w:rsidRPr="004435FA">
        <w:rPr>
          <w:rFonts w:asciiTheme="minorHAnsi" w:hAnsiTheme="minorHAnsi" w:cstheme="minorHAnsi"/>
          <w:sz w:val="24"/>
          <w:szCs w:val="24"/>
        </w:rPr>
        <w:t>4</w:t>
      </w:r>
      <w:r w:rsidRPr="004435FA">
        <w:rPr>
          <w:rFonts w:asciiTheme="minorHAnsi" w:hAnsiTheme="minorHAnsi" w:cstheme="minorHAnsi"/>
          <w:spacing w:val="13"/>
          <w:sz w:val="24"/>
          <w:szCs w:val="24"/>
        </w:rPr>
        <w:t xml:space="preserve"> </w:t>
      </w:r>
      <w:r w:rsidRPr="004435FA">
        <w:rPr>
          <w:rFonts w:asciiTheme="minorHAnsi" w:hAnsiTheme="minorHAnsi" w:cstheme="minorHAnsi"/>
          <w:sz w:val="24"/>
          <w:szCs w:val="24"/>
        </w:rPr>
        <w:t>X</w:t>
      </w:r>
      <w:r w:rsidRPr="004435FA">
        <w:rPr>
          <w:rFonts w:asciiTheme="minorHAnsi" w:hAnsiTheme="minorHAnsi" w:cstheme="minorHAnsi"/>
          <w:position w:val="-5"/>
          <w:sz w:val="24"/>
          <w:szCs w:val="24"/>
        </w:rPr>
        <w:t>2</w:t>
      </w:r>
      <w:r w:rsidRPr="004435FA">
        <w:rPr>
          <w:rFonts w:asciiTheme="minorHAnsi" w:hAnsiTheme="minorHAnsi" w:cstheme="minorHAnsi"/>
          <w:spacing w:val="28"/>
          <w:position w:val="-5"/>
          <w:sz w:val="24"/>
          <w:szCs w:val="24"/>
        </w:rPr>
        <w:t xml:space="preserve"> </w:t>
      </w:r>
      <w:r w:rsidRPr="004435FA">
        <w:rPr>
          <w:rFonts w:asciiTheme="minorHAnsi" w:hAnsiTheme="minorHAnsi" w:cstheme="minorHAnsi"/>
          <w:sz w:val="24"/>
          <w:szCs w:val="24"/>
        </w:rPr>
        <w:t>(X</w:t>
      </w:r>
      <w:r w:rsidRPr="004435FA">
        <w:rPr>
          <w:rFonts w:asciiTheme="minorHAnsi" w:hAnsiTheme="minorHAnsi" w:cstheme="minorHAnsi"/>
          <w:position w:val="-5"/>
          <w:sz w:val="24"/>
          <w:szCs w:val="24"/>
        </w:rPr>
        <w:t>2</w:t>
      </w:r>
      <w:r w:rsidRPr="004435FA">
        <w:rPr>
          <w:rFonts w:asciiTheme="minorHAnsi" w:hAnsiTheme="minorHAnsi" w:cstheme="minorHAnsi"/>
          <w:spacing w:val="29"/>
          <w:position w:val="-5"/>
          <w:sz w:val="24"/>
          <w:szCs w:val="24"/>
        </w:rPr>
        <w:t xml:space="preserve"> </w:t>
      </w:r>
      <w:r w:rsidRPr="004435FA">
        <w:rPr>
          <w:rFonts w:asciiTheme="minorHAnsi" w:hAnsiTheme="minorHAnsi" w:cstheme="minorHAnsi"/>
          <w:sz w:val="24"/>
          <w:szCs w:val="24"/>
        </w:rPr>
        <w:t>-</w:t>
      </w:r>
      <w:r w:rsidRPr="004435FA">
        <w:rPr>
          <w:rFonts w:asciiTheme="minorHAnsi" w:hAnsiTheme="minorHAnsi" w:cstheme="minorHAnsi"/>
          <w:spacing w:val="14"/>
          <w:sz w:val="24"/>
          <w:szCs w:val="24"/>
        </w:rPr>
        <w:t xml:space="preserve"> </w:t>
      </w:r>
      <w:r w:rsidRPr="004435FA">
        <w:rPr>
          <w:rFonts w:asciiTheme="minorHAnsi" w:hAnsiTheme="minorHAnsi" w:cstheme="minorHAnsi"/>
          <w:spacing w:val="-5"/>
          <w:sz w:val="24"/>
          <w:szCs w:val="24"/>
        </w:rPr>
        <w:t xml:space="preserve">5)   </w:t>
      </w:r>
      <w:r w:rsidRPr="004435FA">
        <w:rPr>
          <w:rFonts w:ascii="Symbol" w:hAnsi="Symbol"/>
          <w:sz w:val="24"/>
          <w:szCs w:val="24"/>
        </w:rPr>
        <w:t></w:t>
      </w:r>
      <w:r w:rsidRPr="004435FA">
        <w:rPr>
          <w:rFonts w:asciiTheme="minorHAnsi" w:hAnsiTheme="minorHAnsi" w:cstheme="minorHAnsi"/>
          <w:spacing w:val="35"/>
          <w:sz w:val="24"/>
          <w:szCs w:val="24"/>
        </w:rPr>
        <w:t xml:space="preserve">  </w:t>
      </w:r>
      <w:r w:rsidRPr="004435FA">
        <w:rPr>
          <w:rFonts w:asciiTheme="minorHAnsi" w:hAnsiTheme="minorHAnsi" w:cstheme="minorHAnsi"/>
          <w:spacing w:val="-5"/>
          <w:sz w:val="24"/>
          <w:szCs w:val="24"/>
        </w:rPr>
        <w:t>30</w:t>
      </w:r>
      <w:r w:rsidRPr="004435FA">
        <w:rPr>
          <w:rFonts w:asciiTheme="minorHAnsi" w:hAnsiTheme="minorHAnsi" w:cstheme="minorHAnsi"/>
          <w:sz w:val="24"/>
          <w:szCs w:val="24"/>
        </w:rPr>
        <w:tab/>
        <w:t xml:space="preserve">        </w:t>
      </w:r>
      <w:r w:rsidRPr="004435FA">
        <w:rPr>
          <w:rFonts w:asciiTheme="minorHAnsi" w:hAnsiTheme="minorHAnsi" w:cstheme="minorHAnsi"/>
          <w:spacing w:val="-2"/>
          <w:sz w:val="24"/>
          <w:szCs w:val="24"/>
        </w:rPr>
        <w:t>[$/hour]</w:t>
      </w:r>
    </w:p>
    <w:p w14:paraId="4FB310DA" w14:textId="77777777" w:rsidR="002339CB" w:rsidRPr="004435FA" w:rsidRDefault="002339CB" w:rsidP="004435FA">
      <w:pPr>
        <w:widowControl w:val="0"/>
        <w:spacing w:after="0" w:line="480" w:lineRule="auto"/>
        <w:jc w:val="both"/>
        <w:rPr>
          <w:rFonts w:cstheme="minorHAnsi"/>
          <w:i/>
          <w:szCs w:val="24"/>
        </w:rPr>
      </w:pPr>
      <w:r w:rsidRPr="004435FA">
        <w:rPr>
          <w:rFonts w:cstheme="minorHAnsi"/>
          <w:i/>
          <w:szCs w:val="24"/>
        </w:rPr>
        <w:t>System</w:t>
      </w:r>
      <w:r w:rsidRPr="004435FA">
        <w:rPr>
          <w:rFonts w:cstheme="minorHAnsi"/>
          <w:i/>
          <w:spacing w:val="14"/>
          <w:szCs w:val="24"/>
        </w:rPr>
        <w:t xml:space="preserve"> </w:t>
      </w:r>
      <w:r w:rsidRPr="004435FA">
        <w:rPr>
          <w:rFonts w:cstheme="minorHAnsi"/>
          <w:i/>
          <w:spacing w:val="-2"/>
          <w:szCs w:val="24"/>
        </w:rPr>
        <w:t>Goals</w:t>
      </w:r>
    </w:p>
    <w:p w14:paraId="239A69CB" w14:textId="0575CA01" w:rsidR="002339CB" w:rsidRPr="004435FA" w:rsidRDefault="002339CB" w:rsidP="004435FA">
      <w:pPr>
        <w:pStyle w:val="ListParagraph"/>
        <w:widowControl w:val="0"/>
        <w:tabs>
          <w:tab w:val="left" w:pos="1889"/>
        </w:tabs>
        <w:autoSpaceDE w:val="0"/>
        <w:autoSpaceDN w:val="0"/>
        <w:spacing w:after="0" w:line="480" w:lineRule="auto"/>
        <w:ind w:left="0"/>
        <w:contextualSpacing w:val="0"/>
        <w:jc w:val="both"/>
        <w:rPr>
          <w:rFonts w:cstheme="minorHAnsi"/>
          <w:szCs w:val="24"/>
        </w:rPr>
      </w:pPr>
      <w:r w:rsidRPr="004435FA">
        <w:rPr>
          <w:rFonts w:cstheme="minorHAnsi"/>
          <w:szCs w:val="24"/>
        </w:rPr>
        <w:t xml:space="preserve">           Sulfur</w:t>
      </w:r>
      <w:r w:rsidRPr="004435FA">
        <w:rPr>
          <w:rFonts w:cstheme="minorHAnsi"/>
          <w:spacing w:val="20"/>
          <w:szCs w:val="24"/>
        </w:rPr>
        <w:t xml:space="preserve"> </w:t>
      </w:r>
      <w:r w:rsidRPr="004435FA">
        <w:rPr>
          <w:rFonts w:cstheme="minorHAnsi"/>
          <w:szCs w:val="24"/>
        </w:rPr>
        <w:t>oxides</w:t>
      </w:r>
      <w:r w:rsidRPr="004435FA">
        <w:rPr>
          <w:rFonts w:cstheme="minorHAnsi"/>
          <w:spacing w:val="22"/>
          <w:szCs w:val="24"/>
        </w:rPr>
        <w:t xml:space="preserve"> </w:t>
      </w:r>
      <w:r w:rsidRPr="004435FA">
        <w:rPr>
          <w:rFonts w:cstheme="minorHAnsi"/>
          <w:spacing w:val="-2"/>
          <w:szCs w:val="24"/>
        </w:rPr>
        <w:t>emission</w:t>
      </w:r>
    </w:p>
    <w:p w14:paraId="7C3DFB1B" w14:textId="77777777" w:rsidR="002339CB" w:rsidRPr="004435FA" w:rsidRDefault="002339CB" w:rsidP="004435FA">
      <w:pPr>
        <w:widowControl w:val="0"/>
        <w:tabs>
          <w:tab w:val="left" w:pos="1432"/>
          <w:tab w:val="left" w:pos="3855"/>
          <w:tab w:val="left" w:pos="4237"/>
          <w:tab w:val="left" w:pos="5335"/>
        </w:tabs>
        <w:spacing w:after="0" w:line="480" w:lineRule="auto"/>
        <w:jc w:val="both"/>
        <w:rPr>
          <w:rFonts w:cstheme="minorHAnsi"/>
          <w:szCs w:val="24"/>
        </w:rPr>
      </w:pPr>
      <w:r w:rsidRPr="004435FA">
        <w:rPr>
          <w:rFonts w:cstheme="minorHAnsi"/>
          <w:szCs w:val="24"/>
        </w:rPr>
        <w:t xml:space="preserve">                          -0.1X</w:t>
      </w:r>
      <w:r w:rsidRPr="004435FA">
        <w:rPr>
          <w:rFonts w:cstheme="minorHAnsi"/>
          <w:position w:val="-5"/>
          <w:szCs w:val="24"/>
        </w:rPr>
        <w:t>1</w:t>
      </w:r>
      <w:r w:rsidRPr="004435FA">
        <w:rPr>
          <w:rFonts w:cstheme="minorHAnsi"/>
          <w:spacing w:val="29"/>
          <w:position w:val="-5"/>
          <w:szCs w:val="24"/>
        </w:rPr>
        <w:t xml:space="preserve">  </w:t>
      </w:r>
      <w:r w:rsidRPr="004435FA">
        <w:rPr>
          <w:rFonts w:cstheme="minorHAnsi"/>
          <w:spacing w:val="-10"/>
          <w:szCs w:val="24"/>
        </w:rPr>
        <w:t xml:space="preserve">+    </w:t>
      </w:r>
      <w:r w:rsidRPr="004435FA">
        <w:rPr>
          <w:rFonts w:cstheme="minorHAnsi"/>
          <w:szCs w:val="24"/>
        </w:rPr>
        <w:t>0.0667X</w:t>
      </w:r>
      <w:r w:rsidRPr="004435FA">
        <w:rPr>
          <w:rFonts w:cstheme="minorHAnsi"/>
          <w:position w:val="-5"/>
          <w:szCs w:val="24"/>
        </w:rPr>
        <w:t>2</w:t>
      </w:r>
      <w:r w:rsidRPr="004435FA">
        <w:rPr>
          <w:rFonts w:cstheme="minorHAnsi"/>
          <w:spacing w:val="56"/>
          <w:position w:val="-5"/>
          <w:szCs w:val="24"/>
        </w:rPr>
        <w:t xml:space="preserve">  </w:t>
      </w:r>
      <w:r w:rsidRPr="004435FA">
        <w:rPr>
          <w:rFonts w:cstheme="minorHAnsi"/>
          <w:szCs w:val="24"/>
        </w:rPr>
        <w:t>+</w:t>
      </w:r>
      <w:r w:rsidRPr="004435FA">
        <w:rPr>
          <w:rFonts w:cstheme="minorHAnsi"/>
          <w:spacing w:val="52"/>
          <w:w w:val="150"/>
          <w:szCs w:val="24"/>
        </w:rPr>
        <w:t xml:space="preserve"> </w:t>
      </w:r>
      <w:r w:rsidRPr="004435FA">
        <w:rPr>
          <w:rFonts w:cstheme="minorHAnsi"/>
          <w:szCs w:val="24"/>
        </w:rPr>
        <w:t>d</w:t>
      </w:r>
      <w:r w:rsidRPr="004435FA">
        <w:rPr>
          <w:rFonts w:cstheme="minorHAnsi"/>
          <w:position w:val="-5"/>
          <w:szCs w:val="24"/>
        </w:rPr>
        <w:t>1</w:t>
      </w:r>
      <w:r w:rsidRPr="004435FA">
        <w:rPr>
          <w:rFonts w:cstheme="minorHAnsi"/>
          <w:position w:val="10"/>
          <w:szCs w:val="24"/>
        </w:rPr>
        <w:t>-</w:t>
      </w:r>
      <w:r w:rsidRPr="004435FA">
        <w:rPr>
          <w:rFonts w:cstheme="minorHAnsi"/>
          <w:spacing w:val="22"/>
          <w:position w:val="10"/>
          <w:szCs w:val="24"/>
        </w:rPr>
        <w:t xml:space="preserve"> </w:t>
      </w:r>
      <w:r w:rsidRPr="004435FA">
        <w:rPr>
          <w:rFonts w:cstheme="minorHAnsi"/>
          <w:szCs w:val="24"/>
        </w:rPr>
        <w:t>-</w:t>
      </w:r>
      <w:r w:rsidRPr="004435FA">
        <w:rPr>
          <w:rFonts w:cstheme="minorHAnsi"/>
          <w:spacing w:val="19"/>
          <w:szCs w:val="24"/>
        </w:rPr>
        <w:t xml:space="preserve"> </w:t>
      </w:r>
      <w:r w:rsidRPr="004435FA">
        <w:rPr>
          <w:rFonts w:cstheme="minorHAnsi"/>
          <w:spacing w:val="-5"/>
          <w:szCs w:val="24"/>
        </w:rPr>
        <w:t>d</w:t>
      </w:r>
      <w:r w:rsidRPr="004435FA">
        <w:rPr>
          <w:rFonts w:cstheme="minorHAnsi"/>
          <w:spacing w:val="-5"/>
          <w:position w:val="-5"/>
          <w:szCs w:val="24"/>
        </w:rPr>
        <w:t>1</w:t>
      </w:r>
      <w:r w:rsidRPr="004435FA">
        <w:rPr>
          <w:rFonts w:cstheme="minorHAnsi"/>
          <w:spacing w:val="-5"/>
          <w:position w:val="10"/>
          <w:szCs w:val="24"/>
        </w:rPr>
        <w:t xml:space="preserve">+  </w:t>
      </w:r>
      <w:r w:rsidRPr="004435FA">
        <w:rPr>
          <w:rFonts w:cstheme="minorHAnsi"/>
          <w:spacing w:val="-10"/>
          <w:szCs w:val="24"/>
        </w:rPr>
        <w:t>=</w:t>
      </w:r>
      <w:r w:rsidRPr="004435FA">
        <w:rPr>
          <w:rFonts w:cstheme="minorHAnsi"/>
          <w:szCs w:val="24"/>
        </w:rPr>
        <w:tab/>
      </w:r>
      <w:r w:rsidRPr="004435FA">
        <w:rPr>
          <w:rFonts w:cstheme="minorHAnsi"/>
          <w:spacing w:val="-10"/>
          <w:szCs w:val="24"/>
        </w:rPr>
        <w:t>0</w:t>
      </w:r>
      <w:r w:rsidRPr="004435FA">
        <w:rPr>
          <w:rFonts w:cstheme="minorHAnsi"/>
          <w:szCs w:val="24"/>
        </w:rPr>
        <w:tab/>
      </w:r>
    </w:p>
    <w:p w14:paraId="2BB089A8" w14:textId="24C15284" w:rsidR="002339CB" w:rsidRPr="004435FA" w:rsidRDefault="002339CB" w:rsidP="004435FA">
      <w:pPr>
        <w:widowControl w:val="0"/>
        <w:tabs>
          <w:tab w:val="left" w:pos="1432"/>
          <w:tab w:val="left" w:pos="3855"/>
          <w:tab w:val="left" w:pos="4237"/>
          <w:tab w:val="left" w:pos="5335"/>
        </w:tabs>
        <w:spacing w:after="0" w:line="480" w:lineRule="auto"/>
        <w:jc w:val="both"/>
        <w:rPr>
          <w:rFonts w:cstheme="minorHAnsi"/>
          <w:szCs w:val="24"/>
        </w:rPr>
      </w:pPr>
      <w:r w:rsidRPr="004435FA">
        <w:rPr>
          <w:rFonts w:cstheme="minorHAnsi"/>
          <w:szCs w:val="24"/>
        </w:rPr>
        <w:t xml:space="preserve">            Smoke</w:t>
      </w:r>
      <w:r w:rsidRPr="004435FA">
        <w:rPr>
          <w:rFonts w:cstheme="minorHAnsi"/>
          <w:spacing w:val="19"/>
          <w:szCs w:val="24"/>
        </w:rPr>
        <w:t xml:space="preserve"> </w:t>
      </w:r>
      <w:r w:rsidRPr="004435FA">
        <w:rPr>
          <w:rFonts w:cstheme="minorHAnsi"/>
          <w:spacing w:val="-2"/>
          <w:szCs w:val="24"/>
        </w:rPr>
        <w:t>emission</w:t>
      </w:r>
    </w:p>
    <w:p w14:paraId="733922FF" w14:textId="70195D62" w:rsidR="002339CB" w:rsidRPr="004435FA" w:rsidRDefault="002339CB" w:rsidP="004435FA">
      <w:pPr>
        <w:widowControl w:val="0"/>
        <w:tabs>
          <w:tab w:val="left" w:pos="1159"/>
          <w:tab w:val="left" w:pos="1774"/>
          <w:tab w:val="left" w:pos="4143"/>
          <w:tab w:val="left" w:pos="4520"/>
          <w:tab w:val="left" w:pos="5637"/>
        </w:tabs>
        <w:spacing w:after="0" w:line="480" w:lineRule="auto"/>
        <w:jc w:val="both"/>
        <w:rPr>
          <w:rFonts w:cstheme="minorHAnsi"/>
          <w:szCs w:val="24"/>
        </w:rPr>
      </w:pPr>
      <w:r w:rsidRPr="004435FA">
        <w:rPr>
          <w:rFonts w:cstheme="minorHAnsi"/>
          <w:spacing w:val="-2"/>
          <w:szCs w:val="24"/>
        </w:rPr>
        <w:t xml:space="preserve">                            0.0417X</w:t>
      </w:r>
      <w:r w:rsidRPr="004435FA">
        <w:rPr>
          <w:rFonts w:cstheme="minorHAnsi"/>
          <w:spacing w:val="-2"/>
          <w:position w:val="-5"/>
          <w:szCs w:val="24"/>
        </w:rPr>
        <w:t xml:space="preserve">1 </w:t>
      </w:r>
      <w:r w:rsidRPr="004435FA">
        <w:rPr>
          <w:rFonts w:cstheme="minorHAnsi"/>
          <w:spacing w:val="-10"/>
          <w:szCs w:val="24"/>
        </w:rPr>
        <w:t xml:space="preserve">+  </w:t>
      </w:r>
      <w:r w:rsidRPr="004435FA">
        <w:rPr>
          <w:rFonts w:cstheme="minorHAnsi"/>
          <w:szCs w:val="24"/>
        </w:rPr>
        <w:t>0.0833X</w:t>
      </w:r>
      <w:r w:rsidRPr="004435FA">
        <w:rPr>
          <w:rFonts w:cstheme="minorHAnsi"/>
          <w:position w:val="-5"/>
          <w:szCs w:val="24"/>
        </w:rPr>
        <w:t>2</w:t>
      </w:r>
      <w:r w:rsidRPr="004435FA">
        <w:rPr>
          <w:rFonts w:cstheme="minorHAnsi"/>
          <w:spacing w:val="56"/>
          <w:position w:val="-5"/>
          <w:szCs w:val="24"/>
        </w:rPr>
        <w:t xml:space="preserve">  </w:t>
      </w:r>
      <w:r w:rsidRPr="004435FA">
        <w:rPr>
          <w:rFonts w:cstheme="minorHAnsi"/>
          <w:szCs w:val="24"/>
        </w:rPr>
        <w:t>+</w:t>
      </w:r>
      <w:r w:rsidRPr="004435FA">
        <w:rPr>
          <w:rFonts w:cstheme="minorHAnsi"/>
          <w:spacing w:val="52"/>
          <w:w w:val="150"/>
          <w:szCs w:val="24"/>
        </w:rPr>
        <w:t xml:space="preserve"> </w:t>
      </w:r>
      <w:r w:rsidRPr="004435FA">
        <w:rPr>
          <w:rFonts w:cstheme="minorHAnsi"/>
          <w:szCs w:val="24"/>
        </w:rPr>
        <w:t>d</w:t>
      </w:r>
      <w:r w:rsidRPr="004435FA">
        <w:rPr>
          <w:rFonts w:cstheme="minorHAnsi"/>
          <w:position w:val="-5"/>
          <w:szCs w:val="24"/>
        </w:rPr>
        <w:t>2</w:t>
      </w:r>
      <w:r w:rsidRPr="004435FA">
        <w:rPr>
          <w:rFonts w:cstheme="minorHAnsi"/>
          <w:position w:val="10"/>
          <w:szCs w:val="24"/>
        </w:rPr>
        <w:t>-</w:t>
      </w:r>
      <w:r w:rsidRPr="004435FA">
        <w:rPr>
          <w:rFonts w:cstheme="minorHAnsi"/>
          <w:spacing w:val="22"/>
          <w:position w:val="10"/>
          <w:szCs w:val="24"/>
        </w:rPr>
        <w:t xml:space="preserve"> </w:t>
      </w:r>
      <w:r w:rsidRPr="004435FA">
        <w:rPr>
          <w:rFonts w:cstheme="minorHAnsi"/>
          <w:szCs w:val="24"/>
        </w:rPr>
        <w:t>-</w:t>
      </w:r>
      <w:r w:rsidRPr="004435FA">
        <w:rPr>
          <w:rFonts w:cstheme="minorHAnsi"/>
          <w:spacing w:val="19"/>
          <w:szCs w:val="24"/>
        </w:rPr>
        <w:t xml:space="preserve"> </w:t>
      </w:r>
      <w:r w:rsidRPr="004435FA">
        <w:rPr>
          <w:rFonts w:cstheme="minorHAnsi"/>
          <w:spacing w:val="-5"/>
          <w:szCs w:val="24"/>
        </w:rPr>
        <w:t>d</w:t>
      </w:r>
      <w:r w:rsidRPr="004435FA">
        <w:rPr>
          <w:rFonts w:cstheme="minorHAnsi"/>
          <w:spacing w:val="-5"/>
          <w:position w:val="-5"/>
          <w:szCs w:val="24"/>
        </w:rPr>
        <w:t>2</w:t>
      </w:r>
      <w:r w:rsidRPr="004435FA">
        <w:rPr>
          <w:rFonts w:cstheme="minorHAnsi"/>
          <w:spacing w:val="-5"/>
          <w:position w:val="10"/>
          <w:szCs w:val="24"/>
        </w:rPr>
        <w:t xml:space="preserve">+  </w:t>
      </w:r>
      <w:r w:rsidRPr="004435FA">
        <w:rPr>
          <w:rFonts w:cstheme="minorHAnsi"/>
          <w:spacing w:val="-10"/>
          <w:szCs w:val="24"/>
        </w:rPr>
        <w:t>=</w:t>
      </w:r>
      <w:r w:rsidRPr="004435FA">
        <w:rPr>
          <w:rFonts w:cstheme="minorHAnsi"/>
          <w:szCs w:val="24"/>
        </w:rPr>
        <w:tab/>
      </w:r>
      <w:r w:rsidRPr="004435FA">
        <w:rPr>
          <w:rFonts w:cstheme="minorHAnsi"/>
          <w:spacing w:val="-10"/>
          <w:szCs w:val="24"/>
        </w:rPr>
        <w:t>1</w:t>
      </w:r>
      <w:r w:rsidRPr="004435FA">
        <w:rPr>
          <w:rFonts w:cstheme="minorHAnsi"/>
          <w:szCs w:val="24"/>
        </w:rPr>
        <w:tab/>
      </w:r>
    </w:p>
    <w:p w14:paraId="72008333" w14:textId="083CD761" w:rsidR="002339CB" w:rsidRPr="004435FA" w:rsidRDefault="002339CB" w:rsidP="004435FA">
      <w:pPr>
        <w:widowControl w:val="0"/>
        <w:tabs>
          <w:tab w:val="left" w:pos="1889"/>
        </w:tabs>
        <w:autoSpaceDE w:val="0"/>
        <w:autoSpaceDN w:val="0"/>
        <w:spacing w:after="0" w:line="480" w:lineRule="auto"/>
        <w:jc w:val="both"/>
        <w:rPr>
          <w:rFonts w:cstheme="minorHAnsi"/>
          <w:szCs w:val="24"/>
        </w:rPr>
      </w:pPr>
      <w:r w:rsidRPr="004435FA">
        <w:rPr>
          <w:rFonts w:cstheme="minorHAnsi"/>
          <w:szCs w:val="24"/>
        </w:rPr>
        <w:t xml:space="preserve">            Steam</w:t>
      </w:r>
      <w:r w:rsidRPr="004435FA">
        <w:rPr>
          <w:rFonts w:cstheme="minorHAnsi"/>
          <w:spacing w:val="24"/>
          <w:szCs w:val="24"/>
        </w:rPr>
        <w:t xml:space="preserve"> </w:t>
      </w:r>
      <w:r w:rsidRPr="004435FA">
        <w:rPr>
          <w:rFonts w:cstheme="minorHAnsi"/>
          <w:spacing w:val="-2"/>
          <w:szCs w:val="24"/>
        </w:rPr>
        <w:t>generation</w:t>
      </w:r>
    </w:p>
    <w:p w14:paraId="18B63164" w14:textId="35D6B959" w:rsidR="002339CB" w:rsidRPr="004435FA" w:rsidRDefault="002339CB" w:rsidP="004435FA">
      <w:pPr>
        <w:widowControl w:val="0"/>
        <w:tabs>
          <w:tab w:val="left" w:pos="1832"/>
          <w:tab w:val="left" w:pos="4081"/>
          <w:tab w:val="left" w:pos="4458"/>
          <w:tab w:val="left" w:pos="5575"/>
        </w:tabs>
        <w:spacing w:after="0" w:line="480" w:lineRule="auto"/>
        <w:jc w:val="both"/>
        <w:rPr>
          <w:rFonts w:cstheme="minorHAnsi"/>
          <w:szCs w:val="24"/>
        </w:rPr>
      </w:pPr>
      <w:r w:rsidRPr="004435FA">
        <w:rPr>
          <w:rFonts w:cstheme="minorHAnsi"/>
          <w:szCs w:val="24"/>
        </w:rPr>
        <w:lastRenderedPageBreak/>
        <w:t xml:space="preserve">                            0.0556X</w:t>
      </w:r>
      <w:r w:rsidRPr="004435FA">
        <w:rPr>
          <w:rFonts w:cstheme="minorHAnsi"/>
          <w:position w:val="-5"/>
          <w:szCs w:val="24"/>
        </w:rPr>
        <w:t>1</w:t>
      </w:r>
      <w:r w:rsidRPr="004435FA">
        <w:rPr>
          <w:rFonts w:cstheme="minorHAnsi"/>
          <w:spacing w:val="69"/>
          <w:position w:val="-5"/>
          <w:szCs w:val="24"/>
        </w:rPr>
        <w:t xml:space="preserve">  </w:t>
      </w:r>
      <w:r w:rsidRPr="004435FA">
        <w:rPr>
          <w:rFonts w:cstheme="minorHAnsi"/>
          <w:spacing w:val="-10"/>
          <w:szCs w:val="24"/>
        </w:rPr>
        <w:t xml:space="preserve">+    </w:t>
      </w:r>
      <w:r w:rsidRPr="004435FA">
        <w:rPr>
          <w:rFonts w:cstheme="minorHAnsi"/>
          <w:szCs w:val="24"/>
        </w:rPr>
        <w:t>0.0463X</w:t>
      </w:r>
      <w:r w:rsidRPr="004435FA">
        <w:rPr>
          <w:rFonts w:cstheme="minorHAnsi"/>
          <w:position w:val="-5"/>
          <w:szCs w:val="24"/>
        </w:rPr>
        <w:t>2</w:t>
      </w:r>
      <w:r w:rsidRPr="004435FA">
        <w:rPr>
          <w:rFonts w:cstheme="minorHAnsi"/>
          <w:spacing w:val="31"/>
          <w:position w:val="-5"/>
          <w:szCs w:val="24"/>
        </w:rPr>
        <w:t xml:space="preserve"> </w:t>
      </w:r>
      <w:r w:rsidRPr="004435FA">
        <w:rPr>
          <w:rFonts w:cstheme="minorHAnsi"/>
          <w:szCs w:val="24"/>
        </w:rPr>
        <w:t>+</w:t>
      </w:r>
      <w:r w:rsidRPr="004435FA">
        <w:rPr>
          <w:rFonts w:cstheme="minorHAnsi"/>
          <w:spacing w:val="55"/>
          <w:w w:val="150"/>
          <w:szCs w:val="24"/>
        </w:rPr>
        <w:t xml:space="preserve"> </w:t>
      </w:r>
      <w:r w:rsidRPr="004435FA">
        <w:rPr>
          <w:rFonts w:cstheme="minorHAnsi"/>
          <w:szCs w:val="24"/>
        </w:rPr>
        <w:t>d</w:t>
      </w:r>
      <w:r w:rsidRPr="004435FA">
        <w:rPr>
          <w:rFonts w:cstheme="minorHAnsi"/>
          <w:position w:val="-5"/>
          <w:szCs w:val="24"/>
        </w:rPr>
        <w:t>3</w:t>
      </w:r>
      <w:r w:rsidRPr="004435FA">
        <w:rPr>
          <w:rFonts w:cstheme="minorHAnsi"/>
          <w:position w:val="10"/>
          <w:szCs w:val="24"/>
        </w:rPr>
        <w:t>-</w:t>
      </w:r>
      <w:r w:rsidRPr="004435FA">
        <w:rPr>
          <w:rFonts w:cstheme="minorHAnsi"/>
          <w:spacing w:val="23"/>
          <w:position w:val="10"/>
          <w:szCs w:val="24"/>
        </w:rPr>
        <w:t xml:space="preserve"> </w:t>
      </w:r>
      <w:r w:rsidRPr="004435FA">
        <w:rPr>
          <w:rFonts w:cstheme="minorHAnsi"/>
          <w:szCs w:val="24"/>
        </w:rPr>
        <w:t>-</w:t>
      </w:r>
      <w:r w:rsidRPr="004435FA">
        <w:rPr>
          <w:rFonts w:cstheme="minorHAnsi"/>
          <w:spacing w:val="22"/>
          <w:szCs w:val="24"/>
        </w:rPr>
        <w:t xml:space="preserve"> </w:t>
      </w:r>
      <w:r w:rsidRPr="004435FA">
        <w:rPr>
          <w:rFonts w:cstheme="minorHAnsi"/>
          <w:spacing w:val="-5"/>
          <w:szCs w:val="24"/>
        </w:rPr>
        <w:t>d</w:t>
      </w:r>
      <w:r w:rsidRPr="004435FA">
        <w:rPr>
          <w:rFonts w:cstheme="minorHAnsi"/>
          <w:spacing w:val="-5"/>
          <w:position w:val="-5"/>
          <w:szCs w:val="24"/>
        </w:rPr>
        <w:t>3</w:t>
      </w:r>
      <w:r w:rsidRPr="004435FA">
        <w:rPr>
          <w:rFonts w:cstheme="minorHAnsi"/>
          <w:spacing w:val="-5"/>
          <w:position w:val="10"/>
          <w:szCs w:val="24"/>
        </w:rPr>
        <w:t xml:space="preserve">+   </w:t>
      </w:r>
      <w:r w:rsidRPr="004435FA">
        <w:rPr>
          <w:rFonts w:cstheme="minorHAnsi"/>
          <w:spacing w:val="-10"/>
          <w:szCs w:val="24"/>
        </w:rPr>
        <w:t>=</w:t>
      </w:r>
      <w:r w:rsidRPr="004435FA">
        <w:rPr>
          <w:rFonts w:cstheme="minorHAnsi"/>
          <w:szCs w:val="24"/>
        </w:rPr>
        <w:tab/>
      </w:r>
      <w:r w:rsidRPr="004435FA">
        <w:rPr>
          <w:rFonts w:cstheme="minorHAnsi"/>
          <w:spacing w:val="-10"/>
          <w:szCs w:val="24"/>
        </w:rPr>
        <w:t>1</w:t>
      </w:r>
      <w:r w:rsidRPr="004435FA">
        <w:rPr>
          <w:rFonts w:cstheme="minorHAnsi"/>
          <w:szCs w:val="24"/>
        </w:rPr>
        <w:tab/>
      </w:r>
    </w:p>
    <w:p w14:paraId="20919888" w14:textId="77777777" w:rsidR="002339CB" w:rsidRPr="004435FA" w:rsidRDefault="002339CB" w:rsidP="004435FA">
      <w:pPr>
        <w:widowControl w:val="0"/>
        <w:spacing w:after="0" w:line="480" w:lineRule="auto"/>
        <w:jc w:val="both"/>
        <w:rPr>
          <w:rFonts w:cstheme="minorHAnsi"/>
          <w:b/>
          <w:bCs/>
          <w:iCs/>
          <w:szCs w:val="24"/>
        </w:rPr>
      </w:pPr>
      <w:r w:rsidRPr="004435FA">
        <w:rPr>
          <w:rFonts w:cstheme="minorHAnsi"/>
          <w:b/>
          <w:bCs/>
          <w:iCs/>
          <w:szCs w:val="24"/>
        </w:rPr>
        <w:t>Bounds</w:t>
      </w:r>
      <w:r w:rsidRPr="004435FA">
        <w:rPr>
          <w:rFonts w:cstheme="minorHAnsi"/>
          <w:b/>
          <w:bCs/>
          <w:iCs/>
          <w:spacing w:val="17"/>
          <w:szCs w:val="24"/>
        </w:rPr>
        <w:t xml:space="preserve"> </w:t>
      </w:r>
      <w:r w:rsidRPr="004435FA">
        <w:rPr>
          <w:rFonts w:cstheme="minorHAnsi"/>
          <w:b/>
          <w:bCs/>
          <w:iCs/>
          <w:szCs w:val="24"/>
        </w:rPr>
        <w:t>on</w:t>
      </w:r>
      <w:r w:rsidRPr="004435FA">
        <w:rPr>
          <w:rFonts w:cstheme="minorHAnsi"/>
          <w:b/>
          <w:bCs/>
          <w:iCs/>
          <w:spacing w:val="17"/>
          <w:szCs w:val="24"/>
        </w:rPr>
        <w:t xml:space="preserve"> </w:t>
      </w:r>
      <w:r w:rsidRPr="004435FA">
        <w:rPr>
          <w:rFonts w:cstheme="minorHAnsi"/>
          <w:b/>
          <w:bCs/>
          <w:iCs/>
          <w:szCs w:val="24"/>
        </w:rPr>
        <w:t>system</w:t>
      </w:r>
      <w:r w:rsidRPr="004435FA">
        <w:rPr>
          <w:rFonts w:cstheme="minorHAnsi"/>
          <w:b/>
          <w:bCs/>
          <w:iCs/>
          <w:spacing w:val="17"/>
          <w:szCs w:val="24"/>
        </w:rPr>
        <w:t xml:space="preserve"> </w:t>
      </w:r>
      <w:r w:rsidRPr="004435FA">
        <w:rPr>
          <w:rFonts w:cstheme="minorHAnsi"/>
          <w:b/>
          <w:bCs/>
          <w:iCs/>
          <w:spacing w:val="-2"/>
          <w:szCs w:val="24"/>
        </w:rPr>
        <w:t>variables</w:t>
      </w:r>
    </w:p>
    <w:p w14:paraId="0C954CA9" w14:textId="238A4153" w:rsidR="002339CB" w:rsidRPr="004435FA" w:rsidRDefault="002339CB" w:rsidP="004435FA">
      <w:pPr>
        <w:pStyle w:val="ListParagraph"/>
        <w:widowControl w:val="0"/>
        <w:tabs>
          <w:tab w:val="left" w:pos="1710"/>
          <w:tab w:val="left" w:pos="6629"/>
        </w:tabs>
        <w:autoSpaceDE w:val="0"/>
        <w:autoSpaceDN w:val="0"/>
        <w:spacing w:after="0" w:line="480" w:lineRule="auto"/>
        <w:ind w:left="0"/>
        <w:contextualSpacing w:val="0"/>
        <w:jc w:val="both"/>
        <w:rPr>
          <w:rFonts w:cstheme="minorHAnsi"/>
          <w:szCs w:val="24"/>
        </w:rPr>
      </w:pPr>
      <w:r w:rsidRPr="004435FA">
        <w:rPr>
          <w:rFonts w:cstheme="minorHAnsi"/>
          <w:szCs w:val="24"/>
        </w:rPr>
        <w:t xml:space="preserve">            X</w:t>
      </w:r>
      <w:r w:rsidRPr="004435FA">
        <w:rPr>
          <w:rFonts w:cstheme="minorHAnsi"/>
          <w:position w:val="-5"/>
          <w:szCs w:val="24"/>
        </w:rPr>
        <w:t>1</w:t>
      </w:r>
      <w:r w:rsidRPr="004435FA">
        <w:rPr>
          <w:rFonts w:cstheme="minorHAnsi"/>
          <w:spacing w:val="62"/>
          <w:w w:val="150"/>
          <w:position w:val="-5"/>
          <w:szCs w:val="24"/>
        </w:rPr>
        <w:t xml:space="preserve"> </w:t>
      </w:r>
      <w:r w:rsidRPr="004435FA">
        <w:rPr>
          <w:rFonts w:ascii="Symbol" w:hAnsi="Symbol"/>
          <w:szCs w:val="24"/>
        </w:rPr>
        <w:t></w:t>
      </w:r>
      <w:r w:rsidRPr="004435FA">
        <w:rPr>
          <w:rFonts w:cstheme="minorHAnsi"/>
          <w:spacing w:val="31"/>
          <w:szCs w:val="24"/>
        </w:rPr>
        <w:t xml:space="preserve">  </w:t>
      </w:r>
      <w:r w:rsidRPr="004435FA">
        <w:rPr>
          <w:rFonts w:cstheme="minorHAnsi"/>
          <w:szCs w:val="24"/>
        </w:rPr>
        <w:t>0,</w:t>
      </w:r>
      <w:r w:rsidRPr="004435FA">
        <w:rPr>
          <w:rFonts w:cstheme="minorHAnsi"/>
          <w:spacing w:val="33"/>
          <w:szCs w:val="24"/>
        </w:rPr>
        <w:t xml:space="preserve">  </w:t>
      </w:r>
      <w:r w:rsidRPr="004435FA">
        <w:rPr>
          <w:rFonts w:cstheme="minorHAnsi"/>
          <w:szCs w:val="24"/>
        </w:rPr>
        <w:t>X</w:t>
      </w:r>
      <w:r w:rsidRPr="004435FA">
        <w:rPr>
          <w:rFonts w:cstheme="minorHAnsi"/>
          <w:position w:val="-5"/>
          <w:szCs w:val="24"/>
        </w:rPr>
        <w:t>2</w:t>
      </w:r>
      <w:r w:rsidRPr="004435FA">
        <w:rPr>
          <w:rFonts w:cstheme="minorHAnsi"/>
          <w:spacing w:val="50"/>
          <w:position w:val="-5"/>
          <w:szCs w:val="24"/>
        </w:rPr>
        <w:t xml:space="preserve">  </w:t>
      </w:r>
      <w:r w:rsidRPr="004435FA">
        <w:rPr>
          <w:rFonts w:ascii="Symbol" w:hAnsi="Symbol"/>
          <w:szCs w:val="24"/>
        </w:rPr>
        <w:t></w:t>
      </w:r>
      <w:r w:rsidRPr="004435FA">
        <w:rPr>
          <w:rFonts w:cstheme="minorHAnsi"/>
          <w:spacing w:val="37"/>
          <w:szCs w:val="24"/>
        </w:rPr>
        <w:t xml:space="preserve"> </w:t>
      </w:r>
      <w:r w:rsidRPr="004435FA">
        <w:rPr>
          <w:rFonts w:cstheme="minorHAnsi"/>
          <w:spacing w:val="-10"/>
          <w:szCs w:val="24"/>
        </w:rPr>
        <w:t>0</w:t>
      </w:r>
      <w:r w:rsidRPr="004435FA">
        <w:rPr>
          <w:rFonts w:cstheme="minorHAnsi"/>
          <w:szCs w:val="24"/>
        </w:rPr>
        <w:tab/>
      </w:r>
      <w:r w:rsidRPr="004435FA">
        <w:rPr>
          <w:rFonts w:cstheme="minorHAnsi"/>
          <w:spacing w:val="-2"/>
          <w:szCs w:val="24"/>
        </w:rPr>
        <w:t>[tons/hour]</w:t>
      </w:r>
    </w:p>
    <w:p w14:paraId="56AAAC29" w14:textId="176FC536" w:rsidR="002339CB" w:rsidRPr="004435FA" w:rsidRDefault="002339CB" w:rsidP="004435FA">
      <w:pPr>
        <w:widowControl w:val="0"/>
        <w:tabs>
          <w:tab w:val="left" w:pos="1710"/>
          <w:tab w:val="left" w:pos="6629"/>
        </w:tabs>
        <w:autoSpaceDE w:val="0"/>
        <w:autoSpaceDN w:val="0"/>
        <w:spacing w:after="0" w:line="480" w:lineRule="auto"/>
        <w:jc w:val="both"/>
        <w:rPr>
          <w:rFonts w:cstheme="minorHAnsi"/>
          <w:szCs w:val="24"/>
        </w:rPr>
      </w:pPr>
      <w:r w:rsidRPr="004435FA">
        <w:rPr>
          <w:rFonts w:cstheme="minorHAnsi"/>
          <w:szCs w:val="24"/>
        </w:rPr>
        <w:t xml:space="preserve">            X</w:t>
      </w:r>
      <w:r w:rsidRPr="004435FA">
        <w:rPr>
          <w:rFonts w:cstheme="minorHAnsi"/>
          <w:position w:val="-5"/>
          <w:szCs w:val="24"/>
        </w:rPr>
        <w:t>1</w:t>
      </w:r>
      <w:r w:rsidRPr="004435FA">
        <w:rPr>
          <w:rFonts w:cstheme="minorHAnsi"/>
          <w:spacing w:val="63"/>
          <w:w w:val="150"/>
          <w:position w:val="-5"/>
          <w:szCs w:val="24"/>
        </w:rPr>
        <w:t xml:space="preserve"> </w:t>
      </w:r>
      <w:r w:rsidRPr="004435FA">
        <w:rPr>
          <w:rFonts w:ascii="Symbol" w:hAnsi="Symbol"/>
          <w:szCs w:val="24"/>
        </w:rPr>
        <w:t></w:t>
      </w:r>
      <w:r w:rsidRPr="004435FA">
        <w:rPr>
          <w:rFonts w:cstheme="minorHAnsi"/>
          <w:spacing w:val="33"/>
          <w:szCs w:val="24"/>
        </w:rPr>
        <w:t xml:space="preserve">  </w:t>
      </w:r>
      <w:r w:rsidRPr="004435FA">
        <w:rPr>
          <w:rFonts w:cstheme="minorHAnsi"/>
          <w:szCs w:val="24"/>
        </w:rPr>
        <w:t>25,</w:t>
      </w:r>
      <w:r w:rsidRPr="004435FA">
        <w:rPr>
          <w:rFonts w:cstheme="minorHAnsi"/>
          <w:spacing w:val="66"/>
          <w:szCs w:val="24"/>
        </w:rPr>
        <w:t xml:space="preserve"> </w:t>
      </w:r>
      <w:r w:rsidRPr="004435FA">
        <w:rPr>
          <w:rFonts w:cstheme="minorHAnsi"/>
          <w:szCs w:val="24"/>
        </w:rPr>
        <w:t>X</w:t>
      </w:r>
      <w:r w:rsidRPr="004435FA">
        <w:rPr>
          <w:rFonts w:cstheme="minorHAnsi"/>
          <w:position w:val="-5"/>
          <w:szCs w:val="24"/>
        </w:rPr>
        <w:t>2</w:t>
      </w:r>
      <w:r w:rsidRPr="004435FA">
        <w:rPr>
          <w:rFonts w:cstheme="minorHAnsi"/>
          <w:spacing w:val="64"/>
          <w:w w:val="150"/>
          <w:position w:val="-5"/>
          <w:szCs w:val="24"/>
        </w:rPr>
        <w:t xml:space="preserve"> </w:t>
      </w:r>
      <w:r w:rsidRPr="004435FA">
        <w:rPr>
          <w:rFonts w:ascii="Symbol" w:hAnsi="Symbol"/>
          <w:szCs w:val="24"/>
        </w:rPr>
        <w:t></w:t>
      </w:r>
      <w:r w:rsidRPr="004435FA">
        <w:rPr>
          <w:rFonts w:cstheme="minorHAnsi"/>
          <w:spacing w:val="38"/>
          <w:szCs w:val="24"/>
        </w:rPr>
        <w:t xml:space="preserve">  </w:t>
      </w:r>
      <w:r w:rsidRPr="004435FA">
        <w:rPr>
          <w:rFonts w:cstheme="minorHAnsi"/>
          <w:spacing w:val="-5"/>
          <w:szCs w:val="24"/>
        </w:rPr>
        <w:t>25</w:t>
      </w:r>
      <w:r w:rsidRPr="004435FA">
        <w:rPr>
          <w:rFonts w:cstheme="minorHAnsi"/>
          <w:szCs w:val="24"/>
        </w:rPr>
        <w:tab/>
      </w:r>
      <w:r w:rsidRPr="004435FA">
        <w:rPr>
          <w:rFonts w:cstheme="minorHAnsi"/>
          <w:spacing w:val="-2"/>
          <w:szCs w:val="24"/>
        </w:rPr>
        <w:t>[tons/hour]</w:t>
      </w:r>
    </w:p>
    <w:p w14:paraId="6C9B86A5" w14:textId="77777777" w:rsidR="002339CB" w:rsidRPr="004435FA" w:rsidRDefault="002339CB" w:rsidP="004435FA">
      <w:pPr>
        <w:widowControl w:val="0"/>
        <w:spacing w:after="0" w:line="480" w:lineRule="auto"/>
        <w:jc w:val="both"/>
        <w:rPr>
          <w:rFonts w:cstheme="minorHAnsi"/>
          <w:b/>
          <w:bCs/>
          <w:iCs/>
          <w:szCs w:val="24"/>
        </w:rPr>
      </w:pPr>
      <w:r w:rsidRPr="004435FA">
        <w:rPr>
          <w:rFonts w:cstheme="minorHAnsi"/>
          <w:b/>
          <w:bCs/>
          <w:iCs/>
          <w:spacing w:val="-2"/>
          <w:szCs w:val="24"/>
        </w:rPr>
        <w:t>Minimize</w:t>
      </w:r>
    </w:p>
    <w:p w14:paraId="25895B68" w14:textId="7983C8E7" w:rsidR="002339CB" w:rsidRPr="004435FA" w:rsidRDefault="002339CB" w:rsidP="004435FA">
      <w:pPr>
        <w:widowControl w:val="0"/>
        <w:spacing w:after="0" w:line="480" w:lineRule="auto"/>
        <w:jc w:val="both"/>
        <w:rPr>
          <w:rFonts w:cstheme="minorHAnsi"/>
          <w:i/>
          <w:szCs w:val="24"/>
        </w:rPr>
      </w:pPr>
      <w:r w:rsidRPr="004435FA">
        <w:rPr>
          <w:rFonts w:cstheme="minorHAnsi"/>
          <w:i/>
          <w:szCs w:val="24"/>
        </w:rPr>
        <w:t xml:space="preserve">       The</w:t>
      </w:r>
      <w:r w:rsidRPr="004435FA">
        <w:rPr>
          <w:rFonts w:cstheme="minorHAnsi"/>
          <w:i/>
          <w:spacing w:val="27"/>
          <w:szCs w:val="24"/>
        </w:rPr>
        <w:t xml:space="preserve"> </w:t>
      </w:r>
      <w:r w:rsidRPr="004435FA">
        <w:rPr>
          <w:rFonts w:cstheme="minorHAnsi"/>
          <w:i/>
          <w:szCs w:val="24"/>
        </w:rPr>
        <w:t>deviation</w:t>
      </w:r>
      <w:r w:rsidRPr="004435FA">
        <w:rPr>
          <w:rFonts w:cstheme="minorHAnsi"/>
          <w:i/>
          <w:spacing w:val="27"/>
          <w:szCs w:val="24"/>
        </w:rPr>
        <w:t xml:space="preserve"> </w:t>
      </w:r>
      <w:r w:rsidRPr="004435FA">
        <w:rPr>
          <w:rFonts w:cstheme="minorHAnsi"/>
          <w:i/>
          <w:spacing w:val="-2"/>
          <w:szCs w:val="24"/>
        </w:rPr>
        <w:t>function</w:t>
      </w:r>
    </w:p>
    <w:p w14:paraId="578F77A4" w14:textId="50A7348A" w:rsidR="009F4F6C" w:rsidRPr="004435FA" w:rsidRDefault="002339CB" w:rsidP="004435FA">
      <w:pPr>
        <w:widowControl w:val="0"/>
        <w:spacing w:after="0" w:line="480" w:lineRule="auto"/>
        <w:jc w:val="both"/>
        <w:rPr>
          <w:rFonts w:cstheme="minorHAnsi"/>
          <w:szCs w:val="24"/>
        </w:rPr>
      </w:pPr>
      <w:r w:rsidRPr="004435FA">
        <w:rPr>
          <w:rFonts w:cstheme="minorHAnsi"/>
          <w:szCs w:val="24"/>
        </w:rPr>
        <w:t xml:space="preserve">           Z</w:t>
      </w:r>
      <w:r w:rsidRPr="004435FA">
        <w:rPr>
          <w:rFonts w:cstheme="minorHAnsi"/>
          <w:spacing w:val="40"/>
          <w:szCs w:val="24"/>
        </w:rPr>
        <w:t xml:space="preserve"> </w:t>
      </w:r>
      <w:r w:rsidRPr="004435FA">
        <w:rPr>
          <w:rFonts w:cstheme="minorHAnsi"/>
          <w:szCs w:val="24"/>
        </w:rPr>
        <w:t>=</w:t>
      </w:r>
      <w:r w:rsidRPr="004435FA">
        <w:rPr>
          <w:rFonts w:cstheme="minorHAnsi"/>
          <w:spacing w:val="80"/>
          <w:szCs w:val="24"/>
        </w:rPr>
        <w:t xml:space="preserve"> </w:t>
      </w:r>
      <w:r w:rsidRPr="004435FA">
        <w:rPr>
          <w:rFonts w:cstheme="minorHAnsi"/>
          <w:szCs w:val="24"/>
        </w:rPr>
        <w:t>W</w:t>
      </w:r>
      <w:r w:rsidRPr="004435FA">
        <w:rPr>
          <w:rFonts w:cstheme="minorHAnsi"/>
          <w:position w:val="-5"/>
          <w:szCs w:val="24"/>
        </w:rPr>
        <w:t>1</w:t>
      </w:r>
      <w:r w:rsidRPr="004435FA">
        <w:rPr>
          <w:rFonts w:cstheme="minorHAnsi"/>
          <w:spacing w:val="40"/>
          <w:position w:val="-5"/>
          <w:szCs w:val="24"/>
        </w:rPr>
        <w:t xml:space="preserve"> </w:t>
      </w:r>
      <w:r w:rsidRPr="004435FA">
        <w:rPr>
          <w:rFonts w:cstheme="minorHAnsi"/>
          <w:szCs w:val="24"/>
        </w:rPr>
        <w:t>d</w:t>
      </w:r>
      <w:r w:rsidRPr="004435FA">
        <w:rPr>
          <w:rFonts w:cstheme="minorHAnsi"/>
          <w:position w:val="-5"/>
          <w:szCs w:val="24"/>
        </w:rPr>
        <w:t>1</w:t>
      </w:r>
      <w:r w:rsidRPr="004435FA">
        <w:rPr>
          <w:rFonts w:cstheme="minorHAnsi"/>
          <w:position w:val="10"/>
          <w:szCs w:val="24"/>
        </w:rPr>
        <w:t xml:space="preserve">+ </w:t>
      </w:r>
      <w:r w:rsidRPr="004435FA">
        <w:rPr>
          <w:rFonts w:cstheme="minorHAnsi"/>
          <w:szCs w:val="24"/>
        </w:rPr>
        <w:t>+ W</w:t>
      </w:r>
      <w:r w:rsidRPr="004435FA">
        <w:rPr>
          <w:rFonts w:cstheme="minorHAnsi"/>
          <w:position w:val="-5"/>
          <w:szCs w:val="24"/>
        </w:rPr>
        <w:t xml:space="preserve">2 </w:t>
      </w:r>
      <w:r w:rsidRPr="004435FA">
        <w:rPr>
          <w:rFonts w:cstheme="minorHAnsi"/>
          <w:szCs w:val="24"/>
        </w:rPr>
        <w:t>d</w:t>
      </w:r>
      <w:r w:rsidRPr="004435FA">
        <w:rPr>
          <w:rFonts w:cstheme="minorHAnsi"/>
          <w:position w:val="-5"/>
          <w:szCs w:val="24"/>
        </w:rPr>
        <w:t>2</w:t>
      </w:r>
      <w:r w:rsidRPr="004435FA">
        <w:rPr>
          <w:rFonts w:cstheme="minorHAnsi"/>
          <w:position w:val="10"/>
          <w:szCs w:val="24"/>
        </w:rPr>
        <w:t xml:space="preserve">+ </w:t>
      </w:r>
      <w:r w:rsidRPr="004435FA">
        <w:rPr>
          <w:rFonts w:cstheme="minorHAnsi"/>
          <w:szCs w:val="24"/>
        </w:rPr>
        <w:t>+ W</w:t>
      </w:r>
      <w:r w:rsidRPr="004435FA">
        <w:rPr>
          <w:rFonts w:cstheme="minorHAnsi"/>
          <w:position w:val="-5"/>
          <w:szCs w:val="24"/>
        </w:rPr>
        <w:t>3</w:t>
      </w:r>
      <w:r w:rsidRPr="004435FA">
        <w:rPr>
          <w:rFonts w:cstheme="minorHAnsi"/>
          <w:spacing w:val="40"/>
          <w:position w:val="-5"/>
          <w:szCs w:val="24"/>
        </w:rPr>
        <w:t xml:space="preserve"> </w:t>
      </w:r>
      <w:r w:rsidRPr="004435FA">
        <w:rPr>
          <w:rFonts w:cstheme="minorHAnsi"/>
          <w:szCs w:val="24"/>
        </w:rPr>
        <w:t>d</w:t>
      </w:r>
      <w:r w:rsidRPr="004435FA">
        <w:rPr>
          <w:rFonts w:cstheme="minorHAnsi"/>
          <w:position w:val="-5"/>
          <w:szCs w:val="24"/>
        </w:rPr>
        <w:t>3</w:t>
      </w:r>
      <w:r w:rsidRPr="004435FA">
        <w:rPr>
          <w:rFonts w:cstheme="minorHAnsi"/>
          <w:position w:val="10"/>
          <w:szCs w:val="24"/>
        </w:rPr>
        <w:t>-</w:t>
      </w:r>
    </w:p>
    <w:p w14:paraId="62A4CCA6" w14:textId="10F2F2EF" w:rsidR="005D4B5A" w:rsidRPr="004435FA" w:rsidRDefault="00B31F4C" w:rsidP="004435FA">
      <w:pPr>
        <w:spacing w:after="0" w:line="480" w:lineRule="auto"/>
        <w:jc w:val="both"/>
        <w:rPr>
          <w:szCs w:val="24"/>
        </w:rPr>
      </w:pPr>
      <w:r w:rsidRPr="004435FA">
        <w:rPr>
          <w:szCs w:val="24"/>
        </w:rPr>
        <w:t xml:space="preserve">           W1 + W2 + W3 = 1        and</w:t>
      </w:r>
      <w:r w:rsidRPr="004435FA">
        <w:rPr>
          <w:szCs w:val="24"/>
        </w:rPr>
        <w:tab/>
        <w:t>W1 = W2 = W3 = W ( = 0.33)</w:t>
      </w:r>
    </w:p>
    <w:p w14:paraId="23B853EF" w14:textId="2F60B34C" w:rsidR="006E7C40" w:rsidRDefault="000633CA" w:rsidP="004435FA">
      <w:pPr>
        <w:pStyle w:val="Heading3"/>
        <w:jc w:val="both"/>
      </w:pPr>
      <w:bookmarkStart w:id="100" w:name="_Toc154749988"/>
      <w:r>
        <w:t>I.7.1</w:t>
      </w:r>
      <w:r w:rsidR="00CC090A">
        <w:t>6</w:t>
      </w:r>
      <w:r>
        <w:t xml:space="preserve">  </w:t>
      </w:r>
      <w:r w:rsidRPr="000633CA">
        <w:t>Case E: Graphical Solution</w:t>
      </w:r>
      <w:bookmarkEnd w:id="100"/>
    </w:p>
    <w:p w14:paraId="2379D7F4" w14:textId="77777777" w:rsidR="000633CA" w:rsidRPr="004435FA" w:rsidRDefault="000633CA" w:rsidP="004435FA">
      <w:pPr>
        <w:spacing w:after="0" w:line="480" w:lineRule="auto"/>
        <w:jc w:val="both"/>
        <w:rPr>
          <w:szCs w:val="24"/>
        </w:rPr>
      </w:pPr>
      <w:r w:rsidRPr="004435FA">
        <w:rPr>
          <w:szCs w:val="24"/>
        </w:rPr>
        <w:t>The design space for this problem is shown in Figure 4.16. The feasible design space is shown by hatched lines. The new constraint, constraint 3, is also shown. The graphical solution is obtained by linearizing constraint 3. The method for linearizing equations is described in greater detail in Volume 2.</w:t>
      </w:r>
    </w:p>
    <w:p w14:paraId="078184E3" w14:textId="77777777" w:rsidR="000633CA" w:rsidRPr="004435FA" w:rsidRDefault="000633CA" w:rsidP="004435FA">
      <w:pPr>
        <w:spacing w:after="0" w:line="480" w:lineRule="auto"/>
        <w:jc w:val="both"/>
        <w:rPr>
          <w:i/>
          <w:iCs/>
          <w:szCs w:val="24"/>
        </w:rPr>
      </w:pPr>
      <w:r w:rsidRPr="004435FA">
        <w:rPr>
          <w:i/>
          <w:iCs/>
          <w:szCs w:val="24"/>
        </w:rPr>
        <w:t>Step 1</w:t>
      </w:r>
    </w:p>
    <w:p w14:paraId="0ED3B3F6" w14:textId="17C62286" w:rsidR="000633CA" w:rsidRPr="004435FA" w:rsidRDefault="000633CA" w:rsidP="004435FA">
      <w:pPr>
        <w:spacing w:after="0" w:line="480" w:lineRule="auto"/>
        <w:jc w:val="both"/>
        <w:rPr>
          <w:szCs w:val="24"/>
        </w:rPr>
      </w:pPr>
      <w:r w:rsidRPr="004435FA">
        <w:rPr>
          <w:szCs w:val="24"/>
        </w:rPr>
        <w:t xml:space="preserve">Rewrite constraint as f(X) </w:t>
      </w:r>
      <w:r w:rsidRPr="004435FA">
        <w:rPr>
          <w:rFonts w:ascii="Symbol" w:hAnsi="Symbol"/>
          <w:szCs w:val="24"/>
        </w:rPr>
        <w:t></w:t>
      </w:r>
      <w:r w:rsidRPr="004435FA">
        <w:rPr>
          <w:spacing w:val="2"/>
          <w:szCs w:val="24"/>
        </w:rPr>
        <w:t xml:space="preserve"> </w:t>
      </w:r>
      <w:r w:rsidRPr="004435FA">
        <w:rPr>
          <w:szCs w:val="24"/>
        </w:rPr>
        <w:t>0</w:t>
      </w:r>
    </w:p>
    <w:p w14:paraId="6AABA062" w14:textId="26265FCD" w:rsidR="000633CA" w:rsidRPr="004435FA" w:rsidRDefault="000633CA" w:rsidP="004435FA">
      <w:pPr>
        <w:spacing w:after="0" w:line="480" w:lineRule="auto"/>
        <w:jc w:val="both"/>
        <w:rPr>
          <w:szCs w:val="24"/>
        </w:rPr>
      </w:pPr>
      <w:r w:rsidRPr="004435FA">
        <w:rPr>
          <w:szCs w:val="24"/>
        </w:rPr>
        <w:t xml:space="preserve">      f(X) = 30 - 3X1(X1 - 10) - 4X2(X2 - 5)</w:t>
      </w:r>
      <w:r w:rsidRPr="004435FA">
        <w:rPr>
          <w:i/>
          <w:spacing w:val="26"/>
          <w:szCs w:val="24"/>
        </w:rPr>
        <w:t xml:space="preserve"> </w:t>
      </w:r>
      <w:r w:rsidRPr="004435FA">
        <w:rPr>
          <w:rFonts w:ascii="Symbol" w:hAnsi="Symbol"/>
          <w:szCs w:val="24"/>
        </w:rPr>
        <w:t></w:t>
      </w:r>
      <w:r w:rsidRPr="004435FA">
        <w:rPr>
          <w:spacing w:val="2"/>
          <w:szCs w:val="24"/>
        </w:rPr>
        <w:t xml:space="preserve"> </w:t>
      </w:r>
      <w:r w:rsidRPr="004435FA">
        <w:rPr>
          <w:szCs w:val="24"/>
        </w:rPr>
        <w:t>0</w:t>
      </w:r>
    </w:p>
    <w:p w14:paraId="5534BC65" w14:textId="77777777" w:rsidR="000633CA" w:rsidRPr="004435FA" w:rsidRDefault="000633CA" w:rsidP="004435FA">
      <w:pPr>
        <w:spacing w:after="0" w:line="480" w:lineRule="auto"/>
        <w:jc w:val="both"/>
        <w:rPr>
          <w:i/>
          <w:iCs/>
          <w:szCs w:val="24"/>
        </w:rPr>
      </w:pPr>
      <w:r w:rsidRPr="004435FA">
        <w:rPr>
          <w:i/>
          <w:iCs/>
          <w:szCs w:val="24"/>
        </w:rPr>
        <w:t>Step 2</w:t>
      </w:r>
    </w:p>
    <w:p w14:paraId="40572374" w14:textId="77777777" w:rsidR="000633CA" w:rsidRPr="004435FA" w:rsidRDefault="000633CA" w:rsidP="004435FA">
      <w:pPr>
        <w:spacing w:after="0" w:line="480" w:lineRule="auto"/>
        <w:jc w:val="both"/>
        <w:rPr>
          <w:szCs w:val="24"/>
        </w:rPr>
      </w:pPr>
      <w:r w:rsidRPr="004435FA">
        <w:rPr>
          <w:szCs w:val="24"/>
        </w:rPr>
        <w:t xml:space="preserve">          Choose an initial starting point, X</w:t>
      </w:r>
      <w:r w:rsidRPr="004435FA">
        <w:rPr>
          <w:szCs w:val="24"/>
          <w:vertAlign w:val="superscript"/>
        </w:rPr>
        <w:t>o</w:t>
      </w:r>
    </w:p>
    <w:p w14:paraId="632C6500" w14:textId="6391F836" w:rsidR="000633CA" w:rsidRPr="004435FA" w:rsidRDefault="000633CA" w:rsidP="004435FA">
      <w:pPr>
        <w:spacing w:after="0" w:line="480" w:lineRule="auto"/>
        <w:jc w:val="both"/>
        <w:rPr>
          <w:szCs w:val="24"/>
        </w:rPr>
      </w:pPr>
      <w:r w:rsidRPr="004435FA">
        <w:rPr>
          <w:szCs w:val="24"/>
        </w:rPr>
        <w:t xml:space="preserve">         X</w:t>
      </w:r>
      <w:r w:rsidRPr="004435FA">
        <w:rPr>
          <w:szCs w:val="24"/>
          <w:vertAlign w:val="superscript"/>
        </w:rPr>
        <w:t>o</w:t>
      </w:r>
      <w:r w:rsidRPr="004435FA">
        <w:rPr>
          <w:szCs w:val="24"/>
        </w:rPr>
        <w:t xml:space="preserve"> = { X</w:t>
      </w:r>
      <w:r w:rsidRPr="004435FA">
        <w:rPr>
          <w:szCs w:val="24"/>
          <w:vertAlign w:val="subscript"/>
        </w:rPr>
        <w:t>1</w:t>
      </w:r>
      <w:r w:rsidRPr="004435FA">
        <w:rPr>
          <w:szCs w:val="24"/>
          <w:vertAlign w:val="superscript"/>
        </w:rPr>
        <w:t xml:space="preserve">o </w:t>
      </w:r>
      <w:r w:rsidRPr="004435FA">
        <w:rPr>
          <w:szCs w:val="24"/>
        </w:rPr>
        <w:t>= 0, X</w:t>
      </w:r>
      <w:r w:rsidRPr="004435FA">
        <w:rPr>
          <w:szCs w:val="24"/>
          <w:vertAlign w:val="subscript"/>
        </w:rPr>
        <w:t>2</w:t>
      </w:r>
      <w:r w:rsidRPr="004435FA">
        <w:rPr>
          <w:szCs w:val="24"/>
          <w:vertAlign w:val="superscript"/>
        </w:rPr>
        <w:t>o</w:t>
      </w:r>
      <w:r w:rsidRPr="004435FA">
        <w:rPr>
          <w:szCs w:val="24"/>
        </w:rPr>
        <w:t xml:space="preserve"> = 0 }</w:t>
      </w:r>
    </w:p>
    <w:p w14:paraId="392BA9EF" w14:textId="77777777" w:rsidR="000633CA" w:rsidRPr="004435FA" w:rsidRDefault="000633CA" w:rsidP="004435FA">
      <w:pPr>
        <w:spacing w:after="0" w:line="480" w:lineRule="auto"/>
        <w:jc w:val="both"/>
        <w:rPr>
          <w:i/>
          <w:iCs/>
          <w:szCs w:val="24"/>
        </w:rPr>
      </w:pPr>
      <w:r w:rsidRPr="004435FA">
        <w:rPr>
          <w:i/>
          <w:iCs/>
          <w:szCs w:val="24"/>
        </w:rPr>
        <w:t>Step 3</w:t>
      </w:r>
    </w:p>
    <w:p w14:paraId="5B23161B" w14:textId="77777777" w:rsidR="000633CA" w:rsidRPr="004435FA" w:rsidRDefault="000633CA" w:rsidP="004435FA">
      <w:pPr>
        <w:spacing w:after="0" w:line="480" w:lineRule="auto"/>
        <w:jc w:val="both"/>
        <w:rPr>
          <w:szCs w:val="24"/>
        </w:rPr>
      </w:pPr>
      <w:r w:rsidRPr="004435FA">
        <w:rPr>
          <w:szCs w:val="24"/>
        </w:rPr>
        <w:t>Evaluate the following coefficients at X</w:t>
      </w:r>
      <w:r w:rsidRPr="004435FA">
        <w:rPr>
          <w:szCs w:val="24"/>
          <w:vertAlign w:val="superscript"/>
        </w:rPr>
        <w:t>o</w:t>
      </w:r>
    </w:p>
    <w:p w14:paraId="6C13F34E" w14:textId="24413C12" w:rsidR="000633CA" w:rsidRPr="004435FA" w:rsidRDefault="004435FA" w:rsidP="004435FA">
      <w:pPr>
        <w:spacing w:after="0" w:line="480" w:lineRule="auto"/>
        <w:jc w:val="both"/>
        <w:rPr>
          <w:szCs w:val="24"/>
        </w:rPr>
      </w:pPr>
      <w:r w:rsidRPr="004435FA">
        <w:rPr>
          <w:szCs w:val="24"/>
        </w:rPr>
        <w:lastRenderedPageBreak/>
        <w:t xml:space="preserve">    </w:t>
      </w:r>
      <w:r w:rsidR="000633CA" w:rsidRPr="004435FA">
        <w:rPr>
          <w:szCs w:val="24"/>
        </w:rPr>
        <w:t>A = f(X) = 30</w:t>
      </w:r>
    </w:p>
    <w:p w14:paraId="596E6F2E" w14:textId="78EFF6CE" w:rsidR="00B74AA9" w:rsidRPr="004435FA" w:rsidRDefault="004435FA" w:rsidP="004435FA">
      <w:pPr>
        <w:spacing w:after="0" w:line="480" w:lineRule="auto"/>
        <w:jc w:val="both"/>
        <w:rPr>
          <w:szCs w:val="24"/>
        </w:rPr>
      </w:pPr>
      <w:r w:rsidRPr="004435FA">
        <w:rPr>
          <w:szCs w:val="24"/>
        </w:rPr>
        <w:t xml:space="preserve">   </w:t>
      </w:r>
      <w:r w:rsidR="000633CA" w:rsidRPr="004435FA">
        <w:rPr>
          <w:szCs w:val="24"/>
        </w:rPr>
        <w:t xml:space="preserve">B1 = </w:t>
      </w:r>
      <w:r w:rsidR="00B74AA9" w:rsidRPr="004435FA">
        <w:rPr>
          <w:rFonts w:ascii="Symbol" w:hAnsi="Symbol"/>
          <w:szCs w:val="24"/>
        </w:rPr>
        <w:t></w:t>
      </w:r>
      <w:r w:rsidR="00B74AA9" w:rsidRPr="004435FA">
        <w:rPr>
          <w:i/>
          <w:szCs w:val="24"/>
        </w:rPr>
        <w:t>f(X)</w:t>
      </w:r>
      <w:r w:rsidR="00B74AA9" w:rsidRPr="004435FA">
        <w:rPr>
          <w:szCs w:val="24"/>
        </w:rPr>
        <w:t>/</w:t>
      </w:r>
      <w:r w:rsidR="00B74AA9" w:rsidRPr="004435FA">
        <w:rPr>
          <w:rFonts w:ascii="Symbol" w:hAnsi="Symbol"/>
          <w:szCs w:val="24"/>
        </w:rPr>
        <w:t></w:t>
      </w:r>
      <w:r w:rsidR="00B74AA9" w:rsidRPr="004435FA">
        <w:rPr>
          <w:szCs w:val="24"/>
        </w:rPr>
        <w:t>X</w:t>
      </w:r>
      <w:r w:rsidR="00B74AA9" w:rsidRPr="004435FA">
        <w:rPr>
          <w:position w:val="-5"/>
          <w:szCs w:val="24"/>
        </w:rPr>
        <w:t>1</w:t>
      </w:r>
      <w:r w:rsidR="00B74AA9" w:rsidRPr="004435FA">
        <w:rPr>
          <w:spacing w:val="40"/>
          <w:position w:val="-5"/>
          <w:szCs w:val="24"/>
        </w:rPr>
        <w:t xml:space="preserve"> </w:t>
      </w:r>
      <w:r w:rsidR="00B74AA9" w:rsidRPr="004435FA">
        <w:rPr>
          <w:position w:val="-5"/>
          <w:szCs w:val="24"/>
        </w:rPr>
        <w:t xml:space="preserve">| </w:t>
      </w:r>
      <w:r w:rsidR="00B74AA9" w:rsidRPr="004435FA">
        <w:rPr>
          <w:position w:val="-5"/>
          <w:szCs w:val="24"/>
          <w:u w:val="single"/>
        </w:rPr>
        <w:t>x</w:t>
      </w:r>
      <w:r w:rsidR="00B74AA9" w:rsidRPr="004435FA">
        <w:rPr>
          <w:szCs w:val="24"/>
        </w:rPr>
        <w:t>0</w:t>
      </w:r>
      <w:r w:rsidR="00B74AA9" w:rsidRPr="004435FA">
        <w:rPr>
          <w:spacing w:val="80"/>
          <w:szCs w:val="24"/>
        </w:rPr>
        <w:t xml:space="preserve"> </w:t>
      </w:r>
      <w:r w:rsidR="00B74AA9" w:rsidRPr="004435FA">
        <w:rPr>
          <w:szCs w:val="24"/>
        </w:rPr>
        <w:t>= 30</w:t>
      </w:r>
      <w:r w:rsidR="000633CA" w:rsidRPr="004435FA">
        <w:rPr>
          <w:szCs w:val="24"/>
        </w:rPr>
        <w:tab/>
      </w:r>
      <w:r w:rsidRPr="004435FA">
        <w:rPr>
          <w:szCs w:val="24"/>
        </w:rPr>
        <w:t xml:space="preserve">      </w:t>
      </w:r>
      <w:r w:rsidR="000633CA" w:rsidRPr="004435FA">
        <w:rPr>
          <w:szCs w:val="24"/>
        </w:rPr>
        <w:t xml:space="preserve">B2 </w:t>
      </w:r>
      <w:r w:rsidRPr="004435FA">
        <w:rPr>
          <w:szCs w:val="24"/>
        </w:rPr>
        <w:t xml:space="preserve">= </w:t>
      </w:r>
      <w:r w:rsidRPr="004435FA">
        <w:rPr>
          <w:rFonts w:ascii="Symbol" w:hAnsi="Symbol"/>
          <w:szCs w:val="24"/>
        </w:rPr>
        <w:t></w:t>
      </w:r>
      <w:r w:rsidRPr="004435FA">
        <w:rPr>
          <w:szCs w:val="24"/>
        </w:rPr>
        <w:t>f(</w:t>
      </w:r>
      <w:r w:rsidRPr="004435FA">
        <w:rPr>
          <w:szCs w:val="24"/>
          <w:u w:val="single"/>
        </w:rPr>
        <w:t>X</w:t>
      </w:r>
      <w:r w:rsidRPr="004435FA">
        <w:rPr>
          <w:szCs w:val="24"/>
        </w:rPr>
        <w:t>)/</w:t>
      </w:r>
      <w:r w:rsidRPr="004435FA">
        <w:rPr>
          <w:rFonts w:ascii="Symbol" w:hAnsi="Symbol"/>
          <w:szCs w:val="24"/>
        </w:rPr>
        <w:t></w:t>
      </w:r>
      <w:r w:rsidRPr="004435FA">
        <w:rPr>
          <w:szCs w:val="24"/>
        </w:rPr>
        <w:t>X</w:t>
      </w:r>
      <w:r w:rsidRPr="004435FA">
        <w:rPr>
          <w:position w:val="-5"/>
          <w:szCs w:val="24"/>
        </w:rPr>
        <w:t>2</w:t>
      </w:r>
      <w:r w:rsidRPr="004435FA">
        <w:rPr>
          <w:spacing w:val="20"/>
          <w:position w:val="-5"/>
          <w:szCs w:val="24"/>
        </w:rPr>
        <w:t xml:space="preserve"> </w:t>
      </w:r>
      <w:r w:rsidRPr="004435FA">
        <w:rPr>
          <w:position w:val="-5"/>
          <w:szCs w:val="24"/>
        </w:rPr>
        <w:t>|</w:t>
      </w:r>
      <w:r w:rsidRPr="004435FA">
        <w:rPr>
          <w:spacing w:val="-23"/>
          <w:position w:val="-5"/>
          <w:szCs w:val="24"/>
        </w:rPr>
        <w:t xml:space="preserve"> </w:t>
      </w:r>
      <w:r w:rsidRPr="004435FA">
        <w:rPr>
          <w:position w:val="-5"/>
          <w:szCs w:val="24"/>
          <w:u w:val="single"/>
        </w:rPr>
        <w:t>x</w:t>
      </w:r>
      <w:r w:rsidRPr="004435FA">
        <w:rPr>
          <w:szCs w:val="24"/>
        </w:rPr>
        <w:t>0</w:t>
      </w:r>
      <w:r w:rsidRPr="004435FA">
        <w:rPr>
          <w:spacing w:val="80"/>
          <w:szCs w:val="24"/>
        </w:rPr>
        <w:t xml:space="preserve"> </w:t>
      </w:r>
      <w:r w:rsidR="000633CA" w:rsidRPr="004435FA">
        <w:rPr>
          <w:szCs w:val="24"/>
        </w:rPr>
        <w:t>= 20</w:t>
      </w:r>
    </w:p>
    <w:p w14:paraId="630EF977" w14:textId="5C051A52" w:rsidR="004435FA" w:rsidRPr="004435FA" w:rsidRDefault="004435FA" w:rsidP="004435FA">
      <w:pPr>
        <w:spacing w:after="0" w:line="480" w:lineRule="auto"/>
        <w:jc w:val="both"/>
        <w:rPr>
          <w:spacing w:val="-10"/>
          <w:szCs w:val="24"/>
        </w:rPr>
      </w:pPr>
      <w:r w:rsidRPr="004435FA">
        <w:rPr>
          <w:szCs w:val="24"/>
        </w:rPr>
        <w:t xml:space="preserve">   C</w:t>
      </w:r>
      <w:r w:rsidRPr="004435FA">
        <w:rPr>
          <w:position w:val="-5"/>
          <w:szCs w:val="24"/>
        </w:rPr>
        <w:t>1</w:t>
      </w:r>
      <w:r w:rsidRPr="004435FA">
        <w:rPr>
          <w:spacing w:val="23"/>
          <w:position w:val="-5"/>
          <w:szCs w:val="24"/>
        </w:rPr>
        <w:t xml:space="preserve"> </w:t>
      </w:r>
      <w:r w:rsidRPr="004435FA">
        <w:rPr>
          <w:szCs w:val="24"/>
        </w:rPr>
        <w:t>=</w:t>
      </w:r>
      <w:r w:rsidRPr="004435FA">
        <w:rPr>
          <w:spacing w:val="17"/>
          <w:szCs w:val="24"/>
        </w:rPr>
        <w:t xml:space="preserve"> </w:t>
      </w:r>
      <w:r w:rsidRPr="004435FA">
        <w:rPr>
          <w:rFonts w:ascii="Symbol" w:hAnsi="Symbol"/>
          <w:szCs w:val="24"/>
        </w:rPr>
        <w:t></w:t>
      </w:r>
      <w:r w:rsidRPr="004435FA">
        <w:rPr>
          <w:position w:val="6"/>
          <w:szCs w:val="24"/>
        </w:rPr>
        <w:t>2</w:t>
      </w:r>
      <w:r w:rsidRPr="004435FA">
        <w:rPr>
          <w:i/>
          <w:szCs w:val="24"/>
        </w:rPr>
        <w:t>f(X)</w:t>
      </w:r>
      <w:r w:rsidRPr="004435FA">
        <w:rPr>
          <w:szCs w:val="24"/>
        </w:rPr>
        <w:t>/</w:t>
      </w:r>
      <w:r w:rsidRPr="004435FA">
        <w:rPr>
          <w:rFonts w:ascii="Symbol" w:hAnsi="Symbol"/>
          <w:szCs w:val="24"/>
        </w:rPr>
        <w:t></w:t>
      </w:r>
      <w:r w:rsidRPr="004435FA">
        <w:rPr>
          <w:szCs w:val="24"/>
        </w:rPr>
        <w:t>X</w:t>
      </w:r>
      <w:r w:rsidRPr="004435FA">
        <w:rPr>
          <w:position w:val="-5"/>
          <w:szCs w:val="24"/>
        </w:rPr>
        <w:t>1</w:t>
      </w:r>
      <w:r w:rsidRPr="004435FA">
        <w:rPr>
          <w:position w:val="6"/>
          <w:szCs w:val="24"/>
        </w:rPr>
        <w:t>2</w:t>
      </w:r>
      <w:r w:rsidRPr="004435FA">
        <w:rPr>
          <w:spacing w:val="5"/>
          <w:position w:val="6"/>
          <w:szCs w:val="24"/>
        </w:rPr>
        <w:t xml:space="preserve"> </w:t>
      </w:r>
      <w:r w:rsidRPr="004435FA">
        <w:rPr>
          <w:position w:val="-5"/>
          <w:szCs w:val="24"/>
        </w:rPr>
        <w:t>|</w:t>
      </w:r>
      <w:r w:rsidRPr="004435FA">
        <w:rPr>
          <w:spacing w:val="-22"/>
          <w:position w:val="-5"/>
          <w:szCs w:val="24"/>
        </w:rPr>
        <w:t xml:space="preserve"> </w:t>
      </w:r>
      <w:r w:rsidRPr="004435FA">
        <w:rPr>
          <w:position w:val="-5"/>
          <w:szCs w:val="24"/>
          <w:u w:val="single"/>
        </w:rPr>
        <w:t>x</w:t>
      </w:r>
      <w:r w:rsidRPr="004435FA">
        <w:rPr>
          <w:szCs w:val="24"/>
        </w:rPr>
        <w:t>0</w:t>
      </w:r>
      <w:r w:rsidRPr="004435FA">
        <w:rPr>
          <w:spacing w:val="68"/>
          <w:w w:val="150"/>
          <w:szCs w:val="24"/>
        </w:rPr>
        <w:t xml:space="preserve"> </w:t>
      </w:r>
      <w:r w:rsidRPr="004435FA">
        <w:rPr>
          <w:szCs w:val="24"/>
        </w:rPr>
        <w:t>=</w:t>
      </w:r>
      <w:r w:rsidRPr="004435FA">
        <w:rPr>
          <w:spacing w:val="15"/>
          <w:szCs w:val="24"/>
        </w:rPr>
        <w:t xml:space="preserve"> </w:t>
      </w:r>
      <w:r w:rsidRPr="004435FA">
        <w:rPr>
          <w:szCs w:val="24"/>
        </w:rPr>
        <w:t xml:space="preserve">-6        </w:t>
      </w:r>
      <w:r w:rsidRPr="004435FA">
        <w:rPr>
          <w:spacing w:val="28"/>
          <w:szCs w:val="24"/>
        </w:rPr>
        <w:t xml:space="preserve">  </w:t>
      </w:r>
      <w:r w:rsidRPr="004435FA">
        <w:rPr>
          <w:szCs w:val="24"/>
        </w:rPr>
        <w:t>C</w:t>
      </w:r>
      <w:r w:rsidRPr="004435FA">
        <w:rPr>
          <w:position w:val="-5"/>
          <w:szCs w:val="24"/>
        </w:rPr>
        <w:t>2</w:t>
      </w:r>
      <w:r w:rsidRPr="004435FA">
        <w:rPr>
          <w:spacing w:val="30"/>
          <w:position w:val="-5"/>
          <w:szCs w:val="24"/>
        </w:rPr>
        <w:t xml:space="preserve"> </w:t>
      </w:r>
      <w:r w:rsidRPr="004435FA">
        <w:rPr>
          <w:szCs w:val="24"/>
        </w:rPr>
        <w:t>=</w:t>
      </w:r>
      <w:r w:rsidRPr="004435FA">
        <w:rPr>
          <w:spacing w:val="17"/>
          <w:szCs w:val="24"/>
        </w:rPr>
        <w:t xml:space="preserve"> </w:t>
      </w:r>
      <w:r w:rsidRPr="004435FA">
        <w:rPr>
          <w:rFonts w:ascii="Symbol" w:hAnsi="Symbol"/>
          <w:szCs w:val="24"/>
        </w:rPr>
        <w:t></w:t>
      </w:r>
      <w:r w:rsidRPr="004435FA">
        <w:rPr>
          <w:i/>
          <w:szCs w:val="24"/>
        </w:rPr>
        <w:t>f(X</w:t>
      </w:r>
      <w:r w:rsidRPr="004435FA">
        <w:rPr>
          <w:szCs w:val="24"/>
        </w:rPr>
        <w:t>)/</w:t>
      </w:r>
      <w:r w:rsidRPr="004435FA">
        <w:rPr>
          <w:rFonts w:ascii="Symbol" w:hAnsi="Symbol"/>
          <w:szCs w:val="24"/>
        </w:rPr>
        <w:t></w:t>
      </w:r>
      <w:r w:rsidRPr="004435FA">
        <w:rPr>
          <w:szCs w:val="24"/>
        </w:rPr>
        <w:t>X</w:t>
      </w:r>
      <w:r w:rsidRPr="004435FA">
        <w:rPr>
          <w:position w:val="-5"/>
          <w:szCs w:val="24"/>
        </w:rPr>
        <w:t>2</w:t>
      </w:r>
      <w:r w:rsidRPr="004435FA">
        <w:rPr>
          <w:position w:val="6"/>
          <w:szCs w:val="24"/>
        </w:rPr>
        <w:t>2</w:t>
      </w:r>
      <w:r w:rsidRPr="004435FA">
        <w:rPr>
          <w:spacing w:val="5"/>
          <w:position w:val="6"/>
          <w:szCs w:val="24"/>
        </w:rPr>
        <w:t xml:space="preserve"> </w:t>
      </w:r>
      <w:r w:rsidRPr="004435FA">
        <w:rPr>
          <w:position w:val="-5"/>
          <w:szCs w:val="24"/>
        </w:rPr>
        <w:t>|</w:t>
      </w:r>
      <w:r w:rsidRPr="004435FA">
        <w:rPr>
          <w:spacing w:val="-22"/>
          <w:position w:val="-5"/>
          <w:szCs w:val="24"/>
        </w:rPr>
        <w:t xml:space="preserve"> </w:t>
      </w:r>
      <w:r w:rsidRPr="004435FA">
        <w:rPr>
          <w:position w:val="-5"/>
          <w:szCs w:val="24"/>
          <w:u w:val="single"/>
        </w:rPr>
        <w:t>x</w:t>
      </w:r>
      <w:r w:rsidRPr="004435FA">
        <w:rPr>
          <w:szCs w:val="24"/>
        </w:rPr>
        <w:t>0</w:t>
      </w:r>
      <w:r w:rsidRPr="004435FA">
        <w:rPr>
          <w:spacing w:val="68"/>
          <w:w w:val="150"/>
          <w:szCs w:val="24"/>
        </w:rPr>
        <w:t xml:space="preserve"> </w:t>
      </w:r>
      <w:r w:rsidRPr="004435FA">
        <w:rPr>
          <w:szCs w:val="24"/>
        </w:rPr>
        <w:t>=</w:t>
      </w:r>
      <w:r w:rsidRPr="004435FA">
        <w:rPr>
          <w:spacing w:val="15"/>
          <w:szCs w:val="24"/>
        </w:rPr>
        <w:t xml:space="preserve"> </w:t>
      </w:r>
      <w:r w:rsidRPr="004435FA">
        <w:rPr>
          <w:szCs w:val="24"/>
        </w:rPr>
        <w:t>-</w:t>
      </w:r>
      <w:r w:rsidRPr="004435FA">
        <w:rPr>
          <w:spacing w:val="-10"/>
          <w:szCs w:val="24"/>
        </w:rPr>
        <w:t>8</w:t>
      </w:r>
    </w:p>
    <w:p w14:paraId="7EDA4B6E" w14:textId="7CC31524" w:rsidR="000633CA" w:rsidRPr="004435FA" w:rsidRDefault="000633CA" w:rsidP="004435FA">
      <w:pPr>
        <w:spacing w:after="0" w:line="480" w:lineRule="auto"/>
        <w:jc w:val="both"/>
        <w:rPr>
          <w:i/>
          <w:iCs/>
          <w:szCs w:val="24"/>
        </w:rPr>
      </w:pPr>
      <w:r w:rsidRPr="004435FA">
        <w:rPr>
          <w:i/>
          <w:iCs/>
          <w:szCs w:val="24"/>
        </w:rPr>
        <w:t>Step 4</w:t>
      </w:r>
    </w:p>
    <w:p w14:paraId="178CB818" w14:textId="19C65295" w:rsidR="000633CA" w:rsidRPr="004435FA" w:rsidRDefault="004435FA" w:rsidP="004435FA">
      <w:pPr>
        <w:spacing w:after="0" w:line="480" w:lineRule="auto"/>
        <w:jc w:val="both"/>
        <w:rPr>
          <w:szCs w:val="24"/>
        </w:rPr>
      </w:pPr>
      <w:r w:rsidRPr="004435FA">
        <w:rPr>
          <w:szCs w:val="24"/>
        </w:rPr>
        <w:t xml:space="preserve">   </w:t>
      </w:r>
      <w:r w:rsidR="000633CA" w:rsidRPr="004435FA">
        <w:rPr>
          <w:szCs w:val="24"/>
        </w:rPr>
        <w:t>Evaluate secant plane derivatives</w:t>
      </w:r>
    </w:p>
    <w:p w14:paraId="01C92B0C" w14:textId="71FD04C2" w:rsidR="004435FA" w:rsidRPr="004435FA" w:rsidRDefault="004435FA" w:rsidP="004435FA">
      <w:pPr>
        <w:spacing w:after="0" w:line="480" w:lineRule="auto"/>
        <w:jc w:val="both"/>
        <w:rPr>
          <w:szCs w:val="24"/>
        </w:rPr>
      </w:pPr>
      <w:r w:rsidRPr="004435FA">
        <w:rPr>
          <w:szCs w:val="24"/>
        </w:rPr>
        <w:t xml:space="preserve">    a</w:t>
      </w:r>
      <w:r w:rsidRPr="004435FA">
        <w:rPr>
          <w:position w:val="-5"/>
          <w:szCs w:val="24"/>
        </w:rPr>
        <w:t>1</w:t>
      </w:r>
      <w:r w:rsidRPr="004435FA">
        <w:rPr>
          <w:spacing w:val="40"/>
          <w:position w:val="-5"/>
          <w:szCs w:val="24"/>
        </w:rPr>
        <w:t xml:space="preserve"> </w:t>
      </w:r>
      <w:r w:rsidRPr="004435FA">
        <w:rPr>
          <w:szCs w:val="24"/>
        </w:rPr>
        <w:t>= (AC</w:t>
      </w:r>
      <w:r w:rsidRPr="004435FA">
        <w:rPr>
          <w:position w:val="-5"/>
          <w:szCs w:val="24"/>
        </w:rPr>
        <w:t>1</w:t>
      </w:r>
      <w:r w:rsidRPr="004435FA">
        <w:rPr>
          <w:szCs w:val="24"/>
        </w:rPr>
        <w:t>/B</w:t>
      </w:r>
      <w:r w:rsidRPr="004435FA">
        <w:rPr>
          <w:position w:val="-5"/>
          <w:szCs w:val="24"/>
        </w:rPr>
        <w:t>1</w:t>
      </w:r>
      <w:r w:rsidRPr="004435FA">
        <w:rPr>
          <w:szCs w:val="24"/>
        </w:rPr>
        <w:t>)/(1 - (1-2AC</w:t>
      </w:r>
      <w:r w:rsidRPr="004435FA">
        <w:rPr>
          <w:position w:val="-5"/>
          <w:szCs w:val="24"/>
        </w:rPr>
        <w:t>1</w:t>
      </w:r>
      <w:r w:rsidRPr="004435FA">
        <w:rPr>
          <w:szCs w:val="24"/>
        </w:rPr>
        <w:t>/B</w:t>
      </w:r>
      <w:r w:rsidRPr="004435FA">
        <w:rPr>
          <w:position w:val="-5"/>
          <w:szCs w:val="24"/>
        </w:rPr>
        <w:t>1</w:t>
      </w:r>
      <w:r w:rsidRPr="004435FA">
        <w:rPr>
          <w:position w:val="6"/>
          <w:szCs w:val="24"/>
        </w:rPr>
        <w:t>2</w:t>
      </w:r>
      <w:r w:rsidRPr="004435FA">
        <w:rPr>
          <w:szCs w:val="24"/>
        </w:rPr>
        <w:t>)</w:t>
      </w:r>
      <w:r w:rsidRPr="004435FA">
        <w:rPr>
          <w:position w:val="6"/>
          <w:szCs w:val="24"/>
        </w:rPr>
        <w:t>0.5</w:t>
      </w:r>
      <w:r w:rsidRPr="004435FA">
        <w:rPr>
          <w:szCs w:val="24"/>
        </w:rPr>
        <w:t>) = 32.748</w:t>
      </w:r>
    </w:p>
    <w:p w14:paraId="7FFF1457" w14:textId="5751A392" w:rsidR="004435FA" w:rsidRPr="004435FA" w:rsidRDefault="004435FA" w:rsidP="004435FA">
      <w:pPr>
        <w:spacing w:after="0" w:line="480" w:lineRule="auto"/>
        <w:jc w:val="both"/>
        <w:rPr>
          <w:szCs w:val="24"/>
        </w:rPr>
      </w:pPr>
      <w:r w:rsidRPr="004435FA">
        <w:rPr>
          <w:szCs w:val="24"/>
        </w:rPr>
        <w:t xml:space="preserve">    a</w:t>
      </w:r>
      <w:r w:rsidRPr="004435FA">
        <w:rPr>
          <w:position w:val="-5"/>
          <w:szCs w:val="24"/>
        </w:rPr>
        <w:t>2</w:t>
      </w:r>
      <w:r w:rsidRPr="004435FA">
        <w:rPr>
          <w:spacing w:val="36"/>
          <w:position w:val="-5"/>
          <w:szCs w:val="24"/>
        </w:rPr>
        <w:t xml:space="preserve"> </w:t>
      </w:r>
      <w:r w:rsidRPr="004435FA">
        <w:rPr>
          <w:szCs w:val="24"/>
        </w:rPr>
        <w:t>=</w:t>
      </w:r>
      <w:r w:rsidRPr="004435FA">
        <w:rPr>
          <w:spacing w:val="21"/>
          <w:szCs w:val="24"/>
        </w:rPr>
        <w:t xml:space="preserve"> </w:t>
      </w:r>
      <w:r w:rsidRPr="004435FA">
        <w:rPr>
          <w:szCs w:val="24"/>
        </w:rPr>
        <w:t>(AC</w:t>
      </w:r>
      <w:r w:rsidRPr="004435FA">
        <w:rPr>
          <w:position w:val="-5"/>
          <w:szCs w:val="24"/>
        </w:rPr>
        <w:t>2</w:t>
      </w:r>
      <w:r w:rsidRPr="004435FA">
        <w:rPr>
          <w:szCs w:val="24"/>
        </w:rPr>
        <w:t>/B</w:t>
      </w:r>
      <w:r w:rsidRPr="004435FA">
        <w:rPr>
          <w:position w:val="-5"/>
          <w:szCs w:val="24"/>
        </w:rPr>
        <w:t>2</w:t>
      </w:r>
      <w:r w:rsidRPr="004435FA">
        <w:rPr>
          <w:szCs w:val="24"/>
        </w:rPr>
        <w:t>)/(1</w:t>
      </w:r>
      <w:r w:rsidRPr="004435FA">
        <w:rPr>
          <w:spacing w:val="18"/>
          <w:szCs w:val="24"/>
        </w:rPr>
        <w:t xml:space="preserve"> </w:t>
      </w:r>
      <w:r w:rsidRPr="004435FA">
        <w:rPr>
          <w:szCs w:val="24"/>
        </w:rPr>
        <w:t>-</w:t>
      </w:r>
      <w:r w:rsidRPr="004435FA">
        <w:rPr>
          <w:spacing w:val="19"/>
          <w:szCs w:val="24"/>
        </w:rPr>
        <w:t xml:space="preserve"> </w:t>
      </w:r>
      <w:r w:rsidRPr="004435FA">
        <w:rPr>
          <w:szCs w:val="24"/>
        </w:rPr>
        <w:t>(1-2AC</w:t>
      </w:r>
      <w:r w:rsidRPr="004435FA">
        <w:rPr>
          <w:position w:val="-5"/>
          <w:szCs w:val="24"/>
        </w:rPr>
        <w:t>2</w:t>
      </w:r>
      <w:r w:rsidRPr="004435FA">
        <w:rPr>
          <w:szCs w:val="24"/>
        </w:rPr>
        <w:t>/B</w:t>
      </w:r>
      <w:r w:rsidRPr="004435FA">
        <w:rPr>
          <w:position w:val="-5"/>
          <w:szCs w:val="24"/>
        </w:rPr>
        <w:t>2</w:t>
      </w:r>
      <w:r w:rsidRPr="004435FA">
        <w:rPr>
          <w:position w:val="6"/>
          <w:szCs w:val="24"/>
        </w:rPr>
        <w:t>2</w:t>
      </w:r>
      <w:r w:rsidRPr="004435FA">
        <w:rPr>
          <w:szCs w:val="24"/>
        </w:rPr>
        <w:t>)</w:t>
      </w:r>
      <w:r w:rsidRPr="004435FA">
        <w:rPr>
          <w:position w:val="6"/>
          <w:szCs w:val="24"/>
        </w:rPr>
        <w:t>0.5</w:t>
      </w:r>
      <w:r w:rsidRPr="004435FA">
        <w:rPr>
          <w:szCs w:val="24"/>
        </w:rPr>
        <w:t>)</w:t>
      </w:r>
      <w:r w:rsidRPr="004435FA">
        <w:rPr>
          <w:spacing w:val="30"/>
          <w:szCs w:val="24"/>
        </w:rPr>
        <w:t xml:space="preserve"> </w:t>
      </w:r>
      <w:r w:rsidRPr="004435FA">
        <w:rPr>
          <w:szCs w:val="24"/>
        </w:rPr>
        <w:t>=</w:t>
      </w:r>
      <w:r w:rsidRPr="004435FA">
        <w:rPr>
          <w:spacing w:val="31"/>
          <w:szCs w:val="24"/>
        </w:rPr>
        <w:t xml:space="preserve"> </w:t>
      </w:r>
      <w:r w:rsidRPr="004435FA">
        <w:rPr>
          <w:spacing w:val="-2"/>
          <w:szCs w:val="24"/>
        </w:rPr>
        <w:t>24.832</w:t>
      </w:r>
    </w:p>
    <w:p w14:paraId="06964D14" w14:textId="1CA8234F" w:rsidR="000633CA" w:rsidRPr="004435FA" w:rsidRDefault="000633CA" w:rsidP="004435FA">
      <w:pPr>
        <w:spacing w:after="0" w:line="480" w:lineRule="auto"/>
        <w:jc w:val="both"/>
        <w:rPr>
          <w:i/>
          <w:iCs/>
          <w:szCs w:val="24"/>
        </w:rPr>
      </w:pPr>
      <w:r w:rsidRPr="004435FA">
        <w:rPr>
          <w:i/>
          <w:iCs/>
          <w:szCs w:val="24"/>
        </w:rPr>
        <w:t>Step 5</w:t>
      </w:r>
    </w:p>
    <w:p w14:paraId="4F17AEE3" w14:textId="6C4E4CC6" w:rsidR="000633CA" w:rsidRPr="004435FA" w:rsidRDefault="004435FA" w:rsidP="004435FA">
      <w:pPr>
        <w:spacing w:after="0" w:line="480" w:lineRule="auto"/>
        <w:jc w:val="both"/>
        <w:rPr>
          <w:szCs w:val="24"/>
        </w:rPr>
      </w:pPr>
      <w:r w:rsidRPr="004435FA">
        <w:rPr>
          <w:szCs w:val="24"/>
        </w:rPr>
        <w:t xml:space="preserve">    </w:t>
      </w:r>
      <w:r w:rsidR="000633CA" w:rsidRPr="004435FA">
        <w:rPr>
          <w:szCs w:val="24"/>
        </w:rPr>
        <w:t>This step is skipped because the roots are real.</w:t>
      </w:r>
    </w:p>
    <w:p w14:paraId="5A9D2443" w14:textId="795F5ADF" w:rsidR="000633CA" w:rsidRPr="004435FA" w:rsidRDefault="000633CA" w:rsidP="004435FA">
      <w:pPr>
        <w:spacing w:after="0" w:line="480" w:lineRule="auto"/>
        <w:jc w:val="both"/>
        <w:rPr>
          <w:i/>
          <w:iCs/>
          <w:szCs w:val="24"/>
        </w:rPr>
      </w:pPr>
      <w:r w:rsidRPr="004435FA">
        <w:rPr>
          <w:i/>
          <w:iCs/>
          <w:szCs w:val="24"/>
        </w:rPr>
        <w:t>Step 6</w:t>
      </w:r>
    </w:p>
    <w:p w14:paraId="108ED0E7" w14:textId="4E3898E4" w:rsidR="000633CA" w:rsidRPr="004435FA" w:rsidRDefault="004435FA" w:rsidP="004435FA">
      <w:pPr>
        <w:spacing w:after="0" w:line="480" w:lineRule="auto"/>
        <w:jc w:val="both"/>
        <w:rPr>
          <w:szCs w:val="24"/>
        </w:rPr>
      </w:pPr>
      <w:r w:rsidRPr="004435FA">
        <w:rPr>
          <w:szCs w:val="24"/>
        </w:rPr>
        <w:t xml:space="preserve">    </w:t>
      </w:r>
      <w:r w:rsidR="000633CA" w:rsidRPr="004435FA">
        <w:rPr>
          <w:szCs w:val="24"/>
        </w:rPr>
        <w:t>Evaluate the right hand side of the linearized constraint.</w:t>
      </w:r>
    </w:p>
    <w:p w14:paraId="3F10297E" w14:textId="49568676" w:rsidR="004435FA" w:rsidRPr="004435FA" w:rsidRDefault="004435FA" w:rsidP="004435FA">
      <w:pPr>
        <w:pStyle w:val="BodyText"/>
        <w:spacing w:before="67"/>
        <w:ind w:right="1809"/>
        <w:jc w:val="both"/>
        <w:rPr>
          <w:sz w:val="24"/>
          <w:szCs w:val="24"/>
        </w:rPr>
      </w:pPr>
      <w:r w:rsidRPr="004435FA">
        <w:rPr>
          <w:sz w:val="24"/>
          <w:szCs w:val="24"/>
        </w:rPr>
        <w:t xml:space="preserve">       b</w:t>
      </w:r>
      <w:r w:rsidRPr="004435FA">
        <w:rPr>
          <w:spacing w:val="22"/>
          <w:sz w:val="24"/>
          <w:szCs w:val="24"/>
        </w:rPr>
        <w:t xml:space="preserve"> </w:t>
      </w:r>
      <w:r w:rsidRPr="004435FA">
        <w:rPr>
          <w:sz w:val="24"/>
          <w:szCs w:val="24"/>
        </w:rPr>
        <w:t>=</w:t>
      </w:r>
      <w:r w:rsidRPr="004435FA">
        <w:rPr>
          <w:spacing w:val="23"/>
          <w:sz w:val="24"/>
          <w:szCs w:val="24"/>
        </w:rPr>
        <w:t xml:space="preserve"> </w:t>
      </w:r>
      <w:r w:rsidRPr="004435FA">
        <w:rPr>
          <w:sz w:val="24"/>
          <w:szCs w:val="24"/>
        </w:rPr>
        <w:t>a</w:t>
      </w:r>
      <w:r w:rsidRPr="004435FA">
        <w:rPr>
          <w:position w:val="-5"/>
          <w:sz w:val="24"/>
          <w:szCs w:val="24"/>
        </w:rPr>
        <w:t>1</w:t>
      </w:r>
      <w:r w:rsidRPr="004435FA">
        <w:rPr>
          <w:sz w:val="24"/>
          <w:szCs w:val="24"/>
        </w:rPr>
        <w:t>X</w:t>
      </w:r>
      <w:r w:rsidRPr="004435FA">
        <w:rPr>
          <w:position w:val="-5"/>
          <w:sz w:val="24"/>
          <w:szCs w:val="24"/>
        </w:rPr>
        <w:t>1</w:t>
      </w:r>
      <w:r w:rsidRPr="004435FA">
        <w:rPr>
          <w:position w:val="6"/>
          <w:sz w:val="24"/>
          <w:szCs w:val="24"/>
        </w:rPr>
        <w:t>o</w:t>
      </w:r>
      <w:r w:rsidRPr="004435FA">
        <w:rPr>
          <w:spacing w:val="17"/>
          <w:position w:val="6"/>
          <w:sz w:val="24"/>
          <w:szCs w:val="24"/>
        </w:rPr>
        <w:t xml:space="preserve"> </w:t>
      </w:r>
      <w:r w:rsidRPr="004435FA">
        <w:rPr>
          <w:sz w:val="24"/>
          <w:szCs w:val="24"/>
        </w:rPr>
        <w:t>+</w:t>
      </w:r>
      <w:r w:rsidRPr="004435FA">
        <w:rPr>
          <w:spacing w:val="6"/>
          <w:sz w:val="24"/>
          <w:szCs w:val="24"/>
        </w:rPr>
        <w:t xml:space="preserve"> </w:t>
      </w:r>
      <w:r w:rsidRPr="004435FA">
        <w:rPr>
          <w:sz w:val="24"/>
          <w:szCs w:val="24"/>
        </w:rPr>
        <w:t>a</w:t>
      </w:r>
      <w:r w:rsidRPr="004435FA">
        <w:rPr>
          <w:position w:val="-5"/>
          <w:sz w:val="24"/>
          <w:szCs w:val="24"/>
        </w:rPr>
        <w:t>2</w:t>
      </w:r>
      <w:r w:rsidRPr="004435FA">
        <w:rPr>
          <w:sz w:val="24"/>
          <w:szCs w:val="24"/>
        </w:rPr>
        <w:t>X</w:t>
      </w:r>
      <w:r w:rsidRPr="004435FA">
        <w:rPr>
          <w:position w:val="-5"/>
          <w:sz w:val="24"/>
          <w:szCs w:val="24"/>
        </w:rPr>
        <w:t>2</w:t>
      </w:r>
      <w:r w:rsidRPr="004435FA">
        <w:rPr>
          <w:position w:val="6"/>
          <w:sz w:val="24"/>
          <w:szCs w:val="24"/>
        </w:rPr>
        <w:t>o</w:t>
      </w:r>
      <w:r w:rsidRPr="004435FA">
        <w:rPr>
          <w:spacing w:val="25"/>
          <w:position w:val="6"/>
          <w:sz w:val="24"/>
          <w:szCs w:val="24"/>
        </w:rPr>
        <w:t xml:space="preserve"> </w:t>
      </w:r>
      <w:r w:rsidRPr="004435FA">
        <w:rPr>
          <w:sz w:val="24"/>
          <w:szCs w:val="24"/>
        </w:rPr>
        <w:t>-</w:t>
      </w:r>
      <w:r w:rsidRPr="004435FA">
        <w:rPr>
          <w:spacing w:val="22"/>
          <w:sz w:val="24"/>
          <w:szCs w:val="24"/>
        </w:rPr>
        <w:t xml:space="preserve"> </w:t>
      </w:r>
      <w:r w:rsidRPr="004435FA">
        <w:rPr>
          <w:sz w:val="24"/>
          <w:szCs w:val="24"/>
        </w:rPr>
        <w:t>A</w:t>
      </w:r>
      <w:r w:rsidRPr="004435FA">
        <w:rPr>
          <w:spacing w:val="21"/>
          <w:sz w:val="24"/>
          <w:szCs w:val="24"/>
        </w:rPr>
        <w:t xml:space="preserve"> </w:t>
      </w:r>
      <w:r w:rsidRPr="004435FA">
        <w:rPr>
          <w:sz w:val="24"/>
          <w:szCs w:val="24"/>
        </w:rPr>
        <w:t>=</w:t>
      </w:r>
      <w:r w:rsidRPr="004435FA">
        <w:rPr>
          <w:spacing w:val="22"/>
          <w:sz w:val="24"/>
          <w:szCs w:val="24"/>
        </w:rPr>
        <w:t xml:space="preserve"> </w:t>
      </w:r>
      <w:r w:rsidRPr="004435FA">
        <w:rPr>
          <w:sz w:val="24"/>
          <w:szCs w:val="24"/>
        </w:rPr>
        <w:t>-</w:t>
      </w:r>
      <w:r w:rsidRPr="004435FA">
        <w:rPr>
          <w:spacing w:val="-5"/>
          <w:sz w:val="24"/>
          <w:szCs w:val="24"/>
        </w:rPr>
        <w:t>30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BA6A09" w14:paraId="60AB5370" w14:textId="77777777" w:rsidTr="00D131C7">
        <w:tc>
          <w:tcPr>
            <w:tcW w:w="9180" w:type="dxa"/>
          </w:tcPr>
          <w:p w14:paraId="4AEC2745" w14:textId="43AD04AF" w:rsidR="00BA6A09" w:rsidRDefault="00BA6A09" w:rsidP="00070215">
            <w:pPr>
              <w:jc w:val="center"/>
              <w:rPr>
                <w:szCs w:val="24"/>
              </w:rPr>
            </w:pPr>
            <w:r>
              <w:rPr>
                <w:noProof/>
              </w:rPr>
              <w:drawing>
                <wp:inline distT="0" distB="0" distL="0" distR="0" wp14:anchorId="5F997BDF" wp14:editId="060551FE">
                  <wp:extent cx="4019550" cy="2686050"/>
                  <wp:effectExtent l="0" t="0" r="0" b="0"/>
                  <wp:docPr id="1718169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69786" name=""/>
                          <pic:cNvPicPr/>
                        </pic:nvPicPr>
                        <pic:blipFill>
                          <a:blip r:embed="rId27"/>
                          <a:stretch>
                            <a:fillRect/>
                          </a:stretch>
                        </pic:blipFill>
                        <pic:spPr>
                          <a:xfrm>
                            <a:off x="0" y="0"/>
                            <a:ext cx="4019550" cy="2686050"/>
                          </a:xfrm>
                          <a:prstGeom prst="rect">
                            <a:avLst/>
                          </a:prstGeom>
                        </pic:spPr>
                      </pic:pic>
                    </a:graphicData>
                  </a:graphic>
                </wp:inline>
              </w:drawing>
            </w:r>
          </w:p>
        </w:tc>
      </w:tr>
      <w:tr w:rsidR="00BA6A09" w14:paraId="2C3D4063" w14:textId="77777777" w:rsidTr="00D131C7">
        <w:tc>
          <w:tcPr>
            <w:tcW w:w="9180" w:type="dxa"/>
          </w:tcPr>
          <w:p w14:paraId="27ACD392" w14:textId="11DECAC3" w:rsidR="00BA6A09" w:rsidRDefault="00BA6A09" w:rsidP="00070215">
            <w:pPr>
              <w:pStyle w:val="Figure"/>
              <w:spacing w:line="240" w:lineRule="auto"/>
              <w:ind w:left="0"/>
            </w:pPr>
            <w:bookmarkStart w:id="101" w:name="_Toc154750045"/>
            <w:r w:rsidRPr="00574219">
              <w:t xml:space="preserve">Figure I. </w:t>
            </w:r>
            <w:r w:rsidRPr="00574219">
              <w:fldChar w:fldCharType="begin"/>
            </w:r>
            <w:r w:rsidRPr="00574219">
              <w:instrText xml:space="preserve"> SEQ Figure_I. \* ARABIC </w:instrText>
            </w:r>
            <w:r w:rsidRPr="00574219">
              <w:fldChar w:fldCharType="separate"/>
            </w:r>
            <w:r w:rsidR="00D523B6">
              <w:t>16</w:t>
            </w:r>
            <w:r w:rsidRPr="00574219">
              <w:fldChar w:fldCharType="end"/>
            </w:r>
            <w:r w:rsidRPr="00574219">
              <w:t xml:space="preserve">:  </w:t>
            </w:r>
            <w:r w:rsidRPr="00BA6A09">
              <w:rPr>
                <w:sz w:val="20"/>
              </w:rPr>
              <w:t>Case E design space</w:t>
            </w:r>
            <w:bookmarkEnd w:id="101"/>
          </w:p>
        </w:tc>
      </w:tr>
    </w:tbl>
    <w:p w14:paraId="4F5B01A9" w14:textId="77777777" w:rsidR="00DA5336" w:rsidRPr="00DA5336" w:rsidRDefault="00DA5336" w:rsidP="00DA5336">
      <w:pPr>
        <w:spacing w:before="240" w:after="0" w:line="480" w:lineRule="auto"/>
        <w:jc w:val="both"/>
        <w:rPr>
          <w:i/>
          <w:iCs/>
          <w:szCs w:val="24"/>
        </w:rPr>
      </w:pPr>
      <w:r w:rsidRPr="00DA5336">
        <w:rPr>
          <w:i/>
          <w:iCs/>
          <w:szCs w:val="24"/>
        </w:rPr>
        <w:t>Step 7</w:t>
      </w:r>
    </w:p>
    <w:p w14:paraId="715B8A9B" w14:textId="56C00554" w:rsidR="00DA5336" w:rsidRPr="00DA5336" w:rsidRDefault="00DA5336" w:rsidP="00DA5336">
      <w:pPr>
        <w:spacing w:after="0" w:line="480" w:lineRule="auto"/>
        <w:jc w:val="both"/>
        <w:rPr>
          <w:szCs w:val="24"/>
        </w:rPr>
      </w:pPr>
      <w:r w:rsidRPr="00DA5336">
        <w:rPr>
          <w:szCs w:val="24"/>
        </w:rPr>
        <w:t xml:space="preserve">  Establish the linearized constraint</w:t>
      </w:r>
    </w:p>
    <w:p w14:paraId="7DE6D8B7" w14:textId="77777777" w:rsidR="00DA5336" w:rsidRPr="00DA5336" w:rsidRDefault="00DA5336" w:rsidP="00384A2A">
      <w:pPr>
        <w:widowControl w:val="0"/>
        <w:spacing w:after="0" w:line="480" w:lineRule="auto"/>
        <w:jc w:val="center"/>
        <w:rPr>
          <w:szCs w:val="24"/>
        </w:rPr>
      </w:pPr>
      <w:r w:rsidRPr="00DA5336">
        <w:rPr>
          <w:szCs w:val="24"/>
        </w:rPr>
        <w:lastRenderedPageBreak/>
        <w:t>a</w:t>
      </w:r>
      <w:r w:rsidRPr="00DA5336">
        <w:rPr>
          <w:position w:val="-5"/>
          <w:szCs w:val="24"/>
        </w:rPr>
        <w:t>1</w:t>
      </w:r>
      <w:r w:rsidRPr="00DA5336">
        <w:rPr>
          <w:szCs w:val="24"/>
        </w:rPr>
        <w:t>X</w:t>
      </w:r>
      <w:r w:rsidRPr="00DA5336">
        <w:rPr>
          <w:position w:val="-5"/>
          <w:szCs w:val="24"/>
        </w:rPr>
        <w:t>1</w:t>
      </w:r>
      <w:r w:rsidRPr="00DA5336">
        <w:rPr>
          <w:spacing w:val="27"/>
          <w:position w:val="-5"/>
          <w:szCs w:val="24"/>
        </w:rPr>
        <w:t xml:space="preserve"> </w:t>
      </w:r>
      <w:r w:rsidRPr="00DA5336">
        <w:rPr>
          <w:szCs w:val="24"/>
        </w:rPr>
        <w:t>+</w:t>
      </w:r>
      <w:r w:rsidRPr="00DA5336">
        <w:rPr>
          <w:spacing w:val="7"/>
          <w:szCs w:val="24"/>
        </w:rPr>
        <w:t xml:space="preserve"> </w:t>
      </w:r>
      <w:r w:rsidRPr="00DA5336">
        <w:rPr>
          <w:szCs w:val="24"/>
        </w:rPr>
        <w:t>a</w:t>
      </w:r>
      <w:r w:rsidRPr="00DA5336">
        <w:rPr>
          <w:position w:val="-5"/>
          <w:szCs w:val="24"/>
        </w:rPr>
        <w:t>2</w:t>
      </w:r>
      <w:r w:rsidRPr="00DA5336">
        <w:rPr>
          <w:szCs w:val="24"/>
        </w:rPr>
        <w:t>X</w:t>
      </w:r>
      <w:r w:rsidRPr="00DA5336">
        <w:rPr>
          <w:position w:val="-5"/>
          <w:szCs w:val="24"/>
        </w:rPr>
        <w:t>2</w:t>
      </w:r>
      <w:r w:rsidRPr="00DA5336">
        <w:rPr>
          <w:spacing w:val="33"/>
          <w:position w:val="-5"/>
          <w:szCs w:val="24"/>
        </w:rPr>
        <w:t xml:space="preserve"> </w:t>
      </w:r>
      <w:bookmarkStart w:id="102" w:name="_Hlk151412177"/>
      <w:r w:rsidRPr="00DA5336">
        <w:rPr>
          <w:rFonts w:ascii="Symbol" w:hAnsi="Symbol"/>
          <w:szCs w:val="24"/>
        </w:rPr>
        <w:t></w:t>
      </w:r>
      <w:bookmarkEnd w:id="102"/>
      <w:r w:rsidRPr="00DA5336">
        <w:rPr>
          <w:spacing w:val="5"/>
          <w:szCs w:val="24"/>
        </w:rPr>
        <w:t xml:space="preserve"> </w:t>
      </w:r>
      <w:r w:rsidRPr="00DA5336">
        <w:rPr>
          <w:spacing w:val="-10"/>
          <w:szCs w:val="24"/>
        </w:rPr>
        <w:t>b</w:t>
      </w:r>
    </w:p>
    <w:p w14:paraId="60EA3FA8" w14:textId="1EA8D595" w:rsidR="00DA5336" w:rsidRPr="00DA5336" w:rsidRDefault="00DA5336" w:rsidP="00384A2A">
      <w:pPr>
        <w:widowControl w:val="0"/>
        <w:spacing w:after="0" w:line="480" w:lineRule="auto"/>
        <w:jc w:val="both"/>
        <w:rPr>
          <w:szCs w:val="24"/>
        </w:rPr>
      </w:pPr>
      <w:r w:rsidRPr="00DA5336">
        <w:rPr>
          <w:szCs w:val="24"/>
        </w:rPr>
        <w:t xml:space="preserve"> i.e.,</w:t>
      </w:r>
    </w:p>
    <w:p w14:paraId="09DC971E" w14:textId="7BE4D129" w:rsidR="00DA5336" w:rsidRPr="00DA5336" w:rsidRDefault="00DA5336" w:rsidP="00384A2A">
      <w:pPr>
        <w:pStyle w:val="BodyText"/>
        <w:spacing w:line="480" w:lineRule="auto"/>
        <w:rPr>
          <w:sz w:val="24"/>
          <w:szCs w:val="24"/>
        </w:rPr>
      </w:pPr>
      <w:r>
        <w:t xml:space="preserve">                               </w:t>
      </w:r>
      <w:r w:rsidRPr="00DA5336">
        <w:rPr>
          <w:sz w:val="24"/>
          <w:szCs w:val="24"/>
        </w:rPr>
        <w:t>32.748</w:t>
      </w:r>
      <w:r w:rsidRPr="00DA5336">
        <w:rPr>
          <w:spacing w:val="29"/>
          <w:sz w:val="24"/>
          <w:szCs w:val="24"/>
        </w:rPr>
        <w:t xml:space="preserve"> </w:t>
      </w:r>
      <w:r w:rsidRPr="00DA5336">
        <w:rPr>
          <w:sz w:val="24"/>
          <w:szCs w:val="24"/>
        </w:rPr>
        <w:t>X</w:t>
      </w:r>
      <w:r w:rsidRPr="00DA5336">
        <w:rPr>
          <w:position w:val="-5"/>
          <w:sz w:val="24"/>
          <w:szCs w:val="24"/>
        </w:rPr>
        <w:t>1</w:t>
      </w:r>
      <w:r w:rsidRPr="00DA5336">
        <w:rPr>
          <w:spacing w:val="40"/>
          <w:position w:val="-5"/>
          <w:sz w:val="24"/>
          <w:szCs w:val="24"/>
        </w:rPr>
        <w:t xml:space="preserve"> </w:t>
      </w:r>
      <w:r w:rsidRPr="00DA5336">
        <w:rPr>
          <w:sz w:val="24"/>
          <w:szCs w:val="24"/>
        </w:rPr>
        <w:t>+</w:t>
      </w:r>
      <w:r w:rsidRPr="00DA5336">
        <w:rPr>
          <w:spacing w:val="25"/>
          <w:sz w:val="24"/>
          <w:szCs w:val="24"/>
        </w:rPr>
        <w:t xml:space="preserve"> </w:t>
      </w:r>
      <w:r w:rsidRPr="00DA5336">
        <w:rPr>
          <w:sz w:val="24"/>
          <w:szCs w:val="24"/>
        </w:rPr>
        <w:t>24.832</w:t>
      </w:r>
      <w:r w:rsidRPr="00DA5336">
        <w:rPr>
          <w:spacing w:val="26"/>
          <w:sz w:val="24"/>
          <w:szCs w:val="24"/>
        </w:rPr>
        <w:t xml:space="preserve"> </w:t>
      </w:r>
      <w:r w:rsidRPr="00DA5336">
        <w:rPr>
          <w:sz w:val="24"/>
          <w:szCs w:val="24"/>
        </w:rPr>
        <w:t>X</w:t>
      </w:r>
      <w:r w:rsidRPr="00DA5336">
        <w:rPr>
          <w:position w:val="-5"/>
          <w:sz w:val="24"/>
          <w:szCs w:val="24"/>
        </w:rPr>
        <w:t>2</w:t>
      </w:r>
      <w:r w:rsidRPr="00DA5336">
        <w:rPr>
          <w:spacing w:val="39"/>
          <w:position w:val="-5"/>
          <w:sz w:val="24"/>
          <w:szCs w:val="24"/>
        </w:rPr>
        <w:t xml:space="preserve"> </w:t>
      </w:r>
      <w:r w:rsidRPr="00DA5336">
        <w:rPr>
          <w:rFonts w:ascii="Symbol" w:hAnsi="Symbol"/>
          <w:sz w:val="24"/>
          <w:szCs w:val="24"/>
        </w:rPr>
        <w:t></w:t>
      </w:r>
      <w:r w:rsidRPr="00DA5336">
        <w:rPr>
          <w:spacing w:val="19"/>
          <w:sz w:val="24"/>
          <w:szCs w:val="24"/>
        </w:rPr>
        <w:t xml:space="preserve"> </w:t>
      </w:r>
      <w:r w:rsidRPr="00DA5336">
        <w:rPr>
          <w:sz w:val="24"/>
          <w:szCs w:val="24"/>
        </w:rPr>
        <w:t>-</w:t>
      </w:r>
      <w:r w:rsidRPr="00DA5336">
        <w:rPr>
          <w:spacing w:val="-5"/>
          <w:sz w:val="24"/>
          <w:szCs w:val="24"/>
        </w:rPr>
        <w:t>30</w:t>
      </w:r>
    </w:p>
    <w:p w14:paraId="3D00914E" w14:textId="6FD064A5" w:rsidR="00DA5336" w:rsidRPr="00DA5336" w:rsidRDefault="00DA5336" w:rsidP="00384A2A">
      <w:pPr>
        <w:widowControl w:val="0"/>
        <w:spacing w:after="0" w:line="480" w:lineRule="auto"/>
        <w:jc w:val="both"/>
        <w:rPr>
          <w:szCs w:val="24"/>
        </w:rPr>
      </w:pPr>
      <w:r w:rsidRPr="00DA5336">
        <w:rPr>
          <w:szCs w:val="24"/>
        </w:rPr>
        <w:t xml:space="preserve">This </w:t>
      </w:r>
      <w:r w:rsidR="00384A2A" w:rsidRPr="00DA5336">
        <w:rPr>
          <w:szCs w:val="24"/>
        </w:rPr>
        <w:t>constraint,</w:t>
      </w:r>
      <w:r w:rsidRPr="00DA5336">
        <w:rPr>
          <w:szCs w:val="24"/>
        </w:rPr>
        <w:t xml:space="preserve"> when plotted in the design space makes the entire first quadrant of the design space feasible and therefore is redundant.</w:t>
      </w:r>
    </w:p>
    <w:p w14:paraId="59D31F46" w14:textId="4ECA7629" w:rsidR="00DA5336" w:rsidRPr="00384A2A" w:rsidRDefault="00DA5336" w:rsidP="00384A2A">
      <w:pPr>
        <w:widowControl w:val="0"/>
        <w:spacing w:after="0" w:line="480" w:lineRule="auto"/>
        <w:jc w:val="both"/>
        <w:rPr>
          <w:i/>
          <w:iCs/>
          <w:szCs w:val="24"/>
        </w:rPr>
      </w:pPr>
      <w:r w:rsidRPr="00384A2A">
        <w:rPr>
          <w:i/>
          <w:iCs/>
          <w:szCs w:val="24"/>
        </w:rPr>
        <w:t xml:space="preserve">Step </w:t>
      </w:r>
      <w:r w:rsidR="00384A2A" w:rsidRPr="00384A2A">
        <w:rPr>
          <w:i/>
          <w:iCs/>
          <w:szCs w:val="24"/>
        </w:rPr>
        <w:t>8</w:t>
      </w:r>
    </w:p>
    <w:p w14:paraId="13639447" w14:textId="5AEC6534" w:rsidR="00DA5336" w:rsidRPr="00DA5336" w:rsidRDefault="00DA5336" w:rsidP="00384A2A">
      <w:pPr>
        <w:widowControl w:val="0"/>
        <w:spacing w:after="0" w:line="480" w:lineRule="auto"/>
        <w:jc w:val="both"/>
        <w:rPr>
          <w:szCs w:val="24"/>
        </w:rPr>
      </w:pPr>
      <w:r w:rsidRPr="00DA5336">
        <w:rPr>
          <w:szCs w:val="24"/>
        </w:rPr>
        <w:t xml:space="preserve">Choose C, Figure </w:t>
      </w:r>
      <w:r w:rsidR="00384A2A">
        <w:rPr>
          <w:szCs w:val="24"/>
        </w:rPr>
        <w:t>I</w:t>
      </w:r>
      <w:r w:rsidRPr="00DA5336">
        <w:rPr>
          <w:szCs w:val="24"/>
        </w:rPr>
        <w:t>.16, as the next initial point.</w:t>
      </w:r>
    </w:p>
    <w:p w14:paraId="6F091262" w14:textId="77777777" w:rsidR="00384A2A" w:rsidRDefault="00384A2A" w:rsidP="00384A2A">
      <w:pPr>
        <w:pStyle w:val="BodyText"/>
        <w:spacing w:line="480" w:lineRule="auto"/>
        <w:jc w:val="center"/>
      </w:pPr>
      <w:r>
        <w:t>X</w:t>
      </w:r>
      <w:r>
        <w:rPr>
          <w:position w:val="6"/>
        </w:rPr>
        <w:t>o</w:t>
      </w:r>
      <w:r>
        <w:rPr>
          <w:spacing w:val="15"/>
          <w:position w:val="6"/>
        </w:rPr>
        <w:t xml:space="preserve"> </w:t>
      </w:r>
      <w:r>
        <w:t>=</w:t>
      </w:r>
      <w:r>
        <w:rPr>
          <w:spacing w:val="9"/>
        </w:rPr>
        <w:t xml:space="preserve"> </w:t>
      </w:r>
      <w:r>
        <w:t>{</w:t>
      </w:r>
      <w:r>
        <w:rPr>
          <w:spacing w:val="10"/>
        </w:rPr>
        <w:t xml:space="preserve"> </w:t>
      </w:r>
      <w:r>
        <w:t>X</w:t>
      </w:r>
      <w:r>
        <w:rPr>
          <w:position w:val="-5"/>
          <w:sz w:val="18"/>
        </w:rPr>
        <w:t>1</w:t>
      </w:r>
      <w:r>
        <w:rPr>
          <w:spacing w:val="25"/>
          <w:position w:val="-5"/>
          <w:sz w:val="18"/>
        </w:rPr>
        <w:t xml:space="preserve"> </w:t>
      </w:r>
      <w:r>
        <w:t>=</w:t>
      </w:r>
      <w:r>
        <w:rPr>
          <w:spacing w:val="10"/>
        </w:rPr>
        <w:t xml:space="preserve"> </w:t>
      </w:r>
      <w:r>
        <w:t>12,</w:t>
      </w:r>
      <w:r>
        <w:rPr>
          <w:spacing w:val="11"/>
        </w:rPr>
        <w:t xml:space="preserve"> </w:t>
      </w:r>
      <w:r>
        <w:t>X</w:t>
      </w:r>
      <w:r>
        <w:rPr>
          <w:position w:val="-5"/>
          <w:sz w:val="18"/>
        </w:rPr>
        <w:t>2</w:t>
      </w:r>
      <w:r>
        <w:rPr>
          <w:spacing w:val="26"/>
          <w:position w:val="-5"/>
          <w:sz w:val="18"/>
        </w:rPr>
        <w:t xml:space="preserve"> </w:t>
      </w:r>
      <w:r>
        <w:t>=</w:t>
      </w:r>
      <w:r>
        <w:rPr>
          <w:spacing w:val="12"/>
        </w:rPr>
        <w:t xml:space="preserve"> </w:t>
      </w:r>
      <w:r>
        <w:t>6</w:t>
      </w:r>
      <w:r>
        <w:rPr>
          <w:spacing w:val="13"/>
        </w:rPr>
        <w:t xml:space="preserve"> </w:t>
      </w:r>
      <w:r>
        <w:rPr>
          <w:spacing w:val="-10"/>
        </w:rPr>
        <w:t>}</w:t>
      </w:r>
    </w:p>
    <w:p w14:paraId="146786CD" w14:textId="236A8360" w:rsidR="00DA5336" w:rsidRPr="00384A2A" w:rsidRDefault="00DA5336" w:rsidP="00384A2A">
      <w:pPr>
        <w:widowControl w:val="0"/>
        <w:spacing w:after="0" w:line="480" w:lineRule="auto"/>
        <w:jc w:val="both"/>
        <w:rPr>
          <w:i/>
          <w:iCs/>
          <w:szCs w:val="24"/>
        </w:rPr>
      </w:pPr>
      <w:r w:rsidRPr="00384A2A">
        <w:rPr>
          <w:i/>
          <w:iCs/>
          <w:szCs w:val="24"/>
        </w:rPr>
        <w:t xml:space="preserve">Step </w:t>
      </w:r>
      <w:r w:rsidR="00384A2A" w:rsidRPr="00384A2A">
        <w:rPr>
          <w:i/>
          <w:iCs/>
          <w:szCs w:val="24"/>
        </w:rPr>
        <w:t>9</w:t>
      </w:r>
    </w:p>
    <w:p w14:paraId="62AB16CD" w14:textId="77777777" w:rsidR="00DA5336" w:rsidRPr="00DA5336" w:rsidRDefault="00DA5336" w:rsidP="00384A2A">
      <w:pPr>
        <w:widowControl w:val="0"/>
        <w:spacing w:after="0" w:line="480" w:lineRule="auto"/>
        <w:jc w:val="both"/>
        <w:rPr>
          <w:szCs w:val="24"/>
        </w:rPr>
      </w:pPr>
      <w:r w:rsidRPr="00DA5336">
        <w:rPr>
          <w:szCs w:val="24"/>
        </w:rPr>
        <w:t>Evaluate the following coefficients.</w:t>
      </w:r>
    </w:p>
    <w:p w14:paraId="58969661" w14:textId="77777777" w:rsidR="00DA5336" w:rsidRPr="00DA5336" w:rsidRDefault="00DA5336" w:rsidP="00384A2A">
      <w:pPr>
        <w:widowControl w:val="0"/>
        <w:spacing w:after="0" w:line="480" w:lineRule="auto"/>
        <w:jc w:val="center"/>
        <w:rPr>
          <w:szCs w:val="24"/>
        </w:rPr>
      </w:pPr>
      <w:r w:rsidRPr="00DA5336">
        <w:rPr>
          <w:szCs w:val="24"/>
        </w:rPr>
        <w:t>A = -66</w:t>
      </w:r>
    </w:p>
    <w:p w14:paraId="3DCEF4F4" w14:textId="1CA0B98E" w:rsidR="006E7C40" w:rsidRDefault="00DA5336" w:rsidP="00384A2A">
      <w:pPr>
        <w:widowControl w:val="0"/>
        <w:spacing w:after="0" w:line="480" w:lineRule="auto"/>
        <w:jc w:val="center"/>
        <w:rPr>
          <w:szCs w:val="24"/>
        </w:rPr>
      </w:pPr>
      <w:r w:rsidRPr="00DA5336">
        <w:rPr>
          <w:szCs w:val="24"/>
        </w:rPr>
        <w:t>B1 = -42</w:t>
      </w:r>
      <w:r w:rsidRPr="00DA5336">
        <w:rPr>
          <w:szCs w:val="24"/>
        </w:rPr>
        <w:tab/>
        <w:t>B2 =</w:t>
      </w:r>
      <w:r w:rsidR="00384A2A">
        <w:rPr>
          <w:szCs w:val="24"/>
        </w:rPr>
        <w:t xml:space="preserve"> -28</w:t>
      </w:r>
    </w:p>
    <w:p w14:paraId="07E6FA82" w14:textId="1E9F1BFE" w:rsidR="00384A2A" w:rsidRDefault="00384A2A" w:rsidP="00384A2A">
      <w:pPr>
        <w:widowControl w:val="0"/>
        <w:spacing w:after="0" w:line="480" w:lineRule="auto"/>
        <w:rPr>
          <w:szCs w:val="24"/>
        </w:rPr>
      </w:pPr>
      <w:r>
        <w:rPr>
          <w:szCs w:val="24"/>
        </w:rPr>
        <w:t xml:space="preserve">                                                                  </w:t>
      </w:r>
      <w:r w:rsidRPr="00384A2A">
        <w:rPr>
          <w:szCs w:val="24"/>
        </w:rPr>
        <w:t>C1 = -6</w:t>
      </w:r>
      <w:r w:rsidRPr="00384A2A">
        <w:rPr>
          <w:szCs w:val="24"/>
        </w:rPr>
        <w:tab/>
      </w:r>
      <w:r>
        <w:rPr>
          <w:szCs w:val="24"/>
        </w:rPr>
        <w:t xml:space="preserve">             </w:t>
      </w:r>
      <w:r w:rsidRPr="00384A2A">
        <w:rPr>
          <w:szCs w:val="24"/>
        </w:rPr>
        <w:t>C2 = -8</w:t>
      </w:r>
    </w:p>
    <w:p w14:paraId="6863527D" w14:textId="6B866487" w:rsidR="00384A2A" w:rsidRDefault="00384A2A" w:rsidP="00384A2A">
      <w:pPr>
        <w:widowControl w:val="0"/>
        <w:spacing w:after="0" w:line="480" w:lineRule="auto"/>
        <w:rPr>
          <w:i/>
          <w:iCs/>
          <w:szCs w:val="24"/>
        </w:rPr>
      </w:pPr>
      <w:r w:rsidRPr="00384A2A">
        <w:rPr>
          <w:i/>
          <w:iCs/>
          <w:szCs w:val="24"/>
        </w:rPr>
        <w:t xml:space="preserve">Step 10 </w:t>
      </w:r>
    </w:p>
    <w:p w14:paraId="5F541F68" w14:textId="77777777" w:rsidR="00384A2A" w:rsidRPr="00384A2A" w:rsidRDefault="00384A2A" w:rsidP="00384A2A">
      <w:pPr>
        <w:widowControl w:val="0"/>
        <w:spacing w:after="0" w:line="480" w:lineRule="auto"/>
        <w:rPr>
          <w:szCs w:val="24"/>
        </w:rPr>
      </w:pPr>
      <w:r w:rsidRPr="00384A2A">
        <w:rPr>
          <w:szCs w:val="24"/>
        </w:rPr>
        <w:t>Evaluate the secant plane derivatives.</w:t>
      </w:r>
    </w:p>
    <w:p w14:paraId="378D5A6E" w14:textId="77777777" w:rsidR="00384A2A" w:rsidRPr="00384A2A" w:rsidRDefault="00384A2A" w:rsidP="00384A2A">
      <w:pPr>
        <w:pStyle w:val="BodyText"/>
        <w:spacing w:line="480" w:lineRule="auto"/>
        <w:jc w:val="center"/>
        <w:rPr>
          <w:sz w:val="24"/>
          <w:szCs w:val="24"/>
        </w:rPr>
      </w:pPr>
      <w:r w:rsidRPr="00384A2A">
        <w:rPr>
          <w:sz w:val="24"/>
          <w:szCs w:val="24"/>
        </w:rPr>
        <w:t>a</w:t>
      </w:r>
      <w:r w:rsidRPr="00384A2A">
        <w:rPr>
          <w:position w:val="-5"/>
          <w:sz w:val="24"/>
          <w:szCs w:val="24"/>
        </w:rPr>
        <w:t>1</w:t>
      </w:r>
      <w:r w:rsidRPr="00384A2A">
        <w:rPr>
          <w:spacing w:val="31"/>
          <w:position w:val="-5"/>
          <w:sz w:val="24"/>
          <w:szCs w:val="24"/>
        </w:rPr>
        <w:t xml:space="preserve"> </w:t>
      </w:r>
      <w:r w:rsidRPr="00384A2A">
        <w:rPr>
          <w:sz w:val="24"/>
          <w:szCs w:val="24"/>
        </w:rPr>
        <w:t>=</w:t>
      </w:r>
      <w:r w:rsidRPr="00384A2A">
        <w:rPr>
          <w:spacing w:val="22"/>
          <w:sz w:val="24"/>
          <w:szCs w:val="24"/>
        </w:rPr>
        <w:t xml:space="preserve"> </w:t>
      </w:r>
      <w:r w:rsidRPr="00384A2A">
        <w:rPr>
          <w:sz w:val="24"/>
          <w:szCs w:val="24"/>
        </w:rPr>
        <w:t>-</w:t>
      </w:r>
      <w:r w:rsidRPr="00384A2A">
        <w:rPr>
          <w:spacing w:val="-2"/>
          <w:sz w:val="24"/>
          <w:szCs w:val="24"/>
        </w:rPr>
        <w:t>36.588</w:t>
      </w:r>
    </w:p>
    <w:p w14:paraId="44D30507" w14:textId="77777777" w:rsidR="00384A2A" w:rsidRPr="00384A2A" w:rsidRDefault="00384A2A" w:rsidP="00384A2A">
      <w:pPr>
        <w:pStyle w:val="BodyText"/>
        <w:spacing w:line="480" w:lineRule="auto"/>
        <w:jc w:val="center"/>
        <w:rPr>
          <w:sz w:val="24"/>
          <w:szCs w:val="24"/>
        </w:rPr>
      </w:pPr>
      <w:r w:rsidRPr="00384A2A">
        <w:rPr>
          <w:sz w:val="24"/>
          <w:szCs w:val="24"/>
        </w:rPr>
        <w:t>a</w:t>
      </w:r>
      <w:r w:rsidRPr="00384A2A">
        <w:rPr>
          <w:position w:val="-5"/>
          <w:sz w:val="24"/>
          <w:szCs w:val="24"/>
        </w:rPr>
        <w:t>2</w:t>
      </w:r>
      <w:r w:rsidRPr="00384A2A">
        <w:rPr>
          <w:spacing w:val="54"/>
          <w:position w:val="-5"/>
          <w:sz w:val="24"/>
          <w:szCs w:val="24"/>
        </w:rPr>
        <w:t xml:space="preserve"> </w:t>
      </w:r>
      <w:r w:rsidRPr="00384A2A">
        <w:rPr>
          <w:sz w:val="24"/>
          <w:szCs w:val="24"/>
        </w:rPr>
        <w:t>=</w:t>
      </w:r>
      <w:r w:rsidRPr="00384A2A">
        <w:rPr>
          <w:spacing w:val="42"/>
          <w:sz w:val="24"/>
          <w:szCs w:val="24"/>
        </w:rPr>
        <w:t xml:space="preserve"> </w:t>
      </w:r>
      <w:r w:rsidRPr="00384A2A">
        <w:rPr>
          <w:sz w:val="24"/>
          <w:szCs w:val="24"/>
        </w:rPr>
        <w:t>-18.857/(1-</w:t>
      </w:r>
      <w:r w:rsidRPr="00384A2A">
        <w:rPr>
          <w:spacing w:val="43"/>
          <w:sz w:val="24"/>
          <w:szCs w:val="24"/>
        </w:rPr>
        <w:t xml:space="preserve"> </w:t>
      </w:r>
      <w:r w:rsidRPr="00384A2A">
        <w:rPr>
          <w:sz w:val="24"/>
          <w:szCs w:val="24"/>
        </w:rPr>
        <w:t>(-</w:t>
      </w:r>
      <w:r w:rsidRPr="00384A2A">
        <w:rPr>
          <w:spacing w:val="-2"/>
          <w:sz w:val="24"/>
          <w:szCs w:val="24"/>
        </w:rPr>
        <w:t>0.3469)</w:t>
      </w:r>
      <w:r w:rsidRPr="00384A2A">
        <w:rPr>
          <w:spacing w:val="-2"/>
          <w:position w:val="6"/>
          <w:sz w:val="24"/>
          <w:szCs w:val="24"/>
        </w:rPr>
        <w:t>0.5</w:t>
      </w:r>
      <w:r w:rsidRPr="00384A2A">
        <w:rPr>
          <w:spacing w:val="-2"/>
          <w:sz w:val="24"/>
          <w:szCs w:val="24"/>
        </w:rPr>
        <w:t>)</w:t>
      </w:r>
    </w:p>
    <w:p w14:paraId="47DC1390" w14:textId="79CFDCBA" w:rsidR="00384A2A" w:rsidRPr="00384A2A" w:rsidRDefault="00384A2A" w:rsidP="00384A2A">
      <w:pPr>
        <w:widowControl w:val="0"/>
        <w:spacing w:after="0" w:line="480" w:lineRule="auto"/>
        <w:rPr>
          <w:i/>
          <w:iCs/>
          <w:szCs w:val="24"/>
        </w:rPr>
      </w:pPr>
      <w:r w:rsidRPr="00384A2A">
        <w:rPr>
          <w:szCs w:val="24"/>
        </w:rPr>
        <w:t xml:space="preserve"> </w:t>
      </w:r>
      <w:r w:rsidRPr="00384A2A">
        <w:rPr>
          <w:i/>
          <w:iCs/>
          <w:szCs w:val="24"/>
        </w:rPr>
        <w:t>Step 11</w:t>
      </w:r>
    </w:p>
    <w:p w14:paraId="60E758D2" w14:textId="77777777" w:rsidR="00384A2A" w:rsidRDefault="00384A2A" w:rsidP="00384A2A">
      <w:pPr>
        <w:widowControl w:val="0"/>
        <w:spacing w:after="0" w:line="480" w:lineRule="auto"/>
        <w:rPr>
          <w:szCs w:val="24"/>
        </w:rPr>
      </w:pPr>
      <w:r w:rsidRPr="00384A2A">
        <w:rPr>
          <w:szCs w:val="24"/>
        </w:rPr>
        <w:t>Are a</w:t>
      </w:r>
      <w:r w:rsidRPr="00384A2A">
        <w:rPr>
          <w:szCs w:val="24"/>
          <w:vertAlign w:val="subscript"/>
        </w:rPr>
        <w:t>1</w:t>
      </w:r>
      <w:r w:rsidRPr="00384A2A">
        <w:rPr>
          <w:szCs w:val="24"/>
        </w:rPr>
        <w:t xml:space="preserve"> and a</w:t>
      </w:r>
      <w:r w:rsidRPr="00384A2A">
        <w:rPr>
          <w:szCs w:val="24"/>
          <w:vertAlign w:val="subscript"/>
        </w:rPr>
        <w:t>2</w:t>
      </w:r>
      <w:r w:rsidRPr="00384A2A">
        <w:rPr>
          <w:szCs w:val="24"/>
        </w:rPr>
        <w:t xml:space="preserve"> real?</w:t>
      </w:r>
    </w:p>
    <w:p w14:paraId="51C15614" w14:textId="15E7CB88" w:rsidR="00384A2A" w:rsidRDefault="00384A2A" w:rsidP="00384A2A">
      <w:pPr>
        <w:pStyle w:val="BodyText"/>
        <w:spacing w:line="480" w:lineRule="auto"/>
      </w:pPr>
      <w:r>
        <w:rPr>
          <w:sz w:val="24"/>
          <w:szCs w:val="24"/>
        </w:rPr>
        <w:t xml:space="preserve">                       </w:t>
      </w:r>
      <w:r w:rsidRPr="00384A2A">
        <w:rPr>
          <w:sz w:val="24"/>
          <w:szCs w:val="24"/>
        </w:rPr>
        <w:t>a</w:t>
      </w:r>
      <w:r w:rsidRPr="00384A2A">
        <w:rPr>
          <w:position w:val="-5"/>
          <w:sz w:val="24"/>
          <w:szCs w:val="24"/>
        </w:rPr>
        <w:t xml:space="preserve">2 </w:t>
      </w:r>
      <w:r w:rsidRPr="00384A2A">
        <w:rPr>
          <w:rFonts w:asciiTheme="minorHAnsi" w:hAnsiTheme="minorHAnsi" w:cstheme="minorHAnsi"/>
          <w:sz w:val="24"/>
          <w:szCs w:val="24"/>
        </w:rPr>
        <w:t>is imaginary</w:t>
      </w:r>
      <w:r w:rsidRPr="00384A2A">
        <w:rPr>
          <w:sz w:val="24"/>
          <w:szCs w:val="24"/>
        </w:rPr>
        <w:t xml:space="preserve">                            Set</w:t>
      </w:r>
      <w:r w:rsidRPr="00384A2A">
        <w:rPr>
          <w:spacing w:val="1"/>
          <w:sz w:val="24"/>
          <w:szCs w:val="24"/>
        </w:rPr>
        <w:t xml:space="preserve"> </w:t>
      </w:r>
      <w:r w:rsidRPr="00384A2A">
        <w:rPr>
          <w:sz w:val="24"/>
          <w:szCs w:val="24"/>
        </w:rPr>
        <w:t>a</w:t>
      </w:r>
      <w:r w:rsidRPr="00384A2A">
        <w:rPr>
          <w:position w:val="-5"/>
          <w:sz w:val="24"/>
          <w:szCs w:val="24"/>
        </w:rPr>
        <w:t>2</w:t>
      </w:r>
      <w:r w:rsidRPr="00384A2A">
        <w:rPr>
          <w:spacing w:val="21"/>
          <w:position w:val="-5"/>
          <w:sz w:val="24"/>
          <w:szCs w:val="24"/>
        </w:rPr>
        <w:t xml:space="preserve"> </w:t>
      </w:r>
      <w:r w:rsidRPr="00384A2A">
        <w:rPr>
          <w:sz w:val="24"/>
          <w:szCs w:val="24"/>
        </w:rPr>
        <w:t>=</w:t>
      </w:r>
      <w:r w:rsidRPr="00384A2A">
        <w:rPr>
          <w:spacing w:val="1"/>
          <w:sz w:val="24"/>
          <w:szCs w:val="24"/>
        </w:rPr>
        <w:t xml:space="preserve"> </w:t>
      </w:r>
      <w:r w:rsidRPr="00384A2A">
        <w:rPr>
          <w:spacing w:val="9"/>
          <w:sz w:val="24"/>
          <w:szCs w:val="24"/>
        </w:rPr>
        <w:t>B</w:t>
      </w:r>
      <w:r w:rsidRPr="00384A2A">
        <w:rPr>
          <w:spacing w:val="9"/>
          <w:position w:val="-5"/>
          <w:sz w:val="24"/>
          <w:szCs w:val="24"/>
        </w:rPr>
        <w:t>2</w:t>
      </w:r>
      <w:r w:rsidRPr="00384A2A">
        <w:rPr>
          <w:spacing w:val="30"/>
          <w:position w:val="-5"/>
          <w:sz w:val="24"/>
          <w:szCs w:val="24"/>
        </w:rPr>
        <w:t xml:space="preserve"> </w:t>
      </w:r>
      <w:r w:rsidRPr="00384A2A">
        <w:rPr>
          <w:sz w:val="24"/>
          <w:szCs w:val="24"/>
        </w:rPr>
        <w:t>=</w:t>
      </w:r>
      <w:r w:rsidRPr="00384A2A">
        <w:rPr>
          <w:spacing w:val="19"/>
          <w:sz w:val="24"/>
          <w:szCs w:val="24"/>
        </w:rPr>
        <w:t xml:space="preserve"> </w:t>
      </w:r>
      <w:r w:rsidRPr="00384A2A">
        <w:rPr>
          <w:sz w:val="24"/>
          <w:szCs w:val="24"/>
        </w:rPr>
        <w:t>-</w:t>
      </w:r>
      <w:r>
        <w:rPr>
          <w:spacing w:val="-5"/>
        </w:rPr>
        <w:t>28</w:t>
      </w:r>
    </w:p>
    <w:p w14:paraId="19F8B74D" w14:textId="1E3E2FC1" w:rsidR="00384A2A" w:rsidRPr="00384A2A" w:rsidRDefault="00384A2A" w:rsidP="00384A2A">
      <w:pPr>
        <w:widowControl w:val="0"/>
        <w:spacing w:after="0" w:line="480" w:lineRule="auto"/>
        <w:rPr>
          <w:i/>
          <w:iCs/>
          <w:szCs w:val="24"/>
        </w:rPr>
      </w:pPr>
      <w:r w:rsidRPr="00384A2A">
        <w:rPr>
          <w:i/>
          <w:iCs/>
          <w:szCs w:val="24"/>
        </w:rPr>
        <w:t>Step 12</w:t>
      </w:r>
    </w:p>
    <w:p w14:paraId="6EF343F5" w14:textId="77777777" w:rsidR="00384A2A" w:rsidRPr="00384A2A" w:rsidRDefault="00384A2A" w:rsidP="00384A2A">
      <w:pPr>
        <w:widowControl w:val="0"/>
        <w:spacing w:after="0" w:line="480" w:lineRule="auto"/>
        <w:rPr>
          <w:szCs w:val="24"/>
        </w:rPr>
      </w:pPr>
      <w:r w:rsidRPr="00384A2A">
        <w:rPr>
          <w:szCs w:val="24"/>
        </w:rPr>
        <w:t>Evaluate the right hand side of the linearized constraint. Hence,</w:t>
      </w:r>
    </w:p>
    <w:p w14:paraId="0582F170" w14:textId="77777777" w:rsidR="00384A2A" w:rsidRPr="00384A2A" w:rsidRDefault="00384A2A" w:rsidP="00384A2A">
      <w:pPr>
        <w:widowControl w:val="0"/>
        <w:spacing w:after="0" w:line="480" w:lineRule="auto"/>
        <w:jc w:val="center"/>
        <w:rPr>
          <w:szCs w:val="24"/>
        </w:rPr>
      </w:pPr>
      <w:r w:rsidRPr="00384A2A">
        <w:rPr>
          <w:szCs w:val="24"/>
        </w:rPr>
        <w:lastRenderedPageBreak/>
        <w:t>b = -541.06</w:t>
      </w:r>
    </w:p>
    <w:p w14:paraId="0B750AAA" w14:textId="792E34C7" w:rsidR="00384A2A" w:rsidRPr="00384A2A" w:rsidRDefault="00384A2A" w:rsidP="00384A2A">
      <w:pPr>
        <w:widowControl w:val="0"/>
        <w:spacing w:after="0" w:line="480" w:lineRule="auto"/>
        <w:rPr>
          <w:i/>
          <w:iCs/>
          <w:szCs w:val="24"/>
        </w:rPr>
      </w:pPr>
      <w:r w:rsidRPr="00384A2A">
        <w:rPr>
          <w:i/>
          <w:iCs/>
          <w:szCs w:val="24"/>
        </w:rPr>
        <w:t>Step 13</w:t>
      </w:r>
    </w:p>
    <w:p w14:paraId="2426DF58" w14:textId="77777777" w:rsidR="00384A2A" w:rsidRPr="00384A2A" w:rsidRDefault="00384A2A" w:rsidP="00384A2A">
      <w:pPr>
        <w:widowControl w:val="0"/>
        <w:spacing w:after="0" w:line="480" w:lineRule="auto"/>
        <w:rPr>
          <w:szCs w:val="24"/>
        </w:rPr>
      </w:pPr>
      <w:r w:rsidRPr="00384A2A">
        <w:rPr>
          <w:szCs w:val="24"/>
        </w:rPr>
        <w:t>Establish the linearized constraint, viz.,</w:t>
      </w:r>
    </w:p>
    <w:p w14:paraId="24ECE018" w14:textId="77777777" w:rsidR="00186C92" w:rsidRPr="00186C92" w:rsidRDefault="00186C92" w:rsidP="00AB6552">
      <w:pPr>
        <w:pStyle w:val="BodyText"/>
        <w:spacing w:before="91" w:line="480" w:lineRule="auto"/>
        <w:ind w:left="2890"/>
        <w:rPr>
          <w:sz w:val="24"/>
          <w:szCs w:val="24"/>
        </w:rPr>
      </w:pPr>
      <w:r w:rsidRPr="00186C92">
        <w:rPr>
          <w:sz w:val="24"/>
          <w:szCs w:val="24"/>
        </w:rPr>
        <w:t>36.588</w:t>
      </w:r>
      <w:r w:rsidRPr="00186C92">
        <w:rPr>
          <w:spacing w:val="24"/>
          <w:sz w:val="24"/>
          <w:szCs w:val="24"/>
        </w:rPr>
        <w:t xml:space="preserve"> </w:t>
      </w:r>
      <w:r w:rsidRPr="00186C92">
        <w:rPr>
          <w:sz w:val="24"/>
          <w:szCs w:val="24"/>
        </w:rPr>
        <w:t>X</w:t>
      </w:r>
      <w:r w:rsidRPr="00186C92">
        <w:rPr>
          <w:position w:val="-5"/>
          <w:sz w:val="24"/>
          <w:szCs w:val="24"/>
        </w:rPr>
        <w:t>1</w:t>
      </w:r>
      <w:r w:rsidRPr="00186C92">
        <w:rPr>
          <w:spacing w:val="36"/>
          <w:position w:val="-5"/>
          <w:sz w:val="24"/>
          <w:szCs w:val="24"/>
        </w:rPr>
        <w:t xml:space="preserve"> </w:t>
      </w:r>
      <w:r w:rsidRPr="00186C92">
        <w:rPr>
          <w:sz w:val="24"/>
          <w:szCs w:val="24"/>
        </w:rPr>
        <w:t>-</w:t>
      </w:r>
      <w:r w:rsidRPr="00186C92">
        <w:rPr>
          <w:spacing w:val="21"/>
          <w:sz w:val="24"/>
          <w:szCs w:val="24"/>
        </w:rPr>
        <w:t xml:space="preserve"> </w:t>
      </w:r>
      <w:r w:rsidRPr="00186C92">
        <w:rPr>
          <w:sz w:val="24"/>
          <w:szCs w:val="24"/>
        </w:rPr>
        <w:t>28</w:t>
      </w:r>
      <w:r w:rsidRPr="00186C92">
        <w:rPr>
          <w:spacing w:val="21"/>
          <w:sz w:val="24"/>
          <w:szCs w:val="24"/>
        </w:rPr>
        <w:t xml:space="preserve"> </w:t>
      </w:r>
      <w:r w:rsidRPr="00186C92">
        <w:rPr>
          <w:sz w:val="24"/>
          <w:szCs w:val="24"/>
        </w:rPr>
        <w:t>X</w:t>
      </w:r>
      <w:r w:rsidRPr="00186C92">
        <w:rPr>
          <w:position w:val="-5"/>
          <w:sz w:val="24"/>
          <w:szCs w:val="24"/>
        </w:rPr>
        <w:t>2</w:t>
      </w:r>
      <w:r w:rsidRPr="00186C92">
        <w:rPr>
          <w:spacing w:val="29"/>
          <w:position w:val="-5"/>
          <w:sz w:val="24"/>
          <w:szCs w:val="24"/>
        </w:rPr>
        <w:t xml:space="preserve">  </w:t>
      </w:r>
      <w:r w:rsidRPr="00186C92">
        <w:rPr>
          <w:rFonts w:ascii="Symbol" w:hAnsi="Symbol"/>
          <w:sz w:val="24"/>
          <w:szCs w:val="24"/>
        </w:rPr>
        <w:t></w:t>
      </w:r>
      <w:r w:rsidRPr="00186C92">
        <w:rPr>
          <w:spacing w:val="59"/>
          <w:w w:val="150"/>
          <w:sz w:val="24"/>
          <w:szCs w:val="24"/>
        </w:rPr>
        <w:t xml:space="preserve"> </w:t>
      </w:r>
      <w:r w:rsidRPr="00186C92">
        <w:rPr>
          <w:sz w:val="24"/>
          <w:szCs w:val="24"/>
        </w:rPr>
        <w:t>-541.06</w:t>
      </w:r>
      <w:r w:rsidRPr="00186C92">
        <w:rPr>
          <w:spacing w:val="55"/>
          <w:sz w:val="24"/>
          <w:szCs w:val="24"/>
        </w:rPr>
        <w:t xml:space="preserve">  </w:t>
      </w:r>
      <w:r w:rsidRPr="00186C92">
        <w:rPr>
          <w:spacing w:val="-5"/>
          <w:sz w:val="24"/>
          <w:szCs w:val="24"/>
        </w:rPr>
        <w:t>or</w:t>
      </w:r>
    </w:p>
    <w:p w14:paraId="2E5DACCC" w14:textId="77777777" w:rsidR="00186C92" w:rsidRPr="00186C92" w:rsidRDefault="00186C92" w:rsidP="00AB6552">
      <w:pPr>
        <w:pStyle w:val="BodyText"/>
        <w:spacing w:before="60" w:line="480" w:lineRule="auto"/>
        <w:ind w:left="3112"/>
        <w:rPr>
          <w:sz w:val="24"/>
          <w:szCs w:val="24"/>
        </w:rPr>
      </w:pPr>
      <w:r w:rsidRPr="00186C92">
        <w:rPr>
          <w:sz w:val="24"/>
          <w:szCs w:val="24"/>
        </w:rPr>
        <w:t>36.588</w:t>
      </w:r>
      <w:r w:rsidRPr="00186C92">
        <w:rPr>
          <w:spacing w:val="19"/>
          <w:sz w:val="24"/>
          <w:szCs w:val="24"/>
        </w:rPr>
        <w:t xml:space="preserve"> </w:t>
      </w:r>
      <w:r w:rsidRPr="00186C92">
        <w:rPr>
          <w:sz w:val="24"/>
          <w:szCs w:val="24"/>
        </w:rPr>
        <w:t>X</w:t>
      </w:r>
      <w:r w:rsidRPr="00186C92">
        <w:rPr>
          <w:position w:val="-5"/>
          <w:sz w:val="24"/>
          <w:szCs w:val="24"/>
        </w:rPr>
        <w:t>1</w:t>
      </w:r>
      <w:r w:rsidRPr="00186C92">
        <w:rPr>
          <w:spacing w:val="67"/>
          <w:w w:val="150"/>
          <w:position w:val="-5"/>
          <w:sz w:val="24"/>
          <w:szCs w:val="24"/>
        </w:rPr>
        <w:t xml:space="preserve"> </w:t>
      </w:r>
      <w:r w:rsidRPr="00186C92">
        <w:rPr>
          <w:sz w:val="24"/>
          <w:szCs w:val="24"/>
        </w:rPr>
        <w:t>+</w:t>
      </w:r>
      <w:r w:rsidRPr="00186C92">
        <w:rPr>
          <w:spacing w:val="14"/>
          <w:sz w:val="24"/>
          <w:szCs w:val="24"/>
        </w:rPr>
        <w:t xml:space="preserve"> </w:t>
      </w:r>
      <w:r w:rsidRPr="00186C92">
        <w:rPr>
          <w:sz w:val="24"/>
          <w:szCs w:val="24"/>
        </w:rPr>
        <w:t>28</w:t>
      </w:r>
      <w:r w:rsidRPr="00186C92">
        <w:rPr>
          <w:spacing w:val="14"/>
          <w:sz w:val="24"/>
          <w:szCs w:val="24"/>
        </w:rPr>
        <w:t xml:space="preserve"> </w:t>
      </w:r>
      <w:r w:rsidRPr="00186C92">
        <w:rPr>
          <w:sz w:val="24"/>
          <w:szCs w:val="24"/>
        </w:rPr>
        <w:t>X</w:t>
      </w:r>
      <w:r w:rsidRPr="00186C92">
        <w:rPr>
          <w:position w:val="-5"/>
          <w:sz w:val="24"/>
          <w:szCs w:val="24"/>
        </w:rPr>
        <w:t>2</w:t>
      </w:r>
      <w:r w:rsidRPr="00186C92">
        <w:rPr>
          <w:spacing w:val="72"/>
          <w:w w:val="150"/>
          <w:position w:val="-5"/>
          <w:sz w:val="24"/>
          <w:szCs w:val="24"/>
        </w:rPr>
        <w:t xml:space="preserve"> </w:t>
      </w:r>
      <w:r w:rsidRPr="00186C92">
        <w:rPr>
          <w:rFonts w:ascii="Symbol" w:hAnsi="Symbol"/>
          <w:sz w:val="24"/>
          <w:szCs w:val="24"/>
        </w:rPr>
        <w:t></w:t>
      </w:r>
      <w:r w:rsidRPr="00186C92">
        <w:rPr>
          <w:spacing w:val="45"/>
          <w:sz w:val="24"/>
          <w:szCs w:val="24"/>
        </w:rPr>
        <w:t xml:space="preserve">  </w:t>
      </w:r>
      <w:r w:rsidRPr="00186C92">
        <w:rPr>
          <w:spacing w:val="-2"/>
          <w:sz w:val="24"/>
          <w:szCs w:val="24"/>
        </w:rPr>
        <w:t>541.06</w:t>
      </w:r>
    </w:p>
    <w:p w14:paraId="7B613793" w14:textId="26B4CB4E" w:rsidR="006E7C40" w:rsidRPr="00186C92" w:rsidRDefault="00186C92" w:rsidP="00AB6552">
      <w:pPr>
        <w:pStyle w:val="BodyText"/>
        <w:spacing w:line="480" w:lineRule="auto"/>
        <w:jc w:val="both"/>
        <w:rPr>
          <w:rFonts w:asciiTheme="minorHAnsi" w:hAnsiTheme="minorHAnsi" w:cstheme="minorHAnsi"/>
          <w:sz w:val="24"/>
          <w:szCs w:val="24"/>
        </w:rPr>
      </w:pPr>
      <w:r w:rsidRPr="00186C92">
        <w:rPr>
          <w:rFonts w:asciiTheme="minorHAnsi" w:hAnsiTheme="minorHAnsi" w:cstheme="minorHAnsi"/>
          <w:sz w:val="24"/>
          <w:szCs w:val="24"/>
        </w:rPr>
        <w:t>This constraint is plotted, line 3',</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in</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Figure</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4.16.</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As</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determined</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by the</w:t>
      </w:r>
      <w:r w:rsidRPr="00186C92">
        <w:rPr>
          <w:rFonts w:asciiTheme="minorHAnsi" w:hAnsiTheme="minorHAnsi" w:cstheme="minorHAnsi"/>
          <w:spacing w:val="38"/>
          <w:sz w:val="24"/>
          <w:szCs w:val="24"/>
        </w:rPr>
        <w:t xml:space="preserve"> </w:t>
      </w:r>
      <w:r w:rsidRPr="00186C92">
        <w:rPr>
          <w:rFonts w:asciiTheme="minorHAnsi" w:hAnsiTheme="minorHAnsi" w:cstheme="minorHAnsi"/>
          <w:sz w:val="24"/>
          <w:szCs w:val="24"/>
        </w:rPr>
        <w:t>set</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of</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linearized</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constraints,</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the</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optimum</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is</w:t>
      </w:r>
      <w:r w:rsidRPr="00186C92">
        <w:rPr>
          <w:rFonts w:asciiTheme="minorHAnsi" w:hAnsiTheme="minorHAnsi" w:cstheme="minorHAnsi"/>
          <w:spacing w:val="38"/>
          <w:sz w:val="24"/>
          <w:szCs w:val="24"/>
        </w:rPr>
        <w:t xml:space="preserve"> </w:t>
      </w:r>
      <w:r w:rsidRPr="00186C92">
        <w:rPr>
          <w:rFonts w:asciiTheme="minorHAnsi" w:hAnsiTheme="minorHAnsi" w:cstheme="minorHAnsi"/>
          <w:sz w:val="24"/>
          <w:szCs w:val="24"/>
        </w:rPr>
        <w:t>found</w:t>
      </w:r>
      <w:r w:rsidRPr="00186C92">
        <w:rPr>
          <w:rFonts w:asciiTheme="minorHAnsi" w:hAnsiTheme="minorHAnsi" w:cstheme="minorHAnsi"/>
          <w:spacing w:val="60"/>
          <w:sz w:val="24"/>
          <w:szCs w:val="24"/>
        </w:rPr>
        <w:t xml:space="preserve"> </w:t>
      </w:r>
      <w:r w:rsidRPr="00186C92">
        <w:rPr>
          <w:rFonts w:asciiTheme="minorHAnsi" w:hAnsiTheme="minorHAnsi" w:cstheme="minorHAnsi"/>
          <w:sz w:val="24"/>
          <w:szCs w:val="24"/>
        </w:rPr>
        <w:t>to</w:t>
      </w:r>
      <w:r w:rsidRPr="00186C92">
        <w:rPr>
          <w:rFonts w:asciiTheme="minorHAnsi" w:hAnsiTheme="minorHAnsi" w:cstheme="minorHAnsi"/>
          <w:spacing w:val="60"/>
          <w:sz w:val="24"/>
          <w:szCs w:val="24"/>
        </w:rPr>
        <w:t xml:space="preserve"> </w:t>
      </w:r>
      <w:r w:rsidRPr="00186C92">
        <w:rPr>
          <w:rFonts w:asciiTheme="minorHAnsi" w:hAnsiTheme="minorHAnsi" w:cstheme="minorHAnsi"/>
          <w:sz w:val="24"/>
          <w:szCs w:val="24"/>
        </w:rPr>
        <w:t>be</w:t>
      </w:r>
      <w:r w:rsidRPr="00186C92">
        <w:rPr>
          <w:rFonts w:asciiTheme="minorHAnsi" w:hAnsiTheme="minorHAnsi" w:cstheme="minorHAnsi"/>
          <w:spacing w:val="60"/>
          <w:sz w:val="24"/>
          <w:szCs w:val="24"/>
        </w:rPr>
        <w:t xml:space="preserve"> </w:t>
      </w:r>
      <w:r w:rsidRPr="00186C92">
        <w:rPr>
          <w:rFonts w:asciiTheme="minorHAnsi" w:hAnsiTheme="minorHAnsi" w:cstheme="minorHAnsi"/>
          <w:sz w:val="24"/>
          <w:szCs w:val="24"/>
        </w:rPr>
        <w:t>at</w:t>
      </w:r>
      <w:r w:rsidRPr="00186C92">
        <w:rPr>
          <w:rFonts w:asciiTheme="minorHAnsi" w:hAnsiTheme="minorHAnsi" w:cstheme="minorHAnsi"/>
          <w:spacing w:val="60"/>
          <w:sz w:val="24"/>
          <w:szCs w:val="24"/>
        </w:rPr>
        <w:t xml:space="preserve"> </w:t>
      </w:r>
      <w:r w:rsidRPr="00186C92">
        <w:rPr>
          <w:rFonts w:asciiTheme="minorHAnsi" w:hAnsiTheme="minorHAnsi" w:cstheme="minorHAnsi"/>
          <w:sz w:val="24"/>
          <w:szCs w:val="24"/>
        </w:rPr>
        <w:t>C'</w:t>
      </w:r>
      <w:r w:rsidRPr="00186C92">
        <w:rPr>
          <w:rFonts w:asciiTheme="minorHAnsi" w:hAnsiTheme="minorHAnsi" w:cstheme="minorHAnsi"/>
          <w:spacing w:val="60"/>
          <w:sz w:val="24"/>
          <w:szCs w:val="24"/>
        </w:rPr>
        <w:t xml:space="preserve"> </w:t>
      </w:r>
      <w:r w:rsidRPr="00186C92">
        <w:rPr>
          <w:rFonts w:asciiTheme="minorHAnsi" w:hAnsiTheme="minorHAnsi" w:cstheme="minorHAnsi"/>
          <w:spacing w:val="-10"/>
          <w:sz w:val="24"/>
          <w:szCs w:val="24"/>
        </w:rPr>
        <w:t>=</w:t>
      </w:r>
      <w:r>
        <w:rPr>
          <w:rFonts w:asciiTheme="minorHAnsi" w:hAnsiTheme="minorHAnsi" w:cstheme="minorHAnsi"/>
          <w:spacing w:val="-10"/>
          <w:sz w:val="24"/>
          <w:szCs w:val="24"/>
        </w:rPr>
        <w:t xml:space="preserve"> </w:t>
      </w:r>
      <w:r w:rsidRPr="00186C92">
        <w:rPr>
          <w:rFonts w:asciiTheme="minorHAnsi" w:hAnsiTheme="minorHAnsi" w:cstheme="minorHAnsi"/>
          <w:sz w:val="24"/>
          <w:szCs w:val="24"/>
        </w:rPr>
        <w:t>{X</w:t>
      </w:r>
      <w:r w:rsidRPr="00186C92">
        <w:rPr>
          <w:rFonts w:asciiTheme="minorHAnsi" w:hAnsiTheme="minorHAnsi" w:cstheme="minorHAnsi"/>
          <w:position w:val="-5"/>
          <w:sz w:val="24"/>
          <w:szCs w:val="24"/>
        </w:rPr>
        <w:t>1</w:t>
      </w:r>
      <w:r w:rsidRPr="00186C92">
        <w:rPr>
          <w:rFonts w:asciiTheme="minorHAnsi" w:hAnsiTheme="minorHAnsi" w:cstheme="minorHAnsi"/>
          <w:spacing w:val="34"/>
          <w:position w:val="-5"/>
          <w:sz w:val="24"/>
          <w:szCs w:val="24"/>
        </w:rPr>
        <w:t xml:space="preserve"> </w:t>
      </w:r>
      <w:r w:rsidRPr="00186C92">
        <w:rPr>
          <w:rFonts w:asciiTheme="minorHAnsi" w:hAnsiTheme="minorHAnsi" w:cstheme="minorHAnsi"/>
          <w:sz w:val="24"/>
          <w:szCs w:val="24"/>
        </w:rPr>
        <w:t>=</w:t>
      </w:r>
      <w:r w:rsidRPr="00186C92">
        <w:rPr>
          <w:rFonts w:asciiTheme="minorHAnsi" w:hAnsiTheme="minorHAnsi" w:cstheme="minorHAnsi"/>
          <w:spacing w:val="19"/>
          <w:sz w:val="24"/>
          <w:szCs w:val="24"/>
        </w:rPr>
        <w:t xml:space="preserve"> </w:t>
      </w:r>
      <w:r w:rsidRPr="00186C92">
        <w:rPr>
          <w:rFonts w:asciiTheme="minorHAnsi" w:hAnsiTheme="minorHAnsi" w:cstheme="minorHAnsi"/>
          <w:sz w:val="24"/>
          <w:szCs w:val="24"/>
        </w:rPr>
        <w:t>9.08,</w:t>
      </w:r>
      <w:r w:rsidRPr="00186C92">
        <w:rPr>
          <w:rFonts w:asciiTheme="minorHAnsi" w:hAnsiTheme="minorHAnsi" w:cstheme="minorHAnsi"/>
          <w:spacing w:val="19"/>
          <w:sz w:val="24"/>
          <w:szCs w:val="24"/>
        </w:rPr>
        <w:t xml:space="preserve"> </w:t>
      </w:r>
      <w:r w:rsidRPr="00186C92">
        <w:rPr>
          <w:rFonts w:asciiTheme="minorHAnsi" w:hAnsiTheme="minorHAnsi" w:cstheme="minorHAnsi"/>
          <w:sz w:val="24"/>
          <w:szCs w:val="24"/>
        </w:rPr>
        <w:t>X</w:t>
      </w:r>
      <w:r w:rsidRPr="00186C92">
        <w:rPr>
          <w:rFonts w:asciiTheme="minorHAnsi" w:hAnsiTheme="minorHAnsi" w:cstheme="minorHAnsi"/>
          <w:position w:val="-5"/>
          <w:sz w:val="24"/>
          <w:szCs w:val="24"/>
        </w:rPr>
        <w:t>2</w:t>
      </w:r>
      <w:r w:rsidRPr="00186C92">
        <w:rPr>
          <w:rFonts w:asciiTheme="minorHAnsi" w:hAnsiTheme="minorHAnsi" w:cstheme="minorHAnsi"/>
          <w:spacing w:val="32"/>
          <w:position w:val="-5"/>
          <w:sz w:val="24"/>
          <w:szCs w:val="24"/>
        </w:rPr>
        <w:t xml:space="preserve"> </w:t>
      </w:r>
      <w:r w:rsidRPr="00186C92">
        <w:rPr>
          <w:rFonts w:asciiTheme="minorHAnsi" w:hAnsiTheme="minorHAnsi" w:cstheme="minorHAnsi"/>
          <w:sz w:val="24"/>
          <w:szCs w:val="24"/>
        </w:rPr>
        <w:t>=</w:t>
      </w:r>
      <w:r w:rsidRPr="00186C92">
        <w:rPr>
          <w:rFonts w:asciiTheme="minorHAnsi" w:hAnsiTheme="minorHAnsi" w:cstheme="minorHAnsi"/>
          <w:spacing w:val="15"/>
          <w:sz w:val="24"/>
          <w:szCs w:val="24"/>
        </w:rPr>
        <w:t xml:space="preserve"> </w:t>
      </w:r>
      <w:r w:rsidRPr="00186C92">
        <w:rPr>
          <w:rFonts w:asciiTheme="minorHAnsi" w:hAnsiTheme="minorHAnsi" w:cstheme="minorHAnsi"/>
          <w:sz w:val="24"/>
          <w:szCs w:val="24"/>
        </w:rPr>
        <w:t>7.46}.</w:t>
      </w:r>
      <w:r w:rsidRPr="00186C92">
        <w:rPr>
          <w:rFonts w:asciiTheme="minorHAnsi" w:hAnsiTheme="minorHAnsi" w:cstheme="minorHAnsi"/>
          <w:spacing w:val="14"/>
          <w:sz w:val="24"/>
          <w:szCs w:val="24"/>
        </w:rPr>
        <w:t xml:space="preserve"> </w:t>
      </w:r>
      <w:r w:rsidRPr="00186C92">
        <w:rPr>
          <w:rFonts w:asciiTheme="minorHAnsi" w:hAnsiTheme="minorHAnsi" w:cstheme="minorHAnsi"/>
          <w:sz w:val="24"/>
          <w:szCs w:val="24"/>
        </w:rPr>
        <w:t>However,</w:t>
      </w:r>
      <w:r w:rsidRPr="00186C92">
        <w:rPr>
          <w:rFonts w:asciiTheme="minorHAnsi" w:hAnsiTheme="minorHAnsi" w:cstheme="minorHAnsi"/>
          <w:spacing w:val="14"/>
          <w:sz w:val="24"/>
          <w:szCs w:val="24"/>
        </w:rPr>
        <w:t xml:space="preserve"> </w:t>
      </w:r>
      <w:r w:rsidRPr="00186C92">
        <w:rPr>
          <w:rFonts w:asciiTheme="minorHAnsi" w:hAnsiTheme="minorHAnsi" w:cstheme="minorHAnsi"/>
          <w:sz w:val="24"/>
          <w:szCs w:val="24"/>
        </w:rPr>
        <w:t>this</w:t>
      </w:r>
      <w:r w:rsidRPr="00186C92">
        <w:rPr>
          <w:rFonts w:asciiTheme="minorHAnsi" w:hAnsiTheme="minorHAnsi" w:cstheme="minorHAnsi"/>
          <w:spacing w:val="15"/>
          <w:sz w:val="24"/>
          <w:szCs w:val="24"/>
        </w:rPr>
        <w:t xml:space="preserve"> </w:t>
      </w:r>
      <w:r w:rsidRPr="00186C92">
        <w:rPr>
          <w:rFonts w:asciiTheme="minorHAnsi" w:hAnsiTheme="minorHAnsi" w:cstheme="minorHAnsi"/>
          <w:sz w:val="24"/>
          <w:szCs w:val="24"/>
        </w:rPr>
        <w:t>solution</w:t>
      </w:r>
      <w:r w:rsidRPr="00186C92">
        <w:rPr>
          <w:rFonts w:asciiTheme="minorHAnsi" w:hAnsiTheme="minorHAnsi" w:cstheme="minorHAnsi"/>
          <w:spacing w:val="14"/>
          <w:sz w:val="24"/>
          <w:szCs w:val="24"/>
        </w:rPr>
        <w:t xml:space="preserve"> </w:t>
      </w:r>
      <w:r w:rsidRPr="00186C92">
        <w:rPr>
          <w:rFonts w:asciiTheme="minorHAnsi" w:hAnsiTheme="minorHAnsi" w:cstheme="minorHAnsi"/>
          <w:sz w:val="24"/>
          <w:szCs w:val="24"/>
        </w:rPr>
        <w:t>is</w:t>
      </w:r>
      <w:r w:rsidRPr="00186C92">
        <w:rPr>
          <w:rFonts w:asciiTheme="minorHAnsi" w:hAnsiTheme="minorHAnsi" w:cstheme="minorHAnsi"/>
          <w:spacing w:val="14"/>
          <w:sz w:val="24"/>
          <w:szCs w:val="24"/>
        </w:rPr>
        <w:t xml:space="preserve"> </w:t>
      </w:r>
      <w:r w:rsidRPr="00186C92">
        <w:rPr>
          <w:rFonts w:asciiTheme="minorHAnsi" w:hAnsiTheme="minorHAnsi" w:cstheme="minorHAnsi"/>
          <w:sz w:val="24"/>
          <w:szCs w:val="24"/>
        </w:rPr>
        <w:t>approximate.</w:t>
      </w:r>
      <w:r w:rsidRPr="00186C92">
        <w:rPr>
          <w:rFonts w:asciiTheme="minorHAnsi" w:hAnsiTheme="minorHAnsi" w:cstheme="minorHAnsi"/>
          <w:spacing w:val="15"/>
          <w:sz w:val="24"/>
          <w:szCs w:val="24"/>
        </w:rPr>
        <w:t xml:space="preserve"> </w:t>
      </w:r>
      <w:r w:rsidRPr="00186C92">
        <w:rPr>
          <w:rFonts w:asciiTheme="minorHAnsi" w:hAnsiTheme="minorHAnsi" w:cstheme="minorHAnsi"/>
          <w:sz w:val="24"/>
          <w:szCs w:val="24"/>
        </w:rPr>
        <w:t>It</w:t>
      </w:r>
      <w:r w:rsidRPr="00186C92">
        <w:rPr>
          <w:rFonts w:asciiTheme="minorHAnsi" w:hAnsiTheme="minorHAnsi" w:cstheme="minorHAnsi"/>
          <w:spacing w:val="39"/>
          <w:sz w:val="24"/>
          <w:szCs w:val="24"/>
        </w:rPr>
        <w:t xml:space="preserve"> </w:t>
      </w:r>
      <w:r w:rsidRPr="00186C92">
        <w:rPr>
          <w:rFonts w:asciiTheme="minorHAnsi" w:hAnsiTheme="minorHAnsi" w:cstheme="minorHAnsi"/>
          <w:sz w:val="24"/>
          <w:szCs w:val="24"/>
        </w:rPr>
        <w:t>is</w:t>
      </w:r>
      <w:r w:rsidRPr="00186C92">
        <w:rPr>
          <w:rFonts w:asciiTheme="minorHAnsi" w:hAnsiTheme="minorHAnsi" w:cstheme="minorHAnsi"/>
          <w:spacing w:val="39"/>
          <w:sz w:val="24"/>
          <w:szCs w:val="24"/>
        </w:rPr>
        <w:t xml:space="preserve"> </w:t>
      </w:r>
      <w:r w:rsidRPr="00186C92">
        <w:rPr>
          <w:rFonts w:asciiTheme="minorHAnsi" w:hAnsiTheme="minorHAnsi" w:cstheme="minorHAnsi"/>
          <w:spacing w:val="-5"/>
          <w:sz w:val="24"/>
          <w:szCs w:val="24"/>
        </w:rPr>
        <w:t>in</w:t>
      </w:r>
      <w:r>
        <w:rPr>
          <w:rFonts w:asciiTheme="minorHAnsi" w:hAnsiTheme="minorHAnsi" w:cstheme="minorHAnsi"/>
          <w:spacing w:val="-5"/>
          <w:sz w:val="24"/>
          <w:szCs w:val="24"/>
        </w:rPr>
        <w:t xml:space="preserve"> </w:t>
      </w:r>
      <w:r w:rsidRPr="00186C92">
        <w:rPr>
          <w:rFonts w:asciiTheme="minorHAnsi" w:hAnsiTheme="minorHAnsi" w:cstheme="minorHAnsi"/>
          <w:sz w:val="24"/>
          <w:szCs w:val="24"/>
        </w:rPr>
        <w:t>the vicinity of the optimum. To obtain a more accurate solution, a new starting point needs to be chosen and steps 1</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through</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8</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repeated</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to obtain</w:t>
      </w:r>
      <w:r w:rsidRPr="00186C92">
        <w:rPr>
          <w:rFonts w:asciiTheme="minorHAnsi" w:hAnsiTheme="minorHAnsi" w:cstheme="minorHAnsi"/>
          <w:spacing w:val="8"/>
          <w:sz w:val="24"/>
          <w:szCs w:val="24"/>
        </w:rPr>
        <w:t xml:space="preserve"> </w:t>
      </w:r>
      <w:r w:rsidRPr="00186C92">
        <w:rPr>
          <w:rFonts w:asciiTheme="minorHAnsi" w:hAnsiTheme="minorHAnsi" w:cstheme="minorHAnsi"/>
          <w:sz w:val="24"/>
          <w:szCs w:val="24"/>
        </w:rPr>
        <w:t>solutions</w:t>
      </w:r>
      <w:r w:rsidRPr="00186C92">
        <w:rPr>
          <w:rFonts w:asciiTheme="minorHAnsi" w:hAnsiTheme="minorHAnsi" w:cstheme="minorHAnsi"/>
          <w:spacing w:val="8"/>
          <w:sz w:val="24"/>
          <w:szCs w:val="24"/>
        </w:rPr>
        <w:t xml:space="preserve"> </w:t>
      </w:r>
      <w:r w:rsidRPr="00186C92">
        <w:rPr>
          <w:rFonts w:asciiTheme="minorHAnsi" w:hAnsiTheme="minorHAnsi" w:cstheme="minorHAnsi"/>
          <w:sz w:val="24"/>
          <w:szCs w:val="24"/>
        </w:rPr>
        <w:t>close</w:t>
      </w:r>
      <w:r w:rsidRPr="00186C92">
        <w:rPr>
          <w:rFonts w:asciiTheme="minorHAnsi" w:hAnsiTheme="minorHAnsi" w:cstheme="minorHAnsi"/>
          <w:spacing w:val="9"/>
          <w:sz w:val="24"/>
          <w:szCs w:val="24"/>
        </w:rPr>
        <w:t xml:space="preserve"> </w:t>
      </w:r>
      <w:r w:rsidRPr="00186C92">
        <w:rPr>
          <w:rFonts w:asciiTheme="minorHAnsi" w:hAnsiTheme="minorHAnsi" w:cstheme="minorHAnsi"/>
          <w:sz w:val="24"/>
          <w:szCs w:val="24"/>
        </w:rPr>
        <w:t>to</w:t>
      </w:r>
      <w:r w:rsidRPr="00186C92">
        <w:rPr>
          <w:rFonts w:asciiTheme="minorHAnsi" w:hAnsiTheme="minorHAnsi" w:cstheme="minorHAnsi"/>
          <w:spacing w:val="41"/>
          <w:sz w:val="24"/>
          <w:szCs w:val="24"/>
        </w:rPr>
        <w:t xml:space="preserve"> </w:t>
      </w:r>
      <w:r w:rsidRPr="00186C92">
        <w:rPr>
          <w:rFonts w:asciiTheme="minorHAnsi" w:hAnsiTheme="minorHAnsi" w:cstheme="minorHAnsi"/>
          <w:sz w:val="24"/>
          <w:szCs w:val="24"/>
        </w:rPr>
        <w:t>the</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actual</w:t>
      </w:r>
      <w:r w:rsidRPr="00186C92">
        <w:rPr>
          <w:rFonts w:asciiTheme="minorHAnsi" w:hAnsiTheme="minorHAnsi" w:cstheme="minorHAnsi"/>
          <w:spacing w:val="41"/>
          <w:sz w:val="24"/>
          <w:szCs w:val="24"/>
        </w:rPr>
        <w:t xml:space="preserve"> </w:t>
      </w:r>
      <w:r w:rsidRPr="00186C92">
        <w:rPr>
          <w:rFonts w:asciiTheme="minorHAnsi" w:hAnsiTheme="minorHAnsi" w:cstheme="minorHAnsi"/>
          <w:sz w:val="24"/>
          <w:szCs w:val="24"/>
        </w:rPr>
        <w:t>optimal.</w:t>
      </w:r>
      <w:r w:rsidRPr="00186C92">
        <w:rPr>
          <w:rFonts w:asciiTheme="minorHAnsi" w:hAnsiTheme="minorHAnsi" w:cstheme="minorHAnsi"/>
          <w:spacing w:val="41"/>
          <w:sz w:val="24"/>
          <w:szCs w:val="24"/>
        </w:rPr>
        <w:t xml:space="preserve"> </w:t>
      </w:r>
      <w:r w:rsidRPr="00186C92">
        <w:rPr>
          <w:rFonts w:asciiTheme="minorHAnsi" w:hAnsiTheme="minorHAnsi" w:cstheme="minorHAnsi"/>
          <w:sz w:val="24"/>
          <w:szCs w:val="24"/>
        </w:rPr>
        <w:t>Point</w:t>
      </w:r>
      <w:r w:rsidRPr="00186C92">
        <w:rPr>
          <w:rFonts w:asciiTheme="minorHAnsi" w:hAnsiTheme="minorHAnsi" w:cstheme="minorHAnsi"/>
          <w:spacing w:val="40"/>
          <w:sz w:val="24"/>
          <w:szCs w:val="24"/>
        </w:rPr>
        <w:t xml:space="preserve"> </w:t>
      </w:r>
      <w:r w:rsidRPr="00186C92">
        <w:rPr>
          <w:rFonts w:asciiTheme="minorHAnsi" w:hAnsiTheme="minorHAnsi" w:cstheme="minorHAnsi"/>
          <w:sz w:val="24"/>
          <w:szCs w:val="24"/>
        </w:rPr>
        <w:t>C''</w:t>
      </w:r>
      <w:r w:rsidRPr="00186C92">
        <w:rPr>
          <w:rFonts w:asciiTheme="minorHAnsi" w:hAnsiTheme="minorHAnsi" w:cstheme="minorHAnsi"/>
          <w:spacing w:val="41"/>
          <w:sz w:val="24"/>
          <w:szCs w:val="24"/>
        </w:rPr>
        <w:t xml:space="preserve"> </w:t>
      </w:r>
      <w:r w:rsidRPr="00186C92">
        <w:rPr>
          <w:rFonts w:asciiTheme="minorHAnsi" w:hAnsiTheme="minorHAnsi" w:cstheme="minorHAnsi"/>
          <w:sz w:val="24"/>
          <w:szCs w:val="24"/>
        </w:rPr>
        <w:t>{X</w:t>
      </w:r>
      <w:r w:rsidRPr="00186C92">
        <w:rPr>
          <w:rFonts w:asciiTheme="minorHAnsi" w:hAnsiTheme="minorHAnsi" w:cstheme="minorHAnsi"/>
          <w:position w:val="-5"/>
          <w:sz w:val="24"/>
          <w:szCs w:val="24"/>
        </w:rPr>
        <w:t>1</w:t>
      </w:r>
      <w:r w:rsidRPr="00186C92">
        <w:rPr>
          <w:rFonts w:asciiTheme="minorHAnsi" w:hAnsiTheme="minorHAnsi" w:cstheme="minorHAnsi"/>
          <w:spacing w:val="56"/>
          <w:position w:val="-5"/>
          <w:sz w:val="24"/>
          <w:szCs w:val="24"/>
        </w:rPr>
        <w:t xml:space="preserve"> </w:t>
      </w:r>
      <w:r w:rsidRPr="00186C92">
        <w:rPr>
          <w:rFonts w:asciiTheme="minorHAnsi" w:hAnsiTheme="minorHAnsi" w:cstheme="minorHAnsi"/>
          <w:sz w:val="24"/>
          <w:szCs w:val="24"/>
        </w:rPr>
        <w:t>=</w:t>
      </w:r>
      <w:r w:rsidRPr="00186C92">
        <w:rPr>
          <w:rFonts w:asciiTheme="minorHAnsi" w:hAnsiTheme="minorHAnsi" w:cstheme="minorHAnsi"/>
          <w:spacing w:val="35"/>
          <w:sz w:val="24"/>
          <w:szCs w:val="24"/>
        </w:rPr>
        <w:t xml:space="preserve"> </w:t>
      </w:r>
      <w:r w:rsidRPr="00186C92">
        <w:rPr>
          <w:rFonts w:asciiTheme="minorHAnsi" w:hAnsiTheme="minorHAnsi" w:cstheme="minorHAnsi"/>
          <w:sz w:val="24"/>
          <w:szCs w:val="24"/>
        </w:rPr>
        <w:t>10,</w:t>
      </w:r>
      <w:r w:rsidRPr="00186C92">
        <w:rPr>
          <w:rFonts w:asciiTheme="minorHAnsi" w:hAnsiTheme="minorHAnsi" w:cstheme="minorHAnsi"/>
          <w:spacing w:val="36"/>
          <w:sz w:val="24"/>
          <w:szCs w:val="24"/>
        </w:rPr>
        <w:t xml:space="preserve"> </w:t>
      </w:r>
      <w:r w:rsidRPr="00186C92">
        <w:rPr>
          <w:rFonts w:asciiTheme="minorHAnsi" w:hAnsiTheme="minorHAnsi" w:cstheme="minorHAnsi"/>
          <w:sz w:val="24"/>
          <w:szCs w:val="24"/>
        </w:rPr>
        <w:t>X</w:t>
      </w:r>
      <w:r w:rsidRPr="00186C92">
        <w:rPr>
          <w:rFonts w:asciiTheme="minorHAnsi" w:hAnsiTheme="minorHAnsi" w:cstheme="minorHAnsi"/>
          <w:position w:val="-5"/>
          <w:sz w:val="24"/>
          <w:szCs w:val="24"/>
        </w:rPr>
        <w:t>2</w:t>
      </w:r>
      <w:r w:rsidRPr="00186C92">
        <w:rPr>
          <w:rFonts w:asciiTheme="minorHAnsi" w:hAnsiTheme="minorHAnsi" w:cstheme="minorHAnsi"/>
          <w:spacing w:val="64"/>
          <w:position w:val="-5"/>
          <w:sz w:val="24"/>
          <w:szCs w:val="24"/>
        </w:rPr>
        <w:t xml:space="preserve"> </w:t>
      </w:r>
      <w:r w:rsidRPr="00186C92">
        <w:rPr>
          <w:rFonts w:asciiTheme="minorHAnsi" w:hAnsiTheme="minorHAnsi" w:cstheme="minorHAnsi"/>
          <w:spacing w:val="-10"/>
          <w:sz w:val="24"/>
          <w:szCs w:val="24"/>
        </w:rPr>
        <w:t>=</w:t>
      </w:r>
      <w:r>
        <w:rPr>
          <w:rFonts w:asciiTheme="minorHAnsi" w:hAnsiTheme="minorHAnsi" w:cstheme="minorHAnsi"/>
          <w:spacing w:val="-10"/>
          <w:sz w:val="24"/>
          <w:szCs w:val="24"/>
        </w:rPr>
        <w:t xml:space="preserve"> </w:t>
      </w:r>
      <w:r w:rsidRPr="00186C92">
        <w:rPr>
          <w:rFonts w:asciiTheme="minorHAnsi" w:hAnsiTheme="minorHAnsi" w:cstheme="minorHAnsi"/>
          <w:sz w:val="24"/>
          <w:szCs w:val="24"/>
        </w:rPr>
        <w:t>5.75}</w:t>
      </w:r>
      <w:r w:rsidRPr="00186C92">
        <w:rPr>
          <w:rFonts w:asciiTheme="minorHAnsi" w:hAnsiTheme="minorHAnsi" w:cstheme="minorHAnsi"/>
          <w:spacing w:val="78"/>
          <w:w w:val="150"/>
          <w:sz w:val="24"/>
          <w:szCs w:val="24"/>
        </w:rPr>
        <w:t xml:space="preserve"> </w:t>
      </w:r>
      <w:r w:rsidRPr="00186C92">
        <w:rPr>
          <w:rFonts w:asciiTheme="minorHAnsi" w:hAnsiTheme="minorHAnsi" w:cstheme="minorHAnsi"/>
          <w:sz w:val="24"/>
          <w:szCs w:val="24"/>
        </w:rPr>
        <w:t>is</w:t>
      </w:r>
      <w:r w:rsidRPr="00186C92">
        <w:rPr>
          <w:rFonts w:asciiTheme="minorHAnsi" w:hAnsiTheme="minorHAnsi" w:cstheme="minorHAnsi"/>
          <w:spacing w:val="79"/>
          <w:w w:val="150"/>
          <w:sz w:val="24"/>
          <w:szCs w:val="24"/>
        </w:rPr>
        <w:t xml:space="preserve"> </w:t>
      </w:r>
      <w:r w:rsidRPr="00186C92">
        <w:rPr>
          <w:rFonts w:asciiTheme="minorHAnsi" w:hAnsiTheme="minorHAnsi" w:cstheme="minorHAnsi"/>
          <w:sz w:val="24"/>
          <w:szCs w:val="24"/>
        </w:rPr>
        <w:t>determined</w:t>
      </w:r>
      <w:r w:rsidRPr="00186C92">
        <w:rPr>
          <w:rFonts w:asciiTheme="minorHAnsi" w:hAnsiTheme="minorHAnsi" w:cstheme="minorHAnsi"/>
          <w:spacing w:val="78"/>
          <w:w w:val="150"/>
          <w:sz w:val="24"/>
          <w:szCs w:val="24"/>
        </w:rPr>
        <w:t xml:space="preserve"> </w:t>
      </w:r>
      <w:r w:rsidRPr="00186C92">
        <w:rPr>
          <w:rFonts w:asciiTheme="minorHAnsi" w:hAnsiTheme="minorHAnsi" w:cstheme="minorHAnsi"/>
          <w:sz w:val="24"/>
          <w:szCs w:val="24"/>
        </w:rPr>
        <w:t>to</w:t>
      </w:r>
      <w:r w:rsidRPr="00186C92">
        <w:rPr>
          <w:rFonts w:asciiTheme="minorHAnsi" w:hAnsiTheme="minorHAnsi" w:cstheme="minorHAnsi"/>
          <w:spacing w:val="79"/>
          <w:w w:val="150"/>
          <w:sz w:val="24"/>
          <w:szCs w:val="24"/>
        </w:rPr>
        <w:t xml:space="preserve"> </w:t>
      </w:r>
      <w:r w:rsidRPr="00186C92">
        <w:rPr>
          <w:rFonts w:asciiTheme="minorHAnsi" w:hAnsiTheme="minorHAnsi" w:cstheme="minorHAnsi"/>
          <w:sz w:val="24"/>
          <w:szCs w:val="24"/>
        </w:rPr>
        <w:t>be</w:t>
      </w:r>
      <w:r w:rsidRPr="00186C92">
        <w:rPr>
          <w:rFonts w:asciiTheme="minorHAnsi" w:hAnsiTheme="minorHAnsi" w:cstheme="minorHAnsi"/>
          <w:spacing w:val="78"/>
          <w:w w:val="150"/>
          <w:sz w:val="24"/>
          <w:szCs w:val="24"/>
        </w:rPr>
        <w:t xml:space="preserve"> </w:t>
      </w:r>
      <w:r w:rsidRPr="00186C92">
        <w:rPr>
          <w:rFonts w:asciiTheme="minorHAnsi" w:hAnsiTheme="minorHAnsi" w:cstheme="minorHAnsi"/>
          <w:sz w:val="24"/>
          <w:szCs w:val="24"/>
        </w:rPr>
        <w:t>the</w:t>
      </w:r>
      <w:r w:rsidRPr="00186C92">
        <w:rPr>
          <w:rFonts w:asciiTheme="minorHAnsi" w:hAnsiTheme="minorHAnsi" w:cstheme="minorHAnsi"/>
          <w:spacing w:val="79"/>
          <w:w w:val="150"/>
          <w:sz w:val="24"/>
          <w:szCs w:val="24"/>
        </w:rPr>
        <w:t xml:space="preserve"> </w:t>
      </w:r>
      <w:r w:rsidRPr="00186C92">
        <w:rPr>
          <w:rFonts w:asciiTheme="minorHAnsi" w:hAnsiTheme="minorHAnsi" w:cstheme="minorHAnsi"/>
          <w:sz w:val="24"/>
          <w:szCs w:val="24"/>
        </w:rPr>
        <w:t>true</w:t>
      </w:r>
      <w:r w:rsidRPr="00186C92">
        <w:rPr>
          <w:rFonts w:asciiTheme="minorHAnsi" w:hAnsiTheme="minorHAnsi" w:cstheme="minorHAnsi"/>
          <w:spacing w:val="78"/>
          <w:w w:val="150"/>
          <w:sz w:val="24"/>
          <w:szCs w:val="24"/>
        </w:rPr>
        <w:t xml:space="preserve"> </w:t>
      </w:r>
      <w:r w:rsidRPr="00186C92">
        <w:rPr>
          <w:rFonts w:asciiTheme="minorHAnsi" w:hAnsiTheme="minorHAnsi" w:cstheme="minorHAnsi"/>
          <w:sz w:val="24"/>
          <w:szCs w:val="24"/>
        </w:rPr>
        <w:t>optimum.</w:t>
      </w:r>
      <w:r w:rsidRPr="00186C92">
        <w:rPr>
          <w:rFonts w:asciiTheme="minorHAnsi" w:hAnsiTheme="minorHAnsi" w:cstheme="minorHAnsi"/>
          <w:spacing w:val="79"/>
          <w:w w:val="150"/>
          <w:sz w:val="24"/>
          <w:szCs w:val="24"/>
        </w:rPr>
        <w:t xml:space="preserve"> </w:t>
      </w:r>
      <w:r w:rsidRPr="00186C92">
        <w:rPr>
          <w:rFonts w:asciiTheme="minorHAnsi" w:hAnsiTheme="minorHAnsi" w:cstheme="minorHAnsi"/>
          <w:sz w:val="24"/>
          <w:szCs w:val="24"/>
        </w:rPr>
        <w:t>The</w:t>
      </w:r>
      <w:r w:rsidRPr="00186C92">
        <w:rPr>
          <w:rFonts w:asciiTheme="minorHAnsi" w:hAnsiTheme="minorHAnsi" w:cstheme="minorHAnsi"/>
          <w:spacing w:val="38"/>
          <w:sz w:val="24"/>
          <w:szCs w:val="24"/>
        </w:rPr>
        <w:t xml:space="preserve">  </w:t>
      </w:r>
      <w:r w:rsidRPr="00186C92">
        <w:rPr>
          <w:rFonts w:asciiTheme="minorHAnsi" w:hAnsiTheme="minorHAnsi" w:cstheme="minorHAnsi"/>
          <w:sz w:val="24"/>
          <w:szCs w:val="24"/>
        </w:rPr>
        <w:t>algorithm</w:t>
      </w:r>
      <w:r w:rsidRPr="00186C92">
        <w:rPr>
          <w:rFonts w:asciiTheme="minorHAnsi" w:hAnsiTheme="minorHAnsi" w:cstheme="minorHAnsi"/>
          <w:spacing w:val="39"/>
          <w:sz w:val="24"/>
          <w:szCs w:val="24"/>
        </w:rPr>
        <w:t xml:space="preserve">  </w:t>
      </w:r>
      <w:r w:rsidRPr="00186C92">
        <w:rPr>
          <w:rFonts w:asciiTheme="minorHAnsi" w:hAnsiTheme="minorHAnsi" w:cstheme="minorHAnsi"/>
          <w:spacing w:val="-5"/>
          <w:sz w:val="24"/>
          <w:szCs w:val="24"/>
        </w:rPr>
        <w:t>is</w:t>
      </w:r>
      <w:r>
        <w:rPr>
          <w:rFonts w:asciiTheme="minorHAnsi" w:hAnsiTheme="minorHAnsi" w:cstheme="minorHAnsi"/>
          <w:spacing w:val="-5"/>
          <w:sz w:val="24"/>
          <w:szCs w:val="24"/>
        </w:rPr>
        <w:t xml:space="preserve"> </w:t>
      </w:r>
      <w:r w:rsidRPr="00186C92">
        <w:rPr>
          <w:rFonts w:asciiTheme="minorHAnsi" w:hAnsiTheme="minorHAnsi" w:cstheme="minorHAnsi"/>
          <w:sz w:val="24"/>
          <w:szCs w:val="24"/>
        </w:rPr>
        <w:t>cumbersome</w:t>
      </w:r>
      <w:r w:rsidRPr="00186C92">
        <w:rPr>
          <w:rFonts w:asciiTheme="minorHAnsi" w:hAnsiTheme="minorHAnsi" w:cstheme="minorHAnsi"/>
          <w:spacing w:val="26"/>
          <w:sz w:val="24"/>
          <w:szCs w:val="24"/>
        </w:rPr>
        <w:t xml:space="preserve"> </w:t>
      </w:r>
      <w:r w:rsidRPr="00186C92">
        <w:rPr>
          <w:rFonts w:asciiTheme="minorHAnsi" w:hAnsiTheme="minorHAnsi" w:cstheme="minorHAnsi"/>
          <w:sz w:val="24"/>
          <w:szCs w:val="24"/>
        </w:rPr>
        <w:t>when</w:t>
      </w:r>
      <w:r w:rsidRPr="00186C92">
        <w:rPr>
          <w:rFonts w:asciiTheme="minorHAnsi" w:hAnsiTheme="minorHAnsi" w:cstheme="minorHAnsi"/>
          <w:spacing w:val="28"/>
          <w:sz w:val="24"/>
          <w:szCs w:val="24"/>
        </w:rPr>
        <w:t xml:space="preserve"> </w:t>
      </w:r>
      <w:r w:rsidRPr="00186C92">
        <w:rPr>
          <w:rFonts w:asciiTheme="minorHAnsi" w:hAnsiTheme="minorHAnsi" w:cstheme="minorHAnsi"/>
          <w:sz w:val="24"/>
          <w:szCs w:val="24"/>
        </w:rPr>
        <w:t>calculations</w:t>
      </w:r>
      <w:r w:rsidRPr="00186C92">
        <w:rPr>
          <w:rFonts w:asciiTheme="minorHAnsi" w:hAnsiTheme="minorHAnsi" w:cstheme="minorHAnsi"/>
          <w:spacing w:val="29"/>
          <w:sz w:val="24"/>
          <w:szCs w:val="24"/>
        </w:rPr>
        <w:t xml:space="preserve"> </w:t>
      </w:r>
      <w:r w:rsidRPr="00186C92">
        <w:rPr>
          <w:rFonts w:asciiTheme="minorHAnsi" w:hAnsiTheme="minorHAnsi" w:cstheme="minorHAnsi"/>
          <w:sz w:val="24"/>
          <w:szCs w:val="24"/>
        </w:rPr>
        <w:t>are</w:t>
      </w:r>
      <w:r w:rsidRPr="00186C92">
        <w:rPr>
          <w:rFonts w:asciiTheme="minorHAnsi" w:hAnsiTheme="minorHAnsi" w:cstheme="minorHAnsi"/>
          <w:spacing w:val="28"/>
          <w:sz w:val="24"/>
          <w:szCs w:val="24"/>
        </w:rPr>
        <w:t xml:space="preserve"> </w:t>
      </w:r>
      <w:r w:rsidRPr="00186C92">
        <w:rPr>
          <w:rFonts w:asciiTheme="minorHAnsi" w:hAnsiTheme="minorHAnsi" w:cstheme="minorHAnsi"/>
          <w:sz w:val="24"/>
          <w:szCs w:val="24"/>
        </w:rPr>
        <w:t>done</w:t>
      </w:r>
      <w:r w:rsidRPr="00186C92">
        <w:rPr>
          <w:rFonts w:asciiTheme="minorHAnsi" w:hAnsiTheme="minorHAnsi" w:cstheme="minorHAnsi"/>
          <w:spacing w:val="28"/>
          <w:sz w:val="24"/>
          <w:szCs w:val="24"/>
        </w:rPr>
        <w:t xml:space="preserve"> </w:t>
      </w:r>
      <w:r w:rsidRPr="00186C92">
        <w:rPr>
          <w:rFonts w:asciiTheme="minorHAnsi" w:hAnsiTheme="minorHAnsi" w:cstheme="minorHAnsi"/>
          <w:sz w:val="24"/>
          <w:szCs w:val="24"/>
        </w:rPr>
        <w:t xml:space="preserve">by hand. </w:t>
      </w:r>
    </w:p>
    <w:p w14:paraId="0615C6B2" w14:textId="673E3BB2" w:rsidR="008C0D55" w:rsidRDefault="001D4D7D" w:rsidP="006846E4">
      <w:pPr>
        <w:pStyle w:val="Heading2"/>
      </w:pPr>
      <w:bookmarkStart w:id="103" w:name="_Toc146191813"/>
      <w:bookmarkStart w:id="104" w:name="_Toc149597779"/>
      <w:bookmarkStart w:id="105" w:name="_Toc154749989"/>
      <w:r w:rsidRPr="008C26BB">
        <w:t>I.</w:t>
      </w:r>
      <w:r w:rsidR="00607EBC">
        <w:t>8</w:t>
      </w:r>
      <w:r w:rsidRPr="008C26BB">
        <w:t xml:space="preserve">  DSIDES Software</w:t>
      </w:r>
      <w:bookmarkEnd w:id="103"/>
      <w:bookmarkEnd w:id="104"/>
      <w:bookmarkEnd w:id="105"/>
    </w:p>
    <w:p w14:paraId="736D01DE" w14:textId="6943D1E6" w:rsidR="00A2327E" w:rsidRPr="00A2327E" w:rsidRDefault="00A2327E" w:rsidP="00A2327E">
      <w:pPr>
        <w:pStyle w:val="Heading3"/>
        <w:rPr>
          <w:rFonts w:eastAsia="Times New Roman"/>
        </w:rPr>
      </w:pPr>
      <w:bookmarkStart w:id="106" w:name="_Toc154749990"/>
      <w:r>
        <w:rPr>
          <w:rFonts w:eastAsia="Times New Roman"/>
        </w:rPr>
        <w:t xml:space="preserve">I.8.1 </w:t>
      </w:r>
      <w:r w:rsidRPr="00A2327E">
        <w:rPr>
          <w:rFonts w:eastAsia="Times New Roman"/>
        </w:rPr>
        <w:t>History of DSIDES 1976 to 2023</w:t>
      </w:r>
      <w:bookmarkEnd w:id="106"/>
    </w:p>
    <w:p w14:paraId="37ED96B0" w14:textId="1DA15DE0" w:rsidR="00A2327E" w:rsidRPr="00A2327E" w:rsidRDefault="00A2327E" w:rsidP="00A2327E">
      <w:pPr>
        <w:widowControl w:val="0"/>
        <w:spacing w:after="0" w:line="480" w:lineRule="auto"/>
        <w:jc w:val="both"/>
        <w:rPr>
          <w:rFonts w:eastAsia="Times New Roman" w:cstheme="minorHAnsi"/>
          <w:szCs w:val="24"/>
        </w:rPr>
      </w:pPr>
      <w:r w:rsidRPr="00A2327E">
        <w:rPr>
          <w:rFonts w:eastAsia="Times New Roman" w:cstheme="minorHAnsi"/>
          <w:szCs w:val="24"/>
        </w:rPr>
        <w:t>The acronym DSIDES stands for Decision Support In the Design of Engineering Systems. It was developed to provide a comprehensive decision support environment for all decision makers, whether engineers or not. The foundation for DSIDES is the Decision Support Problem Technique (DSPT) as developed under the direction of Farrokh Mistree at the Systems Design Laboratory, University of Houston</w:t>
      </w:r>
      <w:r w:rsidR="006B2237">
        <w:rPr>
          <w:rFonts w:eastAsia="Times New Roman" w:cstheme="minorHAnsi"/>
          <w:szCs w:val="24"/>
        </w:rPr>
        <w:t>[1]</w:t>
      </w:r>
      <w:r w:rsidRPr="00A2327E">
        <w:rPr>
          <w:rFonts w:eastAsia="Times New Roman" w:cstheme="minorHAnsi"/>
          <w:szCs w:val="24"/>
        </w:rPr>
        <w:t xml:space="preserve"> . In turn, the DSPT is itself built on the fundamental paradigm that design is a decision-based activity. Much has been written about the DSPT and Decision-Based Design (DBD) . </w:t>
      </w:r>
      <w:r w:rsidR="006B2237">
        <w:rPr>
          <w:rFonts w:eastAsia="Times New Roman" w:cstheme="minorHAnsi"/>
          <w:szCs w:val="24"/>
        </w:rPr>
        <w:t>[2,3,4]</w:t>
      </w:r>
      <w:r w:rsidRPr="00A2327E">
        <w:rPr>
          <w:rFonts w:eastAsia="Times New Roman" w:cstheme="minorHAnsi"/>
          <w:szCs w:val="24"/>
        </w:rPr>
        <w:t xml:space="preserve">  </w:t>
      </w:r>
    </w:p>
    <w:p w14:paraId="0496B113" w14:textId="77777777" w:rsidR="00A2327E" w:rsidRPr="00A2327E" w:rsidRDefault="00A2327E" w:rsidP="00A2327E">
      <w:pPr>
        <w:widowControl w:val="0"/>
        <w:spacing w:after="0" w:line="480" w:lineRule="auto"/>
        <w:jc w:val="both"/>
        <w:rPr>
          <w:rFonts w:eastAsia="Times New Roman" w:cstheme="minorHAnsi"/>
          <w:szCs w:val="24"/>
        </w:rPr>
      </w:pPr>
      <w:r w:rsidRPr="00A2327E">
        <w:rPr>
          <w:rFonts w:eastAsia="Times New Roman" w:cstheme="minorHAnsi"/>
          <w:szCs w:val="24"/>
        </w:rPr>
        <w:t xml:space="preserve">In 1974, Farrokh Mistree started as a Post-doctoral research fellow under the mentorship of the </w:t>
      </w:r>
      <w:r w:rsidRPr="00A2327E">
        <w:rPr>
          <w:rFonts w:eastAsia="Times New Roman" w:cstheme="minorHAnsi"/>
          <w:szCs w:val="24"/>
        </w:rPr>
        <w:lastRenderedPageBreak/>
        <w:t>late Professor Owen F. Hughes at the University of New South Wales, Sydney, Australia. The Sequential Linear Programming 2nd order (SLIP2) algorithm was jointly developed by Owen Hughes and Farrokh Mistree during their years of research collaboration (1974-1980) at the University of New South Wales in Sydney, Australia.</w:t>
      </w:r>
    </w:p>
    <w:p w14:paraId="28AF6E1A" w14:textId="77777777" w:rsidR="00A2327E" w:rsidRPr="00A2327E" w:rsidRDefault="00A2327E" w:rsidP="00A2327E">
      <w:pPr>
        <w:widowControl w:val="0"/>
        <w:spacing w:after="0" w:line="480" w:lineRule="auto"/>
        <w:jc w:val="both"/>
        <w:rPr>
          <w:rFonts w:eastAsia="Times New Roman" w:cstheme="minorHAnsi"/>
          <w:szCs w:val="24"/>
        </w:rPr>
      </w:pPr>
      <w:r w:rsidRPr="00A2327E">
        <w:rPr>
          <w:rFonts w:eastAsia="Times New Roman" w:cstheme="minorHAnsi"/>
          <w:szCs w:val="24"/>
        </w:rPr>
        <w:t>The SLIP2 algorithm was specially developed for a ship structural optimization program called AUSTROSHIP. The development of AUSTROSHIP was funded by the Department of Defence (NAVY), Canberra (1974-1976). The American Bureau of Shipping (ABS) continued support for the ship structural optimization work (1977-1980). The ABS sponsored structural optimization program is called SHIPOPT. In 1979 a grant was received from the Australian Research Grants Committee to develop a stand-alone version of the optimization program. H.B. Phuoc was supported by these funds and he collaborated with Farrokh Mistree in the development of the stand-alone version of SLIP2 (which now stood for Sequential Linear Programming 2nd generation).</w:t>
      </w:r>
    </w:p>
    <w:p w14:paraId="626A9534" w14:textId="7917837C" w:rsidR="00A2327E" w:rsidRPr="00A2327E" w:rsidRDefault="00A2327E" w:rsidP="00A2327E">
      <w:pPr>
        <w:widowControl w:val="0"/>
        <w:spacing w:after="0" w:line="480" w:lineRule="auto"/>
        <w:jc w:val="both"/>
        <w:rPr>
          <w:rFonts w:eastAsia="Times New Roman" w:cstheme="minorHAnsi"/>
          <w:szCs w:val="24"/>
        </w:rPr>
      </w:pPr>
      <w:r w:rsidRPr="00A2327E">
        <w:rPr>
          <w:rFonts w:eastAsia="Times New Roman" w:cstheme="minorHAnsi"/>
          <w:szCs w:val="24"/>
        </w:rPr>
        <w:t>Many people have contributed to the development of SLIP2 over the years. The first attempt to develop this algorithm was made by Brian Morley an undergraduate student at the University of New South Wales under the supervision of Dr. Owen Hughes in 1973-74. Morley, in his undergraduates honors thesis, identified the problems that needed to be solved. Rigby Gilbert, in his honors thesis (1976) provided insight which lead to the use of a "convex approximation" for modeling the nonlinear constraint function. Dr. Vedran Zanic (University of Zagreb) contributed significantly to overcoming some major obstacles.</w:t>
      </w:r>
    </w:p>
    <w:p w14:paraId="2DEAD850" w14:textId="77777777" w:rsidR="00A2327E" w:rsidRPr="00A2327E" w:rsidRDefault="00A2327E" w:rsidP="00A2327E">
      <w:pPr>
        <w:widowControl w:val="0"/>
        <w:spacing w:after="0" w:line="480" w:lineRule="auto"/>
        <w:jc w:val="both"/>
        <w:rPr>
          <w:rFonts w:eastAsia="Times New Roman" w:cstheme="minorHAnsi"/>
          <w:szCs w:val="24"/>
        </w:rPr>
      </w:pPr>
      <w:r w:rsidRPr="00A2327E">
        <w:rPr>
          <w:rFonts w:eastAsia="Times New Roman" w:cstheme="minorHAnsi"/>
          <w:szCs w:val="24"/>
        </w:rPr>
        <w:t>- particularly in the area of data management. He also contributed the routines to formulate the Simplex tableau and parts of the input routine (1976).</w:t>
      </w:r>
    </w:p>
    <w:p w14:paraId="38E07095" w14:textId="602E0B8D" w:rsidR="00A2327E" w:rsidRPr="00A2327E" w:rsidRDefault="00A2327E" w:rsidP="00A2327E">
      <w:pPr>
        <w:widowControl w:val="0"/>
        <w:spacing w:after="0" w:line="480" w:lineRule="auto"/>
        <w:jc w:val="both"/>
        <w:rPr>
          <w:rFonts w:eastAsia="Times New Roman" w:cstheme="minorHAnsi"/>
          <w:szCs w:val="24"/>
        </w:rPr>
      </w:pPr>
      <w:r w:rsidRPr="00A2327E">
        <w:rPr>
          <w:rFonts w:eastAsia="Times New Roman" w:cstheme="minorHAnsi"/>
          <w:szCs w:val="24"/>
        </w:rPr>
        <w:lastRenderedPageBreak/>
        <w:t>The multi-objective feature was introduced by Farrokh Mistree in 1980. This work was started and completed at the University of New South Wales in 1980. Some refinements were introduced by Farrokh Mistree after he moved to the University of Houston in 1981. In 1983, Tim Lyon (Department of Defense (Navy), Canberra), assisted in the validation of this feature and also introduced the feature for post-solution analysis, while he was a graduate student at the University of Houston. In 1985, the feature to solve hierarchical decision support problems was introduced and the SLIPML (Sequential Linear Programming: Multi-Level) algorithm was born. The multilevel feature was validated by Warren Smith (Department of Defense (Navy), Canberra), Azim Jivan and Jon Shupe.</w:t>
      </w:r>
    </w:p>
    <w:p w14:paraId="1B3E9CE1" w14:textId="366CD87F" w:rsidR="00A2327E" w:rsidRDefault="00A2327E" w:rsidP="00A2327E">
      <w:pPr>
        <w:widowControl w:val="0"/>
        <w:spacing w:after="0" w:line="480" w:lineRule="auto"/>
        <w:jc w:val="both"/>
      </w:pPr>
      <w:r>
        <w:t>In 1979 Andrew Cawsey, for his undergraduate honors thesis at the University of New South Wales under the supervision of Farrokh Mistree, developed a stand-alone program (Program SELECT) for solving selection decision support problems. Saiyid Kamal was responsible for the integration of DSIDES into a single unit. In 1987, Eduardo Bascaran and Harshavardhan Karandikar implemented the feature for automatically determining a suitable starting solution. This feature was refined by Ravi Reddy in 1988. In 1988 Eduardo Bascaran wrote the code for the multiplex algorithm and integrated it into DSIDES</w:t>
      </w:r>
      <w:r w:rsidR="006B2237">
        <w:t xml:space="preserve"> [5]</w:t>
      </w:r>
      <w:r>
        <w:t xml:space="preserve"> . This algorithm is used to solve the true-Preemptive formulation (not the pseudo­ preemptive formulation) of the compromise and coupled DSPs.</w:t>
      </w:r>
    </w:p>
    <w:p w14:paraId="62A96DD0" w14:textId="52BDD9C0" w:rsidR="00A2327E" w:rsidRDefault="00A2327E" w:rsidP="00A2327E">
      <w:pPr>
        <w:widowControl w:val="0"/>
        <w:spacing w:after="0" w:line="480" w:lineRule="auto"/>
        <w:jc w:val="both"/>
      </w:pPr>
      <w:r>
        <w:t>Adaptive linear programming was introduced by Bert Bras in 1989</w:t>
      </w:r>
      <w:r w:rsidR="000B68A0">
        <w:t xml:space="preserve"> [6]</w:t>
      </w:r>
      <w:r>
        <w:t xml:space="preserve"> . This was based on some work done at MARIN, (Maritime Research Institute Netherlands, Wageningen, Netherlands). Bert Bras and Harshavardhan Karandikar made a number of modifications to improve the robustness and convergence speed of the ALP algorithm. In 1990 Stan Abeln created a graphic post-processor for the SUN based on the X-Windows system.</w:t>
      </w:r>
    </w:p>
    <w:p w14:paraId="628884E4" w14:textId="6359324F" w:rsidR="00A2327E" w:rsidRDefault="00A2327E" w:rsidP="00A2327E">
      <w:pPr>
        <w:widowControl w:val="0"/>
        <w:spacing w:after="0" w:line="480" w:lineRule="auto"/>
        <w:jc w:val="both"/>
      </w:pPr>
      <w:r>
        <w:lastRenderedPageBreak/>
        <w:t>The UH team transformed the card based input to terminal based input, provided options for various levels of output, and included XPLORE</w:t>
      </w:r>
      <w:r w:rsidR="00B10FA5">
        <w:t xml:space="preserve"> [7]</w:t>
      </w:r>
      <w:r>
        <w:t xml:space="preserve">  to find a good starting solution for DSIDES. The UH team standardized the code to FORTRAN 77 and ensured that the code ran on the mainframe at the University of Houston and also on the Vax/VMS and later on the SUN/OS/UNIX mini computers. The UH team made it possible to solve not only the compromise Decision Support Problem (cDSP) but also the selection DSP (sDSP), the heuristic DSP (hDSP), and the coupled Decision Support Problems using the Archimedean and Preemptive formulations of the cDSP in a synergistic manner.</w:t>
      </w:r>
    </w:p>
    <w:p w14:paraId="19651F10" w14:textId="77777777" w:rsidR="00A2327E" w:rsidRDefault="00A2327E" w:rsidP="00A2327E">
      <w:pPr>
        <w:widowControl w:val="0"/>
        <w:spacing w:after="0" w:line="480" w:lineRule="auto"/>
        <w:jc w:val="both"/>
      </w:pPr>
      <w:r>
        <w:t xml:space="preserve">In April 1991, it was decided to undertake a major rewrite of the entire program. This represented the first major restructuring of the program since its inception in 1976. The changes implemented in this rewrite were the creation of simpler formats for user files, the modularization of the output, the use of the MULTIPLEX algorithm as the primary solver, the incorporation of a robust adaptive reduced move limit scheme for improved convergence, and a feature for preliminary exploration of the design space. This process was coordinated by Warren Smith, with Bert Bras serving as a consultant to the group. The rewrite was carried out by Warren Smith and Ravi Reddy, with Srinivas Vadde creating the new output routines. The new data input modules were designed and created by Ravi Reddy. The adaptive reduced move limit algorithm was implemented by Ravi Reddy. The option for creating tab-delimited text files (for exporting to spreadsheet programs) was created by Warren Smith. The new interface for coupled problems was created by Warren Smith. The sensitivity analysis for selection problems was added by Ravi Reddy. Uwe Lautenschlager performed a lot of testing during this phase. </w:t>
      </w:r>
    </w:p>
    <w:p w14:paraId="66FCAFC4" w14:textId="77777777" w:rsidR="00A2327E" w:rsidRDefault="00A2327E" w:rsidP="00A2327E">
      <w:pPr>
        <w:widowControl w:val="0"/>
        <w:spacing w:after="0" w:line="480" w:lineRule="auto"/>
        <w:jc w:val="both"/>
      </w:pPr>
      <w:r>
        <w:t xml:space="preserve">In March 1992, a manual for DSIDES 4.0 was released. This manual represents the work of many </w:t>
      </w:r>
      <w:r>
        <w:lastRenderedPageBreak/>
        <w:t>people. Ravi Reddy coordinated its creation. The authors and contributors in alphabetical order are Bert Bras, Wei Chen, Stein Erikstad, Samir Karandikar, Badrinath Krishnakumar, Uwe Lautenschlager, Aashish Malhotra, Farrokh Mistree, Sangram Mudali, Bharat Patel, Rama Pakala, Ravi Reddy, Warren Smith, Srinivas Vadde.</w:t>
      </w:r>
    </w:p>
    <w:p w14:paraId="3E47708C" w14:textId="09E8052D" w:rsidR="00A2327E" w:rsidRDefault="00A2327E" w:rsidP="00A2327E">
      <w:pPr>
        <w:widowControl w:val="0"/>
        <w:spacing w:after="0" w:line="480" w:lineRule="auto"/>
        <w:jc w:val="both"/>
      </w:pPr>
      <w:r>
        <w:t>In the late nineties, Mathew Marston (graduate student at the Georgis Institute of Technology) created a stripped down version of DSIDES in Java to run on an IBM PC. Lin Guo (University of Oklahoma 2021), in her doctoral dissertation, added the following functionalities to DSIDES</w:t>
      </w:r>
      <w:r w:rsidR="005D2606">
        <w:t xml:space="preserve"> [8]</w:t>
      </w:r>
      <w:r>
        <w:t xml:space="preserve"> : </w:t>
      </w:r>
    </w:p>
    <w:p w14:paraId="55B58DC4" w14:textId="77777777" w:rsidR="00A2327E" w:rsidRDefault="00A2327E" w:rsidP="00A2327E">
      <w:pPr>
        <w:widowControl w:val="0"/>
        <w:spacing w:after="0" w:line="480" w:lineRule="auto"/>
        <w:jc w:val="both"/>
      </w:pPr>
      <w:r>
        <w:t>•</w:t>
      </w:r>
      <w:r>
        <w:tab/>
        <w:t>Adaptive Linear Programming with Parameter Learning (ALPPL) to replace heuristics with knowledge about the behavior of the system.</w:t>
      </w:r>
    </w:p>
    <w:p w14:paraId="310C690D" w14:textId="77777777" w:rsidR="00A2327E" w:rsidRDefault="00A2327E" w:rsidP="00A2327E">
      <w:pPr>
        <w:widowControl w:val="0"/>
        <w:spacing w:after="0" w:line="480" w:lineRule="auto"/>
        <w:jc w:val="both"/>
      </w:pPr>
      <w:r>
        <w:t>•</w:t>
      </w:r>
      <w:r>
        <w:tab/>
        <w:t xml:space="preserve">Adaptive Leveling-Weighting Clustering Algorithm (ALWC) a method to facilitate subsystem reorganization.  </w:t>
      </w:r>
    </w:p>
    <w:p w14:paraId="4426F130" w14:textId="77777777" w:rsidR="00A2327E" w:rsidRDefault="00A2327E" w:rsidP="00A2327E">
      <w:pPr>
        <w:widowControl w:val="0"/>
        <w:spacing w:after="0" w:line="480" w:lineRule="auto"/>
        <w:jc w:val="both"/>
      </w:pPr>
      <w:r>
        <w:t>•</w:t>
      </w:r>
      <w:r>
        <w:tab/>
        <w:t xml:space="preserve">Adaptive Scenario Planning a method to capture emergent properties of a complex system while it is being designed. </w:t>
      </w:r>
    </w:p>
    <w:p w14:paraId="24FF93A2" w14:textId="77777777" w:rsidR="00A2327E" w:rsidRDefault="00A2327E" w:rsidP="00A2327E">
      <w:pPr>
        <w:widowControl w:val="0"/>
        <w:spacing w:after="0" w:line="480" w:lineRule="auto"/>
        <w:jc w:val="both"/>
      </w:pPr>
      <w:r>
        <w:t>She also created videos to help novices learn how to prepare input files.</w:t>
      </w:r>
    </w:p>
    <w:p w14:paraId="7C9C6D8E" w14:textId="60DAE266" w:rsidR="00A2327E" w:rsidRDefault="00A2327E" w:rsidP="00A2327E">
      <w:pPr>
        <w:widowControl w:val="0"/>
        <w:spacing w:after="0" w:line="480" w:lineRule="auto"/>
        <w:jc w:val="both"/>
      </w:pPr>
      <w:r>
        <w:t>In 2023, Sara Hajihashemi, for her MS thesis to facilitate ease of input created a wrapper for DSIDES. To be consistent, DSIDES is used by Sara Hajihashemi in her thesis to refer to various versions and manifestation of SLIPML.</w:t>
      </w:r>
    </w:p>
    <w:p w14:paraId="54B10672" w14:textId="77777777" w:rsidR="006424E3" w:rsidRPr="00E74BFA" w:rsidRDefault="006424E3" w:rsidP="006424E3">
      <w:pPr>
        <w:widowControl w:val="0"/>
        <w:spacing w:after="0" w:line="480" w:lineRule="auto"/>
        <w:jc w:val="both"/>
        <w:rPr>
          <w:kern w:val="2"/>
          <w:szCs w:val="24"/>
          <w14:ligatures w14:val="standardContextual"/>
        </w:rPr>
      </w:pPr>
      <w:r w:rsidRPr="00E74BFA">
        <w:rPr>
          <w:kern w:val="2"/>
          <w:szCs w:val="24"/>
          <w14:ligatures w14:val="standardContextual"/>
        </w:rPr>
        <w:t xml:space="preserve">Upon translating the problem statement into a mathematical formulation within the cDSP construct, this mathematical representation can be seamlessly incorporated into the DSIDES software to obtain results. Notably, DSIDES is coded in FORTRAN. In this thesis, we design a user-friendly wrapper for DSIDES, aiming to harness the computational speed advantages of FORTRAN while ensuring user-friendliness akin to Excel. Additionally, we are establishing a connection </w:t>
      </w:r>
      <w:r w:rsidRPr="00E74BFA">
        <w:rPr>
          <w:kern w:val="2"/>
          <w:szCs w:val="24"/>
          <w14:ligatures w14:val="standardContextual"/>
        </w:rPr>
        <w:lastRenderedPageBreak/>
        <w:t xml:space="preserve">between Excel and MATLAB for post-processing analysis; all details are discussed in Part 2 of this thesis. </w:t>
      </w:r>
    </w:p>
    <w:p w14:paraId="2651280B" w14:textId="3C5E5748" w:rsidR="006424E3" w:rsidRPr="008C26BB" w:rsidRDefault="006424E3" w:rsidP="006424E3">
      <w:pPr>
        <w:spacing w:after="240" w:line="480" w:lineRule="auto"/>
        <w:jc w:val="both"/>
        <w:rPr>
          <w:kern w:val="2"/>
          <w:szCs w:val="24"/>
          <w14:ligatures w14:val="standardContextual"/>
        </w:rPr>
      </w:pPr>
      <w:r w:rsidRPr="00E74BFA">
        <w:rPr>
          <w:kern w:val="2"/>
          <w:szCs w:val="24"/>
          <w14:ligatures w14:val="standardContextual"/>
        </w:rPr>
        <w:t xml:space="preserve">To gain a clearer understanding of my thesis contribution and to compare the initial DSIDES version with the DSIDES Wrapper </w:t>
      </w:r>
      <w:r w:rsidR="00011BF5" w:rsidRPr="00E74BFA">
        <w:rPr>
          <w:kern w:val="2"/>
          <w:szCs w:val="24"/>
          <w14:ligatures w14:val="standardContextual"/>
        </w:rPr>
        <w:t>I have</w:t>
      </w:r>
      <w:r w:rsidRPr="00E74BFA">
        <w:rPr>
          <w:kern w:val="2"/>
          <w:szCs w:val="24"/>
          <w14:ligatures w14:val="standardContextual"/>
        </w:rPr>
        <w:t xml:space="preserve"> developed, </w:t>
      </w:r>
      <w:r w:rsidR="00011BF5" w:rsidRPr="00E74BFA">
        <w:rPr>
          <w:kern w:val="2"/>
          <w:szCs w:val="24"/>
          <w14:ligatures w14:val="standardContextual"/>
        </w:rPr>
        <w:t>it is</w:t>
      </w:r>
      <w:r w:rsidRPr="00E74BFA">
        <w:rPr>
          <w:kern w:val="2"/>
          <w:szCs w:val="24"/>
          <w14:ligatures w14:val="standardContextual"/>
        </w:rPr>
        <w:t xml:space="preserve"> essential to delve </w:t>
      </w:r>
      <w:r w:rsidR="00E74BFA" w:rsidRPr="00E74BFA">
        <w:rPr>
          <w:kern w:val="2"/>
          <w:szCs w:val="24"/>
          <w14:ligatures w14:val="standardContextual"/>
        </w:rPr>
        <w:t xml:space="preserve">more </w:t>
      </w:r>
      <w:r w:rsidRPr="00E74BFA">
        <w:rPr>
          <w:kern w:val="2"/>
          <w:szCs w:val="24"/>
          <w14:ligatures w14:val="standardContextual"/>
        </w:rPr>
        <w:t>into the history of DSIDES.</w:t>
      </w:r>
    </w:p>
    <w:p w14:paraId="127A05AA" w14:textId="17EBFC9C" w:rsidR="006424E3" w:rsidRPr="008C26BB" w:rsidRDefault="006424E3" w:rsidP="00035478">
      <w:pPr>
        <w:pStyle w:val="Heading3"/>
      </w:pPr>
      <w:bookmarkStart w:id="107" w:name="_Toc149597780"/>
      <w:bookmarkStart w:id="108" w:name="_Toc154749991"/>
      <w:bookmarkStart w:id="109" w:name="_Hlk148536982"/>
      <w:r w:rsidRPr="008C26BB">
        <w:t>I.</w:t>
      </w:r>
      <w:r w:rsidR="009F4F6C">
        <w:t>8</w:t>
      </w:r>
      <w:r w:rsidRPr="008C26BB">
        <w:t>.</w:t>
      </w:r>
      <w:r w:rsidR="00862EAD">
        <w:t>2</w:t>
      </w:r>
      <w:r w:rsidRPr="008C26BB">
        <w:t xml:space="preserve">  DSIDES: A Historic Compiled Program in FORTRAN</w:t>
      </w:r>
      <w:bookmarkEnd w:id="107"/>
      <w:bookmarkEnd w:id="108"/>
    </w:p>
    <w:bookmarkEnd w:id="109"/>
    <w:p w14:paraId="6E381229"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The Age of Batch Processing</w:t>
      </w:r>
    </w:p>
    <w:p w14:paraId="781DB311" w14:textId="1F415E37" w:rsidR="006424E3" w:rsidRPr="008C26BB" w:rsidRDefault="006424E3" w:rsidP="006424E3">
      <w:pPr>
        <w:widowControl w:val="0"/>
        <w:spacing w:after="0" w:line="480" w:lineRule="auto"/>
        <w:contextualSpacing/>
        <w:jc w:val="both"/>
        <w:rPr>
          <w:kern w:val="2"/>
          <w:szCs w:val="24"/>
          <w14:ligatures w14:val="standardContextual"/>
        </w:rPr>
      </w:pPr>
      <w:r w:rsidRPr="008C26BB">
        <w:rPr>
          <w:kern w:val="2"/>
          <w:szCs w:val="24"/>
          <w14:ligatures w14:val="standardContextual"/>
        </w:rPr>
        <w:t>DSIDES was developed in FORTRAN in the early 70 on a CDC 6600 mainframe with 120k RAM.  The program was written for batch processing.  On account of 120k RAM the program was heavily overlayed.  The program was written on cards, complied and the complied version was executed.  The data input was also via cards.   The CDC 6600 was in use in the 1960s and early 1970s. It was one of the fastest computers of its time. The picture of CDC 6600 is shown in Figure I.</w:t>
      </w:r>
      <w:r w:rsidR="00B3260C">
        <w:rPr>
          <w:kern w:val="2"/>
          <w:szCs w:val="24"/>
          <w14:ligatures w14:val="standardContextual"/>
        </w:rPr>
        <w:t>17</w:t>
      </w:r>
      <w:r w:rsidRPr="008C26BB">
        <w:rPr>
          <w:kern w:val="2"/>
          <w:szCs w:val="24"/>
          <w14:ligatures w14:val="standardContextual"/>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424E3" w:rsidRPr="008C26BB" w14:paraId="04A368C9" w14:textId="77777777" w:rsidTr="007D6EF2">
        <w:tc>
          <w:tcPr>
            <w:tcW w:w="9350" w:type="dxa"/>
          </w:tcPr>
          <w:p w14:paraId="266B7CE7" w14:textId="77777777" w:rsidR="006424E3" w:rsidRPr="008C26BB" w:rsidRDefault="006424E3" w:rsidP="006424E3">
            <w:pPr>
              <w:spacing w:line="480" w:lineRule="auto"/>
              <w:jc w:val="center"/>
              <w:rPr>
                <w:szCs w:val="24"/>
              </w:rPr>
            </w:pPr>
            <w:r w:rsidRPr="008C26BB">
              <w:rPr>
                <w:noProof/>
                <w:szCs w:val="24"/>
              </w:rPr>
              <w:lastRenderedPageBreak/>
              <w:drawing>
                <wp:inline distT="0" distB="0" distL="0" distR="0" wp14:anchorId="04B33375" wp14:editId="53A51AEC">
                  <wp:extent cx="4582027" cy="3492500"/>
                  <wp:effectExtent l="0" t="0" r="9525" b="0"/>
                  <wp:docPr id="978395955" name="Picture 1" descr="A row of old computer monit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95955" name="Picture 1" descr="A row of old computer monitors&#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02368" cy="3508004"/>
                          </a:xfrm>
                          <a:prstGeom prst="rect">
                            <a:avLst/>
                          </a:prstGeom>
                          <a:noFill/>
                        </pic:spPr>
                      </pic:pic>
                    </a:graphicData>
                  </a:graphic>
                </wp:inline>
              </w:drawing>
            </w:r>
          </w:p>
        </w:tc>
      </w:tr>
      <w:tr w:rsidR="006424E3" w:rsidRPr="008C26BB" w14:paraId="3736518E" w14:textId="77777777" w:rsidTr="007D6EF2">
        <w:tc>
          <w:tcPr>
            <w:tcW w:w="9350" w:type="dxa"/>
          </w:tcPr>
          <w:p w14:paraId="0BF7A9B6" w14:textId="5809D4A3" w:rsidR="006424E3" w:rsidRPr="008C26BB" w:rsidRDefault="00DE6376" w:rsidP="00A96ED9">
            <w:pPr>
              <w:pStyle w:val="Figure"/>
              <w:spacing w:line="240" w:lineRule="auto"/>
              <w:ind w:left="778"/>
            </w:pPr>
            <w:bookmarkStart w:id="110" w:name="_Toc154750046"/>
            <w:r w:rsidRPr="008C26BB">
              <w:t xml:space="preserve">Figure I. </w:t>
            </w:r>
            <w:r w:rsidRPr="008C26BB">
              <w:fldChar w:fldCharType="begin"/>
            </w:r>
            <w:r w:rsidRPr="008C26BB">
              <w:instrText xml:space="preserve"> SEQ Figure_I. \* ARABIC </w:instrText>
            </w:r>
            <w:r w:rsidRPr="008C26BB">
              <w:fldChar w:fldCharType="separate"/>
            </w:r>
            <w:r w:rsidR="00D523B6">
              <w:t>17</w:t>
            </w:r>
            <w:r w:rsidRPr="008C26BB">
              <w:fldChar w:fldCharType="end"/>
            </w:r>
            <w:r w:rsidRPr="008C26BB">
              <w:t xml:space="preserve">:  </w:t>
            </w:r>
            <w:r w:rsidR="006424E3" w:rsidRPr="008C26BB">
              <w:t xml:space="preserve">  Computer CDC 6600 | Old computers, Old technology https://www.pinterest.com/pin/10907224075942812</w:t>
            </w:r>
            <w:bookmarkEnd w:id="110"/>
          </w:p>
        </w:tc>
      </w:tr>
    </w:tbl>
    <w:p w14:paraId="39E39565" w14:textId="77777777" w:rsidR="006424E3" w:rsidRPr="008C26BB" w:rsidRDefault="006424E3" w:rsidP="006424E3">
      <w:pPr>
        <w:spacing w:before="240" w:after="0" w:line="480" w:lineRule="auto"/>
        <w:jc w:val="both"/>
        <w:rPr>
          <w:kern w:val="2"/>
          <w:szCs w:val="24"/>
          <w14:ligatures w14:val="standardContextual"/>
        </w:rPr>
      </w:pPr>
      <w:r w:rsidRPr="008C26BB">
        <w:rPr>
          <w:kern w:val="2"/>
          <w:szCs w:val="24"/>
          <w14:ligatures w14:val="standardContextual"/>
        </w:rPr>
        <w:t xml:space="preserve"> In this context:</w:t>
      </w:r>
    </w:p>
    <w:p w14:paraId="6AE7113D" w14:textId="77777777" w:rsidR="006424E3" w:rsidRPr="008C26BB" w:rsidRDefault="006424E3" w:rsidP="006424E3">
      <w:pPr>
        <w:spacing w:after="0" w:line="480" w:lineRule="auto"/>
        <w:contextualSpacing/>
        <w:jc w:val="both"/>
        <w:rPr>
          <w:kern w:val="2"/>
          <w:szCs w:val="24"/>
          <w14:ligatures w14:val="standardContextual"/>
        </w:rPr>
      </w:pPr>
      <w:r w:rsidRPr="008C26BB">
        <w:rPr>
          <w:b/>
          <w:bCs/>
          <w:kern w:val="2"/>
          <w:szCs w:val="24"/>
          <w14:ligatures w14:val="standardContextual"/>
        </w:rPr>
        <w:t>Compilation:</w:t>
      </w:r>
      <w:r w:rsidRPr="008C26BB">
        <w:rPr>
          <w:kern w:val="2"/>
          <w:szCs w:val="24"/>
          <w14:ligatures w14:val="standardContextual"/>
        </w:rPr>
        <w:t xml:space="preserve"> DSIDES, like many programs of its time, was compiled. The source code, written in FORTRAN, was transformed into an executable file using a compiler. By this process, the computer's processor could execute the program without the need for interpreting the source code each time it ran.</w:t>
      </w:r>
    </w:p>
    <w:p w14:paraId="3D8D514A" w14:textId="77777777" w:rsidR="006424E3" w:rsidRPr="008C26BB" w:rsidRDefault="006424E3" w:rsidP="006424E3">
      <w:pPr>
        <w:spacing w:after="0" w:line="480" w:lineRule="auto"/>
        <w:contextualSpacing/>
        <w:jc w:val="both"/>
        <w:rPr>
          <w:kern w:val="2"/>
          <w:szCs w:val="24"/>
          <w14:ligatures w14:val="standardContextual"/>
        </w:rPr>
      </w:pPr>
      <w:r w:rsidRPr="008C26BB">
        <w:rPr>
          <w:b/>
          <w:bCs/>
          <w:kern w:val="2"/>
          <w:szCs w:val="24"/>
          <w14:ligatures w14:val="standardContextual"/>
        </w:rPr>
        <w:t>Memory Limitations:</w:t>
      </w:r>
      <w:r w:rsidRPr="008C26BB">
        <w:rPr>
          <w:kern w:val="2"/>
          <w:szCs w:val="24"/>
          <w14:ligatures w14:val="standardContextual"/>
        </w:rPr>
        <w:t xml:space="preserve"> DSIDES operated under severe memory constraints. Mistree and Hughes</w:t>
      </w:r>
      <w:r w:rsidRPr="008C26BB">
        <w:rPr>
          <w:kern w:val="2"/>
          <w:szCs w:val="24"/>
          <w:vertAlign w:val="superscript"/>
          <w14:ligatures w14:val="standardContextual"/>
        </w:rPr>
        <w:footnoteReference w:id="2"/>
      </w:r>
      <w:r w:rsidRPr="008C26BB">
        <w:rPr>
          <w:kern w:val="2"/>
          <w:szCs w:val="24"/>
          <w14:ligatures w14:val="standardContextual"/>
        </w:rPr>
        <w:t xml:space="preserve"> had a mere 120 K (kilobytes) of memory at their disposal, and through determined effort, they </w:t>
      </w:r>
      <w:r w:rsidRPr="008C26BB">
        <w:rPr>
          <w:kern w:val="2"/>
          <w:szCs w:val="24"/>
          <w14:ligatures w14:val="standardContextual"/>
        </w:rPr>
        <w:lastRenderedPageBreak/>
        <w:t>managed to secure an extra 4 K for overnight use. By modern standards, this amount of memory is extraordinarily limited, emphasizing the ingenuity needed to make the most of it.</w:t>
      </w:r>
    </w:p>
    <w:p w14:paraId="71744EBC" w14:textId="77777777" w:rsidR="006424E3" w:rsidRPr="008C26BB" w:rsidRDefault="006424E3" w:rsidP="006424E3">
      <w:pPr>
        <w:spacing w:after="0" w:line="480" w:lineRule="auto"/>
        <w:contextualSpacing/>
        <w:jc w:val="both"/>
        <w:rPr>
          <w:kern w:val="2"/>
          <w:szCs w:val="24"/>
          <w14:ligatures w14:val="standardContextual"/>
        </w:rPr>
      </w:pPr>
      <w:r w:rsidRPr="008C26BB">
        <w:rPr>
          <w:b/>
          <w:bCs/>
          <w:kern w:val="2"/>
          <w:szCs w:val="24"/>
          <w14:ligatures w14:val="standardContextual"/>
        </w:rPr>
        <w:t>Compilation Overlays:</w:t>
      </w:r>
      <w:r w:rsidRPr="008C26BB">
        <w:rPr>
          <w:kern w:val="2"/>
          <w:szCs w:val="24"/>
          <w14:ligatures w14:val="standardContextual"/>
        </w:rPr>
        <w:t xml:space="preserve"> Overlay techniques were employed by the compiled version of DSIDES to operate efficiently within these memory limitations. This involved loading different segments of the program into memory as needed, swapping them in and out to make the best use of the available space. This was a challenging and meticulous process.</w:t>
      </w:r>
    </w:p>
    <w:p w14:paraId="15FD6DBF" w14:textId="77777777" w:rsidR="006424E3" w:rsidRPr="008C26BB" w:rsidRDefault="006424E3" w:rsidP="006424E3">
      <w:pPr>
        <w:spacing w:after="0" w:line="480" w:lineRule="auto"/>
        <w:contextualSpacing/>
        <w:jc w:val="both"/>
        <w:rPr>
          <w:kern w:val="2"/>
          <w:szCs w:val="24"/>
          <w14:ligatures w14:val="standardContextual"/>
        </w:rPr>
      </w:pPr>
      <w:r w:rsidRPr="008C26BB">
        <w:rPr>
          <w:b/>
          <w:bCs/>
          <w:kern w:val="2"/>
          <w:szCs w:val="24"/>
          <w14:ligatures w14:val="standardContextual"/>
        </w:rPr>
        <w:t>Handling the Physical Medium:</w:t>
      </w:r>
      <w:r w:rsidRPr="008C26BB">
        <w:rPr>
          <w:kern w:val="2"/>
          <w:szCs w:val="24"/>
          <w14:ligatures w14:val="standardContextual"/>
        </w:rPr>
        <w:t xml:space="preserve"> </w:t>
      </w:r>
      <w:r w:rsidRPr="008C26BB">
        <w:rPr>
          <w:b/>
          <w:bCs/>
          <w:kern w:val="2"/>
          <w:szCs w:val="24"/>
          <w14:ligatures w14:val="standardContextual"/>
        </w:rPr>
        <w:t>Punch Cards</w:t>
      </w:r>
    </w:p>
    <w:p w14:paraId="3667FE25" w14:textId="4E8E50DD"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DSIDES operated during an era where computer input and output were managed through punched cards. A figure of punch card machine is presented in Figure I.</w:t>
      </w:r>
      <w:r w:rsidR="00B3260C">
        <w:rPr>
          <w:kern w:val="2"/>
          <w:szCs w:val="24"/>
          <w14:ligatures w14:val="standardContextual"/>
        </w:rPr>
        <w:t>18</w:t>
      </w:r>
      <w:r w:rsidRPr="008C26BB">
        <w:rPr>
          <w:kern w:val="2"/>
          <w:szCs w:val="24"/>
          <w14:ligatures w14:val="standardContextual"/>
        </w:rPr>
        <w: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424E3" w:rsidRPr="008C26BB" w14:paraId="2C8ED3B7" w14:textId="77777777" w:rsidTr="007D6EF2">
        <w:tc>
          <w:tcPr>
            <w:tcW w:w="9350" w:type="dxa"/>
          </w:tcPr>
          <w:p w14:paraId="4E8DAF67" w14:textId="77777777" w:rsidR="006424E3" w:rsidRPr="008C26BB" w:rsidRDefault="006424E3" w:rsidP="006424E3">
            <w:pPr>
              <w:spacing w:line="480" w:lineRule="auto"/>
              <w:jc w:val="center"/>
              <w:rPr>
                <w:szCs w:val="24"/>
              </w:rPr>
            </w:pPr>
            <w:r w:rsidRPr="008C26BB">
              <w:rPr>
                <w:noProof/>
                <w:szCs w:val="24"/>
              </w:rPr>
              <w:drawing>
                <wp:inline distT="0" distB="0" distL="0" distR="0" wp14:anchorId="7F04696D" wp14:editId="374C4DFD">
                  <wp:extent cx="3984408" cy="1930400"/>
                  <wp:effectExtent l="0" t="0" r="0" b="0"/>
                  <wp:docPr id="866647156" name="Picture 1" descr="A person typing on a typewri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47156" name="Picture 1" descr="A person typing on a typewriter&#10;&#10;Description automatically generated"/>
                          <pic:cNvPicPr/>
                        </pic:nvPicPr>
                        <pic:blipFill>
                          <a:blip r:embed="rId29"/>
                          <a:stretch>
                            <a:fillRect/>
                          </a:stretch>
                        </pic:blipFill>
                        <pic:spPr>
                          <a:xfrm>
                            <a:off x="0" y="0"/>
                            <a:ext cx="4050990" cy="1962658"/>
                          </a:xfrm>
                          <a:prstGeom prst="rect">
                            <a:avLst/>
                          </a:prstGeom>
                        </pic:spPr>
                      </pic:pic>
                    </a:graphicData>
                  </a:graphic>
                </wp:inline>
              </w:drawing>
            </w:r>
          </w:p>
        </w:tc>
      </w:tr>
      <w:tr w:rsidR="006424E3" w:rsidRPr="008C26BB" w14:paraId="4E7F0F28" w14:textId="77777777" w:rsidTr="007D6EF2">
        <w:tc>
          <w:tcPr>
            <w:tcW w:w="9350" w:type="dxa"/>
          </w:tcPr>
          <w:p w14:paraId="7E5CF063" w14:textId="5583C960" w:rsidR="006424E3" w:rsidRPr="008C26BB" w:rsidRDefault="00DE6376" w:rsidP="00A96ED9">
            <w:pPr>
              <w:pStyle w:val="Figure"/>
              <w:spacing w:line="240" w:lineRule="auto"/>
              <w:ind w:left="778"/>
            </w:pPr>
            <w:bookmarkStart w:id="111" w:name="_Toc154750047"/>
            <w:r w:rsidRPr="008C26BB">
              <w:t xml:space="preserve">FigureI. </w:t>
            </w:r>
            <w:r w:rsidRPr="008C26BB">
              <w:fldChar w:fldCharType="begin"/>
            </w:r>
            <w:r w:rsidRPr="008C26BB">
              <w:instrText xml:space="preserve"> SEQ Figure_I. \* ARABIC </w:instrText>
            </w:r>
            <w:r w:rsidRPr="008C26BB">
              <w:fldChar w:fldCharType="separate"/>
            </w:r>
            <w:r w:rsidR="00D523B6">
              <w:t>18</w:t>
            </w:r>
            <w:r w:rsidRPr="008C26BB">
              <w:fldChar w:fldCharType="end"/>
            </w:r>
            <w:r w:rsidRPr="008C26BB">
              <w:t xml:space="preserve">: </w:t>
            </w:r>
            <w:r w:rsidR="006424E3" w:rsidRPr="008C26BB">
              <w:t xml:space="preserve">Punch Card in Punch Card Machine </w:t>
            </w:r>
            <w:r w:rsidR="006424E3" w:rsidRPr="00A96ED9">
              <w:t>(https://www.computerhope.com/jargon/p/punccard.htm)</w:t>
            </w:r>
            <w:bookmarkEnd w:id="111"/>
          </w:p>
        </w:tc>
      </w:tr>
    </w:tbl>
    <w:p w14:paraId="7B7561D8" w14:textId="77777777" w:rsidR="006424E3" w:rsidRPr="008C26BB" w:rsidRDefault="006424E3" w:rsidP="006424E3">
      <w:pPr>
        <w:spacing w:before="240" w:after="0" w:line="480" w:lineRule="auto"/>
        <w:jc w:val="both"/>
        <w:rPr>
          <w:kern w:val="2"/>
          <w:szCs w:val="24"/>
          <w14:ligatures w14:val="standardContextual"/>
        </w:rPr>
      </w:pPr>
      <w:r w:rsidRPr="008C26BB">
        <w:rPr>
          <w:kern w:val="2"/>
          <w:szCs w:val="24"/>
          <w14:ligatures w14:val="standardContextual"/>
        </w:rPr>
        <w:t>This presented its own set of unique challenges:</w:t>
      </w:r>
    </w:p>
    <w:p w14:paraId="6137A662" w14:textId="6CB83CE5" w:rsidR="006424E3" w:rsidRPr="008C26BB" w:rsidRDefault="006424E3" w:rsidP="006424E3">
      <w:pPr>
        <w:spacing w:after="0" w:line="480" w:lineRule="auto"/>
        <w:contextualSpacing/>
        <w:jc w:val="both"/>
        <w:rPr>
          <w:kern w:val="2"/>
          <w:szCs w:val="24"/>
          <w14:ligatures w14:val="standardContextual"/>
        </w:rPr>
      </w:pPr>
      <w:r w:rsidRPr="008C26BB">
        <w:rPr>
          <w:b/>
          <w:bCs/>
          <w:kern w:val="2"/>
          <w:szCs w:val="24"/>
          <w14:ligatures w14:val="standardContextual"/>
        </w:rPr>
        <w:t>Punched Card Deck:</w:t>
      </w:r>
      <w:r w:rsidRPr="008C26BB">
        <w:rPr>
          <w:kern w:val="2"/>
          <w:szCs w:val="24"/>
          <w14:ligatures w14:val="standardContextual"/>
        </w:rPr>
        <w:t xml:space="preserve"> To run DSIDES, a deck of punched cards was prepared as the program input. Each card contained specific instructions or data, and the order of the cards was crucial for the compilation and correct execution of the program. A stack of IBM FORTRAN punch cards is represented in Figure I.</w:t>
      </w:r>
      <w:r w:rsidR="00B3260C">
        <w:rPr>
          <w:kern w:val="2"/>
          <w:szCs w:val="24"/>
          <w14:ligatures w14:val="standardContextual"/>
        </w:rPr>
        <w:t>19</w:t>
      </w:r>
      <w:r w:rsidRPr="008C26BB">
        <w:rPr>
          <w:kern w:val="2"/>
          <w:szCs w:val="24"/>
          <w14:ligatures w14:val="standardContextual"/>
        </w:rPr>
        <w:t>.</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424E3" w:rsidRPr="008C26BB" w14:paraId="531AA907" w14:textId="77777777" w:rsidTr="00B2517B">
        <w:tc>
          <w:tcPr>
            <w:tcW w:w="9350" w:type="dxa"/>
          </w:tcPr>
          <w:p w14:paraId="2EF6F4D0" w14:textId="77777777" w:rsidR="006424E3" w:rsidRPr="008C26BB" w:rsidRDefault="006424E3" w:rsidP="006424E3">
            <w:pPr>
              <w:spacing w:line="480" w:lineRule="auto"/>
              <w:jc w:val="center"/>
              <w:rPr>
                <w:szCs w:val="24"/>
              </w:rPr>
            </w:pPr>
            <w:r w:rsidRPr="008C26BB">
              <w:rPr>
                <w:noProof/>
                <w:szCs w:val="24"/>
              </w:rPr>
              <w:lastRenderedPageBreak/>
              <w:drawing>
                <wp:inline distT="0" distB="0" distL="0" distR="0" wp14:anchorId="21C343C7" wp14:editId="5B0BE948">
                  <wp:extent cx="3747368" cy="2946400"/>
                  <wp:effectExtent l="0" t="0" r="5715" b="6350"/>
                  <wp:docPr id="1619530831" name="Picture 2" descr="A box full of pa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30831" name="Picture 2" descr="A box full of papers&#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52280" cy="2950262"/>
                          </a:xfrm>
                          <a:prstGeom prst="rect">
                            <a:avLst/>
                          </a:prstGeom>
                          <a:noFill/>
                        </pic:spPr>
                      </pic:pic>
                    </a:graphicData>
                  </a:graphic>
                </wp:inline>
              </w:drawing>
            </w:r>
          </w:p>
        </w:tc>
      </w:tr>
      <w:tr w:rsidR="006424E3" w:rsidRPr="008C26BB" w14:paraId="044D884C" w14:textId="77777777" w:rsidTr="00B2517B">
        <w:tc>
          <w:tcPr>
            <w:tcW w:w="9350" w:type="dxa"/>
          </w:tcPr>
          <w:p w14:paraId="40D346BD" w14:textId="2F2C8729" w:rsidR="006424E3" w:rsidRPr="008C26BB" w:rsidRDefault="00DE6376" w:rsidP="00035478">
            <w:pPr>
              <w:pStyle w:val="Figure"/>
            </w:pPr>
            <w:bookmarkStart w:id="112" w:name="_Toc154750048"/>
            <w:r w:rsidRPr="008C26BB">
              <w:t xml:space="preserve">Figure I. </w:t>
            </w:r>
            <w:r w:rsidRPr="008C26BB">
              <w:fldChar w:fldCharType="begin"/>
            </w:r>
            <w:r w:rsidRPr="008C26BB">
              <w:instrText xml:space="preserve"> SEQ Figure_I. \* ARABIC </w:instrText>
            </w:r>
            <w:r w:rsidRPr="008C26BB">
              <w:fldChar w:fldCharType="separate"/>
            </w:r>
            <w:r w:rsidR="00D523B6">
              <w:t>19</w:t>
            </w:r>
            <w:r w:rsidRPr="008C26BB">
              <w:fldChar w:fldCharType="end"/>
            </w:r>
            <w:r w:rsidRPr="008C26BB">
              <w:t xml:space="preserve">:  </w:t>
            </w:r>
            <w:r w:rsidR="006424E3" w:rsidRPr="008C26BB">
              <w:rPr>
                <w:shd w:val="clear" w:color="auto" w:fill="FFFFFF"/>
              </w:rPr>
              <w:t>IBM FORTRAN Punch Cards</w:t>
            </w:r>
            <w:r w:rsidR="006424E3" w:rsidRPr="008C26BB">
              <w:t xml:space="preserve"> ( https://www.are.na/block/1023150)</w:t>
            </w:r>
            <w:bookmarkEnd w:id="112"/>
          </w:p>
        </w:tc>
      </w:tr>
    </w:tbl>
    <w:p w14:paraId="2D727199" w14:textId="77777777" w:rsidR="006424E3" w:rsidRPr="008C26BB" w:rsidRDefault="006424E3" w:rsidP="006424E3">
      <w:pPr>
        <w:spacing w:before="240" w:after="0" w:line="480" w:lineRule="auto"/>
        <w:jc w:val="both"/>
        <w:rPr>
          <w:kern w:val="2"/>
          <w:szCs w:val="24"/>
          <w14:ligatures w14:val="standardContextual"/>
        </w:rPr>
      </w:pPr>
      <w:r w:rsidRPr="008C26BB">
        <w:rPr>
          <w:b/>
          <w:bCs/>
          <w:kern w:val="2"/>
          <w:szCs w:val="24"/>
          <w14:ligatures w14:val="standardContextual"/>
        </w:rPr>
        <w:t>Fragility:</w:t>
      </w:r>
      <w:r w:rsidRPr="008C26BB">
        <w:rPr>
          <w:kern w:val="2"/>
          <w:szCs w:val="24"/>
          <w14:ligatures w14:val="standardContextual"/>
        </w:rPr>
        <w:t xml:space="preserve"> Punched cards were fragile and required careful handling. Dropping or mis-ordering the cards could lead to errors during program execution, making the process laborious and error-prone.</w:t>
      </w:r>
    </w:p>
    <w:p w14:paraId="1A7CD7F2" w14:textId="71E81871"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As previously mentioned, DSIDES</w:t>
      </w:r>
      <w:bookmarkStart w:id="113" w:name="_Hlk148472997"/>
      <w:r w:rsidRPr="008C26BB">
        <w:rPr>
          <w:kern w:val="2"/>
          <w:szCs w:val="24"/>
          <w14:ligatures w14:val="standardContextual"/>
        </w:rPr>
        <w:t xml:space="preserve">, </w:t>
      </w:r>
      <w:bookmarkStart w:id="114" w:name="_Hlk148477010"/>
      <w:r w:rsidRPr="008C26BB">
        <w:rPr>
          <w:kern w:val="2"/>
          <w:szCs w:val="24"/>
          <w14:ligatures w14:val="standardContextual"/>
        </w:rPr>
        <w:t xml:space="preserve">originating in the 1970s, was initially coded in the punch card format. </w:t>
      </w:r>
      <w:bookmarkEnd w:id="113"/>
      <w:bookmarkEnd w:id="114"/>
      <w:r w:rsidR="00011BF5" w:rsidRPr="008C26BB">
        <w:rPr>
          <w:kern w:val="2"/>
          <w:szCs w:val="24"/>
          <w14:ligatures w14:val="standardContextual"/>
        </w:rPr>
        <w:t>Let Us</w:t>
      </w:r>
      <w:r w:rsidRPr="008C26BB">
        <w:rPr>
          <w:kern w:val="2"/>
          <w:szCs w:val="24"/>
          <w14:ligatures w14:val="standardContextual"/>
        </w:rPr>
        <w:t xml:space="preserve"> Let us delve into the world of programming with punched cards to gain a deeper understanding of this unique and historical method of software development. </w:t>
      </w:r>
    </w:p>
    <w:p w14:paraId="42751ED4" w14:textId="4CEA93B5" w:rsidR="006424E3" w:rsidRPr="008C26BB" w:rsidRDefault="006424E3" w:rsidP="00035478">
      <w:pPr>
        <w:pStyle w:val="Heading3"/>
      </w:pPr>
      <w:bookmarkStart w:id="115" w:name="_Toc149597781"/>
      <w:bookmarkStart w:id="116" w:name="_Toc154749992"/>
      <w:bookmarkStart w:id="117" w:name="_Hlk148537089"/>
      <w:r w:rsidRPr="008C26BB">
        <w:t>I.</w:t>
      </w:r>
      <w:r w:rsidR="009F4F6C">
        <w:t>8</w:t>
      </w:r>
      <w:r w:rsidRPr="008C26BB">
        <w:t>.</w:t>
      </w:r>
      <w:r w:rsidR="00F13A00">
        <w:t>3</w:t>
      </w:r>
      <w:r w:rsidRPr="008C26BB">
        <w:t xml:space="preserve">  Programming with Punched Cards</w:t>
      </w:r>
      <w:bookmarkEnd w:id="115"/>
      <w:bookmarkEnd w:id="116"/>
    </w:p>
    <w:bookmarkEnd w:id="117"/>
    <w:p w14:paraId="222C8289"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In the early days of computer programming, especially in the 1960s and 1970s, programmers used punched cards for writing and storing computer programs. The historic method of coding and inputting computer programs using physical cards with holes punched in them is referred to as programming with punch cards. These punched cards contained holes that represented instructions or data and were used to input programs and data into early computer systems.</w:t>
      </w:r>
    </w:p>
    <w:p w14:paraId="20987B3E"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lastRenderedPageBreak/>
        <w:t>Punched Card Format</w:t>
      </w:r>
    </w:p>
    <w:p w14:paraId="14BCB937" w14:textId="6BC33175" w:rsidR="006424E3" w:rsidRPr="008C26BB" w:rsidRDefault="006424E3" w:rsidP="006424E3">
      <w:pPr>
        <w:spacing w:after="0" w:line="480" w:lineRule="auto"/>
        <w:contextualSpacing/>
        <w:rPr>
          <w:kern w:val="2"/>
          <w:szCs w:val="24"/>
          <w14:ligatures w14:val="standardContextual"/>
        </w:rPr>
      </w:pPr>
      <w:r w:rsidRPr="008C26BB">
        <w:rPr>
          <w:kern w:val="2"/>
          <w:szCs w:val="24"/>
          <w14:ligatures w14:val="standardContextual"/>
        </w:rPr>
        <w:t xml:space="preserve">Punched cards were typically 80 columns wide and 12 rows tall. Each column could represent a character, digit, or a control character. </w:t>
      </w:r>
      <w:r w:rsidRPr="008C26BB">
        <w:rPr>
          <w:rFonts w:ascii="Arial" w:hAnsi="Arial" w:cs="Arial"/>
          <w:color w:val="333333"/>
          <w:kern w:val="2"/>
          <w:szCs w:val="24"/>
          <w:shd w:val="clear" w:color="auto" w:fill="FFFFFF"/>
          <w14:ligatures w14:val="standardContextual"/>
        </w:rPr>
        <w:t>FORTRAN program statements had this format:</w:t>
      </w:r>
      <w:r w:rsidRPr="008C26BB">
        <w:rPr>
          <w:rFonts w:ascii="Arial" w:hAnsi="Arial" w:cs="Arial"/>
          <w:color w:val="333333"/>
          <w:kern w:val="2"/>
          <w:szCs w:val="24"/>
          <w14:ligatures w14:val="standardContextual"/>
        </w:rPr>
        <w:br/>
      </w:r>
      <w:r w:rsidRPr="008C26BB">
        <w:rPr>
          <w:rFonts w:ascii="Arial" w:hAnsi="Arial" w:cs="Arial"/>
          <w:color w:val="333333"/>
          <w:kern w:val="2"/>
          <w:szCs w:val="24"/>
          <w:shd w:val="clear" w:color="auto" w:fill="FFFFFF"/>
          <w14:ligatures w14:val="standardContextual"/>
        </w:rPr>
        <w:t>Column 1 – Comment - usually marked with a “C”</w:t>
      </w:r>
      <w:r w:rsidRPr="008C26BB">
        <w:rPr>
          <w:rFonts w:ascii="Arial" w:hAnsi="Arial" w:cs="Arial"/>
          <w:color w:val="333333"/>
          <w:kern w:val="2"/>
          <w:szCs w:val="24"/>
          <w14:ligatures w14:val="standardContextual"/>
        </w:rPr>
        <w:br/>
      </w:r>
      <w:r w:rsidRPr="008C26BB">
        <w:rPr>
          <w:rFonts w:ascii="Arial" w:hAnsi="Arial" w:cs="Arial"/>
          <w:color w:val="333333"/>
          <w:kern w:val="2"/>
          <w:szCs w:val="24"/>
          <w:shd w:val="clear" w:color="auto" w:fill="FFFFFF"/>
          <w14:ligatures w14:val="standardContextual"/>
        </w:rPr>
        <w:t>Column 1-5 - Line Number – usually used with format statements</w:t>
      </w:r>
      <w:r w:rsidRPr="008C26BB">
        <w:rPr>
          <w:rFonts w:ascii="Arial" w:hAnsi="Arial" w:cs="Arial"/>
          <w:color w:val="333333"/>
          <w:kern w:val="2"/>
          <w:szCs w:val="24"/>
          <w14:ligatures w14:val="standardContextual"/>
        </w:rPr>
        <w:br/>
      </w:r>
      <w:r w:rsidRPr="008C26BB">
        <w:rPr>
          <w:rFonts w:ascii="Arial" w:hAnsi="Arial" w:cs="Arial"/>
          <w:color w:val="333333"/>
          <w:kern w:val="2"/>
          <w:szCs w:val="24"/>
          <w:shd w:val="clear" w:color="auto" w:fill="FFFFFF"/>
          <w14:ligatures w14:val="standardContextual"/>
        </w:rPr>
        <w:t>Column 6 - Continuation of statement on previous card</w:t>
      </w:r>
      <w:r w:rsidRPr="008C26BB">
        <w:rPr>
          <w:rFonts w:ascii="Arial" w:hAnsi="Arial" w:cs="Arial"/>
          <w:color w:val="333333"/>
          <w:kern w:val="2"/>
          <w:szCs w:val="24"/>
          <w14:ligatures w14:val="standardContextual"/>
        </w:rPr>
        <w:br/>
      </w:r>
      <w:r w:rsidRPr="008C26BB">
        <w:rPr>
          <w:rFonts w:ascii="Arial" w:hAnsi="Arial" w:cs="Arial"/>
          <w:color w:val="333333"/>
          <w:kern w:val="2"/>
          <w:szCs w:val="24"/>
          <w:shd w:val="clear" w:color="auto" w:fill="FFFFFF"/>
          <w14:ligatures w14:val="standardContextual"/>
        </w:rPr>
        <w:t>Column 7-72 - the actual FORTRAN code (latter systems used 7-80 )</w:t>
      </w:r>
      <w:r w:rsidRPr="008C26BB">
        <w:rPr>
          <w:rFonts w:ascii="Arial" w:hAnsi="Arial" w:cs="Arial"/>
          <w:color w:val="333333"/>
          <w:kern w:val="2"/>
          <w:szCs w:val="24"/>
          <w14:ligatures w14:val="standardContextual"/>
        </w:rPr>
        <w:br/>
      </w:r>
      <w:r w:rsidRPr="008C26BB">
        <w:rPr>
          <w:rFonts w:ascii="Arial" w:hAnsi="Arial" w:cs="Arial"/>
          <w:color w:val="333333"/>
          <w:kern w:val="2"/>
          <w:szCs w:val="24"/>
          <w:shd w:val="clear" w:color="auto" w:fill="FFFFFF"/>
          <w14:ligatures w14:val="standardContextual"/>
        </w:rPr>
        <w:t>Column 72-80 – Sequence or Identification number</w:t>
      </w:r>
    </w:p>
    <w:p w14:paraId="271A3598"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Creating Punched Cards</w:t>
      </w:r>
    </w:p>
    <w:p w14:paraId="3386CE0E" w14:textId="6BAF9D36" w:rsidR="006424E3" w:rsidRPr="008C26BB" w:rsidRDefault="006424E3" w:rsidP="009C6448">
      <w:pPr>
        <w:numPr>
          <w:ilvl w:val="0"/>
          <w:numId w:val="21"/>
        </w:numPr>
        <w:spacing w:after="0" w:line="480" w:lineRule="auto"/>
        <w:contextualSpacing/>
        <w:jc w:val="both"/>
        <w:rPr>
          <w:kern w:val="2"/>
          <w:szCs w:val="24"/>
          <w14:ligatures w14:val="standardContextual"/>
        </w:rPr>
      </w:pPr>
      <w:r w:rsidRPr="008C26BB">
        <w:rPr>
          <w:b/>
          <w:bCs/>
          <w:kern w:val="2"/>
          <w:szCs w:val="24"/>
          <w14:ligatures w14:val="standardContextual"/>
        </w:rPr>
        <w:t>Writing Code:</w:t>
      </w:r>
      <w:r w:rsidRPr="008C26BB">
        <w:rPr>
          <w:kern w:val="2"/>
          <w:szCs w:val="24"/>
          <w14:ligatures w14:val="standardContextual"/>
        </w:rPr>
        <w:t xml:space="preserve"> Programmers wrote their code on coding sheets, with each line of code corresponding to a single punch card. A figure of punch card is shown in Figure I.</w:t>
      </w:r>
      <w:r w:rsidR="00B3260C">
        <w:rPr>
          <w:kern w:val="2"/>
          <w:szCs w:val="24"/>
          <w14:ligatures w14:val="standardContextual"/>
        </w:rPr>
        <w:t>20</w:t>
      </w:r>
      <w:r w:rsidRPr="008C26BB">
        <w:rPr>
          <w:kern w:val="2"/>
          <w:szCs w:val="24"/>
          <w14:ligatures w14:val="standardContextual"/>
        </w:rPr>
        <w:t xml:space="preserve">. </w:t>
      </w:r>
    </w:p>
    <w:p w14:paraId="559BADA6" w14:textId="77777777" w:rsidR="006424E3" w:rsidRPr="008C26BB" w:rsidRDefault="006424E3" w:rsidP="009C6448">
      <w:pPr>
        <w:numPr>
          <w:ilvl w:val="0"/>
          <w:numId w:val="21"/>
        </w:numPr>
        <w:spacing w:after="0" w:line="480" w:lineRule="auto"/>
        <w:contextualSpacing/>
        <w:jc w:val="both"/>
        <w:rPr>
          <w:kern w:val="2"/>
          <w:szCs w:val="24"/>
          <w14:ligatures w14:val="standardContextual"/>
        </w:rPr>
      </w:pPr>
      <w:r w:rsidRPr="008C26BB">
        <w:rPr>
          <w:b/>
          <w:bCs/>
          <w:kern w:val="2"/>
          <w:szCs w:val="24"/>
          <w14:ligatures w14:val="standardContextual"/>
        </w:rPr>
        <w:t>Punching the Cards:</w:t>
      </w:r>
      <w:r w:rsidRPr="008C26BB">
        <w:rPr>
          <w:kern w:val="2"/>
          <w:szCs w:val="24"/>
          <w14:ligatures w14:val="standardContextual"/>
        </w:rPr>
        <w:t xml:space="preserve"> After writing the code, it was transferred to punch cards using keypunch machines. Programmers created holes in the cards, representing binary data. The pattern of holes encoded the instructions and data. </w:t>
      </w:r>
    </w:p>
    <w:tbl>
      <w:tblPr>
        <w:tblStyle w:val="TableGrid1"/>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6424E3" w:rsidRPr="008C26BB" w14:paraId="4E30B7C1" w14:textId="77777777" w:rsidTr="007D6EF2">
        <w:tc>
          <w:tcPr>
            <w:tcW w:w="9350" w:type="dxa"/>
          </w:tcPr>
          <w:p w14:paraId="5061ACD8" w14:textId="77777777" w:rsidR="006424E3" w:rsidRPr="008C26BB" w:rsidRDefault="006424E3" w:rsidP="006424E3">
            <w:pPr>
              <w:spacing w:line="480" w:lineRule="auto"/>
              <w:jc w:val="center"/>
              <w:rPr>
                <w:szCs w:val="24"/>
              </w:rPr>
            </w:pPr>
            <w:r w:rsidRPr="008C26BB">
              <w:rPr>
                <w:noProof/>
                <w:szCs w:val="24"/>
              </w:rPr>
              <w:drawing>
                <wp:inline distT="0" distB="0" distL="0" distR="0" wp14:anchorId="73014DA3" wp14:editId="561E085A">
                  <wp:extent cx="3248660" cy="1866900"/>
                  <wp:effectExtent l="0" t="0" r="8890" b="0"/>
                  <wp:docPr id="8934858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56108" cy="1871180"/>
                          </a:xfrm>
                          <a:prstGeom prst="rect">
                            <a:avLst/>
                          </a:prstGeom>
                          <a:noFill/>
                        </pic:spPr>
                      </pic:pic>
                    </a:graphicData>
                  </a:graphic>
                </wp:inline>
              </w:drawing>
            </w:r>
          </w:p>
        </w:tc>
      </w:tr>
      <w:tr w:rsidR="006424E3" w:rsidRPr="008C26BB" w14:paraId="11C878E0" w14:textId="77777777" w:rsidTr="007D6EF2">
        <w:tc>
          <w:tcPr>
            <w:tcW w:w="9350" w:type="dxa"/>
          </w:tcPr>
          <w:p w14:paraId="3E06466C" w14:textId="213DAB00" w:rsidR="006424E3" w:rsidRPr="008C26BB" w:rsidRDefault="00DE6376" w:rsidP="008C2067">
            <w:pPr>
              <w:pStyle w:val="Figure"/>
              <w:spacing w:line="240" w:lineRule="auto"/>
              <w:ind w:left="778"/>
            </w:pPr>
            <w:bookmarkStart w:id="118" w:name="_Toc154750049"/>
            <w:r w:rsidRPr="008C26BB">
              <w:t xml:space="preserve">Figure I. </w:t>
            </w:r>
            <w:r w:rsidRPr="008C26BB">
              <w:fldChar w:fldCharType="begin"/>
            </w:r>
            <w:r w:rsidRPr="008C26BB">
              <w:instrText xml:space="preserve"> SEQ Figure_I. \* ARABIC </w:instrText>
            </w:r>
            <w:r w:rsidRPr="008C26BB">
              <w:fldChar w:fldCharType="separate"/>
            </w:r>
            <w:r w:rsidR="00D523B6">
              <w:t>20</w:t>
            </w:r>
            <w:r w:rsidRPr="008C26BB">
              <w:fldChar w:fldCharType="end"/>
            </w:r>
            <w:r w:rsidRPr="008C26BB">
              <w:t xml:space="preserve">:  </w:t>
            </w:r>
            <w:r w:rsidR="006424E3" w:rsidRPr="008C26BB">
              <w:t>Punch Card (https://twitter.com/dannsimmons/status/1063412986189094912)</w:t>
            </w:r>
            <w:bookmarkEnd w:id="118"/>
          </w:p>
        </w:tc>
      </w:tr>
    </w:tbl>
    <w:p w14:paraId="154BE335" w14:textId="77777777" w:rsidR="00E65FAE" w:rsidRDefault="00E65FAE" w:rsidP="006424E3">
      <w:pPr>
        <w:spacing w:before="240" w:after="0" w:line="480" w:lineRule="auto"/>
        <w:jc w:val="both"/>
        <w:rPr>
          <w:b/>
          <w:bCs/>
          <w:kern w:val="2"/>
          <w:szCs w:val="24"/>
          <w14:ligatures w14:val="standardContextual"/>
        </w:rPr>
      </w:pPr>
    </w:p>
    <w:p w14:paraId="52D1E278" w14:textId="4F0887BB" w:rsidR="006424E3" w:rsidRPr="008C26BB" w:rsidRDefault="006424E3" w:rsidP="006424E3">
      <w:pPr>
        <w:spacing w:before="240" w:after="0" w:line="480" w:lineRule="auto"/>
        <w:jc w:val="both"/>
        <w:rPr>
          <w:b/>
          <w:bCs/>
          <w:kern w:val="2"/>
          <w:szCs w:val="24"/>
          <w14:ligatures w14:val="standardContextual"/>
        </w:rPr>
      </w:pPr>
      <w:r w:rsidRPr="008C26BB">
        <w:rPr>
          <w:b/>
          <w:bCs/>
          <w:kern w:val="2"/>
          <w:szCs w:val="24"/>
          <w14:ligatures w14:val="standardContextual"/>
        </w:rPr>
        <w:lastRenderedPageBreak/>
        <w:t>Compilation and Execution</w:t>
      </w:r>
    </w:p>
    <w:p w14:paraId="58E9FF2B"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Once the punch cards were ready, they were fed into card readers, and the code was compiled or interpreted by the computer. This process turned the punched holes into executable instructions.</w:t>
      </w:r>
    </w:p>
    <w:p w14:paraId="23EEEBD7"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Programming Process</w:t>
      </w:r>
    </w:p>
    <w:p w14:paraId="1FDA5B11" w14:textId="77777777" w:rsidR="006424E3" w:rsidRPr="008C26BB" w:rsidRDefault="006424E3" w:rsidP="009C6448">
      <w:pPr>
        <w:numPr>
          <w:ilvl w:val="0"/>
          <w:numId w:val="22"/>
        </w:numPr>
        <w:spacing w:after="0" w:line="480" w:lineRule="auto"/>
        <w:contextualSpacing/>
        <w:jc w:val="both"/>
        <w:rPr>
          <w:kern w:val="2"/>
          <w:szCs w:val="24"/>
          <w14:ligatures w14:val="standardContextual"/>
        </w:rPr>
      </w:pPr>
      <w:r w:rsidRPr="008C26BB">
        <w:rPr>
          <w:b/>
          <w:bCs/>
          <w:kern w:val="2"/>
          <w:szCs w:val="24"/>
          <w14:ligatures w14:val="standardContextual"/>
        </w:rPr>
        <w:t>Card Sorting:</w:t>
      </w:r>
      <w:r w:rsidRPr="008C26BB">
        <w:rPr>
          <w:kern w:val="2"/>
          <w:szCs w:val="24"/>
          <w14:ligatures w14:val="standardContextual"/>
        </w:rPr>
        <w:t xml:space="preserve"> Programs were typically written on stacks of punched cards, with each card representing a line of code. The sequence of cards determined the program's flow. To make changes to the program, programmers created new cards or updated existing ones and re-sorted the entire deck of cards.</w:t>
      </w:r>
    </w:p>
    <w:p w14:paraId="16E46B5A" w14:textId="77777777" w:rsidR="006424E3" w:rsidRPr="008C26BB" w:rsidRDefault="006424E3" w:rsidP="009C6448">
      <w:pPr>
        <w:numPr>
          <w:ilvl w:val="0"/>
          <w:numId w:val="22"/>
        </w:numPr>
        <w:spacing w:after="0" w:line="480" w:lineRule="auto"/>
        <w:contextualSpacing/>
        <w:jc w:val="both"/>
        <w:rPr>
          <w:kern w:val="2"/>
          <w:szCs w:val="24"/>
          <w14:ligatures w14:val="standardContextual"/>
        </w:rPr>
      </w:pPr>
      <w:r w:rsidRPr="008C26BB">
        <w:rPr>
          <w:b/>
          <w:bCs/>
          <w:kern w:val="2"/>
          <w:szCs w:val="24"/>
          <w14:ligatures w14:val="standardContextual"/>
        </w:rPr>
        <w:t>Card Numbering:</w:t>
      </w:r>
      <w:r w:rsidRPr="008C26BB">
        <w:rPr>
          <w:kern w:val="2"/>
          <w:szCs w:val="24"/>
          <w14:ligatures w14:val="standardContextual"/>
        </w:rPr>
        <w:t xml:space="preserve"> It was common practice to number each card to maintain the correct sequence. Card numbers were typically in columns 73-80, used for debugging and version control.</w:t>
      </w:r>
    </w:p>
    <w:p w14:paraId="53F71CCF" w14:textId="77777777" w:rsidR="006424E3" w:rsidRPr="008C26BB" w:rsidRDefault="006424E3" w:rsidP="009C6448">
      <w:pPr>
        <w:numPr>
          <w:ilvl w:val="0"/>
          <w:numId w:val="22"/>
        </w:numPr>
        <w:spacing w:after="0" w:line="480" w:lineRule="auto"/>
        <w:contextualSpacing/>
        <w:jc w:val="both"/>
        <w:rPr>
          <w:kern w:val="2"/>
          <w:szCs w:val="24"/>
          <w14:ligatures w14:val="standardContextual"/>
        </w:rPr>
      </w:pPr>
      <w:r w:rsidRPr="008C26BB">
        <w:rPr>
          <w:b/>
          <w:bCs/>
          <w:kern w:val="2"/>
          <w:szCs w:val="24"/>
          <w14:ligatures w14:val="standardContextual"/>
        </w:rPr>
        <w:t>Languages Used:</w:t>
      </w:r>
      <w:r w:rsidRPr="008C26BB">
        <w:rPr>
          <w:kern w:val="2"/>
          <w:szCs w:val="24"/>
          <w14:ligatures w14:val="standardContextual"/>
        </w:rPr>
        <w:t xml:space="preserve"> Various programming languages were used with punch cards, including assembly language, FORTRAN, COBOL, and others, depending on the computer and the application. FORTRAN was a popular language used with punched cards.</w:t>
      </w:r>
    </w:p>
    <w:p w14:paraId="4A19051E"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Challenges and Handling</w:t>
      </w:r>
    </w:p>
    <w:p w14:paraId="3CE63A86" w14:textId="25A7FD0A" w:rsidR="006424E3" w:rsidRPr="008C26BB" w:rsidRDefault="006424E3" w:rsidP="009C6448">
      <w:pPr>
        <w:widowControl w:val="0"/>
        <w:numPr>
          <w:ilvl w:val="0"/>
          <w:numId w:val="23"/>
        </w:numPr>
        <w:spacing w:after="0" w:line="480" w:lineRule="auto"/>
        <w:contextualSpacing/>
        <w:jc w:val="both"/>
        <w:rPr>
          <w:kern w:val="2"/>
          <w:szCs w:val="24"/>
          <w14:ligatures w14:val="standardContextual"/>
        </w:rPr>
      </w:pPr>
      <w:r w:rsidRPr="008C26BB">
        <w:rPr>
          <w:b/>
          <w:bCs/>
          <w:kern w:val="2"/>
          <w:szCs w:val="24"/>
          <w14:ligatures w14:val="standardContextual"/>
        </w:rPr>
        <w:t>Error Handling:</w:t>
      </w:r>
      <w:r w:rsidRPr="008C26BB">
        <w:rPr>
          <w:kern w:val="2"/>
          <w:szCs w:val="24"/>
          <w14:ligatures w14:val="standardContextual"/>
        </w:rPr>
        <w:t xml:space="preserve"> If a card </w:t>
      </w:r>
      <w:r w:rsidR="00011BF5" w:rsidRPr="008C26BB">
        <w:rPr>
          <w:kern w:val="2"/>
          <w:szCs w:val="24"/>
          <w14:ligatures w14:val="standardContextual"/>
        </w:rPr>
        <w:t>were</w:t>
      </w:r>
      <w:r w:rsidRPr="008C26BB">
        <w:rPr>
          <w:kern w:val="2"/>
          <w:szCs w:val="24"/>
          <w14:ligatures w14:val="standardContextual"/>
        </w:rPr>
        <w:t xml:space="preserve"> damaged, misplaced, or dropped, it could result in errors when running the program. Therefore, careful handling of the cards was essential.</w:t>
      </w:r>
    </w:p>
    <w:p w14:paraId="675FEC5C" w14:textId="77777777" w:rsidR="006424E3" w:rsidRPr="008C26BB" w:rsidRDefault="006424E3" w:rsidP="009C6448">
      <w:pPr>
        <w:widowControl w:val="0"/>
        <w:numPr>
          <w:ilvl w:val="0"/>
          <w:numId w:val="23"/>
        </w:numPr>
        <w:spacing w:after="0" w:line="480" w:lineRule="auto"/>
        <w:contextualSpacing/>
        <w:jc w:val="both"/>
        <w:rPr>
          <w:kern w:val="2"/>
          <w:szCs w:val="24"/>
          <w14:ligatures w14:val="standardContextual"/>
        </w:rPr>
      </w:pPr>
      <w:r w:rsidRPr="008C26BB">
        <w:rPr>
          <w:b/>
          <w:bCs/>
          <w:kern w:val="2"/>
          <w:szCs w:val="24"/>
          <w14:ligatures w14:val="standardContextual"/>
        </w:rPr>
        <w:t>Deck Management:</w:t>
      </w:r>
      <w:r w:rsidRPr="008C26BB">
        <w:rPr>
          <w:kern w:val="2"/>
          <w:szCs w:val="24"/>
          <w14:ligatures w14:val="standardContextual"/>
        </w:rPr>
        <w:t xml:space="preserve"> Managing a deck of punched cards was a critical aspect of programming. Large programs could result in stacks of cards that needed to be kept in order, making it easy to introduce errors when making changes.</w:t>
      </w:r>
    </w:p>
    <w:p w14:paraId="65FB82C6" w14:textId="77777777" w:rsidR="006424E3" w:rsidRPr="008C26BB" w:rsidRDefault="006424E3" w:rsidP="009C6448">
      <w:pPr>
        <w:numPr>
          <w:ilvl w:val="0"/>
          <w:numId w:val="23"/>
        </w:numPr>
        <w:spacing w:after="0" w:line="480" w:lineRule="auto"/>
        <w:contextualSpacing/>
        <w:jc w:val="both"/>
        <w:rPr>
          <w:kern w:val="2"/>
          <w:szCs w:val="24"/>
          <w14:ligatures w14:val="standardContextual"/>
        </w:rPr>
      </w:pPr>
      <w:r w:rsidRPr="008C26BB">
        <w:rPr>
          <w:b/>
          <w:bCs/>
          <w:kern w:val="2"/>
          <w:szCs w:val="24"/>
          <w14:ligatures w14:val="standardContextual"/>
        </w:rPr>
        <w:lastRenderedPageBreak/>
        <w:t xml:space="preserve">Batch Processing: </w:t>
      </w:r>
      <w:r w:rsidRPr="008C26BB">
        <w:rPr>
          <w:kern w:val="2"/>
          <w:szCs w:val="24"/>
          <w14:ligatures w14:val="standardContextual"/>
        </w:rPr>
        <w:t>Early computers operated in batch mode. Programmers submitted their card decks to a computer operator who fed the cards into the computer for processing. The results, often printed output, were returned to the programmer at a later time.</w:t>
      </w:r>
    </w:p>
    <w:p w14:paraId="7CD4E1B5" w14:textId="77777777" w:rsidR="006424E3" w:rsidRPr="008C26BB" w:rsidRDefault="006424E3" w:rsidP="009C6448">
      <w:pPr>
        <w:numPr>
          <w:ilvl w:val="0"/>
          <w:numId w:val="23"/>
        </w:numPr>
        <w:spacing w:after="0" w:line="480" w:lineRule="auto"/>
        <w:contextualSpacing/>
        <w:jc w:val="both"/>
        <w:rPr>
          <w:kern w:val="2"/>
          <w:szCs w:val="24"/>
          <w14:ligatures w14:val="standardContextual"/>
        </w:rPr>
      </w:pPr>
      <w:r w:rsidRPr="008C26BB">
        <w:rPr>
          <w:b/>
          <w:bCs/>
          <w:kern w:val="2"/>
          <w:szCs w:val="24"/>
          <w14:ligatures w14:val="standardContextual"/>
        </w:rPr>
        <w:t>Debugging:</w:t>
      </w:r>
      <w:r w:rsidRPr="008C26BB">
        <w:rPr>
          <w:kern w:val="2"/>
          <w:szCs w:val="24"/>
          <w14:ligatures w14:val="standardContextual"/>
        </w:rPr>
        <w:t xml:space="preserve"> Debugging programs was a laborious process. If an error was discovered, the programmer had to locate the erroneous card, correct it, and then recompile the program, often by generating a new deck of cards.</w:t>
      </w:r>
    </w:p>
    <w:p w14:paraId="0DE3DFA8"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The limitations and the unique challenges associated with punched card programming, such as the specific card format and the need to avoid card mishandling, were characteristic of this era. However, punched card systems were eventually replaced by text-based programming on terminals and personal computers, significantly simplifying the programming process and eliminating many of the inconveniences associated with punched cards.</w:t>
      </w:r>
    </w:p>
    <w:p w14:paraId="7A07F017" w14:textId="5B7F32DD" w:rsidR="006424E3" w:rsidRPr="008C26BB" w:rsidRDefault="006424E3" w:rsidP="00035478">
      <w:pPr>
        <w:pStyle w:val="Heading3"/>
      </w:pPr>
      <w:bookmarkStart w:id="119" w:name="_Toc149597782"/>
      <w:bookmarkStart w:id="120" w:name="_Toc154749993"/>
      <w:r w:rsidRPr="003B5A31">
        <w:t>I.</w:t>
      </w:r>
      <w:r w:rsidR="009F4F6C" w:rsidRPr="003B5A31">
        <w:t>8</w:t>
      </w:r>
      <w:r w:rsidRPr="003B5A31">
        <w:t>.</w:t>
      </w:r>
      <w:r w:rsidR="004B795E">
        <w:t>4</w:t>
      </w:r>
      <w:r w:rsidRPr="003B5A31">
        <w:t xml:space="preserve"> Comparing the DSIDES Versions: Evolution and User Experience</w:t>
      </w:r>
      <w:bookmarkEnd w:id="119"/>
      <w:bookmarkEnd w:id="120"/>
    </w:p>
    <w:p w14:paraId="1D92AE2D" w14:textId="123E719B"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Following the initial release of DSIDES, a series of iterative improvements were made. The culmination of these enhancements, which introduced the Preemptive form into the software, occurred in 1982. The DSIDES wrapper has been crafted based on DSIDES 1982.</w:t>
      </w:r>
      <w:r w:rsidR="00A262C8">
        <w:rPr>
          <w:kern w:val="2"/>
          <w:szCs w:val="24"/>
          <w14:ligatures w14:val="standardContextual"/>
        </w:rPr>
        <w:t xml:space="preserve"> </w:t>
      </w:r>
      <w:r w:rsidRPr="008C26BB">
        <w:rPr>
          <w:kern w:val="2"/>
          <w:szCs w:val="24"/>
          <w14:ligatures w14:val="standardContextual"/>
        </w:rPr>
        <w:t xml:space="preserve">In this section, a concise comparison between the DSIDES 1982 and the modern DSIDES Wrapper 2023 is provided. The significant improvements in user experience and functionality offered by the DSIDES Wrapper are underscored </w:t>
      </w:r>
      <w:r w:rsidR="00A262C8">
        <w:rPr>
          <w:kern w:val="2"/>
          <w:szCs w:val="24"/>
          <w14:ligatures w14:val="standardContextual"/>
        </w:rPr>
        <w:t>by</w:t>
      </w:r>
      <w:r w:rsidRPr="008C26BB">
        <w:rPr>
          <w:kern w:val="2"/>
          <w:szCs w:val="24"/>
          <w14:ligatures w14:val="standardContextual"/>
        </w:rPr>
        <w:t xml:space="preserve"> this comparison.</w:t>
      </w:r>
    </w:p>
    <w:p w14:paraId="1F30A5BA" w14:textId="77777777" w:rsidR="006424E3" w:rsidRPr="008C26BB" w:rsidRDefault="006424E3" w:rsidP="006424E3">
      <w:pPr>
        <w:spacing w:after="0" w:line="480" w:lineRule="auto"/>
        <w:contextualSpacing/>
        <w:rPr>
          <w:b/>
          <w:bCs/>
          <w:kern w:val="2"/>
          <w:szCs w:val="24"/>
          <w14:ligatures w14:val="standardContextual"/>
        </w:rPr>
      </w:pPr>
      <w:r w:rsidRPr="008C26BB">
        <w:rPr>
          <w:b/>
          <w:bCs/>
          <w:kern w:val="2"/>
          <w:szCs w:val="24"/>
          <w14:ligatures w14:val="standardContextual"/>
        </w:rPr>
        <w:t>Input File Preparation and Interface</w:t>
      </w:r>
    </w:p>
    <w:p w14:paraId="28529EF2"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 xml:space="preserve">In the DSIDES 1982, users faced the challenge of preparing input files within plain Notepad documents. This process lacked descriptions and required users to refer to multiple documents to ensure they considered all necessary data blocks. In contrast, this process has been streamlined </w:t>
      </w:r>
      <w:r w:rsidRPr="008C26BB">
        <w:rPr>
          <w:kern w:val="2"/>
          <w:szCs w:val="24"/>
          <w14:ligatures w14:val="standardContextual"/>
        </w:rPr>
        <w:lastRenderedPageBreak/>
        <w:t>by the DSIDES Wrapper through the adoption of an Excel-based interface. All required data blocks are readily available, and each cell is accompanied by a description, making it easier for users to understand and input data accurately.</w:t>
      </w:r>
    </w:p>
    <w:p w14:paraId="04A8839B" w14:textId="77777777" w:rsidR="006424E3" w:rsidRPr="008C26BB" w:rsidRDefault="006424E3" w:rsidP="006424E3">
      <w:pPr>
        <w:spacing w:after="0" w:line="480" w:lineRule="auto"/>
        <w:contextualSpacing/>
        <w:rPr>
          <w:b/>
          <w:bCs/>
          <w:kern w:val="2"/>
          <w:szCs w:val="24"/>
          <w14:ligatures w14:val="standardContextual"/>
        </w:rPr>
      </w:pPr>
      <w:r w:rsidRPr="008C26BB">
        <w:rPr>
          <w:b/>
          <w:bCs/>
          <w:kern w:val="2"/>
          <w:szCs w:val="24"/>
          <w14:ligatures w14:val="standardContextual"/>
        </w:rPr>
        <w:t>Execution and User-Friendliness</w:t>
      </w:r>
    </w:p>
    <w:p w14:paraId="4FCD950B"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Running the DSIDES 1982 was a multi-step process. Users had to save Notepad files in specific folders, obtain file paths, navigate through command prompts, and adhere to specific file structures. This complex process is simplified by the DSIDES Wrapper through the implementation of a user-friendly interface. Users can now achieve the same results by merely clicking a "Run" button, eliminating the need for intricate command-line operations.</w:t>
      </w:r>
    </w:p>
    <w:p w14:paraId="1CDBA8A1" w14:textId="77777777" w:rsidR="006424E3" w:rsidRPr="008C26BB" w:rsidRDefault="006424E3" w:rsidP="006424E3">
      <w:pPr>
        <w:spacing w:after="0" w:line="480" w:lineRule="auto"/>
        <w:contextualSpacing/>
        <w:rPr>
          <w:b/>
          <w:bCs/>
          <w:kern w:val="2"/>
          <w:szCs w:val="24"/>
          <w14:ligatures w14:val="standardContextual"/>
        </w:rPr>
      </w:pPr>
      <w:r w:rsidRPr="008C26BB">
        <w:rPr>
          <w:b/>
          <w:bCs/>
          <w:kern w:val="2"/>
          <w:szCs w:val="24"/>
          <w14:ligatures w14:val="standardContextual"/>
        </w:rPr>
        <w:t>Normalization and Post-Processing</w:t>
      </w:r>
    </w:p>
    <w:p w14:paraId="31E0F5F7" w14:textId="064FF46A" w:rsidR="006424E3" w:rsidRDefault="006424E3" w:rsidP="003F6C8E">
      <w:pPr>
        <w:widowControl w:val="0"/>
        <w:spacing w:after="0" w:line="480" w:lineRule="auto"/>
        <w:contextualSpacing/>
        <w:jc w:val="both"/>
        <w:rPr>
          <w:kern w:val="2"/>
          <w:szCs w:val="24"/>
          <w14:ligatures w14:val="standardContextual"/>
        </w:rPr>
      </w:pPr>
      <w:r w:rsidRPr="008C26BB">
        <w:rPr>
          <w:kern w:val="2"/>
          <w:szCs w:val="24"/>
          <w14:ligatures w14:val="standardContextual"/>
        </w:rPr>
        <w:t>In the DSIDES 1982, after obtaining results, users faced additional challenges. They had to manually calculate normalized values for each scenario (including 13 different scenarios)</w:t>
      </w:r>
      <w:r w:rsidR="00A262C8">
        <w:rPr>
          <w:kern w:val="2"/>
          <w:szCs w:val="24"/>
          <w14:ligatures w14:val="standardContextual"/>
        </w:rPr>
        <w:t xml:space="preserve"> and then switch to MATLAB to import data and create</w:t>
      </w:r>
      <w:r w:rsidRPr="008C26BB">
        <w:rPr>
          <w:kern w:val="2"/>
          <w:szCs w:val="24"/>
          <w14:ligatures w14:val="standardContextual"/>
        </w:rPr>
        <w:t xml:space="preserve"> ternary plots for post-processing analysis. In contrast, the normalization process is automated by the DSIDES Wrapper, and a seamless connection to MATLAB is established. With just one click, users can generate colorful or black-and-white ternary plots, providing a more efficient and user-friendly post-processing experience.</w:t>
      </w:r>
    </w:p>
    <w:p w14:paraId="4332107B" w14:textId="2FAD648C" w:rsidR="00F9180A" w:rsidRDefault="00F9180A" w:rsidP="003F6C8E">
      <w:pPr>
        <w:widowControl w:val="0"/>
        <w:spacing w:after="0" w:line="480" w:lineRule="auto"/>
        <w:contextualSpacing/>
        <w:jc w:val="both"/>
        <w:rPr>
          <w:kern w:val="2"/>
          <w:szCs w:val="24"/>
          <w14:ligatures w14:val="standardContextual"/>
        </w:rPr>
      </w:pPr>
      <w:r w:rsidRPr="00F9180A">
        <w:rPr>
          <w:kern w:val="2"/>
          <w:szCs w:val="24"/>
          <w14:ligatures w14:val="standardContextual"/>
        </w:rPr>
        <w:t>In summarizing, a substantial enhancement is represented by the DSIDES Wrapper over the original DSIDES 1982 version. Notably, the following changes are deemed pivotal in this transformation</w:t>
      </w:r>
      <w:r>
        <w:rPr>
          <w:kern w:val="2"/>
          <w:szCs w:val="24"/>
          <w14:ligatures w14:val="standardContextual"/>
        </w:rPr>
        <w:t>:</w:t>
      </w:r>
    </w:p>
    <w:p w14:paraId="1BDDD4BD" w14:textId="77777777" w:rsidR="00F9180A" w:rsidRPr="00F9180A" w:rsidRDefault="00F9180A" w:rsidP="003F6C8E">
      <w:pPr>
        <w:widowControl w:val="0"/>
        <w:spacing w:after="0" w:line="480" w:lineRule="auto"/>
        <w:contextualSpacing/>
        <w:jc w:val="both"/>
        <w:rPr>
          <w:b/>
          <w:bCs/>
          <w:kern w:val="2"/>
          <w:szCs w:val="24"/>
          <w14:ligatures w14:val="standardContextual"/>
        </w:rPr>
      </w:pPr>
      <w:r w:rsidRPr="00F9180A">
        <w:rPr>
          <w:b/>
          <w:bCs/>
          <w:kern w:val="2"/>
          <w:szCs w:val="24"/>
          <w14:ligatures w14:val="standardContextual"/>
        </w:rPr>
        <w:t>Reducing the Number of Steps in the Process:</w:t>
      </w:r>
    </w:p>
    <w:p w14:paraId="64E5775B" w14:textId="470A13B8" w:rsidR="00F9180A" w:rsidRPr="00F9180A" w:rsidRDefault="0098649D" w:rsidP="003F6C8E">
      <w:pPr>
        <w:widowControl w:val="0"/>
        <w:spacing w:after="0" w:line="480" w:lineRule="auto"/>
        <w:contextualSpacing/>
        <w:jc w:val="both"/>
        <w:rPr>
          <w:kern w:val="2"/>
          <w:szCs w:val="24"/>
          <w14:ligatures w14:val="standardContextual"/>
        </w:rPr>
      </w:pPr>
      <w:r>
        <w:rPr>
          <w:kern w:val="2"/>
          <w:szCs w:val="24"/>
          <w14:ligatures w14:val="standardContextual"/>
        </w:rPr>
        <w:t xml:space="preserve"> </w:t>
      </w:r>
      <w:r w:rsidR="00F9180A" w:rsidRPr="00F9180A">
        <w:rPr>
          <w:kern w:val="2"/>
          <w:szCs w:val="24"/>
          <w14:ligatures w14:val="standardContextual"/>
        </w:rPr>
        <w:t>DSIDES 1982:</w:t>
      </w:r>
    </w:p>
    <w:p w14:paraId="4F5240A9" w14:textId="59C92B41"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 xml:space="preserve">Generate a plain-text document with linear information, ensuring adherence to the </w:t>
      </w:r>
      <w:r w:rsidRPr="00F9180A">
        <w:rPr>
          <w:kern w:val="2"/>
          <w:szCs w:val="24"/>
          <w14:ligatures w14:val="standardContextual"/>
        </w:rPr>
        <w:lastRenderedPageBreak/>
        <w:t>specified block structure and input data order crucial for the software. Save the file at the designated location in the ".DAT" format.</w:t>
      </w:r>
    </w:p>
    <w:p w14:paraId="21877E65" w14:textId="2778F440"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Generate a text document containing nonlinear information and save it to a specified location with the file extension ".f."</w:t>
      </w:r>
    </w:p>
    <w:p w14:paraId="6608AADA" w14:textId="00A15445"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Navigate to the specific address on your server (Computer/LocalDisk/MinGW/msys).</w:t>
      </w:r>
    </w:p>
    <w:p w14:paraId="758F55F1" w14:textId="42FFBB69"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Select the file named 'msys.'</w:t>
      </w:r>
    </w:p>
    <w:p w14:paraId="16E0FC35" w14:textId="6B82332C"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In the popped-up command window, type 'cmd' and press 'Enter.'</w:t>
      </w:r>
    </w:p>
    <w:p w14:paraId="50384842" w14:textId="6E5378B5"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Navigate to your problem's directory by typing 'cd XXXX' and pressing 'Enter' (where 'XXXX' is the path to your problem).</w:t>
      </w:r>
    </w:p>
    <w:p w14:paraId="1A38DF00" w14:textId="02126194"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Run DSIDES to solve the model by typing 'runalp XXXX' and pressing 'Enter' (where 'XXXX' is your model's name).</w:t>
      </w:r>
    </w:p>
    <w:p w14:paraId="12CFC05F" w14:textId="66ABFCB8" w:rsidR="00F9180A" w:rsidRPr="00F9180A" w:rsidRDefault="00F9180A" w:rsidP="009C6448">
      <w:pPr>
        <w:pStyle w:val="ListParagraph"/>
        <w:widowControl w:val="0"/>
        <w:numPr>
          <w:ilvl w:val="0"/>
          <w:numId w:val="39"/>
        </w:numPr>
        <w:spacing w:after="0" w:line="480" w:lineRule="auto"/>
        <w:jc w:val="both"/>
        <w:rPr>
          <w:kern w:val="2"/>
          <w:szCs w:val="24"/>
          <w14:ligatures w14:val="standardContextual"/>
        </w:rPr>
      </w:pPr>
      <w:r w:rsidRPr="00F9180A">
        <w:rPr>
          <w:kern w:val="2"/>
          <w:szCs w:val="24"/>
          <w14:ligatures w14:val="standardContextual"/>
        </w:rPr>
        <w:t>Return to the main folder to find the output file.</w:t>
      </w:r>
    </w:p>
    <w:p w14:paraId="4713A6EC" w14:textId="7254061D" w:rsidR="00F9180A" w:rsidRPr="00F9180A" w:rsidRDefault="0098649D" w:rsidP="003F6C8E">
      <w:pPr>
        <w:widowControl w:val="0"/>
        <w:spacing w:after="0" w:line="480" w:lineRule="auto"/>
        <w:contextualSpacing/>
        <w:jc w:val="both"/>
        <w:rPr>
          <w:kern w:val="2"/>
          <w:szCs w:val="24"/>
          <w14:ligatures w14:val="standardContextual"/>
        </w:rPr>
      </w:pPr>
      <w:r>
        <w:rPr>
          <w:kern w:val="2"/>
          <w:szCs w:val="24"/>
          <w14:ligatures w14:val="standardContextual"/>
        </w:rPr>
        <w:t xml:space="preserve"> </w:t>
      </w:r>
      <w:r w:rsidR="00F9180A" w:rsidRPr="00F9180A">
        <w:rPr>
          <w:kern w:val="2"/>
          <w:szCs w:val="24"/>
          <w14:ligatures w14:val="standardContextual"/>
        </w:rPr>
        <w:t>DSIDES Wrapper 2023:</w:t>
      </w:r>
    </w:p>
    <w:p w14:paraId="4CB276BF" w14:textId="7D48A138" w:rsidR="00F9180A" w:rsidRPr="00F9180A" w:rsidRDefault="00F9180A" w:rsidP="009C6448">
      <w:pPr>
        <w:pStyle w:val="ListParagraph"/>
        <w:widowControl w:val="0"/>
        <w:numPr>
          <w:ilvl w:val="0"/>
          <w:numId w:val="40"/>
        </w:numPr>
        <w:spacing w:after="0" w:line="480" w:lineRule="auto"/>
        <w:jc w:val="both"/>
        <w:rPr>
          <w:kern w:val="2"/>
          <w:szCs w:val="24"/>
          <w14:ligatures w14:val="standardContextual"/>
        </w:rPr>
      </w:pPr>
      <w:r w:rsidRPr="00F9180A">
        <w:rPr>
          <w:kern w:val="2"/>
          <w:szCs w:val="24"/>
          <w14:ligatures w14:val="standardContextual"/>
        </w:rPr>
        <w:t>Open the main folder and select the Excel file located in this folder.</w:t>
      </w:r>
    </w:p>
    <w:p w14:paraId="75826B01" w14:textId="25AF16E4" w:rsidR="00F9180A" w:rsidRPr="002148A2" w:rsidRDefault="00F9180A" w:rsidP="009C6448">
      <w:pPr>
        <w:pStyle w:val="ListParagraph"/>
        <w:widowControl w:val="0"/>
        <w:numPr>
          <w:ilvl w:val="0"/>
          <w:numId w:val="40"/>
        </w:numPr>
        <w:spacing w:after="0" w:line="480" w:lineRule="auto"/>
        <w:jc w:val="both"/>
        <w:rPr>
          <w:kern w:val="2"/>
          <w:szCs w:val="24"/>
          <w14:ligatures w14:val="standardContextual"/>
        </w:rPr>
      </w:pPr>
      <w:r w:rsidRPr="002148A2">
        <w:rPr>
          <w:kern w:val="2"/>
          <w:szCs w:val="24"/>
          <w14:ligatures w14:val="standardContextual"/>
        </w:rPr>
        <w:t>Fill out the Linear sheet and click the RUN button. All necessary information and descriptions are provided in the sheet.</w:t>
      </w:r>
    </w:p>
    <w:p w14:paraId="274FFB9A" w14:textId="46C99FD4" w:rsidR="00F9180A" w:rsidRPr="002148A2" w:rsidRDefault="00F9180A" w:rsidP="009C6448">
      <w:pPr>
        <w:pStyle w:val="ListParagraph"/>
        <w:widowControl w:val="0"/>
        <w:numPr>
          <w:ilvl w:val="0"/>
          <w:numId w:val="40"/>
        </w:numPr>
        <w:spacing w:after="0" w:line="480" w:lineRule="auto"/>
        <w:jc w:val="both"/>
        <w:rPr>
          <w:kern w:val="2"/>
          <w:szCs w:val="24"/>
          <w14:ligatures w14:val="standardContextual"/>
        </w:rPr>
      </w:pPr>
      <w:r w:rsidRPr="002148A2">
        <w:rPr>
          <w:kern w:val="2"/>
          <w:szCs w:val="24"/>
          <w14:ligatures w14:val="standardContextual"/>
        </w:rPr>
        <w:t>Fill in the Nonlinear sheet and click the RUN button. The output file will appear on the screen.</w:t>
      </w:r>
    </w:p>
    <w:p w14:paraId="42740EB3" w14:textId="77777777" w:rsidR="00F9180A" w:rsidRPr="00F9180A" w:rsidRDefault="00F9180A" w:rsidP="003F6C8E">
      <w:pPr>
        <w:widowControl w:val="0"/>
        <w:spacing w:after="0" w:line="480" w:lineRule="auto"/>
        <w:contextualSpacing/>
        <w:jc w:val="both"/>
        <w:rPr>
          <w:kern w:val="2"/>
          <w:szCs w:val="24"/>
          <w14:ligatures w14:val="standardContextual"/>
        </w:rPr>
      </w:pPr>
      <w:r w:rsidRPr="00F9180A">
        <w:rPr>
          <w:kern w:val="2"/>
          <w:szCs w:val="24"/>
          <w14:ligatures w14:val="standardContextual"/>
        </w:rPr>
        <w:t>In summary, the steps to obtain the final result for cDSP have been reduced from 8 in DSIDES 1982 to 3 in DSIDES 2023.</w:t>
      </w:r>
    </w:p>
    <w:p w14:paraId="7964B500" w14:textId="77777777" w:rsidR="00F9180A" w:rsidRPr="002148A2" w:rsidRDefault="00F9180A" w:rsidP="003F6C8E">
      <w:pPr>
        <w:widowControl w:val="0"/>
        <w:spacing w:after="0" w:line="480" w:lineRule="auto"/>
        <w:contextualSpacing/>
        <w:jc w:val="both"/>
        <w:rPr>
          <w:b/>
          <w:bCs/>
          <w:kern w:val="2"/>
          <w:szCs w:val="24"/>
          <w14:ligatures w14:val="standardContextual"/>
        </w:rPr>
      </w:pPr>
      <w:r w:rsidRPr="002148A2">
        <w:rPr>
          <w:b/>
          <w:bCs/>
          <w:kern w:val="2"/>
          <w:szCs w:val="24"/>
          <w14:ligatures w14:val="standardContextual"/>
        </w:rPr>
        <w:t>Minimizing the Occurrence of Errors:</w:t>
      </w:r>
    </w:p>
    <w:p w14:paraId="73CA6BBE" w14:textId="77777777" w:rsidR="00EB0933" w:rsidRDefault="00F9180A" w:rsidP="003F6C8E">
      <w:pPr>
        <w:widowControl w:val="0"/>
        <w:spacing w:after="0" w:line="480" w:lineRule="auto"/>
        <w:contextualSpacing/>
        <w:jc w:val="both"/>
        <w:rPr>
          <w:kern w:val="2"/>
          <w:szCs w:val="24"/>
          <w14:ligatures w14:val="standardContextual"/>
        </w:rPr>
      </w:pPr>
      <w:r w:rsidRPr="00F9180A">
        <w:rPr>
          <w:kern w:val="2"/>
          <w:szCs w:val="24"/>
          <w14:ligatures w14:val="standardContextual"/>
        </w:rPr>
        <w:t xml:space="preserve">In DSIDES 1982, users were prone to errors during command prompt operations, file imports, and </w:t>
      </w:r>
      <w:r w:rsidRPr="00F9180A">
        <w:rPr>
          <w:kern w:val="2"/>
          <w:szCs w:val="24"/>
          <w14:ligatures w14:val="standardContextual"/>
        </w:rPr>
        <w:lastRenderedPageBreak/>
        <w:t xml:space="preserve">when filling out the linear and nonlinear sheets due to specific formatting requirements. </w:t>
      </w:r>
      <w:r w:rsidR="00EB0933" w:rsidRPr="00EB0933">
        <w:rPr>
          <w:kern w:val="2"/>
          <w:szCs w:val="24"/>
          <w14:ligatures w14:val="standardContextual"/>
        </w:rPr>
        <w:t>These challenges are addressed by DSIDES 2023, with potential mistakes being eliminated through the provision of a user-friendly interface that standardizes input formats and is accompanied by detailed instructions.</w:t>
      </w:r>
    </w:p>
    <w:p w14:paraId="04C97E92" w14:textId="716CBE38" w:rsidR="00F9180A" w:rsidRPr="002148A2" w:rsidRDefault="00F9180A" w:rsidP="003F6C8E">
      <w:pPr>
        <w:widowControl w:val="0"/>
        <w:spacing w:after="0" w:line="480" w:lineRule="auto"/>
        <w:contextualSpacing/>
        <w:jc w:val="both"/>
        <w:rPr>
          <w:b/>
          <w:bCs/>
          <w:kern w:val="2"/>
          <w:szCs w:val="24"/>
          <w14:ligatures w14:val="standardContextual"/>
        </w:rPr>
      </w:pPr>
      <w:r w:rsidRPr="002148A2">
        <w:rPr>
          <w:b/>
          <w:bCs/>
          <w:kern w:val="2"/>
          <w:szCs w:val="24"/>
          <w14:ligatures w14:val="standardContextual"/>
        </w:rPr>
        <w:t>Enhancing Time Efficiency:</w:t>
      </w:r>
    </w:p>
    <w:p w14:paraId="1EF66AB9" w14:textId="14FF6A0E" w:rsidR="00F9180A" w:rsidRPr="00F9180A" w:rsidRDefault="003F6C8E" w:rsidP="003F6C8E">
      <w:pPr>
        <w:widowControl w:val="0"/>
        <w:spacing w:after="0" w:line="480" w:lineRule="auto"/>
        <w:contextualSpacing/>
        <w:jc w:val="both"/>
        <w:rPr>
          <w:kern w:val="2"/>
          <w:szCs w:val="24"/>
          <w14:ligatures w14:val="standardContextual"/>
        </w:rPr>
      </w:pPr>
      <w:r w:rsidRPr="003F6C8E">
        <w:rPr>
          <w:kern w:val="2"/>
          <w:szCs w:val="24"/>
          <w14:ligatures w14:val="standardContextual"/>
        </w:rPr>
        <w:t>The reduction of steps and the addition of information and descriptions to the linear and nonlinear sheets in DSIDES 2023 result in a significant enhancement of time efficiency</w:t>
      </w:r>
      <w:r>
        <w:rPr>
          <w:kern w:val="2"/>
          <w:szCs w:val="24"/>
          <w14:ligatures w14:val="standardContextual"/>
        </w:rPr>
        <w:t xml:space="preserve">. </w:t>
      </w:r>
      <w:r w:rsidR="00F9180A" w:rsidRPr="00F9180A">
        <w:rPr>
          <w:kern w:val="2"/>
          <w:szCs w:val="24"/>
          <w14:ligatures w14:val="standardContextual"/>
        </w:rPr>
        <w:t>Users can now navigate through the streamlined process more swiftly, reducing the time required for input preparation and execution.</w:t>
      </w:r>
    </w:p>
    <w:p w14:paraId="4BF55199" w14:textId="77777777" w:rsidR="00F9180A" w:rsidRPr="002148A2" w:rsidRDefault="00F9180A" w:rsidP="003F6C8E">
      <w:pPr>
        <w:widowControl w:val="0"/>
        <w:spacing w:after="0" w:line="480" w:lineRule="auto"/>
        <w:contextualSpacing/>
        <w:jc w:val="both"/>
        <w:rPr>
          <w:b/>
          <w:bCs/>
          <w:kern w:val="2"/>
          <w:szCs w:val="24"/>
          <w14:ligatures w14:val="standardContextual"/>
        </w:rPr>
      </w:pPr>
      <w:r w:rsidRPr="002148A2">
        <w:rPr>
          <w:b/>
          <w:bCs/>
          <w:kern w:val="2"/>
          <w:szCs w:val="24"/>
          <w14:ligatures w14:val="standardContextual"/>
        </w:rPr>
        <w:t>Facilitating Post-Process Analysis:</w:t>
      </w:r>
    </w:p>
    <w:p w14:paraId="46E3B65D" w14:textId="77777777" w:rsidR="003F6C8E" w:rsidRDefault="00F9180A" w:rsidP="003F6C8E">
      <w:pPr>
        <w:widowControl w:val="0"/>
        <w:spacing w:after="0" w:line="480" w:lineRule="auto"/>
        <w:contextualSpacing/>
        <w:jc w:val="both"/>
        <w:rPr>
          <w:kern w:val="2"/>
          <w:szCs w:val="24"/>
          <w14:ligatures w14:val="standardContextual"/>
        </w:rPr>
      </w:pPr>
      <w:r w:rsidRPr="00F9180A">
        <w:rPr>
          <w:kern w:val="2"/>
          <w:szCs w:val="24"/>
          <w14:ligatures w14:val="standardContextual"/>
        </w:rPr>
        <w:t xml:space="preserve">DSIDES 2023 streamlines post-process analysis by automating normalization and simplifying connectivity to MATLAB. </w:t>
      </w:r>
      <w:r w:rsidR="003F6C8E" w:rsidRPr="003F6C8E">
        <w:rPr>
          <w:kern w:val="2"/>
          <w:szCs w:val="24"/>
          <w14:ligatures w14:val="standardContextual"/>
        </w:rPr>
        <w:t>The generation of ternary plots is facilitated with a single click, providing a more efficient and user-friendly experience for users engaged in post-processing tasks.</w:t>
      </w:r>
      <w:r w:rsidR="003F6C8E">
        <w:rPr>
          <w:kern w:val="2"/>
          <w:szCs w:val="24"/>
          <w14:ligatures w14:val="standardContextual"/>
        </w:rPr>
        <w:t xml:space="preserve"> </w:t>
      </w:r>
    </w:p>
    <w:p w14:paraId="1E48D787" w14:textId="79798B58" w:rsidR="006424E3" w:rsidRDefault="006424E3" w:rsidP="003F6C8E">
      <w:pPr>
        <w:widowControl w:val="0"/>
        <w:spacing w:after="0" w:line="480" w:lineRule="auto"/>
        <w:contextualSpacing/>
        <w:jc w:val="both"/>
        <w:rPr>
          <w:kern w:val="2"/>
          <w:szCs w:val="24"/>
          <w14:ligatures w14:val="standardContextual"/>
        </w:rPr>
      </w:pPr>
      <w:r w:rsidRPr="008C26BB">
        <w:rPr>
          <w:kern w:val="2"/>
          <w:szCs w:val="24"/>
          <w14:ligatures w14:val="standardContextual"/>
        </w:rPr>
        <w:t xml:space="preserve">Overall, </w:t>
      </w:r>
      <w:r w:rsidR="002148A2">
        <w:rPr>
          <w:kern w:val="2"/>
          <w:szCs w:val="24"/>
          <w14:ligatures w14:val="standardContextual"/>
        </w:rPr>
        <w:t>d</w:t>
      </w:r>
      <w:r w:rsidRPr="008C26BB">
        <w:rPr>
          <w:kern w:val="2"/>
          <w:szCs w:val="24"/>
          <w14:ligatures w14:val="standardContextual"/>
        </w:rPr>
        <w:t>ata input, execution, and post-processing tasks are simplified, resulting in an enhanced overall user experience and making it a valuable tool for engineering systems in the modern era.</w:t>
      </w:r>
    </w:p>
    <w:p w14:paraId="6B8124DD" w14:textId="067DBB9D" w:rsidR="006424E3" w:rsidRPr="008C26BB" w:rsidRDefault="006424E3" w:rsidP="003F6C8E">
      <w:pPr>
        <w:spacing w:after="0" w:line="480" w:lineRule="auto"/>
        <w:contextualSpacing/>
        <w:jc w:val="both"/>
        <w:rPr>
          <w:b/>
          <w:bCs/>
          <w:kern w:val="2"/>
          <w:szCs w:val="24"/>
          <w14:ligatures w14:val="standardContextual"/>
        </w:rPr>
      </w:pPr>
      <w:r w:rsidRPr="008C26BB">
        <w:rPr>
          <w:kern w:val="2"/>
          <w:szCs w:val="24"/>
          <w14:ligatures w14:val="standardContextual"/>
        </w:rPr>
        <w:t xml:space="preserve">Having highlighted the significant enhancements in the DSIDES Wrapper, </w:t>
      </w:r>
      <w:r w:rsidR="00011BF5" w:rsidRPr="008C26BB">
        <w:rPr>
          <w:kern w:val="2"/>
          <w:szCs w:val="24"/>
          <w14:ligatures w14:val="standardContextual"/>
        </w:rPr>
        <w:t>let us</w:t>
      </w:r>
      <w:r w:rsidRPr="008C26BB">
        <w:rPr>
          <w:kern w:val="2"/>
          <w:szCs w:val="24"/>
          <w14:ligatures w14:val="standardContextual"/>
        </w:rPr>
        <w:t xml:space="preserve"> now delve into my key contributions as “I statement” in making these improvements a reality.</w:t>
      </w:r>
    </w:p>
    <w:p w14:paraId="547035C9"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I Statement</w:t>
      </w:r>
    </w:p>
    <w:p w14:paraId="6FCC3177"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Learning FORTRAN Language</w:t>
      </w:r>
    </w:p>
    <w:p w14:paraId="07928D15"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 xml:space="preserve">One of the foundational steps in understanding DSIDES was learning the FORTRAN programming language. Since the program was originally coded in FORTRAN, I needed to familiarize myself with </w:t>
      </w:r>
      <w:r w:rsidRPr="008C26BB">
        <w:rPr>
          <w:kern w:val="2"/>
          <w:szCs w:val="24"/>
          <w14:ligatures w14:val="standardContextual"/>
        </w:rPr>
        <w:lastRenderedPageBreak/>
        <w:t>its syntax and structure. I acquired this knowledge, allowing me to comprehend the different subroutines and intricacies of the program.</w:t>
      </w:r>
    </w:p>
    <w:p w14:paraId="1C3B1302"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Understanding Punch Card Logic</w:t>
      </w:r>
    </w:p>
    <w:p w14:paraId="2154E5EE" w14:textId="0692D25E"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 xml:space="preserve">To bridge the gap between the archaic punch card era and modern computing, I had to schedule the logic of the program. This involved understanding how programming was executed through punch cards. Importantly, I </w:t>
      </w:r>
      <w:r w:rsidR="00011BF5" w:rsidRPr="008C26BB">
        <w:rPr>
          <w:kern w:val="2"/>
          <w:szCs w:val="24"/>
          <w14:ligatures w14:val="standardContextual"/>
        </w:rPr>
        <w:t>did not</w:t>
      </w:r>
      <w:r w:rsidRPr="008C26BB">
        <w:rPr>
          <w:kern w:val="2"/>
          <w:szCs w:val="24"/>
          <w14:ligatures w14:val="standardContextual"/>
        </w:rPr>
        <w:t xml:space="preserve"> modify the punch cards themselves; instead, I created a front-end interface designed to seamlessly integrate with this legacy format.</w:t>
      </w:r>
    </w:p>
    <w:p w14:paraId="5105A9C3"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Learning VBA Language</w:t>
      </w:r>
    </w:p>
    <w:p w14:paraId="614E708F" w14:textId="44602EAC"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Visual Basic for Applications (VBA) was another essential skill I had to acquire. I develop</w:t>
      </w:r>
      <w:r w:rsidR="00A262C8">
        <w:rPr>
          <w:kern w:val="2"/>
          <w:szCs w:val="24"/>
          <w14:ligatures w14:val="standardContextual"/>
        </w:rPr>
        <w:t>ed</w:t>
      </w:r>
      <w:r w:rsidRPr="008C26BB">
        <w:rPr>
          <w:kern w:val="2"/>
          <w:szCs w:val="24"/>
          <w14:ligatures w14:val="standardContextual"/>
        </w:rPr>
        <w:t xml:space="preserve"> the user-friendly wrapper within Microsoft Excel, enhancing the program's accessibility and ease of use with VBA.</w:t>
      </w:r>
    </w:p>
    <w:p w14:paraId="19410C2C"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Connecting Excel and FORTRAN</w:t>
      </w:r>
    </w:p>
    <w:p w14:paraId="6F7CAEE0" w14:textId="77777777"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DSIDES is compiled, making it impossible to make direct alterations to the original code. To overcome this challenge, I had to learn how to establish a connection between Excel and FORTRAN. I enabled data transfer and interaction between the two platforms, preserving the integrity of the original DSIDES code.</w:t>
      </w:r>
    </w:p>
    <w:p w14:paraId="1D4DBEBD" w14:textId="77777777" w:rsidR="006424E3" w:rsidRPr="008C26BB" w:rsidRDefault="006424E3" w:rsidP="006424E3">
      <w:pPr>
        <w:spacing w:after="0" w:line="480" w:lineRule="auto"/>
        <w:contextualSpacing/>
        <w:jc w:val="both"/>
        <w:rPr>
          <w:b/>
          <w:bCs/>
          <w:kern w:val="2"/>
          <w:szCs w:val="24"/>
          <w14:ligatures w14:val="standardContextual"/>
        </w:rPr>
      </w:pPr>
      <w:r w:rsidRPr="008C26BB">
        <w:rPr>
          <w:b/>
          <w:bCs/>
          <w:kern w:val="2"/>
          <w:szCs w:val="24"/>
          <w14:ligatures w14:val="standardContextual"/>
        </w:rPr>
        <w:t>Integrating Excel and MATLAB</w:t>
      </w:r>
    </w:p>
    <w:p w14:paraId="4A9B19C6" w14:textId="38EB493F"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 xml:space="preserve">In addition to connecting Excel and FORTRAN, I learned how to integrate Excel with MATLAB for post-process analysis. I further extended the capabilities of DSIDES by enabling </w:t>
      </w:r>
      <w:r w:rsidR="00A262C8">
        <w:rPr>
          <w:kern w:val="2"/>
          <w:szCs w:val="24"/>
          <w14:ligatures w14:val="standardContextual"/>
        </w:rPr>
        <w:t xml:space="preserve">the </w:t>
      </w:r>
      <w:r w:rsidRPr="008C26BB">
        <w:rPr>
          <w:kern w:val="2"/>
          <w:szCs w:val="24"/>
          <w14:ligatures w14:val="standardContextual"/>
        </w:rPr>
        <w:t>analysis and interpretation of results.</w:t>
      </w:r>
    </w:p>
    <w:p w14:paraId="3B3894DA" w14:textId="3565B86D" w:rsidR="006424E3" w:rsidRPr="008C26BB" w:rsidRDefault="006424E3" w:rsidP="006424E3">
      <w:pPr>
        <w:spacing w:after="0" w:line="480" w:lineRule="auto"/>
        <w:contextualSpacing/>
        <w:jc w:val="both"/>
        <w:rPr>
          <w:kern w:val="2"/>
          <w:szCs w:val="24"/>
          <w14:ligatures w14:val="standardContextual"/>
        </w:rPr>
      </w:pPr>
      <w:r w:rsidRPr="008C26BB">
        <w:rPr>
          <w:kern w:val="2"/>
          <w:szCs w:val="24"/>
          <w14:ligatures w14:val="standardContextual"/>
        </w:rPr>
        <w:t>In summary, my work on the DSIDES Wrapper encompassed a</w:t>
      </w:r>
      <w:r w:rsidR="00A262C8">
        <w:rPr>
          <w:kern w:val="2"/>
          <w:szCs w:val="24"/>
          <w14:ligatures w14:val="standardContextual"/>
        </w:rPr>
        <w:t>n</w:t>
      </w:r>
      <w:r w:rsidRPr="008C26BB">
        <w:rPr>
          <w:kern w:val="2"/>
          <w:szCs w:val="24"/>
          <w14:ligatures w14:val="standardContextual"/>
        </w:rPr>
        <w:t xml:space="preserve"> adequate learning journey, from mastering the FORTRAN language to understanding the logic of punch cards and effectively </w:t>
      </w:r>
      <w:r w:rsidRPr="008C26BB">
        <w:rPr>
          <w:kern w:val="2"/>
          <w:szCs w:val="24"/>
          <w14:ligatures w14:val="standardContextual"/>
        </w:rPr>
        <w:lastRenderedPageBreak/>
        <w:t>connecting Excel with FORTRAN and MATLAB. A more user-friendly and accessible version of DSIDES has been achieved through these efforts, granting engineers access to a powerful tool for addressing complex design challenges in the modern era.</w:t>
      </w:r>
    </w:p>
    <w:p w14:paraId="55481BF2" w14:textId="38E38294" w:rsidR="001D4D7D" w:rsidRPr="008C26BB" w:rsidRDefault="001D4D7D" w:rsidP="006846E4">
      <w:pPr>
        <w:pStyle w:val="Heading2"/>
      </w:pPr>
      <w:bookmarkStart w:id="121" w:name="_Toc146191814"/>
      <w:bookmarkStart w:id="122" w:name="_Toc149597783"/>
      <w:bookmarkStart w:id="123" w:name="_Toc154749994"/>
      <w:r w:rsidRPr="008C26BB">
        <w:t>I.</w:t>
      </w:r>
      <w:r w:rsidR="009F4F6C">
        <w:t>9</w:t>
      </w:r>
      <w:r w:rsidRPr="008C26BB">
        <w:t xml:space="preserve">  PDSIDES</w:t>
      </w:r>
      <w:bookmarkEnd w:id="121"/>
      <w:bookmarkEnd w:id="122"/>
      <w:bookmarkEnd w:id="123"/>
    </w:p>
    <w:p w14:paraId="6870F5A9" w14:textId="135CAB3E" w:rsidR="00723E19" w:rsidRPr="008C26BB" w:rsidRDefault="00723E19" w:rsidP="00F07AAB">
      <w:pPr>
        <w:spacing w:after="0" w:line="480" w:lineRule="auto"/>
        <w:rPr>
          <w:szCs w:val="24"/>
        </w:rPr>
      </w:pPr>
      <w:r w:rsidRPr="008C26BB">
        <w:rPr>
          <w:szCs w:val="24"/>
        </w:rPr>
        <w:t xml:space="preserve">DSIDES will fit in the PDSIDES platform. </w:t>
      </w:r>
      <w:r w:rsidR="00F2182F" w:rsidRPr="008C26BB">
        <w:rPr>
          <w:szCs w:val="24"/>
        </w:rPr>
        <w:t xml:space="preserve">PDSIDES, the </w:t>
      </w:r>
      <w:r w:rsidR="00F2182F" w:rsidRPr="008C26BB">
        <w:rPr>
          <w:b/>
          <w:bCs/>
          <w:szCs w:val="24"/>
        </w:rPr>
        <w:t>P</w:t>
      </w:r>
      <w:r w:rsidR="00F2182F" w:rsidRPr="008C26BB">
        <w:rPr>
          <w:szCs w:val="24"/>
        </w:rPr>
        <w:t xml:space="preserve">latform for </w:t>
      </w:r>
      <w:r w:rsidR="00F2182F" w:rsidRPr="008C26BB">
        <w:rPr>
          <w:b/>
          <w:bCs/>
          <w:szCs w:val="24"/>
        </w:rPr>
        <w:t>D</w:t>
      </w:r>
      <w:r w:rsidR="00F2182F" w:rsidRPr="008C26BB">
        <w:rPr>
          <w:szCs w:val="24"/>
        </w:rPr>
        <w:t xml:space="preserve">ecision </w:t>
      </w:r>
      <w:r w:rsidR="00F2182F" w:rsidRPr="008C26BB">
        <w:rPr>
          <w:b/>
          <w:bCs/>
          <w:szCs w:val="24"/>
        </w:rPr>
        <w:t>S</w:t>
      </w:r>
      <w:r w:rsidR="00F2182F" w:rsidRPr="008C26BB">
        <w:rPr>
          <w:szCs w:val="24"/>
        </w:rPr>
        <w:t xml:space="preserve">upport </w:t>
      </w:r>
      <w:r w:rsidR="00F2182F" w:rsidRPr="008C26BB">
        <w:rPr>
          <w:b/>
          <w:bCs/>
          <w:szCs w:val="24"/>
        </w:rPr>
        <w:t>i</w:t>
      </w:r>
      <w:r w:rsidR="00F2182F" w:rsidRPr="008C26BB">
        <w:rPr>
          <w:szCs w:val="24"/>
        </w:rPr>
        <w:t xml:space="preserve">n the </w:t>
      </w:r>
      <w:r w:rsidR="00F2182F" w:rsidRPr="008C26BB">
        <w:rPr>
          <w:b/>
          <w:bCs/>
          <w:szCs w:val="24"/>
        </w:rPr>
        <w:t>D</w:t>
      </w:r>
      <w:r w:rsidR="00F2182F" w:rsidRPr="008C26BB">
        <w:rPr>
          <w:szCs w:val="24"/>
        </w:rPr>
        <w:t xml:space="preserve">esign of </w:t>
      </w:r>
      <w:r w:rsidR="00F2182F" w:rsidRPr="008C26BB">
        <w:rPr>
          <w:b/>
          <w:bCs/>
          <w:szCs w:val="24"/>
        </w:rPr>
        <w:t>E</w:t>
      </w:r>
      <w:r w:rsidR="00F2182F" w:rsidRPr="008C26BB">
        <w:rPr>
          <w:szCs w:val="24"/>
        </w:rPr>
        <w:t xml:space="preserve">ngineering </w:t>
      </w:r>
      <w:r w:rsidR="00F2182F" w:rsidRPr="008C26BB">
        <w:rPr>
          <w:b/>
          <w:bCs/>
          <w:szCs w:val="24"/>
        </w:rPr>
        <w:t>S</w:t>
      </w:r>
      <w:r w:rsidR="00F2182F" w:rsidRPr="008C26BB">
        <w:rPr>
          <w:szCs w:val="24"/>
        </w:rPr>
        <w:t xml:space="preserve">ystems, is a smart system designed to help designers work faster and create better, cost-effective designs. </w:t>
      </w:r>
      <w:r w:rsidRPr="008C26BB">
        <w:rPr>
          <w:szCs w:val="24"/>
        </w:rPr>
        <w:t xml:space="preserve">The tricky part of making decisions during the design process, especially when dealing with complex engineering systems, is addressed by PDSIDES. Previous work that employed templates and ontologies to capture decision-related knowledge is built upon PDSIDES. </w:t>
      </w:r>
      <w:r w:rsidR="00F2182F" w:rsidRPr="008C26BB">
        <w:rPr>
          <w:szCs w:val="24"/>
        </w:rPr>
        <w:t xml:space="preserve">But now, it takes these templates and turns them into a handy computer tool. This tool is useful for different </w:t>
      </w:r>
      <w:r w:rsidR="00D8664A" w:rsidRPr="008C26BB">
        <w:rPr>
          <w:szCs w:val="24"/>
        </w:rPr>
        <w:t>users involved in design work, whether</w:t>
      </w:r>
      <w:r w:rsidR="00F2182F" w:rsidRPr="008C26BB">
        <w:rPr>
          <w:szCs w:val="24"/>
        </w:rPr>
        <w:t xml:space="preserve"> creating, editing, or implementing templates. </w:t>
      </w:r>
      <w:r w:rsidRPr="008C26BB">
        <w:rPr>
          <w:szCs w:val="24"/>
        </w:rPr>
        <w:t>V</w:t>
      </w:r>
      <w:r w:rsidR="00F2182F" w:rsidRPr="008C26BB">
        <w:rPr>
          <w:szCs w:val="24"/>
        </w:rPr>
        <w:t>arious design scenarios, like starting from scratch, adapting existing designs, or making variations</w:t>
      </w:r>
      <w:r w:rsidR="00D8664A" w:rsidRPr="008C26BB">
        <w:rPr>
          <w:szCs w:val="24"/>
        </w:rPr>
        <w:t>,</w:t>
      </w:r>
      <w:r w:rsidRPr="008C26BB">
        <w:rPr>
          <w:szCs w:val="24"/>
        </w:rPr>
        <w:t xml:space="preserve"> </w:t>
      </w:r>
      <w:r w:rsidR="00D8664A" w:rsidRPr="008C26BB">
        <w:rPr>
          <w:szCs w:val="24"/>
        </w:rPr>
        <w:t>are</w:t>
      </w:r>
      <w:r w:rsidRPr="008C26BB">
        <w:rPr>
          <w:szCs w:val="24"/>
        </w:rPr>
        <w:t xml:space="preserve"> covered by it</w:t>
      </w:r>
      <w:r w:rsidR="00F2182F" w:rsidRPr="008C26BB">
        <w:rPr>
          <w:szCs w:val="24"/>
        </w:rPr>
        <w:t xml:space="preserve">. </w:t>
      </w:r>
    </w:p>
    <w:p w14:paraId="4A64F1EC" w14:textId="02E5E014" w:rsidR="001D4D7D" w:rsidRPr="008C26BB" w:rsidRDefault="00011BF5" w:rsidP="00F07AAB">
      <w:pPr>
        <w:spacing w:after="0" w:line="480" w:lineRule="auto"/>
        <w:jc w:val="both"/>
        <w:rPr>
          <w:szCs w:val="24"/>
        </w:rPr>
      </w:pPr>
      <w:r w:rsidRPr="008C26BB">
        <w:rPr>
          <w:szCs w:val="24"/>
        </w:rPr>
        <w:t>It</w:t>
      </w:r>
      <w:r w:rsidR="00A12000">
        <w:rPr>
          <w:szCs w:val="24"/>
        </w:rPr>
        <w:t>s</w:t>
      </w:r>
      <w:r w:rsidR="00723E19" w:rsidRPr="008C26BB">
        <w:rPr>
          <w:szCs w:val="24"/>
        </w:rPr>
        <w:t xml:space="preserve"> worth is demonstrated by PDSIDES through its successful assistance in the design of a hot rod rolling system (HRRS), illustrating how design work can be made more efficient and top-notch results can be ensured without breaking the bank.</w:t>
      </w:r>
    </w:p>
    <w:p w14:paraId="312B57F3" w14:textId="65E117CA" w:rsidR="00723E19" w:rsidRPr="008C26BB" w:rsidRDefault="00723E19" w:rsidP="00F07AAB">
      <w:pPr>
        <w:spacing w:after="0" w:line="480" w:lineRule="auto"/>
        <w:jc w:val="both"/>
        <w:rPr>
          <w:szCs w:val="24"/>
        </w:rPr>
      </w:pPr>
      <w:r w:rsidRPr="008C26BB">
        <w:rPr>
          <w:szCs w:val="24"/>
        </w:rPr>
        <w:t>An overview of PDSIDES is illustrated in Figure I.</w:t>
      </w:r>
      <w:r w:rsidR="00E01F47">
        <w:rPr>
          <w:szCs w:val="24"/>
        </w:rPr>
        <w:t>21</w:t>
      </w:r>
      <w:r w:rsidRPr="008C26BB">
        <w:rPr>
          <w:szCs w:val="24"/>
        </w:rPr>
        <w:t>. PDSIDES is divided into three parts: knowledge, users, and decision-based design. What follows is the description of the platform from the bottom</w:t>
      </w:r>
      <w:r w:rsidR="00A262C8">
        <w:rPr>
          <w:szCs w:val="24"/>
        </w:rPr>
        <w:t xml:space="preserve"> </w:t>
      </w:r>
      <w:r w:rsidRPr="008C26BB">
        <w:rPr>
          <w:szCs w:val="24"/>
        </w:rPr>
        <w:t>up</w:t>
      </w:r>
      <w:r w:rsidR="00A262C8">
        <w:rPr>
          <w:szCs w:val="24"/>
        </w:rPr>
        <w:t>, including</w:t>
      </w:r>
      <w:r w:rsidRPr="008C26BB">
        <w:rPr>
          <w:szCs w:val="24"/>
        </w:rPr>
        <w:t xml:space="preserve"> how these three parts are connected to enable the functionalities. ( Ming, Z., Nellippallil, A. B., Yan, Y., Wang, G., Goh, C. H., Allen, J., &amp; Mistree, F. July 2018, PDSIDES—A Knowledge-Based Platform for Decision Support in the Design of Engineering Systems. Journal of Computing and Information Science in Engineering, DOI: 10.1115/1.4040461.</w:t>
      </w:r>
    </w:p>
    <w:p w14:paraId="5F7EEC95" w14:textId="084B8319" w:rsidR="00723E19" w:rsidRPr="008C26BB" w:rsidRDefault="00723E19" w:rsidP="00F07AAB">
      <w:pPr>
        <w:spacing w:after="0" w:line="480" w:lineRule="auto"/>
        <w:jc w:val="center"/>
        <w:rPr>
          <w:szCs w:val="24"/>
        </w:rPr>
      </w:pPr>
      <w:r w:rsidRPr="008C26BB">
        <w:rPr>
          <w:noProof/>
          <w:szCs w:val="24"/>
        </w:rPr>
        <w:lastRenderedPageBreak/>
        <w:drawing>
          <wp:inline distT="0" distB="0" distL="0" distR="0" wp14:anchorId="53F10A4E" wp14:editId="6F6C8740">
            <wp:extent cx="3878580" cy="4354194"/>
            <wp:effectExtent l="0" t="0" r="7620" b="8890"/>
            <wp:docPr id="1748352220" name="Picture 1" descr="A diagram of a software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352220" name="Picture 1" descr="A diagram of a software development&#10;&#10;Description automatically generated"/>
                    <pic:cNvPicPr/>
                  </pic:nvPicPr>
                  <pic:blipFill>
                    <a:blip r:embed="rId32"/>
                    <a:stretch>
                      <a:fillRect/>
                    </a:stretch>
                  </pic:blipFill>
                  <pic:spPr>
                    <a:xfrm>
                      <a:off x="0" y="0"/>
                      <a:ext cx="3896458" cy="4374264"/>
                    </a:xfrm>
                    <a:prstGeom prst="rect">
                      <a:avLst/>
                    </a:prstGeom>
                  </pic:spPr>
                </pic:pic>
              </a:graphicData>
            </a:graphic>
          </wp:inline>
        </w:drawing>
      </w:r>
    </w:p>
    <w:p w14:paraId="653D407E" w14:textId="6B55D567" w:rsidR="001D4D7D" w:rsidRDefault="00723E19" w:rsidP="00035478">
      <w:pPr>
        <w:pStyle w:val="Figure"/>
      </w:pPr>
      <w:bookmarkStart w:id="124" w:name="_Toc154750050"/>
      <w:r w:rsidRPr="008C26BB">
        <w:t xml:space="preserve">Figure I. </w:t>
      </w:r>
      <w:r w:rsidRPr="008C26BB">
        <w:fldChar w:fldCharType="begin"/>
      </w:r>
      <w:r w:rsidRPr="008C26BB">
        <w:instrText xml:space="preserve"> SEQ Figure_I. \* ARABIC </w:instrText>
      </w:r>
      <w:r w:rsidRPr="008C26BB">
        <w:fldChar w:fldCharType="separate"/>
      </w:r>
      <w:r w:rsidR="00D523B6">
        <w:t>21</w:t>
      </w:r>
      <w:r w:rsidRPr="008C26BB">
        <w:fldChar w:fldCharType="end"/>
      </w:r>
      <w:r w:rsidRPr="008C26BB">
        <w:t xml:space="preserve">:  PDSIDES </w:t>
      </w:r>
      <w:r w:rsidR="00F470A5" w:rsidRPr="008C26BB">
        <w:t>Overview</w:t>
      </w:r>
      <w:bookmarkEnd w:id="124"/>
    </w:p>
    <w:p w14:paraId="13E05DC2" w14:textId="0F68DFE9" w:rsidR="002A2FEC" w:rsidRDefault="002A2FEC" w:rsidP="006846E4">
      <w:pPr>
        <w:pStyle w:val="Heading2"/>
      </w:pPr>
      <w:bookmarkStart w:id="125" w:name="_Toc154749995"/>
      <w:bookmarkStart w:id="126" w:name="_Toc146191815"/>
      <w:bookmarkStart w:id="127" w:name="_Toc149597784"/>
      <w:r w:rsidRPr="005110D1">
        <w:t>I.10 The Path Forward: Future Plans for Wrapper Improvement</w:t>
      </w:r>
      <w:bookmarkEnd w:id="125"/>
    </w:p>
    <w:p w14:paraId="48C1C1DA" w14:textId="075A944D" w:rsidR="002315D0" w:rsidRDefault="00D20BEC" w:rsidP="00C0734B">
      <w:pPr>
        <w:widowControl w:val="0"/>
        <w:spacing w:after="0" w:line="480" w:lineRule="auto"/>
        <w:jc w:val="both"/>
      </w:pPr>
      <w:r w:rsidRPr="00D20BEC">
        <w:t>In response to the inherent limitations of traditional visualization methods, including Ternary Plots, which are characterized by a restriction in representing conflicting goals to only three variables</w:t>
      </w:r>
      <w:r w:rsidR="00C0734B" w:rsidRPr="00C0734B">
        <w:t>, a commitment has been made to advancing the capabilities of the wrapper, extending to addressing challenges associated with other prominent techniques.</w:t>
      </w:r>
      <w:r w:rsidR="002315D0">
        <w:t xml:space="preserve"> Different </w:t>
      </w:r>
      <w:r w:rsidR="00E61323">
        <w:t>types</w:t>
      </w:r>
      <w:r w:rsidR="002315D0">
        <w:t xml:space="preserve"> of visualization techniques and their limitation has been represented in Figure I.22. </w:t>
      </w:r>
    </w:p>
    <w:p w14:paraId="5757FF1D" w14:textId="77777777" w:rsidR="005301E6" w:rsidRDefault="00C0734B" w:rsidP="00C0734B">
      <w:pPr>
        <w:widowControl w:val="0"/>
        <w:spacing w:after="0" w:line="480" w:lineRule="auto"/>
        <w:jc w:val="both"/>
      </w:pPr>
      <w:r w:rsidRPr="00C0734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301E6" w14:paraId="336BA73E" w14:textId="77777777" w:rsidTr="005301E6">
        <w:tc>
          <w:tcPr>
            <w:tcW w:w="9350" w:type="dxa"/>
          </w:tcPr>
          <w:p w14:paraId="4C2E9DE1" w14:textId="3D737F11" w:rsidR="005301E6" w:rsidRDefault="005301E6" w:rsidP="00C0734B">
            <w:pPr>
              <w:widowControl w:val="0"/>
              <w:spacing w:line="480" w:lineRule="auto"/>
              <w:jc w:val="both"/>
            </w:pPr>
            <w:r>
              <w:rPr>
                <w:noProof/>
              </w:rPr>
              <w:lastRenderedPageBreak/>
              <w:drawing>
                <wp:inline distT="0" distB="0" distL="0" distR="0" wp14:anchorId="12DE8FFC" wp14:editId="7F468418">
                  <wp:extent cx="5943600" cy="2937510"/>
                  <wp:effectExtent l="0" t="0" r="0" b="0"/>
                  <wp:docPr id="123218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88958" name=""/>
                          <pic:cNvPicPr/>
                        </pic:nvPicPr>
                        <pic:blipFill>
                          <a:blip r:embed="rId33"/>
                          <a:stretch>
                            <a:fillRect/>
                          </a:stretch>
                        </pic:blipFill>
                        <pic:spPr>
                          <a:xfrm>
                            <a:off x="0" y="0"/>
                            <a:ext cx="5943600" cy="2937510"/>
                          </a:xfrm>
                          <a:prstGeom prst="rect">
                            <a:avLst/>
                          </a:prstGeom>
                        </pic:spPr>
                      </pic:pic>
                    </a:graphicData>
                  </a:graphic>
                </wp:inline>
              </w:drawing>
            </w:r>
          </w:p>
        </w:tc>
      </w:tr>
      <w:tr w:rsidR="005301E6" w14:paraId="2B58169A" w14:textId="77777777" w:rsidTr="005301E6">
        <w:tc>
          <w:tcPr>
            <w:tcW w:w="9350" w:type="dxa"/>
          </w:tcPr>
          <w:p w14:paraId="43FBBB95" w14:textId="49E080E3" w:rsidR="005301E6" w:rsidRDefault="005301E6" w:rsidP="005301E6">
            <w:pPr>
              <w:pStyle w:val="Figure"/>
            </w:pPr>
            <w:bookmarkStart w:id="128" w:name="_Toc154750051"/>
            <w:r w:rsidRPr="008C26BB">
              <w:t xml:space="preserve">Figure I. </w:t>
            </w:r>
            <w:r w:rsidRPr="008C26BB">
              <w:fldChar w:fldCharType="begin"/>
            </w:r>
            <w:r w:rsidRPr="008C26BB">
              <w:instrText xml:space="preserve"> SEQ Figure_I. \* ARABIC </w:instrText>
            </w:r>
            <w:r w:rsidRPr="008C26BB">
              <w:fldChar w:fldCharType="separate"/>
            </w:r>
            <w:r w:rsidR="00D523B6">
              <w:t>22</w:t>
            </w:r>
            <w:r w:rsidRPr="008C26BB">
              <w:fldChar w:fldCharType="end"/>
            </w:r>
            <w:r w:rsidRPr="008C26BB">
              <w:t xml:space="preserve">:  </w:t>
            </w:r>
            <w:r w:rsidRPr="005301E6">
              <w:t>Different Types of Visualization Techniques</w:t>
            </w:r>
            <w:bookmarkEnd w:id="128"/>
          </w:p>
        </w:tc>
      </w:tr>
    </w:tbl>
    <w:p w14:paraId="0C01E8FE" w14:textId="1D598A95" w:rsidR="00861A04" w:rsidRDefault="00C0734B" w:rsidP="00FC5B52">
      <w:pPr>
        <w:widowControl w:val="0"/>
        <w:spacing w:before="240" w:after="0" w:line="480" w:lineRule="auto"/>
        <w:jc w:val="both"/>
      </w:pPr>
      <w:r w:rsidRPr="00C0734B">
        <w:t>Notably</w:t>
      </w:r>
      <w:r w:rsidR="00FC5B52">
        <w:t>,</w:t>
      </w:r>
      <w:r w:rsidR="00861A04" w:rsidRPr="00861A04">
        <w:t xml:space="preserve"> </w:t>
      </w:r>
      <w:r w:rsidR="00FC5B52" w:rsidRPr="00861A04">
        <w:t>the</w:t>
      </w:r>
      <w:r w:rsidR="00861A04" w:rsidRPr="00861A04">
        <w:t xml:space="preserve"> relationship between two categorical variables is displayed using rectangular tiles in a tile plot, also known as a mosaic plot, where the proportion of data in each category is represented by the area of each tile. However, </w:t>
      </w:r>
      <w:r w:rsidR="00FC5B52">
        <w:t xml:space="preserve">there are some </w:t>
      </w:r>
      <w:r w:rsidR="00861A04" w:rsidRPr="00861A04">
        <w:t>limitations</w:t>
      </w:r>
      <w:r w:rsidR="00A262C8">
        <w:t>, such as challenges in interpretation</w:t>
      </w:r>
      <w:r w:rsidR="00861A04" w:rsidRPr="00861A04">
        <w:t xml:space="preserve"> when there are numerous categories, and it may not be well-suited for visualizing relationships between more than two categorical variables.</w:t>
      </w:r>
    </w:p>
    <w:p w14:paraId="49C3A2BF" w14:textId="01C8B62F" w:rsidR="00C0734B" w:rsidRDefault="00861A04" w:rsidP="00FC5B52">
      <w:pPr>
        <w:widowControl w:val="0"/>
        <w:spacing w:before="240" w:after="0" w:line="480" w:lineRule="auto"/>
        <w:jc w:val="both"/>
      </w:pPr>
      <w:r>
        <w:t xml:space="preserve">Also, </w:t>
      </w:r>
      <w:r w:rsidR="00C0734B" w:rsidRPr="00C0734B">
        <w:t xml:space="preserve">the Parallel Axis Plot, a method employed for visualizing multivariate data through multiple parallel axes, </w:t>
      </w:r>
      <w:r w:rsidR="00D20BEC">
        <w:t>has</w:t>
      </w:r>
      <w:r w:rsidR="00C0734B" w:rsidRPr="00C0734B">
        <w:t xml:space="preserve"> limitations in the form of potential clutter when faced with numerous variables. </w:t>
      </w:r>
      <w:r w:rsidR="00D20BEC" w:rsidRPr="00D20BEC">
        <w:t>The resulting complexity may make interpretation difficult, especially in the context of complex datasets.</w:t>
      </w:r>
    </w:p>
    <w:p w14:paraId="37E3BDD5" w14:textId="0E82C93F" w:rsidR="00D20BEC" w:rsidRPr="00C0734B" w:rsidRDefault="00D20BEC" w:rsidP="00FC5B52">
      <w:pPr>
        <w:widowControl w:val="0"/>
        <w:spacing w:after="0" w:line="480" w:lineRule="auto"/>
        <w:jc w:val="both"/>
      </w:pPr>
      <w:r w:rsidRPr="00D20BEC">
        <w:t>Similarly, challenges are faced as the number of nested variables increases in the Nested Axis Plot, despite its effectiveness in showcasing relationships between multiple variables through nested axes.</w:t>
      </w:r>
      <w:r>
        <w:t xml:space="preserve"> Increased visual complexity may be introduced, potentially complicating the </w:t>
      </w:r>
      <w:r>
        <w:lastRenderedPageBreak/>
        <w:t>interpretation, particularly in scenarios with a substantial number of nested variables.</w:t>
      </w:r>
    </w:p>
    <w:p w14:paraId="066259B5" w14:textId="3BCE4886" w:rsidR="00C0734B" w:rsidRPr="00C0734B" w:rsidRDefault="00C0734B" w:rsidP="00C0734B">
      <w:pPr>
        <w:widowControl w:val="0"/>
        <w:spacing w:after="0" w:line="480" w:lineRule="auto"/>
        <w:jc w:val="both"/>
      </w:pPr>
      <w:r w:rsidRPr="00C0734B">
        <w:t xml:space="preserve">Moreover, the Ternary Plot, specifically designed for three variables, </w:t>
      </w:r>
      <w:r w:rsidR="00D20BEC">
        <w:t>has</w:t>
      </w:r>
      <w:r w:rsidRPr="00C0734B">
        <w:t xml:space="preserve"> constraints when applied to datasets exceeding this dimensionality. </w:t>
      </w:r>
      <w:r w:rsidR="00D20BEC">
        <w:t>This limitation has restricted its utility for scenarios involving more than three conflicting goals</w:t>
      </w:r>
      <w:r w:rsidRPr="00C0734B">
        <w:t>, thereby underscoring the necessity for a more adaptive and encompassing visualization approach.</w:t>
      </w:r>
    </w:p>
    <w:p w14:paraId="5D16AC50" w14:textId="48E2BF79" w:rsidR="00C0734B" w:rsidRDefault="005B3FAC" w:rsidP="00C0734B">
      <w:pPr>
        <w:widowControl w:val="0"/>
        <w:spacing w:after="0" w:line="480" w:lineRule="auto"/>
        <w:jc w:val="both"/>
        <w:rPr>
          <w:b/>
        </w:rPr>
      </w:pPr>
      <w:r w:rsidRPr="005B3FAC">
        <w:t>In light of these considerations, a machine learning-based visualization technique</w:t>
      </w:r>
      <w:r>
        <w:t>, specifically the interpretable self-organizing maps (ISOM), is incorporated into the future path</w:t>
      </w:r>
      <w:r w:rsidRPr="005B3FAC">
        <w:t>.</w:t>
      </w:r>
      <w:r>
        <w:t xml:space="preserve"> </w:t>
      </w:r>
      <w:r w:rsidRPr="005B3FAC">
        <w:t>Positioned as an unsupervised neural network structure, excelling at transforming high-dimensional data into a two-dimensional space is a characteristic of ISOM</w:t>
      </w:r>
      <w:r w:rsidR="00C0734B" w:rsidRPr="00C0734B">
        <w:t xml:space="preserve">. </w:t>
      </w:r>
      <w:r w:rsidR="0011332B" w:rsidRPr="0011332B">
        <w:t>Through this strategic integration, users are granted access to a robust and interpretable visualization platform capable of accommodating and elucidating multiple conflicting goals simultaneously, with the aim of overcoming the limitations posed by traditional methods</w:t>
      </w:r>
      <w:r w:rsidR="0011332B">
        <w:t xml:space="preserve">. </w:t>
      </w:r>
      <w:r w:rsidR="0011332B" w:rsidRPr="0011332B">
        <w:t>A proactive response to the challenges posed by existing visualization techniques is indicated by the adoption of ISOM, ensuring a more comprehensive exploration of complex solution spaces within the wrapper.</w:t>
      </w:r>
    </w:p>
    <w:p w14:paraId="38F88BEA" w14:textId="7472398C" w:rsidR="001D4D7D" w:rsidRPr="008C26BB" w:rsidRDefault="001D4D7D" w:rsidP="00C0734B">
      <w:pPr>
        <w:pStyle w:val="Heading2"/>
      </w:pPr>
      <w:bookmarkStart w:id="129" w:name="_Toc154749996"/>
      <w:r w:rsidRPr="008C26BB">
        <w:t>I.</w:t>
      </w:r>
      <w:r w:rsidR="00E523B0">
        <w:t>1</w:t>
      </w:r>
      <w:r w:rsidR="002A2FEC">
        <w:t>1</w:t>
      </w:r>
      <w:r w:rsidRPr="008C26BB">
        <w:t xml:space="preserve">  Summary and Way Forward</w:t>
      </w:r>
      <w:bookmarkEnd w:id="126"/>
      <w:bookmarkEnd w:id="127"/>
      <w:bookmarkEnd w:id="129"/>
    </w:p>
    <w:p w14:paraId="733076EC" w14:textId="3E6EA903" w:rsidR="00B95581" w:rsidRPr="008C26BB" w:rsidRDefault="00B95581" w:rsidP="00F07AAB">
      <w:pPr>
        <w:spacing w:after="0" w:line="480" w:lineRule="auto"/>
        <w:jc w:val="both"/>
        <w:rPr>
          <w:szCs w:val="24"/>
        </w:rPr>
      </w:pPr>
      <w:r w:rsidRPr="008C26BB">
        <w:rPr>
          <w:szCs w:val="24"/>
        </w:rPr>
        <w:t>In Part 1 of this thesis</w:t>
      </w:r>
      <w:r w:rsidR="00D8664A" w:rsidRPr="008C26BB">
        <w:rPr>
          <w:szCs w:val="24"/>
        </w:rPr>
        <w:t>,</w:t>
      </w:r>
      <w:r w:rsidRPr="008C26BB">
        <w:rPr>
          <w:szCs w:val="24"/>
        </w:rPr>
        <w:t xml:space="preserve"> We focus on the introduction of the compromise Decision Support Problem (cDSP) </w:t>
      </w:r>
      <w:r w:rsidR="00E41986" w:rsidRPr="008C26BB">
        <w:rPr>
          <w:szCs w:val="24"/>
        </w:rPr>
        <w:t>construct</w:t>
      </w:r>
      <w:r w:rsidRPr="008C26BB">
        <w:rPr>
          <w:szCs w:val="24"/>
        </w:rPr>
        <w:t xml:space="preserve"> and DSIDES. Moving forward, in Part 2 of this thesis</w:t>
      </w:r>
      <w:r w:rsidR="00D8664A" w:rsidRPr="008C26BB">
        <w:rPr>
          <w:szCs w:val="24"/>
        </w:rPr>
        <w:t>,</w:t>
      </w:r>
      <w:r w:rsidRPr="008C26BB">
        <w:rPr>
          <w:szCs w:val="24"/>
        </w:rPr>
        <w:t xml:space="preserve"> our focus is on the practical implementation of a user-friendly interface for DSIDES. The implementation i</w:t>
      </w:r>
      <w:r w:rsidR="00D8664A" w:rsidRPr="008C26BB">
        <w:rPr>
          <w:szCs w:val="24"/>
        </w:rPr>
        <w:t>ncludes</w:t>
      </w:r>
      <w:r w:rsidRPr="008C26BB">
        <w:rPr>
          <w:szCs w:val="24"/>
        </w:rPr>
        <w:t xml:space="preserve"> the provision of a user manual, guiding users through the functionalities and features of the wrapper. Users can interact seamlessly with </w:t>
      </w:r>
      <w:r w:rsidR="00D8664A" w:rsidRPr="008C26BB">
        <w:rPr>
          <w:szCs w:val="24"/>
        </w:rPr>
        <w:t xml:space="preserve">the </w:t>
      </w:r>
      <w:r w:rsidRPr="008C26BB">
        <w:rPr>
          <w:szCs w:val="24"/>
        </w:rPr>
        <w:t>DSIDES wrapper and effectively utilize it to address complex decision problems.</w:t>
      </w:r>
    </w:p>
    <w:p w14:paraId="7119939A" w14:textId="05227E18" w:rsidR="00B95581" w:rsidRPr="008C26BB" w:rsidRDefault="00B95581" w:rsidP="00F07AAB">
      <w:pPr>
        <w:widowControl w:val="0"/>
        <w:spacing w:after="0" w:line="480" w:lineRule="auto"/>
        <w:jc w:val="both"/>
        <w:rPr>
          <w:szCs w:val="24"/>
        </w:rPr>
      </w:pPr>
      <w:r w:rsidRPr="008C26BB">
        <w:rPr>
          <w:szCs w:val="24"/>
        </w:rPr>
        <w:t xml:space="preserve">Furthermore, the interpretation of output results from DSIDES is discussed, enabling users to </w:t>
      </w:r>
      <w:r w:rsidRPr="008C26BB">
        <w:rPr>
          <w:szCs w:val="24"/>
        </w:rPr>
        <w:lastRenderedPageBreak/>
        <w:t xml:space="preserve">analyze and comprehend the solutions provided by the </w:t>
      </w:r>
      <w:r w:rsidR="00D8664A" w:rsidRPr="008C26BB">
        <w:rPr>
          <w:szCs w:val="24"/>
        </w:rPr>
        <w:t>DSIDES wrapper</w:t>
      </w:r>
      <w:r w:rsidRPr="008C26BB">
        <w:rPr>
          <w:szCs w:val="24"/>
        </w:rPr>
        <w:t xml:space="preserve">. The </w:t>
      </w:r>
      <w:r w:rsidR="00D8664A" w:rsidRPr="008C26BB">
        <w:rPr>
          <w:szCs w:val="24"/>
        </w:rPr>
        <w:t>post-</w:t>
      </w:r>
      <w:r w:rsidRPr="008C26BB">
        <w:rPr>
          <w:szCs w:val="24"/>
        </w:rPr>
        <w:t>process analysis in the decision-making process is explained to enhance users' understanding of the results generated by DSIDES.</w:t>
      </w:r>
      <w:r w:rsidR="00BD534A" w:rsidRPr="008C26BB">
        <w:rPr>
          <w:szCs w:val="24"/>
        </w:rPr>
        <w:t xml:space="preserve"> </w:t>
      </w:r>
      <w:r w:rsidRPr="008C26BB">
        <w:rPr>
          <w:szCs w:val="24"/>
        </w:rPr>
        <w:t xml:space="preserve">To validate the effectiveness of the wrapper and demonstrate its capabilities, three example problems </w:t>
      </w:r>
      <w:r w:rsidR="00D8664A" w:rsidRPr="008C26BB">
        <w:rPr>
          <w:szCs w:val="24"/>
        </w:rPr>
        <w:t>are</w:t>
      </w:r>
      <w:r w:rsidRPr="008C26BB">
        <w:rPr>
          <w:szCs w:val="24"/>
        </w:rPr>
        <w:t xml:space="preserve"> presented. </w:t>
      </w:r>
    </w:p>
    <w:p w14:paraId="71C5E2D7" w14:textId="1F327E1C" w:rsidR="00A04DF0" w:rsidRPr="008C26BB" w:rsidRDefault="00B95581" w:rsidP="00F07AAB">
      <w:pPr>
        <w:spacing w:after="0" w:line="480" w:lineRule="auto"/>
        <w:jc w:val="both"/>
        <w:rPr>
          <w:b/>
          <w:bCs/>
          <w:szCs w:val="24"/>
        </w:rPr>
      </w:pPr>
      <w:r w:rsidRPr="008C26BB">
        <w:rPr>
          <w:szCs w:val="24"/>
        </w:rPr>
        <w:t xml:space="preserve">In conclusion, </w:t>
      </w:r>
      <w:r w:rsidR="00DB1DFD" w:rsidRPr="008C26BB">
        <w:rPr>
          <w:szCs w:val="24"/>
        </w:rPr>
        <w:t xml:space="preserve">in Part 1, we learn how to formulate the problem in </w:t>
      </w:r>
      <w:r w:rsidR="00D8664A" w:rsidRPr="008C26BB">
        <w:rPr>
          <w:szCs w:val="24"/>
        </w:rPr>
        <w:t xml:space="preserve">the </w:t>
      </w:r>
      <w:r w:rsidR="00DB1DFD" w:rsidRPr="008C26BB">
        <w:rPr>
          <w:szCs w:val="24"/>
        </w:rPr>
        <w:t>form of mathematics in cDSP construct</w:t>
      </w:r>
      <w:r w:rsidR="00D8664A" w:rsidRPr="008C26BB">
        <w:rPr>
          <w:szCs w:val="24"/>
        </w:rPr>
        <w:t>; i</w:t>
      </w:r>
      <w:r w:rsidR="00DB1DFD" w:rsidRPr="008C26BB">
        <w:rPr>
          <w:szCs w:val="24"/>
        </w:rPr>
        <w:t>n Part 2</w:t>
      </w:r>
      <w:r w:rsidR="00D8664A" w:rsidRPr="008C26BB">
        <w:rPr>
          <w:szCs w:val="24"/>
        </w:rPr>
        <w:t>,</w:t>
      </w:r>
      <w:r w:rsidR="00DB1DFD" w:rsidRPr="008C26BB">
        <w:rPr>
          <w:szCs w:val="24"/>
        </w:rPr>
        <w:t xml:space="preserve"> we implement and convert math formulation from Part 1 to the template. Initially, we focus on mastering the skill of translating problem statements into the cDSP construct. Subsequently, we apply this understanding within the DSIDES wrapper for implementation. </w:t>
      </w:r>
      <w:bookmarkStart w:id="130" w:name="_Hlk139020798"/>
    </w:p>
    <w:p w14:paraId="4F9C3802" w14:textId="77777777" w:rsidR="00A04DF0" w:rsidRPr="008C26BB" w:rsidRDefault="00A04DF0" w:rsidP="00F07AAB">
      <w:pPr>
        <w:spacing w:after="0"/>
        <w:rPr>
          <w:b/>
          <w:bCs/>
          <w:szCs w:val="24"/>
        </w:rPr>
      </w:pPr>
    </w:p>
    <w:p w14:paraId="6333CA4C" w14:textId="77777777" w:rsidR="00A04DF0" w:rsidRPr="008C26BB" w:rsidRDefault="00A04DF0" w:rsidP="00A04DF0">
      <w:pPr>
        <w:rPr>
          <w:b/>
          <w:bCs/>
          <w:color w:val="FF0000"/>
          <w:szCs w:val="24"/>
        </w:rPr>
      </w:pPr>
    </w:p>
    <w:p w14:paraId="15F274C2" w14:textId="77777777" w:rsidR="00334AA1" w:rsidRPr="008C26BB" w:rsidRDefault="00334AA1" w:rsidP="00A04DF0">
      <w:pPr>
        <w:rPr>
          <w:b/>
          <w:bCs/>
          <w:color w:val="FF0000"/>
          <w:szCs w:val="24"/>
        </w:rPr>
      </w:pPr>
    </w:p>
    <w:p w14:paraId="763AC92D" w14:textId="77777777" w:rsidR="00334AA1" w:rsidRPr="008C26BB" w:rsidRDefault="00334AA1" w:rsidP="00A04DF0">
      <w:pPr>
        <w:rPr>
          <w:b/>
          <w:bCs/>
          <w:color w:val="FF0000"/>
          <w:szCs w:val="24"/>
        </w:rPr>
      </w:pPr>
    </w:p>
    <w:p w14:paraId="10D26CC3" w14:textId="77777777" w:rsidR="00334AA1" w:rsidRPr="008C26BB" w:rsidRDefault="00334AA1" w:rsidP="00A04DF0">
      <w:pPr>
        <w:rPr>
          <w:b/>
          <w:bCs/>
          <w:color w:val="FF0000"/>
          <w:szCs w:val="24"/>
        </w:rPr>
      </w:pPr>
    </w:p>
    <w:p w14:paraId="58CC74E0" w14:textId="77777777" w:rsidR="00334AA1" w:rsidRPr="008C26BB" w:rsidRDefault="00334AA1" w:rsidP="00A04DF0">
      <w:pPr>
        <w:rPr>
          <w:b/>
          <w:bCs/>
          <w:color w:val="FF0000"/>
          <w:szCs w:val="24"/>
        </w:rPr>
      </w:pPr>
    </w:p>
    <w:p w14:paraId="18579C1E" w14:textId="77777777" w:rsidR="00334AA1" w:rsidRPr="008C26BB" w:rsidRDefault="00334AA1" w:rsidP="00A04DF0">
      <w:pPr>
        <w:rPr>
          <w:b/>
          <w:bCs/>
          <w:color w:val="FF0000"/>
          <w:szCs w:val="24"/>
        </w:rPr>
      </w:pPr>
    </w:p>
    <w:p w14:paraId="54E4A9A3" w14:textId="77777777" w:rsidR="00A04DF0" w:rsidRPr="008C26BB" w:rsidRDefault="00A04DF0" w:rsidP="00A04DF0">
      <w:pPr>
        <w:rPr>
          <w:b/>
          <w:bCs/>
          <w:color w:val="FF0000"/>
          <w:szCs w:val="24"/>
        </w:rPr>
      </w:pPr>
    </w:p>
    <w:p w14:paraId="634CBEDC" w14:textId="77777777" w:rsidR="00A04DF0" w:rsidRPr="008C26BB" w:rsidRDefault="00A04DF0" w:rsidP="00A04DF0">
      <w:pPr>
        <w:rPr>
          <w:b/>
          <w:bCs/>
          <w:color w:val="FF0000"/>
          <w:szCs w:val="24"/>
        </w:rPr>
      </w:pPr>
    </w:p>
    <w:p w14:paraId="4D61DDD0" w14:textId="77777777" w:rsidR="00BD534A" w:rsidRPr="008C26BB" w:rsidRDefault="00BD534A" w:rsidP="00A04DF0">
      <w:pPr>
        <w:rPr>
          <w:b/>
          <w:bCs/>
          <w:color w:val="FF0000"/>
          <w:szCs w:val="24"/>
        </w:rPr>
      </w:pPr>
    </w:p>
    <w:p w14:paraId="6A361BCD" w14:textId="77777777" w:rsidR="00BD534A" w:rsidRPr="008C26BB" w:rsidRDefault="00BD534A" w:rsidP="00A04DF0">
      <w:pPr>
        <w:rPr>
          <w:b/>
          <w:bCs/>
          <w:color w:val="FF0000"/>
          <w:szCs w:val="24"/>
        </w:rPr>
      </w:pPr>
    </w:p>
    <w:p w14:paraId="6EDD5665" w14:textId="77777777" w:rsidR="00BD534A" w:rsidRPr="008C26BB" w:rsidRDefault="00BD534A" w:rsidP="00A04DF0">
      <w:pPr>
        <w:rPr>
          <w:b/>
          <w:bCs/>
          <w:color w:val="FF0000"/>
          <w:szCs w:val="24"/>
        </w:rPr>
      </w:pPr>
    </w:p>
    <w:p w14:paraId="60742AC4" w14:textId="41430306" w:rsidR="00A04DF0" w:rsidRPr="007E67F0" w:rsidRDefault="00A04DF0" w:rsidP="006846E4">
      <w:pPr>
        <w:pStyle w:val="Heading1"/>
        <w:rPr>
          <w:sz w:val="32"/>
          <w:szCs w:val="28"/>
        </w:rPr>
      </w:pPr>
      <w:bookmarkStart w:id="131" w:name="_Toc139461946"/>
      <w:bookmarkStart w:id="132" w:name="_Toc146191816"/>
      <w:bookmarkStart w:id="133" w:name="_Toc149597785"/>
      <w:bookmarkStart w:id="134" w:name="_Toc154749997"/>
      <w:bookmarkEnd w:id="130"/>
      <w:r w:rsidRPr="007E67F0">
        <w:rPr>
          <w:sz w:val="32"/>
          <w:szCs w:val="28"/>
        </w:rPr>
        <w:lastRenderedPageBreak/>
        <w:t>Part Two: Designing the User-Friendly Wrapper for DSIDES</w:t>
      </w:r>
      <w:bookmarkEnd w:id="131"/>
      <w:bookmarkEnd w:id="132"/>
      <w:bookmarkEnd w:id="133"/>
      <w:bookmarkEnd w:id="134"/>
    </w:p>
    <w:p w14:paraId="639991BE" w14:textId="126F0FB7" w:rsidR="00A04DF0" w:rsidRPr="008C26BB" w:rsidRDefault="00A04DF0" w:rsidP="006846E4">
      <w:pPr>
        <w:pStyle w:val="Heading1"/>
      </w:pPr>
      <w:bookmarkStart w:id="135" w:name="_Toc139461947"/>
      <w:bookmarkStart w:id="136" w:name="_Toc146191817"/>
      <w:bookmarkStart w:id="137" w:name="_Toc149597786"/>
      <w:bookmarkStart w:id="138" w:name="_Toc154749998"/>
      <w:r w:rsidRPr="008C26BB">
        <w:t>Overview of Part 2</w:t>
      </w:r>
      <w:bookmarkEnd w:id="135"/>
      <w:bookmarkEnd w:id="136"/>
      <w:bookmarkEnd w:id="137"/>
      <w:bookmarkEnd w:id="138"/>
      <w:r w:rsidR="00334AA1" w:rsidRPr="008C26BB">
        <w:t xml:space="preserve">  </w:t>
      </w:r>
    </w:p>
    <w:p w14:paraId="15791F7C" w14:textId="7E699D1C" w:rsidR="00A04DF0" w:rsidRPr="008C26BB" w:rsidRDefault="00A04DF0" w:rsidP="00F07AAB">
      <w:pPr>
        <w:spacing w:after="0" w:line="480" w:lineRule="auto"/>
        <w:jc w:val="both"/>
        <w:rPr>
          <w:szCs w:val="24"/>
        </w:rPr>
      </w:pPr>
      <w:r w:rsidRPr="008C26BB">
        <w:rPr>
          <w:szCs w:val="24"/>
        </w:rPr>
        <w:t xml:space="preserve">In the second part of this thesis, the main focus is on introducing a user-friendly wrapper that has been designed and implemented for DSIDES. In Part 2, detailed information about how to work with the DSIDES’s Wrapper effectively, including the Front-end that has been designed to prepare the input for DSIDES and the </w:t>
      </w:r>
      <w:r w:rsidR="00467915" w:rsidRPr="008C26BB">
        <w:rPr>
          <w:szCs w:val="24"/>
        </w:rPr>
        <w:t>Back end</w:t>
      </w:r>
      <w:r w:rsidRPr="008C26BB">
        <w:rPr>
          <w:szCs w:val="24"/>
        </w:rPr>
        <w:t xml:space="preserve"> that is designed to support the exploration of the solution space to find solutions that are relatively insensitive to uncertainty, is provided. </w:t>
      </w:r>
      <w:r w:rsidR="00A262C8" w:rsidRPr="00A262C8">
        <w:rPr>
          <w:szCs w:val="24"/>
        </w:rPr>
        <w:t>There is information on interpreting the results and verifying and validating the DSIDES’s Wrapper in Part 2</w:t>
      </w:r>
      <w:r w:rsidR="00A262C8">
        <w:rPr>
          <w:szCs w:val="24"/>
        </w:rPr>
        <w:t xml:space="preserve">. </w:t>
      </w:r>
      <w:r w:rsidRPr="008C26BB">
        <w:rPr>
          <w:szCs w:val="24"/>
        </w:rPr>
        <w:t>To this end, three problems are presented that demonstrate how to start from scratch, formulate the problem in cDSP, and finally implement the problem in the wrapper. This section is a useful document for users to practice and learn how to use the software effectively.</w:t>
      </w:r>
    </w:p>
    <w:p w14:paraId="62B99C61" w14:textId="67A1D168" w:rsidR="00A04DF0" w:rsidRPr="008C26BB" w:rsidRDefault="00A04DF0" w:rsidP="006846E4">
      <w:pPr>
        <w:pStyle w:val="Heading1"/>
      </w:pPr>
      <w:bookmarkStart w:id="139" w:name="_Toc139461948"/>
      <w:bookmarkStart w:id="140" w:name="_Toc146191818"/>
      <w:bookmarkStart w:id="141" w:name="_Toc149597787"/>
      <w:bookmarkStart w:id="142" w:name="_Toc154749999"/>
      <w:r w:rsidRPr="008C26BB">
        <w:t>Glossary</w:t>
      </w:r>
      <w:bookmarkEnd w:id="139"/>
      <w:bookmarkEnd w:id="140"/>
      <w:bookmarkEnd w:id="141"/>
      <w:bookmarkEnd w:id="142"/>
      <w:r w:rsidR="00334AA1" w:rsidRPr="008C26BB">
        <w:t xml:space="preserve">  </w:t>
      </w:r>
    </w:p>
    <w:p w14:paraId="05B12842" w14:textId="77777777" w:rsidR="00A04DF0" w:rsidRPr="008C26BB" w:rsidRDefault="00A04DF0" w:rsidP="00F07AAB">
      <w:pPr>
        <w:spacing w:after="0" w:line="480" w:lineRule="auto"/>
        <w:jc w:val="both"/>
        <w:rPr>
          <w:szCs w:val="24"/>
        </w:rPr>
      </w:pPr>
      <w:r w:rsidRPr="008C26BB">
        <w:rPr>
          <w:b/>
          <w:bCs/>
          <w:szCs w:val="24"/>
        </w:rPr>
        <w:t xml:space="preserve">DSP: </w:t>
      </w:r>
      <w:r w:rsidRPr="008C26BB">
        <w:rPr>
          <w:szCs w:val="24"/>
        </w:rPr>
        <w:t>The Decision Support Problem (DSP) is a framework used to help make better decisions when different goals conflict with each other. Solutions that balance these goals fairly are sought by the DSP. A structured way to analyze and choose the best option from different choices is provided by the DSP. Complex situations are guided by decision support systems, which utilize data, models, and criteria, facilitating informed choices that align with our needs and priorities.</w:t>
      </w:r>
    </w:p>
    <w:p w14:paraId="7862187B" w14:textId="4DCC0205" w:rsidR="00A04DF0" w:rsidRPr="008C26BB" w:rsidRDefault="00A04DF0" w:rsidP="00F07AAB">
      <w:pPr>
        <w:spacing w:after="0" w:line="480" w:lineRule="auto"/>
        <w:jc w:val="both"/>
        <w:rPr>
          <w:szCs w:val="24"/>
        </w:rPr>
      </w:pPr>
      <w:r w:rsidRPr="008C26BB">
        <w:rPr>
          <w:b/>
          <w:bCs/>
          <w:szCs w:val="24"/>
        </w:rPr>
        <w:t xml:space="preserve">cDSP: </w:t>
      </w:r>
      <w:r w:rsidRPr="008C26BB">
        <w:rPr>
          <w:szCs w:val="24"/>
        </w:rPr>
        <w:t xml:space="preserve">The compromise Decision Support Problem (cDSP) is a hybrid model combination of mathematical programming and goal programming techniques that </w:t>
      </w:r>
      <w:r w:rsidR="00A262C8">
        <w:rPr>
          <w:szCs w:val="24"/>
        </w:rPr>
        <w:t>are</w:t>
      </w:r>
      <w:r w:rsidRPr="008C26BB">
        <w:rPr>
          <w:szCs w:val="24"/>
        </w:rPr>
        <w:t xml:space="preserve"> provided to offer structure and support for decision-making that involves multiple conflicting goals or objectives. The objective of cDSP is to enhance the design of a system by modifying its variables, taking into </w:t>
      </w:r>
      <w:r w:rsidRPr="008C26BB">
        <w:rPr>
          <w:szCs w:val="24"/>
        </w:rPr>
        <w:lastRenderedPageBreak/>
        <w:t>account system constraints, goals, and bounds. The goal of cDSP is to minimize the deviation between the system's performance and the desired target values specified in the problem requirements list.</w:t>
      </w:r>
    </w:p>
    <w:p w14:paraId="665222D6" w14:textId="26764FB0" w:rsidR="00A04DF0" w:rsidRPr="008C26BB" w:rsidRDefault="00A04DF0" w:rsidP="00F07AAB">
      <w:pPr>
        <w:spacing w:after="0" w:line="480" w:lineRule="auto"/>
        <w:jc w:val="both"/>
        <w:rPr>
          <w:b/>
          <w:bCs/>
          <w:szCs w:val="24"/>
        </w:rPr>
      </w:pPr>
      <w:r w:rsidRPr="008C26BB">
        <w:rPr>
          <w:b/>
          <w:bCs/>
          <w:szCs w:val="24"/>
        </w:rPr>
        <w:t xml:space="preserve">DSIDES: </w:t>
      </w:r>
      <w:r w:rsidRPr="008C26BB">
        <w:rPr>
          <w:szCs w:val="24"/>
        </w:rPr>
        <w:t xml:space="preserve">(Decision Support in the Design of Engineering Systems). It is written in FORTRAN to implement </w:t>
      </w:r>
      <w:r w:rsidR="00A262C8">
        <w:rPr>
          <w:szCs w:val="24"/>
        </w:rPr>
        <w:t xml:space="preserve">the </w:t>
      </w:r>
      <w:r w:rsidRPr="008C26BB">
        <w:rPr>
          <w:szCs w:val="24"/>
        </w:rPr>
        <w:t>cDSP construct to identify robust satisficing solutions to design problems when the models are abstractions of reality.</w:t>
      </w:r>
    </w:p>
    <w:p w14:paraId="780F6B31" w14:textId="77777777" w:rsidR="00A04DF0" w:rsidRPr="008C26BB" w:rsidRDefault="00A04DF0" w:rsidP="00F07AAB">
      <w:pPr>
        <w:spacing w:after="0" w:line="480" w:lineRule="auto"/>
        <w:jc w:val="both"/>
        <w:rPr>
          <w:szCs w:val="24"/>
        </w:rPr>
      </w:pPr>
      <w:r w:rsidRPr="008C26BB">
        <w:rPr>
          <w:b/>
          <w:bCs/>
          <w:szCs w:val="24"/>
        </w:rPr>
        <w:t xml:space="preserve">Wrapper:  </w:t>
      </w:r>
      <w:r w:rsidRPr="008C26BB">
        <w:rPr>
          <w:szCs w:val="24"/>
        </w:rPr>
        <w:t xml:space="preserve">Wrapper is a protective layer. The underlying functionality of a component or system has been simplified with the use of a wrapper. The core functionality is wrapped around, and a simplified interface for interacting with the underlying front-end or back-end systems is provided. In our work, we have designed a user-friendly Wrapper for DSIDES. </w:t>
      </w:r>
    </w:p>
    <w:p w14:paraId="029035E2" w14:textId="77777777" w:rsidR="00A04DF0" w:rsidRPr="008C26BB" w:rsidRDefault="00A04DF0" w:rsidP="00F07AAB">
      <w:pPr>
        <w:spacing w:after="0" w:line="480" w:lineRule="auto"/>
        <w:jc w:val="both"/>
        <w:rPr>
          <w:b/>
          <w:bCs/>
          <w:szCs w:val="24"/>
        </w:rPr>
      </w:pPr>
      <w:r w:rsidRPr="008C26BB">
        <w:rPr>
          <w:b/>
          <w:bCs/>
          <w:szCs w:val="24"/>
        </w:rPr>
        <w:t xml:space="preserve">Interface: </w:t>
      </w:r>
      <w:r w:rsidRPr="008C26BB">
        <w:rPr>
          <w:szCs w:val="24"/>
        </w:rPr>
        <w:t>A set of rules or specifications is defined by an interface, which determines how different front-end or back-end components can communicate and interact with each other. Compatibility is ensured, and seamless communication between different parts of the system is facilitated by the interface, which acts as a bridge.</w:t>
      </w:r>
    </w:p>
    <w:p w14:paraId="716FD4F9" w14:textId="77777777" w:rsidR="00A04DF0" w:rsidRPr="008C26BB" w:rsidRDefault="00A04DF0" w:rsidP="00F07AAB">
      <w:pPr>
        <w:spacing w:after="0" w:line="480" w:lineRule="auto"/>
        <w:jc w:val="both"/>
        <w:rPr>
          <w:szCs w:val="24"/>
        </w:rPr>
      </w:pPr>
      <w:r w:rsidRPr="008C26BB">
        <w:rPr>
          <w:b/>
          <w:bCs/>
          <w:szCs w:val="24"/>
        </w:rPr>
        <w:t xml:space="preserve">Front-End: </w:t>
      </w:r>
      <w:r w:rsidRPr="008C26BB">
        <w:rPr>
          <w:szCs w:val="24"/>
        </w:rPr>
        <w:t>The user-facing part of a software application or website, known as the Front-end, is where content is presented, user input is facilitated, and an intuitive and engaging user experience is provided. It includes visual elements, user interface, and interactive features directly interacted with by users in Front-End. In our work, Front-end has been designed to prepare the input for DSIDES.</w:t>
      </w:r>
      <w:r w:rsidRPr="008C26BB">
        <w:rPr>
          <w:rFonts w:ascii="Segoe UI" w:hAnsi="Segoe UI" w:cs="Segoe UI"/>
          <w:szCs w:val="24"/>
        </w:rPr>
        <w:t xml:space="preserve"> </w:t>
      </w:r>
    </w:p>
    <w:p w14:paraId="1B98BD2A" w14:textId="5CC0AAFE" w:rsidR="00F07AAB" w:rsidRPr="008C26BB" w:rsidRDefault="00A04DF0" w:rsidP="00F07AAB">
      <w:pPr>
        <w:widowControl w:val="0"/>
        <w:spacing w:after="0" w:line="480" w:lineRule="auto"/>
        <w:jc w:val="both"/>
        <w:rPr>
          <w:szCs w:val="24"/>
        </w:rPr>
      </w:pPr>
      <w:r w:rsidRPr="008C26BB">
        <w:rPr>
          <w:b/>
          <w:bCs/>
          <w:szCs w:val="24"/>
        </w:rPr>
        <w:t xml:space="preserve">Back-End: </w:t>
      </w:r>
      <w:r w:rsidRPr="008C26BB">
        <w:rPr>
          <w:szCs w:val="24"/>
        </w:rPr>
        <w:t xml:space="preserve">In general, the server-side of a software application or website, known as the </w:t>
      </w:r>
      <w:r w:rsidR="00467915" w:rsidRPr="008C26BB">
        <w:rPr>
          <w:szCs w:val="24"/>
        </w:rPr>
        <w:t>back end</w:t>
      </w:r>
      <w:r w:rsidRPr="008C26BB">
        <w:rPr>
          <w:szCs w:val="24"/>
        </w:rPr>
        <w:t xml:space="preserve">, is where data processing, business logic, and communication with the Front-end are handled. It includes components, databases, and logic that are responsible for managing and </w:t>
      </w:r>
      <w:r w:rsidRPr="008C26BB">
        <w:rPr>
          <w:szCs w:val="24"/>
        </w:rPr>
        <w:lastRenderedPageBreak/>
        <w:t>storing data, executing complex calculations or operations, and providing the necessary information and functionality to the Front-end for a seamless user experience. In our work, Back-end is designed to support exploring the solution space to find solutions relatively insensitive to uncertainty.</w:t>
      </w:r>
      <w:bookmarkStart w:id="143" w:name="_Toc139461949"/>
    </w:p>
    <w:p w14:paraId="3E517AA8" w14:textId="36A9651C" w:rsidR="00A04DF0" w:rsidRPr="008C26BB" w:rsidRDefault="00F71B71" w:rsidP="00F07AAB">
      <w:pPr>
        <w:widowControl w:val="0"/>
        <w:spacing w:after="0" w:line="480" w:lineRule="auto"/>
        <w:jc w:val="both"/>
        <w:rPr>
          <w:b/>
          <w:szCs w:val="24"/>
        </w:rPr>
      </w:pPr>
      <w:r w:rsidRPr="008C26BB">
        <w:rPr>
          <w:b/>
          <w:szCs w:val="24"/>
        </w:rPr>
        <w:t>II</w:t>
      </w:r>
      <w:r w:rsidR="0039494B" w:rsidRPr="008C26BB">
        <w:rPr>
          <w:szCs w:val="24"/>
        </w:rPr>
        <w:t xml:space="preserve"> .</w:t>
      </w:r>
      <w:r w:rsidR="00334AA1" w:rsidRPr="008C26BB">
        <w:rPr>
          <w:szCs w:val="24"/>
        </w:rPr>
        <w:t xml:space="preserve"> </w:t>
      </w:r>
      <w:r w:rsidR="00A04DF0" w:rsidRPr="008C26BB">
        <w:rPr>
          <w:b/>
          <w:szCs w:val="24"/>
        </w:rPr>
        <w:t xml:space="preserve"> Introduction To the Wrapper for DSIDES</w:t>
      </w:r>
      <w:bookmarkEnd w:id="143"/>
    </w:p>
    <w:p w14:paraId="56DB5725" w14:textId="77777777" w:rsidR="00A04DF0" w:rsidRPr="008C26BB" w:rsidRDefault="00A04DF0" w:rsidP="00F07AAB">
      <w:pPr>
        <w:widowControl w:val="0"/>
        <w:spacing w:after="0" w:line="480" w:lineRule="auto"/>
        <w:jc w:val="both"/>
        <w:rPr>
          <w:b/>
          <w:bCs/>
          <w:szCs w:val="24"/>
        </w:rPr>
      </w:pPr>
      <w:r w:rsidRPr="008C26BB">
        <w:rPr>
          <w:szCs w:val="24"/>
        </w:rPr>
        <w:t xml:space="preserve">The second part of this thesis is about the user-friendly </w:t>
      </w:r>
      <w:bookmarkStart w:id="144" w:name="_Hlk139199767"/>
      <w:r w:rsidRPr="008C26BB">
        <w:rPr>
          <w:szCs w:val="24"/>
        </w:rPr>
        <w:t>wrapper</w:t>
      </w:r>
      <w:bookmarkEnd w:id="144"/>
      <w:r w:rsidRPr="008C26BB">
        <w:rPr>
          <w:szCs w:val="24"/>
        </w:rPr>
        <w:t xml:space="preserve"> of DSIDES, which is designed to implement the formulated problem and find solutions that are relatively insensitive to uncertainty. Building upon the material presented in Part 1 of the thesis, in Part 2, detailed instructions on effectively using the wrapper, including working with the interface, interpreting the output results, and verifying and validating the software, have been provided. To illustrate the process, three problems are presented that demonstrate how to start from scratch, formulate the problem in cDSP, and ultimately implement it in the wrapper ace. By combining the theoretical foundations established in the first part with practical examples and step-by-step guidance, this section is designed to serve as a valuable resource for users to become proficient in utilizing DSIDES for their research purposes.</w:t>
      </w:r>
    </w:p>
    <w:p w14:paraId="37AB17A9" w14:textId="30541F9B" w:rsidR="00A04DF0" w:rsidRPr="008C26BB" w:rsidRDefault="00A04DF0" w:rsidP="006846E4">
      <w:pPr>
        <w:pStyle w:val="Heading2"/>
      </w:pPr>
      <w:r w:rsidRPr="008C26BB">
        <w:t xml:space="preserve"> </w:t>
      </w:r>
      <w:bookmarkStart w:id="145" w:name="_Toc139461950"/>
      <w:bookmarkStart w:id="146" w:name="_Toc146191819"/>
      <w:bookmarkStart w:id="147" w:name="_Toc149597788"/>
      <w:bookmarkStart w:id="148" w:name="_Toc154750000"/>
      <w:r w:rsidR="00147D65" w:rsidRPr="008C26BB">
        <w:t>II</w:t>
      </w:r>
      <w:r w:rsidRPr="008C26BB">
        <w:t>.1</w:t>
      </w:r>
      <w:bookmarkStart w:id="149" w:name="_Hlk139192972"/>
      <w:r w:rsidR="00334AA1" w:rsidRPr="008C26BB">
        <w:t xml:space="preserve">  </w:t>
      </w:r>
      <w:r w:rsidRPr="008C26BB">
        <w:t>Understanding Front-End, Back-End, and Wrapper: Enhancing User Experience and Functionality</w:t>
      </w:r>
      <w:bookmarkEnd w:id="145"/>
      <w:bookmarkEnd w:id="146"/>
      <w:bookmarkEnd w:id="147"/>
      <w:bookmarkEnd w:id="148"/>
    </w:p>
    <w:bookmarkEnd w:id="149"/>
    <w:p w14:paraId="39B7737B" w14:textId="4AFAA8C6" w:rsidR="00A04DF0" w:rsidRPr="008C26BB" w:rsidRDefault="00A04DF0" w:rsidP="00F07AAB">
      <w:pPr>
        <w:widowControl w:val="0"/>
        <w:spacing w:after="0" w:line="480" w:lineRule="auto"/>
        <w:jc w:val="both"/>
        <w:rPr>
          <w:szCs w:val="24"/>
        </w:rPr>
      </w:pPr>
      <w:r w:rsidRPr="008C26BB">
        <w:rPr>
          <w:szCs w:val="24"/>
        </w:rPr>
        <w:t xml:space="preserve">Front-end and back-end are terms used by programmers and computer professionals to illustrate the layers that </w:t>
      </w:r>
      <w:r w:rsidR="00467915" w:rsidRPr="008C26BB">
        <w:rPr>
          <w:szCs w:val="24"/>
        </w:rPr>
        <w:t>make up</w:t>
      </w:r>
      <w:r w:rsidRPr="008C26BB">
        <w:rPr>
          <w:szCs w:val="24"/>
        </w:rPr>
        <w:t xml:space="preserve"> hardware, a computer program, or a website</w:t>
      </w:r>
      <w:r w:rsidR="00A262C8">
        <w:rPr>
          <w:szCs w:val="24"/>
        </w:rPr>
        <w:t>,</w:t>
      </w:r>
      <w:r w:rsidRPr="008C26BB">
        <w:rPr>
          <w:szCs w:val="24"/>
        </w:rPr>
        <w:t xml:space="preserve"> which are defined based on how accessible they are to a user. The Front-end and back-end can also be used to describe situations where the customer has access to one view and employees have access to another. Front-end components are customer-facing, while rights to the </w:t>
      </w:r>
      <w:r w:rsidR="00467915" w:rsidRPr="008C26BB">
        <w:rPr>
          <w:szCs w:val="24"/>
        </w:rPr>
        <w:t>back end</w:t>
      </w:r>
      <w:r w:rsidRPr="008C26BB">
        <w:rPr>
          <w:szCs w:val="24"/>
        </w:rPr>
        <w:t xml:space="preserve"> are exclusively for </w:t>
      </w:r>
      <w:r w:rsidRPr="008C26BB">
        <w:rPr>
          <w:szCs w:val="24"/>
        </w:rPr>
        <w:lastRenderedPageBreak/>
        <w:t xml:space="preserve">authenticated users. In other words, Professionals usually handle the front-end aspect of a project, while engineers and developers handle the </w:t>
      </w:r>
      <w:r w:rsidR="00467915" w:rsidRPr="008C26BB">
        <w:rPr>
          <w:szCs w:val="24"/>
        </w:rPr>
        <w:t>back end</w:t>
      </w:r>
      <w:r w:rsidRPr="008C26BB">
        <w:rPr>
          <w:szCs w:val="24"/>
        </w:rPr>
        <w:t xml:space="preserve">. Integration Diagram: Front-end and Back-end Connections have been represented in Figure </w:t>
      </w:r>
      <w:r w:rsidR="00BA4196" w:rsidRPr="008C26BB">
        <w:rPr>
          <w:szCs w:val="24"/>
        </w:rPr>
        <w:t>II</w:t>
      </w:r>
      <w:r w:rsidRPr="008C26BB">
        <w:rPr>
          <w:szCs w:val="24"/>
        </w:rPr>
        <w:t xml:space="preserve">.1. In this figure, specifically, the DSIDES’s wrapper has been considered. ( In Figure </w:t>
      </w:r>
      <w:r w:rsidR="00BA4196" w:rsidRPr="008C26BB">
        <w:rPr>
          <w:szCs w:val="24"/>
        </w:rPr>
        <w:t>II</w:t>
      </w:r>
      <w:r w:rsidRPr="008C26BB">
        <w:rPr>
          <w:szCs w:val="24"/>
        </w:rPr>
        <w:t xml:space="preserve">.1, "HTC" stands for "Human-Technology Collaboration. The collaboration and interaction between humans (users or designers) and technology (software or systems) to achieve a specific goal or outcome are signified by HTC. In the context of wrapper design and programming, the combined efforts of designers and programmers working together to create a wrapper that meets the needs and expectations of users are referred to as HTC, </w:t>
      </w:r>
      <w:r w:rsidR="00A262C8">
        <w:rPr>
          <w:szCs w:val="24"/>
        </w:rPr>
        <w:t>which</w:t>
      </w:r>
      <w:r w:rsidRPr="008C26BB">
        <w:rPr>
          <w:szCs w:val="24"/>
        </w:rPr>
        <w:t xml:space="preserve"> means </w:t>
      </w:r>
      <w:r w:rsidR="00A262C8">
        <w:rPr>
          <w:szCs w:val="24"/>
        </w:rPr>
        <w:t xml:space="preserve">the </w:t>
      </w:r>
      <w:r w:rsidRPr="008C26BB">
        <w:rPr>
          <w:szCs w:val="24"/>
        </w:rPr>
        <w:t>importance of considering both the human aspect (user experience, usability, visual design, etc.) and the technological aspect (programming, functionality, data processing,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25163C45" w14:textId="77777777" w:rsidTr="00A10D72">
        <w:tc>
          <w:tcPr>
            <w:tcW w:w="9360" w:type="dxa"/>
          </w:tcPr>
          <w:p w14:paraId="4DD5FB4B" w14:textId="77777777" w:rsidR="00A04DF0" w:rsidRPr="008C26BB" w:rsidRDefault="00A04DF0" w:rsidP="00F07AAB">
            <w:pPr>
              <w:widowControl w:val="0"/>
              <w:spacing w:line="480" w:lineRule="auto"/>
              <w:jc w:val="both"/>
              <w:rPr>
                <w:szCs w:val="24"/>
              </w:rPr>
            </w:pPr>
            <w:r w:rsidRPr="008C26BB">
              <w:rPr>
                <w:noProof/>
                <w:szCs w:val="24"/>
              </w:rPr>
              <w:drawing>
                <wp:inline distT="0" distB="0" distL="0" distR="0" wp14:anchorId="3501FCDB" wp14:editId="284E3617">
                  <wp:extent cx="5943600" cy="2339975"/>
                  <wp:effectExtent l="0" t="0" r="0" b="3175"/>
                  <wp:docPr id="1023014505" name="Picture 1"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14505" name="Picture 1" descr="A picture containing text, screenshot, font, logo&#10;&#10;Description automatically generated"/>
                          <pic:cNvPicPr/>
                        </pic:nvPicPr>
                        <pic:blipFill>
                          <a:blip r:embed="rId34"/>
                          <a:stretch>
                            <a:fillRect/>
                          </a:stretch>
                        </pic:blipFill>
                        <pic:spPr>
                          <a:xfrm>
                            <a:off x="0" y="0"/>
                            <a:ext cx="5943600" cy="2339975"/>
                          </a:xfrm>
                          <a:prstGeom prst="rect">
                            <a:avLst/>
                          </a:prstGeom>
                        </pic:spPr>
                      </pic:pic>
                    </a:graphicData>
                  </a:graphic>
                </wp:inline>
              </w:drawing>
            </w:r>
          </w:p>
        </w:tc>
      </w:tr>
      <w:tr w:rsidR="00A04DF0" w:rsidRPr="008C26BB" w14:paraId="3071A279" w14:textId="77777777" w:rsidTr="00A10D72">
        <w:tc>
          <w:tcPr>
            <w:tcW w:w="9360" w:type="dxa"/>
          </w:tcPr>
          <w:p w14:paraId="6112FC9B" w14:textId="24DBE6FE" w:rsidR="00A04DF0" w:rsidRPr="008C26BB" w:rsidRDefault="00E41C47" w:rsidP="00035478">
            <w:pPr>
              <w:pStyle w:val="Figure"/>
            </w:pPr>
            <w:bookmarkStart w:id="150" w:name="_Hlk146102366"/>
            <w:bookmarkStart w:id="151" w:name="_Toc139358111"/>
            <w:bookmarkStart w:id="152" w:name="_Toc139411447"/>
            <w:bookmarkStart w:id="153" w:name="_Toc154750052"/>
            <w:r w:rsidRPr="008C26BB">
              <w:t xml:space="preserve">Figure II. </w:t>
            </w:r>
            <w:r w:rsidRPr="008C26BB">
              <w:fldChar w:fldCharType="begin"/>
            </w:r>
            <w:r w:rsidRPr="008C26BB">
              <w:instrText xml:space="preserve"> SEQ Figure_II. \* ARABIC </w:instrText>
            </w:r>
            <w:r w:rsidRPr="008C26BB">
              <w:fldChar w:fldCharType="separate"/>
            </w:r>
            <w:r w:rsidR="00D523B6">
              <w:t>1</w:t>
            </w:r>
            <w:r w:rsidRPr="008C26BB">
              <w:fldChar w:fldCharType="end"/>
            </w:r>
            <w:bookmarkEnd w:id="150"/>
            <w:r w:rsidR="00C428BA" w:rsidRPr="008C26BB">
              <w:t xml:space="preserve">:  </w:t>
            </w:r>
            <w:r w:rsidRPr="008C26BB">
              <w:t>Integration Diagram: Front-end and Back-end Connection in DSIDES</w:t>
            </w:r>
            <w:bookmarkEnd w:id="151"/>
            <w:bookmarkEnd w:id="152"/>
            <w:bookmarkEnd w:id="153"/>
          </w:p>
        </w:tc>
      </w:tr>
    </w:tbl>
    <w:p w14:paraId="57282B52" w14:textId="77777777" w:rsidR="00A04DF0" w:rsidRPr="008C26BB" w:rsidRDefault="00A04DF0" w:rsidP="00F07AAB">
      <w:pPr>
        <w:widowControl w:val="0"/>
        <w:spacing w:after="0" w:line="480" w:lineRule="auto"/>
        <w:jc w:val="both"/>
        <w:rPr>
          <w:szCs w:val="24"/>
        </w:rPr>
      </w:pPr>
      <w:r w:rsidRPr="008C26BB">
        <w:rPr>
          <w:szCs w:val="24"/>
        </w:rPr>
        <w:t>In this section, we explore what front-end and back-end are and their importance and explain the wrapper concept and role in integrating the front and back-end.</w:t>
      </w:r>
    </w:p>
    <w:p w14:paraId="3B12C2A1" w14:textId="0C3C66BF" w:rsidR="00A04DF0" w:rsidRPr="008C26BB" w:rsidRDefault="00A04DF0" w:rsidP="00F07AAB">
      <w:pPr>
        <w:widowControl w:val="0"/>
        <w:spacing w:after="0" w:line="480" w:lineRule="auto"/>
        <w:jc w:val="both"/>
        <w:rPr>
          <w:szCs w:val="24"/>
        </w:rPr>
      </w:pPr>
      <w:r w:rsidRPr="008C26BB">
        <w:rPr>
          <w:szCs w:val="24"/>
        </w:rPr>
        <w:t xml:space="preserve">The Front-end refers to the user-facing parts of an application, while the </w:t>
      </w:r>
      <w:r w:rsidR="00467915" w:rsidRPr="008C26BB">
        <w:rPr>
          <w:szCs w:val="24"/>
        </w:rPr>
        <w:t>back end</w:t>
      </w:r>
      <w:r w:rsidRPr="008C26BB">
        <w:rPr>
          <w:szCs w:val="24"/>
        </w:rPr>
        <w:t xml:space="preserve"> refers to the </w:t>
      </w:r>
      <w:r w:rsidRPr="008C26BB">
        <w:rPr>
          <w:szCs w:val="24"/>
        </w:rPr>
        <w:lastRenderedPageBreak/>
        <w:t xml:space="preserve">parts of an application that operate without user accessibility. Typically, front-end development involves designing and implementing the elements that users interact with, such as buttons, menus, forms, and other graphical elements. </w:t>
      </w:r>
    </w:p>
    <w:p w14:paraId="4C64663E" w14:textId="77777777" w:rsidR="00AD1570" w:rsidRPr="008C26BB" w:rsidRDefault="00A04DF0" w:rsidP="00F07AAB">
      <w:pPr>
        <w:widowControl w:val="0"/>
        <w:spacing w:after="0" w:line="480" w:lineRule="auto"/>
        <w:jc w:val="both"/>
        <w:rPr>
          <w:szCs w:val="24"/>
        </w:rPr>
      </w:pPr>
      <w:r w:rsidRPr="008C26BB">
        <w:rPr>
          <w:b/>
          <w:bCs/>
          <w:szCs w:val="24"/>
        </w:rPr>
        <w:t xml:space="preserve">Front-End:  </w:t>
      </w:r>
      <w:r w:rsidRPr="008C26BB">
        <w:rPr>
          <w:szCs w:val="24"/>
        </w:rPr>
        <w:t>Front-end development is a critical part of software development as it directly impacts an application's usability and overall user experience. Designing a good user interface is one of the essential aspects of front-end development. The designer must consider the application's purpose, target audience, and other factors that affect the user experience when creating the user interface. A good user interface should be intuitive and easy to navigate, allowing users to perform tasks quickly and efficiently.</w:t>
      </w:r>
    </w:p>
    <w:p w14:paraId="6C5F3A48" w14:textId="16FB93DE" w:rsidR="00A04DF0" w:rsidRPr="008C26BB" w:rsidRDefault="00A04DF0" w:rsidP="00F07AAB">
      <w:pPr>
        <w:widowControl w:val="0"/>
        <w:spacing w:after="0" w:line="480" w:lineRule="auto"/>
        <w:jc w:val="both"/>
        <w:rPr>
          <w:szCs w:val="24"/>
        </w:rPr>
      </w:pPr>
      <w:r w:rsidRPr="008C26BB">
        <w:rPr>
          <w:szCs w:val="24"/>
        </w:rPr>
        <w:t>Front-end development has evolved significantly in recent years, with new technologies, tools, and techniques emerging every day. However, the basic principles of front-end development remain the same. The primary goal of front-end development is to create an attractive, intuitive, and user-friendly interface that engages users and meets their needs.</w:t>
      </w:r>
    </w:p>
    <w:p w14:paraId="1C4BD0BF" w14:textId="77777777" w:rsidR="00A04DF0" w:rsidRPr="008C26BB" w:rsidRDefault="00A04DF0" w:rsidP="00F07AAB">
      <w:pPr>
        <w:widowControl w:val="0"/>
        <w:spacing w:after="0" w:line="480" w:lineRule="auto"/>
        <w:jc w:val="both"/>
        <w:rPr>
          <w:szCs w:val="24"/>
        </w:rPr>
      </w:pPr>
      <w:r w:rsidRPr="008C26BB">
        <w:rPr>
          <w:szCs w:val="24"/>
        </w:rPr>
        <w:t>Front-end development also involves optimizing the application's performance, such as reducing the size of files and images, compressing code, and minimizing the number of server requests. By doing so, the application can load faster, providing a better user experience.</w:t>
      </w:r>
    </w:p>
    <w:p w14:paraId="2393FB24" w14:textId="77777777" w:rsidR="00A04DF0" w:rsidRPr="008C26BB" w:rsidRDefault="00A04DF0" w:rsidP="00F07AAB">
      <w:pPr>
        <w:widowControl w:val="0"/>
        <w:spacing w:after="0" w:line="480" w:lineRule="auto"/>
        <w:jc w:val="both"/>
        <w:rPr>
          <w:szCs w:val="24"/>
        </w:rPr>
      </w:pPr>
      <w:r w:rsidRPr="008C26BB">
        <w:rPr>
          <w:szCs w:val="24"/>
        </w:rPr>
        <w:t>Several popular front-end frameworks, such as React, Angular, and Vue.js, provide developers with pre-built components and structures, making it easier to create complex user interfaces quickly. Additionally, they often have a strong community of developers who contribute to their development, providing resources and support to other developers.</w:t>
      </w:r>
    </w:p>
    <w:p w14:paraId="7F16600D" w14:textId="77777777" w:rsidR="00A04DF0" w:rsidRPr="008C26BB" w:rsidRDefault="00A04DF0" w:rsidP="00F07AAB">
      <w:pPr>
        <w:widowControl w:val="0"/>
        <w:spacing w:after="0" w:line="480" w:lineRule="auto"/>
        <w:jc w:val="both"/>
        <w:rPr>
          <w:szCs w:val="24"/>
        </w:rPr>
      </w:pPr>
      <w:r w:rsidRPr="008C26BB">
        <w:rPr>
          <w:szCs w:val="24"/>
        </w:rPr>
        <w:t>Front-end development also involves integrating the user interface with back-end systems, which requires an understanding of how data is stored, retrieved, and processed. In many cases, front-</w:t>
      </w:r>
      <w:r w:rsidRPr="008C26BB">
        <w:rPr>
          <w:szCs w:val="24"/>
        </w:rPr>
        <w:lastRenderedPageBreak/>
        <w:t>end developers work closely with back-end developers to ensure the user interface and back-end systems are compatible and work seamlessly together.</w:t>
      </w:r>
    </w:p>
    <w:p w14:paraId="186FD9F9" w14:textId="77777777" w:rsidR="00A04DF0" w:rsidRPr="008C26BB" w:rsidRDefault="00A04DF0" w:rsidP="00F07AAB">
      <w:pPr>
        <w:widowControl w:val="0"/>
        <w:spacing w:after="0" w:line="480" w:lineRule="auto"/>
        <w:jc w:val="both"/>
        <w:rPr>
          <w:szCs w:val="24"/>
        </w:rPr>
      </w:pPr>
      <w:r w:rsidRPr="008C26BB">
        <w:rPr>
          <w:szCs w:val="24"/>
        </w:rPr>
        <w:t>Testing is another critical aspect of front-end development. Front-end developers must test their code thoroughly to ensure that the user interface functions correctly and provides a positive user experience. This involves testing the application on different devices and browsers and testing for accessibility and performance.</w:t>
      </w:r>
    </w:p>
    <w:p w14:paraId="1609D3B1" w14:textId="77777777" w:rsidR="00A04DF0" w:rsidRPr="008C26BB" w:rsidRDefault="00A04DF0" w:rsidP="00F07AAB">
      <w:pPr>
        <w:widowControl w:val="0"/>
        <w:spacing w:after="0" w:line="480" w:lineRule="auto"/>
        <w:jc w:val="both"/>
        <w:rPr>
          <w:szCs w:val="24"/>
        </w:rPr>
      </w:pPr>
      <w:r w:rsidRPr="008C26BB">
        <w:rPr>
          <w:szCs w:val="24"/>
        </w:rPr>
        <w:t>To illustrate the importance of front-end development, let us consider an example. Imagine that you are building a website for an e-commerce store. The website's Front-end must be intuitive and easy to use, with clear navigation and a simple checkout process. If the Front-end is poorly designed or difficult to use, users may abandon their shopping carts and go to a competitor's website instead. In contrast, a well-designed and user-friendly Front-end can increase user engagement, improve customer satisfaction, and ultimately lead to more sales and revenue for the store.</w:t>
      </w:r>
    </w:p>
    <w:p w14:paraId="120AE38D" w14:textId="502949DB" w:rsidR="00A04DF0" w:rsidRPr="008C26BB" w:rsidRDefault="00A04DF0" w:rsidP="00F07AAB">
      <w:pPr>
        <w:widowControl w:val="0"/>
        <w:spacing w:after="0" w:line="480" w:lineRule="auto"/>
        <w:jc w:val="both"/>
        <w:rPr>
          <w:szCs w:val="24"/>
        </w:rPr>
      </w:pPr>
      <w:r w:rsidRPr="008C26BB">
        <w:rPr>
          <w:szCs w:val="24"/>
        </w:rPr>
        <w:t xml:space="preserve">In conclusion, front-end development is a constantly evolving field critical to </w:t>
      </w:r>
      <w:r w:rsidR="00A262C8">
        <w:rPr>
          <w:szCs w:val="24"/>
        </w:rPr>
        <w:t>the success of software application</w:t>
      </w:r>
      <w:r w:rsidRPr="008C26BB">
        <w:rPr>
          <w:szCs w:val="24"/>
        </w:rPr>
        <w:t xml:space="preserve">s. It is an essential part of web development that involves designing and implementing a website's visual and interactive elements. It requires combining technical skills, design knowledge, and communication skills. In addition, a good front-end developer must understand user interface design, accessibility, and performance optimization. Software applications can provide a seamless and enjoyable user experience by considering these key aspects of front-end development. </w:t>
      </w:r>
    </w:p>
    <w:p w14:paraId="46C85F2E" w14:textId="3C5566AA" w:rsidR="00A04DF0" w:rsidRPr="008C26BB" w:rsidRDefault="00A04DF0" w:rsidP="00F07AAB">
      <w:pPr>
        <w:widowControl w:val="0"/>
        <w:spacing w:after="0" w:line="480" w:lineRule="auto"/>
        <w:jc w:val="both"/>
        <w:rPr>
          <w:b/>
          <w:bCs/>
          <w:szCs w:val="24"/>
        </w:rPr>
      </w:pPr>
      <w:r w:rsidRPr="008C26BB">
        <w:rPr>
          <w:b/>
          <w:bCs/>
          <w:szCs w:val="24"/>
        </w:rPr>
        <w:t xml:space="preserve">Back-End:  </w:t>
      </w:r>
      <w:r w:rsidRPr="008C26BB">
        <w:rPr>
          <w:szCs w:val="24"/>
        </w:rPr>
        <w:t xml:space="preserve">The </w:t>
      </w:r>
      <w:r w:rsidR="00467915" w:rsidRPr="008C26BB">
        <w:rPr>
          <w:szCs w:val="24"/>
        </w:rPr>
        <w:t>back end</w:t>
      </w:r>
      <w:r w:rsidRPr="008C26BB">
        <w:rPr>
          <w:szCs w:val="24"/>
        </w:rPr>
        <w:t xml:space="preserve"> refers to parts of a computer application or a program's code that let it operate   Without user accessibility. In other words, it refers to any system that supports back-</w:t>
      </w:r>
      <w:r w:rsidRPr="008C26BB">
        <w:rPr>
          <w:szCs w:val="24"/>
        </w:rPr>
        <w:lastRenderedPageBreak/>
        <w:t xml:space="preserve">office applications and manages orders, inventory, and supply processing. The </w:t>
      </w:r>
      <w:r w:rsidR="00467915" w:rsidRPr="008C26BB">
        <w:rPr>
          <w:szCs w:val="24"/>
        </w:rPr>
        <w:t>back end</w:t>
      </w:r>
      <w:r w:rsidRPr="008C26BB">
        <w:rPr>
          <w:szCs w:val="24"/>
        </w:rPr>
        <w:t xml:space="preserve"> gets input from front-end applications, supports user services, and interfaces with required resources. It may interact directly with the Front-end or be called from an intermediate program that intercedes front-end and back-end activities.</w:t>
      </w:r>
    </w:p>
    <w:p w14:paraId="0FF84214" w14:textId="2BF110F3" w:rsidR="00A04DF0" w:rsidRPr="008C26BB" w:rsidRDefault="00A04DF0" w:rsidP="00F07AAB">
      <w:pPr>
        <w:widowControl w:val="0"/>
        <w:spacing w:after="0" w:line="480" w:lineRule="auto"/>
        <w:jc w:val="both"/>
        <w:rPr>
          <w:szCs w:val="24"/>
        </w:rPr>
      </w:pPr>
      <w:r w:rsidRPr="008C26BB">
        <w:rPr>
          <w:szCs w:val="24"/>
        </w:rPr>
        <w:t xml:space="preserve"> Most data and operating syntax are saved and accessed in the </w:t>
      </w:r>
      <w:r w:rsidR="00467915" w:rsidRPr="008C26BB">
        <w:rPr>
          <w:szCs w:val="24"/>
        </w:rPr>
        <w:t>back end</w:t>
      </w:r>
      <w:r w:rsidRPr="008C26BB">
        <w:rPr>
          <w:szCs w:val="24"/>
        </w:rPr>
        <w:t xml:space="preserve"> of a computer system. Usually, the code is comprised of one or more programming languages. It is also called the data access layer of software or hardware and comprises any functionality that requires to be accessed and navigated to by digital means.</w:t>
      </w:r>
    </w:p>
    <w:p w14:paraId="6FE0ABAB" w14:textId="5586DA9E" w:rsidR="00BA4196" w:rsidRPr="008C26BB" w:rsidRDefault="00A04DF0" w:rsidP="00F07AAB">
      <w:pPr>
        <w:widowControl w:val="0"/>
        <w:spacing w:after="0" w:line="480" w:lineRule="auto"/>
        <w:jc w:val="both"/>
        <w:rPr>
          <w:szCs w:val="24"/>
        </w:rPr>
      </w:pPr>
      <w:r w:rsidRPr="008C26BB">
        <w:rPr>
          <w:szCs w:val="24"/>
        </w:rPr>
        <w:t xml:space="preserve">The processing and management of data, execution of core functionality, and performance of calculations are handled by the </w:t>
      </w:r>
      <w:r w:rsidR="00467915" w:rsidRPr="008C26BB">
        <w:rPr>
          <w:szCs w:val="24"/>
        </w:rPr>
        <w:t>back end</w:t>
      </w:r>
      <w:r w:rsidRPr="008C26BB">
        <w:rPr>
          <w:szCs w:val="24"/>
        </w:rPr>
        <w:t xml:space="preserve"> of a software system. The </w:t>
      </w:r>
      <w:r w:rsidR="00467915" w:rsidRPr="008C26BB">
        <w:rPr>
          <w:szCs w:val="24"/>
        </w:rPr>
        <w:t>back end</w:t>
      </w:r>
      <w:r w:rsidRPr="008C26BB">
        <w:rPr>
          <w:szCs w:val="24"/>
        </w:rPr>
        <w:t xml:space="preserve"> operates on the server-side and collaborates with the Front-end to ensure users are provided with a comprehensive and interactive experience.</w:t>
      </w:r>
    </w:p>
    <w:p w14:paraId="5389DCC6" w14:textId="2656ED77" w:rsidR="00A04DF0" w:rsidRPr="008C26BB" w:rsidRDefault="00A04DF0" w:rsidP="00F07AAB">
      <w:pPr>
        <w:widowControl w:val="0"/>
        <w:spacing w:after="0" w:line="480" w:lineRule="auto"/>
        <w:jc w:val="both"/>
        <w:rPr>
          <w:szCs w:val="24"/>
        </w:rPr>
      </w:pPr>
      <w:r w:rsidRPr="008C26BB">
        <w:rPr>
          <w:szCs w:val="24"/>
        </w:rPr>
        <w:t>Tasks and operations involved in back-end processing are executed behind the scenes to process data and perform complex calculations. This includes the handling of user inputs, interaction with databases, execution of computations, and generation of results. Achieving efficient and accurate execution to attain the desired functionality of the software system is the main focus.</w:t>
      </w:r>
    </w:p>
    <w:p w14:paraId="6AE77164" w14:textId="02440852" w:rsidR="00A04DF0" w:rsidRPr="008C26BB" w:rsidRDefault="00A04DF0" w:rsidP="00F07AAB">
      <w:pPr>
        <w:widowControl w:val="0"/>
        <w:spacing w:after="0" w:line="480" w:lineRule="auto"/>
        <w:jc w:val="both"/>
        <w:rPr>
          <w:szCs w:val="24"/>
        </w:rPr>
      </w:pPr>
      <w:r w:rsidRPr="008C26BB">
        <w:rPr>
          <w:szCs w:val="24"/>
        </w:rPr>
        <w:t xml:space="preserve">Data management within the </w:t>
      </w:r>
      <w:r w:rsidR="00467915" w:rsidRPr="008C26BB">
        <w:rPr>
          <w:szCs w:val="24"/>
        </w:rPr>
        <w:t>back end</w:t>
      </w:r>
      <w:r w:rsidRPr="008C26BB">
        <w:rPr>
          <w:szCs w:val="24"/>
        </w:rPr>
        <w:t xml:space="preserve"> encompasses the software system's organization, storage, retrieval, and manipulation of data. Activities such as database management, data validation, integration, and security are included. Data integrity is ensured by the </w:t>
      </w:r>
      <w:r w:rsidR="00467915" w:rsidRPr="008C26BB">
        <w:rPr>
          <w:szCs w:val="24"/>
        </w:rPr>
        <w:t>back end</w:t>
      </w:r>
      <w:r w:rsidRPr="008C26BB">
        <w:rPr>
          <w:szCs w:val="24"/>
        </w:rPr>
        <w:t>, suitable storage solutions are implemented, and efficient mechanisms for data access and retrieval are provided.</w:t>
      </w:r>
    </w:p>
    <w:p w14:paraId="4BF604E2" w14:textId="45E0C350" w:rsidR="00A04DF0" w:rsidRPr="008C26BB" w:rsidRDefault="00A04DF0" w:rsidP="00F07AAB">
      <w:pPr>
        <w:widowControl w:val="0"/>
        <w:spacing w:after="0" w:line="480" w:lineRule="auto"/>
        <w:jc w:val="both"/>
        <w:rPr>
          <w:szCs w:val="24"/>
        </w:rPr>
      </w:pPr>
      <w:r w:rsidRPr="008C26BB">
        <w:rPr>
          <w:szCs w:val="24"/>
        </w:rPr>
        <w:t xml:space="preserve">A seamless and efficient user experience is delivered by collaborating the </w:t>
      </w:r>
      <w:r w:rsidR="00467915" w:rsidRPr="008C26BB">
        <w:rPr>
          <w:szCs w:val="24"/>
        </w:rPr>
        <w:t>back end</w:t>
      </w:r>
      <w:r w:rsidRPr="008C26BB">
        <w:rPr>
          <w:szCs w:val="24"/>
        </w:rPr>
        <w:t xml:space="preserve"> with the </w:t>
      </w:r>
      <w:r w:rsidRPr="008C26BB">
        <w:rPr>
          <w:szCs w:val="24"/>
        </w:rPr>
        <w:lastRenderedPageBreak/>
        <w:t xml:space="preserve">Front-end. Behind the scenes, the back-end processes data and executes complex operations necessary for the functioning of the software application. Data is retrieved and processed, computations are performed, and results are presented to the users by the Front-end through communication with the </w:t>
      </w:r>
      <w:r w:rsidR="00467915" w:rsidRPr="008C26BB">
        <w:rPr>
          <w:szCs w:val="24"/>
        </w:rPr>
        <w:t>back end</w:t>
      </w:r>
      <w:r w:rsidRPr="008C26BB">
        <w:rPr>
          <w:szCs w:val="24"/>
        </w:rPr>
        <w:t xml:space="preserve">. Back-end processing takes place on the server-side and remains concealed from direct user interaction. It is responsible for handling the heavy lifting of data processing, calculations, and core functionality execution. Efficient data processing and generation of accurate results are ensured by the </w:t>
      </w:r>
      <w:r w:rsidR="00467915" w:rsidRPr="008C26BB">
        <w:rPr>
          <w:szCs w:val="24"/>
        </w:rPr>
        <w:t>back end</w:t>
      </w:r>
      <w:r w:rsidRPr="008C26BB">
        <w:rPr>
          <w:szCs w:val="24"/>
        </w:rPr>
        <w:t xml:space="preserve"> for the smooth operation of the software system.</w:t>
      </w:r>
    </w:p>
    <w:p w14:paraId="3826402C" w14:textId="69DBCDF6" w:rsidR="00A04DF0" w:rsidRPr="008C26BB" w:rsidRDefault="00A04DF0" w:rsidP="00F07AAB">
      <w:pPr>
        <w:widowControl w:val="0"/>
        <w:spacing w:after="0" w:line="480" w:lineRule="auto"/>
        <w:jc w:val="both"/>
        <w:rPr>
          <w:szCs w:val="24"/>
        </w:rPr>
      </w:pPr>
      <w:r w:rsidRPr="008C26BB">
        <w:rPr>
          <w:szCs w:val="24"/>
        </w:rPr>
        <w:t xml:space="preserve">Maintaining the integrity of the system's data and organizing it is crucial, and this is accomplished through data management in the </w:t>
      </w:r>
      <w:r w:rsidR="00467915" w:rsidRPr="008C26BB">
        <w:rPr>
          <w:szCs w:val="24"/>
        </w:rPr>
        <w:t>back end</w:t>
      </w:r>
      <w:r w:rsidRPr="008C26BB">
        <w:rPr>
          <w:szCs w:val="24"/>
        </w:rPr>
        <w:t xml:space="preserve">. It involves tasks such as managing databases, validating data inputs, integrating data from various sources, and implementing security measures to safeguard sensitive information. Effective data manipulation and access by the Front-end and other system components are enabled by providing efficient mechanisms for data storage and retrieval by the </w:t>
      </w:r>
      <w:r w:rsidR="00467915" w:rsidRPr="008C26BB">
        <w:rPr>
          <w:szCs w:val="24"/>
        </w:rPr>
        <w:t>back end</w:t>
      </w:r>
      <w:r w:rsidRPr="008C26BB">
        <w:rPr>
          <w:szCs w:val="24"/>
        </w:rPr>
        <w:t>.</w:t>
      </w:r>
    </w:p>
    <w:p w14:paraId="2E78AB4E" w14:textId="366E9994" w:rsidR="00A04DF0" w:rsidRPr="008C26BB" w:rsidRDefault="00A04DF0" w:rsidP="00F07AAB">
      <w:pPr>
        <w:widowControl w:val="0"/>
        <w:spacing w:after="0" w:line="480" w:lineRule="auto"/>
        <w:jc w:val="both"/>
        <w:rPr>
          <w:szCs w:val="24"/>
        </w:rPr>
      </w:pPr>
      <w:r w:rsidRPr="008C26BB">
        <w:rPr>
          <w:szCs w:val="24"/>
        </w:rPr>
        <w:t xml:space="preserve">Overall, the </w:t>
      </w:r>
      <w:r w:rsidR="00467915" w:rsidRPr="008C26BB">
        <w:rPr>
          <w:szCs w:val="24"/>
        </w:rPr>
        <w:t>back end</w:t>
      </w:r>
      <w:r w:rsidRPr="008C26BB">
        <w:rPr>
          <w:szCs w:val="24"/>
        </w:rPr>
        <w:t xml:space="preserve"> of a web application is responsible for managing data and providing the necessary functionality to the Front-end. It is a complex system that requires a range of skills and expertise to build and maintain.</w:t>
      </w:r>
    </w:p>
    <w:p w14:paraId="6650A893" w14:textId="77777777" w:rsidR="00A04DF0" w:rsidRPr="008C26BB" w:rsidRDefault="00A04DF0" w:rsidP="00F07AAB">
      <w:pPr>
        <w:widowControl w:val="0"/>
        <w:spacing w:after="0" w:line="480" w:lineRule="auto"/>
        <w:jc w:val="both"/>
        <w:rPr>
          <w:szCs w:val="24"/>
        </w:rPr>
      </w:pPr>
      <w:r w:rsidRPr="008C26BB">
        <w:rPr>
          <w:b/>
          <w:bCs/>
          <w:szCs w:val="24"/>
        </w:rPr>
        <w:t xml:space="preserve">Wrapper: </w:t>
      </w:r>
      <w:r w:rsidRPr="008C26BB">
        <w:rPr>
          <w:szCs w:val="24"/>
        </w:rPr>
        <w:t>In programming, a wrapper is a piece of code or software designed to simplify or enhance the use of an existing functionality or component. It wraps around the original code or component and provides a more user-friendly or convenient interface to work with.</w:t>
      </w:r>
    </w:p>
    <w:p w14:paraId="3F5FF60E" w14:textId="77777777" w:rsidR="00A04DF0" w:rsidRPr="008C26BB" w:rsidRDefault="00A04DF0" w:rsidP="00F07AAB">
      <w:pPr>
        <w:widowControl w:val="0"/>
        <w:spacing w:after="0" w:line="480" w:lineRule="auto"/>
        <w:jc w:val="both"/>
        <w:rPr>
          <w:szCs w:val="24"/>
        </w:rPr>
      </w:pPr>
      <w:r w:rsidRPr="008C26BB">
        <w:rPr>
          <w:szCs w:val="24"/>
        </w:rPr>
        <w:t xml:space="preserve">Think of it like a gift wrapper. The gift inside may have its own shape, size, and packaging, but the wrapper makes it easier to handle and present. Similarly, a programming wrapper makes it easier </w:t>
      </w:r>
      <w:r w:rsidRPr="008C26BB">
        <w:rPr>
          <w:szCs w:val="24"/>
        </w:rPr>
        <w:lastRenderedPageBreak/>
        <w:t>for developers to interact with complex code by providing a simpler and more intuitive interface. It hides the complexity of the underlying code and exposes a more straightforward way to use it.</w:t>
      </w:r>
    </w:p>
    <w:p w14:paraId="5F6F4B14" w14:textId="77777777" w:rsidR="00A04DF0" w:rsidRPr="008C26BB" w:rsidRDefault="00A04DF0" w:rsidP="00F07AAB">
      <w:pPr>
        <w:widowControl w:val="0"/>
        <w:spacing w:after="0" w:line="480" w:lineRule="auto"/>
        <w:jc w:val="both"/>
        <w:rPr>
          <w:szCs w:val="24"/>
        </w:rPr>
      </w:pPr>
      <w:r w:rsidRPr="008C26BB">
        <w:rPr>
          <w:szCs w:val="24"/>
        </w:rPr>
        <w:t>A wrapper can also add extra features or functionality to the original code. It may include additional methods or functions that extend the capabilities of the wrapped code, making it more versatile and adaptable for different purposes. In other words, a wrapper in programming is a convenient and user-friendly layer that simplifies the use of existing code or components, making them easier to work with and enhancing their functionality if needed.</w:t>
      </w:r>
    </w:p>
    <w:p w14:paraId="4BA02FDB" w14:textId="77777777" w:rsidR="00A04DF0" w:rsidRPr="008C26BB" w:rsidRDefault="00A04DF0" w:rsidP="00F07AAB">
      <w:pPr>
        <w:widowControl w:val="0"/>
        <w:spacing w:after="0" w:line="480" w:lineRule="auto"/>
        <w:jc w:val="both"/>
        <w:rPr>
          <w:szCs w:val="24"/>
        </w:rPr>
      </w:pPr>
      <w:r w:rsidRPr="008C26BB">
        <w:rPr>
          <w:szCs w:val="24"/>
        </w:rPr>
        <w:t>The wrapper concept in software development is a piece of code or software component that is acted upon as an intermediary layer between the front and back-end of an application. Its primary role is played by facilitating the integration and communication between these two components.</w:t>
      </w:r>
    </w:p>
    <w:p w14:paraId="5B58CC7C" w14:textId="3450FC61" w:rsidR="00A04DF0" w:rsidRPr="008C26BB" w:rsidRDefault="00A04DF0" w:rsidP="00F07AAB">
      <w:pPr>
        <w:widowControl w:val="0"/>
        <w:spacing w:after="0" w:line="480" w:lineRule="auto"/>
        <w:jc w:val="both"/>
        <w:rPr>
          <w:szCs w:val="24"/>
        </w:rPr>
      </w:pPr>
      <w:r w:rsidRPr="008C26BB">
        <w:rPr>
          <w:szCs w:val="24"/>
        </w:rPr>
        <w:t xml:space="preserve">The bridge is served by the wrapper between the user interface and the underlying functionality or data processing logic (back-end). It is acted upon as an encapsulator of complex operations and is provided with a simplified and standardized interface for the Front-end to be interacted with by the </w:t>
      </w:r>
      <w:r w:rsidR="00467915" w:rsidRPr="008C26BB">
        <w:rPr>
          <w:szCs w:val="24"/>
        </w:rPr>
        <w:t>back end</w:t>
      </w:r>
      <w:r w:rsidRPr="008C26BB">
        <w:rPr>
          <w:szCs w:val="24"/>
        </w:rPr>
        <w:t>.</w:t>
      </w:r>
    </w:p>
    <w:p w14:paraId="78A98869" w14:textId="77777777" w:rsidR="00A04DF0" w:rsidRPr="008C26BB" w:rsidRDefault="00A04DF0" w:rsidP="00F07AAB">
      <w:pPr>
        <w:widowControl w:val="0"/>
        <w:spacing w:after="0" w:line="480" w:lineRule="auto"/>
        <w:jc w:val="both"/>
        <w:rPr>
          <w:b/>
          <w:bCs/>
          <w:szCs w:val="24"/>
        </w:rPr>
      </w:pPr>
      <w:r w:rsidRPr="008C26BB">
        <w:rPr>
          <w:b/>
          <w:bCs/>
          <w:szCs w:val="24"/>
        </w:rPr>
        <w:t>Some Key Roles of a Wrapper in Integrating the Front-End and Back-End:</w:t>
      </w:r>
    </w:p>
    <w:p w14:paraId="1AE31C68" w14:textId="6445BBBB" w:rsidR="00A04DF0" w:rsidRPr="008C26BB" w:rsidRDefault="00A04DF0" w:rsidP="00F07AAB">
      <w:pPr>
        <w:widowControl w:val="0"/>
        <w:spacing w:after="0" w:line="480" w:lineRule="auto"/>
        <w:jc w:val="both"/>
        <w:rPr>
          <w:szCs w:val="24"/>
        </w:rPr>
      </w:pPr>
      <w:r w:rsidRPr="008C26BB">
        <w:rPr>
          <w:b/>
          <w:bCs/>
          <w:szCs w:val="24"/>
        </w:rPr>
        <w:t>Abstraction and Simplification:</w:t>
      </w:r>
      <w:r w:rsidRPr="008C26BB">
        <w:rPr>
          <w:szCs w:val="24"/>
        </w:rPr>
        <w:t xml:space="preserve"> The underlying complexity of the </w:t>
      </w:r>
      <w:r w:rsidR="00467915" w:rsidRPr="008C26BB">
        <w:rPr>
          <w:szCs w:val="24"/>
        </w:rPr>
        <w:t>back end</w:t>
      </w:r>
      <w:r w:rsidRPr="008C26BB">
        <w:rPr>
          <w:szCs w:val="24"/>
        </w:rPr>
        <w:t xml:space="preserve"> is abstracted by the wrapper, as it is provided with a simplified and user-friendly interface for interaction with the Front-end. A set of functions or methods are presented by it, which can be utilized by the Front-end without needing to understand the intricacies of the back-end implementation.</w:t>
      </w:r>
    </w:p>
    <w:p w14:paraId="15C589CA" w14:textId="4941E1AE" w:rsidR="00A04DF0" w:rsidRPr="008C26BB" w:rsidRDefault="00A04DF0" w:rsidP="00F07AAB">
      <w:pPr>
        <w:widowControl w:val="0"/>
        <w:spacing w:after="0" w:line="480" w:lineRule="auto"/>
        <w:jc w:val="both"/>
        <w:rPr>
          <w:szCs w:val="24"/>
        </w:rPr>
      </w:pPr>
      <w:r w:rsidRPr="008C26BB">
        <w:rPr>
          <w:b/>
          <w:bCs/>
          <w:szCs w:val="24"/>
        </w:rPr>
        <w:t>Data Transformation and Validation:</w:t>
      </w:r>
      <w:r w:rsidRPr="008C26BB">
        <w:rPr>
          <w:szCs w:val="24"/>
        </w:rPr>
        <w:t xml:space="preserve"> The tasks of data transformation and validation are handled by the wrapper, ensuring that the data passed between the Front-end and back-end is </w:t>
      </w:r>
      <w:r w:rsidRPr="008C26BB">
        <w:rPr>
          <w:szCs w:val="24"/>
        </w:rPr>
        <w:lastRenderedPageBreak/>
        <w:t xml:space="preserve">in the correct format and meets the required specifications. The data is converted and prepared from the format used by the Front-end to the format expected by the </w:t>
      </w:r>
      <w:r w:rsidR="00467915" w:rsidRPr="008C26BB">
        <w:rPr>
          <w:szCs w:val="24"/>
        </w:rPr>
        <w:t>back end</w:t>
      </w:r>
      <w:r w:rsidRPr="008C26BB">
        <w:rPr>
          <w:szCs w:val="24"/>
        </w:rPr>
        <w:t xml:space="preserve"> and vice versa.</w:t>
      </w:r>
    </w:p>
    <w:p w14:paraId="5643D336" w14:textId="4939E3BC" w:rsidR="00A04DF0" w:rsidRPr="008C26BB" w:rsidRDefault="00A04DF0" w:rsidP="00F07AAB">
      <w:pPr>
        <w:widowControl w:val="0"/>
        <w:spacing w:after="0" w:line="480" w:lineRule="auto"/>
        <w:jc w:val="both"/>
        <w:rPr>
          <w:szCs w:val="24"/>
        </w:rPr>
      </w:pPr>
      <w:r w:rsidRPr="008C26BB">
        <w:rPr>
          <w:b/>
          <w:bCs/>
          <w:szCs w:val="24"/>
        </w:rPr>
        <w:t>Communication and Interfacing:</w:t>
      </w:r>
      <w:r w:rsidRPr="008C26BB">
        <w:rPr>
          <w:szCs w:val="24"/>
        </w:rPr>
        <w:t xml:space="preserve"> Communication channels are established between the Front-end and back-end by the wrapper, thus facilitating the exchange of data and commands. The transmission of requests from the Front-end to the </w:t>
      </w:r>
      <w:r w:rsidR="00467915" w:rsidRPr="008C26BB">
        <w:rPr>
          <w:szCs w:val="24"/>
        </w:rPr>
        <w:t>back end</w:t>
      </w:r>
      <w:r w:rsidRPr="008C26BB">
        <w:rPr>
          <w:szCs w:val="24"/>
        </w:rPr>
        <w:t xml:space="preserve"> is handled by it, and the corresponding responses are received, ensuring smooth interaction and data flow between the two components.</w:t>
      </w:r>
    </w:p>
    <w:p w14:paraId="030AADBD" w14:textId="29126BF0" w:rsidR="00A04DF0" w:rsidRPr="008C26BB" w:rsidRDefault="00A04DF0" w:rsidP="00F07AAB">
      <w:pPr>
        <w:widowControl w:val="0"/>
        <w:spacing w:after="0" w:line="480" w:lineRule="auto"/>
        <w:jc w:val="both"/>
        <w:rPr>
          <w:szCs w:val="24"/>
        </w:rPr>
      </w:pPr>
      <w:r w:rsidRPr="008C26BB">
        <w:rPr>
          <w:b/>
          <w:bCs/>
          <w:szCs w:val="24"/>
        </w:rPr>
        <w:t>Error Handling and Exception Management:</w:t>
      </w:r>
      <w:r w:rsidRPr="008C26BB">
        <w:rPr>
          <w:szCs w:val="24"/>
        </w:rPr>
        <w:t xml:space="preserve"> Mechanisms for handling errors and exceptions that may occur during the interaction between the Front-end and back-end are included within the wrapper. Errors or exceptions raised by the </w:t>
      </w:r>
      <w:r w:rsidR="00467915" w:rsidRPr="008C26BB">
        <w:rPr>
          <w:szCs w:val="24"/>
        </w:rPr>
        <w:t>back end</w:t>
      </w:r>
      <w:r w:rsidRPr="008C26BB">
        <w:rPr>
          <w:szCs w:val="24"/>
        </w:rPr>
        <w:t xml:space="preserve"> are captured and processed by it, providing appropriate feedback or error messages to the Front-end.</w:t>
      </w:r>
    </w:p>
    <w:p w14:paraId="4BB7ED72" w14:textId="77777777" w:rsidR="00A04DF0" w:rsidRPr="008C26BB" w:rsidRDefault="00A04DF0" w:rsidP="00F07AAB">
      <w:pPr>
        <w:widowControl w:val="0"/>
        <w:spacing w:after="0" w:line="480" w:lineRule="auto"/>
        <w:jc w:val="both"/>
        <w:rPr>
          <w:szCs w:val="24"/>
        </w:rPr>
      </w:pPr>
      <w:r w:rsidRPr="008C26BB">
        <w:rPr>
          <w:b/>
          <w:bCs/>
          <w:szCs w:val="24"/>
        </w:rPr>
        <w:t>Security and Access Control:</w:t>
      </w:r>
      <w:r w:rsidRPr="008C26BB">
        <w:rPr>
          <w:szCs w:val="24"/>
        </w:rPr>
        <w:t xml:space="preserve"> Security measures and access control policies can be enforced by the wrapper, ensuring that only authorized requests and data are passed between the Front-end and back-end. User credentials can be authenticated and validated, access to specific functionalities or data can be authorized, and data privacy and protection can be enforced.</w:t>
      </w:r>
    </w:p>
    <w:p w14:paraId="6A1D1AAF" w14:textId="77777777" w:rsidR="00A04DF0" w:rsidRPr="008C26BB" w:rsidRDefault="00A04DF0" w:rsidP="00F07AAB">
      <w:pPr>
        <w:widowControl w:val="0"/>
        <w:spacing w:after="0" w:line="480" w:lineRule="auto"/>
        <w:jc w:val="both"/>
        <w:rPr>
          <w:szCs w:val="24"/>
        </w:rPr>
      </w:pPr>
      <w:r w:rsidRPr="008C26BB">
        <w:rPr>
          <w:szCs w:val="24"/>
        </w:rPr>
        <w:t>Overall, the integration of the Front-end and back-end is facilitated by the wrapper, providing a simplified and standardized interface, handling data transformation and validation, managing communication, handling errors, and ensuring security. Seamless collaboration between the user interface and the underlying functionality is enabled by it, contributing to the overall efficiency, usability, and robustness of the software application.</w:t>
      </w:r>
    </w:p>
    <w:p w14:paraId="7995AE79" w14:textId="77777777" w:rsidR="00A04DF0" w:rsidRPr="008C26BB" w:rsidRDefault="00A04DF0" w:rsidP="00F07AAB">
      <w:pPr>
        <w:widowControl w:val="0"/>
        <w:spacing w:after="0" w:line="480" w:lineRule="auto"/>
        <w:rPr>
          <w:szCs w:val="24"/>
        </w:rPr>
      </w:pPr>
      <w:r w:rsidRPr="008C26BB">
        <w:rPr>
          <w:szCs w:val="24"/>
        </w:rPr>
        <w:t xml:space="preserve">After learning about the front-end, back-end, and Wrapper, we can now delve into the detailed workings of the wrapper and provide users with a detailed user manual. In these next sections, </w:t>
      </w:r>
      <w:r w:rsidRPr="008C26BB">
        <w:rPr>
          <w:szCs w:val="24"/>
        </w:rPr>
        <w:lastRenderedPageBreak/>
        <w:t xml:space="preserve">we will explore the various features and functionalities of the wrapper step by step, guiding users on how to navigate and utilize its capabilities effectively. </w:t>
      </w:r>
    </w:p>
    <w:p w14:paraId="7E533E4E" w14:textId="26BD3010" w:rsidR="00A04DF0" w:rsidRPr="008C26BB" w:rsidRDefault="00A04DF0" w:rsidP="00F07AAB">
      <w:pPr>
        <w:widowControl w:val="0"/>
        <w:spacing w:after="0" w:line="480" w:lineRule="auto"/>
        <w:jc w:val="both"/>
        <w:rPr>
          <w:szCs w:val="24"/>
        </w:rPr>
      </w:pPr>
      <w:r w:rsidRPr="008C26BB">
        <w:rPr>
          <w:szCs w:val="24"/>
        </w:rPr>
        <w:t xml:space="preserve">Before proceeding to the next section, we will present the steps of the DSIDES wrapper in the form of a flowchart in Figure </w:t>
      </w:r>
      <w:r w:rsidR="009D1506" w:rsidRPr="008C26BB">
        <w:rPr>
          <w:szCs w:val="24"/>
        </w:rPr>
        <w:t>II</w:t>
      </w:r>
      <w:r w:rsidRPr="008C26BB">
        <w:rPr>
          <w:szCs w:val="24"/>
        </w:rPr>
        <w:t xml:space="preserve">.2. This will allow the user to easily and quickly review the process, ensuring a better understanding of the DSIDES wrapper workflow. As represented in Figure </w:t>
      </w:r>
      <w:r w:rsidR="006001DB" w:rsidRPr="008C26BB">
        <w:rPr>
          <w:szCs w:val="24"/>
        </w:rPr>
        <w:t>II</w:t>
      </w:r>
      <w:r w:rsidRPr="008C26BB">
        <w:rPr>
          <w:szCs w:val="24"/>
        </w:rPr>
        <w:t>.2, the user needs to follow the following steps:</w:t>
      </w:r>
    </w:p>
    <w:p w14:paraId="5A8A3B55" w14:textId="4D226D33" w:rsidR="00A04DF0" w:rsidRPr="008C26BB" w:rsidRDefault="00A04DF0" w:rsidP="00F07AAB">
      <w:pPr>
        <w:widowControl w:val="0"/>
        <w:spacing w:after="0" w:line="480" w:lineRule="auto"/>
        <w:jc w:val="both"/>
        <w:rPr>
          <w:szCs w:val="24"/>
        </w:rPr>
      </w:pPr>
      <w:r w:rsidRPr="008C26BB">
        <w:rPr>
          <w:b/>
          <w:bCs/>
          <w:szCs w:val="24"/>
        </w:rPr>
        <w:t>Step 1:</w:t>
      </w:r>
      <w:r w:rsidRPr="008C26BB">
        <w:rPr>
          <w:szCs w:val="24"/>
        </w:rPr>
        <w:t xml:space="preserve">  Formulate the problem in the cDSP construct. (Elephant Stand Problem has been represented as an example in part </w:t>
      </w:r>
      <w:r w:rsidR="00AD31F4" w:rsidRPr="008C26BB">
        <w:rPr>
          <w:szCs w:val="24"/>
        </w:rPr>
        <w:t>II</w:t>
      </w:r>
      <w:r w:rsidRPr="008C26BB">
        <w:rPr>
          <w:szCs w:val="24"/>
        </w:rPr>
        <w:t>.2)</w:t>
      </w:r>
    </w:p>
    <w:p w14:paraId="0413159B" w14:textId="77777777" w:rsidR="00A04DF0" w:rsidRPr="008C26BB" w:rsidRDefault="00A04DF0" w:rsidP="00F07AAB">
      <w:pPr>
        <w:widowControl w:val="0"/>
        <w:spacing w:after="0" w:line="480" w:lineRule="auto"/>
        <w:jc w:val="both"/>
        <w:rPr>
          <w:szCs w:val="24"/>
        </w:rPr>
      </w:pPr>
      <w:r w:rsidRPr="008C26BB">
        <w:rPr>
          <w:b/>
          <w:bCs/>
          <w:szCs w:val="24"/>
        </w:rPr>
        <w:t>Step 2:</w:t>
      </w:r>
      <w:r w:rsidRPr="008C26BB">
        <w:rPr>
          <w:szCs w:val="24"/>
        </w:rPr>
        <w:t xml:space="preserve"> Open the main folder. </w:t>
      </w:r>
    </w:p>
    <w:p w14:paraId="6B309A19" w14:textId="77777777" w:rsidR="00A04DF0" w:rsidRPr="008C26BB" w:rsidRDefault="00A04DF0" w:rsidP="00A16FE3">
      <w:pPr>
        <w:widowControl w:val="0"/>
        <w:numPr>
          <w:ilvl w:val="0"/>
          <w:numId w:val="15"/>
        </w:numPr>
        <w:spacing w:after="0" w:line="480" w:lineRule="auto"/>
        <w:ind w:left="360"/>
        <w:jc w:val="both"/>
        <w:rPr>
          <w:szCs w:val="24"/>
        </w:rPr>
      </w:pPr>
      <w:r w:rsidRPr="008C26BB">
        <w:rPr>
          <w:szCs w:val="24"/>
        </w:rPr>
        <w:t>It could have any name based on user preference. ( Suggestion is to select the project’s name.)</w:t>
      </w:r>
    </w:p>
    <w:p w14:paraId="4294932A" w14:textId="727322A1" w:rsidR="00A04DF0" w:rsidRPr="008C26BB" w:rsidRDefault="00A04DF0" w:rsidP="009C6448">
      <w:pPr>
        <w:widowControl w:val="0"/>
        <w:numPr>
          <w:ilvl w:val="0"/>
          <w:numId w:val="15"/>
        </w:numPr>
        <w:spacing w:after="0" w:line="480" w:lineRule="auto"/>
        <w:ind w:left="360"/>
        <w:jc w:val="both"/>
        <w:rPr>
          <w:szCs w:val="24"/>
        </w:rPr>
      </w:pPr>
      <w:r w:rsidRPr="008C26BB">
        <w:rPr>
          <w:szCs w:val="24"/>
        </w:rPr>
        <w:t xml:space="preserve">This folder includes 2 folders (OutPut_Files and TernaryPlot) and one excel file (DSIDES_Wrapper.xlsm). </w:t>
      </w:r>
    </w:p>
    <w:p w14:paraId="58DE8341" w14:textId="77777777" w:rsidR="00A04DF0" w:rsidRPr="008C26BB" w:rsidRDefault="00A04DF0" w:rsidP="00F07AAB">
      <w:pPr>
        <w:widowControl w:val="0"/>
        <w:spacing w:after="0" w:line="480" w:lineRule="auto"/>
        <w:jc w:val="both"/>
        <w:rPr>
          <w:szCs w:val="24"/>
        </w:rPr>
      </w:pPr>
      <w:r w:rsidRPr="008C26BB">
        <w:rPr>
          <w:b/>
          <w:bCs/>
          <w:szCs w:val="24"/>
        </w:rPr>
        <w:t xml:space="preserve">Step 3: </w:t>
      </w:r>
      <w:r w:rsidRPr="008C26BB">
        <w:rPr>
          <w:szCs w:val="24"/>
        </w:rPr>
        <w:t>Is the problem in Archimedean form?</w:t>
      </w:r>
    </w:p>
    <w:p w14:paraId="6B5E3C03" w14:textId="29381508" w:rsidR="00A04DF0" w:rsidRPr="008C26BB" w:rsidRDefault="00A04DF0" w:rsidP="00A16FE3">
      <w:pPr>
        <w:widowControl w:val="0"/>
        <w:numPr>
          <w:ilvl w:val="0"/>
          <w:numId w:val="16"/>
        </w:numPr>
        <w:spacing w:after="0" w:line="480" w:lineRule="auto"/>
        <w:ind w:left="360"/>
        <w:contextualSpacing/>
        <w:jc w:val="both"/>
        <w:rPr>
          <w:szCs w:val="24"/>
        </w:rPr>
      </w:pPr>
      <w:r w:rsidRPr="008C26BB">
        <w:rPr>
          <w:szCs w:val="24"/>
        </w:rPr>
        <w:t xml:space="preserve">If yes:  Import the required information into the </w:t>
      </w:r>
      <w:r w:rsidR="00966119" w:rsidRPr="008C26BB">
        <w:rPr>
          <w:szCs w:val="24"/>
        </w:rPr>
        <w:t>Linea</w:t>
      </w:r>
      <w:r w:rsidR="00D50F39">
        <w:rPr>
          <w:szCs w:val="24"/>
        </w:rPr>
        <w:t>r</w:t>
      </w:r>
      <w:r w:rsidR="00966119" w:rsidRPr="008C26BB">
        <w:rPr>
          <w:szCs w:val="24"/>
        </w:rPr>
        <w:t>Archimedean</w:t>
      </w:r>
      <w:r w:rsidRPr="008C26BB">
        <w:rPr>
          <w:szCs w:val="24"/>
        </w:rPr>
        <w:t xml:space="preserve"> sheet. (Section </w:t>
      </w:r>
      <w:r w:rsidR="00AD31F4" w:rsidRPr="008C26BB">
        <w:rPr>
          <w:szCs w:val="24"/>
        </w:rPr>
        <w:t>II</w:t>
      </w:r>
      <w:r w:rsidRPr="008C26BB">
        <w:rPr>
          <w:szCs w:val="24"/>
        </w:rPr>
        <w:t>.2.1)</w:t>
      </w:r>
    </w:p>
    <w:p w14:paraId="19313268" w14:textId="2EEAD089" w:rsidR="00A04DF0" w:rsidRPr="008C26BB" w:rsidRDefault="00A04DF0" w:rsidP="00A16FE3">
      <w:pPr>
        <w:widowControl w:val="0"/>
        <w:numPr>
          <w:ilvl w:val="0"/>
          <w:numId w:val="16"/>
        </w:numPr>
        <w:spacing w:after="0" w:line="480" w:lineRule="auto"/>
        <w:ind w:left="360"/>
        <w:contextualSpacing/>
        <w:jc w:val="both"/>
        <w:rPr>
          <w:szCs w:val="24"/>
        </w:rPr>
      </w:pPr>
      <w:r w:rsidRPr="008C26BB">
        <w:rPr>
          <w:szCs w:val="24"/>
        </w:rPr>
        <w:t xml:space="preserve">If No: Import the required information into the LinearPreemptive sheet. (Section </w:t>
      </w:r>
      <w:r w:rsidR="00AD31F4" w:rsidRPr="008C26BB">
        <w:rPr>
          <w:szCs w:val="24"/>
        </w:rPr>
        <w:t>II</w:t>
      </w:r>
      <w:r w:rsidRPr="008C26BB">
        <w:rPr>
          <w:szCs w:val="24"/>
        </w:rPr>
        <w:t>.2.2)</w:t>
      </w:r>
    </w:p>
    <w:p w14:paraId="0F67883D" w14:textId="77777777" w:rsidR="00A04DF0" w:rsidRPr="008C26BB" w:rsidRDefault="00A04DF0" w:rsidP="00F07AAB">
      <w:pPr>
        <w:widowControl w:val="0"/>
        <w:spacing w:after="0" w:line="480" w:lineRule="auto"/>
        <w:jc w:val="both"/>
        <w:rPr>
          <w:szCs w:val="24"/>
        </w:rPr>
      </w:pPr>
      <w:r w:rsidRPr="008C26BB">
        <w:rPr>
          <w:b/>
          <w:bCs/>
          <w:szCs w:val="24"/>
        </w:rPr>
        <w:t xml:space="preserve">Step 4: </w:t>
      </w:r>
      <w:r w:rsidRPr="008C26BB">
        <w:rPr>
          <w:szCs w:val="24"/>
        </w:rPr>
        <w:t>After importing the data in the proper sheet, Save the data and press the Run button. After this step, DSIDES.dat will be built in the Output_Files folder."</w:t>
      </w:r>
    </w:p>
    <w:p w14:paraId="11E25871" w14:textId="014EE433" w:rsidR="00A04DF0" w:rsidRPr="008C26BB" w:rsidRDefault="00A04DF0" w:rsidP="00F07AAB">
      <w:pPr>
        <w:widowControl w:val="0"/>
        <w:spacing w:after="0" w:line="480" w:lineRule="auto"/>
        <w:jc w:val="both"/>
        <w:rPr>
          <w:szCs w:val="24"/>
        </w:rPr>
      </w:pPr>
      <w:r w:rsidRPr="008C26BB">
        <w:rPr>
          <w:b/>
          <w:bCs/>
          <w:szCs w:val="24"/>
        </w:rPr>
        <w:t xml:space="preserve">Step 5: </w:t>
      </w:r>
      <w:r w:rsidRPr="008C26BB">
        <w:rPr>
          <w:szCs w:val="24"/>
        </w:rPr>
        <w:t xml:space="preserve">Import the required information into the NonLinear sheet. (Section </w:t>
      </w:r>
      <w:r w:rsidR="00AD31F4" w:rsidRPr="008C26BB">
        <w:rPr>
          <w:szCs w:val="24"/>
        </w:rPr>
        <w:t>II</w:t>
      </w:r>
      <w:r w:rsidRPr="008C26BB">
        <w:rPr>
          <w:szCs w:val="24"/>
        </w:rPr>
        <w:t>.2.3)</w:t>
      </w:r>
      <w:r w:rsidR="00BA4196" w:rsidRPr="008C26BB">
        <w:rPr>
          <w:szCs w:val="24"/>
        </w:rPr>
        <w:t>.</w:t>
      </w:r>
    </w:p>
    <w:p w14:paraId="33679715" w14:textId="77777777" w:rsidR="00A04DF0" w:rsidRPr="008C26BB" w:rsidRDefault="00A04DF0" w:rsidP="00F07AAB">
      <w:pPr>
        <w:widowControl w:val="0"/>
        <w:spacing w:after="0" w:line="480" w:lineRule="auto"/>
        <w:jc w:val="both"/>
        <w:rPr>
          <w:szCs w:val="24"/>
        </w:rPr>
      </w:pPr>
      <w:r w:rsidRPr="008C26BB">
        <w:rPr>
          <w:b/>
          <w:bCs/>
          <w:szCs w:val="24"/>
        </w:rPr>
        <w:t>Step 6:</w:t>
      </w:r>
      <w:r w:rsidRPr="008C26BB">
        <w:rPr>
          <w:szCs w:val="24"/>
        </w:rPr>
        <w:t xml:space="preserve"> Save the imported information and press the Run button. After this step, several files will be built in the Output_Files folder.“ They are DSIDES.f, DSIDES.out, DSIDES.O, DSIDES.exe, DSIDES.ppi, DSIDES.ppc </w:t>
      </w:r>
    </w:p>
    <w:p w14:paraId="281BC4AA" w14:textId="77777777" w:rsidR="00A04DF0" w:rsidRPr="008C26BB" w:rsidRDefault="00A04DF0" w:rsidP="00F07AAB">
      <w:pPr>
        <w:widowControl w:val="0"/>
        <w:spacing w:after="0" w:line="480" w:lineRule="auto"/>
        <w:jc w:val="both"/>
        <w:rPr>
          <w:szCs w:val="24"/>
        </w:rPr>
      </w:pPr>
      <w:r w:rsidRPr="008C26BB">
        <w:rPr>
          <w:b/>
          <w:bCs/>
          <w:szCs w:val="24"/>
        </w:rPr>
        <w:lastRenderedPageBreak/>
        <w:t>Note:</w:t>
      </w:r>
      <w:r w:rsidRPr="008C26BB">
        <w:rPr>
          <w:szCs w:val="24"/>
        </w:rPr>
        <w:t xml:space="preserve"> if you press the Run button for the second time, the output file ( DSIDES.out) will pop up on the screen</w:t>
      </w:r>
    </w:p>
    <w:p w14:paraId="4C5484E6" w14:textId="1FC835C7" w:rsidR="00A04DF0" w:rsidRPr="008C26BB" w:rsidRDefault="00A04DF0" w:rsidP="00F07AAB">
      <w:pPr>
        <w:widowControl w:val="0"/>
        <w:spacing w:after="0" w:line="480" w:lineRule="auto"/>
        <w:jc w:val="both"/>
        <w:rPr>
          <w:szCs w:val="24"/>
        </w:rPr>
      </w:pPr>
      <w:r w:rsidRPr="008C26BB">
        <w:rPr>
          <w:b/>
          <w:bCs/>
          <w:szCs w:val="24"/>
        </w:rPr>
        <w:t xml:space="preserve">Step 7: </w:t>
      </w:r>
      <w:r w:rsidRPr="008C26BB">
        <w:rPr>
          <w:szCs w:val="24"/>
        </w:rPr>
        <w:t xml:space="preserve">Ternary Plot for Goal 1: Import the required input into the TernaryPlot1 sheet to generate the ternary plot for the first goal (Section </w:t>
      </w:r>
      <w:r w:rsidR="00AD31F4" w:rsidRPr="008C26BB">
        <w:rPr>
          <w:szCs w:val="24"/>
        </w:rPr>
        <w:t>II</w:t>
      </w:r>
      <w:r w:rsidRPr="008C26BB">
        <w:rPr>
          <w:szCs w:val="24"/>
        </w:rPr>
        <w:t>.2.4)</w:t>
      </w:r>
    </w:p>
    <w:p w14:paraId="617B4EE8" w14:textId="0C30C401" w:rsidR="00A04DF0" w:rsidRPr="008C26BB" w:rsidRDefault="00A04DF0" w:rsidP="00F07AAB">
      <w:pPr>
        <w:widowControl w:val="0"/>
        <w:spacing w:after="0" w:line="480" w:lineRule="auto"/>
        <w:jc w:val="both"/>
        <w:rPr>
          <w:szCs w:val="24"/>
        </w:rPr>
      </w:pPr>
      <w:r w:rsidRPr="008C26BB">
        <w:rPr>
          <w:b/>
          <w:bCs/>
          <w:szCs w:val="24"/>
        </w:rPr>
        <w:t xml:space="preserve">Step 8: </w:t>
      </w:r>
      <w:r w:rsidRPr="008C26BB">
        <w:rPr>
          <w:szCs w:val="24"/>
        </w:rPr>
        <w:t xml:space="preserve">Ternary Plot for Goal 2: Import the required input into the TernaryPlot2 sheet to generate the ternary plot for the second goal (Section </w:t>
      </w:r>
      <w:r w:rsidR="00AD31F4" w:rsidRPr="008C26BB">
        <w:rPr>
          <w:szCs w:val="24"/>
        </w:rPr>
        <w:t>II</w:t>
      </w:r>
      <w:r w:rsidRPr="008C26BB">
        <w:rPr>
          <w:szCs w:val="24"/>
        </w:rPr>
        <w:t>.2.4)</w:t>
      </w:r>
    </w:p>
    <w:p w14:paraId="528F14F0" w14:textId="5BB43BD1" w:rsidR="00A04DF0" w:rsidRPr="008C26BB" w:rsidRDefault="00A04DF0" w:rsidP="00F07AAB">
      <w:pPr>
        <w:widowControl w:val="0"/>
        <w:spacing w:after="0" w:line="480" w:lineRule="auto"/>
        <w:jc w:val="both"/>
        <w:rPr>
          <w:szCs w:val="24"/>
        </w:rPr>
      </w:pPr>
      <w:r w:rsidRPr="008C26BB">
        <w:rPr>
          <w:b/>
          <w:bCs/>
          <w:szCs w:val="24"/>
        </w:rPr>
        <w:t xml:space="preserve">Step 9: </w:t>
      </w:r>
      <w:r w:rsidRPr="008C26BB">
        <w:rPr>
          <w:szCs w:val="24"/>
        </w:rPr>
        <w:t xml:space="preserve">Ternary Plot for Goal 3: Import the required input into the TernaryPlot3 sheet to generate the ternary plot for the third goal (Section </w:t>
      </w:r>
      <w:r w:rsidR="00AD31F4" w:rsidRPr="008C26BB">
        <w:rPr>
          <w:szCs w:val="24"/>
        </w:rPr>
        <w:t>II</w:t>
      </w:r>
      <w:r w:rsidRPr="008C26BB">
        <w:rPr>
          <w:szCs w:val="24"/>
        </w:rPr>
        <w:t>.2.4)</w:t>
      </w:r>
    </w:p>
    <w:p w14:paraId="720332CC" w14:textId="77777777" w:rsidR="00A04DF0" w:rsidRPr="008C26BB" w:rsidRDefault="00A04DF0" w:rsidP="00F07AAB">
      <w:pPr>
        <w:widowControl w:val="0"/>
        <w:spacing w:after="0" w:line="240" w:lineRule="auto"/>
        <w:jc w:val="both"/>
        <w:rPr>
          <w:szCs w:val="24"/>
        </w:rPr>
      </w:pPr>
      <w:r w:rsidRPr="008C26BB">
        <w:rPr>
          <w:noProof/>
          <w:szCs w:val="24"/>
        </w:rPr>
        <w:drawing>
          <wp:inline distT="0" distB="0" distL="0" distR="0" wp14:anchorId="5B7DC7FD" wp14:editId="6ABA5BDB">
            <wp:extent cx="6095695" cy="4962525"/>
            <wp:effectExtent l="0" t="0" r="635" b="0"/>
            <wp:docPr id="1460259429" name="Picture 1" descr="A picture containing text, diagram,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59429" name="Picture 1" descr="A picture containing text, diagram, font, screenshot&#10;&#10;Description automatically generated"/>
                    <pic:cNvPicPr/>
                  </pic:nvPicPr>
                  <pic:blipFill>
                    <a:blip r:embed="rId35"/>
                    <a:stretch>
                      <a:fillRect/>
                    </a:stretch>
                  </pic:blipFill>
                  <pic:spPr>
                    <a:xfrm>
                      <a:off x="0" y="0"/>
                      <a:ext cx="6128597" cy="4989310"/>
                    </a:xfrm>
                    <a:prstGeom prst="rect">
                      <a:avLst/>
                    </a:prstGeom>
                  </pic:spPr>
                </pic:pic>
              </a:graphicData>
            </a:graphic>
          </wp:inline>
        </w:drawing>
      </w:r>
    </w:p>
    <w:p w14:paraId="7FC0B2CB" w14:textId="77777777" w:rsidR="00A04DF0" w:rsidRPr="008C26BB" w:rsidRDefault="00A04DF0" w:rsidP="00F07AAB">
      <w:pPr>
        <w:widowControl w:val="0"/>
        <w:spacing w:after="0" w:line="240" w:lineRule="auto"/>
        <w:jc w:val="both"/>
        <w:rPr>
          <w:noProof/>
          <w:szCs w:val="24"/>
        </w:rPr>
      </w:pPr>
      <w:r w:rsidRPr="008C26BB">
        <w:rPr>
          <w:noProof/>
          <w:szCs w:val="24"/>
        </w:rPr>
        <w:lastRenderedPageBreak/>
        <w:drawing>
          <wp:inline distT="0" distB="0" distL="0" distR="0" wp14:anchorId="32568502" wp14:editId="1A89C820">
            <wp:extent cx="6236729" cy="2790825"/>
            <wp:effectExtent l="0" t="0" r="0" b="0"/>
            <wp:docPr id="1096139290" name="Picture 1"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139290" name="Picture 1" descr="A screenshot of a computer screen&#10;&#10;Description automatically generated with low confidence"/>
                    <pic:cNvPicPr/>
                  </pic:nvPicPr>
                  <pic:blipFill>
                    <a:blip r:embed="rId36"/>
                    <a:stretch>
                      <a:fillRect/>
                    </a:stretch>
                  </pic:blipFill>
                  <pic:spPr>
                    <a:xfrm>
                      <a:off x="0" y="0"/>
                      <a:ext cx="6283450" cy="2811732"/>
                    </a:xfrm>
                    <a:prstGeom prst="rect">
                      <a:avLst/>
                    </a:prstGeom>
                  </pic:spPr>
                </pic:pic>
              </a:graphicData>
            </a:graphic>
          </wp:inline>
        </w:drawing>
      </w:r>
    </w:p>
    <w:p w14:paraId="1E980B29" w14:textId="04C4680F" w:rsidR="00A04DF0" w:rsidRPr="008C26BB" w:rsidRDefault="00AD1570" w:rsidP="00F07AAB">
      <w:pPr>
        <w:widowControl w:val="0"/>
        <w:spacing w:after="0" w:line="480" w:lineRule="auto"/>
        <w:jc w:val="center"/>
        <w:rPr>
          <w:szCs w:val="24"/>
        </w:rPr>
      </w:pPr>
      <w:bookmarkStart w:id="154" w:name="_Hlk146112713"/>
      <w:bookmarkStart w:id="155" w:name="_Toc139358112"/>
      <w:bookmarkStart w:id="156" w:name="_Toc139411448"/>
      <w:bookmarkStart w:id="157" w:name="_Toc154750053"/>
      <w:r w:rsidRPr="008C26BB">
        <w:rPr>
          <w:szCs w:val="24"/>
        </w:rPr>
        <w:t xml:space="preserve">Figure II. </w:t>
      </w:r>
      <w:r w:rsidRPr="008C26BB">
        <w:rPr>
          <w:szCs w:val="24"/>
        </w:rPr>
        <w:fldChar w:fldCharType="begin"/>
      </w:r>
      <w:r w:rsidRPr="008C26BB">
        <w:rPr>
          <w:szCs w:val="24"/>
        </w:rPr>
        <w:instrText xml:space="preserve"> SEQ Figure_II. \* ARABIC </w:instrText>
      </w:r>
      <w:r w:rsidRPr="008C26BB">
        <w:rPr>
          <w:szCs w:val="24"/>
        </w:rPr>
        <w:fldChar w:fldCharType="separate"/>
      </w:r>
      <w:r w:rsidR="00D523B6">
        <w:rPr>
          <w:noProof/>
          <w:szCs w:val="24"/>
        </w:rPr>
        <w:t>2</w:t>
      </w:r>
      <w:r w:rsidRPr="008C26BB">
        <w:rPr>
          <w:noProof/>
          <w:szCs w:val="24"/>
        </w:rPr>
        <w:fldChar w:fldCharType="end"/>
      </w:r>
      <w:r w:rsidR="00CB1391" w:rsidRPr="008C26BB">
        <w:rPr>
          <w:szCs w:val="24"/>
        </w:rPr>
        <w:t xml:space="preserve">:  </w:t>
      </w:r>
      <w:bookmarkEnd w:id="154"/>
      <w:r w:rsidR="00CB1391" w:rsidRPr="008C26BB">
        <w:rPr>
          <w:szCs w:val="24"/>
        </w:rPr>
        <w:t>F</w:t>
      </w:r>
      <w:r w:rsidR="00A04DF0" w:rsidRPr="008C26BB">
        <w:rPr>
          <w:szCs w:val="24"/>
        </w:rPr>
        <w:t>lowchart of DSIDES Wrapper</w:t>
      </w:r>
      <w:bookmarkEnd w:id="155"/>
      <w:bookmarkEnd w:id="156"/>
      <w:bookmarkEnd w:id="157"/>
    </w:p>
    <w:p w14:paraId="49F0EFA6" w14:textId="30AFB620" w:rsidR="00A04DF0" w:rsidRPr="008C26BB" w:rsidRDefault="00AD1570" w:rsidP="006846E4">
      <w:pPr>
        <w:pStyle w:val="Heading2"/>
      </w:pPr>
      <w:bookmarkStart w:id="158" w:name="_Toc139461951"/>
      <w:bookmarkStart w:id="159" w:name="_Toc146191820"/>
      <w:bookmarkStart w:id="160" w:name="_Toc149597789"/>
      <w:bookmarkStart w:id="161" w:name="_Toc154750001"/>
      <w:r w:rsidRPr="008C26BB">
        <w:t>II</w:t>
      </w:r>
      <w:r w:rsidR="00A04DF0" w:rsidRPr="008C26BB">
        <w:t>.2 Preparing Input for DSIDES in Different Sheets in the Wrapper</w:t>
      </w:r>
      <w:bookmarkEnd w:id="158"/>
      <w:bookmarkEnd w:id="159"/>
      <w:bookmarkEnd w:id="160"/>
      <w:bookmarkEnd w:id="161"/>
    </w:p>
    <w:p w14:paraId="3B267F48" w14:textId="390ADA32" w:rsidR="00A04DF0" w:rsidRPr="008C26BB" w:rsidRDefault="00A04DF0" w:rsidP="00F07AAB">
      <w:pPr>
        <w:widowControl w:val="0"/>
        <w:spacing w:after="0" w:line="480" w:lineRule="auto"/>
        <w:jc w:val="both"/>
        <w:rPr>
          <w:szCs w:val="24"/>
        </w:rPr>
      </w:pPr>
      <w:r w:rsidRPr="008C26BB">
        <w:rPr>
          <w:szCs w:val="24"/>
        </w:rPr>
        <w:t xml:space="preserve">As outlined in Part 1 and shown in Figure </w:t>
      </w:r>
      <w:r w:rsidR="008C0E65" w:rsidRPr="008C26BB">
        <w:rPr>
          <w:szCs w:val="24"/>
        </w:rPr>
        <w:t>II</w:t>
      </w:r>
      <w:r w:rsidRPr="008C26BB">
        <w:rPr>
          <w:szCs w:val="24"/>
        </w:rPr>
        <w:t>.2, it is necessary to formulate the problem as a Compromise Decision Support Problem (cDSP) construct before utilizing the DSIDES wrapper. To demonstrate the functionality of the DSIDES wrapper, the Elephant Stand problem, as an illustrative example, has been represented. Consequently, various steps to address this example have been presented, including defining the problem statement, formulating the cDSP (both in word and mathematical form), and finally implementing it within the DSIDES wrapper.</w:t>
      </w:r>
    </w:p>
    <w:p w14:paraId="4EEDCE0A" w14:textId="77777777" w:rsidR="00A04DF0" w:rsidRPr="008C26BB" w:rsidRDefault="00A04DF0" w:rsidP="00F07AAB">
      <w:pPr>
        <w:widowControl w:val="0"/>
        <w:spacing w:after="0" w:line="480" w:lineRule="auto"/>
        <w:rPr>
          <w:b/>
          <w:bCs/>
          <w:szCs w:val="24"/>
        </w:rPr>
      </w:pPr>
      <w:r w:rsidRPr="008C26BB">
        <w:rPr>
          <w:b/>
          <w:bCs/>
          <w:szCs w:val="24"/>
        </w:rPr>
        <w:t>Elephant Stand Problem in Archimedean Form</w:t>
      </w:r>
    </w:p>
    <w:p w14:paraId="14062A28" w14:textId="77777777" w:rsidR="00A04DF0" w:rsidRPr="008C26BB" w:rsidRDefault="00A04DF0" w:rsidP="00F07AAB">
      <w:pPr>
        <w:widowControl w:val="0"/>
        <w:spacing w:after="0" w:line="480" w:lineRule="auto"/>
        <w:rPr>
          <w:b/>
          <w:bCs/>
          <w:szCs w:val="24"/>
        </w:rPr>
      </w:pPr>
      <w:r w:rsidRPr="008C26BB">
        <w:rPr>
          <w:b/>
          <w:bCs/>
          <w:szCs w:val="24"/>
        </w:rPr>
        <w:t xml:space="preserve">Problem Statement: </w:t>
      </w:r>
    </w:p>
    <w:p w14:paraId="4B8BEFD0" w14:textId="77777777" w:rsidR="00A04DF0" w:rsidRPr="008C26BB" w:rsidRDefault="00A04DF0" w:rsidP="00F07AAB">
      <w:pPr>
        <w:widowControl w:val="0"/>
        <w:spacing w:after="0" w:line="480" w:lineRule="auto"/>
        <w:jc w:val="both"/>
        <w:rPr>
          <w:b/>
          <w:bCs/>
          <w:szCs w:val="24"/>
        </w:rPr>
      </w:pPr>
      <w:r w:rsidRPr="008C26BB">
        <w:rPr>
          <w:szCs w:val="24"/>
        </w:rPr>
        <w:t xml:space="preserve">In the late 1800s, Ringling Bros and Barnum and Baily Circus were looking to establish dimensions of a new pedestal for their circus elephant Jumbo. They would play a trick that involved a support pedestal where Jumbo would perform a one-legged hand stand. The cost of manufacturing must be minimized, which depends on its thickness, width, and the amount of material it consumes. </w:t>
      </w:r>
      <w:r w:rsidRPr="008C26BB">
        <w:rPr>
          <w:szCs w:val="24"/>
        </w:rPr>
        <w:lastRenderedPageBreak/>
        <w:t xml:space="preserve">And it must be as tall as possible for a wow factor. And finally, the pedestal must be wide enough to ensure Jumbo has enough room to safely stand on one foot. This means </w:t>
      </w:r>
      <w:r w:rsidRPr="008C26BB">
        <w:rPr>
          <w:i/>
          <w:iCs/>
          <w:szCs w:val="24"/>
        </w:rPr>
        <w:t>the goals of the design are to minimize the manufacturing cost, maximize the height, and maximize the outer radius.</w:t>
      </w:r>
      <w:r w:rsidRPr="008C26BB">
        <w:rPr>
          <w:szCs w:val="24"/>
        </w:rPr>
        <w:t xml:space="preserve"> A material of 2014 Aluminum with a modulus of 10600 ksi and a density of 0.1 lb/in^3 has been selected.</w:t>
      </w:r>
    </w:p>
    <w:p w14:paraId="527BC9A4" w14:textId="77777777" w:rsidR="00A04DF0" w:rsidRPr="008C26BB" w:rsidRDefault="00A04DF0" w:rsidP="00F07AAB">
      <w:pPr>
        <w:widowControl w:val="0"/>
        <w:spacing w:after="0" w:line="480" w:lineRule="auto"/>
        <w:jc w:val="both"/>
        <w:rPr>
          <w:i/>
          <w:iCs/>
          <w:szCs w:val="24"/>
        </w:rPr>
      </w:pPr>
      <w:r w:rsidRPr="008C26BB">
        <w:rPr>
          <w:i/>
          <w:iCs/>
          <w:szCs w:val="24"/>
        </w:rPr>
        <w:t>Jumbo's foot is approximately 25" in diameter, so the pedestal must also be greater than 25". Jumbo weighs 13,560lb and stands 13.5ft tall. Use a factor of safety of 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66"/>
        <w:gridCol w:w="3894"/>
      </w:tblGrid>
      <w:tr w:rsidR="00A04DF0" w:rsidRPr="008C26BB" w14:paraId="333F73CB" w14:textId="77777777" w:rsidTr="006001DB">
        <w:tc>
          <w:tcPr>
            <w:tcW w:w="5466" w:type="dxa"/>
          </w:tcPr>
          <w:p w14:paraId="5AD435AA" w14:textId="77777777" w:rsidR="00A04DF0" w:rsidRPr="008C26BB" w:rsidRDefault="00A04DF0" w:rsidP="00B01099">
            <w:pPr>
              <w:rPr>
                <w:szCs w:val="24"/>
              </w:rPr>
            </w:pPr>
            <w:r w:rsidRPr="008C26BB">
              <w:rPr>
                <w:noProof/>
                <w:szCs w:val="24"/>
              </w:rPr>
              <w:drawing>
                <wp:inline distT="0" distB="0" distL="0" distR="0" wp14:anchorId="01A75EA1" wp14:editId="0CE60668">
                  <wp:extent cx="3333750" cy="2313940"/>
                  <wp:effectExtent l="0" t="0" r="0" b="0"/>
                  <wp:docPr id="1874874207" name="Picture 1874874207" descr="A drawing of a cartoon charac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11555" name="Picture 1" descr="A drawing of a cartoon character&#10;&#10;Description automatically generated with low confidence"/>
                          <pic:cNvPicPr/>
                        </pic:nvPicPr>
                        <pic:blipFill>
                          <a:blip r:embed="rId37"/>
                          <a:stretch>
                            <a:fillRect/>
                          </a:stretch>
                        </pic:blipFill>
                        <pic:spPr>
                          <a:xfrm>
                            <a:off x="0" y="0"/>
                            <a:ext cx="3366590" cy="2336734"/>
                          </a:xfrm>
                          <a:prstGeom prst="rect">
                            <a:avLst/>
                          </a:prstGeom>
                        </pic:spPr>
                      </pic:pic>
                    </a:graphicData>
                  </a:graphic>
                </wp:inline>
              </w:drawing>
            </w:r>
          </w:p>
        </w:tc>
        <w:tc>
          <w:tcPr>
            <w:tcW w:w="3894" w:type="dxa"/>
          </w:tcPr>
          <w:p w14:paraId="1A1BB019" w14:textId="77777777" w:rsidR="00A04DF0" w:rsidRPr="008C26BB" w:rsidRDefault="00A04DF0" w:rsidP="00B01099">
            <w:pPr>
              <w:rPr>
                <w:szCs w:val="24"/>
              </w:rPr>
            </w:pPr>
            <w:r w:rsidRPr="008C26BB">
              <w:rPr>
                <w:noProof/>
                <w:szCs w:val="24"/>
              </w:rPr>
              <w:drawing>
                <wp:inline distT="0" distB="0" distL="0" distR="0" wp14:anchorId="6F9074EF" wp14:editId="13E2E029">
                  <wp:extent cx="1948180" cy="2219325"/>
                  <wp:effectExtent l="0" t="0" r="0" b="9525"/>
                  <wp:docPr id="1350394740" name="Picture 1350394740" descr="A diagram of a cylind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23475" name="Picture 1" descr="A diagram of a cylinder&#10;&#10;Description automatically generated with medium confidence"/>
                          <pic:cNvPicPr/>
                        </pic:nvPicPr>
                        <pic:blipFill>
                          <a:blip r:embed="rId38"/>
                          <a:stretch>
                            <a:fillRect/>
                          </a:stretch>
                        </pic:blipFill>
                        <pic:spPr>
                          <a:xfrm>
                            <a:off x="0" y="0"/>
                            <a:ext cx="1964345" cy="2237740"/>
                          </a:xfrm>
                          <a:prstGeom prst="rect">
                            <a:avLst/>
                          </a:prstGeom>
                        </pic:spPr>
                      </pic:pic>
                    </a:graphicData>
                  </a:graphic>
                </wp:inline>
              </w:drawing>
            </w:r>
          </w:p>
        </w:tc>
      </w:tr>
    </w:tbl>
    <w:p w14:paraId="2449FBE1" w14:textId="42F58D14" w:rsidR="00A04DF0" w:rsidRPr="008C26BB" w:rsidRDefault="006001DB" w:rsidP="00A04DF0">
      <w:pPr>
        <w:keepNext/>
        <w:spacing w:after="0" w:line="480" w:lineRule="auto"/>
        <w:jc w:val="center"/>
        <w:rPr>
          <w:szCs w:val="24"/>
        </w:rPr>
      </w:pPr>
      <w:bookmarkStart w:id="162" w:name="_Toc139358113"/>
      <w:bookmarkStart w:id="163" w:name="_Toc139411449"/>
      <w:bookmarkStart w:id="164" w:name="_Toc154750054"/>
      <w:r w:rsidRPr="008C26BB">
        <w:rPr>
          <w:szCs w:val="24"/>
        </w:rPr>
        <w:t xml:space="preserve">Figure II. </w:t>
      </w:r>
      <w:r w:rsidRPr="008C26BB">
        <w:rPr>
          <w:szCs w:val="24"/>
        </w:rPr>
        <w:fldChar w:fldCharType="begin"/>
      </w:r>
      <w:r w:rsidRPr="008C26BB">
        <w:rPr>
          <w:szCs w:val="24"/>
        </w:rPr>
        <w:instrText xml:space="preserve"> SEQ Figure_II. \* ARABIC </w:instrText>
      </w:r>
      <w:r w:rsidRPr="008C26BB">
        <w:rPr>
          <w:szCs w:val="24"/>
        </w:rPr>
        <w:fldChar w:fldCharType="separate"/>
      </w:r>
      <w:r w:rsidR="00D523B6">
        <w:rPr>
          <w:noProof/>
          <w:szCs w:val="24"/>
        </w:rPr>
        <w:t>3</w:t>
      </w:r>
      <w:r w:rsidRPr="008C26BB">
        <w:rPr>
          <w:noProof/>
          <w:szCs w:val="24"/>
        </w:rPr>
        <w:fldChar w:fldCharType="end"/>
      </w:r>
      <w:r w:rsidR="00A04DF0" w:rsidRPr="008C26BB">
        <w:rPr>
          <w:szCs w:val="24"/>
        </w:rPr>
        <w:t>:</w:t>
      </w:r>
      <w:r w:rsidR="000B4E1F" w:rsidRPr="008C26BB">
        <w:rPr>
          <w:szCs w:val="24"/>
        </w:rPr>
        <w:t xml:space="preserve"> </w:t>
      </w:r>
      <w:r w:rsidR="00A04DF0" w:rsidRPr="008C26BB">
        <w:rPr>
          <w:szCs w:val="24"/>
        </w:rPr>
        <w:t xml:space="preserve"> Overview of Elephant stand problem.</w:t>
      </w:r>
      <w:bookmarkEnd w:id="162"/>
      <w:bookmarkEnd w:id="163"/>
      <w:bookmarkEnd w:id="164"/>
    </w:p>
    <w:p w14:paraId="4550A501" w14:textId="0A5F2B17" w:rsidR="00A04DF0" w:rsidRPr="008C26BB" w:rsidRDefault="00A04DF0" w:rsidP="00A04DF0">
      <w:pPr>
        <w:spacing w:after="0" w:line="480" w:lineRule="auto"/>
        <w:jc w:val="both"/>
        <w:rPr>
          <w:szCs w:val="24"/>
        </w:rPr>
      </w:pPr>
      <w:r w:rsidRPr="008C26BB">
        <w:rPr>
          <w:szCs w:val="24"/>
        </w:rPr>
        <w:t xml:space="preserve">Given a certain type of material, design a cylinder (the “elephant stand”). The cylinder has two parts joined together. The upper half is a tube, and the designer’s interest is to determine its thickness, radius, and height that best satisfies the goals identified. The lower half is a 4-inch-height solid base. The goals identified by the designer include Minimizing the manufacturing cost, maximizing the height, and maximizing the outer diameter. Requirements include the upper and lower limit of the parameters that the cylinder can physically reach. The overview of the elephant stand problem is represented in </w:t>
      </w:r>
      <w:r w:rsidR="006001DB" w:rsidRPr="008C26BB">
        <w:rPr>
          <w:szCs w:val="24"/>
        </w:rPr>
        <w:t>F</w:t>
      </w:r>
      <w:r w:rsidRPr="008C26BB">
        <w:rPr>
          <w:szCs w:val="24"/>
        </w:rPr>
        <w:t xml:space="preserve">igure </w:t>
      </w:r>
      <w:r w:rsidR="006001DB" w:rsidRPr="008C26BB">
        <w:rPr>
          <w:szCs w:val="24"/>
        </w:rPr>
        <w:t>II</w:t>
      </w:r>
      <w:r w:rsidRPr="008C26BB">
        <w:rPr>
          <w:szCs w:val="24"/>
        </w:rPr>
        <w:t xml:space="preserve">.3. </w:t>
      </w:r>
    </w:p>
    <w:p w14:paraId="41D6EF08" w14:textId="77777777" w:rsidR="00A04DF0" w:rsidRPr="008C26BB" w:rsidRDefault="00A04DF0" w:rsidP="00A04DF0">
      <w:pPr>
        <w:spacing w:after="0" w:line="480" w:lineRule="auto"/>
        <w:jc w:val="both"/>
        <w:rPr>
          <w:b/>
          <w:bCs/>
          <w:szCs w:val="24"/>
        </w:rPr>
      </w:pPr>
      <w:r w:rsidRPr="008C26BB">
        <w:rPr>
          <w:b/>
          <w:bCs/>
          <w:szCs w:val="24"/>
        </w:rPr>
        <w:t xml:space="preserve">cDSP Formulation: </w:t>
      </w:r>
    </w:p>
    <w:p w14:paraId="6D9CCD4F" w14:textId="77777777" w:rsidR="00A04DF0" w:rsidRPr="008C26BB" w:rsidRDefault="00A04DF0" w:rsidP="00A04DF0">
      <w:pPr>
        <w:spacing w:after="0" w:line="480" w:lineRule="auto"/>
        <w:jc w:val="both"/>
        <w:rPr>
          <w:b/>
          <w:bCs/>
          <w:szCs w:val="24"/>
        </w:rPr>
      </w:pPr>
      <w:r w:rsidRPr="008C26BB">
        <w:rPr>
          <w:b/>
          <w:bCs/>
          <w:szCs w:val="24"/>
        </w:rPr>
        <w:lastRenderedPageBreak/>
        <w:t>Word Formulation:</w:t>
      </w:r>
    </w:p>
    <w:p w14:paraId="337D53E0" w14:textId="77777777" w:rsidR="00A04DF0" w:rsidRPr="008C26BB" w:rsidRDefault="00A04DF0" w:rsidP="00A04DF0">
      <w:pPr>
        <w:spacing w:after="0" w:line="480" w:lineRule="auto"/>
        <w:jc w:val="both"/>
        <w:rPr>
          <w:b/>
          <w:bCs/>
          <w:color w:val="C00000"/>
          <w:szCs w:val="24"/>
          <w:u w:val="single"/>
        </w:rPr>
      </w:pPr>
      <w:r w:rsidRPr="008C26BB">
        <w:rPr>
          <w:b/>
          <w:bCs/>
          <w:color w:val="C00000"/>
          <w:szCs w:val="24"/>
          <w:u w:val="single"/>
        </w:rPr>
        <w:t>Given</w:t>
      </w:r>
    </w:p>
    <w:p w14:paraId="6A077BBC" w14:textId="77777777" w:rsidR="00A04DF0" w:rsidRPr="008C26BB" w:rsidRDefault="00A04DF0" w:rsidP="00F07AAB">
      <w:pPr>
        <w:spacing w:after="0" w:line="480" w:lineRule="auto"/>
        <w:jc w:val="both"/>
        <w:rPr>
          <w:color w:val="4472C4" w:themeColor="accent1"/>
          <w:szCs w:val="24"/>
          <w:u w:val="single"/>
        </w:rPr>
      </w:pPr>
      <w:r w:rsidRPr="008C26BB">
        <w:rPr>
          <w:color w:val="4472C4" w:themeColor="accent1"/>
          <w:szCs w:val="24"/>
          <w:u w:val="single"/>
        </w:rPr>
        <w:t>System parameters</w:t>
      </w:r>
    </w:p>
    <w:p w14:paraId="3C22C073" w14:textId="77777777" w:rsidR="00A04DF0" w:rsidRPr="008C26BB" w:rsidRDefault="00A04DF0" w:rsidP="00F07AAB">
      <w:pPr>
        <w:spacing w:after="0" w:line="480" w:lineRule="auto"/>
        <w:jc w:val="both"/>
        <w:rPr>
          <w:szCs w:val="24"/>
        </w:rPr>
      </w:pPr>
      <w:r w:rsidRPr="008C26BB">
        <w:rPr>
          <w:szCs w:val="24"/>
        </w:rPr>
        <w:t>Material – 2014 Aluminum</w:t>
      </w:r>
    </w:p>
    <w:p w14:paraId="1C3DDDDC" w14:textId="77777777" w:rsidR="00A04DF0" w:rsidRPr="008C26BB" w:rsidRDefault="00A04DF0" w:rsidP="00F07AAB">
      <w:pPr>
        <w:spacing w:after="0" w:line="480" w:lineRule="auto"/>
        <w:jc w:val="both"/>
        <w:rPr>
          <w:szCs w:val="24"/>
        </w:rPr>
      </w:pPr>
      <w:r w:rsidRPr="008C26BB">
        <w:rPr>
          <w:szCs w:val="24"/>
        </w:rPr>
        <w:t>The elastic modulus for the material</w:t>
      </w:r>
    </w:p>
    <w:p w14:paraId="0C7511D9" w14:textId="77777777" w:rsidR="00A04DF0" w:rsidRPr="008C26BB" w:rsidRDefault="00A04DF0" w:rsidP="00F07AAB">
      <w:pPr>
        <w:spacing w:after="0" w:line="480" w:lineRule="auto"/>
        <w:jc w:val="both"/>
        <w:rPr>
          <w:szCs w:val="24"/>
        </w:rPr>
      </w:pPr>
      <w:r w:rsidRPr="008C26BB">
        <w:rPr>
          <w:szCs w:val="24"/>
        </w:rPr>
        <w:t>Safety factor</w:t>
      </w:r>
    </w:p>
    <w:p w14:paraId="023A6BE8" w14:textId="77777777" w:rsidR="00A04DF0" w:rsidRPr="008C26BB" w:rsidRDefault="00A04DF0" w:rsidP="00F07AAB">
      <w:pPr>
        <w:spacing w:after="0" w:line="480" w:lineRule="auto"/>
        <w:jc w:val="both"/>
        <w:rPr>
          <w:szCs w:val="24"/>
        </w:rPr>
      </w:pPr>
      <w:r w:rsidRPr="008C26BB">
        <w:rPr>
          <w:szCs w:val="24"/>
        </w:rPr>
        <w:t>Yield stress for the material</w:t>
      </w:r>
    </w:p>
    <w:p w14:paraId="164A4DFE" w14:textId="77777777" w:rsidR="00A04DF0" w:rsidRPr="008C26BB" w:rsidRDefault="00A04DF0" w:rsidP="00F07AAB">
      <w:pPr>
        <w:spacing w:after="0" w:line="480" w:lineRule="auto"/>
        <w:jc w:val="both"/>
        <w:rPr>
          <w:szCs w:val="24"/>
        </w:rPr>
      </w:pPr>
      <w:r w:rsidRPr="008C26BB">
        <w:rPr>
          <w:szCs w:val="24"/>
        </w:rPr>
        <w:t>Density of the material</w:t>
      </w:r>
    </w:p>
    <w:p w14:paraId="3B9ED148" w14:textId="77777777" w:rsidR="00A04DF0" w:rsidRPr="008C26BB" w:rsidRDefault="00A04DF0" w:rsidP="00F07AAB">
      <w:pPr>
        <w:spacing w:after="0" w:line="480" w:lineRule="auto"/>
        <w:jc w:val="both"/>
        <w:rPr>
          <w:szCs w:val="24"/>
        </w:rPr>
      </w:pPr>
      <w:r w:rsidRPr="008C26BB">
        <w:rPr>
          <w:szCs w:val="24"/>
        </w:rPr>
        <w:t>Load (elephant’s weight)</w:t>
      </w:r>
    </w:p>
    <w:p w14:paraId="56CF96FD" w14:textId="77777777" w:rsidR="00A04DF0" w:rsidRPr="008C26BB" w:rsidRDefault="00A04DF0" w:rsidP="00F07AAB">
      <w:pPr>
        <w:spacing w:after="0" w:line="480" w:lineRule="auto"/>
        <w:jc w:val="both"/>
        <w:rPr>
          <w:szCs w:val="24"/>
        </w:rPr>
      </w:pPr>
      <w:r w:rsidRPr="008C26BB">
        <w:rPr>
          <w:szCs w:val="24"/>
        </w:rPr>
        <w:t>Moment of inertia for the cylindrical section</w:t>
      </w:r>
    </w:p>
    <w:p w14:paraId="74E04DF6" w14:textId="77777777" w:rsidR="00A04DF0" w:rsidRPr="008C26BB" w:rsidRDefault="00A04DF0" w:rsidP="00F07AAB">
      <w:pPr>
        <w:spacing w:after="0" w:line="480" w:lineRule="auto"/>
        <w:jc w:val="both"/>
        <w:rPr>
          <w:szCs w:val="24"/>
        </w:rPr>
      </w:pPr>
      <w:r w:rsidRPr="008C26BB">
        <w:rPr>
          <w:szCs w:val="24"/>
        </w:rPr>
        <w:t>Maximum normal stress</w:t>
      </w:r>
    </w:p>
    <w:p w14:paraId="5C1BBF57" w14:textId="77777777" w:rsidR="00A04DF0" w:rsidRPr="008C26BB" w:rsidRDefault="00A04DF0" w:rsidP="00F07AAB">
      <w:pPr>
        <w:spacing w:after="0" w:line="480" w:lineRule="auto"/>
        <w:jc w:val="both"/>
        <w:rPr>
          <w:szCs w:val="24"/>
        </w:rPr>
      </w:pPr>
      <w:r w:rsidRPr="008C26BB">
        <w:rPr>
          <w:szCs w:val="24"/>
        </w:rPr>
        <w:t>Maximum buckling stress for a fixed free column</w:t>
      </w:r>
    </w:p>
    <w:p w14:paraId="2F8858E1" w14:textId="77777777" w:rsidR="00A04DF0" w:rsidRPr="008C26BB" w:rsidRDefault="00A04DF0" w:rsidP="00F07AAB">
      <w:pPr>
        <w:spacing w:after="0" w:line="480" w:lineRule="auto"/>
        <w:jc w:val="both"/>
        <w:rPr>
          <w:szCs w:val="24"/>
        </w:rPr>
      </w:pPr>
      <w:r w:rsidRPr="008C26BB">
        <w:rPr>
          <w:szCs w:val="24"/>
        </w:rPr>
        <w:t>Cost target</w:t>
      </w:r>
    </w:p>
    <w:p w14:paraId="1CC67546" w14:textId="77777777" w:rsidR="00A04DF0" w:rsidRPr="008C26BB" w:rsidRDefault="00A04DF0" w:rsidP="00F07AAB">
      <w:pPr>
        <w:spacing w:after="0" w:line="480" w:lineRule="auto"/>
        <w:jc w:val="both"/>
        <w:rPr>
          <w:szCs w:val="24"/>
        </w:rPr>
      </w:pPr>
      <w:r w:rsidRPr="008C26BB">
        <w:rPr>
          <w:szCs w:val="24"/>
        </w:rPr>
        <w:t>Height target</w:t>
      </w:r>
    </w:p>
    <w:p w14:paraId="048DC77D" w14:textId="77777777" w:rsidR="00A04DF0" w:rsidRPr="008C26BB" w:rsidRDefault="00A04DF0" w:rsidP="00F07AAB">
      <w:pPr>
        <w:spacing w:after="0" w:line="480" w:lineRule="auto"/>
        <w:jc w:val="both"/>
        <w:rPr>
          <w:szCs w:val="24"/>
        </w:rPr>
      </w:pPr>
      <w:r w:rsidRPr="008C26BB">
        <w:rPr>
          <w:szCs w:val="24"/>
        </w:rPr>
        <w:t>OR target</w:t>
      </w:r>
    </w:p>
    <w:p w14:paraId="4E2ABDB5" w14:textId="77777777" w:rsidR="00A04DF0" w:rsidRPr="008C26BB" w:rsidRDefault="00A04DF0" w:rsidP="00F07AAB">
      <w:pPr>
        <w:spacing w:after="0" w:line="480" w:lineRule="auto"/>
        <w:jc w:val="both"/>
        <w:rPr>
          <w:b/>
          <w:bCs/>
          <w:color w:val="C00000"/>
          <w:szCs w:val="24"/>
          <w:u w:val="single"/>
        </w:rPr>
      </w:pPr>
      <w:r w:rsidRPr="008C26BB">
        <w:rPr>
          <w:b/>
          <w:bCs/>
          <w:color w:val="C00000"/>
          <w:szCs w:val="24"/>
          <w:u w:val="single"/>
        </w:rPr>
        <w:t>Find</w:t>
      </w:r>
    </w:p>
    <w:p w14:paraId="58BCA48A" w14:textId="77777777" w:rsidR="00A04DF0" w:rsidRPr="008C26BB" w:rsidRDefault="00A04DF0" w:rsidP="00F07AAB">
      <w:pPr>
        <w:spacing w:after="0" w:line="480" w:lineRule="auto"/>
        <w:jc w:val="both"/>
        <w:rPr>
          <w:color w:val="4472C4" w:themeColor="accent1"/>
          <w:szCs w:val="24"/>
          <w:u w:val="single"/>
        </w:rPr>
      </w:pPr>
      <w:r w:rsidRPr="008C26BB">
        <w:rPr>
          <w:color w:val="4472C4" w:themeColor="accent1"/>
          <w:szCs w:val="24"/>
          <w:u w:val="single"/>
        </w:rPr>
        <w:t>System variables</w:t>
      </w:r>
    </w:p>
    <w:p w14:paraId="58012F87" w14:textId="77777777" w:rsidR="00A04DF0" w:rsidRPr="008C26BB" w:rsidRDefault="00A04DF0" w:rsidP="00F07AAB">
      <w:pPr>
        <w:spacing w:after="0" w:line="480" w:lineRule="auto"/>
        <w:jc w:val="both"/>
        <w:rPr>
          <w:szCs w:val="24"/>
        </w:rPr>
      </w:pPr>
      <w:r w:rsidRPr="008C26BB">
        <w:rPr>
          <w:szCs w:val="24"/>
        </w:rPr>
        <w:t>Radius, Thickness, Height</w:t>
      </w:r>
    </w:p>
    <w:p w14:paraId="40892F60" w14:textId="77777777" w:rsidR="00A04DF0" w:rsidRPr="008C26BB" w:rsidRDefault="00A04DF0" w:rsidP="00F07AAB">
      <w:pPr>
        <w:spacing w:after="0" w:line="480" w:lineRule="auto"/>
        <w:jc w:val="both"/>
        <w:rPr>
          <w:b/>
          <w:bCs/>
          <w:color w:val="C00000"/>
          <w:szCs w:val="24"/>
          <w:u w:val="single"/>
        </w:rPr>
      </w:pPr>
      <w:r w:rsidRPr="008C26BB">
        <w:rPr>
          <w:b/>
          <w:bCs/>
          <w:color w:val="C00000"/>
          <w:szCs w:val="24"/>
          <w:u w:val="single"/>
        </w:rPr>
        <w:t>Satisfy</w:t>
      </w:r>
    </w:p>
    <w:p w14:paraId="69EB4DD7" w14:textId="77777777" w:rsidR="00A04DF0" w:rsidRPr="008C26BB" w:rsidRDefault="00A04DF0" w:rsidP="00F07AAB">
      <w:pPr>
        <w:spacing w:after="0" w:line="480" w:lineRule="auto"/>
        <w:jc w:val="both"/>
        <w:rPr>
          <w:color w:val="4472C4" w:themeColor="accent1"/>
          <w:szCs w:val="24"/>
          <w:u w:val="single"/>
        </w:rPr>
      </w:pPr>
      <w:r w:rsidRPr="008C26BB">
        <w:rPr>
          <w:color w:val="4472C4" w:themeColor="accent1"/>
          <w:szCs w:val="24"/>
          <w:u w:val="single"/>
        </w:rPr>
        <w:t xml:space="preserve">System constraints </w:t>
      </w:r>
    </w:p>
    <w:p w14:paraId="03161464" w14:textId="77777777" w:rsidR="00A04DF0" w:rsidRPr="008C26BB" w:rsidRDefault="00A04DF0" w:rsidP="00F07AAB">
      <w:pPr>
        <w:spacing w:after="0" w:line="480" w:lineRule="auto"/>
        <w:jc w:val="both"/>
        <w:rPr>
          <w:szCs w:val="24"/>
        </w:rPr>
      </w:pPr>
      <w:r w:rsidRPr="008C26BB">
        <w:rPr>
          <w:szCs w:val="24"/>
        </w:rPr>
        <w:t xml:space="preserve"> Reaching the minimum outer diameter.</w:t>
      </w:r>
    </w:p>
    <w:p w14:paraId="0118E74C" w14:textId="77777777" w:rsidR="00A04DF0" w:rsidRPr="008C26BB" w:rsidRDefault="00A04DF0" w:rsidP="00F07AAB">
      <w:pPr>
        <w:spacing w:after="0" w:line="480" w:lineRule="auto"/>
        <w:jc w:val="both"/>
        <w:rPr>
          <w:szCs w:val="24"/>
        </w:rPr>
      </w:pPr>
      <w:r w:rsidRPr="008C26BB">
        <w:rPr>
          <w:szCs w:val="24"/>
        </w:rPr>
        <w:t>Not exceeding a certain height-to-width ratio.</w:t>
      </w:r>
    </w:p>
    <w:p w14:paraId="336DED1C" w14:textId="77777777" w:rsidR="00A04DF0" w:rsidRPr="008C26BB" w:rsidRDefault="00A04DF0" w:rsidP="00F07AAB">
      <w:pPr>
        <w:spacing w:after="0" w:line="480" w:lineRule="auto"/>
        <w:jc w:val="both"/>
        <w:rPr>
          <w:szCs w:val="24"/>
        </w:rPr>
      </w:pPr>
      <w:r w:rsidRPr="008C26BB">
        <w:rPr>
          <w:szCs w:val="24"/>
        </w:rPr>
        <w:lastRenderedPageBreak/>
        <w:t>Reaching the stress requirement.</w:t>
      </w:r>
    </w:p>
    <w:p w14:paraId="1B2E12E0" w14:textId="77777777" w:rsidR="00A04DF0" w:rsidRPr="008C26BB" w:rsidRDefault="00A04DF0" w:rsidP="00F07AAB">
      <w:pPr>
        <w:spacing w:after="0" w:line="480" w:lineRule="auto"/>
        <w:jc w:val="both"/>
        <w:rPr>
          <w:szCs w:val="24"/>
        </w:rPr>
      </w:pPr>
      <w:r w:rsidRPr="008C26BB">
        <w:rPr>
          <w:szCs w:val="24"/>
        </w:rPr>
        <w:t>Not exceeding the maximum weight.</w:t>
      </w:r>
    </w:p>
    <w:p w14:paraId="5196DB8D" w14:textId="77777777" w:rsidR="00A04DF0" w:rsidRPr="008C26BB" w:rsidRDefault="00A04DF0" w:rsidP="00F07AAB">
      <w:pPr>
        <w:spacing w:after="0" w:line="480" w:lineRule="auto"/>
        <w:jc w:val="both"/>
        <w:rPr>
          <w:szCs w:val="24"/>
        </w:rPr>
      </w:pPr>
      <w:r w:rsidRPr="008C26BB">
        <w:rPr>
          <w:szCs w:val="24"/>
        </w:rPr>
        <w:t>Not exceeding the maximum load in stand.</w:t>
      </w:r>
    </w:p>
    <w:p w14:paraId="23718CF3" w14:textId="77777777" w:rsidR="00A04DF0" w:rsidRPr="008C26BB" w:rsidRDefault="00A04DF0" w:rsidP="00F07AAB">
      <w:pPr>
        <w:spacing w:after="0" w:line="480" w:lineRule="auto"/>
        <w:jc w:val="both"/>
        <w:rPr>
          <w:color w:val="4472C4" w:themeColor="accent1"/>
          <w:szCs w:val="24"/>
          <w:u w:val="single"/>
        </w:rPr>
      </w:pPr>
      <w:r w:rsidRPr="008C26BB">
        <w:rPr>
          <w:color w:val="4472C4" w:themeColor="accent1"/>
          <w:szCs w:val="24"/>
          <w:u w:val="single"/>
        </w:rPr>
        <w:t xml:space="preserve">System goals </w:t>
      </w:r>
    </w:p>
    <w:p w14:paraId="56390478" w14:textId="77777777" w:rsidR="00A04DF0" w:rsidRPr="008C26BB" w:rsidRDefault="00A04DF0" w:rsidP="00F07AAB">
      <w:pPr>
        <w:spacing w:after="0" w:line="480" w:lineRule="auto"/>
        <w:jc w:val="both"/>
        <w:rPr>
          <w:szCs w:val="24"/>
        </w:rPr>
      </w:pPr>
      <w:r w:rsidRPr="008C26BB">
        <w:rPr>
          <w:szCs w:val="24"/>
        </w:rPr>
        <w:t xml:space="preserve">Goal 1: reaching minimum cost target. </w:t>
      </w:r>
    </w:p>
    <w:p w14:paraId="646D404A" w14:textId="77777777" w:rsidR="00A04DF0" w:rsidRPr="008C26BB" w:rsidRDefault="00A04DF0" w:rsidP="00F07AAB">
      <w:pPr>
        <w:spacing w:after="0" w:line="480" w:lineRule="auto"/>
        <w:jc w:val="both"/>
        <w:rPr>
          <w:szCs w:val="24"/>
        </w:rPr>
      </w:pPr>
      <w:r w:rsidRPr="008C26BB">
        <w:rPr>
          <w:szCs w:val="24"/>
        </w:rPr>
        <w:t>Goal 2: reaching maximum height target.</w:t>
      </w:r>
    </w:p>
    <w:p w14:paraId="4E4848C6" w14:textId="77777777" w:rsidR="00A04DF0" w:rsidRPr="008C26BB" w:rsidRDefault="00A04DF0" w:rsidP="00F07AAB">
      <w:pPr>
        <w:spacing w:after="0" w:line="480" w:lineRule="auto"/>
        <w:jc w:val="both"/>
        <w:rPr>
          <w:szCs w:val="24"/>
        </w:rPr>
      </w:pPr>
      <w:r w:rsidRPr="008C26BB">
        <w:rPr>
          <w:szCs w:val="24"/>
        </w:rPr>
        <w:t>Goal 3: reaching maximum outer radius target.</w:t>
      </w:r>
    </w:p>
    <w:p w14:paraId="461CB15D" w14:textId="77777777" w:rsidR="00A04DF0" w:rsidRPr="008C26BB" w:rsidRDefault="00A04DF0" w:rsidP="00F07AAB">
      <w:pPr>
        <w:spacing w:after="0" w:line="480" w:lineRule="auto"/>
        <w:jc w:val="both"/>
        <w:rPr>
          <w:color w:val="4472C4" w:themeColor="accent1"/>
          <w:szCs w:val="24"/>
          <w:u w:val="single"/>
        </w:rPr>
      </w:pPr>
      <w:r w:rsidRPr="008C26BB">
        <w:rPr>
          <w:color w:val="4472C4" w:themeColor="accent1"/>
          <w:szCs w:val="24"/>
          <w:u w:val="single"/>
        </w:rPr>
        <w:t xml:space="preserve">Bounds </w:t>
      </w:r>
    </w:p>
    <w:p w14:paraId="55CD2A08" w14:textId="77777777" w:rsidR="00A04DF0" w:rsidRPr="008C26BB" w:rsidRDefault="00A04DF0" w:rsidP="00F07AAB">
      <w:pPr>
        <w:spacing w:after="0" w:line="480" w:lineRule="auto"/>
        <w:jc w:val="both"/>
        <w:rPr>
          <w:szCs w:val="24"/>
        </w:rPr>
      </w:pPr>
      <w:r w:rsidRPr="008C26BB">
        <w:rPr>
          <w:szCs w:val="24"/>
        </w:rPr>
        <w:t>The upper and lower limit of Radius, Thickness and Height</w:t>
      </w:r>
    </w:p>
    <w:p w14:paraId="3AD2484D" w14:textId="77777777" w:rsidR="00A04DF0" w:rsidRPr="008C26BB" w:rsidRDefault="00A04DF0" w:rsidP="00F07AAB">
      <w:pPr>
        <w:spacing w:after="0" w:line="480" w:lineRule="auto"/>
        <w:jc w:val="both"/>
        <w:rPr>
          <w:b/>
          <w:bCs/>
          <w:color w:val="C00000"/>
          <w:szCs w:val="24"/>
          <w:u w:val="single"/>
        </w:rPr>
      </w:pPr>
      <w:r w:rsidRPr="008C26BB">
        <w:rPr>
          <w:b/>
          <w:bCs/>
          <w:color w:val="C00000"/>
          <w:szCs w:val="24"/>
          <w:u w:val="single"/>
        </w:rPr>
        <w:t>Minimize</w:t>
      </w:r>
    </w:p>
    <w:p w14:paraId="302C922F" w14:textId="77777777" w:rsidR="00A04DF0" w:rsidRPr="008C26BB" w:rsidRDefault="00A04DF0" w:rsidP="00F07AAB">
      <w:pPr>
        <w:spacing w:after="0" w:line="480" w:lineRule="auto"/>
        <w:jc w:val="both"/>
        <w:rPr>
          <w:color w:val="4472C4" w:themeColor="accent1"/>
          <w:szCs w:val="24"/>
          <w:u w:val="single"/>
        </w:rPr>
      </w:pPr>
      <w:r w:rsidRPr="008C26BB">
        <w:rPr>
          <w:color w:val="4472C4" w:themeColor="accent1"/>
          <w:szCs w:val="24"/>
          <w:u w:val="single"/>
        </w:rPr>
        <w:t>The deviation function.</w:t>
      </w:r>
    </w:p>
    <w:p w14:paraId="09980BE5" w14:textId="77777777" w:rsidR="00A04DF0" w:rsidRPr="008C26BB" w:rsidRDefault="00A04DF0" w:rsidP="00F07AAB">
      <w:pPr>
        <w:spacing w:after="0" w:line="480" w:lineRule="auto"/>
        <w:jc w:val="both"/>
        <w:rPr>
          <w:b/>
          <w:bCs/>
          <w:szCs w:val="24"/>
        </w:rPr>
      </w:pPr>
      <w:r w:rsidRPr="008C26BB">
        <w:rPr>
          <w:b/>
          <w:bCs/>
          <w:szCs w:val="24"/>
        </w:rPr>
        <w:t xml:space="preserve">cDSP  Math Formulation: </w:t>
      </w:r>
    </w:p>
    <w:p w14:paraId="290D17E6" w14:textId="77777777" w:rsidR="00A04DF0" w:rsidRPr="008C26BB" w:rsidRDefault="00A04DF0" w:rsidP="00F07AAB">
      <w:pPr>
        <w:spacing w:after="0" w:line="480" w:lineRule="auto"/>
        <w:jc w:val="both"/>
        <w:rPr>
          <w:b/>
          <w:bCs/>
          <w:color w:val="C00000"/>
          <w:szCs w:val="24"/>
          <w:u w:val="single"/>
        </w:rPr>
      </w:pPr>
      <w:r w:rsidRPr="008C26BB">
        <w:rPr>
          <w:b/>
          <w:bCs/>
          <w:color w:val="C00000"/>
          <w:szCs w:val="24"/>
          <w:u w:val="single"/>
        </w:rPr>
        <w:t>Given</w:t>
      </w:r>
    </w:p>
    <w:p w14:paraId="765AA5DF"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E = 10600000.</w:t>
      </w:r>
    </w:p>
    <w:p w14:paraId="0E9A5B9E"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OR=R+T</w:t>
      </w:r>
    </w:p>
    <w:p w14:paraId="52B97CC3"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 xml:space="preserve">SF   = 1.5      </w:t>
      </w:r>
    </w:p>
    <w:p w14:paraId="30F41FCE"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 xml:space="preserve">SIGY = 11000.      </w:t>
      </w:r>
    </w:p>
    <w:p w14:paraId="2074E8F2"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 xml:space="preserve">P    = 12000.      </w:t>
      </w:r>
    </w:p>
    <w:p w14:paraId="40194DDA"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 xml:space="preserve">PI   = 2*ACOS(0.0)      </w:t>
      </w:r>
    </w:p>
    <w:p w14:paraId="25CC780B"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 xml:space="preserve">RHO  = 0.1      </w:t>
      </w:r>
    </w:p>
    <w:p w14:paraId="3025FB4A" w14:textId="77777777" w:rsidR="00A04DF0" w:rsidRPr="008C26BB" w:rsidRDefault="00A04DF0" w:rsidP="00F07AAB">
      <w:pPr>
        <w:spacing w:after="0" w:line="480" w:lineRule="auto"/>
        <w:jc w:val="both"/>
        <w:rPr>
          <w:rFonts w:cstheme="minorHAnsi"/>
          <w:szCs w:val="24"/>
        </w:rPr>
      </w:pPr>
      <m:oMath>
        <m:r>
          <m:rPr>
            <m:sty m:val="p"/>
          </m:rPr>
          <w:rPr>
            <w:rFonts w:ascii="Cambria Math" w:eastAsiaTheme="minorEastAsia" w:hAnsi="Cambria Math" w:cstheme="minorHAnsi"/>
            <w:color w:val="000000" w:themeColor="text1"/>
            <w:kern w:val="24"/>
            <w:szCs w:val="24"/>
          </w:rPr>
          <m:t>I=</m:t>
        </m:r>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lang w:eastAsia="zh-CN"/>
              </w:rPr>
              <m:t>π</m:t>
            </m:r>
          </m:num>
          <m:den>
            <m:r>
              <m:rPr>
                <m:sty m:val="p"/>
              </m:rPr>
              <w:rPr>
                <w:rFonts w:ascii="Cambria Math" w:eastAsiaTheme="minorEastAsia" w:hAnsi="Cambria Math" w:cstheme="minorHAnsi"/>
                <w:color w:val="000000" w:themeColor="text1"/>
                <w:kern w:val="24"/>
                <w:szCs w:val="24"/>
              </w:rPr>
              <m:t>4</m:t>
            </m:r>
          </m:den>
        </m:f>
        <m:r>
          <m:rPr>
            <m:sty m:val="p"/>
          </m:rPr>
          <w:rPr>
            <w:rFonts w:ascii="Cambria Math" w:eastAsiaTheme="minorEastAsia" w:hAnsi="Cambria Math" w:cstheme="minorHAnsi"/>
            <w:color w:val="000000" w:themeColor="text1"/>
            <w:kern w:val="24"/>
            <w:szCs w:val="24"/>
          </w:rPr>
          <m:t>*</m:t>
        </m:r>
        <m:d>
          <m:dPr>
            <m:begChr m:val="["/>
            <m:endChr m:val="]"/>
            <m:ctrlPr>
              <w:rPr>
                <w:rFonts w:ascii="Cambria Math" w:eastAsiaTheme="minorEastAsia" w:hAnsi="Cambria Math" w:cstheme="minorHAnsi"/>
                <w:i/>
                <w:iCs/>
                <w:color w:val="000000" w:themeColor="text1"/>
                <w:kern w:val="24"/>
                <w:szCs w:val="24"/>
              </w:rPr>
            </m:ctrlPr>
          </m:dPr>
          <m:e>
            <m:sSup>
              <m:sSupPr>
                <m:ctrlPr>
                  <w:rPr>
                    <w:rFonts w:ascii="Cambria Math" w:eastAsiaTheme="minorEastAsia" w:hAnsi="Cambria Math" w:cstheme="minorHAnsi"/>
                    <w:i/>
                    <w:iCs/>
                    <w:color w:val="000000" w:themeColor="text1"/>
                    <w:kern w:val="24"/>
                    <w:szCs w:val="24"/>
                  </w:rPr>
                </m:ctrlPr>
              </m:sSupPr>
              <m:e>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R+T</m:t>
                    </m:r>
                  </m:e>
                </m:d>
              </m:e>
              <m:sup>
                <m:r>
                  <m:rPr>
                    <m:sty m:val="p"/>
                  </m:rPr>
                  <w:rPr>
                    <w:rFonts w:ascii="Cambria Math" w:eastAsiaTheme="minorEastAsia" w:hAnsi="Cambria Math" w:cstheme="minorHAnsi"/>
                    <w:color w:val="000000" w:themeColor="text1"/>
                    <w:kern w:val="24"/>
                    <w:szCs w:val="24"/>
                  </w:rPr>
                  <m:t>4</m:t>
                </m:r>
              </m:sup>
            </m:sSup>
            <m:r>
              <m:rPr>
                <m:sty m:val="p"/>
              </m:rPr>
              <w:rPr>
                <w:rFonts w:ascii="Cambria Math" w:eastAsiaTheme="minorEastAsia" w:hAnsi="Cambria Math" w:cstheme="minorHAnsi"/>
                <w:color w:val="000000" w:themeColor="text1"/>
                <w:kern w:val="24"/>
                <w:szCs w:val="24"/>
              </w:rPr>
              <m:t>-</m:t>
            </m:r>
            <m:sSup>
              <m:sSupPr>
                <m:ctrlPr>
                  <w:rPr>
                    <w:rFonts w:ascii="Cambria Math" w:eastAsiaTheme="minorEastAsia" w:hAnsi="Cambria Math" w:cstheme="minorHAnsi"/>
                    <w:i/>
                    <w:iCs/>
                    <w:color w:val="000000" w:themeColor="text1"/>
                    <w:kern w:val="24"/>
                    <w:szCs w:val="24"/>
                  </w:rPr>
                </m:ctrlPr>
              </m:sSupPr>
              <m:e>
                <m:r>
                  <m:rPr>
                    <m:sty m:val="p"/>
                  </m:rPr>
                  <w:rPr>
                    <w:rFonts w:ascii="Cambria Math" w:eastAsiaTheme="minorEastAsia" w:hAnsi="Cambria Math" w:cstheme="minorHAnsi"/>
                    <w:color w:val="000000" w:themeColor="text1"/>
                    <w:kern w:val="24"/>
                    <w:szCs w:val="24"/>
                  </w:rPr>
                  <m:t>R</m:t>
                </m:r>
              </m:e>
              <m:sup>
                <m:r>
                  <m:rPr>
                    <m:sty m:val="p"/>
                  </m:rPr>
                  <w:rPr>
                    <w:rFonts w:ascii="Cambria Math" w:eastAsiaTheme="minorEastAsia" w:hAnsi="Cambria Math" w:cstheme="minorHAnsi"/>
                    <w:color w:val="000000" w:themeColor="text1"/>
                    <w:kern w:val="24"/>
                    <w:szCs w:val="24"/>
                  </w:rPr>
                  <m:t>4</m:t>
                </m:r>
              </m:sup>
            </m:sSup>
          </m:e>
        </m:d>
      </m:oMath>
      <w:r w:rsidRPr="008C26BB">
        <w:rPr>
          <w:rFonts w:eastAsiaTheme="minorEastAsia" w:cstheme="minorHAnsi"/>
          <w:color w:val="000000" w:themeColor="text1"/>
          <w:kern w:val="24"/>
          <w:szCs w:val="24"/>
          <w:lang w:val="pt-BR"/>
        </w:rPr>
        <w:tab/>
        <w:t xml:space="preserve">      </w:t>
      </w:r>
    </w:p>
    <w:p w14:paraId="3C260FB0" w14:textId="77777777" w:rsidR="00A04DF0" w:rsidRPr="008C26BB" w:rsidRDefault="00A04DF0" w:rsidP="00F07AAB">
      <w:pPr>
        <w:spacing w:after="0" w:line="480" w:lineRule="auto"/>
        <w:jc w:val="both"/>
        <w:rPr>
          <w:rFonts w:cstheme="minorHAnsi"/>
          <w:szCs w:val="24"/>
        </w:rPr>
      </w:pPr>
      <m:oMath>
        <m:r>
          <m:rPr>
            <m:sty m:val="p"/>
          </m:rPr>
          <w:rPr>
            <w:rFonts w:ascii="Cambria Math" w:eastAsiaTheme="minorEastAsia" w:hAnsi="Cambria Math" w:cstheme="minorHAnsi"/>
            <w:color w:val="000000" w:themeColor="text1"/>
            <w:kern w:val="24"/>
            <w:szCs w:val="24"/>
          </w:rPr>
          <m:t>W1=</m:t>
        </m:r>
        <m:r>
          <m:rPr>
            <m:sty m:val="p"/>
          </m:rPr>
          <w:rPr>
            <w:rFonts w:ascii="Cambria Math" w:eastAsiaTheme="minorEastAsia" w:hAnsi="Cambria Math" w:cstheme="minorHAnsi"/>
            <w:color w:val="000000" w:themeColor="text1"/>
            <w:kern w:val="24"/>
            <w:szCs w:val="24"/>
            <w:lang w:eastAsia="zh-CN"/>
          </w:rPr>
          <m:t>π</m:t>
        </m:r>
        <m:r>
          <m:rPr>
            <m:sty m:val="p"/>
          </m:rPr>
          <w:rPr>
            <w:rFonts w:ascii="Cambria Math" w:eastAsiaTheme="minorEastAsia" w:hAnsi="Cambria Math" w:cstheme="minorHAnsi"/>
            <w:color w:val="000000" w:themeColor="text1"/>
            <w:kern w:val="24"/>
            <w:szCs w:val="24"/>
          </w:rPr>
          <m:t>*</m:t>
        </m:r>
        <m:d>
          <m:dPr>
            <m:begChr m:val="["/>
            <m:endChr m:val="]"/>
            <m:ctrlPr>
              <w:rPr>
                <w:rFonts w:ascii="Cambria Math" w:eastAsiaTheme="minorEastAsia" w:hAnsi="Cambria Math" w:cstheme="minorHAnsi"/>
                <w:i/>
                <w:iCs/>
                <w:color w:val="000000" w:themeColor="text1"/>
                <w:kern w:val="24"/>
                <w:szCs w:val="24"/>
              </w:rPr>
            </m:ctrlPr>
          </m:dPr>
          <m:e>
            <m:sSup>
              <m:sSupPr>
                <m:ctrlPr>
                  <w:rPr>
                    <w:rFonts w:ascii="Cambria Math" w:eastAsiaTheme="minorEastAsia" w:hAnsi="Cambria Math" w:cstheme="minorHAnsi"/>
                    <w:i/>
                    <w:iCs/>
                    <w:color w:val="000000" w:themeColor="text1"/>
                    <w:kern w:val="24"/>
                    <w:szCs w:val="24"/>
                  </w:rPr>
                </m:ctrlPr>
              </m:sSupPr>
              <m:e>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R+T</m:t>
                    </m:r>
                  </m:e>
                </m:d>
              </m:e>
              <m:sup>
                <m:r>
                  <m:rPr>
                    <m:sty m:val="p"/>
                  </m:rPr>
                  <w:rPr>
                    <w:rFonts w:ascii="Cambria Math" w:eastAsiaTheme="minorEastAsia" w:hAnsi="Cambria Math" w:cstheme="minorHAnsi"/>
                    <w:color w:val="000000" w:themeColor="text1"/>
                    <w:kern w:val="24"/>
                    <w:szCs w:val="24"/>
                  </w:rPr>
                  <m:t>2</m:t>
                </m:r>
              </m:sup>
            </m:sSup>
            <m:r>
              <m:rPr>
                <m:sty m:val="p"/>
              </m:rPr>
              <w:rPr>
                <w:rFonts w:ascii="Cambria Math" w:eastAsiaTheme="minorEastAsia" w:hAnsi="Cambria Math" w:cstheme="minorHAnsi"/>
                <w:color w:val="000000" w:themeColor="text1"/>
                <w:kern w:val="24"/>
                <w:szCs w:val="24"/>
              </w:rPr>
              <m:t>-</m:t>
            </m:r>
            <m:sSup>
              <m:sSupPr>
                <m:ctrlPr>
                  <w:rPr>
                    <w:rFonts w:ascii="Cambria Math" w:eastAsiaTheme="minorEastAsia" w:hAnsi="Cambria Math" w:cstheme="minorHAnsi"/>
                    <w:i/>
                    <w:iCs/>
                    <w:color w:val="000000" w:themeColor="text1"/>
                    <w:kern w:val="24"/>
                    <w:szCs w:val="24"/>
                  </w:rPr>
                </m:ctrlPr>
              </m:sSupPr>
              <m:e>
                <m:r>
                  <m:rPr>
                    <m:sty m:val="p"/>
                  </m:rPr>
                  <w:rPr>
                    <w:rFonts w:ascii="Cambria Math" w:eastAsiaTheme="minorEastAsia" w:hAnsi="Cambria Math" w:cstheme="minorHAnsi"/>
                    <w:color w:val="000000" w:themeColor="text1"/>
                    <w:kern w:val="24"/>
                    <w:szCs w:val="24"/>
                  </w:rPr>
                  <m:t>R</m:t>
                </m:r>
              </m:e>
              <m:sup>
                <m:r>
                  <m:rPr>
                    <m:sty m:val="p"/>
                  </m:rPr>
                  <w:rPr>
                    <w:rFonts w:ascii="Cambria Math" w:eastAsiaTheme="minorEastAsia" w:hAnsi="Cambria Math" w:cstheme="minorHAnsi"/>
                    <w:color w:val="000000" w:themeColor="text1"/>
                    <w:kern w:val="24"/>
                    <w:szCs w:val="24"/>
                  </w:rPr>
                  <m:t>2</m:t>
                </m:r>
              </m:sup>
            </m:sSup>
          </m:e>
        </m:d>
        <m:r>
          <m:rPr>
            <m:sty m:val="p"/>
          </m:rPr>
          <w:rPr>
            <w:rFonts w:ascii="Cambria Math" w:eastAsiaTheme="minorEastAsia" w:hAnsi="Cambria Math" w:cstheme="minorHAnsi"/>
            <w:color w:val="000000" w:themeColor="text1"/>
            <w:kern w:val="24"/>
            <w:szCs w:val="24"/>
          </w:rPr>
          <m:t>*</m:t>
        </m:r>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H-4</m:t>
            </m:r>
          </m:e>
        </m:d>
      </m:oMath>
      <w:r w:rsidRPr="008C26BB">
        <w:rPr>
          <w:rFonts w:eastAsiaTheme="minorEastAsia" w:cstheme="minorHAnsi"/>
          <w:color w:val="000000" w:themeColor="text1"/>
          <w:kern w:val="24"/>
          <w:szCs w:val="24"/>
          <w:lang w:val="pt-BR"/>
        </w:rPr>
        <w:tab/>
        <w:t xml:space="preserve">        </w:t>
      </w:r>
    </w:p>
    <w:p w14:paraId="1B34A98F" w14:textId="77777777" w:rsidR="00A04DF0" w:rsidRPr="008C26BB" w:rsidRDefault="00A04DF0" w:rsidP="00F07AAB">
      <w:pPr>
        <w:spacing w:after="0" w:line="480" w:lineRule="auto"/>
        <w:jc w:val="both"/>
        <w:rPr>
          <w:rFonts w:eastAsiaTheme="minorEastAsia" w:cstheme="minorHAnsi"/>
          <w:color w:val="000000" w:themeColor="text1"/>
          <w:kern w:val="24"/>
          <w:szCs w:val="24"/>
          <w:lang w:val="pt-BR"/>
        </w:rPr>
      </w:pPr>
      <m:oMath>
        <m:r>
          <m:rPr>
            <m:sty m:val="p"/>
          </m:rPr>
          <w:rPr>
            <w:rFonts w:ascii="Cambria Math" w:eastAsiaTheme="minorEastAsia" w:hAnsi="Cambria Math" w:cstheme="minorHAnsi"/>
            <w:color w:val="000000" w:themeColor="text1"/>
            <w:kern w:val="24"/>
            <w:szCs w:val="24"/>
          </w:rPr>
          <w:lastRenderedPageBreak/>
          <m:t>W2=</m:t>
        </m:r>
        <m:r>
          <m:rPr>
            <m:sty m:val="p"/>
          </m:rPr>
          <w:rPr>
            <w:rFonts w:ascii="Cambria Math" w:eastAsiaTheme="minorEastAsia" w:hAnsi="Cambria Math" w:cstheme="minorHAnsi"/>
            <w:color w:val="000000" w:themeColor="text1"/>
            <w:kern w:val="24"/>
            <w:szCs w:val="24"/>
            <w:lang w:eastAsia="zh-CN"/>
          </w:rPr>
          <m:t>π</m:t>
        </m:r>
        <m:r>
          <m:rPr>
            <m:sty m:val="p"/>
          </m:rPr>
          <w:rPr>
            <w:rFonts w:ascii="Cambria Math" w:eastAsiaTheme="minorEastAsia" w:hAnsi="Cambria Math" w:cstheme="minorHAnsi"/>
            <w:color w:val="000000" w:themeColor="text1"/>
            <w:kern w:val="24"/>
            <w:szCs w:val="24"/>
          </w:rPr>
          <m:t>*</m:t>
        </m:r>
        <m:d>
          <m:dPr>
            <m:begChr m:val="["/>
            <m:endChr m:val="]"/>
            <m:ctrlPr>
              <w:rPr>
                <w:rFonts w:ascii="Cambria Math" w:eastAsiaTheme="minorEastAsia" w:hAnsi="Cambria Math" w:cstheme="minorHAnsi"/>
                <w:i/>
                <w:iCs/>
                <w:color w:val="000000" w:themeColor="text1"/>
                <w:kern w:val="24"/>
                <w:szCs w:val="24"/>
              </w:rPr>
            </m:ctrlPr>
          </m:dPr>
          <m:e>
            <m:sSup>
              <m:sSupPr>
                <m:ctrlPr>
                  <w:rPr>
                    <w:rFonts w:ascii="Cambria Math" w:eastAsiaTheme="minorEastAsia" w:hAnsi="Cambria Math" w:cstheme="minorHAnsi"/>
                    <w:i/>
                    <w:iCs/>
                    <w:color w:val="000000" w:themeColor="text1"/>
                    <w:kern w:val="24"/>
                    <w:szCs w:val="24"/>
                  </w:rPr>
                </m:ctrlPr>
              </m:sSupPr>
              <m:e>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R+T</m:t>
                    </m:r>
                  </m:e>
                </m:d>
              </m:e>
              <m:sup>
                <m:r>
                  <m:rPr>
                    <m:sty m:val="p"/>
                  </m:rPr>
                  <w:rPr>
                    <w:rFonts w:ascii="Cambria Math" w:eastAsiaTheme="minorEastAsia" w:hAnsi="Cambria Math" w:cstheme="minorHAnsi"/>
                    <w:color w:val="000000" w:themeColor="text1"/>
                    <w:kern w:val="24"/>
                    <w:szCs w:val="24"/>
                  </w:rPr>
                  <m:t>2</m:t>
                </m:r>
              </m:sup>
            </m:sSup>
          </m:e>
        </m:d>
        <m:r>
          <m:rPr>
            <m:sty m:val="p"/>
          </m:rPr>
          <w:rPr>
            <w:rFonts w:ascii="Cambria Math" w:eastAsiaTheme="minorEastAsia" w:hAnsi="Cambria Math" w:cstheme="minorHAnsi"/>
            <w:color w:val="000000" w:themeColor="text1"/>
            <w:kern w:val="24"/>
            <w:szCs w:val="24"/>
          </w:rPr>
          <m:t>*4</m:t>
        </m:r>
      </m:oMath>
      <w:r w:rsidRPr="008C26BB">
        <w:rPr>
          <w:rFonts w:eastAsiaTheme="minorEastAsia" w:cstheme="minorHAnsi"/>
          <w:color w:val="000000" w:themeColor="text1"/>
          <w:kern w:val="24"/>
          <w:szCs w:val="24"/>
          <w:lang w:val="pt-BR"/>
        </w:rPr>
        <w:tab/>
      </w:r>
    </w:p>
    <w:p w14:paraId="4E598586" w14:textId="77777777" w:rsidR="00A04DF0" w:rsidRPr="008C26BB" w:rsidRDefault="00A04DF0" w:rsidP="00F07AAB">
      <w:pPr>
        <w:spacing w:after="0" w:line="480" w:lineRule="auto"/>
        <w:jc w:val="both"/>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W=(W1+W2)</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RHO</w:t>
      </w:r>
    </w:p>
    <w:p w14:paraId="5B6456D2" w14:textId="77777777" w:rsidR="00A04DF0" w:rsidRPr="008C26BB" w:rsidRDefault="00A04DF0" w:rsidP="00F07AAB">
      <w:pPr>
        <w:spacing w:after="0" w:line="480" w:lineRule="auto"/>
        <w:jc w:val="both"/>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STR=P/(π</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[(R+T)^2−R^2 ] )</w:t>
      </w:r>
    </w:p>
    <w:p w14:paraId="33639AC5" w14:textId="77777777" w:rsidR="00A04DF0" w:rsidRPr="008C26BB" w:rsidRDefault="00A04DF0" w:rsidP="00F07AAB">
      <w:pPr>
        <w:spacing w:after="0" w:line="480" w:lineRule="auto"/>
        <w:jc w:val="both"/>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PCR=(π^2</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E</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I)/ 4</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(H^2 )</w:t>
      </w:r>
    </w:p>
    <w:p w14:paraId="0F35414D" w14:textId="77777777" w:rsidR="00A04DF0" w:rsidRPr="008C26BB" w:rsidRDefault="00A04DF0" w:rsidP="00F07AAB">
      <w:pPr>
        <w:spacing w:after="0" w:line="480" w:lineRule="auto"/>
        <w:jc w:val="both"/>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COST=e^(2.5/T)</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e^(3/R)</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 xml:space="preserve">W       </w:t>
      </w:r>
    </w:p>
    <w:p w14:paraId="0916D043"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Cost target = 5000</w:t>
      </w:r>
    </w:p>
    <w:p w14:paraId="4B40510A"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Height target = 180</w:t>
      </w:r>
    </w:p>
    <w:p w14:paraId="7D71B708"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lang w:val="pt-BR"/>
        </w:rPr>
        <w:t>OR target = 15</w:t>
      </w:r>
    </w:p>
    <w:p w14:paraId="0E87BC46" w14:textId="77777777" w:rsidR="00A04DF0" w:rsidRPr="008C26BB" w:rsidRDefault="00A04DF0" w:rsidP="00F07AAB">
      <w:pPr>
        <w:spacing w:after="0" w:line="480" w:lineRule="auto"/>
        <w:jc w:val="both"/>
        <w:rPr>
          <w:b/>
          <w:bCs/>
          <w:color w:val="C00000"/>
          <w:szCs w:val="24"/>
          <w:u w:val="single"/>
        </w:rPr>
      </w:pPr>
      <w:r w:rsidRPr="008C26BB">
        <w:rPr>
          <w:b/>
          <w:bCs/>
          <w:color w:val="C00000"/>
          <w:szCs w:val="24"/>
          <w:u w:val="single"/>
        </w:rPr>
        <w:t>Find</w:t>
      </w:r>
    </w:p>
    <w:p w14:paraId="084E8168"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FF"/>
          <w:kern w:val="24"/>
          <w:szCs w:val="24"/>
        </w:rPr>
        <w:t xml:space="preserve">  </w:t>
      </w:r>
      <w:r w:rsidRPr="008C26BB">
        <w:rPr>
          <w:rFonts w:eastAsiaTheme="minorEastAsia" w:cstheme="minorHAnsi"/>
          <w:color w:val="0000FF"/>
          <w:kern w:val="24"/>
          <w:szCs w:val="24"/>
          <w:u w:val="single"/>
        </w:rPr>
        <w:t>System variables</w:t>
      </w:r>
    </w:p>
    <w:p w14:paraId="46C71A32"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 R          Radius</w:t>
      </w:r>
    </w:p>
    <w:p w14:paraId="5F44B878"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 T          Thickness</w:t>
      </w:r>
    </w:p>
    <w:p w14:paraId="6A65B84C"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 H          Height</w:t>
      </w:r>
    </w:p>
    <w:p w14:paraId="5B5C1A3E"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 xml:space="preserve">  </w:t>
      </w:r>
      <w:r w:rsidRPr="008C26BB">
        <w:rPr>
          <w:rFonts w:eastAsiaTheme="minorEastAsia" w:cstheme="minorHAnsi"/>
          <w:color w:val="0000FF"/>
          <w:kern w:val="24"/>
          <w:szCs w:val="24"/>
          <w:u w:val="single"/>
        </w:rPr>
        <w:t>Deviation variables</w:t>
      </w:r>
    </w:p>
    <w:p w14:paraId="7767A62B"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over achievement of Goal i, where i=1,2,3</w:t>
      </w:r>
    </w:p>
    <w:p w14:paraId="5E5EC42B" w14:textId="77777777" w:rsidR="00A04DF0" w:rsidRPr="008C26BB" w:rsidRDefault="00A04DF0" w:rsidP="00F07AAB">
      <w:pPr>
        <w:spacing w:after="0" w:line="480" w:lineRule="auto"/>
        <w:jc w:val="both"/>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under-achievement of Goal i, where i=1,2,3</w:t>
      </w:r>
    </w:p>
    <w:p w14:paraId="74988BE5" w14:textId="77777777" w:rsidR="00A04DF0" w:rsidRPr="008C26BB" w:rsidRDefault="00A04DF0" w:rsidP="00F07AAB">
      <w:pPr>
        <w:spacing w:after="0" w:line="480" w:lineRule="auto"/>
        <w:jc w:val="both"/>
        <w:rPr>
          <w:rFonts w:cstheme="minorHAnsi"/>
          <w:b/>
          <w:bCs/>
          <w:color w:val="C00000"/>
          <w:szCs w:val="24"/>
          <w:u w:val="single"/>
        </w:rPr>
      </w:pPr>
      <w:r w:rsidRPr="008C26BB">
        <w:rPr>
          <w:rFonts w:cstheme="minorHAnsi"/>
          <w:b/>
          <w:bCs/>
          <w:color w:val="C00000"/>
          <w:szCs w:val="24"/>
          <w:u w:val="single"/>
        </w:rPr>
        <w:t>Satisfy</w:t>
      </w:r>
    </w:p>
    <w:p w14:paraId="1B3BCE13"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FF"/>
          <w:kern w:val="24"/>
          <w:szCs w:val="24"/>
          <w:u w:val="single"/>
        </w:rPr>
        <w:t xml:space="preserve">  System constraints </w:t>
      </w:r>
    </w:p>
    <w:p w14:paraId="605D685F"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minOD: minimum outer diameter</w:t>
      </w:r>
    </w:p>
    <w:p w14:paraId="7A79EA90" w14:textId="77777777" w:rsidR="00A04DF0" w:rsidRPr="008C26BB" w:rsidRDefault="00A04DF0" w:rsidP="00F07AAB">
      <w:pPr>
        <w:spacing w:after="0" w:line="480" w:lineRule="auto"/>
        <w:jc w:val="both"/>
        <w:rPr>
          <w:rFonts w:eastAsia="Times New Roman" w:cstheme="minorHAnsi"/>
          <w:szCs w:val="24"/>
        </w:rPr>
      </w:pPr>
      <m:oMath>
        <m:r>
          <m:rPr>
            <m:sty m:val="p"/>
          </m:rPr>
          <w:rPr>
            <w:rFonts w:ascii="Cambria Math" w:eastAsiaTheme="minorEastAsia" w:hAnsi="Cambria Math" w:cstheme="minorHAnsi"/>
            <w:color w:val="000000" w:themeColor="text1"/>
            <w:kern w:val="24"/>
            <w:szCs w:val="24"/>
          </w:rPr>
          <m:t>2*R+2*T≥6</m:t>
        </m:r>
      </m:oMath>
      <w:r w:rsidRPr="008C26BB">
        <w:rPr>
          <w:rFonts w:eastAsiaTheme="minorEastAsia" w:cstheme="minorHAnsi"/>
          <w:color w:val="000000" w:themeColor="text1"/>
          <w:kern w:val="24"/>
          <w:szCs w:val="24"/>
        </w:rPr>
        <w:t xml:space="preserve">                                               (CO1)</w:t>
      </w:r>
    </w:p>
    <w:p w14:paraId="32287F4A"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heiwid: height to width ratio</w:t>
      </w:r>
    </w:p>
    <w:p w14:paraId="56A7FFCA" w14:textId="77777777" w:rsidR="00A04DF0" w:rsidRPr="008C26BB" w:rsidRDefault="00A04DF0" w:rsidP="00F07AAB">
      <w:pPr>
        <w:spacing w:after="0" w:line="480" w:lineRule="auto"/>
        <w:jc w:val="both"/>
        <w:rPr>
          <w:rFonts w:eastAsia="Times New Roman" w:cstheme="minorHAnsi"/>
          <w:szCs w:val="24"/>
        </w:rPr>
      </w:pPr>
      <m:oMath>
        <m:r>
          <m:rPr>
            <m:sty m:val="p"/>
          </m:rPr>
          <w:rPr>
            <w:rFonts w:ascii="Cambria Math" w:eastAsiaTheme="minorEastAsia" w:hAnsi="Cambria Math" w:cstheme="minorHAnsi"/>
            <w:color w:val="000000" w:themeColor="text1"/>
            <w:kern w:val="24"/>
            <w:szCs w:val="24"/>
          </w:rPr>
          <m:t>R+T-0.03*H≥0</m:t>
        </m:r>
      </m:oMath>
      <w:r w:rsidRPr="008C26BB">
        <w:rPr>
          <w:rFonts w:eastAsiaTheme="minorEastAsia" w:cstheme="minorHAnsi"/>
          <w:color w:val="000000" w:themeColor="text1"/>
          <w:kern w:val="24"/>
          <w:szCs w:val="24"/>
        </w:rPr>
        <w:t xml:space="preserve">                                        (CO2)</w:t>
      </w:r>
    </w:p>
    <w:p w14:paraId="060CD449"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lastRenderedPageBreak/>
        <w:t>- stress : minimum stress in stand</w:t>
      </w:r>
    </w:p>
    <w:p w14:paraId="35389736" w14:textId="77777777" w:rsidR="00A04DF0" w:rsidRPr="008C26BB" w:rsidRDefault="00000000" w:rsidP="00F07AAB">
      <w:pPr>
        <w:spacing w:after="0" w:line="480" w:lineRule="auto"/>
        <w:jc w:val="both"/>
        <w:rPr>
          <w:rFonts w:eastAsia="Times New Roman" w:cstheme="minorHAnsi"/>
          <w:szCs w:val="24"/>
        </w:rPr>
      </w:pPr>
      <m:oMath>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rPr>
              <m:t>SIGY</m:t>
            </m:r>
          </m:num>
          <m:den>
            <m:r>
              <m:rPr>
                <m:sty m:val="p"/>
              </m:rPr>
              <w:rPr>
                <w:rFonts w:ascii="Cambria Math" w:eastAsiaTheme="minorEastAsia" w:hAnsi="Cambria Math" w:cstheme="minorHAnsi"/>
                <w:color w:val="000000" w:themeColor="text1"/>
                <w:kern w:val="24"/>
                <w:szCs w:val="24"/>
              </w:rPr>
              <m:t>SF</m:t>
            </m:r>
          </m:den>
        </m:f>
        <m:r>
          <m:rPr>
            <m:sty m:val="p"/>
          </m:rPr>
          <w:rPr>
            <w:rFonts w:ascii="Cambria Math" w:eastAsiaTheme="minorEastAsia" w:hAnsi="Cambria Math" w:cstheme="minorHAnsi"/>
            <w:color w:val="000000" w:themeColor="text1"/>
            <w:kern w:val="24"/>
            <w:szCs w:val="24"/>
          </w:rPr>
          <m:t>-STR≥0</m:t>
        </m:r>
      </m:oMath>
      <w:r w:rsidR="00A04DF0" w:rsidRPr="008C26BB">
        <w:rPr>
          <w:rFonts w:eastAsiaTheme="minorEastAsia" w:cstheme="minorHAnsi"/>
          <w:color w:val="000000" w:themeColor="text1"/>
          <w:kern w:val="24"/>
          <w:szCs w:val="24"/>
        </w:rPr>
        <w:t xml:space="preserve">                                                    (CO3)</w:t>
      </w:r>
    </w:p>
    <w:p w14:paraId="570DD047"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weight: maximum weight</w:t>
      </w:r>
    </w:p>
    <w:p w14:paraId="47FC0F94" w14:textId="77777777" w:rsidR="00A04DF0" w:rsidRPr="008C26BB" w:rsidRDefault="00A04DF0" w:rsidP="00F07AAB">
      <w:pPr>
        <w:spacing w:after="0" w:line="480" w:lineRule="auto"/>
        <w:jc w:val="both"/>
        <w:rPr>
          <w:rFonts w:eastAsia="Times New Roman" w:cstheme="minorHAnsi"/>
          <w:szCs w:val="24"/>
        </w:rPr>
      </w:pPr>
      <m:oMath>
        <m:r>
          <m:rPr>
            <m:sty m:val="p"/>
          </m:rPr>
          <w:rPr>
            <w:rFonts w:ascii="Cambria Math" w:eastAsiaTheme="minorEastAsia" w:hAnsi="Cambria Math" w:cstheme="minorHAnsi"/>
            <w:color w:val="000000" w:themeColor="text1"/>
            <w:kern w:val="24"/>
            <w:szCs w:val="24"/>
          </w:rPr>
          <m:t>1000-W≥0</m:t>
        </m:r>
      </m:oMath>
      <w:r w:rsidRPr="008C26BB">
        <w:rPr>
          <w:rFonts w:eastAsiaTheme="minorEastAsia" w:cstheme="minorHAnsi"/>
          <w:color w:val="000000" w:themeColor="text1"/>
          <w:kern w:val="24"/>
          <w:szCs w:val="24"/>
        </w:rPr>
        <w:t xml:space="preserve">                                                (CO4)</w:t>
      </w:r>
    </w:p>
    <w:p w14:paraId="2BEE8E2A"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buckle: maximum load in stand</w:t>
      </w:r>
    </w:p>
    <w:p w14:paraId="79D09C39" w14:textId="77777777" w:rsidR="00A04DF0" w:rsidRPr="008C26BB" w:rsidRDefault="00000000" w:rsidP="00F07AAB">
      <w:pPr>
        <w:spacing w:after="0" w:line="480" w:lineRule="auto"/>
        <w:jc w:val="both"/>
        <w:rPr>
          <w:rFonts w:eastAsia="Times New Roman" w:cstheme="minorHAnsi"/>
          <w:szCs w:val="24"/>
        </w:rPr>
      </w:pPr>
      <m:oMath>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rPr>
              <m:t>PCR</m:t>
            </m:r>
          </m:num>
          <m:den>
            <m:r>
              <m:rPr>
                <m:sty m:val="p"/>
              </m:rPr>
              <w:rPr>
                <w:rFonts w:ascii="Cambria Math" w:eastAsiaTheme="minorEastAsia" w:hAnsi="Cambria Math" w:cstheme="minorHAnsi"/>
                <w:color w:val="000000" w:themeColor="text1"/>
                <w:kern w:val="24"/>
                <w:szCs w:val="24"/>
              </w:rPr>
              <m:t>F</m:t>
            </m:r>
          </m:den>
        </m:f>
        <m:r>
          <m:rPr>
            <m:sty m:val="p"/>
          </m:rPr>
          <w:rPr>
            <w:rFonts w:ascii="Cambria Math" w:eastAsiaTheme="minorEastAsia" w:hAnsi="Cambria Math" w:cstheme="minorHAnsi"/>
            <w:color w:val="000000" w:themeColor="text1"/>
            <w:kern w:val="24"/>
            <w:szCs w:val="24"/>
          </w:rPr>
          <m:t>-P≥0</m:t>
        </m:r>
      </m:oMath>
      <w:r w:rsidR="00A04DF0" w:rsidRPr="008C26BB">
        <w:rPr>
          <w:rFonts w:eastAsiaTheme="minorEastAsia" w:cstheme="minorHAnsi"/>
          <w:color w:val="000000" w:themeColor="text1"/>
          <w:kern w:val="24"/>
          <w:szCs w:val="24"/>
        </w:rPr>
        <w:t xml:space="preserve">                                                      (CO5)</w:t>
      </w:r>
    </w:p>
    <w:p w14:paraId="53063509"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FF"/>
          <w:kern w:val="24"/>
          <w:szCs w:val="24"/>
          <w:u w:val="single"/>
        </w:rPr>
        <w:t xml:space="preserve">System goals </w:t>
      </w:r>
    </w:p>
    <w:p w14:paraId="302D7DB3"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xml:space="preserve">- Goal 1: minimum cost </w:t>
      </w:r>
    </w:p>
    <w:p w14:paraId="5C3C174A" w14:textId="77777777" w:rsidR="00A04DF0" w:rsidRPr="008C26BB" w:rsidRDefault="00000000" w:rsidP="00F07AAB">
      <w:pPr>
        <w:spacing w:after="0" w:line="480" w:lineRule="auto"/>
        <w:jc w:val="both"/>
        <w:rPr>
          <w:rFonts w:eastAsia="Times New Roman" w:cstheme="minorHAnsi"/>
          <w:szCs w:val="24"/>
        </w:rPr>
      </w:pPr>
      <m:oMath>
        <m:f>
          <m:fPr>
            <m:ctrlPr>
              <w:rPr>
                <w:rFonts w:ascii="Cambria Math" w:eastAsiaTheme="minorEastAsia" w:hAnsi="Cambria Math" w:cstheme="minorHAnsi"/>
                <w:i/>
                <w:iCs/>
                <w:color w:val="000000" w:themeColor="text1"/>
                <w:kern w:val="24"/>
                <w:szCs w:val="24"/>
                <w:lang w:eastAsia="zh-CN"/>
              </w:rPr>
            </m:ctrlPr>
          </m:fPr>
          <m:num>
            <m:r>
              <m:rPr>
                <m:sty m:val="p"/>
              </m:rPr>
              <w:rPr>
                <w:rFonts w:ascii="Cambria Math" w:eastAsiaTheme="minorEastAsia" w:hAnsi="Cambria Math" w:cstheme="minorHAnsi"/>
                <w:color w:val="000000" w:themeColor="text1"/>
                <w:kern w:val="24"/>
                <w:szCs w:val="24"/>
              </w:rPr>
              <m:t>cost target</m:t>
            </m:r>
          </m:num>
          <m:den>
            <m:r>
              <m:rPr>
                <m:sty m:val="p"/>
              </m:rPr>
              <w:rPr>
                <w:rFonts w:ascii="Cambria Math" w:eastAsiaTheme="minorEastAsia" w:hAnsi="Cambria Math" w:cstheme="minorHAnsi"/>
                <w:color w:val="000000" w:themeColor="text1"/>
                <w:kern w:val="24"/>
                <w:szCs w:val="24"/>
              </w:rPr>
              <m:t>cost</m:t>
            </m:r>
          </m:den>
        </m:f>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1</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1</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=1</m:t>
        </m:r>
      </m:oMath>
      <w:r w:rsidR="00A04DF0" w:rsidRPr="008C26BB">
        <w:rPr>
          <w:rFonts w:eastAsiaTheme="minorEastAsia" w:cstheme="minorHAnsi"/>
          <w:color w:val="000000" w:themeColor="text1"/>
          <w:kern w:val="24"/>
          <w:szCs w:val="24"/>
        </w:rPr>
        <w:t xml:space="preserve">                                 (G1) </w:t>
      </w:r>
    </w:p>
    <w:p w14:paraId="085654DE"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Goal 2: maximum height</w:t>
      </w:r>
    </w:p>
    <w:p w14:paraId="73027A19" w14:textId="77777777" w:rsidR="00A04DF0" w:rsidRPr="008C26BB" w:rsidRDefault="00000000" w:rsidP="00F07AAB">
      <w:pPr>
        <w:spacing w:after="0" w:line="480" w:lineRule="auto"/>
        <w:jc w:val="both"/>
        <w:rPr>
          <w:rFonts w:eastAsia="Times New Roman" w:cstheme="minorHAnsi"/>
          <w:szCs w:val="24"/>
        </w:rPr>
      </w:pPr>
      <m:oMath>
        <m:f>
          <m:fPr>
            <m:ctrlPr>
              <w:rPr>
                <w:rFonts w:ascii="Cambria Math" w:eastAsiaTheme="minorEastAsia" w:hAnsi="Cambria Math" w:cstheme="minorHAnsi"/>
                <w:i/>
                <w:iCs/>
                <w:color w:val="000000" w:themeColor="text1"/>
                <w:kern w:val="24"/>
                <w:szCs w:val="24"/>
                <w:lang w:eastAsia="zh-CN"/>
              </w:rPr>
            </m:ctrlPr>
          </m:fPr>
          <m:num>
            <m:r>
              <m:rPr>
                <m:sty m:val="p"/>
              </m:rPr>
              <w:rPr>
                <w:rFonts w:ascii="Cambria Math" w:eastAsiaTheme="minorEastAsia" w:hAnsi="Cambria Math" w:cstheme="minorHAnsi"/>
                <w:color w:val="000000" w:themeColor="text1"/>
                <w:kern w:val="24"/>
                <w:szCs w:val="24"/>
              </w:rPr>
              <m:t>height</m:t>
            </m:r>
          </m:num>
          <m:den>
            <m:r>
              <m:rPr>
                <m:sty m:val="p"/>
              </m:rPr>
              <w:rPr>
                <w:rFonts w:ascii="Cambria Math" w:eastAsiaTheme="minorEastAsia" w:hAnsi="Cambria Math" w:cstheme="minorHAnsi"/>
                <w:color w:val="000000" w:themeColor="text1"/>
                <w:kern w:val="24"/>
                <w:szCs w:val="24"/>
              </w:rPr>
              <m:t>height target</m:t>
            </m:r>
          </m:den>
        </m:f>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2</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2</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=1</m:t>
        </m:r>
      </m:oMath>
      <w:r w:rsidR="00A04DF0" w:rsidRPr="008C26BB">
        <w:rPr>
          <w:rFonts w:eastAsiaTheme="minorEastAsia" w:cstheme="minorHAnsi"/>
          <w:color w:val="000000" w:themeColor="text1"/>
          <w:kern w:val="24"/>
          <w:szCs w:val="24"/>
        </w:rPr>
        <w:t xml:space="preserve">                              (G2)</w:t>
      </w:r>
    </w:p>
    <w:p w14:paraId="41130CCA" w14:textId="77777777" w:rsidR="00A04DF0" w:rsidRPr="008C26BB" w:rsidRDefault="00A04DF0" w:rsidP="00F07AAB">
      <w:pPr>
        <w:spacing w:after="0" w:line="480" w:lineRule="auto"/>
        <w:jc w:val="both"/>
        <w:rPr>
          <w:rFonts w:eastAsia="Times New Roman" w:cstheme="minorHAnsi"/>
          <w:szCs w:val="24"/>
        </w:rPr>
      </w:pPr>
      <w:r w:rsidRPr="008C26BB">
        <w:rPr>
          <w:rFonts w:eastAsiaTheme="minorEastAsia" w:cstheme="minorHAnsi"/>
          <w:color w:val="000000" w:themeColor="text1"/>
          <w:kern w:val="24"/>
          <w:szCs w:val="24"/>
        </w:rPr>
        <w:t>- Goal 3: maximum outer radius</w:t>
      </w:r>
    </w:p>
    <w:p w14:paraId="12DE7707" w14:textId="77777777" w:rsidR="00A04DF0" w:rsidRPr="008C26BB" w:rsidRDefault="00000000" w:rsidP="00F07AAB">
      <w:pPr>
        <w:spacing w:after="0" w:line="480" w:lineRule="auto"/>
        <w:jc w:val="both"/>
        <w:rPr>
          <w:rFonts w:eastAsia="Times New Roman" w:cstheme="minorHAnsi"/>
          <w:szCs w:val="24"/>
        </w:rPr>
      </w:pPr>
      <m:oMath>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rPr>
              <m:t>OR</m:t>
            </m:r>
          </m:num>
          <m:den>
            <m:r>
              <m:rPr>
                <m:sty m:val="p"/>
              </m:rPr>
              <w:rPr>
                <w:rFonts w:ascii="Cambria Math" w:eastAsiaTheme="minorEastAsia" w:hAnsi="Cambria Math" w:cstheme="minorHAnsi"/>
                <w:color w:val="000000" w:themeColor="text1"/>
                <w:kern w:val="24"/>
                <w:szCs w:val="24"/>
              </w:rPr>
              <m:t>OR target</m:t>
            </m:r>
          </m:den>
        </m:f>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3</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3</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=0</m:t>
        </m:r>
      </m:oMath>
      <w:r w:rsidR="00A04DF0" w:rsidRPr="008C26BB">
        <w:rPr>
          <w:rFonts w:eastAsiaTheme="minorEastAsia" w:cstheme="minorHAnsi"/>
          <w:color w:val="000000" w:themeColor="text1"/>
          <w:kern w:val="24"/>
          <w:szCs w:val="24"/>
        </w:rPr>
        <w:t xml:space="preserve">                                    (G3)</w:t>
      </w:r>
    </w:p>
    <w:p w14:paraId="7B89129E" w14:textId="77777777" w:rsidR="00A04DF0" w:rsidRPr="008C26BB" w:rsidRDefault="00A04DF0" w:rsidP="00F07AAB">
      <w:pPr>
        <w:spacing w:after="0" w:line="480" w:lineRule="auto"/>
        <w:jc w:val="both"/>
        <w:rPr>
          <w:rFonts w:eastAsiaTheme="minorEastAsia" w:cstheme="minorHAnsi"/>
          <w:color w:val="0000FF"/>
          <w:kern w:val="24"/>
          <w:szCs w:val="24"/>
        </w:rPr>
      </w:pPr>
      <w:r w:rsidRPr="008C26BB">
        <w:rPr>
          <w:rFonts w:eastAsiaTheme="minorEastAsia" w:cstheme="minorHAnsi"/>
          <w:color w:val="0000FF"/>
          <w:kern w:val="24"/>
          <w:szCs w:val="24"/>
          <w:u w:val="single"/>
        </w:rPr>
        <w:t>Bounds</w:t>
      </w:r>
      <w:r w:rsidRPr="008C26BB">
        <w:rPr>
          <w:rFonts w:eastAsiaTheme="minorEastAsia" w:cstheme="minorHAnsi"/>
          <w:color w:val="0000FF"/>
          <w:kern w:val="24"/>
          <w:szCs w:val="24"/>
        </w:rPr>
        <w:t xml:space="preserve"> </w:t>
      </w:r>
    </w:p>
    <w:p w14:paraId="549C37C0" w14:textId="77777777" w:rsidR="00A04DF0" w:rsidRPr="008C26BB" w:rsidRDefault="00A04DF0" w:rsidP="00F07AAB">
      <w:pPr>
        <w:spacing w:after="0" w:line="480" w:lineRule="auto"/>
        <w:jc w:val="both"/>
        <w:rPr>
          <w:rFonts w:eastAsia="Times New Roman" w:cstheme="minorHAnsi"/>
          <w:szCs w:val="24"/>
        </w:rPr>
      </w:pPr>
      <w:r w:rsidRPr="008C26BB">
        <w:rPr>
          <w:rFonts w:eastAsia="Times New Roman" w:cstheme="minorHAnsi"/>
          <w:szCs w:val="24"/>
        </w:rPr>
        <w:t>3 ≤ R ≤ 45</w:t>
      </w:r>
    </w:p>
    <w:p w14:paraId="0813A070" w14:textId="77777777" w:rsidR="00A04DF0" w:rsidRPr="008C26BB" w:rsidRDefault="00A04DF0" w:rsidP="00F07AAB">
      <w:pPr>
        <w:spacing w:after="0" w:line="480" w:lineRule="auto"/>
        <w:jc w:val="both"/>
        <w:rPr>
          <w:rFonts w:eastAsia="Times New Roman" w:cstheme="minorHAnsi"/>
          <w:szCs w:val="24"/>
        </w:rPr>
      </w:pPr>
      <w:r w:rsidRPr="008C26BB">
        <w:rPr>
          <w:rFonts w:eastAsia="Times New Roman" w:cstheme="minorHAnsi"/>
          <w:szCs w:val="24"/>
        </w:rPr>
        <w:t>0.5 ≤ T ≤ 2.5</w:t>
      </w:r>
    </w:p>
    <w:p w14:paraId="73FE9A70" w14:textId="77777777" w:rsidR="00A04DF0" w:rsidRPr="008C26BB" w:rsidRDefault="00A04DF0" w:rsidP="00F07AAB">
      <w:pPr>
        <w:spacing w:after="0" w:line="480" w:lineRule="auto"/>
        <w:jc w:val="both"/>
        <w:rPr>
          <w:rFonts w:eastAsia="Times New Roman" w:cstheme="minorHAnsi"/>
          <w:szCs w:val="24"/>
        </w:rPr>
      </w:pPr>
      <w:r w:rsidRPr="008C26BB">
        <w:rPr>
          <w:rFonts w:eastAsia="Times New Roman" w:cstheme="minorHAnsi"/>
          <w:szCs w:val="24"/>
        </w:rPr>
        <w:t>100 ≤ H ≤ 120</w:t>
      </w:r>
    </w:p>
    <w:p w14:paraId="0977ABE8" w14:textId="77777777" w:rsidR="00A04DF0" w:rsidRPr="008C26BB" w:rsidRDefault="00A04DF0" w:rsidP="00F07AAB">
      <w:pPr>
        <w:spacing w:after="0" w:line="480" w:lineRule="auto"/>
        <w:jc w:val="both"/>
        <w:rPr>
          <w:b/>
          <w:bCs/>
          <w:color w:val="C00000"/>
          <w:szCs w:val="24"/>
          <w:u w:val="single"/>
        </w:rPr>
      </w:pPr>
      <w:r w:rsidRPr="008C26BB">
        <w:rPr>
          <w:b/>
          <w:bCs/>
          <w:color w:val="C00000"/>
          <w:szCs w:val="24"/>
          <w:u w:val="single"/>
        </w:rPr>
        <w:t>Minimize</w:t>
      </w:r>
    </w:p>
    <w:p w14:paraId="4F0AA871" w14:textId="77777777" w:rsidR="00A04DF0" w:rsidRPr="008C26BB" w:rsidRDefault="00A04DF0" w:rsidP="00F07AAB">
      <w:pPr>
        <w:spacing w:after="0" w:line="480" w:lineRule="auto"/>
        <w:jc w:val="both"/>
        <w:rPr>
          <w:rFonts w:eastAsiaTheme="minorEastAsia" w:cstheme="minorHAnsi"/>
          <w:color w:val="0000FF"/>
          <w:kern w:val="24"/>
          <w:szCs w:val="24"/>
          <w:u w:val="single"/>
        </w:rPr>
      </w:pPr>
      <w:r w:rsidRPr="008C26BB">
        <w:rPr>
          <w:rFonts w:eastAsiaTheme="minorEastAsia" w:cstheme="minorHAnsi"/>
          <w:color w:val="0000FF"/>
          <w:kern w:val="24"/>
          <w:szCs w:val="24"/>
          <w:u w:val="single"/>
        </w:rPr>
        <w:t>The deviation function.</w:t>
      </w:r>
    </w:p>
    <w:p w14:paraId="66ECC3A0" w14:textId="77777777" w:rsidR="00A04DF0" w:rsidRPr="008C26BB" w:rsidRDefault="00A04DF0" w:rsidP="00F07AAB">
      <w:pPr>
        <w:spacing w:after="0" w:line="480" w:lineRule="auto"/>
        <w:jc w:val="both"/>
        <w:rPr>
          <w:rFonts w:eastAsiaTheme="minorEastAsia" w:cstheme="minorHAnsi"/>
          <w:iCs/>
          <w:color w:val="000000" w:themeColor="text1"/>
          <w:kern w:val="24"/>
          <w:szCs w:val="24"/>
          <w:lang w:eastAsia="zh-CN"/>
        </w:rPr>
      </w:pPr>
      <m:oMath>
        <m:r>
          <m:rPr>
            <m:sty m:val="p"/>
          </m:rPr>
          <w:rPr>
            <w:rFonts w:ascii="Cambria Math" w:eastAsiaTheme="minorEastAsia" w:hAnsi="Cambria Math" w:cstheme="minorHAnsi"/>
            <w:color w:val="000000" w:themeColor="text1"/>
            <w:kern w:val="24"/>
            <w:szCs w:val="24"/>
          </w:rPr>
          <m:t>       </m:t>
        </m:r>
        <m:sSup>
          <m:sSupPr>
            <m:ctrlPr>
              <w:rPr>
                <w:rFonts w:ascii="Cambria Math" w:eastAsiaTheme="minorEastAsia" w:hAnsi="Cambria Math" w:cstheme="minorHAnsi"/>
                <w:i/>
                <w:iCs/>
                <w:color w:val="000000" w:themeColor="text1"/>
                <w:kern w:val="24"/>
                <w:szCs w:val="24"/>
                <w:lang w:eastAsia="zh-CN"/>
              </w:rPr>
            </m:ctrlPr>
          </m:sSupPr>
          <m:e>
            <m:r>
              <m:rPr>
                <m:sty m:val="p"/>
              </m:rPr>
              <w:rPr>
                <w:rFonts w:ascii="Cambria Math" w:eastAsiaTheme="minorEastAsia" w:hAnsi="Cambria Math" w:cstheme="minorHAnsi"/>
                <w:color w:val="000000" w:themeColor="text1"/>
                <w:kern w:val="24"/>
                <w:szCs w:val="24"/>
              </w:rPr>
              <m:t>Z=</m:t>
            </m:r>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3</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w</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m:t>
                </m:r>
              </m:e>
            </m:nary>
            <m:r>
              <m:rPr>
                <m:sty m:val="p"/>
              </m:rPr>
              <w:rPr>
                <w:rFonts w:ascii="Cambria Math" w:eastAsiaTheme="minorEastAsia" w:hAnsi="Cambria Math" w:cstheme="minorHAnsi"/>
                <w:color w:val="000000" w:themeColor="text1"/>
                <w:kern w:val="24"/>
                <w:szCs w:val="24"/>
              </w:rPr>
              <m:t>(di</m:t>
            </m:r>
          </m:e>
          <m:sup>
            <m:r>
              <m:rPr>
                <m:sty m:val="p"/>
              </m:rPr>
              <w:rPr>
                <w:rFonts w:ascii="Cambria Math" w:eastAsiaTheme="minorEastAsia" w:hAnsi="Cambria Math" w:cstheme="minorHAnsi"/>
                <w:color w:val="000000" w:themeColor="text1"/>
                <w:kern w:val="24"/>
                <w:szCs w:val="24"/>
              </w:rPr>
              <m:t>-</m:t>
            </m:r>
          </m:sup>
        </m:sSup>
        <m:r>
          <m:rPr>
            <m:sty m:val="p"/>
          </m:rPr>
          <w:rPr>
            <w:rFonts w:ascii="Cambria Math" w:eastAsiaTheme="minorEastAsia" w:hAnsi="Cambria Math" w:cstheme="minorHAnsi"/>
            <w:color w:val="000000" w:themeColor="text1"/>
            <w:kern w:val="24"/>
            <w:szCs w:val="24"/>
          </w:rPr>
          <m:t>+</m:t>
        </m:r>
        <m:sSup>
          <m:sSupPr>
            <m:ctrlPr>
              <w:rPr>
                <w:rFonts w:ascii="Cambria Math" w:eastAsiaTheme="minorEastAsia" w:hAnsi="Cambria Math" w:cstheme="minorHAnsi"/>
                <w:i/>
                <w:iCs/>
                <w:color w:val="000000" w:themeColor="text1"/>
                <w:kern w:val="24"/>
                <w:szCs w:val="24"/>
                <w:lang w:eastAsia="zh-CN"/>
              </w:rPr>
            </m:ctrlPr>
          </m:sSupPr>
          <m:e>
            <m:r>
              <m:rPr>
                <m:sty m:val="p"/>
              </m:rPr>
              <w:rPr>
                <w:rFonts w:ascii="Cambria Math" w:eastAsiaTheme="minorEastAsia" w:hAnsi="Cambria Math" w:cstheme="minorHAnsi"/>
                <w:color w:val="000000" w:themeColor="text1"/>
                <w:kern w:val="24"/>
                <w:szCs w:val="24"/>
              </w:rPr>
              <m:t>di</m:t>
            </m:r>
          </m:e>
          <m:sup>
            <m:r>
              <m:rPr>
                <m:sty m:val="p"/>
              </m:rPr>
              <w:rPr>
                <w:rFonts w:ascii="Cambria Math" w:eastAsiaTheme="minorEastAsia" w:hAnsi="Cambria Math" w:cstheme="minorHAnsi"/>
                <w:color w:val="000000" w:themeColor="text1"/>
                <w:kern w:val="24"/>
                <w:szCs w:val="24"/>
              </w:rPr>
              <m:t>+</m:t>
            </m:r>
          </m:sup>
        </m:sSup>
        <m:r>
          <m:rPr>
            <m:sty m:val="p"/>
          </m:rPr>
          <w:rPr>
            <w:rFonts w:ascii="Cambria Math" w:eastAsiaTheme="minorEastAsia" w:hAnsi="Cambria Math" w:cstheme="minorHAnsi"/>
            <w:color w:val="000000" w:themeColor="text1"/>
            <w:kern w:val="24"/>
            <w:szCs w:val="24"/>
          </w:rPr>
          <m:t>)</m:t>
        </m:r>
      </m:oMath>
      <w:r w:rsidRPr="008C26BB">
        <w:rPr>
          <w:rFonts w:eastAsiaTheme="minorEastAsia" w:cstheme="minorHAnsi"/>
          <w:color w:val="000000" w:themeColor="text1"/>
          <w:kern w:val="24"/>
          <w:szCs w:val="24"/>
        </w:rPr>
        <w:t>,</w:t>
      </w:r>
      <m:oMath>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3</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w</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=1</m:t>
            </m:r>
          </m:e>
        </m:nary>
      </m:oMath>
    </w:p>
    <w:p w14:paraId="0B69AD3F" w14:textId="77777777" w:rsidR="00A04DF0" w:rsidRPr="008C26BB" w:rsidRDefault="00A04DF0" w:rsidP="00F07AAB">
      <w:pPr>
        <w:spacing w:after="0"/>
        <w:rPr>
          <w:b/>
          <w:bCs/>
          <w:szCs w:val="24"/>
        </w:rPr>
      </w:pPr>
      <w:r w:rsidRPr="008C26BB">
        <w:rPr>
          <w:b/>
          <w:bCs/>
          <w:szCs w:val="24"/>
        </w:rPr>
        <w:t xml:space="preserve">Implementation in DSIDES Wrapper: </w:t>
      </w:r>
    </w:p>
    <w:p w14:paraId="7027FC29" w14:textId="77777777" w:rsidR="00A04DF0" w:rsidRPr="008C26BB" w:rsidRDefault="00A04DF0" w:rsidP="00F07AAB">
      <w:pPr>
        <w:spacing w:after="0" w:line="480" w:lineRule="auto"/>
        <w:jc w:val="both"/>
        <w:rPr>
          <w:szCs w:val="24"/>
        </w:rPr>
      </w:pPr>
      <w:r w:rsidRPr="008C26BB">
        <w:rPr>
          <w:szCs w:val="24"/>
        </w:rPr>
        <w:lastRenderedPageBreak/>
        <w:t xml:space="preserve">In this section, a detailed description of the wrapper is provided. The work is initiated with a main folder that contains two subfolders: TernaryPlot and Output_Files. Additionally, an Excel file named DSIDES_Wrapper will be included in this folder. </w:t>
      </w:r>
    </w:p>
    <w:p w14:paraId="4901AC87" w14:textId="660ED821" w:rsidR="00A04DF0" w:rsidRPr="008C26BB" w:rsidRDefault="00A04DF0" w:rsidP="00F07AAB">
      <w:pPr>
        <w:spacing w:after="0" w:line="480" w:lineRule="auto"/>
        <w:jc w:val="both"/>
        <w:rPr>
          <w:szCs w:val="24"/>
        </w:rPr>
      </w:pPr>
      <w:r w:rsidRPr="008C26BB">
        <w:rPr>
          <w:szCs w:val="24"/>
        </w:rPr>
        <w:t xml:space="preserve">The TernaryPlot folder encompasses all the necessary files for generating the ternary plot, eliminating the need for user intervention. The second folder, named OutPut_Files, contains all the required files for establishing the connection with the DSIDES software and executing the program to obtain the final solution. Following the execution of the Linear sheet, the DSIDES.dat file is generated within this folder. Subsequently, upon executing the Nonlinear sheet, six additional files are generated in this folder, all named DSIDES. These files are of different types, including Fortran Source (.f), Out File, PPI File, PPC File, O file, and Application. The OUT file contains all output information described in Section </w:t>
      </w:r>
      <w:r w:rsidR="009D1506" w:rsidRPr="008C26BB">
        <w:rPr>
          <w:szCs w:val="24"/>
        </w:rPr>
        <w:t>II</w:t>
      </w:r>
      <w:r w:rsidRPr="008C26BB">
        <w:rPr>
          <w:szCs w:val="24"/>
        </w:rPr>
        <w:t>.3, "Interpret the Output File."</w:t>
      </w:r>
    </w:p>
    <w:p w14:paraId="51EE185A" w14:textId="77777777" w:rsidR="008C0E65" w:rsidRPr="008C26BB" w:rsidRDefault="00A04DF0" w:rsidP="00F07AAB">
      <w:pPr>
        <w:spacing w:after="0" w:line="480" w:lineRule="auto"/>
        <w:jc w:val="both"/>
        <w:rPr>
          <w:szCs w:val="24"/>
        </w:rPr>
      </w:pPr>
      <w:r w:rsidRPr="008C26BB">
        <w:rPr>
          <w:szCs w:val="24"/>
        </w:rPr>
        <w:t xml:space="preserve">Regarding the name of the main folder, users can choose the naming of this folder based on their preference. For instance, they may use the project name for clarity in future reference. As illustrated in Figure </w:t>
      </w:r>
      <w:r w:rsidR="00AD31F4" w:rsidRPr="008C26BB">
        <w:rPr>
          <w:szCs w:val="24"/>
        </w:rPr>
        <w:t>II</w:t>
      </w:r>
      <w:r w:rsidRPr="008C26BB">
        <w:rPr>
          <w:szCs w:val="24"/>
        </w:rPr>
        <w:t xml:space="preserve">.4, the folder is referred to as DSIDES_ElephantStand. </w:t>
      </w:r>
    </w:p>
    <w:p w14:paraId="64710BDC" w14:textId="77777777" w:rsidR="008C0E65" w:rsidRPr="008C26BB" w:rsidRDefault="00A04DF0" w:rsidP="00F07AAB">
      <w:pPr>
        <w:widowControl w:val="0"/>
        <w:spacing w:after="0" w:line="480" w:lineRule="auto"/>
        <w:rPr>
          <w:szCs w:val="24"/>
        </w:rPr>
      </w:pPr>
      <w:r w:rsidRPr="008C26BB">
        <w:rPr>
          <w:b/>
          <w:bCs/>
          <w:szCs w:val="24"/>
        </w:rPr>
        <w:t>Note:</w:t>
      </w:r>
      <w:r w:rsidRPr="008C26BB">
        <w:rPr>
          <w:szCs w:val="24"/>
        </w:rPr>
        <w:t xml:space="preserve"> It is important to note that the folder name should consist of a single word without any spaces between alphabets.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C0E65" w:rsidRPr="008C26BB" w14:paraId="1D2B249D" w14:textId="77777777" w:rsidTr="008C0E65">
        <w:trPr>
          <w:jc w:val="center"/>
        </w:trPr>
        <w:tc>
          <w:tcPr>
            <w:tcW w:w="9350" w:type="dxa"/>
          </w:tcPr>
          <w:p w14:paraId="41DED8AC" w14:textId="14BD4EE0" w:rsidR="008C0E65" w:rsidRPr="008C26BB" w:rsidRDefault="008C0E65" w:rsidP="00F07AAB">
            <w:pPr>
              <w:widowControl w:val="0"/>
              <w:spacing w:line="480" w:lineRule="auto"/>
              <w:jc w:val="center"/>
              <w:rPr>
                <w:szCs w:val="24"/>
              </w:rPr>
            </w:pPr>
            <w:r w:rsidRPr="008C26BB">
              <w:rPr>
                <w:noProof/>
                <w:szCs w:val="24"/>
              </w:rPr>
              <w:lastRenderedPageBreak/>
              <w:drawing>
                <wp:inline distT="0" distB="0" distL="0" distR="0" wp14:anchorId="0ACD763F" wp14:editId="53A24EFE">
                  <wp:extent cx="4828540" cy="3615055"/>
                  <wp:effectExtent l="0" t="0" r="0" b="4445"/>
                  <wp:docPr id="332070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28540" cy="3615055"/>
                          </a:xfrm>
                          <a:prstGeom prst="rect">
                            <a:avLst/>
                          </a:prstGeom>
                          <a:noFill/>
                        </pic:spPr>
                      </pic:pic>
                    </a:graphicData>
                  </a:graphic>
                </wp:inline>
              </w:drawing>
            </w:r>
          </w:p>
        </w:tc>
      </w:tr>
      <w:tr w:rsidR="008C0E65" w:rsidRPr="008C26BB" w14:paraId="77A8C31C" w14:textId="77777777" w:rsidTr="008C0E65">
        <w:trPr>
          <w:jc w:val="center"/>
        </w:trPr>
        <w:tc>
          <w:tcPr>
            <w:tcW w:w="9350" w:type="dxa"/>
          </w:tcPr>
          <w:p w14:paraId="1B28649E" w14:textId="4B5E897D" w:rsidR="008C0E65" w:rsidRPr="008C26BB" w:rsidRDefault="008C0E65" w:rsidP="00F07AAB">
            <w:pPr>
              <w:keepNext/>
              <w:spacing w:line="480" w:lineRule="auto"/>
              <w:jc w:val="center"/>
              <w:rPr>
                <w:szCs w:val="24"/>
              </w:rPr>
            </w:pPr>
            <w:bookmarkStart w:id="165" w:name="_Toc139358114"/>
            <w:bookmarkStart w:id="166" w:name="_Toc139411450"/>
            <w:bookmarkStart w:id="167" w:name="_Toc154750055"/>
            <w:r w:rsidRPr="008C26BB">
              <w:rPr>
                <w:szCs w:val="24"/>
              </w:rPr>
              <w:t xml:space="preserve">Figure II. </w:t>
            </w:r>
            <w:r w:rsidRPr="008C26BB">
              <w:rPr>
                <w:szCs w:val="24"/>
              </w:rPr>
              <w:fldChar w:fldCharType="begin"/>
            </w:r>
            <w:r w:rsidRPr="008C26BB">
              <w:rPr>
                <w:szCs w:val="24"/>
              </w:rPr>
              <w:instrText xml:space="preserve"> SEQ Figure_II. \* ARABIC </w:instrText>
            </w:r>
            <w:r w:rsidRPr="008C26BB">
              <w:rPr>
                <w:szCs w:val="24"/>
              </w:rPr>
              <w:fldChar w:fldCharType="separate"/>
            </w:r>
            <w:r w:rsidR="00D523B6">
              <w:rPr>
                <w:noProof/>
                <w:szCs w:val="24"/>
              </w:rPr>
              <w:t>4</w:t>
            </w:r>
            <w:r w:rsidRPr="008C26BB">
              <w:rPr>
                <w:noProof/>
                <w:szCs w:val="24"/>
              </w:rPr>
              <w:fldChar w:fldCharType="end"/>
            </w:r>
            <w:r w:rsidRPr="008C26BB">
              <w:rPr>
                <w:szCs w:val="24"/>
              </w:rPr>
              <w:t>:  Files Included in the Main Folder</w:t>
            </w:r>
            <w:bookmarkEnd w:id="165"/>
            <w:bookmarkEnd w:id="166"/>
            <w:bookmarkEnd w:id="167"/>
          </w:p>
        </w:tc>
      </w:tr>
    </w:tbl>
    <w:p w14:paraId="62DC4201" w14:textId="77777777" w:rsidR="00A04DF0" w:rsidRPr="008C26BB" w:rsidRDefault="00A04DF0" w:rsidP="00F07AAB">
      <w:pPr>
        <w:spacing w:after="0" w:line="480" w:lineRule="auto"/>
        <w:jc w:val="both"/>
        <w:rPr>
          <w:szCs w:val="24"/>
        </w:rPr>
      </w:pPr>
      <w:r w:rsidRPr="008C26BB">
        <w:rPr>
          <w:szCs w:val="24"/>
        </w:rPr>
        <w:t xml:space="preserve">In the folder, there is an Excel sheet named "DSIDES_Wrapper." This file is the primary working file for our Wrapper, and it contains six different sheets, namely LinearArchimedian, LinearPreemptive, NonLinear, TernaryPlot1, TernaryPlot2, and TernaryPlot3. </w:t>
      </w:r>
    </w:p>
    <w:p w14:paraId="36DD0298" w14:textId="77777777" w:rsidR="00A04DF0" w:rsidRPr="008C26BB" w:rsidRDefault="00A04DF0" w:rsidP="00F07AAB">
      <w:pPr>
        <w:spacing w:after="0" w:line="480" w:lineRule="auto"/>
        <w:jc w:val="both"/>
        <w:rPr>
          <w:szCs w:val="24"/>
        </w:rPr>
      </w:pPr>
      <w:r w:rsidRPr="008C26BB">
        <w:rPr>
          <w:szCs w:val="24"/>
        </w:rPr>
        <w:t>In the subsequent sections, a detailed description of each sheet, outlining the necessary steps for importing the required information into each sheet to enable efficient use of the software based on the Elephant stand problem, is provided.</w:t>
      </w:r>
    </w:p>
    <w:p w14:paraId="57B96014" w14:textId="6B0E2890" w:rsidR="00A04DF0" w:rsidRPr="008C26BB" w:rsidRDefault="001906D6" w:rsidP="00035478">
      <w:pPr>
        <w:pStyle w:val="Heading3"/>
      </w:pPr>
      <w:bookmarkStart w:id="168" w:name="_Toc139461952"/>
      <w:bookmarkStart w:id="169" w:name="_Toc146191821"/>
      <w:bookmarkStart w:id="170" w:name="_Toc149597790"/>
      <w:bookmarkStart w:id="171" w:name="_Toc154750002"/>
      <w:r w:rsidRPr="008C26BB">
        <w:t>II</w:t>
      </w:r>
      <w:r w:rsidR="00A04DF0" w:rsidRPr="008C26BB">
        <w:t>.2.1</w:t>
      </w:r>
      <w:r w:rsidR="008C0E65" w:rsidRPr="008C26BB">
        <w:t xml:space="preserve">  </w:t>
      </w:r>
      <w:r w:rsidR="00A04DF0" w:rsidRPr="008C26BB">
        <w:t>Linear Archimedean Sheet</w:t>
      </w:r>
      <w:bookmarkEnd w:id="168"/>
      <w:bookmarkEnd w:id="169"/>
      <w:bookmarkEnd w:id="170"/>
      <w:bookmarkEnd w:id="171"/>
    </w:p>
    <w:p w14:paraId="7DA7B774" w14:textId="34E746C5" w:rsidR="00A04DF0" w:rsidRPr="008C26BB" w:rsidRDefault="00A04DF0" w:rsidP="00F07AAB">
      <w:pPr>
        <w:spacing w:after="0" w:line="480" w:lineRule="auto"/>
        <w:jc w:val="both"/>
        <w:rPr>
          <w:b/>
          <w:bCs/>
          <w:szCs w:val="24"/>
        </w:rPr>
      </w:pPr>
      <w:r w:rsidRPr="008C26BB">
        <w:rPr>
          <w:szCs w:val="24"/>
        </w:rPr>
        <w:t xml:space="preserve">As mentioned in Figure </w:t>
      </w:r>
      <w:r w:rsidR="001906D6" w:rsidRPr="008C26BB">
        <w:rPr>
          <w:szCs w:val="24"/>
        </w:rPr>
        <w:t>II</w:t>
      </w:r>
      <w:r w:rsidRPr="008C26BB">
        <w:rPr>
          <w:szCs w:val="24"/>
        </w:rPr>
        <w:t xml:space="preserve">.2 ( Flowchart of DSIDES Wrapper), the third step after defining the problem in cDSP form and opening the DSIDES_Wrapper.xlsm file, the initial sheet is titled "Linear Archimedean Sheet." We will go through this sheet if our problem is Archimedean form.  The general layout of this sheet is displayed in Figure </w:t>
      </w:r>
      <w:r w:rsidR="001906D6" w:rsidRPr="008C26BB">
        <w:rPr>
          <w:szCs w:val="24"/>
        </w:rPr>
        <w:t>II</w:t>
      </w:r>
      <w:r w:rsidRPr="008C26BB">
        <w:rPr>
          <w:szCs w:val="24"/>
        </w:rPr>
        <w:t xml:space="preserve">.5. To solve an Archimedean problem ( Such </w:t>
      </w:r>
      <w:r w:rsidRPr="008C26BB">
        <w:rPr>
          <w:szCs w:val="24"/>
        </w:rPr>
        <w:lastRenderedPageBreak/>
        <w:t xml:space="preserve">as Elephant Stand Problem), the user must incorporate the linear information of the compromise decision support problem from this source. Therefore, this sheet will be discussed in detail in this section, thoroughly describing its contents and functionalities (the Elephant Stand Problem has been implemented as an example in this section). </w:t>
      </w:r>
    </w:p>
    <w:p w14:paraId="2635D554" w14:textId="77777777" w:rsidR="00A04DF0" w:rsidRPr="008C26BB" w:rsidRDefault="00A04DF0" w:rsidP="00B01099">
      <w:pPr>
        <w:rPr>
          <w:b/>
          <w:bCs/>
          <w:szCs w:val="24"/>
        </w:rPr>
      </w:pPr>
      <w:r w:rsidRPr="008C26BB">
        <w:rPr>
          <w:noProof/>
          <w:szCs w:val="24"/>
        </w:rPr>
        <w:lastRenderedPageBreak/>
        <w:drawing>
          <wp:inline distT="0" distB="0" distL="0" distR="0" wp14:anchorId="20B2DB1B" wp14:editId="520AF979">
            <wp:extent cx="5962650" cy="7170420"/>
            <wp:effectExtent l="0" t="0" r="0" b="0"/>
            <wp:docPr id="5908080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08014" name="Picture 1" descr="A screenshot of a computer&#10;&#10;Description automatically generated"/>
                    <pic:cNvPicPr/>
                  </pic:nvPicPr>
                  <pic:blipFill>
                    <a:blip r:embed="rId40"/>
                    <a:stretch>
                      <a:fillRect/>
                    </a:stretch>
                  </pic:blipFill>
                  <pic:spPr>
                    <a:xfrm>
                      <a:off x="0" y="0"/>
                      <a:ext cx="5962650" cy="7170420"/>
                    </a:xfrm>
                    <a:prstGeom prst="rect">
                      <a:avLst/>
                    </a:prstGeom>
                  </pic:spPr>
                </pic:pic>
              </a:graphicData>
            </a:graphic>
          </wp:inline>
        </w:drawing>
      </w:r>
    </w:p>
    <w:p w14:paraId="7A45B87A" w14:textId="02928047" w:rsidR="00A04DF0" w:rsidRPr="008C26BB" w:rsidRDefault="001906D6" w:rsidP="00035478">
      <w:pPr>
        <w:pStyle w:val="Figure"/>
      </w:pPr>
      <w:bookmarkStart w:id="172" w:name="_Toc139358115"/>
      <w:bookmarkStart w:id="173" w:name="_Toc139411451"/>
      <w:bookmarkStart w:id="174" w:name="_Toc154750056"/>
      <w:r w:rsidRPr="008C26BB">
        <w:t xml:space="preserve">Figure II. </w:t>
      </w:r>
      <w:r w:rsidRPr="008C26BB">
        <w:fldChar w:fldCharType="begin"/>
      </w:r>
      <w:r w:rsidRPr="008C26BB">
        <w:instrText xml:space="preserve"> SEQ Figure_II. \* ARABIC </w:instrText>
      </w:r>
      <w:r w:rsidRPr="008C26BB">
        <w:fldChar w:fldCharType="separate"/>
      </w:r>
      <w:r w:rsidR="00D523B6">
        <w:t>5</w:t>
      </w:r>
      <w:r w:rsidRPr="008C26BB">
        <w:fldChar w:fldCharType="end"/>
      </w:r>
      <w:r w:rsidRPr="008C26BB">
        <w:t xml:space="preserve">:  </w:t>
      </w:r>
      <w:r w:rsidR="00A04DF0" w:rsidRPr="008C26BB">
        <w:t>Overview of LinearArchimedian sheet</w:t>
      </w:r>
      <w:bookmarkEnd w:id="172"/>
      <w:bookmarkEnd w:id="173"/>
      <w:bookmarkEnd w:id="174"/>
    </w:p>
    <w:p w14:paraId="58C9C8C6" w14:textId="104B658D" w:rsidR="00A04DF0" w:rsidRPr="008C26BB" w:rsidRDefault="00A04DF0" w:rsidP="00F07AAB">
      <w:pPr>
        <w:spacing w:after="0" w:line="480" w:lineRule="auto"/>
        <w:jc w:val="both"/>
        <w:rPr>
          <w:szCs w:val="24"/>
        </w:rPr>
      </w:pPr>
      <w:r w:rsidRPr="008C26BB">
        <w:rPr>
          <w:szCs w:val="24"/>
        </w:rPr>
        <w:t>The data file for compromise Decision Support problems is divided into several blocks. Each block has a six-character name, e.g., PTITLE, NUMSYS, etc. The user is allowed to organize the problem-</w:t>
      </w:r>
      <w:r w:rsidRPr="008C26BB">
        <w:rPr>
          <w:szCs w:val="24"/>
        </w:rPr>
        <w:lastRenderedPageBreak/>
        <w:t xml:space="preserve">related information into logically arranged chunks of information by the blocks. Certain blocks are mandatory, i.e., they have to be specified for any problem. These blocks constitute the bare minimum amount of information required for a problem. Other optional blocks provide the user with further control of the solution procedure. Advanced users are expected to use more optional blocks than novice users. The various blocks are listed in this section. Mandatory blocks and Optional blocks have been represented in Table </w:t>
      </w:r>
      <w:r w:rsidR="001906D6" w:rsidRPr="008C26BB">
        <w:rPr>
          <w:szCs w:val="24"/>
        </w:rPr>
        <w:t>II</w:t>
      </w:r>
      <w:r w:rsidRPr="008C26BB">
        <w:rPr>
          <w:szCs w:val="24"/>
        </w:rPr>
        <w:t xml:space="preserve">.1 and Table </w:t>
      </w:r>
      <w:r w:rsidR="001906D6" w:rsidRPr="008C26BB">
        <w:rPr>
          <w:szCs w:val="24"/>
        </w:rPr>
        <w:t>II</w:t>
      </w:r>
      <w:r w:rsidRPr="008C26BB">
        <w:rPr>
          <w:szCs w:val="24"/>
        </w:rPr>
        <w:t xml:space="preserve">.2, respectively. </w:t>
      </w:r>
    </w:p>
    <w:p w14:paraId="502826CD" w14:textId="66C7D876" w:rsidR="00A04DF0" w:rsidRPr="008C26BB" w:rsidRDefault="00A04DF0" w:rsidP="003B7E2C">
      <w:pPr>
        <w:pStyle w:val="Table"/>
      </w:pPr>
      <w:bookmarkStart w:id="175" w:name="_Toc139357889"/>
      <w:bookmarkStart w:id="176" w:name="_Toc139463918"/>
      <w:bookmarkStart w:id="177" w:name="_Toc146191822"/>
      <w:bookmarkStart w:id="178" w:name="_Toc154750096"/>
      <w:r w:rsidRPr="008C26BB">
        <w:t xml:space="preserve">Table </w:t>
      </w:r>
      <w:r w:rsidR="001906D6" w:rsidRPr="008C26BB">
        <w:t>II</w:t>
      </w:r>
      <w:r w:rsidRPr="008C26BB">
        <w:t>.1: Mandatory Blocks</w:t>
      </w:r>
      <w:bookmarkEnd w:id="175"/>
      <w:r w:rsidRPr="008C26BB">
        <w:t xml:space="preserve"> in LinearSheet</w:t>
      </w:r>
      <w:bookmarkEnd w:id="176"/>
      <w:bookmarkEnd w:id="177"/>
      <w:bookmarkEnd w:id="178"/>
    </w:p>
    <w:tbl>
      <w:tblPr>
        <w:tblpPr w:leftFromText="180" w:rightFromText="180" w:vertAnchor="text" w:horzAnchor="margin" w:tblpY="2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2"/>
        <w:gridCol w:w="412"/>
        <w:gridCol w:w="7721"/>
      </w:tblGrid>
      <w:tr w:rsidR="00A04DF0" w:rsidRPr="008C26BB" w14:paraId="663DB236" w14:textId="77777777" w:rsidTr="00D131C7">
        <w:trPr>
          <w:trHeight w:val="313"/>
        </w:trPr>
        <w:tc>
          <w:tcPr>
            <w:tcW w:w="1132" w:type="dxa"/>
          </w:tcPr>
          <w:p w14:paraId="2F655C44"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PTITLE</w:t>
            </w:r>
          </w:p>
        </w:tc>
        <w:tc>
          <w:tcPr>
            <w:tcW w:w="412" w:type="dxa"/>
          </w:tcPr>
          <w:p w14:paraId="5E9175B7"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w:t>
            </w:r>
          </w:p>
        </w:tc>
        <w:tc>
          <w:tcPr>
            <w:tcW w:w="7721" w:type="dxa"/>
          </w:tcPr>
          <w:p w14:paraId="0D5DE598" w14:textId="77777777" w:rsidR="00A04DF0" w:rsidRPr="008C26BB" w:rsidRDefault="00A04DF0" w:rsidP="00F07AAB">
            <w:pPr>
              <w:widowControl w:val="0"/>
              <w:autoSpaceDE w:val="0"/>
              <w:autoSpaceDN w:val="0"/>
              <w:spacing w:after="0" w:line="266" w:lineRule="exact"/>
              <w:ind w:left="153"/>
              <w:rPr>
                <w:szCs w:val="24"/>
              </w:rPr>
            </w:pPr>
            <w:r w:rsidRPr="008C26BB">
              <w:rPr>
                <w:szCs w:val="24"/>
              </w:rPr>
              <w:t>Problem title</w:t>
            </w:r>
          </w:p>
        </w:tc>
      </w:tr>
      <w:tr w:rsidR="00A04DF0" w:rsidRPr="008C26BB" w14:paraId="28AB4A1F" w14:textId="77777777" w:rsidTr="00D131C7">
        <w:trPr>
          <w:trHeight w:val="359"/>
        </w:trPr>
        <w:tc>
          <w:tcPr>
            <w:tcW w:w="1132" w:type="dxa"/>
          </w:tcPr>
          <w:p w14:paraId="67EAB215"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NUMSYS</w:t>
            </w:r>
          </w:p>
        </w:tc>
        <w:tc>
          <w:tcPr>
            <w:tcW w:w="412" w:type="dxa"/>
          </w:tcPr>
          <w:p w14:paraId="31BEC21F" w14:textId="77777777" w:rsidR="00A04DF0" w:rsidRPr="008C26BB" w:rsidRDefault="00A04DF0" w:rsidP="00F07AAB">
            <w:pPr>
              <w:widowControl w:val="0"/>
              <w:autoSpaceDE w:val="0"/>
              <w:autoSpaceDN w:val="0"/>
              <w:spacing w:after="0" w:line="240" w:lineRule="auto"/>
              <w:ind w:left="103"/>
              <w:rPr>
                <w:szCs w:val="24"/>
              </w:rPr>
            </w:pPr>
            <w:r w:rsidRPr="008C26BB">
              <w:rPr>
                <w:szCs w:val="24"/>
              </w:rPr>
              <w:t>2</w:t>
            </w:r>
          </w:p>
        </w:tc>
        <w:tc>
          <w:tcPr>
            <w:tcW w:w="7721" w:type="dxa"/>
          </w:tcPr>
          <w:p w14:paraId="7E29E7B7" w14:textId="77777777" w:rsidR="00A04DF0" w:rsidRPr="008C26BB" w:rsidRDefault="00A04DF0" w:rsidP="00F07AAB">
            <w:pPr>
              <w:widowControl w:val="0"/>
              <w:autoSpaceDE w:val="0"/>
              <w:autoSpaceDN w:val="0"/>
              <w:spacing w:after="0" w:line="240" w:lineRule="auto"/>
              <w:ind w:left="165"/>
              <w:rPr>
                <w:szCs w:val="24"/>
              </w:rPr>
            </w:pPr>
            <w:r w:rsidRPr="008C26BB">
              <w:rPr>
                <w:szCs w:val="24"/>
              </w:rPr>
              <w:t>Number of System Variables</w:t>
            </w:r>
          </w:p>
        </w:tc>
      </w:tr>
      <w:tr w:rsidR="00A04DF0" w:rsidRPr="008C26BB" w14:paraId="50BEA82F" w14:textId="77777777" w:rsidTr="00D131C7">
        <w:trPr>
          <w:trHeight w:val="372"/>
        </w:trPr>
        <w:tc>
          <w:tcPr>
            <w:tcW w:w="1132" w:type="dxa"/>
          </w:tcPr>
          <w:p w14:paraId="4E475DCE"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SYSVAR</w:t>
            </w:r>
          </w:p>
        </w:tc>
        <w:tc>
          <w:tcPr>
            <w:tcW w:w="412" w:type="dxa"/>
          </w:tcPr>
          <w:p w14:paraId="22E679CF" w14:textId="77777777" w:rsidR="00A04DF0" w:rsidRPr="008C26BB" w:rsidRDefault="00A04DF0" w:rsidP="00F07AAB">
            <w:pPr>
              <w:widowControl w:val="0"/>
              <w:autoSpaceDE w:val="0"/>
              <w:autoSpaceDN w:val="0"/>
              <w:spacing w:after="0" w:line="240" w:lineRule="auto"/>
              <w:ind w:left="88"/>
              <w:rPr>
                <w:szCs w:val="24"/>
              </w:rPr>
            </w:pPr>
            <w:r w:rsidRPr="008C26BB">
              <w:rPr>
                <w:szCs w:val="24"/>
              </w:rPr>
              <w:t>3</w:t>
            </w:r>
          </w:p>
        </w:tc>
        <w:tc>
          <w:tcPr>
            <w:tcW w:w="7721" w:type="dxa"/>
          </w:tcPr>
          <w:p w14:paraId="7EDBC918" w14:textId="77777777" w:rsidR="00A04DF0" w:rsidRPr="008C26BB" w:rsidRDefault="00A04DF0" w:rsidP="00F07AAB">
            <w:pPr>
              <w:widowControl w:val="0"/>
              <w:autoSpaceDE w:val="0"/>
              <w:autoSpaceDN w:val="0"/>
              <w:spacing w:after="0" w:line="240" w:lineRule="auto"/>
              <w:ind w:left="153"/>
              <w:rPr>
                <w:szCs w:val="24"/>
              </w:rPr>
            </w:pPr>
            <w:r w:rsidRPr="008C26BB">
              <w:rPr>
                <w:szCs w:val="24"/>
              </w:rPr>
              <w:t>Description of System Variables - name, type, bounds, and guess value</w:t>
            </w:r>
          </w:p>
        </w:tc>
      </w:tr>
      <w:tr w:rsidR="00A04DF0" w:rsidRPr="008C26BB" w14:paraId="1D1071ED" w14:textId="77777777" w:rsidTr="00D131C7">
        <w:trPr>
          <w:trHeight w:val="342"/>
        </w:trPr>
        <w:tc>
          <w:tcPr>
            <w:tcW w:w="1132" w:type="dxa"/>
          </w:tcPr>
          <w:p w14:paraId="3D4706B0"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NUMCAG</w:t>
            </w:r>
          </w:p>
        </w:tc>
        <w:tc>
          <w:tcPr>
            <w:tcW w:w="412" w:type="dxa"/>
          </w:tcPr>
          <w:p w14:paraId="68D87230" w14:textId="77777777" w:rsidR="00A04DF0" w:rsidRPr="008C26BB" w:rsidRDefault="00A04DF0" w:rsidP="00F07AAB">
            <w:pPr>
              <w:widowControl w:val="0"/>
              <w:autoSpaceDE w:val="0"/>
              <w:autoSpaceDN w:val="0"/>
              <w:spacing w:after="0" w:line="240" w:lineRule="auto"/>
              <w:ind w:left="105"/>
              <w:rPr>
                <w:szCs w:val="24"/>
              </w:rPr>
            </w:pPr>
            <w:r w:rsidRPr="008C26BB">
              <w:rPr>
                <w:szCs w:val="24"/>
              </w:rPr>
              <w:t>4</w:t>
            </w:r>
          </w:p>
        </w:tc>
        <w:tc>
          <w:tcPr>
            <w:tcW w:w="7721" w:type="dxa"/>
          </w:tcPr>
          <w:p w14:paraId="52A19CFD" w14:textId="77777777" w:rsidR="00A04DF0" w:rsidRPr="008C26BB" w:rsidRDefault="00A04DF0" w:rsidP="00F07AAB">
            <w:pPr>
              <w:widowControl w:val="0"/>
              <w:autoSpaceDE w:val="0"/>
              <w:autoSpaceDN w:val="0"/>
              <w:spacing w:after="0" w:line="240" w:lineRule="auto"/>
              <w:ind w:left="165"/>
              <w:rPr>
                <w:szCs w:val="24"/>
              </w:rPr>
            </w:pPr>
            <w:r w:rsidRPr="008C26BB">
              <w:rPr>
                <w:szCs w:val="24"/>
              </w:rPr>
              <w:t>Number of Constraints and Goals</w:t>
            </w:r>
          </w:p>
        </w:tc>
      </w:tr>
      <w:tr w:rsidR="00A04DF0" w:rsidRPr="008C26BB" w14:paraId="0FEE3027" w14:textId="77777777" w:rsidTr="00D131C7">
        <w:trPr>
          <w:trHeight w:val="20"/>
        </w:trPr>
        <w:tc>
          <w:tcPr>
            <w:tcW w:w="1132" w:type="dxa"/>
          </w:tcPr>
          <w:p w14:paraId="1AEF46AD"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LINCON</w:t>
            </w:r>
          </w:p>
        </w:tc>
        <w:tc>
          <w:tcPr>
            <w:tcW w:w="412" w:type="dxa"/>
          </w:tcPr>
          <w:p w14:paraId="68770973" w14:textId="77777777" w:rsidR="00A04DF0" w:rsidRPr="008C26BB" w:rsidRDefault="00A04DF0" w:rsidP="00F07AAB">
            <w:pPr>
              <w:widowControl w:val="0"/>
              <w:autoSpaceDE w:val="0"/>
              <w:autoSpaceDN w:val="0"/>
              <w:spacing w:after="0" w:line="240" w:lineRule="auto"/>
              <w:ind w:left="103"/>
              <w:rPr>
                <w:szCs w:val="24"/>
              </w:rPr>
            </w:pPr>
            <w:r w:rsidRPr="008C26BB">
              <w:rPr>
                <w:szCs w:val="24"/>
              </w:rPr>
              <w:t>5</w:t>
            </w:r>
          </w:p>
        </w:tc>
        <w:tc>
          <w:tcPr>
            <w:tcW w:w="7721" w:type="dxa"/>
          </w:tcPr>
          <w:p w14:paraId="39B2803B" w14:textId="77777777" w:rsidR="00A04DF0" w:rsidRPr="008C26BB" w:rsidRDefault="00A04DF0" w:rsidP="00F07AAB">
            <w:pPr>
              <w:widowControl w:val="0"/>
              <w:autoSpaceDE w:val="0"/>
              <w:autoSpaceDN w:val="0"/>
              <w:spacing w:after="0" w:line="240" w:lineRule="auto"/>
              <w:ind w:left="152"/>
              <w:rPr>
                <w:szCs w:val="24"/>
              </w:rPr>
            </w:pPr>
            <w:r w:rsidRPr="008C26BB">
              <w:rPr>
                <w:szCs w:val="24"/>
              </w:rPr>
              <w:t>Linear Constraints - names and data (if specified in NUMCAG)</w:t>
            </w:r>
          </w:p>
        </w:tc>
      </w:tr>
      <w:tr w:rsidR="00A04DF0" w:rsidRPr="008C26BB" w14:paraId="6FF1144F" w14:textId="77777777" w:rsidTr="00D131C7">
        <w:trPr>
          <w:trHeight w:val="359"/>
        </w:trPr>
        <w:tc>
          <w:tcPr>
            <w:tcW w:w="1132" w:type="dxa"/>
          </w:tcPr>
          <w:p w14:paraId="3FB9FE0B"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LINGOL</w:t>
            </w:r>
          </w:p>
        </w:tc>
        <w:tc>
          <w:tcPr>
            <w:tcW w:w="412" w:type="dxa"/>
          </w:tcPr>
          <w:p w14:paraId="5D53B679" w14:textId="77777777" w:rsidR="00A04DF0" w:rsidRPr="008C26BB" w:rsidRDefault="00A04DF0" w:rsidP="00F07AAB">
            <w:pPr>
              <w:widowControl w:val="0"/>
              <w:autoSpaceDE w:val="0"/>
              <w:autoSpaceDN w:val="0"/>
              <w:spacing w:after="0" w:line="240" w:lineRule="auto"/>
              <w:ind w:left="109"/>
              <w:rPr>
                <w:szCs w:val="24"/>
              </w:rPr>
            </w:pPr>
            <w:r w:rsidRPr="008C26BB">
              <w:rPr>
                <w:szCs w:val="24"/>
              </w:rPr>
              <w:t>6</w:t>
            </w:r>
          </w:p>
        </w:tc>
        <w:tc>
          <w:tcPr>
            <w:tcW w:w="7721" w:type="dxa"/>
          </w:tcPr>
          <w:p w14:paraId="6F8C2EEC" w14:textId="77777777" w:rsidR="00A04DF0" w:rsidRPr="008C26BB" w:rsidRDefault="00A04DF0" w:rsidP="00F07AAB">
            <w:pPr>
              <w:widowControl w:val="0"/>
              <w:tabs>
                <w:tab w:val="left" w:pos="2003"/>
              </w:tabs>
              <w:autoSpaceDE w:val="0"/>
              <w:autoSpaceDN w:val="0"/>
              <w:spacing w:after="0" w:line="240" w:lineRule="auto"/>
              <w:ind w:left="157"/>
              <w:rPr>
                <w:szCs w:val="24"/>
              </w:rPr>
            </w:pPr>
            <w:r w:rsidRPr="008C26BB">
              <w:rPr>
                <w:szCs w:val="24"/>
              </w:rPr>
              <w:t>Linear Goals- names and data (if specified in NUMCAG)</w:t>
            </w:r>
          </w:p>
        </w:tc>
      </w:tr>
      <w:tr w:rsidR="00A04DF0" w:rsidRPr="008C26BB" w14:paraId="0895C486" w14:textId="77777777" w:rsidTr="00D131C7">
        <w:trPr>
          <w:trHeight w:val="358"/>
        </w:trPr>
        <w:tc>
          <w:tcPr>
            <w:tcW w:w="1132" w:type="dxa"/>
          </w:tcPr>
          <w:p w14:paraId="0EA50F37"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DEVFUN</w:t>
            </w:r>
          </w:p>
        </w:tc>
        <w:tc>
          <w:tcPr>
            <w:tcW w:w="412" w:type="dxa"/>
          </w:tcPr>
          <w:p w14:paraId="6D4575D6" w14:textId="77777777" w:rsidR="00A04DF0" w:rsidRPr="008C26BB" w:rsidRDefault="00A04DF0" w:rsidP="00F07AAB">
            <w:pPr>
              <w:widowControl w:val="0"/>
              <w:autoSpaceDE w:val="0"/>
              <w:autoSpaceDN w:val="0"/>
              <w:spacing w:after="0" w:line="240" w:lineRule="auto"/>
              <w:ind w:left="102"/>
              <w:rPr>
                <w:szCs w:val="24"/>
              </w:rPr>
            </w:pPr>
            <w:r w:rsidRPr="008C26BB">
              <w:rPr>
                <w:szCs w:val="24"/>
              </w:rPr>
              <w:t>7</w:t>
            </w:r>
          </w:p>
        </w:tc>
        <w:tc>
          <w:tcPr>
            <w:tcW w:w="7721" w:type="dxa"/>
          </w:tcPr>
          <w:p w14:paraId="1CC6902D" w14:textId="77777777" w:rsidR="00A04DF0" w:rsidRPr="008C26BB" w:rsidRDefault="00A04DF0" w:rsidP="00F07AAB">
            <w:pPr>
              <w:widowControl w:val="0"/>
              <w:autoSpaceDE w:val="0"/>
              <w:autoSpaceDN w:val="0"/>
              <w:spacing w:after="0" w:line="240" w:lineRule="auto"/>
              <w:ind w:left="158"/>
              <w:rPr>
                <w:szCs w:val="24"/>
              </w:rPr>
            </w:pPr>
            <w:r w:rsidRPr="008C26BB">
              <w:rPr>
                <w:szCs w:val="24"/>
              </w:rPr>
              <w:t>Deviation Function - number of levels and weights of deviation variables</w:t>
            </w:r>
          </w:p>
        </w:tc>
      </w:tr>
      <w:tr w:rsidR="00A04DF0" w:rsidRPr="008C26BB" w14:paraId="3E149A1D" w14:textId="77777777" w:rsidTr="00D131C7">
        <w:trPr>
          <w:trHeight w:val="310"/>
        </w:trPr>
        <w:tc>
          <w:tcPr>
            <w:tcW w:w="1132" w:type="dxa"/>
          </w:tcPr>
          <w:p w14:paraId="74A108AA"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STOPCR</w:t>
            </w:r>
          </w:p>
        </w:tc>
        <w:tc>
          <w:tcPr>
            <w:tcW w:w="412" w:type="dxa"/>
          </w:tcPr>
          <w:p w14:paraId="60D6669B" w14:textId="77777777" w:rsidR="00A04DF0" w:rsidRPr="008C26BB" w:rsidRDefault="00A04DF0" w:rsidP="00F07AAB">
            <w:pPr>
              <w:widowControl w:val="0"/>
              <w:autoSpaceDE w:val="0"/>
              <w:autoSpaceDN w:val="0"/>
              <w:spacing w:after="0" w:line="256" w:lineRule="exact"/>
              <w:ind w:left="112"/>
              <w:rPr>
                <w:szCs w:val="24"/>
              </w:rPr>
            </w:pPr>
            <w:r w:rsidRPr="008C26BB">
              <w:rPr>
                <w:szCs w:val="24"/>
              </w:rPr>
              <w:t>8</w:t>
            </w:r>
          </w:p>
        </w:tc>
        <w:tc>
          <w:tcPr>
            <w:tcW w:w="7721" w:type="dxa"/>
          </w:tcPr>
          <w:p w14:paraId="1C2B2419" w14:textId="77777777" w:rsidR="00A04DF0" w:rsidRPr="008C26BB" w:rsidRDefault="00A04DF0" w:rsidP="00F07AAB">
            <w:pPr>
              <w:widowControl w:val="0"/>
              <w:autoSpaceDE w:val="0"/>
              <w:autoSpaceDN w:val="0"/>
              <w:spacing w:after="0" w:line="256" w:lineRule="exact"/>
              <w:ind w:left="162"/>
              <w:rPr>
                <w:szCs w:val="24"/>
              </w:rPr>
            </w:pPr>
            <w:r w:rsidRPr="008C26BB">
              <w:rPr>
                <w:szCs w:val="24"/>
              </w:rPr>
              <w:t>Stopping Criteria (run and principal print flags, NITER, EPSZ, EPSX)</w:t>
            </w:r>
          </w:p>
        </w:tc>
      </w:tr>
    </w:tbl>
    <w:p w14:paraId="37692BDE" w14:textId="77777777" w:rsidR="00A04DF0" w:rsidRPr="008C26BB" w:rsidRDefault="00A04DF0" w:rsidP="00F07AAB">
      <w:pPr>
        <w:keepNext/>
        <w:keepLines/>
        <w:spacing w:after="0"/>
        <w:outlineLvl w:val="3"/>
        <w:rPr>
          <w:szCs w:val="24"/>
        </w:rPr>
      </w:pPr>
    </w:p>
    <w:p w14:paraId="25CC1F2C" w14:textId="645B5CD1" w:rsidR="00A04DF0" w:rsidRPr="008C26BB" w:rsidRDefault="00A04DF0" w:rsidP="003B7E2C">
      <w:pPr>
        <w:pStyle w:val="Table"/>
      </w:pPr>
      <w:bookmarkStart w:id="179" w:name="_Toc139357890"/>
      <w:bookmarkStart w:id="180" w:name="_Toc139463919"/>
      <w:bookmarkStart w:id="181" w:name="_Toc146191823"/>
      <w:bookmarkStart w:id="182" w:name="_Toc154750097"/>
      <w:r w:rsidRPr="008C26BB">
        <w:t xml:space="preserve">Table </w:t>
      </w:r>
      <w:r w:rsidR="001906D6" w:rsidRPr="008C26BB">
        <w:t>II</w:t>
      </w:r>
      <w:r w:rsidRPr="008C26BB">
        <w:t>.2: Optional Blocks</w:t>
      </w:r>
      <w:bookmarkEnd w:id="179"/>
      <w:r w:rsidRPr="008C26BB">
        <w:t xml:space="preserve"> in LinearSheet</w:t>
      </w:r>
      <w:bookmarkEnd w:id="180"/>
      <w:bookmarkEnd w:id="181"/>
      <w:bookmarkEnd w:id="182"/>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41"/>
        <w:gridCol w:w="459"/>
        <w:gridCol w:w="7665"/>
      </w:tblGrid>
      <w:tr w:rsidR="00A04DF0" w:rsidRPr="008C26BB" w14:paraId="068BC295" w14:textId="77777777" w:rsidTr="004B3CCB">
        <w:trPr>
          <w:trHeight w:val="310"/>
        </w:trPr>
        <w:tc>
          <w:tcPr>
            <w:tcW w:w="1141" w:type="dxa"/>
          </w:tcPr>
          <w:p w14:paraId="22D4AB89"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NLINCO</w:t>
            </w:r>
          </w:p>
        </w:tc>
        <w:tc>
          <w:tcPr>
            <w:tcW w:w="459" w:type="dxa"/>
          </w:tcPr>
          <w:p w14:paraId="53C5645C" w14:textId="77777777" w:rsidR="00A04DF0" w:rsidRPr="008C26BB" w:rsidRDefault="00A04DF0" w:rsidP="00F07AAB">
            <w:pPr>
              <w:widowControl w:val="0"/>
              <w:autoSpaceDE w:val="0"/>
              <w:autoSpaceDN w:val="0"/>
              <w:spacing w:after="0" w:line="266" w:lineRule="exact"/>
              <w:ind w:left="104"/>
              <w:rPr>
                <w:szCs w:val="24"/>
              </w:rPr>
            </w:pPr>
            <w:r w:rsidRPr="008C26BB">
              <w:rPr>
                <w:szCs w:val="24"/>
              </w:rPr>
              <w:t>9</w:t>
            </w:r>
          </w:p>
        </w:tc>
        <w:tc>
          <w:tcPr>
            <w:tcW w:w="7665" w:type="dxa"/>
          </w:tcPr>
          <w:p w14:paraId="56A80319" w14:textId="77777777" w:rsidR="00A04DF0" w:rsidRPr="008C26BB" w:rsidRDefault="00A04DF0" w:rsidP="00F07AAB">
            <w:pPr>
              <w:widowControl w:val="0"/>
              <w:autoSpaceDE w:val="0"/>
              <w:autoSpaceDN w:val="0"/>
              <w:spacing w:after="0" w:line="266" w:lineRule="exact"/>
              <w:ind w:left="104"/>
              <w:rPr>
                <w:szCs w:val="24"/>
              </w:rPr>
            </w:pPr>
            <w:r w:rsidRPr="008C26BB">
              <w:rPr>
                <w:szCs w:val="24"/>
              </w:rPr>
              <w:t>Names of Nonlinear Constraints (default names: NLCO##)</w:t>
            </w:r>
          </w:p>
        </w:tc>
      </w:tr>
      <w:tr w:rsidR="00A04DF0" w:rsidRPr="008C26BB" w14:paraId="32185D40" w14:textId="77777777" w:rsidTr="004B3CCB">
        <w:trPr>
          <w:trHeight w:val="20"/>
        </w:trPr>
        <w:tc>
          <w:tcPr>
            <w:tcW w:w="1141" w:type="dxa"/>
          </w:tcPr>
          <w:p w14:paraId="3AB48234" w14:textId="77777777" w:rsidR="00A04DF0" w:rsidRPr="008C26BB" w:rsidRDefault="00A04DF0" w:rsidP="00F07AAB">
            <w:pPr>
              <w:widowControl w:val="0"/>
              <w:autoSpaceDE w:val="0"/>
              <w:autoSpaceDN w:val="0"/>
              <w:spacing w:after="0" w:line="240" w:lineRule="auto"/>
              <w:ind w:left="50"/>
              <w:rPr>
                <w:b/>
                <w:bCs/>
                <w:szCs w:val="24"/>
              </w:rPr>
            </w:pPr>
            <w:r w:rsidRPr="008C26BB">
              <w:rPr>
                <w:b/>
                <w:bCs/>
                <w:szCs w:val="24"/>
              </w:rPr>
              <w:t>NL I NGO</w:t>
            </w:r>
          </w:p>
        </w:tc>
        <w:tc>
          <w:tcPr>
            <w:tcW w:w="459" w:type="dxa"/>
          </w:tcPr>
          <w:p w14:paraId="39F3E7F2"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10</w:t>
            </w:r>
          </w:p>
        </w:tc>
        <w:tc>
          <w:tcPr>
            <w:tcW w:w="7665" w:type="dxa"/>
          </w:tcPr>
          <w:p w14:paraId="5D160DB2" w14:textId="77777777" w:rsidR="00A04DF0" w:rsidRPr="008C26BB" w:rsidRDefault="00A04DF0" w:rsidP="00F07AAB">
            <w:pPr>
              <w:widowControl w:val="0"/>
              <w:autoSpaceDE w:val="0"/>
              <w:autoSpaceDN w:val="0"/>
              <w:spacing w:after="0" w:line="240" w:lineRule="auto"/>
              <w:ind w:left="104"/>
              <w:rPr>
                <w:szCs w:val="24"/>
              </w:rPr>
            </w:pPr>
            <w:r w:rsidRPr="008C26BB">
              <w:rPr>
                <w:szCs w:val="24"/>
              </w:rPr>
              <w:t>Names of Nonlinear Goals (default names: NLGO##)</w:t>
            </w:r>
          </w:p>
        </w:tc>
      </w:tr>
      <w:tr w:rsidR="00A04DF0" w:rsidRPr="008C26BB" w14:paraId="57C0CB52" w14:textId="77777777" w:rsidTr="004B3CCB">
        <w:trPr>
          <w:trHeight w:val="358"/>
        </w:trPr>
        <w:tc>
          <w:tcPr>
            <w:tcW w:w="1141" w:type="dxa"/>
          </w:tcPr>
          <w:p w14:paraId="6BBE3631" w14:textId="77777777" w:rsidR="00A04DF0" w:rsidRPr="008C26BB" w:rsidRDefault="00A04DF0" w:rsidP="00F07AAB">
            <w:pPr>
              <w:widowControl w:val="0"/>
              <w:autoSpaceDE w:val="0"/>
              <w:autoSpaceDN w:val="0"/>
              <w:spacing w:after="0" w:line="240" w:lineRule="auto"/>
              <w:ind w:left="66"/>
              <w:rPr>
                <w:b/>
                <w:bCs/>
                <w:szCs w:val="24"/>
              </w:rPr>
            </w:pPr>
            <w:r w:rsidRPr="008C26BB">
              <w:rPr>
                <w:b/>
                <w:bCs/>
                <w:szCs w:val="24"/>
              </w:rPr>
              <w:t>ALP OUT</w:t>
            </w:r>
          </w:p>
        </w:tc>
        <w:tc>
          <w:tcPr>
            <w:tcW w:w="459" w:type="dxa"/>
          </w:tcPr>
          <w:p w14:paraId="7B31DCC0"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11</w:t>
            </w:r>
          </w:p>
        </w:tc>
        <w:tc>
          <w:tcPr>
            <w:tcW w:w="7665" w:type="dxa"/>
          </w:tcPr>
          <w:p w14:paraId="42EEA1C5" w14:textId="77777777" w:rsidR="00A04DF0" w:rsidRPr="008C26BB" w:rsidRDefault="00A04DF0" w:rsidP="00F07AAB">
            <w:pPr>
              <w:widowControl w:val="0"/>
              <w:autoSpaceDE w:val="0"/>
              <w:autoSpaceDN w:val="0"/>
              <w:spacing w:after="0" w:line="240" w:lineRule="auto"/>
              <w:ind w:left="94"/>
              <w:rPr>
                <w:szCs w:val="24"/>
              </w:rPr>
            </w:pPr>
            <w:r w:rsidRPr="008C26BB">
              <w:rPr>
                <w:szCs w:val="24"/>
              </w:rPr>
              <w:t>Flags for Output Level, Post Processor, and Time Statistics</w:t>
            </w:r>
          </w:p>
        </w:tc>
      </w:tr>
      <w:tr w:rsidR="00A04DF0" w:rsidRPr="008C26BB" w14:paraId="77364778" w14:textId="77777777" w:rsidTr="004B3CCB">
        <w:trPr>
          <w:trHeight w:val="358"/>
        </w:trPr>
        <w:tc>
          <w:tcPr>
            <w:tcW w:w="1141" w:type="dxa"/>
          </w:tcPr>
          <w:p w14:paraId="1A44F0F1" w14:textId="77777777" w:rsidR="00A04DF0" w:rsidRPr="008C26BB" w:rsidRDefault="00A04DF0" w:rsidP="00F07AAB">
            <w:pPr>
              <w:widowControl w:val="0"/>
              <w:autoSpaceDE w:val="0"/>
              <w:autoSpaceDN w:val="0"/>
              <w:spacing w:after="0" w:line="240" w:lineRule="auto"/>
              <w:ind w:left="51"/>
              <w:rPr>
                <w:b/>
                <w:bCs/>
                <w:szCs w:val="24"/>
              </w:rPr>
            </w:pPr>
            <w:r w:rsidRPr="008C26BB">
              <w:rPr>
                <w:b/>
                <w:bCs/>
                <w:szCs w:val="24"/>
              </w:rPr>
              <w:t>USRMOD</w:t>
            </w:r>
          </w:p>
        </w:tc>
        <w:tc>
          <w:tcPr>
            <w:tcW w:w="459" w:type="dxa"/>
          </w:tcPr>
          <w:p w14:paraId="61DC1375"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12</w:t>
            </w:r>
          </w:p>
        </w:tc>
        <w:tc>
          <w:tcPr>
            <w:tcW w:w="7665" w:type="dxa"/>
          </w:tcPr>
          <w:p w14:paraId="52E35B66" w14:textId="77777777" w:rsidR="00A04DF0" w:rsidRPr="008C26BB" w:rsidRDefault="00A04DF0" w:rsidP="00F07AAB">
            <w:pPr>
              <w:widowControl w:val="0"/>
              <w:autoSpaceDE w:val="0"/>
              <w:autoSpaceDN w:val="0"/>
              <w:spacing w:after="0" w:line="240" w:lineRule="auto"/>
              <w:ind w:left="97"/>
              <w:rPr>
                <w:szCs w:val="24"/>
              </w:rPr>
            </w:pPr>
            <w:r w:rsidRPr="008C26BB">
              <w:rPr>
                <w:szCs w:val="24"/>
              </w:rPr>
              <w:t>Flags for User Modules (USRINP, USROUT, USRMON, USRLIN)</w:t>
            </w:r>
          </w:p>
        </w:tc>
      </w:tr>
      <w:tr w:rsidR="00A04DF0" w:rsidRPr="008C26BB" w14:paraId="3A482B94" w14:textId="77777777" w:rsidTr="004B3CCB">
        <w:trPr>
          <w:trHeight w:val="358"/>
        </w:trPr>
        <w:tc>
          <w:tcPr>
            <w:tcW w:w="1141" w:type="dxa"/>
          </w:tcPr>
          <w:p w14:paraId="7860CA9D" w14:textId="77777777" w:rsidR="00A04DF0" w:rsidRPr="008C26BB" w:rsidRDefault="00A04DF0" w:rsidP="00F07AAB">
            <w:pPr>
              <w:widowControl w:val="0"/>
              <w:autoSpaceDE w:val="0"/>
              <w:autoSpaceDN w:val="0"/>
              <w:spacing w:after="0" w:line="240" w:lineRule="auto"/>
              <w:ind w:left="51"/>
              <w:rPr>
                <w:b/>
                <w:bCs/>
                <w:szCs w:val="24"/>
              </w:rPr>
            </w:pPr>
            <w:r w:rsidRPr="008C26BB">
              <w:rPr>
                <w:b/>
                <w:bCs/>
                <w:szCs w:val="24"/>
              </w:rPr>
              <w:t>OPTIMP</w:t>
            </w:r>
          </w:p>
        </w:tc>
        <w:tc>
          <w:tcPr>
            <w:tcW w:w="459" w:type="dxa"/>
          </w:tcPr>
          <w:p w14:paraId="3449EB56"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13</w:t>
            </w:r>
          </w:p>
        </w:tc>
        <w:tc>
          <w:tcPr>
            <w:tcW w:w="7665" w:type="dxa"/>
          </w:tcPr>
          <w:p w14:paraId="12D6174A" w14:textId="77777777" w:rsidR="00A04DF0" w:rsidRPr="008C26BB" w:rsidRDefault="00A04DF0" w:rsidP="00F07AAB">
            <w:pPr>
              <w:widowControl w:val="0"/>
              <w:autoSpaceDE w:val="0"/>
              <w:autoSpaceDN w:val="0"/>
              <w:spacing w:after="0" w:line="240" w:lineRule="auto"/>
              <w:ind w:left="97"/>
              <w:rPr>
                <w:szCs w:val="24"/>
              </w:rPr>
            </w:pPr>
            <w:r w:rsidRPr="008C26BB">
              <w:rPr>
                <w:szCs w:val="24"/>
              </w:rPr>
              <w:t>Optimization Parameters (VIOLIM, REMO, STEP)</w:t>
            </w:r>
          </w:p>
        </w:tc>
      </w:tr>
      <w:tr w:rsidR="00A04DF0" w:rsidRPr="008C26BB" w14:paraId="5BE8A66F" w14:textId="77777777" w:rsidTr="004B3CCB">
        <w:trPr>
          <w:trHeight w:val="360"/>
        </w:trPr>
        <w:tc>
          <w:tcPr>
            <w:tcW w:w="1141" w:type="dxa"/>
          </w:tcPr>
          <w:p w14:paraId="7DBCA15B" w14:textId="77777777" w:rsidR="00A04DF0" w:rsidRPr="008C26BB" w:rsidRDefault="00A04DF0" w:rsidP="00F07AAB">
            <w:pPr>
              <w:widowControl w:val="0"/>
              <w:autoSpaceDE w:val="0"/>
              <w:autoSpaceDN w:val="0"/>
              <w:spacing w:after="0" w:line="240" w:lineRule="auto"/>
              <w:ind w:left="52"/>
              <w:rPr>
                <w:b/>
                <w:bCs/>
                <w:szCs w:val="24"/>
              </w:rPr>
            </w:pPr>
            <w:r w:rsidRPr="008C26BB">
              <w:rPr>
                <w:b/>
                <w:bCs/>
                <w:szCs w:val="24"/>
              </w:rPr>
              <w:t>INITFS</w:t>
            </w:r>
          </w:p>
        </w:tc>
        <w:tc>
          <w:tcPr>
            <w:tcW w:w="459" w:type="dxa"/>
          </w:tcPr>
          <w:p w14:paraId="48872308"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14</w:t>
            </w:r>
          </w:p>
        </w:tc>
        <w:tc>
          <w:tcPr>
            <w:tcW w:w="7665" w:type="dxa"/>
          </w:tcPr>
          <w:p w14:paraId="0357D73B" w14:textId="77777777" w:rsidR="00A04DF0" w:rsidRPr="008C26BB" w:rsidRDefault="00A04DF0" w:rsidP="00F07AAB">
            <w:pPr>
              <w:widowControl w:val="0"/>
              <w:autoSpaceDE w:val="0"/>
              <w:autoSpaceDN w:val="0"/>
              <w:spacing w:after="0" w:line="240" w:lineRule="auto"/>
              <w:ind w:left="97"/>
              <w:rPr>
                <w:szCs w:val="24"/>
              </w:rPr>
            </w:pPr>
            <w:r w:rsidRPr="008C26BB">
              <w:rPr>
                <w:szCs w:val="24"/>
              </w:rPr>
              <w:t>Automatic Generation of Initial Feasible Solution</w:t>
            </w:r>
          </w:p>
        </w:tc>
      </w:tr>
      <w:tr w:rsidR="00A04DF0" w:rsidRPr="008C26BB" w14:paraId="7C0A6480" w14:textId="77777777" w:rsidTr="004B3CCB">
        <w:trPr>
          <w:trHeight w:val="360"/>
        </w:trPr>
        <w:tc>
          <w:tcPr>
            <w:tcW w:w="1141" w:type="dxa"/>
          </w:tcPr>
          <w:p w14:paraId="0745CC6A" w14:textId="77777777" w:rsidR="00A04DF0" w:rsidRPr="008C26BB" w:rsidRDefault="00A04DF0" w:rsidP="00F07AAB">
            <w:pPr>
              <w:widowControl w:val="0"/>
              <w:autoSpaceDE w:val="0"/>
              <w:autoSpaceDN w:val="0"/>
              <w:spacing w:after="0" w:line="240" w:lineRule="auto"/>
              <w:ind w:left="52"/>
              <w:rPr>
                <w:b/>
                <w:bCs/>
                <w:szCs w:val="24"/>
              </w:rPr>
            </w:pPr>
            <w:r w:rsidRPr="008C26BB">
              <w:rPr>
                <w:b/>
                <w:bCs/>
                <w:szCs w:val="24"/>
              </w:rPr>
              <w:t>USRDAT</w:t>
            </w:r>
          </w:p>
        </w:tc>
        <w:tc>
          <w:tcPr>
            <w:tcW w:w="459" w:type="dxa"/>
          </w:tcPr>
          <w:p w14:paraId="1BBFBB0D"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15</w:t>
            </w:r>
          </w:p>
        </w:tc>
        <w:tc>
          <w:tcPr>
            <w:tcW w:w="7665" w:type="dxa"/>
          </w:tcPr>
          <w:p w14:paraId="2577B292" w14:textId="77777777" w:rsidR="00A04DF0" w:rsidRPr="008C26BB" w:rsidRDefault="00A04DF0" w:rsidP="00F07AAB">
            <w:pPr>
              <w:widowControl w:val="0"/>
              <w:autoSpaceDE w:val="0"/>
              <w:autoSpaceDN w:val="0"/>
              <w:spacing w:after="0" w:line="240" w:lineRule="auto"/>
              <w:ind w:left="100"/>
              <w:rPr>
                <w:szCs w:val="24"/>
              </w:rPr>
            </w:pPr>
            <w:r w:rsidRPr="008C26BB">
              <w:rPr>
                <w:szCs w:val="24"/>
              </w:rPr>
              <w:t>User Data Block for Access From USRINP</w:t>
            </w:r>
          </w:p>
        </w:tc>
      </w:tr>
      <w:tr w:rsidR="00A04DF0" w:rsidRPr="008C26BB" w14:paraId="05296670" w14:textId="77777777" w:rsidTr="004B3CCB">
        <w:trPr>
          <w:trHeight w:val="360"/>
        </w:trPr>
        <w:tc>
          <w:tcPr>
            <w:tcW w:w="1141" w:type="dxa"/>
          </w:tcPr>
          <w:p w14:paraId="35BE7E0F" w14:textId="77777777" w:rsidR="00A04DF0" w:rsidRPr="008C26BB" w:rsidRDefault="00A04DF0" w:rsidP="00F07AAB">
            <w:pPr>
              <w:widowControl w:val="0"/>
              <w:autoSpaceDE w:val="0"/>
              <w:autoSpaceDN w:val="0"/>
              <w:spacing w:after="0" w:line="240" w:lineRule="auto"/>
              <w:ind w:left="52"/>
              <w:rPr>
                <w:b/>
                <w:bCs/>
                <w:szCs w:val="24"/>
              </w:rPr>
            </w:pPr>
            <w:r w:rsidRPr="008C26BB">
              <w:rPr>
                <w:b/>
                <w:bCs/>
                <w:szCs w:val="24"/>
              </w:rPr>
              <w:t>ADPCTL</w:t>
            </w:r>
          </w:p>
        </w:tc>
        <w:tc>
          <w:tcPr>
            <w:tcW w:w="459" w:type="dxa"/>
          </w:tcPr>
          <w:p w14:paraId="67F6CD27"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16</w:t>
            </w:r>
          </w:p>
        </w:tc>
        <w:tc>
          <w:tcPr>
            <w:tcW w:w="7665" w:type="dxa"/>
          </w:tcPr>
          <w:p w14:paraId="02294ADB" w14:textId="77777777" w:rsidR="00A04DF0" w:rsidRPr="008C26BB" w:rsidRDefault="00A04DF0" w:rsidP="00F07AAB">
            <w:pPr>
              <w:widowControl w:val="0"/>
              <w:autoSpaceDE w:val="0"/>
              <w:autoSpaceDN w:val="0"/>
              <w:spacing w:after="0" w:line="240" w:lineRule="auto"/>
              <w:ind w:left="100"/>
              <w:rPr>
                <w:szCs w:val="24"/>
              </w:rPr>
            </w:pPr>
            <w:r w:rsidRPr="008C26BB">
              <w:rPr>
                <w:szCs w:val="24"/>
              </w:rPr>
              <w:t>Nonlinear Inequality Constraint Adaption Flag (LADAP)</w:t>
            </w:r>
          </w:p>
        </w:tc>
      </w:tr>
      <w:tr w:rsidR="00A04DF0" w:rsidRPr="008C26BB" w14:paraId="38D7DC46" w14:textId="77777777" w:rsidTr="004B3CCB">
        <w:trPr>
          <w:trHeight w:val="358"/>
        </w:trPr>
        <w:tc>
          <w:tcPr>
            <w:tcW w:w="1141" w:type="dxa"/>
          </w:tcPr>
          <w:p w14:paraId="204B96FB" w14:textId="77777777" w:rsidR="00A04DF0" w:rsidRPr="008C26BB" w:rsidRDefault="00A04DF0" w:rsidP="00F07AAB">
            <w:pPr>
              <w:widowControl w:val="0"/>
              <w:autoSpaceDE w:val="0"/>
              <w:autoSpaceDN w:val="0"/>
              <w:spacing w:after="0" w:line="240" w:lineRule="auto"/>
              <w:ind w:left="59"/>
              <w:rPr>
                <w:b/>
                <w:bCs/>
                <w:szCs w:val="24"/>
              </w:rPr>
            </w:pPr>
            <w:r w:rsidRPr="008C26BB">
              <w:rPr>
                <w:b/>
                <w:bCs/>
                <w:szCs w:val="24"/>
              </w:rPr>
              <w:t>US ERAN</w:t>
            </w:r>
          </w:p>
        </w:tc>
        <w:tc>
          <w:tcPr>
            <w:tcW w:w="459" w:type="dxa"/>
          </w:tcPr>
          <w:p w14:paraId="0EEBDFD0"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17</w:t>
            </w:r>
          </w:p>
        </w:tc>
        <w:tc>
          <w:tcPr>
            <w:tcW w:w="7665" w:type="dxa"/>
          </w:tcPr>
          <w:p w14:paraId="09F5E17B" w14:textId="77777777" w:rsidR="00A04DF0" w:rsidRPr="008C26BB" w:rsidRDefault="00A04DF0" w:rsidP="00F07AAB">
            <w:pPr>
              <w:widowControl w:val="0"/>
              <w:autoSpaceDE w:val="0"/>
              <w:autoSpaceDN w:val="0"/>
              <w:spacing w:after="0" w:line="240" w:lineRule="auto"/>
              <w:ind w:left="98"/>
              <w:rPr>
                <w:szCs w:val="24"/>
              </w:rPr>
            </w:pPr>
            <w:r w:rsidRPr="008C26BB">
              <w:rPr>
                <w:szCs w:val="24"/>
              </w:rPr>
              <w:t>Information for USRANA (maximum cycles - NANCY, NSYCY)</w:t>
            </w:r>
          </w:p>
        </w:tc>
      </w:tr>
      <w:tr w:rsidR="00A04DF0" w:rsidRPr="008C26BB" w14:paraId="7EA76584" w14:textId="77777777" w:rsidTr="004B3CCB">
        <w:trPr>
          <w:trHeight w:val="360"/>
        </w:trPr>
        <w:tc>
          <w:tcPr>
            <w:tcW w:w="1141" w:type="dxa"/>
          </w:tcPr>
          <w:p w14:paraId="4C2A4E8C" w14:textId="77777777" w:rsidR="00A04DF0" w:rsidRPr="008C26BB" w:rsidRDefault="00A04DF0" w:rsidP="00F07AAB">
            <w:pPr>
              <w:widowControl w:val="0"/>
              <w:autoSpaceDE w:val="0"/>
              <w:autoSpaceDN w:val="0"/>
              <w:spacing w:after="0" w:line="240" w:lineRule="auto"/>
              <w:ind w:left="55"/>
              <w:rPr>
                <w:b/>
                <w:bCs/>
                <w:szCs w:val="24"/>
              </w:rPr>
            </w:pPr>
            <w:r w:rsidRPr="008C26BB">
              <w:rPr>
                <w:b/>
                <w:bCs/>
                <w:szCs w:val="24"/>
              </w:rPr>
              <w:t>FIXVAR</w:t>
            </w:r>
          </w:p>
        </w:tc>
        <w:tc>
          <w:tcPr>
            <w:tcW w:w="459" w:type="dxa"/>
          </w:tcPr>
          <w:p w14:paraId="0E141C3E"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18</w:t>
            </w:r>
          </w:p>
        </w:tc>
        <w:tc>
          <w:tcPr>
            <w:tcW w:w="7665" w:type="dxa"/>
          </w:tcPr>
          <w:p w14:paraId="348C1FA9" w14:textId="77777777" w:rsidR="00A04DF0" w:rsidRPr="008C26BB" w:rsidRDefault="00A04DF0" w:rsidP="00F07AAB">
            <w:pPr>
              <w:widowControl w:val="0"/>
              <w:autoSpaceDE w:val="0"/>
              <w:autoSpaceDN w:val="0"/>
              <w:spacing w:after="0" w:line="240" w:lineRule="auto"/>
              <w:ind w:left="109"/>
              <w:rPr>
                <w:szCs w:val="24"/>
              </w:rPr>
            </w:pPr>
            <w:r w:rsidRPr="008C26BB">
              <w:rPr>
                <w:szCs w:val="24"/>
              </w:rPr>
              <w:t>Fixing of Variables</w:t>
            </w:r>
          </w:p>
        </w:tc>
      </w:tr>
      <w:tr w:rsidR="00A04DF0" w:rsidRPr="008C26BB" w14:paraId="65200FAD" w14:textId="77777777" w:rsidTr="004B3CCB">
        <w:trPr>
          <w:trHeight w:val="360"/>
        </w:trPr>
        <w:tc>
          <w:tcPr>
            <w:tcW w:w="1141" w:type="dxa"/>
          </w:tcPr>
          <w:p w14:paraId="76EE71F6" w14:textId="77777777" w:rsidR="00A04DF0" w:rsidRPr="008C26BB" w:rsidRDefault="00A04DF0" w:rsidP="00F07AAB">
            <w:pPr>
              <w:widowControl w:val="0"/>
              <w:autoSpaceDE w:val="0"/>
              <w:autoSpaceDN w:val="0"/>
              <w:spacing w:after="0" w:line="240" w:lineRule="auto"/>
              <w:ind w:left="57"/>
              <w:rPr>
                <w:b/>
                <w:bCs/>
                <w:szCs w:val="24"/>
              </w:rPr>
            </w:pPr>
            <w:r w:rsidRPr="008C26BB">
              <w:rPr>
                <w:b/>
                <w:bCs/>
                <w:szCs w:val="24"/>
              </w:rPr>
              <w:t>SUPCON</w:t>
            </w:r>
          </w:p>
        </w:tc>
        <w:tc>
          <w:tcPr>
            <w:tcW w:w="459" w:type="dxa"/>
          </w:tcPr>
          <w:p w14:paraId="3496D1B2" w14:textId="77777777" w:rsidR="00A04DF0" w:rsidRPr="008C26BB" w:rsidRDefault="00A04DF0" w:rsidP="00F07AAB">
            <w:pPr>
              <w:widowControl w:val="0"/>
              <w:autoSpaceDE w:val="0"/>
              <w:autoSpaceDN w:val="0"/>
              <w:spacing w:after="0" w:line="266" w:lineRule="exact"/>
              <w:ind w:left="104"/>
              <w:rPr>
                <w:szCs w:val="24"/>
              </w:rPr>
            </w:pPr>
            <w:r w:rsidRPr="008C26BB">
              <w:rPr>
                <w:szCs w:val="24"/>
              </w:rPr>
              <w:t>19</w:t>
            </w:r>
          </w:p>
        </w:tc>
        <w:tc>
          <w:tcPr>
            <w:tcW w:w="7665" w:type="dxa"/>
          </w:tcPr>
          <w:p w14:paraId="18F75FBA" w14:textId="77777777" w:rsidR="00A04DF0" w:rsidRPr="008C26BB" w:rsidRDefault="00A04DF0" w:rsidP="00F07AAB">
            <w:pPr>
              <w:widowControl w:val="0"/>
              <w:autoSpaceDE w:val="0"/>
              <w:autoSpaceDN w:val="0"/>
              <w:spacing w:after="0" w:line="240" w:lineRule="auto"/>
              <w:ind w:left="100"/>
              <w:rPr>
                <w:szCs w:val="24"/>
              </w:rPr>
            </w:pPr>
            <w:r w:rsidRPr="008C26BB">
              <w:rPr>
                <w:szCs w:val="24"/>
              </w:rPr>
              <w:t>Suppression of Nonlinear Constraints</w:t>
            </w:r>
          </w:p>
        </w:tc>
      </w:tr>
      <w:tr w:rsidR="00A04DF0" w:rsidRPr="008C26BB" w14:paraId="4C7DA034" w14:textId="77777777" w:rsidTr="004B3CCB">
        <w:trPr>
          <w:trHeight w:val="362"/>
        </w:trPr>
        <w:tc>
          <w:tcPr>
            <w:tcW w:w="1141" w:type="dxa"/>
          </w:tcPr>
          <w:p w14:paraId="1A064707" w14:textId="77777777" w:rsidR="00A04DF0" w:rsidRPr="008C26BB" w:rsidRDefault="00A04DF0" w:rsidP="00F07AAB">
            <w:pPr>
              <w:widowControl w:val="0"/>
              <w:autoSpaceDE w:val="0"/>
              <w:autoSpaceDN w:val="0"/>
              <w:spacing w:after="0" w:line="240" w:lineRule="auto"/>
              <w:ind w:left="62"/>
              <w:rPr>
                <w:b/>
                <w:bCs/>
                <w:szCs w:val="24"/>
              </w:rPr>
            </w:pPr>
            <w:r w:rsidRPr="008C26BB">
              <w:rPr>
                <w:b/>
                <w:bCs/>
                <w:szCs w:val="24"/>
              </w:rPr>
              <w:t>PVALFX</w:t>
            </w:r>
          </w:p>
        </w:tc>
        <w:tc>
          <w:tcPr>
            <w:tcW w:w="459" w:type="dxa"/>
          </w:tcPr>
          <w:p w14:paraId="7DDF8F96"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20</w:t>
            </w:r>
          </w:p>
        </w:tc>
        <w:tc>
          <w:tcPr>
            <w:tcW w:w="7665" w:type="dxa"/>
          </w:tcPr>
          <w:p w14:paraId="0494689A" w14:textId="77777777" w:rsidR="00A04DF0" w:rsidRPr="008C26BB" w:rsidRDefault="00A04DF0" w:rsidP="00F07AAB">
            <w:pPr>
              <w:widowControl w:val="0"/>
              <w:autoSpaceDE w:val="0"/>
              <w:autoSpaceDN w:val="0"/>
              <w:spacing w:after="0" w:line="240" w:lineRule="auto"/>
              <w:ind w:left="102"/>
              <w:rPr>
                <w:szCs w:val="24"/>
              </w:rPr>
            </w:pPr>
            <w:r w:rsidRPr="008C26BB">
              <w:rPr>
                <w:szCs w:val="24"/>
              </w:rPr>
              <w:t>Particular Values for Stationarity of System Variables</w:t>
            </w:r>
          </w:p>
        </w:tc>
      </w:tr>
      <w:tr w:rsidR="00A04DF0" w:rsidRPr="008C26BB" w14:paraId="27C74C87" w14:textId="77777777" w:rsidTr="004B3CCB">
        <w:trPr>
          <w:trHeight w:val="362"/>
        </w:trPr>
        <w:tc>
          <w:tcPr>
            <w:tcW w:w="1141" w:type="dxa"/>
          </w:tcPr>
          <w:p w14:paraId="0A77D6F1" w14:textId="77777777" w:rsidR="00A04DF0" w:rsidRPr="008C26BB" w:rsidRDefault="00A04DF0" w:rsidP="00F07AAB">
            <w:pPr>
              <w:widowControl w:val="0"/>
              <w:autoSpaceDE w:val="0"/>
              <w:autoSpaceDN w:val="0"/>
              <w:spacing w:after="0" w:line="240" w:lineRule="auto"/>
              <w:ind w:left="70"/>
              <w:rPr>
                <w:b/>
                <w:bCs/>
                <w:szCs w:val="24"/>
              </w:rPr>
            </w:pPr>
            <w:r w:rsidRPr="008C26BB">
              <w:rPr>
                <w:b/>
                <w:bCs/>
                <w:szCs w:val="24"/>
              </w:rPr>
              <w:t>PVALFZ</w:t>
            </w:r>
          </w:p>
        </w:tc>
        <w:tc>
          <w:tcPr>
            <w:tcW w:w="459" w:type="dxa"/>
          </w:tcPr>
          <w:p w14:paraId="327D8C2E"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21</w:t>
            </w:r>
          </w:p>
        </w:tc>
        <w:tc>
          <w:tcPr>
            <w:tcW w:w="7665" w:type="dxa"/>
          </w:tcPr>
          <w:p w14:paraId="15779622" w14:textId="77777777" w:rsidR="00A04DF0" w:rsidRPr="008C26BB" w:rsidRDefault="00A04DF0" w:rsidP="00F07AAB">
            <w:pPr>
              <w:widowControl w:val="0"/>
              <w:autoSpaceDE w:val="0"/>
              <w:autoSpaceDN w:val="0"/>
              <w:spacing w:after="0" w:line="240" w:lineRule="auto"/>
              <w:ind w:left="106"/>
              <w:rPr>
                <w:szCs w:val="24"/>
              </w:rPr>
            </w:pPr>
            <w:r w:rsidRPr="008C26BB">
              <w:rPr>
                <w:szCs w:val="24"/>
              </w:rPr>
              <w:t>Particular Values for Stationarity of Deviation Function Levels</w:t>
            </w:r>
          </w:p>
        </w:tc>
      </w:tr>
      <w:tr w:rsidR="00A04DF0" w:rsidRPr="008C26BB" w14:paraId="3BDA2A0F" w14:textId="77777777" w:rsidTr="004B3CCB">
        <w:trPr>
          <w:trHeight w:val="351"/>
        </w:trPr>
        <w:tc>
          <w:tcPr>
            <w:tcW w:w="1141" w:type="dxa"/>
          </w:tcPr>
          <w:p w14:paraId="23CF9709" w14:textId="77777777" w:rsidR="00A04DF0" w:rsidRPr="008C26BB" w:rsidRDefault="00A04DF0" w:rsidP="00F07AAB">
            <w:pPr>
              <w:widowControl w:val="0"/>
              <w:autoSpaceDE w:val="0"/>
              <w:autoSpaceDN w:val="0"/>
              <w:spacing w:after="0" w:line="240" w:lineRule="auto"/>
              <w:ind w:left="61"/>
              <w:rPr>
                <w:b/>
                <w:bCs/>
                <w:szCs w:val="24"/>
              </w:rPr>
            </w:pPr>
            <w:r w:rsidRPr="008C26BB">
              <w:rPr>
                <w:b/>
                <w:bCs/>
                <w:szCs w:val="24"/>
              </w:rPr>
              <w:t>PVSTEP</w:t>
            </w:r>
          </w:p>
        </w:tc>
        <w:tc>
          <w:tcPr>
            <w:tcW w:w="459" w:type="dxa"/>
          </w:tcPr>
          <w:p w14:paraId="6DE1EC63"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22</w:t>
            </w:r>
          </w:p>
        </w:tc>
        <w:tc>
          <w:tcPr>
            <w:tcW w:w="7665" w:type="dxa"/>
          </w:tcPr>
          <w:p w14:paraId="0F36940B" w14:textId="77777777" w:rsidR="00A04DF0" w:rsidRPr="008C26BB" w:rsidRDefault="00A04DF0" w:rsidP="00F07AAB">
            <w:pPr>
              <w:widowControl w:val="0"/>
              <w:autoSpaceDE w:val="0"/>
              <w:autoSpaceDN w:val="0"/>
              <w:spacing w:after="0" w:line="240" w:lineRule="auto"/>
              <w:ind w:left="107"/>
              <w:rPr>
                <w:szCs w:val="24"/>
              </w:rPr>
            </w:pPr>
            <w:r w:rsidRPr="008C26BB">
              <w:rPr>
                <w:szCs w:val="24"/>
              </w:rPr>
              <w:t>Particular Values for STEP</w:t>
            </w:r>
          </w:p>
        </w:tc>
      </w:tr>
      <w:tr w:rsidR="00A04DF0" w:rsidRPr="008C26BB" w14:paraId="5C6F6379" w14:textId="77777777" w:rsidTr="004B3CCB">
        <w:trPr>
          <w:trHeight w:val="367"/>
        </w:trPr>
        <w:tc>
          <w:tcPr>
            <w:tcW w:w="1141" w:type="dxa"/>
          </w:tcPr>
          <w:p w14:paraId="3B8C66E7" w14:textId="77777777" w:rsidR="00A04DF0" w:rsidRPr="008C26BB" w:rsidRDefault="00A04DF0" w:rsidP="00F07AAB">
            <w:pPr>
              <w:widowControl w:val="0"/>
              <w:autoSpaceDE w:val="0"/>
              <w:autoSpaceDN w:val="0"/>
              <w:spacing w:after="0" w:line="240" w:lineRule="auto"/>
              <w:ind w:left="61"/>
              <w:rPr>
                <w:b/>
                <w:bCs/>
                <w:szCs w:val="24"/>
              </w:rPr>
            </w:pPr>
            <w:r w:rsidRPr="008C26BB">
              <w:rPr>
                <w:b/>
                <w:bCs/>
                <w:szCs w:val="24"/>
              </w:rPr>
              <w:lastRenderedPageBreak/>
              <w:t>PVCVIL</w:t>
            </w:r>
          </w:p>
        </w:tc>
        <w:tc>
          <w:tcPr>
            <w:tcW w:w="459" w:type="dxa"/>
          </w:tcPr>
          <w:p w14:paraId="14548383"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23</w:t>
            </w:r>
          </w:p>
        </w:tc>
        <w:tc>
          <w:tcPr>
            <w:tcW w:w="7665" w:type="dxa"/>
          </w:tcPr>
          <w:p w14:paraId="0945F908" w14:textId="77777777" w:rsidR="00A04DF0" w:rsidRPr="008C26BB" w:rsidRDefault="00A04DF0" w:rsidP="00F07AAB">
            <w:pPr>
              <w:widowControl w:val="0"/>
              <w:autoSpaceDE w:val="0"/>
              <w:autoSpaceDN w:val="0"/>
              <w:spacing w:after="0" w:line="240" w:lineRule="auto"/>
              <w:ind w:left="102"/>
              <w:rPr>
                <w:szCs w:val="24"/>
              </w:rPr>
            </w:pPr>
            <w:r w:rsidRPr="008C26BB">
              <w:rPr>
                <w:szCs w:val="24"/>
              </w:rPr>
              <w:t>Particular Values for VIOLIM</w:t>
            </w:r>
          </w:p>
        </w:tc>
      </w:tr>
      <w:tr w:rsidR="00A04DF0" w:rsidRPr="008C26BB" w14:paraId="7E1D338E" w14:textId="77777777" w:rsidTr="004B3CCB">
        <w:trPr>
          <w:trHeight w:val="364"/>
        </w:trPr>
        <w:tc>
          <w:tcPr>
            <w:tcW w:w="1141" w:type="dxa"/>
          </w:tcPr>
          <w:p w14:paraId="3848024F" w14:textId="77777777" w:rsidR="00A04DF0" w:rsidRPr="008C26BB" w:rsidRDefault="00A04DF0" w:rsidP="00F07AAB">
            <w:pPr>
              <w:widowControl w:val="0"/>
              <w:autoSpaceDE w:val="0"/>
              <w:autoSpaceDN w:val="0"/>
              <w:spacing w:after="0" w:line="240" w:lineRule="auto"/>
              <w:ind w:left="66"/>
              <w:rPr>
                <w:b/>
                <w:bCs/>
                <w:szCs w:val="24"/>
              </w:rPr>
            </w:pPr>
            <w:r w:rsidRPr="008C26BB">
              <w:rPr>
                <w:b/>
                <w:bCs/>
                <w:szCs w:val="24"/>
              </w:rPr>
              <w:t>PVREMO</w:t>
            </w:r>
          </w:p>
        </w:tc>
        <w:tc>
          <w:tcPr>
            <w:tcW w:w="459" w:type="dxa"/>
          </w:tcPr>
          <w:p w14:paraId="3D8D5303"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24</w:t>
            </w:r>
          </w:p>
        </w:tc>
        <w:tc>
          <w:tcPr>
            <w:tcW w:w="7665" w:type="dxa"/>
          </w:tcPr>
          <w:p w14:paraId="71B66A69" w14:textId="77777777" w:rsidR="00A04DF0" w:rsidRPr="008C26BB" w:rsidRDefault="00A04DF0" w:rsidP="00F07AAB">
            <w:pPr>
              <w:widowControl w:val="0"/>
              <w:autoSpaceDE w:val="0"/>
              <w:autoSpaceDN w:val="0"/>
              <w:spacing w:after="0" w:line="240" w:lineRule="auto"/>
              <w:ind w:left="107"/>
              <w:rPr>
                <w:szCs w:val="24"/>
              </w:rPr>
            </w:pPr>
            <w:r w:rsidRPr="008C26BB">
              <w:rPr>
                <w:szCs w:val="24"/>
              </w:rPr>
              <w:t>Particular Values for REMO</w:t>
            </w:r>
          </w:p>
        </w:tc>
      </w:tr>
      <w:tr w:rsidR="00A04DF0" w:rsidRPr="008C26BB" w14:paraId="61039950" w14:textId="77777777" w:rsidTr="004B3CCB">
        <w:trPr>
          <w:trHeight w:val="358"/>
        </w:trPr>
        <w:tc>
          <w:tcPr>
            <w:tcW w:w="1141" w:type="dxa"/>
          </w:tcPr>
          <w:p w14:paraId="414FC0B4" w14:textId="77777777" w:rsidR="00A04DF0" w:rsidRPr="008C26BB" w:rsidRDefault="00A04DF0" w:rsidP="00F07AAB">
            <w:pPr>
              <w:widowControl w:val="0"/>
              <w:autoSpaceDE w:val="0"/>
              <w:autoSpaceDN w:val="0"/>
              <w:spacing w:after="0" w:line="240" w:lineRule="auto"/>
              <w:ind w:left="66"/>
              <w:rPr>
                <w:b/>
                <w:bCs/>
                <w:szCs w:val="24"/>
              </w:rPr>
            </w:pPr>
            <w:r w:rsidRPr="008C26BB">
              <w:rPr>
                <w:b/>
                <w:bCs/>
                <w:szCs w:val="24"/>
              </w:rPr>
              <w:t>ADREMO</w:t>
            </w:r>
          </w:p>
        </w:tc>
        <w:tc>
          <w:tcPr>
            <w:tcW w:w="459" w:type="dxa"/>
          </w:tcPr>
          <w:p w14:paraId="2BA08572"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25</w:t>
            </w:r>
          </w:p>
        </w:tc>
        <w:tc>
          <w:tcPr>
            <w:tcW w:w="7665" w:type="dxa"/>
          </w:tcPr>
          <w:p w14:paraId="482C27E7" w14:textId="77777777" w:rsidR="00A04DF0" w:rsidRPr="008C26BB" w:rsidRDefault="00A04DF0" w:rsidP="00F07AAB">
            <w:pPr>
              <w:widowControl w:val="0"/>
              <w:autoSpaceDE w:val="0"/>
              <w:autoSpaceDN w:val="0"/>
              <w:spacing w:after="0" w:line="240" w:lineRule="auto"/>
              <w:ind w:left="107"/>
              <w:rPr>
                <w:szCs w:val="24"/>
              </w:rPr>
            </w:pPr>
            <w:r w:rsidRPr="008C26BB">
              <w:rPr>
                <w:szCs w:val="24"/>
              </w:rPr>
              <w:t>Adaptive Reduced Move Parameters</w:t>
            </w:r>
          </w:p>
        </w:tc>
      </w:tr>
      <w:tr w:rsidR="00A04DF0" w:rsidRPr="008C26BB" w14:paraId="70DE3C96" w14:textId="77777777" w:rsidTr="004B3CCB">
        <w:trPr>
          <w:trHeight w:val="363"/>
        </w:trPr>
        <w:tc>
          <w:tcPr>
            <w:tcW w:w="1141" w:type="dxa"/>
          </w:tcPr>
          <w:p w14:paraId="621D8E71" w14:textId="77777777" w:rsidR="00A04DF0" w:rsidRPr="008C26BB" w:rsidRDefault="00A04DF0" w:rsidP="00F07AAB">
            <w:pPr>
              <w:widowControl w:val="0"/>
              <w:autoSpaceDE w:val="0"/>
              <w:autoSpaceDN w:val="0"/>
              <w:spacing w:after="0" w:line="240" w:lineRule="auto"/>
              <w:ind w:left="66"/>
              <w:rPr>
                <w:b/>
                <w:bCs/>
                <w:szCs w:val="24"/>
              </w:rPr>
            </w:pPr>
            <w:r w:rsidRPr="008C26BB">
              <w:rPr>
                <w:b/>
                <w:bCs/>
                <w:szCs w:val="24"/>
              </w:rPr>
              <w:t>XPLORE</w:t>
            </w:r>
          </w:p>
        </w:tc>
        <w:tc>
          <w:tcPr>
            <w:tcW w:w="459" w:type="dxa"/>
          </w:tcPr>
          <w:p w14:paraId="22EE72F9"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26</w:t>
            </w:r>
          </w:p>
        </w:tc>
        <w:tc>
          <w:tcPr>
            <w:tcW w:w="7665" w:type="dxa"/>
          </w:tcPr>
          <w:p w14:paraId="30BD7FD8" w14:textId="77777777" w:rsidR="00A04DF0" w:rsidRPr="008C26BB" w:rsidRDefault="00A04DF0" w:rsidP="00F07AAB">
            <w:pPr>
              <w:widowControl w:val="0"/>
              <w:autoSpaceDE w:val="0"/>
              <w:autoSpaceDN w:val="0"/>
              <w:spacing w:after="0" w:line="240" w:lineRule="auto"/>
              <w:ind w:left="102"/>
              <w:rPr>
                <w:szCs w:val="24"/>
              </w:rPr>
            </w:pPr>
            <w:r w:rsidRPr="008C26BB">
              <w:rPr>
                <w:szCs w:val="24"/>
              </w:rPr>
              <w:t>Explore the design space for best initial points</w:t>
            </w:r>
          </w:p>
        </w:tc>
      </w:tr>
      <w:tr w:rsidR="00A04DF0" w:rsidRPr="008C26BB" w14:paraId="1860B5E9" w14:textId="77777777" w:rsidTr="004B3CCB">
        <w:trPr>
          <w:trHeight w:val="356"/>
        </w:trPr>
        <w:tc>
          <w:tcPr>
            <w:tcW w:w="1141" w:type="dxa"/>
          </w:tcPr>
          <w:p w14:paraId="18C72C66" w14:textId="77777777" w:rsidR="00A04DF0" w:rsidRPr="008C26BB" w:rsidRDefault="00A04DF0" w:rsidP="00F07AAB">
            <w:pPr>
              <w:widowControl w:val="0"/>
              <w:autoSpaceDE w:val="0"/>
              <w:autoSpaceDN w:val="0"/>
              <w:spacing w:after="0" w:line="240" w:lineRule="auto"/>
              <w:ind w:left="65"/>
              <w:rPr>
                <w:b/>
                <w:bCs/>
                <w:szCs w:val="24"/>
              </w:rPr>
            </w:pPr>
            <w:r w:rsidRPr="008C26BB">
              <w:rPr>
                <w:b/>
                <w:bCs/>
                <w:szCs w:val="24"/>
              </w:rPr>
              <w:t>ENDPRB</w:t>
            </w:r>
          </w:p>
        </w:tc>
        <w:tc>
          <w:tcPr>
            <w:tcW w:w="459" w:type="dxa"/>
          </w:tcPr>
          <w:p w14:paraId="2BFEF9BB" w14:textId="77777777" w:rsidR="00A04DF0" w:rsidRPr="008C26BB" w:rsidRDefault="00A04DF0" w:rsidP="00F07AAB">
            <w:pPr>
              <w:widowControl w:val="0"/>
              <w:autoSpaceDE w:val="0"/>
              <w:autoSpaceDN w:val="0"/>
              <w:spacing w:after="0" w:line="266" w:lineRule="exact"/>
              <w:ind w:left="104"/>
              <w:rPr>
                <w:szCs w:val="24"/>
              </w:rPr>
            </w:pPr>
            <w:r w:rsidRPr="008C26BB">
              <w:rPr>
                <w:szCs w:val="24"/>
              </w:rPr>
              <w:t>27</w:t>
            </w:r>
          </w:p>
        </w:tc>
        <w:tc>
          <w:tcPr>
            <w:tcW w:w="7665" w:type="dxa"/>
          </w:tcPr>
          <w:p w14:paraId="6FBF4902" w14:textId="77777777" w:rsidR="00A04DF0" w:rsidRPr="008C26BB" w:rsidRDefault="00A04DF0" w:rsidP="00F07AAB">
            <w:pPr>
              <w:widowControl w:val="0"/>
              <w:autoSpaceDE w:val="0"/>
              <w:autoSpaceDN w:val="0"/>
              <w:spacing w:after="0" w:line="240" w:lineRule="auto"/>
              <w:ind w:left="109"/>
              <w:rPr>
                <w:szCs w:val="24"/>
              </w:rPr>
            </w:pPr>
            <w:r w:rsidRPr="008C26BB">
              <w:rPr>
                <w:szCs w:val="24"/>
              </w:rPr>
              <w:t>End of Problem Definition</w:t>
            </w:r>
          </w:p>
        </w:tc>
      </w:tr>
    </w:tbl>
    <w:p w14:paraId="6C2FAB1A" w14:textId="77777777" w:rsidR="00513F14" w:rsidRPr="008C26BB" w:rsidRDefault="00513F14" w:rsidP="00F07AAB">
      <w:pPr>
        <w:spacing w:after="0" w:line="480" w:lineRule="auto"/>
        <w:rPr>
          <w:b/>
          <w:bCs/>
          <w:szCs w:val="24"/>
        </w:rPr>
      </w:pPr>
    </w:p>
    <w:p w14:paraId="208C4382" w14:textId="67B0295C" w:rsidR="00A04DF0" w:rsidRPr="008C26BB" w:rsidRDefault="00A04DF0" w:rsidP="00F07AAB">
      <w:pPr>
        <w:spacing w:after="0" w:line="480" w:lineRule="auto"/>
        <w:rPr>
          <w:b/>
          <w:bCs/>
          <w:szCs w:val="24"/>
        </w:rPr>
      </w:pPr>
      <w:r w:rsidRPr="008C26BB">
        <w:rPr>
          <w:b/>
          <w:bCs/>
          <w:szCs w:val="24"/>
        </w:rPr>
        <w:t xml:space="preserve">DESCRIPTION OF DATA BLOCKS: </w:t>
      </w:r>
    </w:p>
    <w:p w14:paraId="4006834E" w14:textId="77777777" w:rsidR="00A04DF0" w:rsidRPr="008C26BB" w:rsidRDefault="00A04DF0" w:rsidP="00F07AAB">
      <w:pPr>
        <w:spacing w:after="0" w:line="480" w:lineRule="auto"/>
        <w:jc w:val="both"/>
        <w:rPr>
          <w:szCs w:val="24"/>
        </w:rPr>
      </w:pPr>
      <w:r w:rsidRPr="008C26BB">
        <w:rPr>
          <w:szCs w:val="24"/>
        </w:rPr>
        <w:t>Subsequent to familiarizing oneself with the significance of the various data blocks, including mandatory and optional fields present in different cells of the Excel sheet, In the subsequent paragraphs, a comprehensive overview of each data block will provide.</w:t>
      </w:r>
    </w:p>
    <w:p w14:paraId="54E82033" w14:textId="77777777" w:rsidR="00A04DF0" w:rsidRPr="008C26BB" w:rsidRDefault="00A04DF0" w:rsidP="00F07AAB">
      <w:pPr>
        <w:spacing w:after="0"/>
        <w:rPr>
          <w:b/>
          <w:bCs/>
          <w:szCs w:val="24"/>
        </w:rPr>
      </w:pPr>
      <w:bookmarkStart w:id="183" w:name="_Toc135608500"/>
      <w:r w:rsidRPr="008C26BB">
        <w:rPr>
          <w:b/>
          <w:bCs/>
          <w:szCs w:val="24"/>
        </w:rPr>
        <w:t>PTITLE (Mandatory)</w:t>
      </w:r>
      <w:bookmarkEnd w:id="183"/>
      <w:r w:rsidRPr="008C26BB">
        <w:rPr>
          <w:b/>
          <w:bCs/>
          <w:szCs w:val="24"/>
        </w:rPr>
        <w:t>:</w:t>
      </w:r>
    </w:p>
    <w:p w14:paraId="68282EB3" w14:textId="77777777" w:rsidR="00A04DF0" w:rsidRPr="008C26BB" w:rsidRDefault="00A04DF0" w:rsidP="00F07AAB">
      <w:pPr>
        <w:spacing w:after="0"/>
        <w:rPr>
          <w:szCs w:val="24"/>
        </w:rPr>
      </w:pPr>
      <w:r w:rsidRPr="008C26BB">
        <w:rPr>
          <w:b/>
          <w:bCs/>
          <w:szCs w:val="24"/>
        </w:rPr>
        <w:t>Purpose:</w:t>
      </w:r>
      <w:r w:rsidRPr="008C26BB">
        <w:rPr>
          <w:szCs w:val="24"/>
        </w:rPr>
        <w:t xml:space="preserve"> Define the problem title and other user information (name, date, etc.)</w:t>
      </w:r>
    </w:p>
    <w:p w14:paraId="689471A0" w14:textId="77777777" w:rsidR="00A04DF0" w:rsidRPr="008C26BB" w:rsidRDefault="00A04DF0" w:rsidP="00F07AAB">
      <w:pPr>
        <w:spacing w:after="0"/>
        <w:rPr>
          <w:b/>
          <w:bCs/>
          <w:szCs w:val="24"/>
        </w:rPr>
      </w:pPr>
      <w:r w:rsidRPr="008C26BB">
        <w:rPr>
          <w:b/>
          <w:bCs/>
          <w:szCs w:val="24"/>
        </w:rPr>
        <w:t>Format:</w:t>
      </w:r>
    </w:p>
    <w:p w14:paraId="21D7F6D8" w14:textId="77777777" w:rsidR="00A04DF0" w:rsidRPr="008C26BB" w:rsidRDefault="00A04DF0" w:rsidP="00F07AAB">
      <w:pPr>
        <w:spacing w:after="0"/>
        <w:rPr>
          <w:szCs w:val="24"/>
        </w:rPr>
      </w:pPr>
      <w:r w:rsidRPr="008C26BB">
        <w:rPr>
          <w:szCs w:val="24"/>
        </w:rPr>
        <w:t xml:space="preserve">            Textline1 (80 characters maximum) </w:t>
      </w:r>
    </w:p>
    <w:p w14:paraId="75258FA3" w14:textId="77777777" w:rsidR="00A04DF0" w:rsidRPr="008C26BB" w:rsidRDefault="00A04DF0" w:rsidP="00F07AAB">
      <w:pPr>
        <w:spacing w:after="0"/>
        <w:rPr>
          <w:szCs w:val="24"/>
        </w:rPr>
      </w:pPr>
      <w:r w:rsidRPr="008C26BB">
        <w:rPr>
          <w:szCs w:val="24"/>
        </w:rPr>
        <w:t xml:space="preserve">            textline2 (80 characters maximum)</w:t>
      </w:r>
    </w:p>
    <w:p w14:paraId="3D0451E2" w14:textId="77777777" w:rsidR="00A04DF0" w:rsidRPr="008C26BB" w:rsidRDefault="00A04DF0" w:rsidP="00F07AAB">
      <w:pPr>
        <w:spacing w:after="0"/>
        <w:rPr>
          <w:b/>
          <w:bCs/>
          <w:szCs w:val="24"/>
        </w:rPr>
      </w:pPr>
      <w:r w:rsidRPr="008C26BB">
        <w:rPr>
          <w:b/>
          <w:bCs/>
          <w:szCs w:val="24"/>
        </w:rPr>
        <w:t>Variables:</w:t>
      </w:r>
    </w:p>
    <w:p w14:paraId="69C613B4" w14:textId="77777777" w:rsidR="00A04DF0" w:rsidRPr="008C26BB" w:rsidRDefault="00A04DF0" w:rsidP="00F07AAB">
      <w:pPr>
        <w:spacing w:after="0"/>
        <w:rPr>
          <w:szCs w:val="24"/>
        </w:rPr>
      </w:pPr>
      <w:r w:rsidRPr="008C26BB">
        <w:rPr>
          <w:szCs w:val="24"/>
        </w:rPr>
        <w:t xml:space="preserve">              Textline1: string (80 characters maximum) </w:t>
      </w:r>
    </w:p>
    <w:p w14:paraId="6EEEE0F7" w14:textId="77777777" w:rsidR="00A04DF0" w:rsidRPr="008C26BB" w:rsidRDefault="00A04DF0" w:rsidP="00F07AAB">
      <w:pPr>
        <w:spacing w:after="0"/>
        <w:rPr>
          <w:szCs w:val="24"/>
        </w:rPr>
      </w:pPr>
      <w:r w:rsidRPr="008C26BB">
        <w:rPr>
          <w:szCs w:val="24"/>
        </w:rPr>
        <w:t xml:space="preserve">              textline2: string (80 characters maximum)</w:t>
      </w:r>
    </w:p>
    <w:p w14:paraId="7BFB2DBE" w14:textId="77777777" w:rsidR="00A04DF0" w:rsidRPr="008C26BB" w:rsidRDefault="00A04DF0" w:rsidP="00F07AAB">
      <w:pPr>
        <w:spacing w:after="0" w:line="480" w:lineRule="auto"/>
        <w:rPr>
          <w:b/>
          <w:bCs/>
          <w:szCs w:val="24"/>
        </w:rPr>
      </w:pPr>
      <w:r w:rsidRPr="008C26BB">
        <w:rPr>
          <w:b/>
          <w:bCs/>
          <w:szCs w:val="24"/>
        </w:rPr>
        <w:t>Example:</w:t>
      </w:r>
    </w:p>
    <w:p w14:paraId="6E16CF73" w14:textId="77777777" w:rsidR="00A04DF0" w:rsidRPr="008C26BB" w:rsidRDefault="00A04DF0" w:rsidP="00F07AAB">
      <w:pPr>
        <w:spacing w:after="0" w:line="480" w:lineRule="auto"/>
        <w:jc w:val="center"/>
        <w:rPr>
          <w:szCs w:val="24"/>
        </w:rPr>
      </w:pPr>
      <w:r w:rsidRPr="008C26BB">
        <w:rPr>
          <w:noProof/>
          <w:szCs w:val="24"/>
        </w:rPr>
        <w:drawing>
          <wp:inline distT="0" distB="0" distL="0" distR="0" wp14:anchorId="0E4FE265" wp14:editId="2460A39C">
            <wp:extent cx="3596640" cy="1085450"/>
            <wp:effectExtent l="0" t="0" r="3810" b="635"/>
            <wp:docPr id="631947703" name="Picture 1" descr="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47703" name="Picture 1" descr="Application, table&#10;&#10;Description automatically generated"/>
                    <pic:cNvPicPr/>
                  </pic:nvPicPr>
                  <pic:blipFill>
                    <a:blip r:embed="rId41"/>
                    <a:stretch>
                      <a:fillRect/>
                    </a:stretch>
                  </pic:blipFill>
                  <pic:spPr>
                    <a:xfrm>
                      <a:off x="0" y="0"/>
                      <a:ext cx="3666162" cy="1106432"/>
                    </a:xfrm>
                    <a:prstGeom prst="rect">
                      <a:avLst/>
                    </a:prstGeom>
                  </pic:spPr>
                </pic:pic>
              </a:graphicData>
            </a:graphic>
          </wp:inline>
        </w:drawing>
      </w:r>
    </w:p>
    <w:p w14:paraId="2A12E047" w14:textId="77777777" w:rsidR="00A04DF0" w:rsidRPr="008C26BB" w:rsidRDefault="00A04DF0" w:rsidP="00F07AAB">
      <w:pPr>
        <w:spacing w:after="0" w:line="480" w:lineRule="auto"/>
        <w:rPr>
          <w:szCs w:val="24"/>
        </w:rPr>
      </w:pPr>
      <w:r w:rsidRPr="008C26BB">
        <w:rPr>
          <w:szCs w:val="24"/>
        </w:rPr>
        <w:t>As depicted in the figure above, a small red indicator is visible in a specific cell. Placing the mouse cursor over the red indicator will reveal a pop-up text box that contains the description of the cell.</w:t>
      </w:r>
    </w:p>
    <w:p w14:paraId="3132C2F5" w14:textId="77777777" w:rsidR="00A04DF0" w:rsidRPr="008C26BB" w:rsidRDefault="00A04DF0" w:rsidP="00F07AAB">
      <w:pPr>
        <w:spacing w:after="0" w:line="480" w:lineRule="auto"/>
        <w:rPr>
          <w:b/>
          <w:bCs/>
          <w:szCs w:val="24"/>
        </w:rPr>
      </w:pPr>
      <w:bookmarkStart w:id="184" w:name="_Toc135608501"/>
      <w:r w:rsidRPr="008C26BB">
        <w:rPr>
          <w:b/>
          <w:bCs/>
          <w:szCs w:val="24"/>
        </w:rPr>
        <w:t>NUMSYS (Mandatory)</w:t>
      </w:r>
      <w:bookmarkEnd w:id="184"/>
      <w:r w:rsidRPr="008C26BB">
        <w:rPr>
          <w:b/>
          <w:bCs/>
          <w:szCs w:val="24"/>
        </w:rPr>
        <w:t>:</w:t>
      </w:r>
    </w:p>
    <w:p w14:paraId="036E0F91" w14:textId="77777777" w:rsidR="00A04DF0" w:rsidRPr="008C26BB" w:rsidRDefault="00A04DF0" w:rsidP="00F07AAB">
      <w:pPr>
        <w:spacing w:after="0" w:line="480" w:lineRule="auto"/>
        <w:rPr>
          <w:szCs w:val="24"/>
        </w:rPr>
      </w:pPr>
      <w:r w:rsidRPr="008C26BB">
        <w:rPr>
          <w:b/>
          <w:bCs/>
          <w:szCs w:val="24"/>
        </w:rPr>
        <w:t>Purpose:</w:t>
      </w:r>
      <w:r w:rsidRPr="008C26BB">
        <w:rPr>
          <w:szCs w:val="24"/>
        </w:rPr>
        <w:t xml:space="preserve"> Define the number of system variables - real and Boolean.</w:t>
      </w:r>
    </w:p>
    <w:p w14:paraId="3057E9FF" w14:textId="77777777" w:rsidR="00A04DF0" w:rsidRPr="008C26BB" w:rsidRDefault="00A04DF0" w:rsidP="00F07AAB">
      <w:pPr>
        <w:spacing w:after="0" w:line="480" w:lineRule="auto"/>
        <w:rPr>
          <w:b/>
          <w:bCs/>
          <w:szCs w:val="24"/>
        </w:rPr>
      </w:pPr>
      <w:r w:rsidRPr="008C26BB">
        <w:rPr>
          <w:b/>
          <w:bCs/>
          <w:szCs w:val="24"/>
        </w:rPr>
        <w:lastRenderedPageBreak/>
        <w:t>Format:</w:t>
      </w:r>
    </w:p>
    <w:p w14:paraId="37B89795" w14:textId="77777777" w:rsidR="00A04DF0" w:rsidRPr="008C26BB" w:rsidRDefault="00A04DF0" w:rsidP="00F07AAB">
      <w:pPr>
        <w:spacing w:after="0" w:line="480" w:lineRule="auto"/>
        <w:rPr>
          <w:szCs w:val="24"/>
        </w:rPr>
      </w:pPr>
      <w:r w:rsidRPr="008C26BB">
        <w:rPr>
          <w:szCs w:val="24"/>
        </w:rPr>
        <w:t xml:space="preserve">                 i  k  j</w:t>
      </w:r>
    </w:p>
    <w:p w14:paraId="3F9BEE98" w14:textId="77777777" w:rsidR="00A04DF0" w:rsidRPr="008C26BB" w:rsidRDefault="00A04DF0" w:rsidP="00F07AAB">
      <w:pPr>
        <w:spacing w:after="0" w:line="480" w:lineRule="auto"/>
        <w:rPr>
          <w:b/>
          <w:bCs/>
          <w:szCs w:val="24"/>
        </w:rPr>
      </w:pPr>
      <w:r w:rsidRPr="008C26BB">
        <w:rPr>
          <w:b/>
          <w:bCs/>
          <w:szCs w:val="24"/>
        </w:rPr>
        <w:t>Variables:</w:t>
      </w:r>
    </w:p>
    <w:p w14:paraId="5C1D1149" w14:textId="77777777" w:rsidR="00A04DF0" w:rsidRPr="008C26BB" w:rsidRDefault="00A04DF0" w:rsidP="00F07AAB">
      <w:pPr>
        <w:spacing w:after="0" w:line="480" w:lineRule="auto"/>
        <w:rPr>
          <w:szCs w:val="24"/>
        </w:rPr>
      </w:pPr>
      <w:r w:rsidRPr="008C26BB">
        <w:rPr>
          <w:szCs w:val="24"/>
        </w:rPr>
        <w:t xml:space="preserve">                  i: integer           Number of Real variables</w:t>
      </w:r>
    </w:p>
    <w:p w14:paraId="622D1614" w14:textId="77777777" w:rsidR="00A04DF0" w:rsidRPr="008C26BB" w:rsidRDefault="00A04DF0" w:rsidP="00F07AAB">
      <w:pPr>
        <w:spacing w:after="0" w:line="480" w:lineRule="auto"/>
        <w:rPr>
          <w:szCs w:val="24"/>
        </w:rPr>
      </w:pPr>
      <w:r w:rsidRPr="008C26BB">
        <w:rPr>
          <w:szCs w:val="24"/>
        </w:rPr>
        <w:t xml:space="preserve">                 k: integer           Number of Boolean (selection) variables</w:t>
      </w:r>
    </w:p>
    <w:p w14:paraId="76B4E111" w14:textId="77777777" w:rsidR="00A04DF0" w:rsidRPr="008C26BB" w:rsidRDefault="00A04DF0" w:rsidP="00F07AAB">
      <w:pPr>
        <w:spacing w:after="0" w:line="480" w:lineRule="auto"/>
        <w:rPr>
          <w:szCs w:val="24"/>
        </w:rPr>
      </w:pPr>
      <w:r w:rsidRPr="008C26BB">
        <w:rPr>
          <w:szCs w:val="24"/>
        </w:rPr>
        <w:t xml:space="preserve">                 j: integer            Number of Integer variables</w:t>
      </w:r>
    </w:p>
    <w:p w14:paraId="142B4748" w14:textId="77777777" w:rsidR="00A04DF0" w:rsidRPr="008C26BB" w:rsidRDefault="00A04DF0" w:rsidP="00F07AAB">
      <w:pPr>
        <w:spacing w:after="0" w:line="480" w:lineRule="auto"/>
        <w:rPr>
          <w:b/>
          <w:bCs/>
          <w:szCs w:val="24"/>
        </w:rPr>
      </w:pPr>
      <w:r w:rsidRPr="008C26BB">
        <w:rPr>
          <w:b/>
          <w:bCs/>
          <w:szCs w:val="24"/>
        </w:rPr>
        <w:t xml:space="preserve"> Example:</w:t>
      </w:r>
    </w:p>
    <w:p w14:paraId="5B5A639B" w14:textId="77777777" w:rsidR="00A04DF0" w:rsidRPr="008C26BB" w:rsidRDefault="00A04DF0" w:rsidP="00F07AAB">
      <w:pPr>
        <w:spacing w:after="0" w:line="480" w:lineRule="auto"/>
        <w:jc w:val="center"/>
        <w:rPr>
          <w:szCs w:val="24"/>
        </w:rPr>
      </w:pPr>
      <w:r w:rsidRPr="008C26BB">
        <w:rPr>
          <w:noProof/>
          <w:szCs w:val="24"/>
        </w:rPr>
        <w:drawing>
          <wp:inline distT="0" distB="0" distL="0" distR="0" wp14:anchorId="6C411F60" wp14:editId="195D90CD">
            <wp:extent cx="4030980" cy="762000"/>
            <wp:effectExtent l="0" t="0" r="7620" b="0"/>
            <wp:docPr id="1550636917"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36917" name="Picture 1" descr="Chart&#10;&#10;Description automatically generated with medium confidence"/>
                    <pic:cNvPicPr/>
                  </pic:nvPicPr>
                  <pic:blipFill>
                    <a:blip r:embed="rId42"/>
                    <a:stretch>
                      <a:fillRect/>
                    </a:stretch>
                  </pic:blipFill>
                  <pic:spPr>
                    <a:xfrm>
                      <a:off x="0" y="0"/>
                      <a:ext cx="4030980" cy="762000"/>
                    </a:xfrm>
                    <a:prstGeom prst="rect">
                      <a:avLst/>
                    </a:prstGeom>
                  </pic:spPr>
                </pic:pic>
              </a:graphicData>
            </a:graphic>
          </wp:inline>
        </w:drawing>
      </w:r>
    </w:p>
    <w:p w14:paraId="35AC11F8" w14:textId="77777777" w:rsidR="00A04DF0" w:rsidRPr="008C26BB" w:rsidRDefault="00A04DF0" w:rsidP="00F07AAB">
      <w:pPr>
        <w:spacing w:after="0" w:line="480" w:lineRule="auto"/>
        <w:rPr>
          <w:b/>
          <w:bCs/>
          <w:szCs w:val="24"/>
        </w:rPr>
      </w:pPr>
      <w:r w:rsidRPr="008C26BB">
        <w:rPr>
          <w:b/>
          <w:bCs/>
          <w:spacing w:val="-2"/>
          <w:w w:val="110"/>
          <w:szCs w:val="24"/>
        </w:rPr>
        <w:t>Notes:</w:t>
      </w:r>
    </w:p>
    <w:p w14:paraId="253A16B6" w14:textId="77777777" w:rsidR="00A04DF0" w:rsidRPr="008C26BB" w:rsidRDefault="00A04DF0" w:rsidP="00F07AAB">
      <w:pPr>
        <w:spacing w:after="0" w:line="480" w:lineRule="auto"/>
        <w:rPr>
          <w:w w:val="105"/>
          <w:szCs w:val="24"/>
        </w:rPr>
      </w:pPr>
      <w:r w:rsidRPr="008C26BB">
        <w:rPr>
          <w:w w:val="105"/>
          <w:szCs w:val="24"/>
        </w:rPr>
        <w:t>If</w:t>
      </w:r>
      <w:r w:rsidRPr="008C26BB">
        <w:rPr>
          <w:spacing w:val="-5"/>
          <w:w w:val="105"/>
          <w:szCs w:val="24"/>
        </w:rPr>
        <w:t xml:space="preserve"> </w:t>
      </w:r>
      <w:r w:rsidRPr="008C26BB">
        <w:rPr>
          <w:w w:val="105"/>
          <w:szCs w:val="24"/>
        </w:rPr>
        <w:t>you</w:t>
      </w:r>
      <w:r w:rsidRPr="008C26BB">
        <w:rPr>
          <w:spacing w:val="-13"/>
          <w:w w:val="105"/>
          <w:szCs w:val="24"/>
        </w:rPr>
        <w:t xml:space="preserve"> </w:t>
      </w:r>
      <w:r w:rsidRPr="008C26BB">
        <w:rPr>
          <w:w w:val="105"/>
          <w:szCs w:val="24"/>
        </w:rPr>
        <w:t>do not</w:t>
      </w:r>
      <w:r w:rsidRPr="008C26BB">
        <w:rPr>
          <w:spacing w:val="-10"/>
          <w:w w:val="105"/>
          <w:szCs w:val="24"/>
        </w:rPr>
        <w:t xml:space="preserve"> </w:t>
      </w:r>
      <w:r w:rsidRPr="008C26BB">
        <w:rPr>
          <w:w w:val="105"/>
          <w:szCs w:val="24"/>
        </w:rPr>
        <w:t>have</w:t>
      </w:r>
      <w:r w:rsidRPr="008C26BB">
        <w:rPr>
          <w:spacing w:val="-10"/>
          <w:w w:val="105"/>
          <w:szCs w:val="24"/>
        </w:rPr>
        <w:t xml:space="preserve"> </w:t>
      </w:r>
      <w:r w:rsidRPr="008C26BB">
        <w:rPr>
          <w:w w:val="105"/>
          <w:szCs w:val="24"/>
        </w:rPr>
        <w:t>any</w:t>
      </w:r>
      <w:r w:rsidRPr="008C26BB">
        <w:rPr>
          <w:spacing w:val="-10"/>
          <w:w w:val="105"/>
          <w:szCs w:val="24"/>
        </w:rPr>
        <w:t xml:space="preserve"> </w:t>
      </w:r>
      <w:r w:rsidRPr="008C26BB">
        <w:rPr>
          <w:w w:val="105"/>
          <w:szCs w:val="24"/>
        </w:rPr>
        <w:t>variables</w:t>
      </w:r>
      <w:r w:rsidRPr="008C26BB">
        <w:rPr>
          <w:spacing w:val="-4"/>
          <w:w w:val="105"/>
          <w:szCs w:val="24"/>
        </w:rPr>
        <w:t xml:space="preserve"> </w:t>
      </w:r>
      <w:r w:rsidRPr="008C26BB">
        <w:rPr>
          <w:w w:val="105"/>
          <w:szCs w:val="24"/>
        </w:rPr>
        <w:t>of</w:t>
      </w:r>
      <w:r w:rsidRPr="008C26BB">
        <w:rPr>
          <w:spacing w:val="-6"/>
          <w:w w:val="105"/>
          <w:szCs w:val="24"/>
        </w:rPr>
        <w:t xml:space="preserve"> </w:t>
      </w:r>
      <w:r w:rsidRPr="008C26BB">
        <w:rPr>
          <w:w w:val="105"/>
          <w:szCs w:val="24"/>
        </w:rPr>
        <w:t>one</w:t>
      </w:r>
      <w:r w:rsidRPr="008C26BB">
        <w:rPr>
          <w:spacing w:val="-15"/>
          <w:w w:val="105"/>
          <w:szCs w:val="24"/>
        </w:rPr>
        <w:t xml:space="preserve"> </w:t>
      </w:r>
      <w:r w:rsidRPr="008C26BB">
        <w:rPr>
          <w:w w:val="105"/>
          <w:szCs w:val="24"/>
        </w:rPr>
        <w:t>type,</w:t>
      </w:r>
      <w:r w:rsidRPr="008C26BB">
        <w:rPr>
          <w:spacing w:val="-7"/>
          <w:w w:val="105"/>
          <w:szCs w:val="24"/>
        </w:rPr>
        <w:t xml:space="preserve"> </w:t>
      </w:r>
      <w:r w:rsidRPr="008C26BB">
        <w:rPr>
          <w:w w:val="105"/>
          <w:szCs w:val="24"/>
        </w:rPr>
        <w:t>you</w:t>
      </w:r>
      <w:r w:rsidRPr="008C26BB">
        <w:rPr>
          <w:spacing w:val="-4"/>
          <w:w w:val="105"/>
          <w:szCs w:val="24"/>
        </w:rPr>
        <w:t xml:space="preserve"> </w:t>
      </w:r>
      <w:r w:rsidRPr="008C26BB">
        <w:rPr>
          <w:w w:val="105"/>
          <w:szCs w:val="24"/>
        </w:rPr>
        <w:t>must</w:t>
      </w:r>
      <w:r w:rsidRPr="008C26BB">
        <w:rPr>
          <w:spacing w:val="-15"/>
          <w:w w:val="105"/>
          <w:szCs w:val="24"/>
        </w:rPr>
        <w:t xml:space="preserve"> </w:t>
      </w:r>
      <w:r w:rsidRPr="008C26BB">
        <w:rPr>
          <w:w w:val="105"/>
          <w:szCs w:val="24"/>
        </w:rPr>
        <w:t>indicate</w:t>
      </w:r>
      <w:r w:rsidRPr="008C26BB">
        <w:rPr>
          <w:spacing w:val="-5"/>
          <w:w w:val="105"/>
          <w:szCs w:val="24"/>
        </w:rPr>
        <w:t xml:space="preserve"> </w:t>
      </w:r>
      <w:r w:rsidRPr="008C26BB">
        <w:rPr>
          <w:w w:val="105"/>
          <w:szCs w:val="24"/>
        </w:rPr>
        <w:t>this</w:t>
      </w:r>
      <w:r w:rsidRPr="008C26BB">
        <w:rPr>
          <w:spacing w:val="-4"/>
          <w:w w:val="105"/>
          <w:szCs w:val="24"/>
        </w:rPr>
        <w:t xml:space="preserve"> </w:t>
      </w:r>
      <w:r w:rsidRPr="008C26BB">
        <w:rPr>
          <w:w w:val="105"/>
          <w:szCs w:val="24"/>
        </w:rPr>
        <w:t>by</w:t>
      </w:r>
      <w:r w:rsidRPr="008C26BB">
        <w:rPr>
          <w:spacing w:val="-7"/>
          <w:w w:val="105"/>
          <w:szCs w:val="24"/>
        </w:rPr>
        <w:t xml:space="preserve"> </w:t>
      </w:r>
      <w:r w:rsidRPr="008C26BB">
        <w:rPr>
          <w:w w:val="105"/>
          <w:szCs w:val="24"/>
        </w:rPr>
        <w:t>specifying</w:t>
      </w:r>
      <w:r w:rsidRPr="008C26BB">
        <w:rPr>
          <w:spacing w:val="-3"/>
          <w:w w:val="105"/>
          <w:szCs w:val="24"/>
        </w:rPr>
        <w:t xml:space="preserve"> </w:t>
      </w:r>
      <w:r w:rsidRPr="008C26BB">
        <w:rPr>
          <w:w w:val="105"/>
          <w:szCs w:val="24"/>
        </w:rPr>
        <w:t>a</w:t>
      </w:r>
      <w:r w:rsidRPr="008C26BB">
        <w:rPr>
          <w:spacing w:val="-6"/>
          <w:w w:val="105"/>
          <w:szCs w:val="24"/>
        </w:rPr>
        <w:t xml:space="preserve"> </w:t>
      </w:r>
      <w:r w:rsidRPr="008C26BB">
        <w:rPr>
          <w:w w:val="105"/>
          <w:szCs w:val="24"/>
        </w:rPr>
        <w:t>value of zero.</w:t>
      </w:r>
      <w:r w:rsidRPr="008C26BB">
        <w:rPr>
          <w:spacing w:val="40"/>
          <w:w w:val="105"/>
          <w:szCs w:val="24"/>
        </w:rPr>
        <w:t xml:space="preserve"> </w:t>
      </w:r>
      <w:r w:rsidRPr="008C26BB">
        <w:rPr>
          <w:w w:val="105"/>
          <w:szCs w:val="24"/>
        </w:rPr>
        <w:t>In other words, three integers (i, k, and j) must be specified on the second line of the block. ( Line 5)</w:t>
      </w:r>
    </w:p>
    <w:p w14:paraId="4085FFC3" w14:textId="77777777" w:rsidR="00A04DF0" w:rsidRPr="008C26BB" w:rsidRDefault="00A04DF0" w:rsidP="00F07AAB">
      <w:pPr>
        <w:spacing w:after="0" w:line="480" w:lineRule="auto"/>
        <w:rPr>
          <w:b/>
          <w:bCs/>
          <w:szCs w:val="24"/>
        </w:rPr>
      </w:pPr>
      <w:bookmarkStart w:id="185" w:name="_Toc135608502"/>
      <w:r w:rsidRPr="008C26BB">
        <w:rPr>
          <w:b/>
          <w:bCs/>
          <w:szCs w:val="24"/>
        </w:rPr>
        <w:t>SYSVAR (Mandatory)</w:t>
      </w:r>
      <w:bookmarkEnd w:id="185"/>
      <w:r w:rsidRPr="008C26BB">
        <w:rPr>
          <w:b/>
          <w:bCs/>
          <w:szCs w:val="24"/>
        </w:rPr>
        <w:t>:</w:t>
      </w:r>
    </w:p>
    <w:p w14:paraId="6FB1A5CB" w14:textId="77777777" w:rsidR="00A04DF0" w:rsidRPr="008C26BB" w:rsidRDefault="00A04DF0" w:rsidP="00F07AAB">
      <w:pPr>
        <w:spacing w:after="0" w:line="480" w:lineRule="auto"/>
        <w:rPr>
          <w:szCs w:val="24"/>
        </w:rPr>
      </w:pPr>
      <w:r w:rsidRPr="008C26BB">
        <w:rPr>
          <w:b/>
          <w:bCs/>
          <w:szCs w:val="24"/>
        </w:rPr>
        <w:t>Purpose:</w:t>
      </w:r>
      <w:r w:rsidRPr="008C26BB">
        <w:rPr>
          <w:szCs w:val="24"/>
        </w:rPr>
        <w:t xml:space="preserve"> Define system variable information.</w:t>
      </w:r>
    </w:p>
    <w:p w14:paraId="0D32414E" w14:textId="77777777" w:rsidR="00A04DF0" w:rsidRPr="008C26BB" w:rsidRDefault="00A04DF0" w:rsidP="00F07AAB">
      <w:pPr>
        <w:spacing w:after="0" w:line="480" w:lineRule="auto"/>
        <w:rPr>
          <w:b/>
          <w:bCs/>
          <w:szCs w:val="24"/>
        </w:rPr>
      </w:pPr>
      <w:r w:rsidRPr="008C26BB">
        <w:rPr>
          <w:b/>
          <w:bCs/>
          <w:szCs w:val="24"/>
        </w:rPr>
        <w:t>Format:</w:t>
      </w:r>
    </w:p>
    <w:p w14:paraId="5BFFF7D2" w14:textId="77777777" w:rsidR="00A04DF0" w:rsidRPr="008C26BB" w:rsidRDefault="00A04DF0" w:rsidP="00F07AAB">
      <w:pPr>
        <w:spacing w:after="0" w:line="480" w:lineRule="auto"/>
        <w:rPr>
          <w:szCs w:val="24"/>
        </w:rPr>
      </w:pPr>
      <w:r w:rsidRPr="008C26BB">
        <w:rPr>
          <w:szCs w:val="24"/>
        </w:rPr>
        <w:t xml:space="preserve">             Name   Serial number    LB    UB    guess</w:t>
      </w:r>
    </w:p>
    <w:p w14:paraId="05D30CC2" w14:textId="77777777" w:rsidR="00A04DF0" w:rsidRPr="008C26BB" w:rsidRDefault="00A04DF0" w:rsidP="00F07AAB">
      <w:pPr>
        <w:spacing w:after="0" w:line="480" w:lineRule="auto"/>
        <w:rPr>
          <w:b/>
          <w:bCs/>
          <w:szCs w:val="24"/>
        </w:rPr>
      </w:pPr>
      <w:r w:rsidRPr="008C26BB">
        <w:rPr>
          <w:b/>
          <w:bCs/>
          <w:szCs w:val="24"/>
        </w:rPr>
        <w:t>Variables:</w:t>
      </w:r>
    </w:p>
    <w:p w14:paraId="0C9D1D4F" w14:textId="77777777" w:rsidR="00A04DF0" w:rsidRPr="008C26BB" w:rsidRDefault="00A04DF0" w:rsidP="00F07AAB">
      <w:pPr>
        <w:spacing w:after="0" w:line="480" w:lineRule="auto"/>
        <w:rPr>
          <w:szCs w:val="24"/>
        </w:rPr>
      </w:pPr>
      <w:r w:rsidRPr="008C26BB">
        <w:rPr>
          <w:szCs w:val="24"/>
        </w:rPr>
        <w:t xml:space="preserve">             Name: string                            Name of variable (6 characters long)</w:t>
      </w:r>
    </w:p>
    <w:p w14:paraId="027A2756" w14:textId="77777777" w:rsidR="00A04DF0" w:rsidRPr="008C26BB" w:rsidRDefault="00A04DF0" w:rsidP="00F07AAB">
      <w:pPr>
        <w:spacing w:after="0" w:line="480" w:lineRule="auto"/>
        <w:rPr>
          <w:szCs w:val="24"/>
        </w:rPr>
      </w:pPr>
      <w:r w:rsidRPr="008C26BB">
        <w:rPr>
          <w:szCs w:val="24"/>
        </w:rPr>
        <w:t xml:space="preserve">             Serial number: integer          Serial number of variable</w:t>
      </w:r>
    </w:p>
    <w:p w14:paraId="2343B43C" w14:textId="77777777" w:rsidR="00A04DF0" w:rsidRPr="008C26BB" w:rsidRDefault="00A04DF0" w:rsidP="00F07AAB">
      <w:pPr>
        <w:spacing w:after="0" w:line="480" w:lineRule="auto"/>
        <w:rPr>
          <w:szCs w:val="24"/>
        </w:rPr>
      </w:pPr>
      <w:r w:rsidRPr="008C26BB">
        <w:rPr>
          <w:szCs w:val="24"/>
        </w:rPr>
        <w:t xml:space="preserve">             LB: (real/integer)                     Lower bound for variable</w:t>
      </w:r>
    </w:p>
    <w:p w14:paraId="776618CB" w14:textId="77777777" w:rsidR="00A04DF0" w:rsidRPr="008C26BB" w:rsidRDefault="00A04DF0" w:rsidP="00F07AAB">
      <w:pPr>
        <w:spacing w:after="0" w:line="480" w:lineRule="auto"/>
        <w:rPr>
          <w:szCs w:val="24"/>
        </w:rPr>
      </w:pPr>
      <w:r w:rsidRPr="008C26BB">
        <w:rPr>
          <w:szCs w:val="24"/>
        </w:rPr>
        <w:t xml:space="preserve">             UB: (real/integer)                    Upper bound for variable</w:t>
      </w:r>
    </w:p>
    <w:p w14:paraId="22D22107" w14:textId="77777777" w:rsidR="00A04DF0" w:rsidRPr="008C26BB" w:rsidRDefault="00A04DF0" w:rsidP="00F07AAB">
      <w:pPr>
        <w:spacing w:after="0" w:line="480" w:lineRule="auto"/>
        <w:rPr>
          <w:szCs w:val="24"/>
        </w:rPr>
      </w:pPr>
      <w:r w:rsidRPr="008C26BB">
        <w:rPr>
          <w:szCs w:val="24"/>
        </w:rPr>
        <w:lastRenderedPageBreak/>
        <w:t xml:space="preserve">             guess: (real/integer)               Initial guess value for variable (Starting point)</w:t>
      </w:r>
    </w:p>
    <w:p w14:paraId="7249D7FD" w14:textId="77777777" w:rsidR="00A04DF0" w:rsidRPr="008C26BB" w:rsidRDefault="00A04DF0" w:rsidP="00F07AAB">
      <w:pPr>
        <w:spacing w:after="0" w:line="480" w:lineRule="auto"/>
        <w:rPr>
          <w:b/>
          <w:bCs/>
          <w:szCs w:val="24"/>
        </w:rPr>
      </w:pPr>
      <w:r w:rsidRPr="008C26BB">
        <w:rPr>
          <w:b/>
          <w:bCs/>
          <w:szCs w:val="24"/>
        </w:rPr>
        <w:t xml:space="preserve">Example: </w:t>
      </w:r>
    </w:p>
    <w:p w14:paraId="15F00BEF" w14:textId="77777777" w:rsidR="00A04DF0" w:rsidRPr="008C26BB" w:rsidRDefault="00A04DF0" w:rsidP="00F07AAB">
      <w:pPr>
        <w:spacing w:after="0" w:line="480" w:lineRule="auto"/>
        <w:rPr>
          <w:szCs w:val="24"/>
        </w:rPr>
      </w:pPr>
      <w:r w:rsidRPr="008C26BB">
        <w:rPr>
          <w:noProof/>
          <w:szCs w:val="24"/>
        </w:rPr>
        <w:drawing>
          <wp:inline distT="0" distB="0" distL="0" distR="0" wp14:anchorId="3588C3BE" wp14:editId="45A81577">
            <wp:extent cx="5867400" cy="840105"/>
            <wp:effectExtent l="0" t="0" r="0" b="0"/>
            <wp:docPr id="1745741003"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41003" name="Picture 1" descr="A screenshot of a computer&#10;&#10;Description automatically generated with low confidence"/>
                    <pic:cNvPicPr/>
                  </pic:nvPicPr>
                  <pic:blipFill>
                    <a:blip r:embed="rId43"/>
                    <a:stretch>
                      <a:fillRect/>
                    </a:stretch>
                  </pic:blipFill>
                  <pic:spPr>
                    <a:xfrm>
                      <a:off x="0" y="0"/>
                      <a:ext cx="5867400" cy="840105"/>
                    </a:xfrm>
                    <a:prstGeom prst="rect">
                      <a:avLst/>
                    </a:prstGeom>
                  </pic:spPr>
                </pic:pic>
              </a:graphicData>
            </a:graphic>
          </wp:inline>
        </w:drawing>
      </w:r>
    </w:p>
    <w:p w14:paraId="35068F97" w14:textId="77777777" w:rsidR="00A04DF0" w:rsidRPr="008C26BB" w:rsidRDefault="00A04DF0" w:rsidP="00F07AAB">
      <w:pPr>
        <w:spacing w:after="0" w:line="480" w:lineRule="auto"/>
        <w:rPr>
          <w:b/>
          <w:bCs/>
          <w:szCs w:val="24"/>
        </w:rPr>
      </w:pPr>
      <w:r w:rsidRPr="008C26BB">
        <w:rPr>
          <w:b/>
          <w:bCs/>
          <w:szCs w:val="24"/>
        </w:rPr>
        <w:t>Notes:</w:t>
      </w:r>
    </w:p>
    <w:p w14:paraId="57BF5D6F" w14:textId="77777777" w:rsidR="00A04DF0" w:rsidRPr="008C26BB" w:rsidRDefault="00A04DF0" w:rsidP="00F07AAB">
      <w:pPr>
        <w:spacing w:after="0" w:line="480" w:lineRule="auto"/>
        <w:jc w:val="both"/>
        <w:rPr>
          <w:szCs w:val="24"/>
        </w:rPr>
      </w:pPr>
      <w:r w:rsidRPr="008C26BB">
        <w:rPr>
          <w:szCs w:val="24"/>
        </w:rPr>
        <w:t>•  Real variables must precede the integer variables, and the Boolean variables should follow the integer variables.</w:t>
      </w:r>
    </w:p>
    <w:p w14:paraId="63705366" w14:textId="77777777" w:rsidR="00A04DF0" w:rsidRPr="008C26BB" w:rsidRDefault="00A04DF0" w:rsidP="00F07AAB">
      <w:pPr>
        <w:spacing w:after="0" w:line="480" w:lineRule="auto"/>
        <w:jc w:val="both"/>
        <w:rPr>
          <w:szCs w:val="24"/>
        </w:rPr>
      </w:pPr>
      <w:r w:rsidRPr="008C26BB">
        <w:rPr>
          <w:szCs w:val="24"/>
        </w:rPr>
        <w:t>•  If the variable name is not given, a default name is assigned to the variable. This is of the form X## where## is the serial number of the variable, e.g., Xl, X45, etc.</w:t>
      </w:r>
    </w:p>
    <w:p w14:paraId="673C555B" w14:textId="77777777" w:rsidR="00A04DF0" w:rsidRPr="008C26BB" w:rsidRDefault="00A04DF0" w:rsidP="00F07AAB">
      <w:pPr>
        <w:spacing w:after="0" w:line="480" w:lineRule="auto"/>
        <w:jc w:val="both"/>
        <w:rPr>
          <w:szCs w:val="24"/>
        </w:rPr>
      </w:pPr>
      <w:r w:rsidRPr="008C26BB">
        <w:rPr>
          <w:szCs w:val="24"/>
        </w:rPr>
        <w:t>•  Variable types are assigned based on the serial number of the variable and are shown in the output file.</w:t>
      </w:r>
    </w:p>
    <w:p w14:paraId="10A37414" w14:textId="77777777" w:rsidR="00A04DF0" w:rsidRPr="008C26BB" w:rsidRDefault="00A04DF0" w:rsidP="00F07AAB">
      <w:pPr>
        <w:spacing w:after="0" w:line="480" w:lineRule="auto"/>
        <w:jc w:val="both"/>
        <w:rPr>
          <w:szCs w:val="24"/>
        </w:rPr>
      </w:pPr>
      <w:r w:rsidRPr="008C26BB">
        <w:rPr>
          <w:szCs w:val="24"/>
        </w:rPr>
        <w:t>•  Lower and upper bounds for Boolean variables are O and 1, respectively. The guess value can be either O or 1.</w:t>
      </w:r>
    </w:p>
    <w:p w14:paraId="69A8EBF2" w14:textId="77777777" w:rsidR="00A04DF0" w:rsidRPr="008C26BB" w:rsidRDefault="00A04DF0" w:rsidP="00F07AAB">
      <w:pPr>
        <w:spacing w:after="0" w:line="480" w:lineRule="auto"/>
        <w:jc w:val="both"/>
        <w:rPr>
          <w:szCs w:val="24"/>
        </w:rPr>
      </w:pPr>
      <w:r w:rsidRPr="008C26BB">
        <w:rPr>
          <w:szCs w:val="24"/>
        </w:rPr>
        <w:t>•  If the initial guess value is out of the specified bounds, a default value of[min max] is assumed, and a warning is printed in the output file.</w:t>
      </w:r>
    </w:p>
    <w:p w14:paraId="10708419" w14:textId="77777777" w:rsidR="00A04DF0" w:rsidRPr="008C26BB" w:rsidRDefault="00A04DF0" w:rsidP="00F07AAB">
      <w:pPr>
        <w:spacing w:after="0" w:line="480" w:lineRule="auto"/>
        <w:jc w:val="both"/>
        <w:rPr>
          <w:szCs w:val="24"/>
        </w:rPr>
      </w:pPr>
      <w:r w:rsidRPr="008C26BB">
        <w:rPr>
          <w:szCs w:val="24"/>
        </w:rPr>
        <w:t>•  It is possible to add as many variables as necessary. If the available space in a spreadsheet is insufficient, additional rows can be inserted to accommodate new variables. This can be done by right-clicking on the empty cell and selecting the "Insert" option to add a new row. In this way, the data set can be expanded to include any number of variables required for the problem at hand.</w:t>
      </w:r>
    </w:p>
    <w:p w14:paraId="47887D1C" w14:textId="77777777" w:rsidR="00A04DF0" w:rsidRPr="008C26BB" w:rsidRDefault="00A04DF0" w:rsidP="00F07AAB">
      <w:pPr>
        <w:spacing w:after="0" w:line="480" w:lineRule="auto"/>
        <w:rPr>
          <w:b/>
          <w:bCs/>
          <w:szCs w:val="24"/>
        </w:rPr>
      </w:pPr>
      <w:r w:rsidRPr="008C26BB">
        <w:rPr>
          <w:b/>
          <w:bCs/>
          <w:szCs w:val="24"/>
        </w:rPr>
        <w:t xml:space="preserve">4.   NUMCAG (Mandatory): </w:t>
      </w:r>
    </w:p>
    <w:p w14:paraId="5A3486B1" w14:textId="77777777" w:rsidR="00A04DF0" w:rsidRPr="008C26BB" w:rsidRDefault="00A04DF0" w:rsidP="00F07AAB">
      <w:pPr>
        <w:spacing w:after="0" w:line="480" w:lineRule="auto"/>
        <w:rPr>
          <w:szCs w:val="24"/>
        </w:rPr>
      </w:pPr>
      <w:r w:rsidRPr="008C26BB">
        <w:rPr>
          <w:b/>
          <w:bCs/>
          <w:szCs w:val="24"/>
        </w:rPr>
        <w:lastRenderedPageBreak/>
        <w:t>Purpose</w:t>
      </w:r>
      <w:r w:rsidRPr="008C26BB">
        <w:rPr>
          <w:szCs w:val="24"/>
        </w:rPr>
        <w:t>: Define the number of constraints and goals.</w:t>
      </w:r>
    </w:p>
    <w:p w14:paraId="2C20273E" w14:textId="77777777" w:rsidR="00A04DF0" w:rsidRPr="008C26BB" w:rsidRDefault="00A04DF0" w:rsidP="00F07AAB">
      <w:pPr>
        <w:spacing w:after="0" w:line="480" w:lineRule="auto"/>
        <w:rPr>
          <w:b/>
          <w:bCs/>
          <w:szCs w:val="24"/>
        </w:rPr>
      </w:pPr>
      <w:r w:rsidRPr="008C26BB">
        <w:rPr>
          <w:b/>
          <w:bCs/>
          <w:szCs w:val="24"/>
        </w:rPr>
        <w:t>Format:</w:t>
      </w:r>
    </w:p>
    <w:p w14:paraId="688E416C" w14:textId="77777777" w:rsidR="00A04DF0" w:rsidRPr="008C26BB" w:rsidRDefault="00A04DF0" w:rsidP="00F07AAB">
      <w:pPr>
        <w:spacing w:after="0" w:line="480" w:lineRule="auto"/>
        <w:rPr>
          <w:szCs w:val="24"/>
        </w:rPr>
      </w:pPr>
      <w:r w:rsidRPr="008C26BB">
        <w:rPr>
          <w:szCs w:val="24"/>
        </w:rPr>
        <w:t xml:space="preserve">                  i   j  k  m  n</w:t>
      </w:r>
    </w:p>
    <w:p w14:paraId="3470CC83" w14:textId="77777777" w:rsidR="00A04DF0" w:rsidRPr="008C26BB" w:rsidRDefault="00A04DF0" w:rsidP="00F07AAB">
      <w:pPr>
        <w:spacing w:after="0" w:line="480" w:lineRule="auto"/>
        <w:rPr>
          <w:b/>
          <w:bCs/>
          <w:szCs w:val="24"/>
        </w:rPr>
      </w:pPr>
      <w:r w:rsidRPr="008C26BB">
        <w:rPr>
          <w:b/>
          <w:bCs/>
          <w:szCs w:val="24"/>
        </w:rPr>
        <w:t>Variables:</w:t>
      </w:r>
    </w:p>
    <w:p w14:paraId="6662963A" w14:textId="77777777" w:rsidR="00A04DF0" w:rsidRPr="008C26BB" w:rsidRDefault="00A04DF0" w:rsidP="00F07AAB">
      <w:pPr>
        <w:spacing w:after="0" w:line="480" w:lineRule="auto"/>
        <w:rPr>
          <w:szCs w:val="24"/>
        </w:rPr>
      </w:pPr>
      <w:r w:rsidRPr="008C26BB">
        <w:rPr>
          <w:szCs w:val="24"/>
        </w:rPr>
        <w:t xml:space="preserve">         i: integer                 Number of linear constraints</w:t>
      </w:r>
    </w:p>
    <w:p w14:paraId="6F2A2AB3" w14:textId="77777777" w:rsidR="00A04DF0" w:rsidRPr="008C26BB" w:rsidRDefault="00A04DF0" w:rsidP="00F07AAB">
      <w:pPr>
        <w:spacing w:after="0" w:line="480" w:lineRule="auto"/>
        <w:rPr>
          <w:szCs w:val="24"/>
        </w:rPr>
      </w:pPr>
      <w:r w:rsidRPr="008C26BB">
        <w:rPr>
          <w:szCs w:val="24"/>
        </w:rPr>
        <w:t xml:space="preserve">         j: integer                 Number of nonlinear inequality constraints</w:t>
      </w:r>
    </w:p>
    <w:p w14:paraId="3FB509FE" w14:textId="77777777" w:rsidR="00A04DF0" w:rsidRPr="008C26BB" w:rsidRDefault="00A04DF0" w:rsidP="00F07AAB">
      <w:pPr>
        <w:spacing w:after="0" w:line="480" w:lineRule="auto"/>
        <w:rPr>
          <w:szCs w:val="24"/>
        </w:rPr>
      </w:pPr>
      <w:r w:rsidRPr="008C26BB">
        <w:rPr>
          <w:szCs w:val="24"/>
        </w:rPr>
        <w:t xml:space="preserve">        k: integer                 Number of nonlinear equality constraints</w:t>
      </w:r>
    </w:p>
    <w:p w14:paraId="1F4D1D95" w14:textId="77777777" w:rsidR="00A04DF0" w:rsidRPr="008C26BB" w:rsidRDefault="00A04DF0" w:rsidP="00F07AAB">
      <w:pPr>
        <w:spacing w:after="0" w:line="480" w:lineRule="auto"/>
        <w:rPr>
          <w:szCs w:val="24"/>
        </w:rPr>
      </w:pPr>
      <w:r w:rsidRPr="008C26BB">
        <w:rPr>
          <w:szCs w:val="24"/>
        </w:rPr>
        <w:t xml:space="preserve">        m: integer               Number of linear goals</w:t>
      </w:r>
    </w:p>
    <w:p w14:paraId="6C749B78" w14:textId="77777777" w:rsidR="00A04DF0" w:rsidRPr="008C26BB" w:rsidRDefault="00A04DF0" w:rsidP="00F07AAB">
      <w:pPr>
        <w:spacing w:after="0" w:line="480" w:lineRule="auto"/>
        <w:rPr>
          <w:szCs w:val="24"/>
        </w:rPr>
      </w:pPr>
      <w:r w:rsidRPr="008C26BB">
        <w:rPr>
          <w:szCs w:val="24"/>
        </w:rPr>
        <w:t xml:space="preserve">        n: integer                Number of nonlinear goals</w:t>
      </w:r>
    </w:p>
    <w:p w14:paraId="507D293A" w14:textId="66B1FAED" w:rsidR="00A04DF0" w:rsidRPr="008C26BB" w:rsidRDefault="00A04DF0" w:rsidP="00F07AAB">
      <w:pPr>
        <w:spacing w:after="0" w:line="480" w:lineRule="auto"/>
        <w:rPr>
          <w:b/>
          <w:bCs/>
          <w:szCs w:val="24"/>
        </w:rPr>
      </w:pPr>
      <w:r w:rsidRPr="008C26BB">
        <w:rPr>
          <w:b/>
          <w:bCs/>
          <w:szCs w:val="24"/>
        </w:rPr>
        <w:t>Example:</w:t>
      </w:r>
    </w:p>
    <w:p w14:paraId="6CA37FCB" w14:textId="77777777" w:rsidR="00A04DF0" w:rsidRPr="008C26BB" w:rsidRDefault="00A04DF0" w:rsidP="00F07AAB">
      <w:pPr>
        <w:spacing w:after="0" w:line="480" w:lineRule="auto"/>
        <w:rPr>
          <w:szCs w:val="24"/>
        </w:rPr>
      </w:pPr>
      <w:r w:rsidRPr="008C26BB">
        <w:rPr>
          <w:noProof/>
          <w:szCs w:val="24"/>
        </w:rPr>
        <w:drawing>
          <wp:inline distT="0" distB="0" distL="0" distR="0" wp14:anchorId="16DA8A4C" wp14:editId="58F8546F">
            <wp:extent cx="5943600" cy="509905"/>
            <wp:effectExtent l="0" t="0" r="0" b="4445"/>
            <wp:docPr id="1239528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28282" name=""/>
                    <pic:cNvPicPr/>
                  </pic:nvPicPr>
                  <pic:blipFill>
                    <a:blip r:embed="rId44"/>
                    <a:stretch>
                      <a:fillRect/>
                    </a:stretch>
                  </pic:blipFill>
                  <pic:spPr>
                    <a:xfrm>
                      <a:off x="0" y="0"/>
                      <a:ext cx="5943600" cy="509905"/>
                    </a:xfrm>
                    <a:prstGeom prst="rect">
                      <a:avLst/>
                    </a:prstGeom>
                  </pic:spPr>
                </pic:pic>
              </a:graphicData>
            </a:graphic>
          </wp:inline>
        </w:drawing>
      </w:r>
    </w:p>
    <w:p w14:paraId="576A73E6" w14:textId="77777777" w:rsidR="00A04DF0" w:rsidRPr="008C26BB" w:rsidRDefault="00A04DF0" w:rsidP="00F07AAB">
      <w:pPr>
        <w:spacing w:after="0" w:line="480" w:lineRule="auto"/>
        <w:rPr>
          <w:b/>
          <w:bCs/>
          <w:szCs w:val="24"/>
        </w:rPr>
      </w:pPr>
      <w:r w:rsidRPr="008C26BB">
        <w:rPr>
          <w:b/>
          <w:bCs/>
          <w:szCs w:val="24"/>
        </w:rPr>
        <w:t>Notes:</w:t>
      </w:r>
    </w:p>
    <w:p w14:paraId="29ED20CA" w14:textId="77777777" w:rsidR="00A04DF0" w:rsidRPr="008C26BB" w:rsidRDefault="00A04DF0" w:rsidP="00F07AAB">
      <w:pPr>
        <w:spacing w:after="0" w:line="480" w:lineRule="auto"/>
        <w:jc w:val="both"/>
        <w:rPr>
          <w:szCs w:val="24"/>
        </w:rPr>
      </w:pPr>
      <w:r w:rsidRPr="008C26BB">
        <w:rPr>
          <w:szCs w:val="24"/>
        </w:rPr>
        <w:t>•  The absence of a particular type of constraint or goal must be explicitly specified by using a zero for the corresponding argument. For instance, zero indicates that there are no nonlinear equality constraints in the above example.</w:t>
      </w:r>
    </w:p>
    <w:p w14:paraId="090F9DE2" w14:textId="77777777" w:rsidR="00A04DF0" w:rsidRPr="008C26BB" w:rsidRDefault="00A04DF0" w:rsidP="00F07AAB">
      <w:pPr>
        <w:spacing w:after="0" w:line="480" w:lineRule="auto"/>
        <w:jc w:val="both"/>
        <w:rPr>
          <w:szCs w:val="24"/>
        </w:rPr>
      </w:pPr>
      <w:r w:rsidRPr="008C26BB">
        <w:rPr>
          <w:szCs w:val="24"/>
        </w:rPr>
        <w:t>•  If linear constraints are specified (i.e., i* 0), then the LINCON block has to be specified.</w:t>
      </w:r>
    </w:p>
    <w:p w14:paraId="372898EE" w14:textId="77777777" w:rsidR="00A04DF0" w:rsidRPr="008C26BB" w:rsidRDefault="00A04DF0" w:rsidP="00F07AAB">
      <w:pPr>
        <w:spacing w:after="0" w:line="480" w:lineRule="auto"/>
        <w:jc w:val="both"/>
        <w:rPr>
          <w:szCs w:val="24"/>
        </w:rPr>
      </w:pPr>
      <w:r w:rsidRPr="008C26BB">
        <w:rPr>
          <w:szCs w:val="24"/>
        </w:rPr>
        <w:t>•  If linear goals are specified (i.e., m* 0), then the LINGOL block has to be specified.</w:t>
      </w:r>
    </w:p>
    <w:p w14:paraId="2B7FB449" w14:textId="77777777" w:rsidR="00A04DF0" w:rsidRPr="008C26BB" w:rsidRDefault="00A04DF0" w:rsidP="00F07AAB">
      <w:pPr>
        <w:spacing w:after="0" w:line="480" w:lineRule="auto"/>
        <w:jc w:val="both"/>
        <w:rPr>
          <w:szCs w:val="24"/>
        </w:rPr>
      </w:pPr>
      <w:r w:rsidRPr="008C26BB">
        <w:rPr>
          <w:szCs w:val="24"/>
        </w:rPr>
        <w:t>•  It is assumed that all the nonlinear constraints and nonlinear goals are defined in the user-supplied FORTRAN module USRSET.</w:t>
      </w:r>
    </w:p>
    <w:p w14:paraId="5D34157B" w14:textId="77777777" w:rsidR="00A04DF0" w:rsidRPr="008C26BB" w:rsidRDefault="00A04DF0" w:rsidP="00F07AAB">
      <w:pPr>
        <w:spacing w:after="0" w:line="480" w:lineRule="auto"/>
        <w:jc w:val="both"/>
        <w:rPr>
          <w:szCs w:val="24"/>
        </w:rPr>
      </w:pPr>
      <w:r w:rsidRPr="008C26BB">
        <w:rPr>
          <w:szCs w:val="24"/>
        </w:rPr>
        <w:t>•  This block must be specified before any of the other blocks relating to constraints and goals.</w:t>
      </w:r>
    </w:p>
    <w:p w14:paraId="3228FC08" w14:textId="77777777" w:rsidR="00A04DF0" w:rsidRPr="008C26BB" w:rsidRDefault="00A04DF0" w:rsidP="00F07AAB">
      <w:pPr>
        <w:spacing w:after="0" w:line="480" w:lineRule="auto"/>
        <w:jc w:val="both"/>
        <w:rPr>
          <w:szCs w:val="24"/>
        </w:rPr>
      </w:pPr>
      <w:r w:rsidRPr="008C26BB">
        <w:rPr>
          <w:szCs w:val="24"/>
        </w:rPr>
        <w:lastRenderedPageBreak/>
        <w:t>•  The default names for the deviation variable names are assigned based on the total number of goals (=m+n) specified in this block. These names are printed in the output file.</w:t>
      </w:r>
    </w:p>
    <w:p w14:paraId="69598B68" w14:textId="77777777" w:rsidR="00A04DF0" w:rsidRPr="008C26BB" w:rsidRDefault="00A04DF0" w:rsidP="00F07AAB">
      <w:pPr>
        <w:spacing w:after="0" w:line="480" w:lineRule="auto"/>
        <w:rPr>
          <w:b/>
          <w:bCs/>
          <w:szCs w:val="24"/>
        </w:rPr>
      </w:pPr>
      <w:r w:rsidRPr="008C26BB">
        <w:rPr>
          <w:b/>
          <w:bCs/>
          <w:szCs w:val="24"/>
        </w:rPr>
        <w:t xml:space="preserve">5.  LINCON  (Mandatory if Required by NUMCAG): </w:t>
      </w:r>
    </w:p>
    <w:p w14:paraId="2B460015" w14:textId="77777777" w:rsidR="00A04DF0" w:rsidRPr="008C26BB" w:rsidRDefault="00A04DF0" w:rsidP="00F07AAB">
      <w:pPr>
        <w:spacing w:after="0" w:line="480" w:lineRule="auto"/>
        <w:rPr>
          <w:szCs w:val="24"/>
        </w:rPr>
      </w:pPr>
      <w:r w:rsidRPr="008C26BB">
        <w:rPr>
          <w:b/>
          <w:bCs/>
          <w:szCs w:val="24"/>
        </w:rPr>
        <w:t>Purpose:</w:t>
      </w:r>
      <w:r w:rsidRPr="008C26BB">
        <w:rPr>
          <w:szCs w:val="24"/>
        </w:rPr>
        <w:t xml:space="preserve"> Define linear constraints.</w:t>
      </w:r>
    </w:p>
    <w:p w14:paraId="377DDD4D" w14:textId="77777777" w:rsidR="00A04DF0" w:rsidRPr="008C26BB" w:rsidRDefault="00A04DF0" w:rsidP="00F07AAB">
      <w:pPr>
        <w:spacing w:after="0" w:line="480" w:lineRule="auto"/>
        <w:rPr>
          <w:szCs w:val="24"/>
        </w:rPr>
      </w:pPr>
      <w:r w:rsidRPr="008C26BB">
        <w:rPr>
          <w:b/>
          <w:bCs/>
          <w:szCs w:val="24"/>
        </w:rPr>
        <w:t>Format:</w:t>
      </w:r>
      <w:r w:rsidRPr="008C26BB">
        <w:rPr>
          <w:szCs w:val="24"/>
        </w:rPr>
        <w:t xml:space="preserve"> (for each linear constraint)</w:t>
      </w:r>
    </w:p>
    <w:p w14:paraId="729FAB3C" w14:textId="77777777" w:rsidR="00A04DF0" w:rsidRPr="008C26BB" w:rsidRDefault="00A04DF0" w:rsidP="00F07AAB">
      <w:pPr>
        <w:spacing w:after="0" w:line="480" w:lineRule="auto"/>
        <w:rPr>
          <w:szCs w:val="24"/>
        </w:rPr>
      </w:pPr>
      <w:r w:rsidRPr="008C26BB">
        <w:rPr>
          <w:szCs w:val="24"/>
        </w:rPr>
        <w:t xml:space="preserve">             Name n      </w:t>
      </w:r>
    </w:p>
    <w:p w14:paraId="72791BF3" w14:textId="77777777" w:rsidR="00A04DF0" w:rsidRPr="008C26BB" w:rsidRDefault="00A04DF0" w:rsidP="00F07AAB">
      <w:pPr>
        <w:spacing w:after="0" w:line="480" w:lineRule="auto"/>
        <w:rPr>
          <w:szCs w:val="24"/>
        </w:rPr>
      </w:pPr>
      <w:r w:rsidRPr="008C26BB">
        <w:rPr>
          <w:szCs w:val="24"/>
        </w:rPr>
        <w:t xml:space="preserve">            (ivar</w:t>
      </w:r>
      <w:r w:rsidRPr="008C26BB">
        <w:rPr>
          <w:szCs w:val="24"/>
          <w:vertAlign w:val="subscript"/>
        </w:rPr>
        <w:t>1</w:t>
      </w:r>
      <w:r w:rsidRPr="008C26BB">
        <w:rPr>
          <w:szCs w:val="24"/>
        </w:rPr>
        <w:t>,cof</w:t>
      </w:r>
      <w:r w:rsidRPr="008C26BB">
        <w:rPr>
          <w:szCs w:val="24"/>
          <w:vertAlign w:val="subscript"/>
        </w:rPr>
        <w:t>1</w:t>
      </w:r>
      <w:r w:rsidRPr="008C26BB">
        <w:rPr>
          <w:szCs w:val="24"/>
        </w:rPr>
        <w:t>) (... , ...) ...  (ivar</w:t>
      </w:r>
      <w:r w:rsidRPr="008C26BB">
        <w:rPr>
          <w:szCs w:val="24"/>
          <w:vertAlign w:val="subscript"/>
        </w:rPr>
        <w:t>n</w:t>
      </w:r>
      <w:r w:rsidRPr="008C26BB">
        <w:rPr>
          <w:szCs w:val="24"/>
        </w:rPr>
        <w:t>,cof</w:t>
      </w:r>
      <w:r w:rsidRPr="008C26BB">
        <w:rPr>
          <w:szCs w:val="24"/>
          <w:vertAlign w:val="subscript"/>
        </w:rPr>
        <w:t>n</w:t>
      </w:r>
      <w:r w:rsidRPr="008C26BB">
        <w:rPr>
          <w:szCs w:val="24"/>
        </w:rPr>
        <w:t xml:space="preserve">) </w:t>
      </w:r>
    </w:p>
    <w:p w14:paraId="2B321C8F" w14:textId="54F4484A" w:rsidR="00A04DF0" w:rsidRPr="008C26BB" w:rsidRDefault="00A04DF0" w:rsidP="00F07AAB">
      <w:pPr>
        <w:tabs>
          <w:tab w:val="left" w:pos="2772"/>
        </w:tabs>
        <w:spacing w:after="0" w:line="480" w:lineRule="auto"/>
        <w:rPr>
          <w:szCs w:val="24"/>
        </w:rPr>
      </w:pPr>
      <w:r w:rsidRPr="008C26BB">
        <w:rPr>
          <w:szCs w:val="24"/>
        </w:rPr>
        <w:t xml:space="preserve">             Lc  rhs </w:t>
      </w:r>
      <w:r w:rsidR="00ED4608" w:rsidRPr="008C26BB">
        <w:rPr>
          <w:szCs w:val="24"/>
        </w:rPr>
        <w:tab/>
      </w:r>
    </w:p>
    <w:p w14:paraId="3C7E675A" w14:textId="77777777" w:rsidR="00A04DF0" w:rsidRPr="008C26BB" w:rsidRDefault="00A04DF0" w:rsidP="00F07AAB">
      <w:pPr>
        <w:spacing w:after="0" w:line="480" w:lineRule="auto"/>
        <w:rPr>
          <w:b/>
          <w:bCs/>
          <w:szCs w:val="24"/>
        </w:rPr>
      </w:pPr>
      <w:r w:rsidRPr="008C26BB">
        <w:rPr>
          <w:b/>
          <w:bCs/>
          <w:szCs w:val="24"/>
        </w:rPr>
        <w:t xml:space="preserve">Variables: </w:t>
      </w:r>
    </w:p>
    <w:p w14:paraId="584FB386" w14:textId="77777777" w:rsidR="00A04DF0" w:rsidRPr="008C26BB" w:rsidRDefault="00A04DF0" w:rsidP="00F07AAB">
      <w:pPr>
        <w:spacing w:after="0" w:line="480" w:lineRule="auto"/>
        <w:rPr>
          <w:szCs w:val="24"/>
        </w:rPr>
      </w:pPr>
      <w:r w:rsidRPr="008C26BB">
        <w:rPr>
          <w:szCs w:val="24"/>
        </w:rPr>
        <w:t xml:space="preserve">           name: string             Name of linear constraint (6 characters long) </w:t>
      </w:r>
    </w:p>
    <w:p w14:paraId="04A6EEA1" w14:textId="77777777" w:rsidR="00A04DF0" w:rsidRPr="008C26BB" w:rsidRDefault="00A04DF0" w:rsidP="00F07AAB">
      <w:pPr>
        <w:spacing w:after="0" w:line="480" w:lineRule="auto"/>
        <w:rPr>
          <w:szCs w:val="24"/>
        </w:rPr>
      </w:pPr>
      <w:r w:rsidRPr="008C26BB">
        <w:rPr>
          <w:szCs w:val="24"/>
        </w:rPr>
        <w:t xml:space="preserve">           n: integer                  Number of terms to follow / Number of variables in this constraint. </w:t>
      </w:r>
    </w:p>
    <w:p w14:paraId="131D4CE4" w14:textId="77777777" w:rsidR="00A04DF0" w:rsidRPr="008C26BB" w:rsidRDefault="00A04DF0" w:rsidP="00F07AAB">
      <w:pPr>
        <w:spacing w:after="0" w:line="480" w:lineRule="auto"/>
        <w:rPr>
          <w:szCs w:val="24"/>
        </w:rPr>
      </w:pPr>
      <w:r w:rsidRPr="008C26BB">
        <w:rPr>
          <w:szCs w:val="24"/>
        </w:rPr>
        <w:t xml:space="preserve">           ivar: integer             System variable number / Serial number of Variable </w:t>
      </w:r>
    </w:p>
    <w:p w14:paraId="661B755B" w14:textId="77777777" w:rsidR="00A04DF0" w:rsidRPr="008C26BB" w:rsidRDefault="00A04DF0" w:rsidP="00F07AAB">
      <w:pPr>
        <w:spacing w:after="0" w:line="480" w:lineRule="auto"/>
        <w:rPr>
          <w:szCs w:val="24"/>
        </w:rPr>
      </w:pPr>
      <w:r w:rsidRPr="008C26BB">
        <w:rPr>
          <w:szCs w:val="24"/>
        </w:rPr>
        <w:t xml:space="preserve">           cof: real                    Coefficient for system variable  </w:t>
      </w:r>
    </w:p>
    <w:p w14:paraId="46721C8B" w14:textId="77777777" w:rsidR="00A04DF0" w:rsidRPr="008C26BB" w:rsidRDefault="00A04DF0" w:rsidP="00F07AAB">
      <w:pPr>
        <w:spacing w:after="0" w:line="480" w:lineRule="auto"/>
        <w:rPr>
          <w:szCs w:val="24"/>
        </w:rPr>
      </w:pPr>
      <w:r w:rsidRPr="008C26BB">
        <w:rPr>
          <w:szCs w:val="24"/>
        </w:rPr>
        <w:t xml:space="preserve">           Lc: chr*2                    Logical connector, any one of the following:  le, LE, &lt;=,   ge, GE, &gt;=,   eq, EQ, ==</w:t>
      </w:r>
    </w:p>
    <w:p w14:paraId="22BDDD56" w14:textId="77777777" w:rsidR="00A04DF0" w:rsidRPr="008C26BB" w:rsidRDefault="00A04DF0" w:rsidP="00F07AAB">
      <w:pPr>
        <w:spacing w:after="0" w:line="480" w:lineRule="auto"/>
        <w:rPr>
          <w:szCs w:val="24"/>
        </w:rPr>
      </w:pPr>
      <w:r w:rsidRPr="008C26BB">
        <w:rPr>
          <w:szCs w:val="24"/>
        </w:rPr>
        <w:t xml:space="preserve">           rhs: real                    Right hand side value for constraint</w:t>
      </w:r>
    </w:p>
    <w:p w14:paraId="64AB2220" w14:textId="77777777" w:rsidR="00227B82" w:rsidRDefault="00227B82" w:rsidP="00F07AAB">
      <w:pPr>
        <w:spacing w:after="0" w:line="480" w:lineRule="auto"/>
        <w:rPr>
          <w:b/>
          <w:bCs/>
          <w:szCs w:val="24"/>
        </w:rPr>
      </w:pPr>
    </w:p>
    <w:p w14:paraId="68E0E1BD" w14:textId="79F5C59D" w:rsidR="00A04DF0" w:rsidRPr="008C26BB" w:rsidRDefault="00A04DF0" w:rsidP="00F07AAB">
      <w:pPr>
        <w:spacing w:after="0" w:line="480" w:lineRule="auto"/>
        <w:rPr>
          <w:b/>
          <w:bCs/>
          <w:szCs w:val="24"/>
        </w:rPr>
      </w:pPr>
      <w:r w:rsidRPr="008C26BB">
        <w:rPr>
          <w:b/>
          <w:bCs/>
          <w:szCs w:val="24"/>
        </w:rPr>
        <w:t>Example:</w:t>
      </w:r>
    </w:p>
    <w:p w14:paraId="16410407" w14:textId="77777777" w:rsidR="00A04DF0" w:rsidRPr="008C26BB" w:rsidRDefault="00A04DF0" w:rsidP="00F07AAB">
      <w:pPr>
        <w:spacing w:after="0" w:line="480" w:lineRule="auto"/>
        <w:rPr>
          <w:spacing w:val="-2"/>
          <w:w w:val="105"/>
          <w:szCs w:val="24"/>
        </w:rPr>
      </w:pPr>
      <w:r w:rsidRPr="008C26BB">
        <w:rPr>
          <w:w w:val="105"/>
          <w:szCs w:val="24"/>
        </w:rPr>
        <w:t>The</w:t>
      </w:r>
      <w:r w:rsidRPr="008C26BB">
        <w:rPr>
          <w:spacing w:val="-16"/>
          <w:w w:val="105"/>
          <w:szCs w:val="24"/>
        </w:rPr>
        <w:t xml:space="preserve"> </w:t>
      </w:r>
      <w:r w:rsidRPr="008C26BB">
        <w:rPr>
          <w:w w:val="105"/>
          <w:szCs w:val="24"/>
        </w:rPr>
        <w:t>example</w:t>
      </w:r>
      <w:r w:rsidRPr="008C26BB">
        <w:rPr>
          <w:spacing w:val="-15"/>
          <w:w w:val="105"/>
          <w:szCs w:val="24"/>
        </w:rPr>
        <w:t xml:space="preserve"> </w:t>
      </w:r>
      <w:r w:rsidRPr="008C26BB">
        <w:rPr>
          <w:w w:val="105"/>
          <w:szCs w:val="24"/>
        </w:rPr>
        <w:t>shows</w:t>
      </w:r>
      <w:r w:rsidRPr="008C26BB">
        <w:rPr>
          <w:spacing w:val="-10"/>
          <w:w w:val="105"/>
          <w:szCs w:val="24"/>
        </w:rPr>
        <w:t xml:space="preserve"> </w:t>
      </w:r>
      <w:r w:rsidRPr="008C26BB">
        <w:rPr>
          <w:w w:val="105"/>
          <w:szCs w:val="24"/>
        </w:rPr>
        <w:t>the</w:t>
      </w:r>
      <w:r w:rsidRPr="008C26BB">
        <w:rPr>
          <w:spacing w:val="-15"/>
          <w:w w:val="105"/>
          <w:szCs w:val="24"/>
        </w:rPr>
        <w:t xml:space="preserve"> </w:t>
      </w:r>
      <w:r w:rsidRPr="008C26BB">
        <w:rPr>
          <w:w w:val="105"/>
          <w:szCs w:val="24"/>
        </w:rPr>
        <w:t>following</w:t>
      </w:r>
      <w:r w:rsidRPr="008C26BB">
        <w:rPr>
          <w:spacing w:val="-4"/>
          <w:w w:val="105"/>
          <w:szCs w:val="24"/>
        </w:rPr>
        <w:t xml:space="preserve"> </w:t>
      </w:r>
      <w:r w:rsidRPr="008C26BB">
        <w:rPr>
          <w:w w:val="105"/>
          <w:szCs w:val="24"/>
        </w:rPr>
        <w:t>two</w:t>
      </w:r>
      <w:r w:rsidRPr="008C26BB">
        <w:rPr>
          <w:spacing w:val="-15"/>
          <w:w w:val="105"/>
          <w:szCs w:val="24"/>
        </w:rPr>
        <w:t xml:space="preserve"> </w:t>
      </w:r>
      <w:r w:rsidRPr="008C26BB">
        <w:rPr>
          <w:w w:val="105"/>
          <w:szCs w:val="24"/>
        </w:rPr>
        <w:t>linear</w:t>
      </w:r>
      <w:r w:rsidRPr="008C26BB">
        <w:rPr>
          <w:spacing w:val="-14"/>
          <w:w w:val="105"/>
          <w:szCs w:val="24"/>
        </w:rPr>
        <w:t xml:space="preserve"> </w:t>
      </w:r>
      <w:r w:rsidRPr="008C26BB">
        <w:rPr>
          <w:spacing w:val="-2"/>
          <w:w w:val="105"/>
          <w:szCs w:val="24"/>
        </w:rPr>
        <w:t>constraints.</w:t>
      </w:r>
    </w:p>
    <w:p w14:paraId="57443764" w14:textId="77777777" w:rsidR="00A04DF0" w:rsidRPr="008C26BB" w:rsidRDefault="00A04DF0" w:rsidP="00F07AAB">
      <w:pPr>
        <w:spacing w:after="0" w:line="480" w:lineRule="auto"/>
        <w:rPr>
          <w:szCs w:val="24"/>
        </w:rPr>
      </w:pPr>
      <w:r w:rsidRPr="008C26BB">
        <w:rPr>
          <w:szCs w:val="24"/>
        </w:rPr>
        <w:t>minOD: minimum outer Diameter      :  2*R +2*T &gt;= 6</w:t>
      </w:r>
    </w:p>
    <w:p w14:paraId="6F0DCFAB" w14:textId="77777777" w:rsidR="00A04DF0" w:rsidRPr="008C26BB" w:rsidRDefault="00A04DF0" w:rsidP="00F07AAB">
      <w:pPr>
        <w:spacing w:after="0" w:line="480" w:lineRule="auto"/>
        <w:rPr>
          <w:szCs w:val="24"/>
        </w:rPr>
      </w:pPr>
      <w:r w:rsidRPr="008C26BB">
        <w:rPr>
          <w:szCs w:val="24"/>
        </w:rPr>
        <w:t>heiwid : height to width ratio               : R+T -0.03 *H &gt;= 0</w:t>
      </w:r>
    </w:p>
    <w:p w14:paraId="7FE4B2E0" w14:textId="77777777" w:rsidR="00A04DF0" w:rsidRPr="008C26BB" w:rsidRDefault="00A04DF0" w:rsidP="00F07AAB">
      <w:pPr>
        <w:spacing w:after="0" w:line="480" w:lineRule="auto"/>
        <w:jc w:val="center"/>
        <w:rPr>
          <w:szCs w:val="24"/>
        </w:rPr>
      </w:pPr>
      <w:r w:rsidRPr="008C26BB">
        <w:rPr>
          <w:noProof/>
          <w:szCs w:val="24"/>
        </w:rPr>
        <w:lastRenderedPageBreak/>
        <w:drawing>
          <wp:inline distT="0" distB="0" distL="0" distR="0" wp14:anchorId="49CC0376" wp14:editId="2D0BE1BC">
            <wp:extent cx="3931920" cy="1221920"/>
            <wp:effectExtent l="0" t="0" r="0" b="0"/>
            <wp:docPr id="399179167"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179167" name="Picture 1" descr="Table&#10;&#10;Description automatically generated"/>
                    <pic:cNvPicPr/>
                  </pic:nvPicPr>
                  <pic:blipFill>
                    <a:blip r:embed="rId45"/>
                    <a:stretch>
                      <a:fillRect/>
                    </a:stretch>
                  </pic:blipFill>
                  <pic:spPr>
                    <a:xfrm>
                      <a:off x="0" y="0"/>
                      <a:ext cx="3973777" cy="1234928"/>
                    </a:xfrm>
                    <a:prstGeom prst="rect">
                      <a:avLst/>
                    </a:prstGeom>
                  </pic:spPr>
                </pic:pic>
              </a:graphicData>
            </a:graphic>
          </wp:inline>
        </w:drawing>
      </w:r>
    </w:p>
    <w:p w14:paraId="03AF40FA" w14:textId="77777777" w:rsidR="00A04DF0" w:rsidRPr="008C26BB" w:rsidRDefault="00A04DF0" w:rsidP="00F07AAB">
      <w:pPr>
        <w:spacing w:after="0" w:line="480" w:lineRule="auto"/>
        <w:rPr>
          <w:b/>
          <w:bCs/>
          <w:szCs w:val="24"/>
        </w:rPr>
      </w:pPr>
      <w:r w:rsidRPr="008C26BB">
        <w:rPr>
          <w:b/>
          <w:bCs/>
          <w:szCs w:val="24"/>
        </w:rPr>
        <w:t>Notes:</w:t>
      </w:r>
    </w:p>
    <w:p w14:paraId="755C6533" w14:textId="77777777" w:rsidR="00A04DF0" w:rsidRPr="008C26BB" w:rsidRDefault="00A04DF0" w:rsidP="00F07AAB">
      <w:pPr>
        <w:spacing w:after="0" w:line="480" w:lineRule="auto"/>
        <w:rPr>
          <w:szCs w:val="24"/>
        </w:rPr>
      </w:pPr>
      <w:r w:rsidRPr="008C26BB">
        <w:rPr>
          <w:szCs w:val="24"/>
        </w:rPr>
        <w:t>•  The inequality constraints must precede all equality constraints.</w:t>
      </w:r>
    </w:p>
    <w:p w14:paraId="74A34013" w14:textId="77777777" w:rsidR="00A04DF0" w:rsidRPr="008C26BB" w:rsidRDefault="00A04DF0" w:rsidP="00F07AAB">
      <w:pPr>
        <w:spacing w:after="0" w:line="480" w:lineRule="auto"/>
        <w:rPr>
          <w:szCs w:val="24"/>
        </w:rPr>
      </w:pPr>
      <w:r w:rsidRPr="008C26BB">
        <w:rPr>
          <w:szCs w:val="24"/>
        </w:rPr>
        <w:t>•  If the name is not specified, a default name of the form LICO## is assigned to the constraint, e.g., LICO1, LICO37 etc.</w:t>
      </w:r>
    </w:p>
    <w:p w14:paraId="35DDFE22" w14:textId="77777777" w:rsidR="00A04DF0" w:rsidRPr="008C26BB" w:rsidRDefault="00A04DF0" w:rsidP="00F07AAB">
      <w:pPr>
        <w:spacing w:after="0" w:line="480" w:lineRule="auto"/>
        <w:rPr>
          <w:szCs w:val="24"/>
        </w:rPr>
      </w:pPr>
      <w:r w:rsidRPr="008C26BB">
        <w:rPr>
          <w:szCs w:val="24"/>
        </w:rPr>
        <w:t>•  The order of the terms does not matter as can be seen in the specification of the second constraint.</w:t>
      </w:r>
    </w:p>
    <w:p w14:paraId="206B211D" w14:textId="77777777" w:rsidR="00A04DF0" w:rsidRPr="008C26BB" w:rsidRDefault="00A04DF0" w:rsidP="00F07AAB">
      <w:pPr>
        <w:spacing w:after="0" w:line="480" w:lineRule="auto"/>
        <w:rPr>
          <w:szCs w:val="24"/>
        </w:rPr>
      </w:pPr>
      <w:r w:rsidRPr="008C26BB">
        <w:rPr>
          <w:szCs w:val="24"/>
        </w:rPr>
        <w:t>•  All other coefficients for the linear constraint are set equal to zero.</w:t>
      </w:r>
    </w:p>
    <w:p w14:paraId="48E2294E" w14:textId="77777777" w:rsidR="00A04DF0" w:rsidRPr="008C26BB" w:rsidRDefault="00A04DF0" w:rsidP="00F07AAB">
      <w:pPr>
        <w:spacing w:after="0" w:line="480" w:lineRule="auto"/>
        <w:jc w:val="both"/>
        <w:rPr>
          <w:szCs w:val="24"/>
        </w:rPr>
      </w:pPr>
      <w:bookmarkStart w:id="186" w:name="_Hlk133962351"/>
      <w:r w:rsidRPr="008C26BB">
        <w:rPr>
          <w:szCs w:val="24"/>
        </w:rPr>
        <w:t>•  It is possible to add as many constraints as necessary. If the available space in a spreadsheet is insufficient, additional rows can be inserted to accommodate new constraints. This can be done by right-clicking on the empty cell and selecting the "Insert" option to add a new row. In this way, the data set can be expanded to include any number of constraints required for the problem at hand.</w:t>
      </w:r>
    </w:p>
    <w:p w14:paraId="27577206" w14:textId="77777777" w:rsidR="00A04DF0" w:rsidRPr="008C26BB" w:rsidRDefault="00A04DF0" w:rsidP="00F07AAB">
      <w:pPr>
        <w:spacing w:after="0" w:line="480" w:lineRule="auto"/>
        <w:rPr>
          <w:b/>
          <w:bCs/>
          <w:szCs w:val="24"/>
        </w:rPr>
      </w:pPr>
      <w:bookmarkStart w:id="187" w:name="_Toc135608503"/>
      <w:bookmarkEnd w:id="186"/>
      <w:r w:rsidRPr="008C26BB">
        <w:rPr>
          <w:b/>
          <w:bCs/>
          <w:szCs w:val="24"/>
        </w:rPr>
        <w:t>6. LINGOL  (Mandatory if required by NUMCAG)</w:t>
      </w:r>
      <w:bookmarkEnd w:id="187"/>
      <w:r w:rsidRPr="008C26BB">
        <w:rPr>
          <w:b/>
          <w:bCs/>
          <w:szCs w:val="24"/>
        </w:rPr>
        <w:t xml:space="preserve">: </w:t>
      </w:r>
    </w:p>
    <w:p w14:paraId="60BE1E1A" w14:textId="77777777" w:rsidR="00A04DF0" w:rsidRPr="008C26BB" w:rsidRDefault="00A04DF0" w:rsidP="00F07AAB">
      <w:pPr>
        <w:spacing w:after="0" w:line="480" w:lineRule="auto"/>
        <w:rPr>
          <w:szCs w:val="24"/>
        </w:rPr>
      </w:pPr>
      <w:r w:rsidRPr="008C26BB">
        <w:rPr>
          <w:b/>
          <w:bCs/>
          <w:szCs w:val="24"/>
        </w:rPr>
        <w:t>Purpose:</w:t>
      </w:r>
      <w:r w:rsidRPr="008C26BB">
        <w:rPr>
          <w:szCs w:val="24"/>
        </w:rPr>
        <w:t xml:space="preserve"> Define linear goals.</w:t>
      </w:r>
    </w:p>
    <w:p w14:paraId="7895C80C" w14:textId="77777777" w:rsidR="00A04DF0" w:rsidRPr="008C26BB" w:rsidRDefault="00A04DF0" w:rsidP="00F07AAB">
      <w:pPr>
        <w:spacing w:after="0" w:line="480" w:lineRule="auto"/>
        <w:rPr>
          <w:szCs w:val="24"/>
        </w:rPr>
      </w:pPr>
      <w:r w:rsidRPr="008C26BB">
        <w:rPr>
          <w:b/>
          <w:bCs/>
          <w:szCs w:val="24"/>
        </w:rPr>
        <w:t>Format:</w:t>
      </w:r>
      <w:r w:rsidRPr="008C26BB">
        <w:rPr>
          <w:szCs w:val="24"/>
        </w:rPr>
        <w:t xml:space="preserve"> (for each linear goal)</w:t>
      </w:r>
    </w:p>
    <w:p w14:paraId="25287730" w14:textId="77777777" w:rsidR="00A04DF0" w:rsidRPr="008C26BB" w:rsidRDefault="00A04DF0" w:rsidP="00F07AAB">
      <w:pPr>
        <w:spacing w:after="0" w:line="480" w:lineRule="auto"/>
        <w:rPr>
          <w:szCs w:val="24"/>
        </w:rPr>
      </w:pPr>
      <w:r w:rsidRPr="008C26BB">
        <w:rPr>
          <w:szCs w:val="24"/>
        </w:rPr>
        <w:t xml:space="preserve">       Name   k    n</w:t>
      </w:r>
    </w:p>
    <w:p w14:paraId="1C71259C" w14:textId="77777777" w:rsidR="00A04DF0" w:rsidRPr="008C26BB" w:rsidRDefault="00A04DF0" w:rsidP="00F07AAB">
      <w:pPr>
        <w:spacing w:after="0" w:line="480" w:lineRule="auto"/>
        <w:rPr>
          <w:szCs w:val="24"/>
        </w:rPr>
      </w:pPr>
      <w:r w:rsidRPr="008C26BB">
        <w:rPr>
          <w:szCs w:val="24"/>
        </w:rPr>
        <w:t xml:space="preserve">       (ivar</w:t>
      </w:r>
      <w:r w:rsidRPr="008C26BB">
        <w:rPr>
          <w:szCs w:val="24"/>
          <w:vertAlign w:val="subscript"/>
        </w:rPr>
        <w:t>l</w:t>
      </w:r>
      <w:r w:rsidRPr="008C26BB">
        <w:rPr>
          <w:szCs w:val="24"/>
        </w:rPr>
        <w:t>,cof</w:t>
      </w:r>
      <w:r w:rsidRPr="008C26BB">
        <w:rPr>
          <w:szCs w:val="24"/>
          <w:vertAlign w:val="subscript"/>
        </w:rPr>
        <w:t>l</w:t>
      </w:r>
      <w:r w:rsidRPr="008C26BB">
        <w:rPr>
          <w:szCs w:val="24"/>
        </w:rPr>
        <w:t>) (..,..) … (ivar</w:t>
      </w:r>
      <w:r w:rsidRPr="008C26BB">
        <w:rPr>
          <w:szCs w:val="24"/>
          <w:vertAlign w:val="subscript"/>
        </w:rPr>
        <w:t xml:space="preserve">n </w:t>
      </w:r>
      <w:r w:rsidRPr="008C26BB">
        <w:rPr>
          <w:szCs w:val="24"/>
        </w:rPr>
        <w:t>,cof</w:t>
      </w:r>
      <w:r w:rsidRPr="008C26BB">
        <w:rPr>
          <w:szCs w:val="24"/>
          <w:vertAlign w:val="subscript"/>
        </w:rPr>
        <w:t>n</w:t>
      </w:r>
      <w:r w:rsidRPr="008C26BB">
        <w:rPr>
          <w:szCs w:val="24"/>
        </w:rPr>
        <w:t>)</w:t>
      </w:r>
    </w:p>
    <w:p w14:paraId="3BBC9BDA" w14:textId="77777777" w:rsidR="00A04DF0" w:rsidRPr="008C26BB" w:rsidRDefault="00A04DF0" w:rsidP="00F07AAB">
      <w:pPr>
        <w:spacing w:after="0" w:line="480" w:lineRule="auto"/>
        <w:rPr>
          <w:szCs w:val="24"/>
        </w:rPr>
      </w:pPr>
      <w:r w:rsidRPr="008C26BB">
        <w:rPr>
          <w:szCs w:val="24"/>
        </w:rPr>
        <w:t xml:space="preserve">        rhs</w:t>
      </w:r>
    </w:p>
    <w:p w14:paraId="4DB3CD4A" w14:textId="77777777" w:rsidR="00A04DF0" w:rsidRPr="008C26BB" w:rsidRDefault="00A04DF0" w:rsidP="00F07AAB">
      <w:pPr>
        <w:spacing w:after="0" w:line="480" w:lineRule="auto"/>
        <w:rPr>
          <w:b/>
          <w:bCs/>
          <w:szCs w:val="24"/>
        </w:rPr>
      </w:pPr>
      <w:r w:rsidRPr="008C26BB">
        <w:rPr>
          <w:b/>
          <w:bCs/>
          <w:szCs w:val="24"/>
        </w:rPr>
        <w:lastRenderedPageBreak/>
        <w:t>Variables:</w:t>
      </w:r>
    </w:p>
    <w:p w14:paraId="05D77A96" w14:textId="77777777" w:rsidR="00A04DF0" w:rsidRPr="008C26BB" w:rsidRDefault="00A04DF0" w:rsidP="00F07AAB">
      <w:pPr>
        <w:spacing w:after="0" w:line="480" w:lineRule="auto"/>
        <w:rPr>
          <w:szCs w:val="24"/>
        </w:rPr>
      </w:pPr>
      <w:r w:rsidRPr="008C26BB">
        <w:rPr>
          <w:szCs w:val="24"/>
        </w:rPr>
        <w:t xml:space="preserve">      name: string</w:t>
      </w:r>
      <w:r w:rsidRPr="008C26BB">
        <w:rPr>
          <w:szCs w:val="24"/>
        </w:rPr>
        <w:tab/>
        <w:t xml:space="preserve">           Name of linear goal (6 characters long)</w:t>
      </w:r>
    </w:p>
    <w:p w14:paraId="368672C8" w14:textId="77777777" w:rsidR="00A04DF0" w:rsidRPr="008C26BB" w:rsidRDefault="00A04DF0" w:rsidP="00F07AAB">
      <w:pPr>
        <w:spacing w:after="0" w:line="480" w:lineRule="auto"/>
        <w:rPr>
          <w:szCs w:val="24"/>
        </w:rPr>
      </w:pPr>
      <w:r w:rsidRPr="008C26BB">
        <w:rPr>
          <w:szCs w:val="24"/>
        </w:rPr>
        <w:t xml:space="preserve">      k: int</w:t>
      </w:r>
      <w:r w:rsidRPr="008C26BB">
        <w:rPr>
          <w:szCs w:val="24"/>
        </w:rPr>
        <w:tab/>
        <w:t xml:space="preserve">          Serial number of goal.</w:t>
      </w:r>
    </w:p>
    <w:p w14:paraId="5EEE3586" w14:textId="77777777" w:rsidR="00A04DF0" w:rsidRPr="008C26BB" w:rsidRDefault="00A04DF0" w:rsidP="00F07AAB">
      <w:pPr>
        <w:spacing w:after="0" w:line="480" w:lineRule="auto"/>
        <w:rPr>
          <w:szCs w:val="24"/>
        </w:rPr>
      </w:pPr>
      <w:r w:rsidRPr="008C26BB">
        <w:rPr>
          <w:szCs w:val="24"/>
        </w:rPr>
        <w:t xml:space="preserve">      n: int</w:t>
      </w:r>
      <w:r w:rsidRPr="008C26BB">
        <w:rPr>
          <w:szCs w:val="24"/>
        </w:rPr>
        <w:tab/>
        <w:t xml:space="preserve">          Number of terms to follow.</w:t>
      </w:r>
    </w:p>
    <w:p w14:paraId="738851D5" w14:textId="77777777" w:rsidR="00A04DF0" w:rsidRPr="008C26BB" w:rsidRDefault="00A04DF0" w:rsidP="00F07AAB">
      <w:pPr>
        <w:spacing w:after="0" w:line="480" w:lineRule="auto"/>
        <w:rPr>
          <w:szCs w:val="24"/>
        </w:rPr>
      </w:pPr>
      <w:r w:rsidRPr="008C26BB">
        <w:rPr>
          <w:szCs w:val="24"/>
        </w:rPr>
        <w:t xml:space="preserve">      ivar: int</w:t>
      </w:r>
      <w:r w:rsidRPr="008C26BB">
        <w:rPr>
          <w:szCs w:val="24"/>
        </w:rPr>
        <w:tab/>
        <w:t xml:space="preserve">         System variable number</w:t>
      </w:r>
    </w:p>
    <w:p w14:paraId="4FB857C2" w14:textId="77777777" w:rsidR="00A04DF0" w:rsidRPr="008C26BB" w:rsidRDefault="00A04DF0" w:rsidP="00F07AAB">
      <w:pPr>
        <w:spacing w:after="0" w:line="480" w:lineRule="auto"/>
        <w:rPr>
          <w:szCs w:val="24"/>
        </w:rPr>
      </w:pPr>
      <w:r w:rsidRPr="008C26BB">
        <w:rPr>
          <w:szCs w:val="24"/>
        </w:rPr>
        <w:t xml:space="preserve">     cof: real</w:t>
      </w:r>
      <w:r w:rsidRPr="008C26BB">
        <w:rPr>
          <w:szCs w:val="24"/>
        </w:rPr>
        <w:tab/>
        <w:t xml:space="preserve">         Coefficient for system variable</w:t>
      </w:r>
    </w:p>
    <w:p w14:paraId="6E0B7F39" w14:textId="77777777" w:rsidR="00A04DF0" w:rsidRPr="008C26BB" w:rsidRDefault="00A04DF0" w:rsidP="00F07AAB">
      <w:pPr>
        <w:spacing w:after="0" w:line="480" w:lineRule="auto"/>
        <w:rPr>
          <w:szCs w:val="24"/>
        </w:rPr>
      </w:pPr>
      <w:r w:rsidRPr="008C26BB">
        <w:rPr>
          <w:szCs w:val="24"/>
        </w:rPr>
        <w:t xml:space="preserve">     rhs: real</w:t>
      </w:r>
      <w:r w:rsidRPr="008C26BB">
        <w:rPr>
          <w:szCs w:val="24"/>
        </w:rPr>
        <w:tab/>
        <w:t xml:space="preserve">         Right-hand side value for goal</w:t>
      </w:r>
    </w:p>
    <w:p w14:paraId="4A1C8E11" w14:textId="77777777" w:rsidR="00A04DF0" w:rsidRPr="008C26BB" w:rsidRDefault="00A04DF0" w:rsidP="00F07AAB">
      <w:pPr>
        <w:spacing w:after="0" w:line="480" w:lineRule="auto"/>
        <w:rPr>
          <w:b/>
          <w:bCs/>
          <w:szCs w:val="24"/>
        </w:rPr>
      </w:pPr>
      <w:r w:rsidRPr="008C26BB">
        <w:rPr>
          <w:b/>
          <w:bCs/>
          <w:szCs w:val="24"/>
        </w:rPr>
        <w:t>Example:</w:t>
      </w:r>
    </w:p>
    <w:p w14:paraId="4482EC6E" w14:textId="77777777" w:rsidR="00A04DF0" w:rsidRPr="008C26BB" w:rsidRDefault="00A04DF0" w:rsidP="00F07AAB">
      <w:pPr>
        <w:spacing w:after="0" w:line="480" w:lineRule="auto"/>
        <w:rPr>
          <w:spacing w:val="-4"/>
          <w:szCs w:val="24"/>
        </w:rPr>
      </w:pPr>
      <w:r w:rsidRPr="008C26BB">
        <w:rPr>
          <w:szCs w:val="24"/>
        </w:rPr>
        <w:t>Since in Elephant Stand Problem, there is no linear goal; another example has been represented. The</w:t>
      </w:r>
      <w:r w:rsidRPr="008C26BB">
        <w:rPr>
          <w:spacing w:val="-15"/>
          <w:szCs w:val="24"/>
        </w:rPr>
        <w:t xml:space="preserve"> </w:t>
      </w:r>
      <w:r w:rsidRPr="008C26BB">
        <w:rPr>
          <w:szCs w:val="24"/>
        </w:rPr>
        <w:t>example</w:t>
      </w:r>
      <w:r w:rsidRPr="008C26BB">
        <w:rPr>
          <w:spacing w:val="-12"/>
          <w:szCs w:val="24"/>
        </w:rPr>
        <w:t xml:space="preserve"> </w:t>
      </w:r>
      <w:r w:rsidRPr="008C26BB">
        <w:rPr>
          <w:szCs w:val="24"/>
        </w:rPr>
        <w:t>shows</w:t>
      </w:r>
      <w:r w:rsidRPr="008C26BB">
        <w:rPr>
          <w:spacing w:val="-6"/>
          <w:szCs w:val="24"/>
        </w:rPr>
        <w:t xml:space="preserve"> </w:t>
      </w:r>
      <w:r w:rsidRPr="008C26BB">
        <w:rPr>
          <w:szCs w:val="24"/>
        </w:rPr>
        <w:t>the</w:t>
      </w:r>
      <w:r w:rsidRPr="008C26BB">
        <w:rPr>
          <w:spacing w:val="-15"/>
          <w:szCs w:val="24"/>
        </w:rPr>
        <w:t xml:space="preserve"> </w:t>
      </w:r>
      <w:r w:rsidRPr="008C26BB">
        <w:rPr>
          <w:szCs w:val="24"/>
        </w:rPr>
        <w:t>following</w:t>
      </w:r>
      <w:r w:rsidRPr="008C26BB">
        <w:rPr>
          <w:spacing w:val="1"/>
          <w:szCs w:val="24"/>
        </w:rPr>
        <w:t xml:space="preserve"> </w:t>
      </w:r>
      <w:r w:rsidRPr="008C26BB">
        <w:rPr>
          <w:szCs w:val="24"/>
        </w:rPr>
        <w:t>linear</w:t>
      </w:r>
      <w:r w:rsidRPr="008C26BB">
        <w:rPr>
          <w:spacing w:val="-3"/>
          <w:szCs w:val="24"/>
        </w:rPr>
        <w:t xml:space="preserve"> </w:t>
      </w:r>
      <w:r w:rsidRPr="008C26BB">
        <w:rPr>
          <w:spacing w:val="-4"/>
          <w:szCs w:val="24"/>
        </w:rPr>
        <w:t xml:space="preserve">goal : </w:t>
      </w:r>
    </w:p>
    <w:p w14:paraId="6DB51206" w14:textId="77777777" w:rsidR="00A04DF0" w:rsidRPr="008C26BB" w:rsidRDefault="00A04DF0" w:rsidP="00F07AAB">
      <w:pPr>
        <w:spacing w:after="0" w:line="480" w:lineRule="auto"/>
        <w:rPr>
          <w:szCs w:val="24"/>
        </w:rPr>
      </w:pPr>
      <w:r w:rsidRPr="008C26BB">
        <w:rPr>
          <w:spacing w:val="-4"/>
          <w:szCs w:val="24"/>
        </w:rPr>
        <w:t>0.3 X</w:t>
      </w:r>
      <w:r w:rsidRPr="008C26BB">
        <w:rPr>
          <w:spacing w:val="-4"/>
          <w:szCs w:val="24"/>
          <w:vertAlign w:val="subscript"/>
        </w:rPr>
        <w:t>2</w:t>
      </w:r>
      <w:r w:rsidRPr="008C26BB">
        <w:rPr>
          <w:spacing w:val="-4"/>
          <w:szCs w:val="24"/>
        </w:rPr>
        <w:t xml:space="preserve"> +0.7 X</w:t>
      </w:r>
      <w:r w:rsidRPr="008C26BB">
        <w:rPr>
          <w:spacing w:val="-4"/>
          <w:szCs w:val="24"/>
          <w:vertAlign w:val="subscript"/>
        </w:rPr>
        <w:t>5</w:t>
      </w:r>
      <w:r w:rsidRPr="008C26BB">
        <w:rPr>
          <w:spacing w:val="-4"/>
          <w:szCs w:val="24"/>
        </w:rPr>
        <w:t xml:space="preserve"> +d</w:t>
      </w:r>
      <w:r w:rsidRPr="008C26BB">
        <w:rPr>
          <w:spacing w:val="-4"/>
          <w:szCs w:val="24"/>
          <w:vertAlign w:val="superscript"/>
        </w:rPr>
        <w:t>-</w:t>
      </w:r>
      <w:r w:rsidRPr="008C26BB">
        <w:rPr>
          <w:spacing w:val="-4"/>
          <w:szCs w:val="24"/>
        </w:rPr>
        <w:t xml:space="preserve"> - d</w:t>
      </w:r>
      <w:r w:rsidRPr="008C26BB">
        <w:rPr>
          <w:spacing w:val="-4"/>
          <w:szCs w:val="24"/>
          <w:vertAlign w:val="superscript"/>
        </w:rPr>
        <w:t>+</w:t>
      </w:r>
      <w:r w:rsidRPr="008C26BB">
        <w:rPr>
          <w:spacing w:val="-4"/>
          <w:szCs w:val="24"/>
        </w:rPr>
        <w:t xml:space="preserve"> = 27.5</w:t>
      </w:r>
    </w:p>
    <w:p w14:paraId="568156C1" w14:textId="77777777" w:rsidR="00A04DF0" w:rsidRPr="008C26BB" w:rsidRDefault="00A04DF0" w:rsidP="00F07AAB">
      <w:pPr>
        <w:spacing w:after="0" w:line="480" w:lineRule="auto"/>
        <w:jc w:val="center"/>
        <w:rPr>
          <w:szCs w:val="24"/>
        </w:rPr>
      </w:pPr>
      <w:r w:rsidRPr="008C26BB">
        <w:rPr>
          <w:noProof/>
          <w:szCs w:val="24"/>
        </w:rPr>
        <w:drawing>
          <wp:inline distT="0" distB="0" distL="0" distR="0" wp14:anchorId="488FE30A" wp14:editId="59BACFC0">
            <wp:extent cx="2377440" cy="926769"/>
            <wp:effectExtent l="0" t="0" r="3810" b="6985"/>
            <wp:docPr id="1641810737" name="Picture 1"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810737" name="Picture 1" descr="Table&#10;&#10;Description automatically generated with medium confidence"/>
                    <pic:cNvPicPr/>
                  </pic:nvPicPr>
                  <pic:blipFill>
                    <a:blip r:embed="rId46"/>
                    <a:stretch>
                      <a:fillRect/>
                    </a:stretch>
                  </pic:blipFill>
                  <pic:spPr>
                    <a:xfrm>
                      <a:off x="0" y="0"/>
                      <a:ext cx="2379244" cy="927472"/>
                    </a:xfrm>
                    <a:prstGeom prst="rect">
                      <a:avLst/>
                    </a:prstGeom>
                  </pic:spPr>
                </pic:pic>
              </a:graphicData>
            </a:graphic>
          </wp:inline>
        </w:drawing>
      </w:r>
    </w:p>
    <w:p w14:paraId="3AEA1D94" w14:textId="77777777" w:rsidR="00A04DF0" w:rsidRPr="008C26BB" w:rsidRDefault="00A04DF0" w:rsidP="00F07AAB">
      <w:pPr>
        <w:spacing w:after="0" w:line="480" w:lineRule="auto"/>
        <w:rPr>
          <w:b/>
          <w:bCs/>
          <w:szCs w:val="24"/>
        </w:rPr>
      </w:pPr>
      <w:r w:rsidRPr="008C26BB">
        <w:rPr>
          <w:b/>
          <w:bCs/>
          <w:szCs w:val="24"/>
        </w:rPr>
        <w:t>Notes:</w:t>
      </w:r>
    </w:p>
    <w:p w14:paraId="427D8D15" w14:textId="77777777" w:rsidR="00A04DF0" w:rsidRPr="008C26BB" w:rsidRDefault="00A04DF0" w:rsidP="00F07AAB">
      <w:pPr>
        <w:spacing w:after="0" w:line="480" w:lineRule="auto"/>
        <w:jc w:val="both"/>
        <w:rPr>
          <w:szCs w:val="24"/>
        </w:rPr>
      </w:pPr>
      <w:r w:rsidRPr="008C26BB">
        <w:rPr>
          <w:szCs w:val="24"/>
        </w:rPr>
        <w:t>•  The serial number of the goal is necessary for the specification of the achievement function.</w:t>
      </w:r>
    </w:p>
    <w:p w14:paraId="659A420F" w14:textId="77777777" w:rsidR="00A04DF0" w:rsidRPr="008C26BB" w:rsidRDefault="00A04DF0" w:rsidP="00F07AAB">
      <w:pPr>
        <w:spacing w:after="0" w:line="480" w:lineRule="auto"/>
        <w:jc w:val="both"/>
        <w:rPr>
          <w:szCs w:val="24"/>
        </w:rPr>
      </w:pPr>
      <w:r w:rsidRPr="008C26BB">
        <w:rPr>
          <w:szCs w:val="24"/>
        </w:rPr>
        <w:t>•  If the name is not specified, a default name of the form LIGO## is assigned to the goal, e.g., LIGO1, LIGO37, etc.</w:t>
      </w:r>
    </w:p>
    <w:p w14:paraId="69E514B6" w14:textId="77777777" w:rsidR="00A04DF0" w:rsidRPr="008C26BB" w:rsidRDefault="00A04DF0" w:rsidP="00F07AAB">
      <w:pPr>
        <w:spacing w:after="0" w:line="480" w:lineRule="auto"/>
        <w:jc w:val="both"/>
        <w:rPr>
          <w:szCs w:val="24"/>
        </w:rPr>
      </w:pPr>
      <w:r w:rsidRPr="008C26BB">
        <w:rPr>
          <w:szCs w:val="24"/>
        </w:rPr>
        <w:t>•  The order of the terms does not matter.</w:t>
      </w:r>
    </w:p>
    <w:p w14:paraId="14586D1A" w14:textId="77777777" w:rsidR="00A04DF0" w:rsidRPr="008C26BB" w:rsidRDefault="00A04DF0" w:rsidP="00F07AAB">
      <w:pPr>
        <w:spacing w:after="0" w:line="480" w:lineRule="auto"/>
        <w:jc w:val="both"/>
        <w:rPr>
          <w:szCs w:val="24"/>
        </w:rPr>
      </w:pPr>
      <w:r w:rsidRPr="008C26BB">
        <w:rPr>
          <w:szCs w:val="24"/>
        </w:rPr>
        <w:t>•  All unspecified coefficients for the linear goal are set equal to zero.</w:t>
      </w:r>
    </w:p>
    <w:p w14:paraId="1F5E2FE6" w14:textId="77777777" w:rsidR="00A04DF0" w:rsidRPr="008C26BB" w:rsidRDefault="00A04DF0" w:rsidP="00F07AAB">
      <w:pPr>
        <w:spacing w:after="0" w:line="480" w:lineRule="auto"/>
        <w:jc w:val="both"/>
        <w:rPr>
          <w:szCs w:val="24"/>
        </w:rPr>
      </w:pPr>
      <w:r w:rsidRPr="008C26BB">
        <w:rPr>
          <w:szCs w:val="24"/>
        </w:rPr>
        <w:t xml:space="preserve">•  It is possible to add as many goals as necessary. If the available space in a spreadsheet is insufficient, additional rows can be inserted to accommodate new goals. This can be done by </w:t>
      </w:r>
      <w:r w:rsidRPr="008C26BB">
        <w:rPr>
          <w:szCs w:val="24"/>
        </w:rPr>
        <w:lastRenderedPageBreak/>
        <w:t>right-clicking on the empty cell and selecting the "Insert" option to add a new row. In this way, the data set can be expanded to include any number of goals required for the problem at hand.</w:t>
      </w:r>
    </w:p>
    <w:p w14:paraId="7B605FE5" w14:textId="77777777" w:rsidR="00A04DF0" w:rsidRPr="008C26BB" w:rsidRDefault="00A04DF0" w:rsidP="00F07AAB">
      <w:pPr>
        <w:spacing w:after="0" w:line="480" w:lineRule="auto"/>
        <w:rPr>
          <w:b/>
          <w:bCs/>
          <w:szCs w:val="24"/>
        </w:rPr>
      </w:pPr>
      <w:bookmarkStart w:id="188" w:name="_Toc135608504"/>
      <w:r w:rsidRPr="008C26BB">
        <w:rPr>
          <w:b/>
          <w:bCs/>
          <w:szCs w:val="24"/>
        </w:rPr>
        <w:t>7. DEVFUN (Mandatory)</w:t>
      </w:r>
      <w:bookmarkEnd w:id="188"/>
      <w:r w:rsidRPr="008C26BB">
        <w:rPr>
          <w:b/>
          <w:bCs/>
          <w:szCs w:val="24"/>
        </w:rPr>
        <w:t>:</w:t>
      </w:r>
    </w:p>
    <w:p w14:paraId="3B4BD020"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Define Deviation Function - number of levels and weights of deviation variables. It is used in Archimedean form. In Preemptive form, ACHFUN will be used.</w:t>
      </w:r>
    </w:p>
    <w:p w14:paraId="667C1FE2"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Format</w:t>
      </w:r>
      <w:r w:rsidRPr="008C26BB">
        <w:rPr>
          <w:rFonts w:cstheme="minorHAnsi"/>
          <w:szCs w:val="24"/>
        </w:rPr>
        <w:t>: (for each linear goal)</w:t>
      </w:r>
    </w:p>
    <w:p w14:paraId="42E00D26" w14:textId="77777777" w:rsidR="00A04DF0" w:rsidRPr="008C26BB" w:rsidRDefault="00A04DF0" w:rsidP="00F07AAB">
      <w:pPr>
        <w:spacing w:after="0" w:line="480" w:lineRule="auto"/>
        <w:rPr>
          <w:rFonts w:cstheme="minorHAnsi"/>
          <w:szCs w:val="24"/>
        </w:rPr>
      </w:pPr>
      <w:r w:rsidRPr="008C26BB">
        <w:rPr>
          <w:rFonts w:cstheme="minorHAnsi"/>
          <w:szCs w:val="24"/>
        </w:rPr>
        <w:t xml:space="preserve">       K   </w:t>
      </w:r>
    </w:p>
    <w:p w14:paraId="286541CC" w14:textId="77777777" w:rsidR="00A04DF0" w:rsidRPr="008C26BB" w:rsidRDefault="00A04DF0" w:rsidP="00F07AAB">
      <w:pPr>
        <w:spacing w:after="0" w:line="480" w:lineRule="auto"/>
        <w:rPr>
          <w:rFonts w:cstheme="minorHAnsi"/>
          <w:szCs w:val="24"/>
        </w:rPr>
      </w:pPr>
      <w:r w:rsidRPr="008C26BB">
        <w:rPr>
          <w:rFonts w:cstheme="minorHAnsi"/>
          <w:szCs w:val="24"/>
        </w:rPr>
        <w:t xml:space="preserve">       L n   </w:t>
      </w:r>
    </w:p>
    <w:p w14:paraId="4F9A0487" w14:textId="77777777" w:rsidR="00A04DF0" w:rsidRPr="008C26BB" w:rsidRDefault="00A04DF0" w:rsidP="00F07AAB">
      <w:pPr>
        <w:spacing w:after="0" w:line="480" w:lineRule="auto"/>
        <w:rPr>
          <w:rFonts w:cstheme="minorHAnsi"/>
          <w:spacing w:val="-2"/>
          <w:w w:val="105"/>
          <w:szCs w:val="24"/>
        </w:rPr>
      </w:pPr>
      <w:r w:rsidRPr="008C26BB">
        <w:rPr>
          <w:rFonts w:cstheme="minorHAnsi"/>
          <w:szCs w:val="24"/>
        </w:rPr>
        <w:t xml:space="preserve">     </w:t>
      </w:r>
      <w:r w:rsidRPr="008C26BB">
        <w:rPr>
          <w:rFonts w:cstheme="minorHAnsi"/>
          <w:w w:val="105"/>
          <w:szCs w:val="24"/>
        </w:rPr>
        <w:t>(m</w:t>
      </w:r>
      <w:r w:rsidRPr="008C26BB">
        <w:rPr>
          <w:rFonts w:cstheme="minorHAnsi"/>
          <w:w w:val="105"/>
          <w:szCs w:val="24"/>
          <w:vertAlign w:val="subscript"/>
        </w:rPr>
        <w:t>1</w:t>
      </w:r>
      <w:r w:rsidRPr="008C26BB">
        <w:rPr>
          <w:rFonts w:cstheme="minorHAnsi"/>
          <w:w w:val="105"/>
          <w:szCs w:val="24"/>
        </w:rPr>
        <w:t>,w</w:t>
      </w:r>
      <w:r w:rsidRPr="008C26BB">
        <w:rPr>
          <w:rFonts w:cstheme="minorHAnsi"/>
          <w:w w:val="105"/>
          <w:szCs w:val="24"/>
          <w:vertAlign w:val="subscript"/>
        </w:rPr>
        <w:t>1</w:t>
      </w:r>
      <w:r w:rsidRPr="008C26BB">
        <w:rPr>
          <w:rFonts w:cstheme="minorHAnsi"/>
          <w:w w:val="105"/>
          <w:szCs w:val="24"/>
        </w:rPr>
        <w:t>)</w:t>
      </w:r>
      <w:r w:rsidRPr="008C26BB">
        <w:rPr>
          <w:rFonts w:cstheme="minorHAnsi"/>
          <w:spacing w:val="24"/>
          <w:w w:val="105"/>
          <w:szCs w:val="24"/>
        </w:rPr>
        <w:t xml:space="preserve">  </w:t>
      </w:r>
      <w:r w:rsidRPr="008C26BB">
        <w:rPr>
          <w:rFonts w:cstheme="minorHAnsi"/>
          <w:w w:val="105"/>
          <w:szCs w:val="24"/>
        </w:rPr>
        <w:t>(...</w:t>
      </w:r>
      <w:r w:rsidRPr="008C26BB">
        <w:rPr>
          <w:rFonts w:cstheme="minorHAnsi"/>
          <w:spacing w:val="21"/>
          <w:w w:val="105"/>
          <w:szCs w:val="24"/>
        </w:rPr>
        <w:t xml:space="preserve"> </w:t>
      </w:r>
      <w:r w:rsidRPr="008C26BB">
        <w:rPr>
          <w:rFonts w:cstheme="minorHAnsi"/>
          <w:w w:val="105"/>
          <w:szCs w:val="24"/>
        </w:rPr>
        <w:t>,</w:t>
      </w:r>
      <w:r w:rsidRPr="008C26BB">
        <w:rPr>
          <w:rFonts w:cstheme="minorHAnsi"/>
          <w:spacing w:val="17"/>
          <w:w w:val="105"/>
          <w:szCs w:val="24"/>
        </w:rPr>
        <w:t xml:space="preserve"> </w:t>
      </w:r>
      <w:r w:rsidRPr="008C26BB">
        <w:rPr>
          <w:rFonts w:cstheme="minorHAnsi"/>
          <w:w w:val="105"/>
          <w:szCs w:val="24"/>
        </w:rPr>
        <w:t>...)</w:t>
      </w:r>
      <w:r w:rsidRPr="008C26BB">
        <w:rPr>
          <w:rFonts w:cstheme="minorHAnsi"/>
          <w:spacing w:val="67"/>
          <w:w w:val="150"/>
          <w:szCs w:val="24"/>
        </w:rPr>
        <w:t xml:space="preserve"> </w:t>
      </w:r>
      <w:r w:rsidRPr="008C26BB">
        <w:rPr>
          <w:rFonts w:cstheme="minorHAnsi"/>
          <w:w w:val="105"/>
          <w:szCs w:val="24"/>
        </w:rPr>
        <w:t>...</w:t>
      </w:r>
      <w:r w:rsidRPr="008C26BB">
        <w:rPr>
          <w:rFonts w:cstheme="minorHAnsi"/>
          <w:spacing w:val="26"/>
          <w:w w:val="105"/>
          <w:szCs w:val="24"/>
        </w:rPr>
        <w:t xml:space="preserve"> </w:t>
      </w:r>
      <w:r w:rsidRPr="008C26BB">
        <w:rPr>
          <w:rFonts w:cstheme="minorHAnsi"/>
          <w:spacing w:val="-2"/>
          <w:w w:val="105"/>
          <w:szCs w:val="24"/>
        </w:rPr>
        <w:t>(m</w:t>
      </w:r>
      <w:r w:rsidRPr="008C26BB">
        <w:rPr>
          <w:rFonts w:cstheme="minorHAnsi"/>
          <w:spacing w:val="-2"/>
          <w:w w:val="105"/>
          <w:szCs w:val="24"/>
          <w:vertAlign w:val="subscript"/>
        </w:rPr>
        <w:t>k</w:t>
      </w:r>
      <w:r w:rsidRPr="008C26BB">
        <w:rPr>
          <w:rFonts w:cstheme="minorHAnsi"/>
          <w:spacing w:val="-2"/>
          <w:w w:val="105"/>
          <w:szCs w:val="24"/>
        </w:rPr>
        <w:t>,W</w:t>
      </w:r>
      <w:r w:rsidRPr="008C26BB">
        <w:rPr>
          <w:rFonts w:cstheme="minorHAnsi"/>
          <w:spacing w:val="-2"/>
          <w:w w:val="105"/>
          <w:szCs w:val="24"/>
          <w:vertAlign w:val="subscript"/>
        </w:rPr>
        <w:t>k</w:t>
      </w:r>
      <w:r w:rsidRPr="008C26BB">
        <w:rPr>
          <w:rFonts w:cstheme="minorHAnsi"/>
          <w:spacing w:val="-2"/>
          <w:w w:val="105"/>
          <w:szCs w:val="24"/>
        </w:rPr>
        <w:t>)</w:t>
      </w:r>
    </w:p>
    <w:p w14:paraId="62AC8B94" w14:textId="77777777" w:rsidR="00A04DF0" w:rsidRPr="008C26BB" w:rsidRDefault="00A04DF0" w:rsidP="00F07AAB">
      <w:pPr>
        <w:spacing w:after="0" w:line="480" w:lineRule="auto"/>
        <w:rPr>
          <w:rFonts w:cstheme="minorHAnsi"/>
          <w:b/>
          <w:bCs/>
          <w:szCs w:val="24"/>
        </w:rPr>
      </w:pPr>
      <w:r w:rsidRPr="008C26BB">
        <w:rPr>
          <w:rFonts w:cstheme="minorHAnsi"/>
          <w:b/>
          <w:bCs/>
          <w:szCs w:val="24"/>
        </w:rPr>
        <w:t>Variables:</w:t>
      </w:r>
    </w:p>
    <w:p w14:paraId="1073931F" w14:textId="77777777" w:rsidR="00A04DF0" w:rsidRPr="008C26BB" w:rsidRDefault="00A04DF0" w:rsidP="00F07AAB">
      <w:pPr>
        <w:spacing w:after="0" w:line="480" w:lineRule="auto"/>
        <w:rPr>
          <w:rFonts w:cstheme="minorHAnsi"/>
          <w:szCs w:val="24"/>
        </w:rPr>
      </w:pPr>
      <w:r w:rsidRPr="008C26BB">
        <w:rPr>
          <w:rFonts w:cstheme="minorHAnsi"/>
          <w:szCs w:val="24"/>
        </w:rPr>
        <w:t xml:space="preserve">      k: int</w:t>
      </w:r>
      <w:r w:rsidRPr="008C26BB">
        <w:rPr>
          <w:rFonts w:cstheme="minorHAnsi"/>
          <w:szCs w:val="24"/>
        </w:rPr>
        <w:tab/>
        <w:t xml:space="preserve">          Number of levels</w:t>
      </w:r>
    </w:p>
    <w:p w14:paraId="3CDFC462" w14:textId="77777777" w:rsidR="00A04DF0" w:rsidRPr="008C26BB" w:rsidRDefault="00A04DF0" w:rsidP="00F07AAB">
      <w:pPr>
        <w:spacing w:after="0" w:line="480" w:lineRule="auto"/>
        <w:rPr>
          <w:rFonts w:cstheme="minorHAnsi"/>
          <w:szCs w:val="24"/>
        </w:rPr>
      </w:pPr>
      <w:r w:rsidRPr="008C26BB">
        <w:rPr>
          <w:rFonts w:cstheme="minorHAnsi"/>
          <w:szCs w:val="24"/>
        </w:rPr>
        <w:t xml:space="preserve">      L: int</w:t>
      </w:r>
      <w:r w:rsidRPr="008C26BB">
        <w:rPr>
          <w:rFonts w:cstheme="minorHAnsi"/>
          <w:szCs w:val="24"/>
        </w:rPr>
        <w:tab/>
        <w:t xml:space="preserve">          Level number.</w:t>
      </w:r>
    </w:p>
    <w:p w14:paraId="6F7DBF50" w14:textId="77777777" w:rsidR="00A04DF0" w:rsidRPr="008C26BB" w:rsidRDefault="00A04DF0" w:rsidP="00F07AAB">
      <w:pPr>
        <w:spacing w:after="0" w:line="480" w:lineRule="auto"/>
        <w:rPr>
          <w:rFonts w:cstheme="minorHAnsi"/>
          <w:szCs w:val="24"/>
        </w:rPr>
      </w:pPr>
      <w:r w:rsidRPr="008C26BB">
        <w:rPr>
          <w:rFonts w:cstheme="minorHAnsi"/>
          <w:szCs w:val="24"/>
        </w:rPr>
        <w:t xml:space="preserve">      n : int                      Number of goals in this level. </w:t>
      </w:r>
    </w:p>
    <w:p w14:paraId="4621467D" w14:textId="77777777" w:rsidR="00A04DF0" w:rsidRPr="008C26BB" w:rsidRDefault="00A04DF0" w:rsidP="00F07AAB">
      <w:pPr>
        <w:spacing w:after="0" w:line="480" w:lineRule="auto"/>
        <w:rPr>
          <w:rFonts w:cstheme="minorHAnsi"/>
          <w:szCs w:val="24"/>
        </w:rPr>
      </w:pPr>
      <w:r w:rsidRPr="008C26BB">
        <w:rPr>
          <w:rFonts w:cstheme="minorHAnsi"/>
          <w:szCs w:val="24"/>
        </w:rPr>
        <w:t xml:space="preserve">     m: </w:t>
      </w:r>
      <w:r w:rsidRPr="008C26BB">
        <w:rPr>
          <w:rFonts w:cstheme="minorHAnsi"/>
          <w:spacing w:val="-2"/>
          <w:szCs w:val="24"/>
        </w:rPr>
        <w:t xml:space="preserve">integer            </w:t>
      </w:r>
      <w:r w:rsidRPr="008C26BB">
        <w:rPr>
          <w:rFonts w:cstheme="minorHAnsi"/>
          <w:szCs w:val="24"/>
        </w:rPr>
        <w:t>signed</w:t>
      </w:r>
      <w:r w:rsidRPr="008C26BB">
        <w:rPr>
          <w:rFonts w:cstheme="minorHAnsi"/>
          <w:spacing w:val="5"/>
          <w:szCs w:val="24"/>
        </w:rPr>
        <w:t xml:space="preserve"> </w:t>
      </w:r>
      <w:r w:rsidRPr="008C26BB">
        <w:rPr>
          <w:rFonts w:cstheme="minorHAnsi"/>
          <w:szCs w:val="24"/>
        </w:rPr>
        <w:t>integer</w:t>
      </w:r>
      <w:r w:rsidRPr="008C26BB">
        <w:rPr>
          <w:rFonts w:cstheme="minorHAnsi"/>
          <w:spacing w:val="7"/>
          <w:szCs w:val="24"/>
        </w:rPr>
        <w:t xml:space="preserve"> </w:t>
      </w:r>
      <w:r w:rsidRPr="008C26BB">
        <w:rPr>
          <w:rFonts w:cstheme="minorHAnsi"/>
          <w:szCs w:val="24"/>
        </w:rPr>
        <w:t>indicating</w:t>
      </w:r>
      <w:r w:rsidRPr="008C26BB">
        <w:rPr>
          <w:rFonts w:cstheme="minorHAnsi"/>
          <w:spacing w:val="5"/>
          <w:szCs w:val="24"/>
        </w:rPr>
        <w:t xml:space="preserve"> </w:t>
      </w:r>
      <w:r w:rsidRPr="008C26BB">
        <w:rPr>
          <w:rFonts w:cstheme="minorHAnsi"/>
          <w:szCs w:val="24"/>
        </w:rPr>
        <w:t>deviation</w:t>
      </w:r>
      <w:r w:rsidRPr="008C26BB">
        <w:rPr>
          <w:rFonts w:cstheme="minorHAnsi"/>
          <w:spacing w:val="16"/>
          <w:szCs w:val="24"/>
        </w:rPr>
        <w:t xml:space="preserve"> </w:t>
      </w:r>
      <w:r w:rsidRPr="008C26BB">
        <w:rPr>
          <w:rFonts w:cstheme="minorHAnsi"/>
          <w:spacing w:val="-2"/>
          <w:szCs w:val="24"/>
        </w:rPr>
        <w:t>variable.</w:t>
      </w:r>
    </w:p>
    <w:p w14:paraId="059A0EF1" w14:textId="77777777" w:rsidR="00A04DF0" w:rsidRPr="008C26BB" w:rsidRDefault="00A04DF0" w:rsidP="00F07AAB">
      <w:pPr>
        <w:spacing w:after="0" w:line="480" w:lineRule="auto"/>
        <w:rPr>
          <w:rFonts w:cstheme="minorHAnsi"/>
          <w:spacing w:val="-2"/>
          <w:w w:val="105"/>
          <w:szCs w:val="24"/>
        </w:rPr>
      </w:pPr>
      <w:r w:rsidRPr="008C26BB">
        <w:rPr>
          <w:rFonts w:cstheme="minorHAnsi"/>
          <w:w w:val="105"/>
          <w:szCs w:val="24"/>
        </w:rPr>
        <w:t xml:space="preserve">                       (</w:t>
      </w:r>
      <w:r w:rsidRPr="008C26BB">
        <w:rPr>
          <w:rFonts w:cstheme="minorHAnsi"/>
          <w:spacing w:val="-16"/>
          <w:w w:val="105"/>
          <w:szCs w:val="24"/>
        </w:rPr>
        <w:t xml:space="preserve"> </w:t>
      </w:r>
      <w:r w:rsidRPr="008C26BB">
        <w:rPr>
          <w:rFonts w:cstheme="minorHAnsi"/>
          <w:w w:val="105"/>
          <w:szCs w:val="24"/>
        </w:rPr>
        <w:t>+m</w:t>
      </w:r>
      <w:r w:rsidRPr="008C26BB">
        <w:rPr>
          <w:rFonts w:cstheme="minorHAnsi"/>
          <w:spacing w:val="-15"/>
          <w:w w:val="105"/>
          <w:szCs w:val="24"/>
        </w:rPr>
        <w:t xml:space="preserve"> </w:t>
      </w:r>
      <w:r w:rsidRPr="008C26BB">
        <w:rPr>
          <w:rFonts w:cstheme="minorHAnsi"/>
          <w:w w:val="105"/>
          <w:szCs w:val="24"/>
        </w:rPr>
        <w:t>for</w:t>
      </w:r>
      <w:r w:rsidRPr="008C26BB">
        <w:rPr>
          <w:rFonts w:cstheme="minorHAnsi"/>
          <w:spacing w:val="-15"/>
          <w:w w:val="105"/>
          <w:szCs w:val="24"/>
        </w:rPr>
        <w:t xml:space="preserve"> </w:t>
      </w:r>
      <w:r w:rsidRPr="008C26BB">
        <w:rPr>
          <w:rFonts w:cstheme="minorHAnsi"/>
          <w:w w:val="105"/>
          <w:szCs w:val="24"/>
        </w:rPr>
        <w:t>overachievement</w:t>
      </w:r>
      <w:r w:rsidRPr="008C26BB">
        <w:rPr>
          <w:rFonts w:cstheme="minorHAnsi"/>
          <w:spacing w:val="-15"/>
          <w:w w:val="105"/>
          <w:szCs w:val="24"/>
        </w:rPr>
        <w:t xml:space="preserve"> </w:t>
      </w:r>
      <w:r w:rsidRPr="008C26BB">
        <w:rPr>
          <w:rFonts w:cstheme="minorHAnsi"/>
          <w:w w:val="105"/>
          <w:szCs w:val="24"/>
        </w:rPr>
        <w:t>and</w:t>
      </w:r>
      <w:r w:rsidRPr="008C26BB">
        <w:rPr>
          <w:rFonts w:cstheme="minorHAnsi"/>
          <w:spacing w:val="-13"/>
          <w:w w:val="105"/>
          <w:szCs w:val="24"/>
        </w:rPr>
        <w:t xml:space="preserve"> </w:t>
      </w:r>
      <w:r w:rsidRPr="008C26BB">
        <w:rPr>
          <w:rFonts w:cstheme="minorHAnsi"/>
          <w:w w:val="105"/>
          <w:szCs w:val="24"/>
        </w:rPr>
        <w:t>-m</w:t>
      </w:r>
      <w:r w:rsidRPr="008C26BB">
        <w:rPr>
          <w:rFonts w:cstheme="minorHAnsi"/>
          <w:spacing w:val="-19"/>
          <w:w w:val="105"/>
          <w:szCs w:val="24"/>
        </w:rPr>
        <w:t xml:space="preserve"> </w:t>
      </w:r>
      <w:r w:rsidRPr="008C26BB">
        <w:rPr>
          <w:rFonts w:cstheme="minorHAnsi"/>
          <w:w w:val="105"/>
          <w:szCs w:val="24"/>
        </w:rPr>
        <w:t>for</w:t>
      </w:r>
      <w:r w:rsidRPr="008C26BB">
        <w:rPr>
          <w:rFonts w:cstheme="minorHAnsi"/>
          <w:spacing w:val="-13"/>
          <w:w w:val="105"/>
          <w:szCs w:val="24"/>
        </w:rPr>
        <w:t xml:space="preserve"> </w:t>
      </w:r>
      <w:r w:rsidRPr="008C26BB">
        <w:rPr>
          <w:rFonts w:cstheme="minorHAnsi"/>
          <w:spacing w:val="-2"/>
          <w:w w:val="105"/>
          <w:szCs w:val="24"/>
        </w:rPr>
        <w:t>underachievement)</w:t>
      </w:r>
    </w:p>
    <w:p w14:paraId="023BEBC0" w14:textId="77777777" w:rsidR="00A04DF0" w:rsidRPr="008C26BB" w:rsidRDefault="00A04DF0" w:rsidP="00F07AAB">
      <w:pPr>
        <w:spacing w:after="0" w:line="480" w:lineRule="auto"/>
        <w:rPr>
          <w:rFonts w:cstheme="minorHAnsi"/>
          <w:szCs w:val="24"/>
        </w:rPr>
      </w:pPr>
      <w:r w:rsidRPr="008C26BB">
        <w:rPr>
          <w:rFonts w:cstheme="minorHAnsi"/>
          <w:noProof/>
          <w:szCs w:val="24"/>
        </w:rPr>
        <mc:AlternateContent>
          <mc:Choice Requires="wps">
            <w:drawing>
              <wp:anchor distT="4294967295" distB="4294967295" distL="114299" distR="114299" simplePos="0" relativeHeight="251661312" behindDoc="0" locked="0" layoutInCell="1" allowOverlap="1" wp14:anchorId="21D65B3A" wp14:editId="377673C6">
                <wp:simplePos x="0" y="0"/>
                <wp:positionH relativeFrom="page">
                  <wp:posOffset>55244</wp:posOffset>
                </wp:positionH>
                <wp:positionV relativeFrom="page">
                  <wp:posOffset>10015854</wp:posOffset>
                </wp:positionV>
                <wp:extent cx="0" cy="0"/>
                <wp:effectExtent l="0" t="0" r="0" b="0"/>
                <wp:wrapNone/>
                <wp:docPr id="31826179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3">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3D4A9D2" id="Straight Connector 1"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4.35pt,788.65pt" to="4.35pt,7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" strokeweight=".08481mm">
                <w10:wrap anchorx="page" anchory="page"/>
              </v:line>
            </w:pict>
          </mc:Fallback>
        </mc:AlternateContent>
      </w:r>
      <w:r w:rsidRPr="008C26BB">
        <w:rPr>
          <w:rFonts w:cstheme="minorHAnsi"/>
          <w:szCs w:val="24"/>
        </w:rPr>
        <w:t xml:space="preserve">     w:</w:t>
      </w:r>
      <w:r w:rsidRPr="008C26BB">
        <w:rPr>
          <w:rFonts w:cstheme="minorHAnsi"/>
          <w:spacing w:val="-5"/>
          <w:szCs w:val="24"/>
        </w:rPr>
        <w:t xml:space="preserve"> </w:t>
      </w:r>
      <w:r w:rsidRPr="008C26BB">
        <w:rPr>
          <w:rFonts w:cstheme="minorHAnsi"/>
          <w:szCs w:val="24"/>
        </w:rPr>
        <w:t>real</w:t>
      </w:r>
      <w:r w:rsidRPr="008C26BB">
        <w:rPr>
          <w:rFonts w:cstheme="minorHAnsi"/>
          <w:spacing w:val="37"/>
          <w:szCs w:val="24"/>
        </w:rPr>
        <w:t xml:space="preserve">          </w:t>
      </w:r>
      <w:r w:rsidRPr="008C26BB">
        <w:rPr>
          <w:rFonts w:cstheme="minorHAnsi"/>
          <w:szCs w:val="24"/>
        </w:rPr>
        <w:t>weight</w:t>
      </w:r>
      <w:r w:rsidRPr="008C26BB">
        <w:rPr>
          <w:rFonts w:cstheme="minorHAnsi"/>
          <w:spacing w:val="6"/>
          <w:szCs w:val="24"/>
        </w:rPr>
        <w:t xml:space="preserve"> </w:t>
      </w:r>
      <w:r w:rsidRPr="008C26BB">
        <w:rPr>
          <w:rFonts w:cstheme="minorHAnsi"/>
          <w:szCs w:val="24"/>
        </w:rPr>
        <w:t>for</w:t>
      </w:r>
      <w:r w:rsidRPr="008C26BB">
        <w:rPr>
          <w:rFonts w:cstheme="minorHAnsi"/>
          <w:spacing w:val="-2"/>
          <w:szCs w:val="24"/>
        </w:rPr>
        <w:t xml:space="preserve"> </w:t>
      </w:r>
      <w:r w:rsidRPr="008C26BB">
        <w:rPr>
          <w:rFonts w:cstheme="minorHAnsi"/>
          <w:szCs w:val="24"/>
        </w:rPr>
        <w:t>deviation</w:t>
      </w:r>
      <w:r w:rsidRPr="008C26BB">
        <w:rPr>
          <w:rFonts w:cstheme="minorHAnsi"/>
          <w:spacing w:val="22"/>
          <w:szCs w:val="24"/>
        </w:rPr>
        <w:t xml:space="preserve"> </w:t>
      </w:r>
      <w:r w:rsidRPr="008C26BB">
        <w:rPr>
          <w:rFonts w:cstheme="minorHAnsi"/>
          <w:spacing w:val="-2"/>
          <w:szCs w:val="24"/>
        </w:rPr>
        <w:t>variable</w:t>
      </w:r>
    </w:p>
    <w:p w14:paraId="4FCFE111" w14:textId="77777777" w:rsidR="00A04DF0" w:rsidRPr="008C26BB" w:rsidRDefault="00A04DF0" w:rsidP="00F07AAB">
      <w:pPr>
        <w:spacing w:after="0" w:line="480" w:lineRule="auto"/>
        <w:rPr>
          <w:b/>
          <w:bCs/>
          <w:szCs w:val="24"/>
        </w:rPr>
      </w:pPr>
      <w:r w:rsidRPr="008C26BB">
        <w:rPr>
          <w:b/>
          <w:bCs/>
          <w:szCs w:val="24"/>
        </w:rPr>
        <w:t xml:space="preserve">Example: </w:t>
      </w:r>
    </w:p>
    <w:p w14:paraId="74FA2B7B" w14:textId="77777777" w:rsidR="00A04DF0" w:rsidRPr="008C26BB" w:rsidRDefault="00A04DF0" w:rsidP="00F07AAB">
      <w:pPr>
        <w:spacing w:after="0" w:line="480" w:lineRule="auto"/>
        <w:rPr>
          <w:szCs w:val="24"/>
        </w:rPr>
      </w:pPr>
      <w:r w:rsidRPr="008C26BB">
        <w:rPr>
          <w:szCs w:val="24"/>
        </w:rPr>
        <w:t>One priority level.</w:t>
      </w:r>
    </w:p>
    <w:p w14:paraId="3C630A84" w14:textId="77777777" w:rsidR="00A04DF0" w:rsidRPr="008C26BB" w:rsidRDefault="00A04DF0" w:rsidP="00F07AAB">
      <w:pPr>
        <w:spacing w:after="0" w:line="480" w:lineRule="auto"/>
        <w:rPr>
          <w:szCs w:val="24"/>
        </w:rPr>
      </w:pPr>
      <w:r w:rsidRPr="008C26BB">
        <w:rPr>
          <w:szCs w:val="24"/>
        </w:rPr>
        <w:t>Z1 = 0.3d</w:t>
      </w:r>
      <w:r w:rsidRPr="008C26BB">
        <w:rPr>
          <w:szCs w:val="24"/>
          <w:vertAlign w:val="subscript"/>
        </w:rPr>
        <w:t>1</w:t>
      </w:r>
      <w:r w:rsidRPr="008C26BB">
        <w:rPr>
          <w:szCs w:val="24"/>
          <w:vertAlign w:val="superscript"/>
        </w:rPr>
        <w:t>-</w:t>
      </w:r>
      <w:r w:rsidRPr="008C26BB">
        <w:rPr>
          <w:szCs w:val="24"/>
        </w:rPr>
        <w:t xml:space="preserve"> + 0.6 d</w:t>
      </w:r>
      <w:r w:rsidRPr="008C26BB">
        <w:rPr>
          <w:szCs w:val="24"/>
          <w:vertAlign w:val="subscript"/>
        </w:rPr>
        <w:t>2</w:t>
      </w:r>
      <w:r w:rsidRPr="008C26BB">
        <w:rPr>
          <w:szCs w:val="24"/>
          <w:vertAlign w:val="superscript"/>
        </w:rPr>
        <w:t>-</w:t>
      </w:r>
      <w:r w:rsidRPr="008C26BB">
        <w:rPr>
          <w:szCs w:val="24"/>
        </w:rPr>
        <w:t xml:space="preserve"> + 0.1d</w:t>
      </w:r>
      <w:r w:rsidRPr="008C26BB">
        <w:rPr>
          <w:szCs w:val="24"/>
          <w:vertAlign w:val="subscript"/>
        </w:rPr>
        <w:t>3</w:t>
      </w:r>
      <w:r w:rsidRPr="008C26BB">
        <w:rPr>
          <w:szCs w:val="24"/>
          <w:vertAlign w:val="superscript"/>
        </w:rPr>
        <w:t>+</w:t>
      </w:r>
    </w:p>
    <w:p w14:paraId="3E97351B" w14:textId="77777777" w:rsidR="00A04DF0" w:rsidRPr="008C26BB" w:rsidRDefault="00A04DF0" w:rsidP="00F07AAB">
      <w:pPr>
        <w:spacing w:after="0" w:line="480" w:lineRule="auto"/>
        <w:jc w:val="center"/>
        <w:rPr>
          <w:szCs w:val="24"/>
        </w:rPr>
      </w:pPr>
      <w:r w:rsidRPr="008C26BB">
        <w:rPr>
          <w:noProof/>
          <w:szCs w:val="24"/>
        </w:rPr>
        <w:drawing>
          <wp:inline distT="0" distB="0" distL="0" distR="0" wp14:anchorId="56443324" wp14:editId="3B8F0496">
            <wp:extent cx="4025900" cy="989270"/>
            <wp:effectExtent l="0" t="0" r="0" b="1905"/>
            <wp:docPr id="212974110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41107" name="Picture 1" descr="A screenshot of a graph&#10;&#10;Description automatically generated"/>
                    <pic:cNvPicPr/>
                  </pic:nvPicPr>
                  <pic:blipFill>
                    <a:blip r:embed="rId47"/>
                    <a:stretch>
                      <a:fillRect/>
                    </a:stretch>
                  </pic:blipFill>
                  <pic:spPr>
                    <a:xfrm>
                      <a:off x="0" y="0"/>
                      <a:ext cx="4037419" cy="992101"/>
                    </a:xfrm>
                    <a:prstGeom prst="rect">
                      <a:avLst/>
                    </a:prstGeom>
                  </pic:spPr>
                </pic:pic>
              </a:graphicData>
            </a:graphic>
          </wp:inline>
        </w:drawing>
      </w:r>
    </w:p>
    <w:p w14:paraId="49DD2DC4" w14:textId="77777777" w:rsidR="00A04DF0" w:rsidRPr="008C26BB" w:rsidRDefault="00A04DF0" w:rsidP="00F07AAB">
      <w:pPr>
        <w:spacing w:after="0" w:line="480" w:lineRule="auto"/>
        <w:rPr>
          <w:b/>
          <w:bCs/>
          <w:szCs w:val="24"/>
        </w:rPr>
      </w:pPr>
      <w:r w:rsidRPr="008C26BB">
        <w:rPr>
          <w:b/>
          <w:bCs/>
          <w:szCs w:val="24"/>
        </w:rPr>
        <w:lastRenderedPageBreak/>
        <w:t>8.</w:t>
      </w:r>
      <w:r w:rsidRPr="008C26BB">
        <w:rPr>
          <w:b/>
          <w:bCs/>
          <w:szCs w:val="24"/>
        </w:rPr>
        <w:tab/>
        <w:t xml:space="preserve">STOPCR(Mandatory): </w:t>
      </w:r>
    </w:p>
    <w:p w14:paraId="453193B1"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Define the stopping criteria.</w:t>
      </w:r>
    </w:p>
    <w:p w14:paraId="19FBBED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69D4701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j  k  a b</w:t>
      </w:r>
    </w:p>
    <w:p w14:paraId="15DD9247"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704178C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 1, perform calculations</w:t>
      </w:r>
    </w:p>
    <w:p w14:paraId="1AC3FD2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dry run only, no calculations performed</w:t>
      </w:r>
    </w:p>
    <w:p w14:paraId="6BD2BEB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 integer       = 1, print final solution only, no intermediate results printed.</w:t>
      </w:r>
    </w:p>
    <w:p w14:paraId="0EEB699F"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print intermediate results</w:t>
      </w:r>
    </w:p>
    <w:p w14:paraId="783FA50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Maximum number of synthesis cycles (NITER)</w:t>
      </w:r>
    </w:p>
    <w:p w14:paraId="3CAB7E3F"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a: real              Desired stationarity of deviation function (EPSZ)</w:t>
      </w:r>
    </w:p>
    <w:p w14:paraId="1A171C6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b: real             Desired stationarity of system variables (EPSX) { Recommended value: 0.05}</w:t>
      </w:r>
    </w:p>
    <w:p w14:paraId="03A9ED12"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p w14:paraId="28F887DC" w14:textId="77777777" w:rsidR="00A04DF0" w:rsidRPr="008C26BB" w:rsidRDefault="00A04DF0" w:rsidP="00F07AAB">
      <w:pPr>
        <w:spacing w:after="0" w:line="480" w:lineRule="auto"/>
        <w:jc w:val="center"/>
        <w:rPr>
          <w:rFonts w:cstheme="minorHAnsi"/>
          <w:szCs w:val="24"/>
        </w:rPr>
      </w:pPr>
      <w:r w:rsidRPr="008C26BB">
        <w:rPr>
          <w:rFonts w:cstheme="minorHAnsi"/>
          <w:noProof/>
          <w:szCs w:val="24"/>
        </w:rPr>
        <w:drawing>
          <wp:inline distT="0" distB="0" distL="0" distR="0" wp14:anchorId="4C0BCDF1" wp14:editId="25166EDB">
            <wp:extent cx="3933094" cy="457200"/>
            <wp:effectExtent l="0" t="0" r="0" b="0"/>
            <wp:docPr id="1827885180" name="Picture 1"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85180" name="Picture 1" descr="A picture containing text, screenshot, font, line&#10;&#10;Description automatically generated"/>
                    <pic:cNvPicPr/>
                  </pic:nvPicPr>
                  <pic:blipFill>
                    <a:blip r:embed="rId48"/>
                    <a:stretch>
                      <a:fillRect/>
                    </a:stretch>
                  </pic:blipFill>
                  <pic:spPr>
                    <a:xfrm>
                      <a:off x="0" y="0"/>
                      <a:ext cx="3979026" cy="462539"/>
                    </a:xfrm>
                    <a:prstGeom prst="rect">
                      <a:avLst/>
                    </a:prstGeom>
                  </pic:spPr>
                </pic:pic>
              </a:graphicData>
            </a:graphic>
          </wp:inline>
        </w:drawing>
      </w:r>
    </w:p>
    <w:p w14:paraId="6180BEDD"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23270A1D" w14:textId="77777777" w:rsidR="00A04DF0" w:rsidRPr="008C26BB" w:rsidRDefault="00A04DF0" w:rsidP="00F07AAB">
      <w:pPr>
        <w:spacing w:after="0" w:line="480" w:lineRule="auto"/>
        <w:jc w:val="both"/>
        <w:rPr>
          <w:rFonts w:cstheme="minorHAnsi"/>
          <w:szCs w:val="24"/>
        </w:rPr>
      </w:pPr>
      <w:r w:rsidRPr="008C26BB">
        <w:rPr>
          <w:rFonts w:cstheme="minorHAnsi"/>
          <w:szCs w:val="24"/>
        </w:rPr>
        <w:t>•  The iterations are stopped if the change in any level of the deviation function is less than EPSZ. Values for individual levels can be changed using the block PVEPSZ.</w:t>
      </w:r>
    </w:p>
    <w:p w14:paraId="2BBBCE9B" w14:textId="77777777" w:rsidR="00A04DF0" w:rsidRPr="008C26BB" w:rsidRDefault="00A04DF0" w:rsidP="00F07AAB">
      <w:pPr>
        <w:spacing w:after="0" w:line="480" w:lineRule="auto"/>
        <w:jc w:val="both"/>
        <w:rPr>
          <w:rFonts w:cstheme="minorHAnsi"/>
          <w:szCs w:val="24"/>
        </w:rPr>
      </w:pPr>
      <w:r w:rsidRPr="008C26BB">
        <w:rPr>
          <w:rFonts w:cstheme="minorHAnsi"/>
          <w:szCs w:val="24"/>
        </w:rPr>
        <w:t>•  The iterations are stopped if the following condition is met by the system variables,</w:t>
      </w:r>
    </w:p>
    <w:p w14:paraId="5EF1E281" w14:textId="77777777" w:rsidR="00A04DF0" w:rsidRPr="008C26BB" w:rsidRDefault="00A04DF0" w:rsidP="00F07AAB">
      <w:pPr>
        <w:spacing w:after="0" w:line="480" w:lineRule="auto"/>
        <w:jc w:val="center"/>
        <w:rPr>
          <w:rFonts w:cstheme="minorHAnsi"/>
          <w:szCs w:val="24"/>
        </w:rPr>
      </w:pPr>
      <w:r w:rsidRPr="008C26BB">
        <w:rPr>
          <w:rFonts w:cstheme="minorHAnsi"/>
          <w:szCs w:val="24"/>
        </w:rPr>
        <w:t>| X</w:t>
      </w:r>
      <w:r w:rsidRPr="008C26BB">
        <w:rPr>
          <w:rFonts w:cstheme="minorHAnsi"/>
          <w:szCs w:val="24"/>
          <w:vertAlign w:val="subscript"/>
        </w:rPr>
        <w:t xml:space="preserve">i,old </w:t>
      </w:r>
      <w:r w:rsidRPr="008C26BB">
        <w:rPr>
          <w:rFonts w:cstheme="minorHAnsi"/>
          <w:szCs w:val="24"/>
        </w:rPr>
        <w:t>- X</w:t>
      </w:r>
      <w:r w:rsidRPr="008C26BB">
        <w:rPr>
          <w:rFonts w:cstheme="minorHAnsi"/>
          <w:szCs w:val="24"/>
          <w:vertAlign w:val="subscript"/>
        </w:rPr>
        <w:t xml:space="preserve">i,new </w:t>
      </w:r>
      <w:r w:rsidRPr="008C26BB">
        <w:rPr>
          <w:rFonts w:cstheme="minorHAnsi"/>
          <w:szCs w:val="24"/>
        </w:rPr>
        <w:t>| &lt;=  FRAC</w:t>
      </w:r>
      <w:r w:rsidRPr="008C26BB">
        <w:rPr>
          <w:rFonts w:cstheme="minorHAnsi"/>
          <w:szCs w:val="24"/>
          <w:vertAlign w:val="subscript"/>
        </w:rPr>
        <w:t>i</w:t>
      </w:r>
    </w:p>
    <w:p w14:paraId="008B52AC" w14:textId="77777777" w:rsidR="00A04DF0" w:rsidRPr="008C26BB" w:rsidRDefault="00A04DF0" w:rsidP="00F07AAB">
      <w:pPr>
        <w:spacing w:after="0" w:line="480" w:lineRule="auto"/>
        <w:jc w:val="both"/>
        <w:rPr>
          <w:rFonts w:cstheme="minorHAnsi"/>
          <w:szCs w:val="24"/>
        </w:rPr>
      </w:pPr>
      <w:r w:rsidRPr="008C26BB">
        <w:rPr>
          <w:rFonts w:cstheme="minorHAnsi"/>
          <w:szCs w:val="24"/>
        </w:rPr>
        <w:t>Where:</w:t>
      </w:r>
    </w:p>
    <w:p w14:paraId="7BEF41DC" w14:textId="77777777" w:rsidR="00A04DF0" w:rsidRPr="008C26BB" w:rsidRDefault="00A04DF0" w:rsidP="00F07AAB">
      <w:pPr>
        <w:spacing w:after="0" w:line="480" w:lineRule="auto"/>
        <w:jc w:val="center"/>
        <w:rPr>
          <w:rFonts w:cstheme="minorHAnsi"/>
          <w:szCs w:val="24"/>
        </w:rPr>
      </w:pPr>
      <w:r w:rsidRPr="008C26BB">
        <w:rPr>
          <w:rFonts w:cstheme="minorHAnsi"/>
          <w:szCs w:val="24"/>
        </w:rPr>
        <w:t>FRAC</w:t>
      </w:r>
      <w:r w:rsidRPr="008C26BB">
        <w:rPr>
          <w:rFonts w:cstheme="minorHAnsi"/>
          <w:szCs w:val="24"/>
          <w:vertAlign w:val="subscript"/>
        </w:rPr>
        <w:t>i</w:t>
      </w:r>
      <w:r w:rsidRPr="008C26BB">
        <w:rPr>
          <w:rFonts w:cstheme="minorHAnsi"/>
          <w:szCs w:val="24"/>
        </w:rPr>
        <w:t xml:space="preserve"> = EPSX * [ X</w:t>
      </w:r>
      <w:r w:rsidRPr="008C26BB">
        <w:rPr>
          <w:rFonts w:cstheme="minorHAnsi"/>
          <w:szCs w:val="24"/>
          <w:vertAlign w:val="subscript"/>
        </w:rPr>
        <w:t xml:space="preserve">i,max </w:t>
      </w:r>
      <w:r w:rsidRPr="008C26BB">
        <w:rPr>
          <w:rFonts w:cstheme="minorHAnsi"/>
          <w:szCs w:val="24"/>
        </w:rPr>
        <w:t>- X</w:t>
      </w:r>
      <w:r w:rsidRPr="008C26BB">
        <w:rPr>
          <w:rFonts w:cstheme="minorHAnsi"/>
          <w:szCs w:val="24"/>
          <w:vertAlign w:val="subscript"/>
        </w:rPr>
        <w:t>i,min</w:t>
      </w:r>
      <w:r w:rsidRPr="008C26BB">
        <w:rPr>
          <w:rFonts w:cstheme="minorHAnsi"/>
          <w:szCs w:val="24"/>
        </w:rPr>
        <w:t xml:space="preserve"> ]</w:t>
      </w:r>
    </w:p>
    <w:p w14:paraId="24BE89AA"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Particular values for FRAC can be set in the block PVALFX.</w:t>
      </w:r>
    </w:p>
    <w:p w14:paraId="3CB3FDA0"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9.</w:t>
      </w:r>
      <w:r w:rsidRPr="008C26BB">
        <w:rPr>
          <w:rFonts w:cstheme="minorHAnsi"/>
          <w:b/>
          <w:bCs/>
          <w:szCs w:val="24"/>
        </w:rPr>
        <w:tab/>
        <w:t>NLINCO (Optional):</w:t>
      </w:r>
    </w:p>
    <w:p w14:paraId="6015A5CF"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Define the names of nonlinear constraints (inequality constraints first).</w:t>
      </w:r>
    </w:p>
    <w:p w14:paraId="3986E95D"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Format:</w:t>
      </w:r>
      <w:r w:rsidRPr="008C26BB">
        <w:rPr>
          <w:rFonts w:cstheme="minorHAnsi"/>
          <w:szCs w:val="24"/>
        </w:rPr>
        <w:t xml:space="preserve"> (for each constraint) </w:t>
      </w:r>
    </w:p>
    <w:p w14:paraId="07B3759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name  k</w:t>
      </w:r>
    </w:p>
    <w:p w14:paraId="0AB315C6"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13570055"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name: string</w:t>
      </w:r>
      <w:r w:rsidRPr="008C26BB">
        <w:rPr>
          <w:rFonts w:cstheme="minorHAnsi"/>
          <w:szCs w:val="24"/>
        </w:rPr>
        <w:tab/>
        <w:t xml:space="preserve">   Name of nonlinear constraint (6 characters long)  </w:t>
      </w:r>
    </w:p>
    <w:p w14:paraId="0BB4879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 integer</w:t>
      </w:r>
      <w:r w:rsidRPr="008C26BB">
        <w:rPr>
          <w:rFonts w:cstheme="minorHAnsi"/>
          <w:szCs w:val="24"/>
        </w:rPr>
        <w:tab/>
        <w:t xml:space="preserve">   Number of the nonlinear constraint</w:t>
      </w:r>
    </w:p>
    <w:p w14:paraId="27C23CA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p w14:paraId="619D2D6D" w14:textId="6EC0CF4A" w:rsidR="00A04DF0" w:rsidRPr="008C26BB" w:rsidRDefault="00A04DF0" w:rsidP="00F07AAB">
      <w:pPr>
        <w:spacing w:after="0" w:line="480" w:lineRule="auto"/>
        <w:jc w:val="center"/>
        <w:rPr>
          <w:rFonts w:cstheme="minorHAnsi"/>
          <w:szCs w:val="24"/>
        </w:rPr>
      </w:pPr>
      <w:r w:rsidRPr="008C26BB">
        <w:rPr>
          <w:rFonts w:cstheme="minorHAnsi"/>
          <w:noProof/>
          <w:szCs w:val="24"/>
        </w:rPr>
        <w:drawing>
          <wp:inline distT="0" distB="0" distL="0" distR="0" wp14:anchorId="213A8656" wp14:editId="46E30C77">
            <wp:extent cx="3581400" cy="789305"/>
            <wp:effectExtent l="0" t="0" r="0" b="0"/>
            <wp:docPr id="590551885"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551885" name="Picture 1" descr="Table&#10;&#10;Description automatically generated"/>
                    <pic:cNvPicPr/>
                  </pic:nvPicPr>
                  <pic:blipFill>
                    <a:blip r:embed="rId49"/>
                    <a:stretch>
                      <a:fillRect/>
                    </a:stretch>
                  </pic:blipFill>
                  <pic:spPr>
                    <a:xfrm>
                      <a:off x="0" y="0"/>
                      <a:ext cx="3608556" cy="795290"/>
                    </a:xfrm>
                    <a:prstGeom prst="rect">
                      <a:avLst/>
                    </a:prstGeom>
                  </pic:spPr>
                </pic:pic>
              </a:graphicData>
            </a:graphic>
          </wp:inline>
        </w:drawing>
      </w:r>
    </w:p>
    <w:p w14:paraId="65E4A43C"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0F7D7262" w14:textId="77777777" w:rsidR="00A04DF0" w:rsidRPr="008C26BB" w:rsidRDefault="00A04DF0" w:rsidP="00F07AAB">
      <w:pPr>
        <w:spacing w:after="0" w:line="480" w:lineRule="auto"/>
        <w:jc w:val="both"/>
        <w:rPr>
          <w:rFonts w:cstheme="minorHAnsi"/>
          <w:szCs w:val="24"/>
        </w:rPr>
      </w:pPr>
      <w:r w:rsidRPr="008C26BB">
        <w:rPr>
          <w:rFonts w:cstheme="minorHAnsi"/>
          <w:szCs w:val="24"/>
        </w:rPr>
        <w:t>•  If the name is not specified (i.e., six spaces are specified as the name) or if the NLINCO block is not specified, a default name of the form NLCO## is assigned to the nonlinear constraint, e.g., NLCO1, NLC037 etc.</w:t>
      </w:r>
    </w:p>
    <w:p w14:paraId="5A99D23F" w14:textId="77777777" w:rsidR="00A04DF0" w:rsidRPr="008C26BB" w:rsidRDefault="00A04DF0" w:rsidP="00F07AAB">
      <w:pPr>
        <w:spacing w:after="0" w:line="480" w:lineRule="auto"/>
        <w:jc w:val="both"/>
        <w:rPr>
          <w:rFonts w:cstheme="minorHAnsi"/>
          <w:szCs w:val="24"/>
        </w:rPr>
      </w:pPr>
      <w:r w:rsidRPr="008C26BB">
        <w:rPr>
          <w:rFonts w:cstheme="minorHAnsi"/>
          <w:szCs w:val="24"/>
        </w:rPr>
        <w:t>•  The user has the responsibility of matching the numbering scheme for the constraints in the data file with the numbers used in the FORTRAN file (in module USRSET).</w:t>
      </w:r>
    </w:p>
    <w:p w14:paraId="5A23A103"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It is possible to add as many names as necessary. If the available space in a spreadsheet is insufficient, additional rows can be inserted to accommodate new names. This can be done by right-clicking on the empty cell and selecting the "Insert" option to add a new row. In this way, </w:t>
      </w:r>
      <w:r w:rsidRPr="008C26BB">
        <w:rPr>
          <w:rFonts w:cstheme="minorHAnsi"/>
          <w:szCs w:val="24"/>
        </w:rPr>
        <w:lastRenderedPageBreak/>
        <w:t>the data set can be expanded to include any number of names for nonlinear constraints required for the problem at hand.</w:t>
      </w:r>
    </w:p>
    <w:p w14:paraId="23E4E009"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10.</w:t>
      </w:r>
      <w:r w:rsidRPr="008C26BB">
        <w:rPr>
          <w:rFonts w:cstheme="minorHAnsi"/>
          <w:b/>
          <w:bCs/>
          <w:szCs w:val="24"/>
        </w:rPr>
        <w:tab/>
        <w:t>NLINGO (Optional):</w:t>
      </w:r>
    </w:p>
    <w:p w14:paraId="1E737AFC"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Define the names of nonlinear goals.</w:t>
      </w:r>
    </w:p>
    <w:p w14:paraId="4F41D47C"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Format:</w:t>
      </w:r>
      <w:r w:rsidRPr="008C26BB">
        <w:rPr>
          <w:rFonts w:cstheme="minorHAnsi"/>
          <w:szCs w:val="24"/>
        </w:rPr>
        <w:t xml:space="preserve"> (for each goal) </w:t>
      </w:r>
    </w:p>
    <w:p w14:paraId="2B818911"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name      k</w:t>
      </w:r>
    </w:p>
    <w:p w14:paraId="237419DC"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3810C7BE"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name: string</w:t>
      </w:r>
      <w:r w:rsidRPr="008C26BB">
        <w:rPr>
          <w:rFonts w:cstheme="minorHAnsi"/>
          <w:szCs w:val="24"/>
        </w:rPr>
        <w:tab/>
        <w:t xml:space="preserve">              name of nonlinear goal(6 characters long)</w:t>
      </w:r>
    </w:p>
    <w:p w14:paraId="76CB8E0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w:t>
      </w:r>
      <w:r w:rsidRPr="008C26BB">
        <w:rPr>
          <w:rFonts w:cstheme="minorHAnsi"/>
          <w:szCs w:val="24"/>
        </w:rPr>
        <w:tab/>
        <w:t xml:space="preserve">               number of the nonlinear goal</w:t>
      </w:r>
    </w:p>
    <w:p w14:paraId="7A15743E"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p w14:paraId="2419618A" w14:textId="77777777" w:rsidR="00A04DF0" w:rsidRPr="008C26BB" w:rsidRDefault="00A04DF0" w:rsidP="00F07AAB">
      <w:pPr>
        <w:spacing w:after="0" w:line="480" w:lineRule="auto"/>
        <w:jc w:val="center"/>
        <w:rPr>
          <w:rFonts w:cstheme="minorHAnsi"/>
          <w:szCs w:val="24"/>
        </w:rPr>
      </w:pPr>
      <w:r w:rsidRPr="008C26BB">
        <w:rPr>
          <w:rFonts w:cstheme="minorHAnsi"/>
          <w:noProof/>
          <w:szCs w:val="24"/>
        </w:rPr>
        <w:drawing>
          <wp:inline distT="0" distB="0" distL="0" distR="0" wp14:anchorId="0781C289" wp14:editId="7DA3E41B">
            <wp:extent cx="3636818" cy="886460"/>
            <wp:effectExtent l="0" t="0" r="1905" b="8890"/>
            <wp:docPr id="1758542213"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42213" name="Picture 1" descr="Table&#10;&#10;Description automatically generated"/>
                    <pic:cNvPicPr/>
                  </pic:nvPicPr>
                  <pic:blipFill>
                    <a:blip r:embed="rId50"/>
                    <a:stretch>
                      <a:fillRect/>
                    </a:stretch>
                  </pic:blipFill>
                  <pic:spPr>
                    <a:xfrm>
                      <a:off x="0" y="0"/>
                      <a:ext cx="3666908" cy="893794"/>
                    </a:xfrm>
                    <a:prstGeom prst="rect">
                      <a:avLst/>
                    </a:prstGeom>
                  </pic:spPr>
                </pic:pic>
              </a:graphicData>
            </a:graphic>
          </wp:inline>
        </w:drawing>
      </w:r>
    </w:p>
    <w:p w14:paraId="7CBFBE13" w14:textId="3ADD2FD5" w:rsidR="00A04DF0" w:rsidRPr="008C26BB" w:rsidRDefault="00A04DF0" w:rsidP="00F07AAB">
      <w:pPr>
        <w:spacing w:after="0" w:line="480" w:lineRule="auto"/>
        <w:jc w:val="both"/>
        <w:rPr>
          <w:rFonts w:cstheme="minorHAnsi"/>
          <w:b/>
          <w:bCs/>
          <w:szCs w:val="24"/>
        </w:rPr>
      </w:pPr>
      <w:r w:rsidRPr="008C26BB">
        <w:rPr>
          <w:rFonts w:cstheme="minorHAnsi"/>
          <w:b/>
          <w:bCs/>
          <w:szCs w:val="24"/>
        </w:rPr>
        <w:t>11.    ALPOUT (Optional):</w:t>
      </w:r>
    </w:p>
    <w:p w14:paraId="62EBE206"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Output control.</w:t>
      </w:r>
    </w:p>
    <w:p w14:paraId="0E4AFB97"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6DA2898C"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kl</w:t>
      </w:r>
      <w:r w:rsidRPr="008C26BB">
        <w:rPr>
          <w:rFonts w:cstheme="minorHAnsi"/>
          <w:szCs w:val="24"/>
        </w:rPr>
        <w:tab/>
        <w:t xml:space="preserve"> k2    k3   k4    k5   k6   k7    k8    j    m</w:t>
      </w:r>
    </w:p>
    <w:p w14:paraId="0F83BAD2"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4BA2C09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kl: integer                                = 1, print system variables (Default)</w:t>
      </w:r>
    </w:p>
    <w:p w14:paraId="3DC414F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system variables</w:t>
      </w:r>
    </w:p>
    <w:p w14:paraId="2664F79D" w14:textId="75DD4237" w:rsidR="00A04DF0" w:rsidRPr="008C26BB" w:rsidRDefault="00A04DF0" w:rsidP="00F07AAB">
      <w:pPr>
        <w:spacing w:after="0" w:line="480" w:lineRule="auto"/>
        <w:jc w:val="both"/>
        <w:rPr>
          <w:rFonts w:cstheme="minorHAnsi"/>
          <w:szCs w:val="24"/>
        </w:rPr>
      </w:pPr>
      <w:r w:rsidRPr="008C26BB">
        <w:rPr>
          <w:rFonts w:cstheme="minorHAnsi"/>
          <w:szCs w:val="24"/>
        </w:rPr>
        <w:t xml:space="preserve">  </w:t>
      </w:r>
      <w:r w:rsidR="00ED4608" w:rsidRPr="008C26BB">
        <w:rPr>
          <w:rFonts w:cstheme="minorHAnsi"/>
          <w:szCs w:val="24"/>
        </w:rPr>
        <w:t xml:space="preserve"> </w:t>
      </w:r>
      <w:r w:rsidRPr="008C26BB">
        <w:rPr>
          <w:rFonts w:cstheme="minorHAnsi"/>
          <w:szCs w:val="24"/>
        </w:rPr>
        <w:t xml:space="preserve">   k2: integer                                = 1, print deviation variables(Default)</w:t>
      </w:r>
    </w:p>
    <w:p w14:paraId="0A7BF823"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deviation variables</w:t>
      </w:r>
    </w:p>
    <w:p w14:paraId="50EB0FBC" w14:textId="44422D65" w:rsidR="00A04DF0" w:rsidRPr="008C26BB" w:rsidRDefault="00A04DF0" w:rsidP="00F07AAB">
      <w:pPr>
        <w:spacing w:after="0" w:line="480" w:lineRule="auto"/>
        <w:jc w:val="both"/>
        <w:rPr>
          <w:rFonts w:cstheme="minorHAnsi"/>
          <w:szCs w:val="24"/>
        </w:rPr>
      </w:pPr>
      <w:r w:rsidRPr="008C26BB">
        <w:rPr>
          <w:rFonts w:cstheme="minorHAnsi"/>
          <w:szCs w:val="24"/>
        </w:rPr>
        <w:lastRenderedPageBreak/>
        <w:t xml:space="preserve">  </w:t>
      </w:r>
      <w:r w:rsidR="00ED4608" w:rsidRPr="008C26BB">
        <w:rPr>
          <w:rFonts w:cstheme="minorHAnsi"/>
          <w:szCs w:val="24"/>
        </w:rPr>
        <w:t xml:space="preserve"> </w:t>
      </w:r>
      <w:r w:rsidRPr="008C26BB">
        <w:rPr>
          <w:rFonts w:cstheme="minorHAnsi"/>
          <w:szCs w:val="24"/>
        </w:rPr>
        <w:t xml:space="preserve">   k3: integer                                 = 1, print deviation function(Default)</w:t>
      </w:r>
    </w:p>
    <w:p w14:paraId="64C781E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deviation function</w:t>
      </w:r>
    </w:p>
    <w:p w14:paraId="54CF5641" w14:textId="39D44772" w:rsidR="00A04DF0" w:rsidRPr="008C26BB" w:rsidRDefault="00A04DF0" w:rsidP="00F07AAB">
      <w:pPr>
        <w:spacing w:after="0" w:line="480" w:lineRule="auto"/>
        <w:jc w:val="both"/>
        <w:rPr>
          <w:rFonts w:cstheme="minorHAnsi"/>
          <w:szCs w:val="24"/>
        </w:rPr>
      </w:pPr>
      <w:r w:rsidRPr="008C26BB">
        <w:rPr>
          <w:rFonts w:cstheme="minorHAnsi"/>
          <w:szCs w:val="24"/>
        </w:rPr>
        <w:t xml:space="preserve">   </w:t>
      </w:r>
      <w:r w:rsidR="00ED4608" w:rsidRPr="008C26BB">
        <w:rPr>
          <w:rFonts w:cstheme="minorHAnsi"/>
          <w:szCs w:val="24"/>
        </w:rPr>
        <w:t xml:space="preserve"> </w:t>
      </w:r>
      <w:r w:rsidRPr="008C26BB">
        <w:rPr>
          <w:rFonts w:cstheme="minorHAnsi"/>
          <w:szCs w:val="24"/>
        </w:rPr>
        <w:t xml:space="preserve">  k4: integer                                 = 1, print bound information</w:t>
      </w:r>
    </w:p>
    <w:p w14:paraId="312CE59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bound information(Default)</w:t>
      </w:r>
    </w:p>
    <w:p w14:paraId="226F9902" w14:textId="1FC5AC65" w:rsidR="00A04DF0" w:rsidRPr="008C26BB" w:rsidRDefault="00A04DF0" w:rsidP="00F07AAB">
      <w:pPr>
        <w:spacing w:after="0" w:line="480" w:lineRule="auto"/>
        <w:jc w:val="both"/>
        <w:rPr>
          <w:rFonts w:cstheme="minorHAnsi"/>
          <w:szCs w:val="24"/>
        </w:rPr>
      </w:pPr>
      <w:r w:rsidRPr="008C26BB">
        <w:rPr>
          <w:rFonts w:cstheme="minorHAnsi"/>
          <w:szCs w:val="24"/>
        </w:rPr>
        <w:t xml:space="preserve"> </w:t>
      </w:r>
      <w:r w:rsidR="00ED4608" w:rsidRPr="008C26BB">
        <w:rPr>
          <w:rFonts w:cstheme="minorHAnsi"/>
          <w:szCs w:val="24"/>
        </w:rPr>
        <w:t xml:space="preserve"> </w:t>
      </w:r>
      <w:r w:rsidRPr="008C26BB">
        <w:rPr>
          <w:rFonts w:cstheme="minorHAnsi"/>
          <w:szCs w:val="24"/>
        </w:rPr>
        <w:t xml:space="preserve">   k5: integer                                  = 1, print linear constraint information</w:t>
      </w:r>
    </w:p>
    <w:p w14:paraId="2E4DB77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linear constraint information(Default)</w:t>
      </w:r>
    </w:p>
    <w:p w14:paraId="76836275" w14:textId="7D735935" w:rsidR="00A04DF0" w:rsidRPr="008C26BB" w:rsidRDefault="00A04DF0" w:rsidP="00F07AAB">
      <w:pPr>
        <w:spacing w:after="0" w:line="480" w:lineRule="auto"/>
        <w:jc w:val="both"/>
        <w:rPr>
          <w:rFonts w:cstheme="minorHAnsi"/>
          <w:szCs w:val="24"/>
        </w:rPr>
      </w:pPr>
      <w:r w:rsidRPr="008C26BB">
        <w:rPr>
          <w:rFonts w:cstheme="minorHAnsi"/>
          <w:szCs w:val="24"/>
        </w:rPr>
        <w:t xml:space="preserve">   </w:t>
      </w:r>
      <w:r w:rsidR="00ED4608" w:rsidRPr="008C26BB">
        <w:rPr>
          <w:rFonts w:cstheme="minorHAnsi"/>
          <w:szCs w:val="24"/>
        </w:rPr>
        <w:t xml:space="preserve"> </w:t>
      </w:r>
      <w:r w:rsidRPr="008C26BB">
        <w:rPr>
          <w:rFonts w:cstheme="minorHAnsi"/>
          <w:szCs w:val="24"/>
        </w:rPr>
        <w:t xml:space="preserve">  k6: integer                                 = 1, print nonlinear constraint information</w:t>
      </w:r>
    </w:p>
    <w:p w14:paraId="29651EB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nonlinear constraint information(Default)</w:t>
      </w:r>
    </w:p>
    <w:p w14:paraId="2758F26F"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k7: integer                                 = 1, print linear constraint activity for a linear solution</w:t>
      </w:r>
    </w:p>
    <w:p w14:paraId="1A59418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linear constraint activity for linear solution(Default)       </w:t>
      </w:r>
    </w:p>
    <w:p w14:paraId="6D338A2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k8: integer                                 = 1, print nonlinear constraint activity for a linear solution</w:t>
      </w:r>
    </w:p>
    <w:p w14:paraId="6D48815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=0, suppress nonlinear constraint activity for linear solution(Default)</w:t>
      </w:r>
    </w:p>
    <w:p w14:paraId="1195D745"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 integer                                     = 1, print postprocessor information</w:t>
      </w:r>
    </w:p>
    <w:p w14:paraId="3C7039A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postprocessor information(Default)</w:t>
      </w:r>
    </w:p>
    <w:p w14:paraId="385F748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m: integer                                  = 1, print time statistics</w:t>
      </w:r>
    </w:p>
    <w:p w14:paraId="410580B5"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time statistics(Default)</w:t>
      </w:r>
    </w:p>
    <w:p w14:paraId="0B2785A9"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Example: </w:t>
      </w:r>
    </w:p>
    <w:p w14:paraId="063F5913" w14:textId="77777777" w:rsidR="00A04DF0" w:rsidRPr="008C26BB" w:rsidRDefault="00A04DF0" w:rsidP="00B01099">
      <w:pPr>
        <w:spacing w:after="0" w:line="480" w:lineRule="auto"/>
        <w:jc w:val="center"/>
        <w:rPr>
          <w:rFonts w:cstheme="minorHAnsi"/>
          <w:szCs w:val="24"/>
        </w:rPr>
      </w:pPr>
      <w:r w:rsidRPr="008C26BB">
        <w:rPr>
          <w:rFonts w:cstheme="minorHAnsi"/>
          <w:noProof/>
          <w:szCs w:val="24"/>
        </w:rPr>
        <w:drawing>
          <wp:inline distT="0" distB="0" distL="0" distR="0" wp14:anchorId="527395AA" wp14:editId="24CD4571">
            <wp:extent cx="4325531" cy="342900"/>
            <wp:effectExtent l="0" t="0" r="0" b="0"/>
            <wp:docPr id="1597741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41283" name=""/>
                    <pic:cNvPicPr/>
                  </pic:nvPicPr>
                  <pic:blipFill>
                    <a:blip r:embed="rId51"/>
                    <a:stretch>
                      <a:fillRect/>
                    </a:stretch>
                  </pic:blipFill>
                  <pic:spPr>
                    <a:xfrm>
                      <a:off x="0" y="0"/>
                      <a:ext cx="4334740" cy="343630"/>
                    </a:xfrm>
                    <a:prstGeom prst="rect">
                      <a:avLst/>
                    </a:prstGeom>
                  </pic:spPr>
                </pic:pic>
              </a:graphicData>
            </a:graphic>
          </wp:inline>
        </w:drawing>
      </w:r>
    </w:p>
    <w:p w14:paraId="4748D59D" w14:textId="330AD87E"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12.    USRMOD (Optional):    </w:t>
      </w:r>
    </w:p>
    <w:p w14:paraId="5037CC37"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User module-related flags.</w:t>
      </w:r>
    </w:p>
    <w:p w14:paraId="07A22E3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lastRenderedPageBreak/>
        <w:t>Format:</w:t>
      </w:r>
    </w:p>
    <w:p w14:paraId="73D33AA8"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j   k  l</w:t>
      </w:r>
    </w:p>
    <w:p w14:paraId="097E40F6"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4B8ECFA5"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 1, User module USRINP to be used.</w:t>
      </w:r>
    </w:p>
    <w:p w14:paraId="40C0C23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USRINP not used ( Default)</w:t>
      </w:r>
    </w:p>
    <w:p w14:paraId="3DE76038"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 integer          = 1, User module USROUT to be used</w:t>
      </w:r>
    </w:p>
    <w:p w14:paraId="70630C9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USROUT not used (Default)</w:t>
      </w:r>
    </w:p>
    <w:p w14:paraId="22E64124"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 1, User module USRMON to be used</w:t>
      </w:r>
    </w:p>
    <w:p w14:paraId="765DBE8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USRMON not used (Default)</w:t>
      </w:r>
    </w:p>
    <w:p w14:paraId="0563CABE"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l: integer           = 1, User module USRLIN to be used</w:t>
      </w:r>
    </w:p>
    <w:p w14:paraId="60659265"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USRLIN not used (Default)</w:t>
      </w:r>
    </w:p>
    <w:p w14:paraId="33AE0F7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 Example: </w:t>
      </w:r>
    </w:p>
    <w:p w14:paraId="379371B0" w14:textId="77777777" w:rsidR="00A04DF0" w:rsidRPr="008C26BB" w:rsidRDefault="00A04DF0" w:rsidP="00F07AAB">
      <w:pPr>
        <w:spacing w:after="0" w:line="480" w:lineRule="auto"/>
        <w:jc w:val="both"/>
        <w:rPr>
          <w:rFonts w:cstheme="minorHAnsi"/>
          <w:szCs w:val="24"/>
        </w:rPr>
      </w:pPr>
      <w:r w:rsidRPr="008C26BB">
        <w:rPr>
          <w:rFonts w:cstheme="minorHAnsi"/>
          <w:szCs w:val="24"/>
        </w:rPr>
        <w:t>Call USRINP only:</w:t>
      </w:r>
    </w:p>
    <w:p w14:paraId="2E7D4EA5" w14:textId="77777777" w:rsidR="00A04DF0" w:rsidRPr="008C26BB" w:rsidRDefault="00A04DF0" w:rsidP="00F07AAB">
      <w:pPr>
        <w:spacing w:after="0" w:line="480" w:lineRule="auto"/>
        <w:jc w:val="center"/>
        <w:rPr>
          <w:rFonts w:cstheme="minorHAnsi"/>
          <w:szCs w:val="24"/>
        </w:rPr>
      </w:pPr>
      <w:r w:rsidRPr="008C26BB">
        <w:rPr>
          <w:rFonts w:cstheme="minorHAnsi"/>
          <w:noProof/>
          <w:szCs w:val="24"/>
        </w:rPr>
        <w:drawing>
          <wp:inline distT="0" distB="0" distL="0" distR="0" wp14:anchorId="654B2171" wp14:editId="0E4ED87A">
            <wp:extent cx="4086225" cy="657225"/>
            <wp:effectExtent l="0" t="0" r="9525" b="9525"/>
            <wp:docPr id="1878854152" name="Picture 1"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54152" name="Picture 1" descr="A picture containing table&#10;&#10;Description automatically generated"/>
                    <pic:cNvPicPr/>
                  </pic:nvPicPr>
                  <pic:blipFill>
                    <a:blip r:embed="rId52"/>
                    <a:stretch>
                      <a:fillRect/>
                    </a:stretch>
                  </pic:blipFill>
                  <pic:spPr>
                    <a:xfrm>
                      <a:off x="0" y="0"/>
                      <a:ext cx="4086225" cy="657225"/>
                    </a:xfrm>
                    <a:prstGeom prst="rect">
                      <a:avLst/>
                    </a:prstGeom>
                  </pic:spPr>
                </pic:pic>
              </a:graphicData>
            </a:graphic>
          </wp:inline>
        </w:drawing>
      </w:r>
    </w:p>
    <w:p w14:paraId="183EE46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3FCC78A4"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The user module USRINP is called before any computations are performed. It can be used to read problem specific data. </w:t>
      </w:r>
    </w:p>
    <w:p w14:paraId="223CFAC8"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The user module USROUT is called after all computations are performed. It can be used to perform customized output. </w:t>
      </w:r>
    </w:p>
    <w:p w14:paraId="186D7DE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The user module USRMON is called after every synthesis cycle. It can be used to obtain extra problem-specific output after each cycle. </w:t>
      </w:r>
    </w:p>
    <w:p w14:paraId="3B841069"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xml:space="preserve">•  The user module USRLIN is called when the linear goals or coefficients have variable coefficients. </w:t>
      </w:r>
    </w:p>
    <w:p w14:paraId="547671E5" w14:textId="1C9F3788"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13.  </w:t>
      </w:r>
      <w:r w:rsidR="008C0E65" w:rsidRPr="008C26BB">
        <w:rPr>
          <w:rFonts w:cstheme="minorHAnsi"/>
          <w:b/>
          <w:bCs/>
          <w:szCs w:val="24"/>
        </w:rPr>
        <w:t xml:space="preserve"> </w:t>
      </w:r>
      <w:r w:rsidRPr="008C26BB">
        <w:rPr>
          <w:rFonts w:cstheme="minorHAnsi"/>
          <w:b/>
          <w:bCs/>
          <w:szCs w:val="24"/>
        </w:rPr>
        <w:t xml:space="preserve"> OPTIMP ( Optional):</w:t>
      </w:r>
    </w:p>
    <w:p w14:paraId="5EFC51A8"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Define optimization parameters.</w:t>
      </w:r>
    </w:p>
    <w:p w14:paraId="10D5705A"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6743E9C3"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a b c</w:t>
      </w:r>
    </w:p>
    <w:p w14:paraId="336BB91B"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46A8FD6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a: real          Acceptable violation of nonlinear constraints (VIOLIM).</w:t>
      </w:r>
    </w:p>
    <w:p w14:paraId="5C0F166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Negative real number.{ Default value: -0.001}</w:t>
      </w:r>
    </w:p>
    <w:p w14:paraId="49DBB5D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b: real         Reduced move limit (REMO)</w:t>
      </w:r>
    </w:p>
    <w:p w14:paraId="0CDC41C4"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Real value between O and 1( Default value: 0.5)</w:t>
      </w:r>
    </w:p>
    <w:p w14:paraId="78D3C04F"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c:real</w:t>
      </w:r>
      <w:r w:rsidRPr="008C26BB">
        <w:rPr>
          <w:rFonts w:cstheme="minorHAnsi"/>
          <w:szCs w:val="24"/>
        </w:rPr>
        <w:tab/>
        <w:t xml:space="preserve">   Perturbation step for linearization (STEP) specified as a fraction of the variable range.</w:t>
      </w:r>
    </w:p>
    <w:p w14:paraId="6E859B2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Real value between O and 1( Default value: 0.005)</w:t>
      </w:r>
    </w:p>
    <w:p w14:paraId="169EC639"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p w14:paraId="64272716" w14:textId="77777777" w:rsidR="00A04DF0" w:rsidRPr="008C26BB" w:rsidRDefault="00A04DF0" w:rsidP="00F07AAB">
      <w:pPr>
        <w:spacing w:after="0" w:line="480" w:lineRule="auto"/>
        <w:jc w:val="center"/>
        <w:rPr>
          <w:rFonts w:cstheme="minorHAnsi"/>
          <w:szCs w:val="24"/>
        </w:rPr>
      </w:pPr>
      <w:r w:rsidRPr="008C26BB">
        <w:rPr>
          <w:rFonts w:cstheme="minorHAnsi"/>
          <w:noProof/>
          <w:szCs w:val="24"/>
        </w:rPr>
        <w:drawing>
          <wp:inline distT="0" distB="0" distL="0" distR="0" wp14:anchorId="01D36D6E" wp14:editId="33499425">
            <wp:extent cx="4094018" cy="604705"/>
            <wp:effectExtent l="0" t="0" r="1905" b="5080"/>
            <wp:docPr id="1435893422"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893422" name="Picture 1" descr="Table&#10;&#10;Description automatically generated"/>
                    <pic:cNvPicPr/>
                  </pic:nvPicPr>
                  <pic:blipFill>
                    <a:blip r:embed="rId53"/>
                    <a:stretch>
                      <a:fillRect/>
                    </a:stretch>
                  </pic:blipFill>
                  <pic:spPr>
                    <a:xfrm>
                      <a:off x="0" y="0"/>
                      <a:ext cx="4137639" cy="611148"/>
                    </a:xfrm>
                    <a:prstGeom prst="rect">
                      <a:avLst/>
                    </a:prstGeom>
                  </pic:spPr>
                </pic:pic>
              </a:graphicData>
            </a:graphic>
          </wp:inline>
        </w:drawing>
      </w:r>
    </w:p>
    <w:p w14:paraId="4D13618A"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7B91D035" w14:textId="77777777" w:rsidR="00A04DF0" w:rsidRPr="008C26BB" w:rsidRDefault="00A04DF0" w:rsidP="00F07AAB">
      <w:pPr>
        <w:spacing w:after="0" w:line="480" w:lineRule="auto"/>
        <w:jc w:val="both"/>
        <w:rPr>
          <w:rFonts w:cstheme="minorHAnsi"/>
          <w:szCs w:val="24"/>
        </w:rPr>
      </w:pPr>
      <w:r w:rsidRPr="008C26BB">
        <w:rPr>
          <w:rFonts w:cstheme="minorHAnsi"/>
          <w:w w:val="95"/>
          <w:szCs w:val="24"/>
        </w:rPr>
        <w:t>VIOLIM</w:t>
      </w:r>
      <w:r w:rsidRPr="008C26BB">
        <w:rPr>
          <w:rFonts w:cstheme="minorHAnsi"/>
          <w:spacing w:val="-13"/>
          <w:w w:val="95"/>
          <w:szCs w:val="24"/>
        </w:rPr>
        <w:t xml:space="preserve"> </w:t>
      </w:r>
      <w:r w:rsidRPr="008C26BB">
        <w:rPr>
          <w:rFonts w:cstheme="minorHAnsi"/>
          <w:w w:val="95"/>
          <w:szCs w:val="24"/>
        </w:rPr>
        <w:t>defines</w:t>
      </w:r>
      <w:r w:rsidRPr="008C26BB">
        <w:rPr>
          <w:rFonts w:cstheme="minorHAnsi"/>
          <w:spacing w:val="-3"/>
          <w:w w:val="95"/>
          <w:szCs w:val="24"/>
        </w:rPr>
        <w:t xml:space="preserve"> </w:t>
      </w:r>
      <w:r w:rsidRPr="008C26BB">
        <w:rPr>
          <w:rFonts w:cstheme="minorHAnsi"/>
          <w:w w:val="95"/>
          <w:szCs w:val="24"/>
        </w:rPr>
        <w:t>the</w:t>
      </w:r>
      <w:r w:rsidRPr="008C26BB">
        <w:rPr>
          <w:rFonts w:cstheme="minorHAnsi"/>
          <w:spacing w:val="-12"/>
          <w:w w:val="95"/>
          <w:szCs w:val="24"/>
        </w:rPr>
        <w:t xml:space="preserve"> </w:t>
      </w:r>
      <w:r w:rsidRPr="008C26BB">
        <w:rPr>
          <w:rFonts w:cstheme="minorHAnsi"/>
          <w:w w:val="95"/>
          <w:szCs w:val="24"/>
        </w:rPr>
        <w:t>acceptable</w:t>
      </w:r>
      <w:r w:rsidRPr="008C26BB">
        <w:rPr>
          <w:rFonts w:cstheme="minorHAnsi"/>
          <w:spacing w:val="-3"/>
          <w:w w:val="95"/>
          <w:szCs w:val="24"/>
        </w:rPr>
        <w:t xml:space="preserve"> </w:t>
      </w:r>
      <w:r w:rsidRPr="008C26BB">
        <w:rPr>
          <w:rFonts w:cstheme="minorHAnsi"/>
          <w:w w:val="95"/>
          <w:szCs w:val="24"/>
        </w:rPr>
        <w:t>range</w:t>
      </w:r>
      <w:r w:rsidRPr="008C26BB">
        <w:rPr>
          <w:rFonts w:cstheme="minorHAnsi"/>
          <w:spacing w:val="-1"/>
          <w:w w:val="95"/>
          <w:szCs w:val="24"/>
        </w:rPr>
        <w:t xml:space="preserve"> </w:t>
      </w:r>
      <w:r w:rsidRPr="008C26BB">
        <w:rPr>
          <w:rFonts w:cstheme="minorHAnsi"/>
          <w:w w:val="95"/>
          <w:szCs w:val="24"/>
        </w:rPr>
        <w:t>by</w:t>
      </w:r>
      <w:r w:rsidRPr="008C26BB">
        <w:rPr>
          <w:rFonts w:cstheme="minorHAnsi"/>
          <w:spacing w:val="-2"/>
          <w:w w:val="95"/>
          <w:szCs w:val="24"/>
        </w:rPr>
        <w:t xml:space="preserve"> </w:t>
      </w:r>
      <w:r w:rsidRPr="008C26BB">
        <w:rPr>
          <w:rFonts w:cstheme="minorHAnsi"/>
          <w:w w:val="95"/>
          <w:szCs w:val="24"/>
        </w:rPr>
        <w:t>which</w:t>
      </w:r>
      <w:r w:rsidRPr="008C26BB">
        <w:rPr>
          <w:rFonts w:cstheme="minorHAnsi"/>
          <w:spacing w:val="-4"/>
          <w:w w:val="95"/>
          <w:szCs w:val="24"/>
        </w:rPr>
        <w:t xml:space="preserve"> </w:t>
      </w:r>
      <w:r w:rsidRPr="008C26BB">
        <w:rPr>
          <w:rFonts w:cstheme="minorHAnsi"/>
          <w:w w:val="95"/>
          <w:szCs w:val="24"/>
        </w:rPr>
        <w:t>a</w:t>
      </w:r>
      <w:r w:rsidRPr="008C26BB">
        <w:rPr>
          <w:rFonts w:cstheme="minorHAnsi"/>
          <w:spacing w:val="-18"/>
          <w:w w:val="95"/>
          <w:szCs w:val="24"/>
        </w:rPr>
        <w:t xml:space="preserve"> </w:t>
      </w:r>
      <w:r w:rsidRPr="008C26BB">
        <w:rPr>
          <w:rFonts w:cstheme="minorHAnsi"/>
          <w:w w:val="95"/>
          <w:szCs w:val="24"/>
        </w:rPr>
        <w:t>nonlinear</w:t>
      </w:r>
      <w:r w:rsidRPr="008C26BB">
        <w:rPr>
          <w:rFonts w:cstheme="minorHAnsi"/>
          <w:spacing w:val="-11"/>
          <w:w w:val="95"/>
          <w:szCs w:val="24"/>
        </w:rPr>
        <w:t xml:space="preserve"> </w:t>
      </w:r>
      <w:r w:rsidRPr="008C26BB">
        <w:rPr>
          <w:rFonts w:cstheme="minorHAnsi"/>
          <w:w w:val="95"/>
          <w:szCs w:val="24"/>
        </w:rPr>
        <w:t>constraint may</w:t>
      </w:r>
      <w:r w:rsidRPr="008C26BB">
        <w:rPr>
          <w:rFonts w:cstheme="minorHAnsi"/>
          <w:spacing w:val="-2"/>
          <w:w w:val="95"/>
          <w:szCs w:val="24"/>
        </w:rPr>
        <w:t xml:space="preserve"> </w:t>
      </w:r>
      <w:r w:rsidRPr="008C26BB">
        <w:rPr>
          <w:rFonts w:cstheme="minorHAnsi"/>
          <w:w w:val="95"/>
          <w:szCs w:val="24"/>
        </w:rPr>
        <w:t>be</w:t>
      </w:r>
      <w:r w:rsidRPr="008C26BB">
        <w:rPr>
          <w:rFonts w:cstheme="minorHAnsi"/>
          <w:spacing w:val="-9"/>
          <w:w w:val="95"/>
          <w:szCs w:val="24"/>
        </w:rPr>
        <w:t xml:space="preserve"> </w:t>
      </w:r>
      <w:r w:rsidRPr="008C26BB">
        <w:rPr>
          <w:rFonts w:cstheme="minorHAnsi"/>
          <w:w w:val="95"/>
          <w:szCs w:val="24"/>
        </w:rPr>
        <w:t>violated</w:t>
      </w:r>
      <w:r w:rsidRPr="008C26BB">
        <w:rPr>
          <w:rFonts w:cstheme="minorHAnsi"/>
          <w:spacing w:val="-5"/>
          <w:w w:val="95"/>
          <w:szCs w:val="24"/>
        </w:rPr>
        <w:t xml:space="preserve"> </w:t>
      </w:r>
      <w:r w:rsidRPr="008C26BB">
        <w:rPr>
          <w:rFonts w:cstheme="minorHAnsi"/>
          <w:w w:val="95"/>
          <w:szCs w:val="24"/>
        </w:rPr>
        <w:t xml:space="preserve">and </w:t>
      </w:r>
      <w:r w:rsidRPr="008C26BB">
        <w:rPr>
          <w:rFonts w:cstheme="minorHAnsi"/>
          <w:szCs w:val="24"/>
        </w:rPr>
        <w:t>yet</w:t>
      </w:r>
      <w:r w:rsidRPr="008C26BB">
        <w:rPr>
          <w:rFonts w:cstheme="minorHAnsi"/>
          <w:spacing w:val="-16"/>
          <w:szCs w:val="24"/>
        </w:rPr>
        <w:t xml:space="preserve"> </w:t>
      </w:r>
      <w:r w:rsidRPr="008C26BB">
        <w:rPr>
          <w:rFonts w:cstheme="minorHAnsi"/>
          <w:szCs w:val="24"/>
        </w:rPr>
        <w:t>be</w:t>
      </w:r>
      <w:r w:rsidRPr="008C26BB">
        <w:rPr>
          <w:rFonts w:cstheme="minorHAnsi"/>
          <w:spacing w:val="-20"/>
          <w:szCs w:val="24"/>
        </w:rPr>
        <w:t xml:space="preserve"> </w:t>
      </w:r>
      <w:r w:rsidRPr="008C26BB">
        <w:rPr>
          <w:rFonts w:cstheme="minorHAnsi"/>
          <w:szCs w:val="24"/>
        </w:rPr>
        <w:t>considered</w:t>
      </w:r>
      <w:r w:rsidRPr="008C26BB">
        <w:rPr>
          <w:rFonts w:cstheme="minorHAnsi"/>
          <w:spacing w:val="-7"/>
          <w:szCs w:val="24"/>
        </w:rPr>
        <w:t xml:space="preserve"> </w:t>
      </w:r>
      <w:r w:rsidRPr="008C26BB">
        <w:rPr>
          <w:rFonts w:cstheme="minorHAnsi"/>
          <w:szCs w:val="24"/>
        </w:rPr>
        <w:t>as</w:t>
      </w:r>
      <w:r w:rsidRPr="008C26BB">
        <w:rPr>
          <w:rFonts w:cstheme="minorHAnsi"/>
          <w:spacing w:val="-13"/>
          <w:szCs w:val="24"/>
        </w:rPr>
        <w:t xml:space="preserve"> </w:t>
      </w:r>
      <w:r w:rsidRPr="008C26BB">
        <w:rPr>
          <w:rFonts w:cstheme="minorHAnsi"/>
          <w:szCs w:val="24"/>
        </w:rPr>
        <w:t>being</w:t>
      </w:r>
      <w:r w:rsidRPr="008C26BB">
        <w:rPr>
          <w:rFonts w:cstheme="minorHAnsi"/>
          <w:spacing w:val="-16"/>
          <w:szCs w:val="24"/>
        </w:rPr>
        <w:t xml:space="preserve"> </w:t>
      </w:r>
      <w:r w:rsidRPr="008C26BB">
        <w:rPr>
          <w:rFonts w:cstheme="minorHAnsi"/>
          <w:szCs w:val="24"/>
        </w:rPr>
        <w:t>satisfied</w:t>
      </w:r>
      <w:r w:rsidRPr="008C26BB">
        <w:rPr>
          <w:rFonts w:cstheme="minorHAnsi"/>
          <w:spacing w:val="-6"/>
          <w:szCs w:val="24"/>
        </w:rPr>
        <w:t xml:space="preserve"> </w:t>
      </w:r>
      <w:r w:rsidRPr="008C26BB">
        <w:rPr>
          <w:rFonts w:cstheme="minorHAnsi"/>
          <w:szCs w:val="24"/>
        </w:rPr>
        <w:t>by</w:t>
      </w:r>
      <w:r w:rsidRPr="008C26BB">
        <w:rPr>
          <w:rFonts w:cstheme="minorHAnsi"/>
          <w:spacing w:val="-16"/>
          <w:szCs w:val="24"/>
        </w:rPr>
        <w:t xml:space="preserve"> </w:t>
      </w:r>
      <w:r w:rsidRPr="008C26BB">
        <w:rPr>
          <w:rFonts w:cstheme="minorHAnsi"/>
          <w:szCs w:val="24"/>
        </w:rPr>
        <w:t>SLIPML.</w:t>
      </w:r>
    </w:p>
    <w:p w14:paraId="23ED82BB" w14:textId="77777777" w:rsidR="00A04DF0" w:rsidRPr="008C26BB" w:rsidRDefault="00A04DF0" w:rsidP="00F07AAB">
      <w:pPr>
        <w:spacing w:after="0" w:line="480" w:lineRule="auto"/>
        <w:jc w:val="both"/>
        <w:rPr>
          <w:rFonts w:cstheme="minorHAnsi"/>
          <w:szCs w:val="24"/>
        </w:rPr>
      </w:pPr>
      <w:r w:rsidRPr="008C26BB">
        <w:rPr>
          <w:rFonts w:cstheme="minorHAnsi"/>
          <w:w w:val="95"/>
          <w:szCs w:val="24"/>
        </w:rPr>
        <w:t>A</w:t>
      </w:r>
      <w:r w:rsidRPr="008C26BB">
        <w:rPr>
          <w:rFonts w:cstheme="minorHAnsi"/>
          <w:spacing w:val="-2"/>
          <w:w w:val="95"/>
          <w:szCs w:val="24"/>
        </w:rPr>
        <w:t xml:space="preserve"> </w:t>
      </w:r>
      <w:r w:rsidRPr="008C26BB">
        <w:rPr>
          <w:rFonts w:cstheme="minorHAnsi"/>
          <w:w w:val="95"/>
          <w:szCs w:val="24"/>
        </w:rPr>
        <w:t>larger</w:t>
      </w:r>
      <w:r w:rsidRPr="008C26BB">
        <w:rPr>
          <w:rFonts w:cstheme="minorHAnsi"/>
          <w:spacing w:val="2"/>
          <w:szCs w:val="24"/>
        </w:rPr>
        <w:t xml:space="preserve"> </w:t>
      </w:r>
      <w:r w:rsidRPr="008C26BB">
        <w:rPr>
          <w:rFonts w:cstheme="minorHAnsi"/>
          <w:w w:val="95"/>
          <w:szCs w:val="24"/>
        </w:rPr>
        <w:t>value</w:t>
      </w:r>
      <w:r w:rsidRPr="008C26BB">
        <w:rPr>
          <w:rFonts w:cstheme="minorHAnsi"/>
          <w:spacing w:val="-2"/>
          <w:w w:val="95"/>
          <w:szCs w:val="24"/>
        </w:rPr>
        <w:t xml:space="preserve"> </w:t>
      </w:r>
      <w:r w:rsidRPr="008C26BB">
        <w:rPr>
          <w:rFonts w:cstheme="minorHAnsi"/>
          <w:w w:val="95"/>
          <w:szCs w:val="24"/>
        </w:rPr>
        <w:t>of</w:t>
      </w:r>
      <w:r w:rsidRPr="008C26BB">
        <w:rPr>
          <w:rFonts w:cstheme="minorHAnsi"/>
          <w:spacing w:val="6"/>
          <w:szCs w:val="24"/>
        </w:rPr>
        <w:t xml:space="preserve"> </w:t>
      </w:r>
      <w:r w:rsidRPr="008C26BB">
        <w:rPr>
          <w:rFonts w:cstheme="minorHAnsi"/>
          <w:w w:val="95"/>
          <w:szCs w:val="24"/>
        </w:rPr>
        <w:t>REMO</w:t>
      </w:r>
      <w:r w:rsidRPr="008C26BB">
        <w:rPr>
          <w:rFonts w:cstheme="minorHAnsi"/>
          <w:spacing w:val="-3"/>
          <w:w w:val="95"/>
          <w:szCs w:val="24"/>
        </w:rPr>
        <w:t xml:space="preserve"> </w:t>
      </w:r>
      <w:r w:rsidRPr="008C26BB">
        <w:rPr>
          <w:rFonts w:cstheme="minorHAnsi"/>
          <w:w w:val="95"/>
          <w:szCs w:val="24"/>
        </w:rPr>
        <w:t>(e.g.,</w:t>
      </w:r>
      <w:r w:rsidRPr="008C26BB">
        <w:rPr>
          <w:rFonts w:cstheme="minorHAnsi"/>
          <w:spacing w:val="-1"/>
          <w:w w:val="95"/>
          <w:szCs w:val="24"/>
        </w:rPr>
        <w:t xml:space="preserve"> </w:t>
      </w:r>
      <w:r w:rsidRPr="008C26BB">
        <w:rPr>
          <w:rFonts w:cstheme="minorHAnsi"/>
          <w:w w:val="95"/>
          <w:szCs w:val="24"/>
        </w:rPr>
        <w:t>REMO=l)</w:t>
      </w:r>
      <w:r w:rsidRPr="008C26BB">
        <w:rPr>
          <w:rFonts w:cstheme="minorHAnsi"/>
          <w:spacing w:val="23"/>
          <w:szCs w:val="24"/>
        </w:rPr>
        <w:t xml:space="preserve"> </w:t>
      </w:r>
      <w:r w:rsidRPr="008C26BB">
        <w:rPr>
          <w:rFonts w:cstheme="minorHAnsi"/>
          <w:w w:val="95"/>
          <w:szCs w:val="24"/>
        </w:rPr>
        <w:t>will</w:t>
      </w:r>
      <w:r w:rsidRPr="008C26BB">
        <w:rPr>
          <w:rFonts w:cstheme="minorHAnsi"/>
          <w:spacing w:val="6"/>
          <w:szCs w:val="24"/>
        </w:rPr>
        <w:t xml:space="preserve"> </w:t>
      </w:r>
      <w:r w:rsidRPr="008C26BB">
        <w:rPr>
          <w:rFonts w:cstheme="minorHAnsi"/>
          <w:w w:val="95"/>
          <w:szCs w:val="24"/>
        </w:rPr>
        <w:t>usually</w:t>
      </w:r>
      <w:r w:rsidRPr="008C26BB">
        <w:rPr>
          <w:rFonts w:cstheme="minorHAnsi"/>
          <w:spacing w:val="7"/>
          <w:szCs w:val="24"/>
        </w:rPr>
        <w:t xml:space="preserve"> </w:t>
      </w:r>
      <w:r w:rsidRPr="008C26BB">
        <w:rPr>
          <w:rFonts w:cstheme="minorHAnsi"/>
          <w:w w:val="95"/>
          <w:szCs w:val="24"/>
        </w:rPr>
        <w:t>lead</w:t>
      </w:r>
      <w:r w:rsidRPr="008C26BB">
        <w:rPr>
          <w:rFonts w:cstheme="minorHAnsi"/>
          <w:spacing w:val="1"/>
          <w:szCs w:val="24"/>
        </w:rPr>
        <w:t xml:space="preserve"> </w:t>
      </w:r>
      <w:r w:rsidRPr="008C26BB">
        <w:rPr>
          <w:rFonts w:cstheme="minorHAnsi"/>
          <w:w w:val="95"/>
          <w:szCs w:val="24"/>
        </w:rPr>
        <w:t>to</w:t>
      </w:r>
      <w:r w:rsidRPr="008C26BB">
        <w:rPr>
          <w:rFonts w:cstheme="minorHAnsi"/>
          <w:spacing w:val="-22"/>
          <w:w w:val="95"/>
          <w:szCs w:val="24"/>
        </w:rPr>
        <w:t xml:space="preserve"> </w:t>
      </w:r>
      <w:r w:rsidRPr="008C26BB">
        <w:rPr>
          <w:rFonts w:cstheme="minorHAnsi"/>
          <w:w w:val="95"/>
          <w:szCs w:val="24"/>
        </w:rPr>
        <w:t>faster</w:t>
      </w:r>
      <w:r w:rsidRPr="008C26BB">
        <w:rPr>
          <w:rFonts w:cstheme="minorHAnsi"/>
          <w:spacing w:val="-9"/>
          <w:w w:val="95"/>
          <w:szCs w:val="24"/>
        </w:rPr>
        <w:t xml:space="preserve"> </w:t>
      </w:r>
      <w:r w:rsidRPr="008C26BB">
        <w:rPr>
          <w:rFonts w:cstheme="minorHAnsi"/>
          <w:spacing w:val="-2"/>
          <w:w w:val="95"/>
          <w:szCs w:val="24"/>
        </w:rPr>
        <w:t>convergence.</w:t>
      </w:r>
    </w:p>
    <w:p w14:paraId="69BD14FA" w14:textId="77777777" w:rsidR="00A04DF0" w:rsidRPr="008C26BB" w:rsidRDefault="00A04DF0" w:rsidP="00F07AAB">
      <w:pPr>
        <w:spacing w:after="0" w:line="480" w:lineRule="auto"/>
        <w:jc w:val="both"/>
        <w:rPr>
          <w:rFonts w:cstheme="minorHAnsi"/>
          <w:szCs w:val="24"/>
        </w:rPr>
      </w:pPr>
      <w:r w:rsidRPr="008C26BB">
        <w:rPr>
          <w:rFonts w:cstheme="minorHAnsi"/>
          <w:w w:val="95"/>
          <w:szCs w:val="24"/>
        </w:rPr>
        <w:t>If the</w:t>
      </w:r>
      <w:r w:rsidRPr="008C26BB">
        <w:rPr>
          <w:rFonts w:cstheme="minorHAnsi"/>
          <w:spacing w:val="-8"/>
          <w:w w:val="95"/>
          <w:szCs w:val="24"/>
        </w:rPr>
        <w:t xml:space="preserve"> </w:t>
      </w:r>
      <w:r w:rsidRPr="008C26BB">
        <w:rPr>
          <w:rFonts w:cstheme="minorHAnsi"/>
          <w:w w:val="95"/>
          <w:szCs w:val="24"/>
        </w:rPr>
        <w:t>solution shows large fluctuations</w:t>
      </w:r>
      <w:r w:rsidRPr="008C26BB">
        <w:rPr>
          <w:rFonts w:cstheme="minorHAnsi"/>
          <w:szCs w:val="24"/>
        </w:rPr>
        <w:t xml:space="preserve"> </w:t>
      </w:r>
      <w:r w:rsidRPr="008C26BB">
        <w:rPr>
          <w:rFonts w:cstheme="minorHAnsi"/>
          <w:w w:val="95"/>
          <w:szCs w:val="24"/>
        </w:rPr>
        <w:t>between cycles, use a</w:t>
      </w:r>
      <w:r w:rsidRPr="008C26BB">
        <w:rPr>
          <w:rFonts w:cstheme="minorHAnsi"/>
          <w:spacing w:val="-7"/>
          <w:w w:val="95"/>
          <w:szCs w:val="24"/>
        </w:rPr>
        <w:t xml:space="preserve"> </w:t>
      </w:r>
      <w:r w:rsidRPr="008C26BB">
        <w:rPr>
          <w:rFonts w:cstheme="minorHAnsi"/>
          <w:w w:val="95"/>
          <w:szCs w:val="24"/>
        </w:rPr>
        <w:t xml:space="preserve">small value of reduced </w:t>
      </w:r>
      <w:r w:rsidRPr="008C26BB">
        <w:rPr>
          <w:rFonts w:cstheme="minorHAnsi"/>
          <w:szCs w:val="24"/>
        </w:rPr>
        <w:t>move (e.g., 0.1).</w:t>
      </w:r>
    </w:p>
    <w:p w14:paraId="15DA9AE2" w14:textId="77777777" w:rsidR="00A04DF0" w:rsidRPr="008C26BB" w:rsidRDefault="00A04DF0" w:rsidP="00F07AAB">
      <w:pPr>
        <w:spacing w:after="0" w:line="480" w:lineRule="auto"/>
        <w:jc w:val="both"/>
        <w:rPr>
          <w:rFonts w:cstheme="minorHAnsi"/>
          <w:szCs w:val="24"/>
        </w:rPr>
      </w:pPr>
      <w:r w:rsidRPr="008C26BB">
        <w:rPr>
          <w:rFonts w:cstheme="minorHAnsi"/>
          <w:spacing w:val="-2"/>
          <w:szCs w:val="24"/>
        </w:rPr>
        <w:lastRenderedPageBreak/>
        <w:t>The</w:t>
      </w:r>
      <w:r w:rsidRPr="008C26BB">
        <w:rPr>
          <w:rFonts w:cstheme="minorHAnsi"/>
          <w:spacing w:val="-18"/>
          <w:szCs w:val="24"/>
        </w:rPr>
        <w:t xml:space="preserve"> </w:t>
      </w:r>
      <w:r w:rsidRPr="008C26BB">
        <w:rPr>
          <w:rFonts w:cstheme="minorHAnsi"/>
          <w:spacing w:val="-2"/>
          <w:szCs w:val="24"/>
        </w:rPr>
        <w:t>value</w:t>
      </w:r>
      <w:r w:rsidRPr="008C26BB">
        <w:rPr>
          <w:rFonts w:cstheme="minorHAnsi"/>
          <w:spacing w:val="-21"/>
          <w:szCs w:val="24"/>
        </w:rPr>
        <w:t xml:space="preserve"> </w:t>
      </w:r>
      <w:r w:rsidRPr="008C26BB">
        <w:rPr>
          <w:rFonts w:cstheme="minorHAnsi"/>
          <w:spacing w:val="-2"/>
          <w:szCs w:val="24"/>
        </w:rPr>
        <w:t>of</w:t>
      </w:r>
      <w:r w:rsidRPr="008C26BB">
        <w:rPr>
          <w:rFonts w:cstheme="minorHAnsi"/>
          <w:spacing w:val="-11"/>
          <w:szCs w:val="24"/>
        </w:rPr>
        <w:t xml:space="preserve"> </w:t>
      </w:r>
      <w:r w:rsidRPr="008C26BB">
        <w:rPr>
          <w:rFonts w:cstheme="minorHAnsi"/>
          <w:spacing w:val="-2"/>
          <w:szCs w:val="24"/>
        </w:rPr>
        <w:t>VIOLIM</w:t>
      </w:r>
      <w:r w:rsidRPr="008C26BB">
        <w:rPr>
          <w:rFonts w:cstheme="minorHAnsi"/>
          <w:spacing w:val="-14"/>
          <w:szCs w:val="24"/>
        </w:rPr>
        <w:t xml:space="preserve"> </w:t>
      </w:r>
      <w:r w:rsidRPr="008C26BB">
        <w:rPr>
          <w:rFonts w:cstheme="minorHAnsi"/>
          <w:spacing w:val="-2"/>
          <w:szCs w:val="24"/>
        </w:rPr>
        <w:t>is</w:t>
      </w:r>
      <w:r w:rsidRPr="008C26BB">
        <w:rPr>
          <w:rFonts w:cstheme="minorHAnsi"/>
          <w:spacing w:val="-13"/>
          <w:szCs w:val="24"/>
        </w:rPr>
        <w:t xml:space="preserve"> </w:t>
      </w:r>
      <w:r w:rsidRPr="008C26BB">
        <w:rPr>
          <w:rFonts w:cstheme="minorHAnsi"/>
          <w:spacing w:val="-2"/>
          <w:szCs w:val="24"/>
        </w:rPr>
        <w:t>used</w:t>
      </w:r>
      <w:r w:rsidRPr="008C26BB">
        <w:rPr>
          <w:rFonts w:cstheme="minorHAnsi"/>
          <w:spacing w:val="-11"/>
          <w:szCs w:val="24"/>
        </w:rPr>
        <w:t xml:space="preserve"> </w:t>
      </w:r>
      <w:r w:rsidRPr="008C26BB">
        <w:rPr>
          <w:rFonts w:cstheme="minorHAnsi"/>
          <w:spacing w:val="-2"/>
          <w:szCs w:val="24"/>
        </w:rPr>
        <w:t>for</w:t>
      </w:r>
      <w:r w:rsidRPr="008C26BB">
        <w:rPr>
          <w:rFonts w:cstheme="minorHAnsi"/>
          <w:spacing w:val="-14"/>
          <w:szCs w:val="24"/>
        </w:rPr>
        <w:t xml:space="preserve"> </w:t>
      </w:r>
      <w:r w:rsidRPr="008C26BB">
        <w:rPr>
          <w:rFonts w:cstheme="minorHAnsi"/>
          <w:spacing w:val="-2"/>
          <w:szCs w:val="24"/>
        </w:rPr>
        <w:t>all</w:t>
      </w:r>
      <w:r w:rsidRPr="008C26BB">
        <w:rPr>
          <w:rFonts w:cstheme="minorHAnsi"/>
          <w:spacing w:val="-6"/>
          <w:szCs w:val="24"/>
        </w:rPr>
        <w:t xml:space="preserve"> </w:t>
      </w:r>
      <w:r w:rsidRPr="008C26BB">
        <w:rPr>
          <w:rFonts w:cstheme="minorHAnsi"/>
          <w:spacing w:val="-2"/>
          <w:szCs w:val="24"/>
        </w:rPr>
        <w:t>nonlinear</w:t>
      </w:r>
      <w:r w:rsidRPr="008C26BB">
        <w:rPr>
          <w:rFonts w:cstheme="minorHAnsi"/>
          <w:spacing w:val="-9"/>
          <w:szCs w:val="24"/>
        </w:rPr>
        <w:t xml:space="preserve"> </w:t>
      </w:r>
      <w:r w:rsidRPr="008C26BB">
        <w:rPr>
          <w:rFonts w:cstheme="minorHAnsi"/>
          <w:spacing w:val="-2"/>
          <w:szCs w:val="24"/>
        </w:rPr>
        <w:t>constraints.</w:t>
      </w:r>
      <w:r w:rsidRPr="008C26BB">
        <w:rPr>
          <w:rFonts w:cstheme="minorHAnsi"/>
          <w:spacing w:val="56"/>
          <w:szCs w:val="24"/>
        </w:rPr>
        <w:t xml:space="preserve"> </w:t>
      </w:r>
      <w:r w:rsidRPr="008C26BB">
        <w:rPr>
          <w:rFonts w:cstheme="minorHAnsi"/>
          <w:spacing w:val="-2"/>
          <w:szCs w:val="24"/>
        </w:rPr>
        <w:t>To</w:t>
      </w:r>
      <w:r w:rsidRPr="008C26BB">
        <w:rPr>
          <w:rFonts w:cstheme="minorHAnsi"/>
          <w:spacing w:val="-14"/>
          <w:szCs w:val="24"/>
        </w:rPr>
        <w:t xml:space="preserve"> </w:t>
      </w:r>
      <w:r w:rsidRPr="008C26BB">
        <w:rPr>
          <w:rFonts w:cstheme="minorHAnsi"/>
          <w:spacing w:val="-2"/>
          <w:szCs w:val="24"/>
        </w:rPr>
        <w:t>specify individual</w:t>
      </w:r>
      <w:r w:rsidRPr="008C26BB">
        <w:rPr>
          <w:rFonts w:cstheme="minorHAnsi"/>
          <w:spacing w:val="-7"/>
          <w:szCs w:val="24"/>
        </w:rPr>
        <w:t xml:space="preserve"> </w:t>
      </w:r>
      <w:r w:rsidRPr="008C26BB">
        <w:rPr>
          <w:rFonts w:cstheme="minorHAnsi"/>
          <w:spacing w:val="-2"/>
          <w:szCs w:val="24"/>
        </w:rPr>
        <w:t xml:space="preserve">values </w:t>
      </w:r>
      <w:r w:rsidRPr="008C26BB">
        <w:rPr>
          <w:rFonts w:cstheme="minorHAnsi"/>
          <w:szCs w:val="24"/>
        </w:rPr>
        <w:t>for</w:t>
      </w:r>
      <w:r w:rsidRPr="008C26BB">
        <w:rPr>
          <w:rFonts w:cstheme="minorHAnsi"/>
          <w:spacing w:val="-10"/>
          <w:szCs w:val="24"/>
        </w:rPr>
        <w:t xml:space="preserve"> </w:t>
      </w:r>
      <w:r w:rsidRPr="008C26BB">
        <w:rPr>
          <w:rFonts w:cstheme="minorHAnsi"/>
          <w:szCs w:val="24"/>
        </w:rPr>
        <w:t>constraints, use</w:t>
      </w:r>
      <w:r w:rsidRPr="008C26BB">
        <w:rPr>
          <w:rFonts w:cstheme="minorHAnsi"/>
          <w:spacing w:val="-2"/>
          <w:szCs w:val="24"/>
        </w:rPr>
        <w:t xml:space="preserve"> </w:t>
      </w:r>
      <w:r w:rsidRPr="008C26BB">
        <w:rPr>
          <w:rFonts w:cstheme="minorHAnsi"/>
          <w:szCs w:val="24"/>
        </w:rPr>
        <w:t>the</w:t>
      </w:r>
      <w:r w:rsidRPr="008C26BB">
        <w:rPr>
          <w:rFonts w:cstheme="minorHAnsi"/>
          <w:spacing w:val="-16"/>
          <w:szCs w:val="24"/>
        </w:rPr>
        <w:t xml:space="preserve"> </w:t>
      </w:r>
      <w:r w:rsidRPr="008C26BB">
        <w:rPr>
          <w:rFonts w:cstheme="minorHAnsi"/>
          <w:szCs w:val="24"/>
        </w:rPr>
        <w:t>PVCVIL block.</w:t>
      </w:r>
    </w:p>
    <w:p w14:paraId="7E747E54" w14:textId="77777777" w:rsidR="00A04DF0" w:rsidRPr="008C26BB" w:rsidRDefault="00A04DF0" w:rsidP="00F07AAB">
      <w:pPr>
        <w:spacing w:after="0" w:line="480" w:lineRule="auto"/>
        <w:jc w:val="both"/>
        <w:rPr>
          <w:rFonts w:cstheme="minorHAnsi"/>
          <w:szCs w:val="24"/>
        </w:rPr>
      </w:pPr>
      <w:r w:rsidRPr="008C26BB">
        <w:rPr>
          <w:rFonts w:cstheme="minorHAnsi"/>
          <w:w w:val="95"/>
          <w:szCs w:val="24"/>
        </w:rPr>
        <w:t>The</w:t>
      </w:r>
      <w:r w:rsidRPr="008C26BB">
        <w:rPr>
          <w:rFonts w:cstheme="minorHAnsi"/>
          <w:spacing w:val="-15"/>
          <w:w w:val="95"/>
          <w:szCs w:val="24"/>
        </w:rPr>
        <w:t xml:space="preserve"> </w:t>
      </w:r>
      <w:r w:rsidRPr="008C26BB">
        <w:rPr>
          <w:rFonts w:cstheme="minorHAnsi"/>
          <w:w w:val="95"/>
          <w:szCs w:val="24"/>
        </w:rPr>
        <w:t>value</w:t>
      </w:r>
      <w:r w:rsidRPr="008C26BB">
        <w:rPr>
          <w:rFonts w:cstheme="minorHAnsi"/>
          <w:spacing w:val="-10"/>
          <w:w w:val="95"/>
          <w:szCs w:val="24"/>
        </w:rPr>
        <w:t xml:space="preserve"> </w:t>
      </w:r>
      <w:r w:rsidRPr="008C26BB">
        <w:rPr>
          <w:rFonts w:cstheme="minorHAnsi"/>
          <w:w w:val="95"/>
          <w:szCs w:val="24"/>
        </w:rPr>
        <w:t>of the</w:t>
      </w:r>
      <w:r w:rsidRPr="008C26BB">
        <w:rPr>
          <w:rFonts w:cstheme="minorHAnsi"/>
          <w:spacing w:val="-8"/>
          <w:w w:val="95"/>
          <w:szCs w:val="24"/>
        </w:rPr>
        <w:t xml:space="preserve"> </w:t>
      </w:r>
      <w:r w:rsidRPr="008C26BB">
        <w:rPr>
          <w:rFonts w:cstheme="minorHAnsi"/>
          <w:w w:val="95"/>
          <w:szCs w:val="24"/>
        </w:rPr>
        <w:t>reduced move</w:t>
      </w:r>
      <w:r w:rsidRPr="008C26BB">
        <w:rPr>
          <w:rFonts w:cstheme="minorHAnsi"/>
          <w:spacing w:val="-6"/>
          <w:w w:val="95"/>
          <w:szCs w:val="24"/>
        </w:rPr>
        <w:t xml:space="preserve"> </w:t>
      </w:r>
      <w:r w:rsidRPr="008C26BB">
        <w:rPr>
          <w:rFonts w:cstheme="minorHAnsi"/>
          <w:w w:val="95"/>
          <w:szCs w:val="24"/>
        </w:rPr>
        <w:t>is</w:t>
      </w:r>
      <w:r w:rsidRPr="008C26BB">
        <w:rPr>
          <w:rFonts w:cstheme="minorHAnsi"/>
          <w:spacing w:val="-9"/>
          <w:w w:val="95"/>
          <w:szCs w:val="24"/>
        </w:rPr>
        <w:t xml:space="preserve"> </w:t>
      </w:r>
      <w:r w:rsidRPr="008C26BB">
        <w:rPr>
          <w:rFonts w:cstheme="minorHAnsi"/>
          <w:w w:val="95"/>
          <w:szCs w:val="24"/>
        </w:rPr>
        <w:t>used</w:t>
      </w:r>
      <w:r w:rsidRPr="008C26BB">
        <w:rPr>
          <w:rFonts w:cstheme="minorHAnsi"/>
          <w:spacing w:val="-9"/>
          <w:w w:val="95"/>
          <w:szCs w:val="24"/>
        </w:rPr>
        <w:t xml:space="preserve"> </w:t>
      </w:r>
      <w:r w:rsidRPr="008C26BB">
        <w:rPr>
          <w:rFonts w:cstheme="minorHAnsi"/>
          <w:w w:val="95"/>
          <w:szCs w:val="24"/>
        </w:rPr>
        <w:t>for</w:t>
      </w:r>
      <w:r w:rsidRPr="008C26BB">
        <w:rPr>
          <w:rFonts w:cstheme="minorHAnsi"/>
          <w:spacing w:val="-7"/>
          <w:w w:val="95"/>
          <w:szCs w:val="24"/>
        </w:rPr>
        <w:t xml:space="preserve"> </w:t>
      </w:r>
      <w:r w:rsidRPr="008C26BB">
        <w:rPr>
          <w:rFonts w:cstheme="minorHAnsi"/>
          <w:w w:val="95"/>
          <w:szCs w:val="24"/>
        </w:rPr>
        <w:t>all system</w:t>
      </w:r>
      <w:r w:rsidRPr="008C26BB">
        <w:rPr>
          <w:rFonts w:cstheme="minorHAnsi"/>
          <w:spacing w:val="-2"/>
          <w:w w:val="95"/>
          <w:szCs w:val="24"/>
        </w:rPr>
        <w:t xml:space="preserve"> </w:t>
      </w:r>
      <w:r w:rsidRPr="008C26BB">
        <w:rPr>
          <w:rFonts w:cstheme="minorHAnsi"/>
          <w:w w:val="95"/>
          <w:szCs w:val="24"/>
        </w:rPr>
        <w:t xml:space="preserve">variables (except Boolean variables). </w:t>
      </w:r>
      <w:r w:rsidRPr="008C26BB">
        <w:rPr>
          <w:rFonts w:cstheme="minorHAnsi"/>
          <w:spacing w:val="-2"/>
          <w:szCs w:val="24"/>
        </w:rPr>
        <w:t>To</w:t>
      </w:r>
      <w:r w:rsidRPr="008C26BB">
        <w:rPr>
          <w:rFonts w:cstheme="minorHAnsi"/>
          <w:spacing w:val="-22"/>
          <w:szCs w:val="24"/>
        </w:rPr>
        <w:t xml:space="preserve"> </w:t>
      </w:r>
      <w:r w:rsidRPr="008C26BB">
        <w:rPr>
          <w:rFonts w:cstheme="minorHAnsi"/>
          <w:spacing w:val="-2"/>
          <w:szCs w:val="24"/>
        </w:rPr>
        <w:t>specify</w:t>
      </w:r>
      <w:r w:rsidRPr="008C26BB">
        <w:rPr>
          <w:rFonts w:cstheme="minorHAnsi"/>
          <w:spacing w:val="-5"/>
          <w:szCs w:val="24"/>
        </w:rPr>
        <w:t xml:space="preserve"> </w:t>
      </w:r>
      <w:r w:rsidRPr="008C26BB">
        <w:rPr>
          <w:rFonts w:cstheme="minorHAnsi"/>
          <w:spacing w:val="-2"/>
          <w:szCs w:val="24"/>
        </w:rPr>
        <w:t>individual values</w:t>
      </w:r>
      <w:r w:rsidRPr="008C26BB">
        <w:rPr>
          <w:rFonts w:cstheme="minorHAnsi"/>
          <w:spacing w:val="-22"/>
          <w:szCs w:val="24"/>
        </w:rPr>
        <w:t xml:space="preserve"> </w:t>
      </w:r>
      <w:r w:rsidRPr="008C26BB">
        <w:rPr>
          <w:rFonts w:cstheme="minorHAnsi"/>
          <w:spacing w:val="-2"/>
          <w:szCs w:val="24"/>
        </w:rPr>
        <w:t>for</w:t>
      </w:r>
      <w:r w:rsidRPr="008C26BB">
        <w:rPr>
          <w:rFonts w:cstheme="minorHAnsi"/>
          <w:spacing w:val="-19"/>
          <w:szCs w:val="24"/>
        </w:rPr>
        <w:t xml:space="preserve"> </w:t>
      </w:r>
      <w:r w:rsidRPr="008C26BB">
        <w:rPr>
          <w:rFonts w:cstheme="minorHAnsi"/>
          <w:spacing w:val="-2"/>
          <w:szCs w:val="24"/>
        </w:rPr>
        <w:t>variables, use</w:t>
      </w:r>
      <w:r w:rsidRPr="008C26BB">
        <w:rPr>
          <w:rFonts w:cstheme="minorHAnsi"/>
          <w:spacing w:val="-13"/>
          <w:szCs w:val="24"/>
        </w:rPr>
        <w:t xml:space="preserve"> </w:t>
      </w:r>
      <w:r w:rsidRPr="008C26BB">
        <w:rPr>
          <w:rFonts w:cstheme="minorHAnsi"/>
          <w:spacing w:val="-2"/>
          <w:szCs w:val="24"/>
        </w:rPr>
        <w:t>the</w:t>
      </w:r>
      <w:r w:rsidRPr="008C26BB">
        <w:rPr>
          <w:rFonts w:cstheme="minorHAnsi"/>
          <w:spacing w:val="-20"/>
          <w:szCs w:val="24"/>
        </w:rPr>
        <w:t xml:space="preserve"> </w:t>
      </w:r>
      <w:r w:rsidRPr="008C26BB">
        <w:rPr>
          <w:rFonts w:cstheme="minorHAnsi"/>
          <w:spacing w:val="-2"/>
          <w:szCs w:val="24"/>
        </w:rPr>
        <w:t>PVREMO</w:t>
      </w:r>
      <w:r w:rsidRPr="008C26BB">
        <w:rPr>
          <w:rFonts w:cstheme="minorHAnsi"/>
          <w:szCs w:val="24"/>
        </w:rPr>
        <w:t xml:space="preserve"> </w:t>
      </w:r>
      <w:r w:rsidRPr="008C26BB">
        <w:rPr>
          <w:rFonts w:cstheme="minorHAnsi"/>
          <w:spacing w:val="-2"/>
          <w:szCs w:val="24"/>
        </w:rPr>
        <w:t>block.</w:t>
      </w:r>
      <w:r w:rsidRPr="008C26BB">
        <w:rPr>
          <w:rFonts w:cstheme="minorHAnsi"/>
          <w:szCs w:val="24"/>
        </w:rPr>
        <w:t xml:space="preserve"> </w:t>
      </w:r>
      <w:r w:rsidRPr="008C26BB">
        <w:rPr>
          <w:rFonts w:cstheme="minorHAnsi"/>
          <w:spacing w:val="-2"/>
          <w:szCs w:val="24"/>
        </w:rPr>
        <w:t>The optional PVREMO block is designed to provide users with the ability to select specific values for REMO when utilizing the advanced model feature. Due to its optional nature, this block has not been included in the main wrapper, and therefore no specific cell has been allocated for it. To utilize this feature, users will need to manually add a cell to the end of the sheet before the ENDPRB block. This can be done by clicking on the cell and selecting the "insert" option, followed by selecting the "entire row" to add a new line. Once the new row has been added, users can import the relevant data based on the instructions provided in PVREMO blocks.</w:t>
      </w:r>
    </w:p>
    <w:p w14:paraId="561F5F7D" w14:textId="77777777" w:rsidR="00A04DF0" w:rsidRPr="008C26BB" w:rsidRDefault="00A04DF0" w:rsidP="00F07AAB">
      <w:pPr>
        <w:spacing w:after="0" w:line="480" w:lineRule="auto"/>
        <w:jc w:val="both"/>
        <w:rPr>
          <w:rFonts w:cstheme="minorHAnsi"/>
          <w:szCs w:val="24"/>
        </w:rPr>
      </w:pPr>
      <w:r w:rsidRPr="008C26BB">
        <w:rPr>
          <w:rFonts w:cstheme="minorHAnsi"/>
          <w:szCs w:val="24"/>
        </w:rPr>
        <w:t>The</w:t>
      </w:r>
      <w:r w:rsidRPr="008C26BB">
        <w:rPr>
          <w:rFonts w:cstheme="minorHAnsi"/>
          <w:spacing w:val="28"/>
          <w:szCs w:val="24"/>
        </w:rPr>
        <w:t xml:space="preserve"> </w:t>
      </w:r>
      <w:r w:rsidRPr="008C26BB">
        <w:rPr>
          <w:rFonts w:cstheme="minorHAnsi"/>
          <w:szCs w:val="24"/>
        </w:rPr>
        <w:t>value</w:t>
      </w:r>
      <w:r w:rsidRPr="008C26BB">
        <w:rPr>
          <w:rFonts w:cstheme="minorHAnsi"/>
          <w:spacing w:val="23"/>
          <w:szCs w:val="24"/>
        </w:rPr>
        <w:t xml:space="preserve"> </w:t>
      </w:r>
      <w:r w:rsidRPr="008C26BB">
        <w:rPr>
          <w:rFonts w:cstheme="minorHAnsi"/>
          <w:szCs w:val="24"/>
        </w:rPr>
        <w:t>of</w:t>
      </w:r>
      <w:r w:rsidRPr="008C26BB">
        <w:rPr>
          <w:rFonts w:cstheme="minorHAnsi"/>
          <w:spacing w:val="40"/>
          <w:szCs w:val="24"/>
        </w:rPr>
        <w:t xml:space="preserve"> </w:t>
      </w:r>
      <w:r w:rsidRPr="008C26BB">
        <w:rPr>
          <w:rFonts w:cstheme="minorHAnsi"/>
          <w:szCs w:val="24"/>
        </w:rPr>
        <w:t>the</w:t>
      </w:r>
      <w:r w:rsidRPr="008C26BB">
        <w:rPr>
          <w:rFonts w:cstheme="minorHAnsi"/>
          <w:spacing w:val="30"/>
          <w:szCs w:val="24"/>
        </w:rPr>
        <w:t xml:space="preserve"> </w:t>
      </w:r>
      <w:r w:rsidRPr="008C26BB">
        <w:rPr>
          <w:rFonts w:cstheme="minorHAnsi"/>
          <w:szCs w:val="24"/>
        </w:rPr>
        <w:t>perturbation</w:t>
      </w:r>
      <w:r w:rsidRPr="008C26BB">
        <w:rPr>
          <w:rFonts w:cstheme="minorHAnsi"/>
          <w:spacing w:val="40"/>
          <w:szCs w:val="24"/>
        </w:rPr>
        <w:t xml:space="preserve"> </w:t>
      </w:r>
      <w:r w:rsidRPr="008C26BB">
        <w:rPr>
          <w:rFonts w:cstheme="minorHAnsi"/>
          <w:szCs w:val="24"/>
        </w:rPr>
        <w:t>step</w:t>
      </w:r>
      <w:r w:rsidRPr="008C26BB">
        <w:rPr>
          <w:rFonts w:cstheme="minorHAnsi"/>
          <w:spacing w:val="31"/>
          <w:szCs w:val="24"/>
        </w:rPr>
        <w:t xml:space="preserve"> </w:t>
      </w:r>
      <w:r w:rsidRPr="008C26BB">
        <w:rPr>
          <w:rFonts w:cstheme="minorHAnsi"/>
          <w:szCs w:val="24"/>
        </w:rPr>
        <w:t>is</w:t>
      </w:r>
      <w:r w:rsidRPr="008C26BB">
        <w:rPr>
          <w:rFonts w:cstheme="minorHAnsi"/>
          <w:spacing w:val="26"/>
          <w:szCs w:val="24"/>
        </w:rPr>
        <w:t xml:space="preserve"> </w:t>
      </w:r>
      <w:r w:rsidRPr="008C26BB">
        <w:rPr>
          <w:rFonts w:cstheme="minorHAnsi"/>
          <w:szCs w:val="24"/>
        </w:rPr>
        <w:t>used</w:t>
      </w:r>
      <w:r w:rsidRPr="008C26BB">
        <w:rPr>
          <w:rFonts w:cstheme="minorHAnsi"/>
          <w:spacing w:val="23"/>
          <w:szCs w:val="24"/>
        </w:rPr>
        <w:t xml:space="preserve"> </w:t>
      </w:r>
      <w:r w:rsidRPr="008C26BB">
        <w:rPr>
          <w:rFonts w:cstheme="minorHAnsi"/>
          <w:szCs w:val="24"/>
        </w:rPr>
        <w:t>for</w:t>
      </w:r>
      <w:r w:rsidRPr="008C26BB">
        <w:rPr>
          <w:rFonts w:cstheme="minorHAnsi"/>
          <w:spacing w:val="22"/>
          <w:szCs w:val="24"/>
        </w:rPr>
        <w:t xml:space="preserve"> </w:t>
      </w:r>
      <w:r w:rsidRPr="008C26BB">
        <w:rPr>
          <w:rFonts w:cstheme="minorHAnsi"/>
          <w:szCs w:val="24"/>
        </w:rPr>
        <w:t>all</w:t>
      </w:r>
      <w:r w:rsidRPr="008C26BB">
        <w:rPr>
          <w:rFonts w:cstheme="minorHAnsi"/>
          <w:spacing w:val="32"/>
          <w:szCs w:val="24"/>
        </w:rPr>
        <w:t xml:space="preserve"> </w:t>
      </w:r>
      <w:r w:rsidRPr="008C26BB">
        <w:rPr>
          <w:rFonts w:cstheme="minorHAnsi"/>
          <w:szCs w:val="24"/>
        </w:rPr>
        <w:t>nonlinear</w:t>
      </w:r>
      <w:r w:rsidRPr="008C26BB">
        <w:rPr>
          <w:rFonts w:cstheme="minorHAnsi"/>
          <w:spacing w:val="33"/>
          <w:szCs w:val="24"/>
        </w:rPr>
        <w:t xml:space="preserve"> </w:t>
      </w:r>
      <w:r w:rsidRPr="008C26BB">
        <w:rPr>
          <w:rFonts w:cstheme="minorHAnsi"/>
          <w:szCs w:val="24"/>
        </w:rPr>
        <w:t>functions.</w:t>
      </w:r>
      <w:r w:rsidRPr="008C26BB">
        <w:rPr>
          <w:rFonts w:cstheme="minorHAnsi"/>
          <w:spacing w:val="80"/>
          <w:w w:val="150"/>
          <w:szCs w:val="24"/>
        </w:rPr>
        <w:t xml:space="preserve"> </w:t>
      </w:r>
      <w:r w:rsidRPr="008C26BB">
        <w:rPr>
          <w:rFonts w:cstheme="minorHAnsi"/>
          <w:szCs w:val="24"/>
        </w:rPr>
        <w:t>To</w:t>
      </w:r>
      <w:r w:rsidRPr="008C26BB">
        <w:rPr>
          <w:rFonts w:cstheme="minorHAnsi"/>
          <w:spacing w:val="29"/>
          <w:szCs w:val="24"/>
        </w:rPr>
        <w:t xml:space="preserve"> </w:t>
      </w:r>
      <w:r w:rsidRPr="008C26BB">
        <w:rPr>
          <w:rFonts w:cstheme="minorHAnsi"/>
          <w:szCs w:val="24"/>
        </w:rPr>
        <w:t>specify individual</w:t>
      </w:r>
      <w:r w:rsidRPr="008C26BB">
        <w:rPr>
          <w:rFonts w:cstheme="minorHAnsi"/>
          <w:spacing w:val="-6"/>
          <w:szCs w:val="24"/>
        </w:rPr>
        <w:t xml:space="preserve"> </w:t>
      </w:r>
      <w:r w:rsidRPr="008C26BB">
        <w:rPr>
          <w:rFonts w:cstheme="minorHAnsi"/>
          <w:szCs w:val="24"/>
        </w:rPr>
        <w:t>values</w:t>
      </w:r>
      <w:r w:rsidRPr="008C26BB">
        <w:rPr>
          <w:rFonts w:cstheme="minorHAnsi"/>
          <w:spacing w:val="-17"/>
          <w:szCs w:val="24"/>
        </w:rPr>
        <w:t xml:space="preserve"> </w:t>
      </w:r>
      <w:r w:rsidRPr="008C26BB">
        <w:rPr>
          <w:rFonts w:cstheme="minorHAnsi"/>
          <w:szCs w:val="24"/>
        </w:rPr>
        <w:t>for</w:t>
      </w:r>
      <w:r w:rsidRPr="008C26BB">
        <w:rPr>
          <w:rFonts w:cstheme="minorHAnsi"/>
          <w:spacing w:val="-27"/>
          <w:szCs w:val="24"/>
        </w:rPr>
        <w:t xml:space="preserve"> </w:t>
      </w:r>
      <w:r w:rsidRPr="008C26BB">
        <w:rPr>
          <w:rFonts w:cstheme="minorHAnsi"/>
          <w:szCs w:val="24"/>
        </w:rPr>
        <w:t>functions,</w:t>
      </w:r>
      <w:r w:rsidRPr="008C26BB">
        <w:rPr>
          <w:rFonts w:cstheme="minorHAnsi"/>
          <w:spacing w:val="-1"/>
          <w:szCs w:val="24"/>
        </w:rPr>
        <w:t xml:space="preserve"> </w:t>
      </w:r>
      <w:r w:rsidRPr="008C26BB">
        <w:rPr>
          <w:rFonts w:cstheme="minorHAnsi"/>
          <w:szCs w:val="24"/>
        </w:rPr>
        <w:t>use</w:t>
      </w:r>
      <w:r w:rsidRPr="008C26BB">
        <w:rPr>
          <w:rFonts w:cstheme="minorHAnsi"/>
          <w:spacing w:val="-16"/>
          <w:szCs w:val="24"/>
        </w:rPr>
        <w:t xml:space="preserve"> </w:t>
      </w:r>
      <w:r w:rsidRPr="008C26BB">
        <w:rPr>
          <w:rFonts w:cstheme="minorHAnsi"/>
          <w:szCs w:val="24"/>
        </w:rPr>
        <w:t>the</w:t>
      </w:r>
      <w:r w:rsidRPr="008C26BB">
        <w:rPr>
          <w:rFonts w:cstheme="minorHAnsi"/>
          <w:spacing w:val="-16"/>
          <w:szCs w:val="24"/>
        </w:rPr>
        <w:t xml:space="preserve"> </w:t>
      </w:r>
      <w:r w:rsidRPr="008C26BB">
        <w:rPr>
          <w:rFonts w:cstheme="minorHAnsi"/>
          <w:szCs w:val="24"/>
        </w:rPr>
        <w:t>PVSTEP</w:t>
      </w:r>
      <w:r w:rsidRPr="008C26BB">
        <w:rPr>
          <w:rFonts w:cstheme="minorHAnsi"/>
          <w:spacing w:val="-2"/>
          <w:szCs w:val="24"/>
        </w:rPr>
        <w:t xml:space="preserve"> </w:t>
      </w:r>
      <w:r w:rsidRPr="008C26BB">
        <w:rPr>
          <w:rFonts w:cstheme="minorHAnsi"/>
          <w:szCs w:val="24"/>
        </w:rPr>
        <w:t>block.</w:t>
      </w:r>
    </w:p>
    <w:p w14:paraId="0C9F2BBC" w14:textId="7BDD7974"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Additional Optional Blocks: </w:t>
      </w:r>
    </w:p>
    <w:p w14:paraId="515D7F4C" w14:textId="7559A8E8" w:rsidR="00A04DF0" w:rsidRPr="008C26BB" w:rsidRDefault="00A04DF0" w:rsidP="00F07AAB">
      <w:pPr>
        <w:spacing w:after="0" w:line="480" w:lineRule="auto"/>
        <w:jc w:val="both"/>
        <w:rPr>
          <w:rFonts w:cstheme="minorHAnsi"/>
          <w:szCs w:val="24"/>
        </w:rPr>
      </w:pPr>
      <w:r w:rsidRPr="008C26BB">
        <w:rPr>
          <w:rFonts w:cstheme="minorHAnsi"/>
          <w:szCs w:val="24"/>
        </w:rPr>
        <w:t xml:space="preserve">The additional blocks described below are optional and may be useful for advanced users who require greater customization of their model. As such, these blocks have not been included in the main wrapper, and no specific cell has been allocated for them. If users wish to utilize these advanced features, they will need to manually add a cell to the end of the sheet before the ENDPRB block. This can be done by clicking on the desired cell and selecting the "insert" option, followed by selecting the "entire row" to add a new line. Users can then import the relevant data based on the instructions provided. We hope this information is helpful to our users who require greater flexibility and customization in their modeling. Since the following blocks are optional </w:t>
      </w:r>
      <w:r w:rsidRPr="008C26BB">
        <w:rPr>
          <w:rFonts w:cstheme="minorHAnsi"/>
          <w:szCs w:val="24"/>
        </w:rPr>
        <w:lastRenderedPageBreak/>
        <w:t xml:space="preserve">and we </w:t>
      </w:r>
      <w:r w:rsidR="00011BF5" w:rsidRPr="008C26BB">
        <w:rPr>
          <w:rFonts w:cstheme="minorHAnsi"/>
          <w:szCs w:val="24"/>
        </w:rPr>
        <w:t>did not</w:t>
      </w:r>
      <w:r w:rsidRPr="008C26BB">
        <w:rPr>
          <w:rFonts w:cstheme="minorHAnsi"/>
          <w:szCs w:val="24"/>
        </w:rPr>
        <w:t xml:space="preserve"> consider them in the Elephant Stand problem, some other examples have been presented. </w:t>
      </w:r>
    </w:p>
    <w:p w14:paraId="0AE962B3" w14:textId="28C52038" w:rsidR="00A04DF0" w:rsidRPr="008C26BB" w:rsidRDefault="00A04DF0" w:rsidP="00F07AAB">
      <w:pPr>
        <w:spacing w:after="0" w:line="480" w:lineRule="auto"/>
        <w:jc w:val="both"/>
        <w:rPr>
          <w:rFonts w:cstheme="minorHAnsi"/>
          <w:b/>
          <w:bCs/>
          <w:szCs w:val="24"/>
        </w:rPr>
      </w:pPr>
      <w:r w:rsidRPr="008C26BB">
        <w:rPr>
          <w:rFonts w:cstheme="minorHAnsi"/>
          <w:b/>
          <w:bCs/>
          <w:szCs w:val="24"/>
        </w:rPr>
        <w:t>14.</w:t>
      </w:r>
      <w:r w:rsidR="00ED4608" w:rsidRPr="008C26BB">
        <w:rPr>
          <w:rFonts w:cstheme="minorHAnsi"/>
          <w:b/>
          <w:bCs/>
          <w:szCs w:val="24"/>
        </w:rPr>
        <w:t>.</w:t>
      </w:r>
      <w:r w:rsidRPr="008C26BB">
        <w:rPr>
          <w:rFonts w:cstheme="minorHAnsi"/>
          <w:b/>
          <w:bCs/>
          <w:szCs w:val="24"/>
        </w:rPr>
        <w:t xml:space="preserve">  INITFS:</w:t>
      </w:r>
    </w:p>
    <w:p w14:paraId="367C2992" w14:textId="77777777" w:rsidR="00A04DF0" w:rsidRPr="008C26BB" w:rsidRDefault="00A04DF0" w:rsidP="00F07AAB">
      <w:pPr>
        <w:spacing w:after="0" w:line="480" w:lineRule="auto"/>
        <w:jc w:val="both"/>
        <w:rPr>
          <w:rFonts w:cstheme="minorHAnsi"/>
          <w:szCs w:val="24"/>
        </w:rPr>
      </w:pPr>
      <w:r w:rsidRPr="008C26BB">
        <w:rPr>
          <w:rFonts w:cstheme="minorHAnsi"/>
          <w:szCs w:val="24"/>
        </w:rPr>
        <w:t>Purpose: Automatic generation of initial feasible solution.</w:t>
      </w:r>
    </w:p>
    <w:p w14:paraId="545396E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25D05BEE"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 a b c d e</w:t>
      </w:r>
    </w:p>
    <w:p w14:paraId="45638EA8"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17648AA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n: integer                   Maximum allowable number of calls to USRSET.</w:t>
      </w:r>
    </w:p>
    <w:p w14:paraId="0728681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a: real                         Expansion factor for pattern search &gt; 1 (Recommended value 2.0)</w:t>
      </w:r>
    </w:p>
    <w:p w14:paraId="342ED78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b: real                         Contraction factor for pattern search &lt; 1 (Recommended value 0.5)</w:t>
      </w:r>
    </w:p>
    <w:p w14:paraId="040F62B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c: real                          Acceptable value for the sum of violations (Small value)</w:t>
      </w:r>
    </w:p>
    <w:p w14:paraId="5D49AB1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d: real                         Step size as a fraction of range (0 &lt;d &lt; 1)</w:t>
      </w:r>
    </w:p>
    <w:p w14:paraId="6E35713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e: real                         Minimum allowable fraction of the initial step.</w:t>
      </w:r>
    </w:p>
    <w:p w14:paraId="1344247E"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3838B889" w14:textId="77777777" w:rsidR="00A04DF0" w:rsidRPr="008C26BB" w:rsidRDefault="00A04DF0" w:rsidP="00F07AAB">
      <w:pPr>
        <w:spacing w:after="0" w:line="480" w:lineRule="auto"/>
        <w:jc w:val="both"/>
        <w:rPr>
          <w:rFonts w:cstheme="minorHAnsi"/>
          <w:szCs w:val="24"/>
        </w:rPr>
      </w:pPr>
      <w:r w:rsidRPr="008C26BB">
        <w:rPr>
          <w:rFonts w:cstheme="minorHAnsi"/>
          <w:szCs w:val="24"/>
        </w:rPr>
        <w:t>•  The very presence of the INITFS block acts as a flag for the pattern search to be executed. If you need to tum this option off, remove the block from your data file or inactivate it by placing it after the ENDPRB block.</w:t>
      </w:r>
    </w:p>
    <w:p w14:paraId="730C3389" w14:textId="77777777" w:rsidR="00A04DF0" w:rsidRPr="008C26BB" w:rsidRDefault="00A04DF0" w:rsidP="00F07AAB">
      <w:pPr>
        <w:spacing w:after="0" w:line="480" w:lineRule="auto"/>
        <w:jc w:val="both"/>
        <w:rPr>
          <w:rFonts w:cstheme="minorHAnsi"/>
          <w:szCs w:val="24"/>
        </w:rPr>
      </w:pPr>
      <w:r w:rsidRPr="008C26BB">
        <w:rPr>
          <w:rFonts w:cstheme="minorHAnsi"/>
          <w:szCs w:val="24"/>
        </w:rPr>
        <w:t>•  The initial feasible solution is generated using the Hook-Jeeves pattern search algorithm with ridge adaptation.</w:t>
      </w:r>
    </w:p>
    <w:p w14:paraId="362211D2" w14:textId="77777777" w:rsidR="00A04DF0" w:rsidRPr="008C26BB" w:rsidRDefault="00A04DF0" w:rsidP="00F07AAB">
      <w:pPr>
        <w:spacing w:after="0" w:line="480" w:lineRule="auto"/>
        <w:jc w:val="both"/>
        <w:rPr>
          <w:rFonts w:cstheme="minorHAnsi"/>
          <w:szCs w:val="24"/>
        </w:rPr>
      </w:pPr>
      <w:r w:rsidRPr="008C26BB">
        <w:rPr>
          <w:rFonts w:cstheme="minorHAnsi"/>
          <w:szCs w:val="24"/>
        </w:rPr>
        <w:t>•  The pattern search will call the user module USRSET at most n times. When the analysis</w:t>
      </w:r>
    </w:p>
    <w:p w14:paraId="5412734A" w14:textId="77777777" w:rsidR="00A04DF0" w:rsidRPr="008C26BB" w:rsidRDefault="00A04DF0" w:rsidP="00F07AAB">
      <w:pPr>
        <w:spacing w:after="0" w:line="480" w:lineRule="auto"/>
        <w:jc w:val="both"/>
        <w:rPr>
          <w:rFonts w:cstheme="minorHAnsi"/>
          <w:szCs w:val="24"/>
        </w:rPr>
      </w:pPr>
      <w:r w:rsidRPr="008C26BB">
        <w:rPr>
          <w:rFonts w:cstheme="minorHAnsi"/>
          <w:szCs w:val="24"/>
        </w:rPr>
        <w:t>is time-consuming, this number can be kept small (e.g., 40). Otherwise, use a large number like 400.</w:t>
      </w:r>
    </w:p>
    <w:p w14:paraId="62DDBB18"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The pattern search is terminated if the sum of absolute violations is smaller than c.</w:t>
      </w:r>
    </w:p>
    <w:p w14:paraId="6F5F600F" w14:textId="77777777" w:rsidR="00A04DF0" w:rsidRPr="008C26BB" w:rsidRDefault="00A04DF0" w:rsidP="00F07AAB">
      <w:pPr>
        <w:spacing w:after="0" w:line="480" w:lineRule="auto"/>
        <w:jc w:val="both"/>
        <w:rPr>
          <w:rFonts w:cstheme="minorHAnsi"/>
          <w:szCs w:val="24"/>
        </w:rPr>
      </w:pPr>
      <w:r w:rsidRPr="008C26BB">
        <w:rPr>
          <w:rFonts w:cstheme="minorHAnsi"/>
          <w:szCs w:val="24"/>
        </w:rPr>
        <w:t>•  The pattern search is initialized with a step size based on the bounds and the parameter d.</w:t>
      </w:r>
    </w:p>
    <w:p w14:paraId="640D85DD" w14:textId="77777777" w:rsidR="00B01099" w:rsidRPr="008C26BB" w:rsidRDefault="00A04DF0" w:rsidP="00B01099">
      <w:pPr>
        <w:widowControl w:val="0"/>
        <w:spacing w:after="0" w:line="480" w:lineRule="auto"/>
        <w:jc w:val="both"/>
        <w:rPr>
          <w:rFonts w:cstheme="minorHAnsi"/>
          <w:szCs w:val="24"/>
        </w:rPr>
      </w:pPr>
      <w:r w:rsidRPr="008C26BB">
        <w:rPr>
          <w:rFonts w:cstheme="minorHAnsi"/>
          <w:szCs w:val="24"/>
        </w:rPr>
        <w:t>STEP</w:t>
      </w:r>
      <w:r w:rsidRPr="008C26BB">
        <w:rPr>
          <w:rFonts w:cstheme="minorHAnsi"/>
          <w:szCs w:val="24"/>
          <w:vertAlign w:val="subscript"/>
        </w:rPr>
        <w:t xml:space="preserve">i </w:t>
      </w:r>
      <w:r w:rsidRPr="008C26BB">
        <w:rPr>
          <w:rFonts w:cstheme="minorHAnsi"/>
          <w:szCs w:val="24"/>
        </w:rPr>
        <w:t>= Step size* (Max</w:t>
      </w:r>
      <w:r w:rsidRPr="008C26BB">
        <w:rPr>
          <w:rFonts w:cstheme="minorHAnsi"/>
          <w:szCs w:val="24"/>
          <w:vertAlign w:val="subscript"/>
        </w:rPr>
        <w:t>i</w:t>
      </w:r>
      <w:r w:rsidRPr="008C26BB">
        <w:rPr>
          <w:rFonts w:cstheme="minorHAnsi"/>
          <w:szCs w:val="24"/>
        </w:rPr>
        <w:t xml:space="preserve"> - Min</w:t>
      </w:r>
      <w:r w:rsidRPr="008C26BB">
        <w:rPr>
          <w:rFonts w:cstheme="minorHAnsi"/>
          <w:szCs w:val="24"/>
          <w:vertAlign w:val="subscript"/>
        </w:rPr>
        <w:t>i</w:t>
      </w:r>
      <w:r w:rsidRPr="008C26BB">
        <w:rPr>
          <w:rFonts w:cstheme="minorHAnsi"/>
          <w:szCs w:val="24"/>
        </w:rPr>
        <w:t>)</w:t>
      </w:r>
    </w:p>
    <w:p w14:paraId="29EF737D" w14:textId="17AD07B6" w:rsidR="00A04DF0" w:rsidRPr="008C26BB" w:rsidRDefault="00A04DF0" w:rsidP="00B01099">
      <w:pPr>
        <w:widowControl w:val="0"/>
        <w:spacing w:after="0" w:line="480" w:lineRule="auto"/>
        <w:jc w:val="both"/>
        <w:rPr>
          <w:rFonts w:cstheme="minorHAnsi"/>
          <w:szCs w:val="24"/>
        </w:rPr>
      </w:pPr>
      <w:r w:rsidRPr="008C26BB">
        <w:rPr>
          <w:rFonts w:cstheme="minorHAnsi"/>
          <w:szCs w:val="24"/>
        </w:rPr>
        <w:t>•  The pattern search is terminated if the step size multiplier becomes smaller than e. The initial multiplier is taken as unity (=1 ). This parameter governs the accuracy of the final solution of the pattern search.</w:t>
      </w:r>
    </w:p>
    <w:p w14:paraId="622E571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15.      USRDAT (Optional):</w:t>
      </w:r>
    </w:p>
    <w:p w14:paraId="26CF7DD9"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This block contains data that can be read from USRINP.</w:t>
      </w:r>
    </w:p>
    <w:p w14:paraId="011BB0AC"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1E556AD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p>
    <w:p w14:paraId="4DF1527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textline</w:t>
      </w:r>
      <w:r w:rsidRPr="008C26BB">
        <w:rPr>
          <w:rFonts w:cstheme="minorHAnsi"/>
          <w:szCs w:val="24"/>
          <w:vertAlign w:val="subscript"/>
        </w:rPr>
        <w:t>1</w:t>
      </w:r>
    </w:p>
    <w:p w14:paraId="3DF65F3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w:t>
      </w:r>
    </w:p>
    <w:p w14:paraId="2FAF7C0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textline</w:t>
      </w:r>
      <w:r w:rsidRPr="008C26BB">
        <w:rPr>
          <w:rFonts w:cstheme="minorHAnsi"/>
          <w:szCs w:val="24"/>
          <w:vertAlign w:val="subscript"/>
        </w:rPr>
        <w:t>k</w:t>
      </w:r>
    </w:p>
    <w:p w14:paraId="7A35D11C"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7DA424B1"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lines of text to follow.</w:t>
      </w:r>
    </w:p>
    <w:p w14:paraId="1D208E84"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textline               80 characters (maximum) of text</w:t>
      </w:r>
    </w:p>
    <w:p w14:paraId="05082D4E"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w:t>
      </w:r>
    </w:p>
    <w:p w14:paraId="25BECA87" w14:textId="77777777" w:rsidR="00A04DF0" w:rsidRPr="008C26BB" w:rsidRDefault="00A04DF0" w:rsidP="00F07AAB">
      <w:pPr>
        <w:spacing w:after="0" w:line="480" w:lineRule="auto"/>
        <w:jc w:val="both"/>
        <w:rPr>
          <w:rFonts w:cstheme="minorHAnsi"/>
          <w:szCs w:val="24"/>
        </w:rPr>
      </w:pPr>
      <w:r w:rsidRPr="008C26BB">
        <w:rPr>
          <w:rFonts w:cstheme="minorHAnsi"/>
          <w:szCs w:val="24"/>
        </w:rPr>
        <w:t>•   This should only be used when a relatively small amount of data needs to be read by USRINP and when the effort of maintaining an additional data file is considered unnecessary.</w:t>
      </w:r>
    </w:p>
    <w:p w14:paraId="236C5192"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16.</w:t>
      </w:r>
      <w:r w:rsidRPr="008C26BB">
        <w:rPr>
          <w:rFonts w:cstheme="minorHAnsi"/>
          <w:b/>
          <w:bCs/>
          <w:szCs w:val="24"/>
        </w:rPr>
        <w:tab/>
        <w:t>ADPCTL (Optional):</w:t>
      </w:r>
    </w:p>
    <w:p w14:paraId="0D820E2E"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Nonlinear inequality constraint adaption flag.</w:t>
      </w:r>
    </w:p>
    <w:p w14:paraId="5166C0C5"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6DFE1909"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xml:space="preserve">                 j</w:t>
      </w:r>
    </w:p>
    <w:p w14:paraId="48135572"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28C1D4E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 integer</w:t>
      </w:r>
      <w:r w:rsidRPr="008C26BB">
        <w:rPr>
          <w:rFonts w:cstheme="minorHAnsi"/>
          <w:szCs w:val="24"/>
        </w:rPr>
        <w:tab/>
        <w:t>= 1, Use nonlinear constraint/goal adaptation</w:t>
      </w:r>
    </w:p>
    <w:p w14:paraId="2F115745"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No adaptation used (Default)</w:t>
      </w:r>
    </w:p>
    <w:p w14:paraId="474DB221" w14:textId="036CAB56" w:rsidR="00A04DF0" w:rsidRPr="008C26BB" w:rsidRDefault="00A04DF0" w:rsidP="00F07AAB">
      <w:pPr>
        <w:spacing w:after="0" w:line="480" w:lineRule="auto"/>
        <w:jc w:val="both"/>
        <w:rPr>
          <w:rFonts w:cstheme="minorHAnsi"/>
          <w:b/>
          <w:bCs/>
          <w:szCs w:val="24"/>
        </w:rPr>
      </w:pPr>
      <w:r w:rsidRPr="008C26BB">
        <w:rPr>
          <w:rFonts w:cstheme="minorHAnsi"/>
          <w:b/>
          <w:bCs/>
          <w:szCs w:val="24"/>
        </w:rPr>
        <w:t>17.   USERAN (Optional):</w:t>
      </w:r>
    </w:p>
    <w:p w14:paraId="0AB78172"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Parameters related to the user analysis module USRANA.</w:t>
      </w:r>
    </w:p>
    <w:p w14:paraId="3CEDA3A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03ABB16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1</w:t>
      </w:r>
    </w:p>
    <w:p w14:paraId="6CC0B82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r w:rsidRPr="008C26BB">
        <w:rPr>
          <w:rFonts w:cstheme="minorHAnsi"/>
          <w:szCs w:val="24"/>
          <w:vertAlign w:val="subscript"/>
        </w:rPr>
        <w:t>1</w:t>
      </w:r>
      <w:r w:rsidRPr="008C26BB">
        <w:rPr>
          <w:rFonts w:cstheme="minorHAnsi"/>
          <w:szCs w:val="24"/>
        </w:rPr>
        <w:t xml:space="preserve"> k</w:t>
      </w:r>
      <w:r w:rsidRPr="008C26BB">
        <w:rPr>
          <w:rFonts w:cstheme="minorHAnsi"/>
          <w:szCs w:val="24"/>
          <w:vertAlign w:val="subscript"/>
        </w:rPr>
        <w:t>2</w:t>
      </w:r>
      <w:r w:rsidRPr="008C26BB">
        <w:rPr>
          <w:rFonts w:cstheme="minorHAnsi"/>
          <w:szCs w:val="24"/>
        </w:rPr>
        <w:t xml:space="preserve"> ... k</w:t>
      </w:r>
      <w:r w:rsidRPr="008C26BB">
        <w:rPr>
          <w:rFonts w:cstheme="minorHAnsi"/>
          <w:szCs w:val="24"/>
          <w:vertAlign w:val="subscript"/>
        </w:rPr>
        <w:t>i</w:t>
      </w:r>
    </w:p>
    <w:p w14:paraId="386632F9"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43BE3CE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Number of analysis cycles (NANCY)</w:t>
      </w:r>
    </w:p>
    <w:p w14:paraId="7433E1A1"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synthesis cycles within each analysis cycle (NYSCY)</w:t>
      </w:r>
    </w:p>
    <w:p w14:paraId="0563CAAA"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tbl>
      <w:tblPr>
        <w:tblStyle w:val="TableGrid"/>
        <w:tblW w:w="0" w:type="auto"/>
        <w:jc w:val="center"/>
        <w:tblLook w:val="04A0" w:firstRow="1" w:lastRow="0" w:firstColumn="1" w:lastColumn="0" w:noHBand="0" w:noVBand="1"/>
      </w:tblPr>
      <w:tblGrid>
        <w:gridCol w:w="7116"/>
      </w:tblGrid>
      <w:tr w:rsidR="00A04DF0" w:rsidRPr="008C26BB" w14:paraId="3E1E197D" w14:textId="77777777" w:rsidTr="00ED4608">
        <w:trPr>
          <w:trHeight w:val="262"/>
          <w:jc w:val="center"/>
        </w:trPr>
        <w:tc>
          <w:tcPr>
            <w:tcW w:w="7116" w:type="dxa"/>
            <w:shd w:val="clear" w:color="auto" w:fill="FBE4D5" w:themeFill="accent2" w:themeFillTint="33"/>
          </w:tcPr>
          <w:p w14:paraId="606281E5" w14:textId="77777777" w:rsidR="00A04DF0" w:rsidRPr="008C26BB" w:rsidRDefault="00A04DF0" w:rsidP="00F07AAB">
            <w:pPr>
              <w:jc w:val="both"/>
              <w:rPr>
                <w:rFonts w:cstheme="minorHAnsi"/>
                <w:szCs w:val="24"/>
              </w:rPr>
            </w:pPr>
            <w:r w:rsidRPr="008C26BB">
              <w:rPr>
                <w:rFonts w:cstheme="minorHAnsi"/>
                <w:szCs w:val="24"/>
              </w:rPr>
              <w:t xml:space="preserve">USERAN          :  USRANA related parameters </w:t>
            </w:r>
          </w:p>
        </w:tc>
      </w:tr>
      <w:tr w:rsidR="00A04DF0" w:rsidRPr="008C26BB" w14:paraId="0216A301" w14:textId="77777777" w:rsidTr="00ED4608">
        <w:trPr>
          <w:trHeight w:val="525"/>
          <w:jc w:val="center"/>
        </w:trPr>
        <w:tc>
          <w:tcPr>
            <w:tcW w:w="7116" w:type="dxa"/>
          </w:tcPr>
          <w:p w14:paraId="23C4AE72" w14:textId="77777777" w:rsidR="00A04DF0" w:rsidRPr="008C26BB" w:rsidRDefault="00A04DF0" w:rsidP="00F07AAB">
            <w:pPr>
              <w:jc w:val="both"/>
              <w:rPr>
                <w:rFonts w:cstheme="minorHAnsi"/>
                <w:szCs w:val="24"/>
              </w:rPr>
            </w:pPr>
            <w:r w:rsidRPr="008C26BB">
              <w:rPr>
                <w:rFonts w:cstheme="minorHAnsi"/>
                <w:szCs w:val="24"/>
              </w:rPr>
              <w:t>3                       :  NASC # of synthesis cycles</w:t>
            </w:r>
          </w:p>
          <w:p w14:paraId="4B6523AE" w14:textId="77777777" w:rsidR="00A04DF0" w:rsidRPr="008C26BB" w:rsidRDefault="00A04DF0" w:rsidP="00F07AAB">
            <w:pPr>
              <w:jc w:val="both"/>
              <w:rPr>
                <w:rFonts w:cstheme="minorHAnsi"/>
                <w:szCs w:val="24"/>
              </w:rPr>
            </w:pPr>
            <w:r w:rsidRPr="008C26BB">
              <w:rPr>
                <w:rFonts w:cstheme="minorHAnsi"/>
                <w:szCs w:val="24"/>
              </w:rPr>
              <w:t>20  30  15        :  NANSYC(I)</w:t>
            </w:r>
          </w:p>
        </w:tc>
      </w:tr>
    </w:tbl>
    <w:p w14:paraId="4F92299D"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 18.   FIXVAR  (Optional):</w:t>
      </w:r>
    </w:p>
    <w:p w14:paraId="35534C05"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Fix system variables to initial guess values.</w:t>
      </w:r>
    </w:p>
    <w:p w14:paraId="57982971"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037AB4C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1</w:t>
      </w:r>
    </w:p>
    <w:p w14:paraId="1576499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k1  k2 ... ki (free format list)</w:t>
      </w:r>
    </w:p>
    <w:p w14:paraId="75F276D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71C593B4"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Number of system variables to be fixed.</w:t>
      </w:r>
    </w:p>
    <w:p w14:paraId="43C067C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Serial number of variable to be fixed.</w:t>
      </w:r>
    </w:p>
    <w:p w14:paraId="475A6C8D"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lastRenderedPageBreak/>
        <w:t xml:space="preserve"> Example:</w:t>
      </w:r>
    </w:p>
    <w:tbl>
      <w:tblPr>
        <w:tblStyle w:val="TableGrid"/>
        <w:tblW w:w="0" w:type="auto"/>
        <w:jc w:val="center"/>
        <w:tblLook w:val="04A0" w:firstRow="1" w:lastRow="0" w:firstColumn="1" w:lastColumn="0" w:noHBand="0" w:noVBand="1"/>
      </w:tblPr>
      <w:tblGrid>
        <w:gridCol w:w="5845"/>
      </w:tblGrid>
      <w:tr w:rsidR="00A04DF0" w:rsidRPr="008C26BB" w14:paraId="5C925BEC" w14:textId="77777777" w:rsidTr="002F4737">
        <w:trPr>
          <w:trHeight w:val="530"/>
          <w:jc w:val="center"/>
        </w:trPr>
        <w:tc>
          <w:tcPr>
            <w:tcW w:w="5845" w:type="dxa"/>
            <w:shd w:val="clear" w:color="auto" w:fill="FBE4D5" w:themeFill="accent2" w:themeFillTint="33"/>
          </w:tcPr>
          <w:p w14:paraId="73033197" w14:textId="77777777" w:rsidR="00A04DF0" w:rsidRPr="008C26BB" w:rsidRDefault="00A04DF0" w:rsidP="00F07AAB">
            <w:pPr>
              <w:jc w:val="both"/>
              <w:rPr>
                <w:rFonts w:cstheme="minorHAnsi"/>
                <w:szCs w:val="24"/>
              </w:rPr>
            </w:pPr>
            <w:r w:rsidRPr="008C26BB">
              <w:rPr>
                <w:rFonts w:cstheme="minorHAnsi"/>
                <w:szCs w:val="24"/>
              </w:rPr>
              <w:t xml:space="preserve"> FIXVAR     : Fixing Variables</w:t>
            </w:r>
          </w:p>
        </w:tc>
      </w:tr>
      <w:tr w:rsidR="00A04DF0" w:rsidRPr="008C26BB" w14:paraId="4584B2B7" w14:textId="77777777" w:rsidTr="002F4737">
        <w:trPr>
          <w:trHeight w:val="530"/>
          <w:jc w:val="center"/>
        </w:trPr>
        <w:tc>
          <w:tcPr>
            <w:tcW w:w="5845" w:type="dxa"/>
          </w:tcPr>
          <w:p w14:paraId="75DD667D" w14:textId="77777777" w:rsidR="00A04DF0" w:rsidRPr="008C26BB" w:rsidRDefault="00A04DF0" w:rsidP="00F07AAB">
            <w:pPr>
              <w:jc w:val="both"/>
              <w:rPr>
                <w:rFonts w:cstheme="minorHAnsi"/>
                <w:szCs w:val="24"/>
              </w:rPr>
            </w:pPr>
            <w:r w:rsidRPr="008C26BB">
              <w:rPr>
                <w:rFonts w:cstheme="minorHAnsi"/>
                <w:szCs w:val="24"/>
              </w:rPr>
              <w:t xml:space="preserve">  2</w:t>
            </w:r>
          </w:p>
          <w:p w14:paraId="49B1CFFB" w14:textId="77777777" w:rsidR="00A04DF0" w:rsidRPr="008C26BB" w:rsidRDefault="00A04DF0" w:rsidP="00F07AAB">
            <w:pPr>
              <w:jc w:val="both"/>
              <w:rPr>
                <w:rFonts w:cstheme="minorHAnsi"/>
                <w:szCs w:val="24"/>
              </w:rPr>
            </w:pPr>
            <w:r w:rsidRPr="008C26BB">
              <w:rPr>
                <w:rFonts w:cstheme="minorHAnsi"/>
                <w:szCs w:val="24"/>
              </w:rPr>
              <w:t xml:space="preserve">  1    4       Fix X1 and X4 to constant Values.</w:t>
            </w:r>
          </w:p>
        </w:tc>
      </w:tr>
    </w:tbl>
    <w:p w14:paraId="4CE674E7"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19. SUPCON ( Optional): </w:t>
      </w:r>
    </w:p>
    <w:p w14:paraId="401F953D"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Suppress nonlinear constraints.</w:t>
      </w:r>
    </w:p>
    <w:p w14:paraId="16AD1E67"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0A7415B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w:t>
      </w:r>
    </w:p>
    <w:p w14:paraId="227194C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k1 k2 ... ki (free format list)</w:t>
      </w:r>
    </w:p>
    <w:p w14:paraId="7A6454FA"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761CE2BE"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Number of system constraints to be fixed.</w:t>
      </w:r>
    </w:p>
    <w:p w14:paraId="4D3390D4"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Serial number of constraint to be suppressed.</w:t>
      </w:r>
    </w:p>
    <w:p w14:paraId="4E47EDF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tbl>
      <w:tblPr>
        <w:tblStyle w:val="TableGrid"/>
        <w:tblW w:w="0" w:type="auto"/>
        <w:jc w:val="center"/>
        <w:tblLook w:val="04A0" w:firstRow="1" w:lastRow="0" w:firstColumn="1" w:lastColumn="0" w:noHBand="0" w:noVBand="1"/>
      </w:tblPr>
      <w:tblGrid>
        <w:gridCol w:w="6655"/>
      </w:tblGrid>
      <w:tr w:rsidR="00A04DF0" w:rsidRPr="008C26BB" w14:paraId="38BECF23" w14:textId="77777777" w:rsidTr="002F4737">
        <w:trPr>
          <w:jc w:val="center"/>
        </w:trPr>
        <w:tc>
          <w:tcPr>
            <w:tcW w:w="6655" w:type="dxa"/>
            <w:shd w:val="clear" w:color="auto" w:fill="FBE4D5" w:themeFill="accent2" w:themeFillTint="33"/>
          </w:tcPr>
          <w:p w14:paraId="38809AC8" w14:textId="77777777" w:rsidR="00A04DF0" w:rsidRPr="008C26BB" w:rsidRDefault="00A04DF0" w:rsidP="00F07AAB">
            <w:pPr>
              <w:jc w:val="both"/>
              <w:rPr>
                <w:rFonts w:cstheme="minorHAnsi"/>
                <w:szCs w:val="24"/>
              </w:rPr>
            </w:pPr>
            <w:r w:rsidRPr="008C26BB">
              <w:rPr>
                <w:rFonts w:cstheme="minorHAnsi"/>
                <w:szCs w:val="24"/>
              </w:rPr>
              <w:t>SUPCON         : Suppressing constraints.</w:t>
            </w:r>
          </w:p>
        </w:tc>
      </w:tr>
      <w:tr w:rsidR="00A04DF0" w:rsidRPr="008C26BB" w14:paraId="386BC6E0" w14:textId="77777777" w:rsidTr="00873BD7">
        <w:trPr>
          <w:trHeight w:val="674"/>
          <w:jc w:val="center"/>
        </w:trPr>
        <w:tc>
          <w:tcPr>
            <w:tcW w:w="6655" w:type="dxa"/>
          </w:tcPr>
          <w:p w14:paraId="0B1D3B73" w14:textId="77777777" w:rsidR="00A04DF0" w:rsidRPr="008C26BB" w:rsidRDefault="00A04DF0" w:rsidP="00F07AAB">
            <w:pPr>
              <w:jc w:val="both"/>
              <w:rPr>
                <w:rFonts w:cstheme="minorHAnsi"/>
                <w:szCs w:val="24"/>
              </w:rPr>
            </w:pPr>
            <w:r w:rsidRPr="008C26BB">
              <w:rPr>
                <w:rFonts w:cstheme="minorHAnsi"/>
                <w:szCs w:val="24"/>
              </w:rPr>
              <w:t>1</w:t>
            </w:r>
          </w:p>
          <w:p w14:paraId="7B7E540F" w14:textId="77777777" w:rsidR="00A04DF0" w:rsidRPr="008C26BB" w:rsidRDefault="00A04DF0" w:rsidP="00F07AAB">
            <w:pPr>
              <w:jc w:val="both"/>
              <w:rPr>
                <w:rFonts w:cstheme="minorHAnsi"/>
                <w:szCs w:val="24"/>
              </w:rPr>
            </w:pPr>
            <w:r w:rsidRPr="008C26BB">
              <w:rPr>
                <w:rFonts w:cstheme="minorHAnsi"/>
                <w:szCs w:val="24"/>
              </w:rPr>
              <w:t>2                       : suppress the stress constraint.</w:t>
            </w:r>
          </w:p>
        </w:tc>
      </w:tr>
    </w:tbl>
    <w:p w14:paraId="7455FF08"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20. PAVALFX (Optional): </w:t>
      </w:r>
    </w:p>
    <w:p w14:paraId="2225D25D"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Particular values for stationarity of system variables.</w:t>
      </w:r>
    </w:p>
    <w:p w14:paraId="2004086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55C2863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p>
    <w:p w14:paraId="22A309E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w:t>
      </w:r>
      <w:r w:rsidRPr="008C26BB">
        <w:rPr>
          <w:rFonts w:cstheme="minorHAnsi"/>
          <w:szCs w:val="24"/>
          <w:vertAlign w:val="subscript"/>
        </w:rPr>
        <w:t>1</w:t>
      </w:r>
      <w:r w:rsidRPr="008C26BB">
        <w:rPr>
          <w:rFonts w:cstheme="minorHAnsi"/>
          <w:szCs w:val="24"/>
        </w:rPr>
        <w:t>, r</w:t>
      </w:r>
      <w:r w:rsidRPr="008C26BB">
        <w:rPr>
          <w:rFonts w:cstheme="minorHAnsi"/>
          <w:szCs w:val="24"/>
          <w:vertAlign w:val="subscript"/>
        </w:rPr>
        <w:t>1</w:t>
      </w:r>
      <w:r w:rsidRPr="008C26BB">
        <w:rPr>
          <w:rFonts w:cstheme="minorHAnsi"/>
          <w:szCs w:val="24"/>
        </w:rPr>
        <w:t>) (... , ...) ... (i</w:t>
      </w:r>
      <w:r w:rsidRPr="008C26BB">
        <w:rPr>
          <w:rFonts w:cstheme="minorHAnsi"/>
          <w:szCs w:val="24"/>
          <w:vertAlign w:val="subscript"/>
        </w:rPr>
        <w:t>k</w:t>
      </w:r>
      <w:r w:rsidRPr="008C26BB">
        <w:rPr>
          <w:rFonts w:cstheme="minorHAnsi"/>
          <w:szCs w:val="24"/>
        </w:rPr>
        <w:t>, r</w:t>
      </w:r>
      <w:r w:rsidRPr="008C26BB">
        <w:rPr>
          <w:rFonts w:cstheme="minorHAnsi"/>
          <w:szCs w:val="24"/>
          <w:vertAlign w:val="subscript"/>
        </w:rPr>
        <w:t>k</w:t>
      </w:r>
      <w:r w:rsidRPr="008C26BB">
        <w:rPr>
          <w:rFonts w:cstheme="minorHAnsi"/>
          <w:szCs w:val="24"/>
        </w:rPr>
        <w:t>)</w:t>
      </w:r>
    </w:p>
    <w:p w14:paraId="63BF9F4F"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494F82F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values to follow.</w:t>
      </w:r>
    </w:p>
    <w:p w14:paraId="0A606C2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Serial number of variable</w:t>
      </w:r>
    </w:p>
    <w:p w14:paraId="30225BB4"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xml:space="preserve">          r: real                 Particular value of FRACX as a fraction of variable range defined by the bounds.</w:t>
      </w:r>
    </w:p>
    <w:p w14:paraId="3124D711"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21. PVALFZ  ( Optional): </w:t>
      </w:r>
    </w:p>
    <w:p w14:paraId="6D5B765F"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Particular values for stationarity of deviation function level.</w:t>
      </w:r>
    </w:p>
    <w:p w14:paraId="68D91A7D"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6BDA108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p>
    <w:p w14:paraId="27B963E3"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(i1, ri)</w:t>
      </w:r>
      <w:r w:rsidRPr="008C26BB">
        <w:rPr>
          <w:rFonts w:cstheme="minorHAnsi"/>
          <w:szCs w:val="24"/>
        </w:rPr>
        <w:tab/>
        <w:t>(... , ...)  ... (ik, fJc)</w:t>
      </w:r>
    </w:p>
    <w:p w14:paraId="0E39C8B8"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59D5F8BC"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values to follow</w:t>
      </w:r>
    </w:p>
    <w:p w14:paraId="00B41F7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 integer             Priority level number</w:t>
      </w:r>
    </w:p>
    <w:p w14:paraId="1928B410"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r:real                   Particular value of EPSZ for this level</w:t>
      </w:r>
    </w:p>
    <w:p w14:paraId="49907F6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Example: </w:t>
      </w:r>
    </w:p>
    <w:tbl>
      <w:tblPr>
        <w:tblStyle w:val="TableGrid"/>
        <w:tblW w:w="0" w:type="auto"/>
        <w:jc w:val="center"/>
        <w:tblLook w:val="04A0" w:firstRow="1" w:lastRow="0" w:firstColumn="1" w:lastColumn="0" w:noHBand="0" w:noVBand="1"/>
      </w:tblPr>
      <w:tblGrid>
        <w:gridCol w:w="6835"/>
      </w:tblGrid>
      <w:tr w:rsidR="00A04DF0" w:rsidRPr="008C26BB" w14:paraId="42695F06" w14:textId="77777777" w:rsidTr="002F4737">
        <w:trPr>
          <w:jc w:val="center"/>
        </w:trPr>
        <w:tc>
          <w:tcPr>
            <w:tcW w:w="6835" w:type="dxa"/>
            <w:shd w:val="clear" w:color="auto" w:fill="FBE4D5" w:themeFill="accent2" w:themeFillTint="33"/>
          </w:tcPr>
          <w:p w14:paraId="4773D96F" w14:textId="77777777" w:rsidR="00A04DF0" w:rsidRPr="008C26BB" w:rsidRDefault="00A04DF0" w:rsidP="00F07AAB">
            <w:pPr>
              <w:jc w:val="both"/>
              <w:rPr>
                <w:rFonts w:cstheme="minorHAnsi"/>
                <w:szCs w:val="24"/>
              </w:rPr>
            </w:pPr>
            <w:r w:rsidRPr="008C26BB">
              <w:rPr>
                <w:rFonts w:cstheme="minorHAnsi"/>
                <w:szCs w:val="24"/>
              </w:rPr>
              <w:t>PVALFZ                 Stationarity of deviation function</w:t>
            </w:r>
          </w:p>
        </w:tc>
      </w:tr>
      <w:tr w:rsidR="00A04DF0" w:rsidRPr="008C26BB" w14:paraId="296896EF" w14:textId="77777777" w:rsidTr="002F4737">
        <w:trPr>
          <w:jc w:val="center"/>
        </w:trPr>
        <w:tc>
          <w:tcPr>
            <w:tcW w:w="6835" w:type="dxa"/>
          </w:tcPr>
          <w:p w14:paraId="5F6F5201" w14:textId="77777777" w:rsidR="00A04DF0" w:rsidRPr="008C26BB" w:rsidRDefault="00A04DF0" w:rsidP="00F07AAB">
            <w:pPr>
              <w:jc w:val="both"/>
              <w:rPr>
                <w:rFonts w:cstheme="minorHAnsi"/>
                <w:szCs w:val="24"/>
              </w:rPr>
            </w:pPr>
            <w:r w:rsidRPr="008C26BB">
              <w:rPr>
                <w:rFonts w:cstheme="minorHAnsi"/>
                <w:szCs w:val="24"/>
              </w:rPr>
              <w:t>1</w:t>
            </w:r>
          </w:p>
          <w:p w14:paraId="4CA9CE9F" w14:textId="77777777" w:rsidR="00A04DF0" w:rsidRPr="008C26BB" w:rsidRDefault="00A04DF0" w:rsidP="00F07AAB">
            <w:pPr>
              <w:jc w:val="both"/>
              <w:rPr>
                <w:rFonts w:cstheme="minorHAnsi"/>
                <w:szCs w:val="24"/>
              </w:rPr>
            </w:pPr>
            <w:r w:rsidRPr="008C26BB">
              <w:rPr>
                <w:rFonts w:cstheme="minorHAnsi"/>
                <w:szCs w:val="24"/>
              </w:rPr>
              <w:t>(1,0.001)   Need accurate convergence for first level goals</w:t>
            </w:r>
          </w:p>
        </w:tc>
      </w:tr>
    </w:tbl>
    <w:p w14:paraId="56E94A9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22. PVSTEP ( Optional):</w:t>
      </w:r>
    </w:p>
    <w:p w14:paraId="4EDEF1EC"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Perturbation step size for particular set of variables.</w:t>
      </w:r>
    </w:p>
    <w:p w14:paraId="59F3C2A0"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777E506F"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p>
    <w:p w14:paraId="43E0AA2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(f</w:t>
      </w:r>
      <w:r w:rsidRPr="008C26BB">
        <w:rPr>
          <w:rFonts w:cstheme="minorHAnsi"/>
          <w:szCs w:val="24"/>
          <w:vertAlign w:val="subscript"/>
        </w:rPr>
        <w:t>1</w:t>
      </w:r>
      <w:r w:rsidRPr="008C26BB">
        <w:rPr>
          <w:rFonts w:cstheme="minorHAnsi"/>
          <w:szCs w:val="24"/>
        </w:rPr>
        <w:t>,s</w:t>
      </w:r>
      <w:r w:rsidRPr="008C26BB">
        <w:rPr>
          <w:rFonts w:cstheme="minorHAnsi"/>
          <w:szCs w:val="24"/>
          <w:vertAlign w:val="subscript"/>
        </w:rPr>
        <w:t>1</w:t>
      </w:r>
      <w:r w:rsidRPr="008C26BB">
        <w:rPr>
          <w:rFonts w:cstheme="minorHAnsi"/>
          <w:szCs w:val="24"/>
        </w:rPr>
        <w:t>)  (... , ...)  ... (f</w:t>
      </w:r>
      <w:r w:rsidRPr="008C26BB">
        <w:rPr>
          <w:rFonts w:cstheme="minorHAnsi"/>
          <w:szCs w:val="24"/>
          <w:vertAlign w:val="subscript"/>
        </w:rPr>
        <w:t>k</w:t>
      </w:r>
      <w:r w:rsidRPr="008C26BB">
        <w:rPr>
          <w:rFonts w:cstheme="minorHAnsi"/>
          <w:szCs w:val="24"/>
        </w:rPr>
        <w:t>,S</w:t>
      </w:r>
      <w:r w:rsidRPr="008C26BB">
        <w:rPr>
          <w:rFonts w:cstheme="minorHAnsi"/>
          <w:szCs w:val="24"/>
          <w:vertAlign w:val="subscript"/>
        </w:rPr>
        <w:t>k</w:t>
      </w:r>
      <w:r w:rsidRPr="008C26BB">
        <w:rPr>
          <w:rFonts w:cstheme="minorHAnsi"/>
          <w:szCs w:val="24"/>
        </w:rPr>
        <w:t>)</w:t>
      </w:r>
    </w:p>
    <w:p w14:paraId="1CEBC547"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1BFBEFF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values to follow.</w:t>
      </w:r>
    </w:p>
    <w:p w14:paraId="2B32836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f: integer           Serial number of system variable being perturbed.</w:t>
      </w:r>
    </w:p>
    <w:p w14:paraId="4BE876C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s: real                 Perturbation step size specified as a fraction of the variable range.</w:t>
      </w:r>
    </w:p>
    <w:p w14:paraId="3021F1D6"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lastRenderedPageBreak/>
        <w:t>Example:</w:t>
      </w:r>
    </w:p>
    <w:tbl>
      <w:tblPr>
        <w:tblStyle w:val="TableGrid"/>
        <w:tblW w:w="0" w:type="auto"/>
        <w:jc w:val="center"/>
        <w:tblLook w:val="04A0" w:firstRow="1" w:lastRow="0" w:firstColumn="1" w:lastColumn="0" w:noHBand="0" w:noVBand="1"/>
      </w:tblPr>
      <w:tblGrid>
        <w:gridCol w:w="6925"/>
      </w:tblGrid>
      <w:tr w:rsidR="00A04DF0" w:rsidRPr="008C26BB" w14:paraId="492F943F" w14:textId="77777777" w:rsidTr="002F4737">
        <w:trPr>
          <w:jc w:val="center"/>
        </w:trPr>
        <w:tc>
          <w:tcPr>
            <w:tcW w:w="6925" w:type="dxa"/>
            <w:shd w:val="clear" w:color="auto" w:fill="FBE4D5" w:themeFill="accent2" w:themeFillTint="33"/>
          </w:tcPr>
          <w:p w14:paraId="2147590A" w14:textId="77777777" w:rsidR="00A04DF0" w:rsidRPr="008C26BB" w:rsidRDefault="00A04DF0" w:rsidP="00F07AAB">
            <w:pPr>
              <w:jc w:val="both"/>
              <w:rPr>
                <w:rFonts w:cstheme="minorHAnsi"/>
                <w:szCs w:val="24"/>
              </w:rPr>
            </w:pPr>
            <w:r w:rsidRPr="008C26BB">
              <w:rPr>
                <w:rFonts w:cstheme="minorHAnsi"/>
                <w:szCs w:val="24"/>
              </w:rPr>
              <w:t>PVSTEP                          : particular values for steps</w:t>
            </w:r>
          </w:p>
        </w:tc>
      </w:tr>
      <w:tr w:rsidR="00A04DF0" w:rsidRPr="008C26BB" w14:paraId="7BCF84FE" w14:textId="77777777" w:rsidTr="002F4737">
        <w:trPr>
          <w:jc w:val="center"/>
        </w:trPr>
        <w:tc>
          <w:tcPr>
            <w:tcW w:w="6925" w:type="dxa"/>
          </w:tcPr>
          <w:p w14:paraId="415716E5" w14:textId="77777777" w:rsidR="00A04DF0" w:rsidRPr="008C26BB" w:rsidRDefault="00A04DF0" w:rsidP="00F07AAB">
            <w:pPr>
              <w:jc w:val="both"/>
              <w:rPr>
                <w:rFonts w:cstheme="minorHAnsi"/>
                <w:szCs w:val="24"/>
              </w:rPr>
            </w:pPr>
            <w:r w:rsidRPr="008C26BB">
              <w:rPr>
                <w:rFonts w:cstheme="minorHAnsi"/>
                <w:szCs w:val="24"/>
              </w:rPr>
              <w:t>1</w:t>
            </w:r>
          </w:p>
          <w:p w14:paraId="45161925" w14:textId="77777777" w:rsidR="00A04DF0" w:rsidRPr="008C26BB" w:rsidRDefault="00A04DF0" w:rsidP="00F07AAB">
            <w:pPr>
              <w:jc w:val="both"/>
              <w:rPr>
                <w:rFonts w:cstheme="minorHAnsi"/>
                <w:szCs w:val="24"/>
              </w:rPr>
            </w:pPr>
            <w:r w:rsidRPr="008C26BB">
              <w:rPr>
                <w:rFonts w:cstheme="minorHAnsi"/>
                <w:szCs w:val="24"/>
              </w:rPr>
              <w:t>(2, 0,02)                         : step size for variable 2</w:t>
            </w:r>
          </w:p>
        </w:tc>
      </w:tr>
    </w:tbl>
    <w:p w14:paraId="760FDDD8"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 23. PVCVIL ( Optional):</w:t>
      </w:r>
    </w:p>
    <w:p w14:paraId="59BE8BDF"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Particular values for nonlinear constraint satisfaction (VIOLIM).</w:t>
      </w:r>
    </w:p>
    <w:p w14:paraId="7E08D322"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3398B97C"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p>
    <w:p w14:paraId="0510A6E3"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(m</w:t>
      </w:r>
      <w:r w:rsidRPr="008C26BB">
        <w:rPr>
          <w:rFonts w:cstheme="minorHAnsi"/>
          <w:szCs w:val="24"/>
          <w:vertAlign w:val="subscript"/>
        </w:rPr>
        <w:t>1</w:t>
      </w:r>
      <w:r w:rsidRPr="008C26BB">
        <w:rPr>
          <w:rFonts w:cstheme="minorHAnsi"/>
          <w:szCs w:val="24"/>
        </w:rPr>
        <w:t>,s</w:t>
      </w:r>
      <w:r w:rsidRPr="008C26BB">
        <w:rPr>
          <w:rFonts w:cstheme="minorHAnsi"/>
          <w:szCs w:val="24"/>
          <w:vertAlign w:val="subscript"/>
        </w:rPr>
        <w:t>1</w:t>
      </w:r>
      <w:r w:rsidRPr="008C26BB">
        <w:rPr>
          <w:rFonts w:cstheme="minorHAnsi"/>
          <w:szCs w:val="24"/>
        </w:rPr>
        <w:t>)  (..., ...)  ... (m</w:t>
      </w:r>
      <w:r w:rsidRPr="008C26BB">
        <w:rPr>
          <w:rFonts w:cstheme="minorHAnsi"/>
          <w:szCs w:val="24"/>
          <w:vertAlign w:val="subscript"/>
        </w:rPr>
        <w:t>k</w:t>
      </w:r>
      <w:r w:rsidRPr="008C26BB">
        <w:rPr>
          <w:rFonts w:cstheme="minorHAnsi"/>
          <w:szCs w:val="24"/>
        </w:rPr>
        <w:t>,S</w:t>
      </w:r>
      <w:r w:rsidRPr="008C26BB">
        <w:rPr>
          <w:rFonts w:cstheme="minorHAnsi"/>
          <w:szCs w:val="24"/>
          <w:vertAlign w:val="subscript"/>
        </w:rPr>
        <w:t>k</w:t>
      </w:r>
      <w:r w:rsidRPr="008C26BB">
        <w:rPr>
          <w:rFonts w:cstheme="minorHAnsi"/>
          <w:szCs w:val="24"/>
        </w:rPr>
        <w:t>)</w:t>
      </w:r>
    </w:p>
    <w:p w14:paraId="6ADF07F6"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09415CBC"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values to follow.</w:t>
      </w:r>
    </w:p>
    <w:p w14:paraId="2B8F4F3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m: integer                 Serial number of nonlinear constraint.</w:t>
      </w:r>
    </w:p>
    <w:p w14:paraId="33DEF6A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s: real                      acceptable violation for nonlinear constraint (&lt; 0.0)</w:t>
      </w:r>
    </w:p>
    <w:p w14:paraId="0BA9404F"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 xml:space="preserve">Example:              </w:t>
      </w:r>
    </w:p>
    <w:tbl>
      <w:tblPr>
        <w:tblStyle w:val="TableGrid"/>
        <w:tblW w:w="0" w:type="auto"/>
        <w:jc w:val="center"/>
        <w:tblLook w:val="04A0" w:firstRow="1" w:lastRow="0" w:firstColumn="1" w:lastColumn="0" w:noHBand="0" w:noVBand="1"/>
      </w:tblPr>
      <w:tblGrid>
        <w:gridCol w:w="6655"/>
      </w:tblGrid>
      <w:tr w:rsidR="00A04DF0" w:rsidRPr="008C26BB" w14:paraId="74748851" w14:textId="77777777" w:rsidTr="002F4737">
        <w:trPr>
          <w:jc w:val="center"/>
        </w:trPr>
        <w:tc>
          <w:tcPr>
            <w:tcW w:w="6655" w:type="dxa"/>
            <w:shd w:val="clear" w:color="auto" w:fill="FBE4D5" w:themeFill="accent2" w:themeFillTint="33"/>
          </w:tcPr>
          <w:p w14:paraId="7714CFCB" w14:textId="77777777" w:rsidR="00A04DF0" w:rsidRPr="008C26BB" w:rsidRDefault="00A04DF0" w:rsidP="00F07AAB">
            <w:pPr>
              <w:jc w:val="both"/>
              <w:rPr>
                <w:rFonts w:cstheme="minorHAnsi"/>
                <w:szCs w:val="24"/>
              </w:rPr>
            </w:pPr>
            <w:r w:rsidRPr="008C26BB">
              <w:rPr>
                <w:rFonts w:cstheme="minorHAnsi"/>
                <w:szCs w:val="24"/>
              </w:rPr>
              <w:t>PVCVIL                            : Nonlinear constraint violations</w:t>
            </w:r>
          </w:p>
        </w:tc>
      </w:tr>
      <w:tr w:rsidR="00A04DF0" w:rsidRPr="008C26BB" w14:paraId="292DDAE0" w14:textId="77777777" w:rsidTr="002F4737">
        <w:trPr>
          <w:jc w:val="center"/>
        </w:trPr>
        <w:tc>
          <w:tcPr>
            <w:tcW w:w="6655" w:type="dxa"/>
          </w:tcPr>
          <w:p w14:paraId="359E8915" w14:textId="77777777" w:rsidR="00A04DF0" w:rsidRPr="008C26BB" w:rsidRDefault="00A04DF0" w:rsidP="00F07AAB">
            <w:pPr>
              <w:jc w:val="both"/>
              <w:rPr>
                <w:rFonts w:cstheme="minorHAnsi"/>
                <w:szCs w:val="24"/>
              </w:rPr>
            </w:pPr>
            <w:r w:rsidRPr="008C26BB">
              <w:rPr>
                <w:rFonts w:cstheme="minorHAnsi"/>
                <w:szCs w:val="24"/>
              </w:rPr>
              <w:t>1</w:t>
            </w:r>
          </w:p>
          <w:p w14:paraId="1DFDB5A2" w14:textId="77777777" w:rsidR="00A04DF0" w:rsidRPr="008C26BB" w:rsidRDefault="00A04DF0" w:rsidP="00F07AAB">
            <w:pPr>
              <w:jc w:val="both"/>
              <w:rPr>
                <w:rFonts w:cstheme="minorHAnsi"/>
                <w:szCs w:val="24"/>
              </w:rPr>
            </w:pPr>
            <w:r w:rsidRPr="008C26BB">
              <w:rPr>
                <w:rFonts w:cstheme="minorHAnsi"/>
                <w:szCs w:val="24"/>
              </w:rPr>
              <w:t>(3, -0.005)                       : strict control for constraint #3</w:t>
            </w:r>
          </w:p>
        </w:tc>
      </w:tr>
    </w:tbl>
    <w:p w14:paraId="0D668868" w14:textId="77777777" w:rsidR="00CD175D" w:rsidRDefault="00A04DF0" w:rsidP="00F07AAB">
      <w:pPr>
        <w:spacing w:after="0" w:line="480" w:lineRule="auto"/>
        <w:jc w:val="both"/>
        <w:rPr>
          <w:rFonts w:cstheme="minorHAnsi"/>
          <w:b/>
          <w:bCs/>
          <w:szCs w:val="24"/>
        </w:rPr>
      </w:pPr>
      <w:r w:rsidRPr="008C26BB">
        <w:rPr>
          <w:rFonts w:cstheme="minorHAnsi"/>
          <w:b/>
          <w:bCs/>
          <w:szCs w:val="24"/>
        </w:rPr>
        <w:t xml:space="preserve"> </w:t>
      </w:r>
    </w:p>
    <w:p w14:paraId="2F81C9CC" w14:textId="7AFB1521" w:rsidR="00A04DF0" w:rsidRPr="008C26BB" w:rsidRDefault="00A04DF0" w:rsidP="00F07AAB">
      <w:pPr>
        <w:spacing w:after="0" w:line="480" w:lineRule="auto"/>
        <w:jc w:val="both"/>
        <w:rPr>
          <w:rFonts w:cstheme="minorHAnsi"/>
          <w:b/>
          <w:bCs/>
          <w:szCs w:val="24"/>
        </w:rPr>
      </w:pPr>
      <w:r w:rsidRPr="008C26BB">
        <w:rPr>
          <w:rFonts w:cstheme="minorHAnsi"/>
          <w:b/>
          <w:bCs/>
          <w:szCs w:val="24"/>
        </w:rPr>
        <w:t>24. PVREMO ( Optional):</w:t>
      </w:r>
    </w:p>
    <w:p w14:paraId="2127699C"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Particular values for the reduced move.</w:t>
      </w:r>
    </w:p>
    <w:p w14:paraId="000B38A1"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4988196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p>
    <w:p w14:paraId="0542947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w:t>
      </w:r>
      <w:r w:rsidRPr="008C26BB">
        <w:rPr>
          <w:rFonts w:cstheme="minorHAnsi"/>
          <w:szCs w:val="24"/>
          <w:vertAlign w:val="subscript"/>
        </w:rPr>
        <w:t>1</w:t>
      </w:r>
      <w:r w:rsidRPr="008C26BB">
        <w:rPr>
          <w:rFonts w:cstheme="minorHAnsi"/>
          <w:szCs w:val="24"/>
        </w:rPr>
        <w:t>, r</w:t>
      </w:r>
      <w:r w:rsidRPr="008C26BB">
        <w:rPr>
          <w:rFonts w:cstheme="minorHAnsi"/>
          <w:szCs w:val="24"/>
          <w:vertAlign w:val="subscript"/>
        </w:rPr>
        <w:t>i</w:t>
      </w:r>
      <w:r w:rsidRPr="008C26BB">
        <w:rPr>
          <w:rFonts w:cstheme="minorHAnsi"/>
          <w:szCs w:val="24"/>
        </w:rPr>
        <w:t>)</w:t>
      </w:r>
      <w:r w:rsidRPr="008C26BB">
        <w:rPr>
          <w:rFonts w:cstheme="minorHAnsi"/>
          <w:szCs w:val="24"/>
        </w:rPr>
        <w:tab/>
        <w:t>(... , ...) ... (i</w:t>
      </w:r>
      <w:r w:rsidRPr="008C26BB">
        <w:rPr>
          <w:rFonts w:cstheme="minorHAnsi"/>
          <w:szCs w:val="24"/>
          <w:vertAlign w:val="subscript"/>
        </w:rPr>
        <w:t>k</w:t>
      </w:r>
      <w:r w:rsidRPr="008C26BB">
        <w:rPr>
          <w:rFonts w:cstheme="minorHAnsi"/>
          <w:szCs w:val="24"/>
        </w:rPr>
        <w:t>, f</w:t>
      </w:r>
      <w:r w:rsidRPr="008C26BB">
        <w:rPr>
          <w:rFonts w:cstheme="minorHAnsi"/>
          <w:szCs w:val="24"/>
          <w:vertAlign w:val="subscript"/>
        </w:rPr>
        <w:t>k</w:t>
      </w:r>
      <w:r w:rsidRPr="008C26BB">
        <w:rPr>
          <w:rFonts w:cstheme="minorHAnsi"/>
          <w:szCs w:val="24"/>
        </w:rPr>
        <w:t>)</w:t>
      </w:r>
    </w:p>
    <w:p w14:paraId="6646E58F"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48E1859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Number of values to follow.</w:t>
      </w:r>
    </w:p>
    <w:p w14:paraId="0ECF38F1"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xml:space="preserve">                   i: integer                 Serial number of variable.</w:t>
      </w:r>
    </w:p>
    <w:p w14:paraId="3EC840C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r: real                      Reduced move size.</w:t>
      </w:r>
    </w:p>
    <w:p w14:paraId="2369FA38"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tbl>
      <w:tblPr>
        <w:tblStyle w:val="TableGrid"/>
        <w:tblW w:w="0" w:type="auto"/>
        <w:jc w:val="center"/>
        <w:tblLook w:val="04A0" w:firstRow="1" w:lastRow="0" w:firstColumn="1" w:lastColumn="0" w:noHBand="0" w:noVBand="1"/>
      </w:tblPr>
      <w:tblGrid>
        <w:gridCol w:w="6205"/>
      </w:tblGrid>
      <w:tr w:rsidR="00A04DF0" w:rsidRPr="008C26BB" w14:paraId="2A67D104" w14:textId="77777777" w:rsidTr="002F4737">
        <w:trPr>
          <w:cantSplit/>
          <w:jc w:val="center"/>
        </w:trPr>
        <w:tc>
          <w:tcPr>
            <w:tcW w:w="6205" w:type="dxa"/>
            <w:shd w:val="clear" w:color="auto" w:fill="FBE4D5" w:themeFill="accent2" w:themeFillTint="33"/>
          </w:tcPr>
          <w:p w14:paraId="33B10DB6" w14:textId="77777777" w:rsidR="00A04DF0" w:rsidRPr="008C26BB" w:rsidRDefault="00A04DF0" w:rsidP="00F07AAB">
            <w:pPr>
              <w:jc w:val="both"/>
              <w:rPr>
                <w:rFonts w:cstheme="minorHAnsi"/>
                <w:b/>
                <w:bCs/>
                <w:szCs w:val="24"/>
              </w:rPr>
            </w:pPr>
            <w:r w:rsidRPr="008C26BB">
              <w:rPr>
                <w:rFonts w:cstheme="minorHAnsi"/>
                <w:b/>
                <w:bCs/>
                <w:szCs w:val="24"/>
              </w:rPr>
              <w:t>PVREMO                       :particular values for reduced move</w:t>
            </w:r>
          </w:p>
        </w:tc>
      </w:tr>
      <w:tr w:rsidR="00A04DF0" w:rsidRPr="008C26BB" w14:paraId="4B2DEDD4" w14:textId="77777777" w:rsidTr="002F4737">
        <w:trPr>
          <w:cantSplit/>
          <w:jc w:val="center"/>
        </w:trPr>
        <w:tc>
          <w:tcPr>
            <w:tcW w:w="6205" w:type="dxa"/>
          </w:tcPr>
          <w:p w14:paraId="6BCA4E62" w14:textId="77777777" w:rsidR="00A04DF0" w:rsidRPr="008C26BB" w:rsidRDefault="00A04DF0" w:rsidP="00F07AAB">
            <w:pPr>
              <w:jc w:val="both"/>
              <w:rPr>
                <w:rFonts w:cstheme="minorHAnsi"/>
                <w:szCs w:val="24"/>
              </w:rPr>
            </w:pPr>
            <w:r w:rsidRPr="008C26BB">
              <w:rPr>
                <w:rFonts w:cstheme="minorHAnsi"/>
                <w:szCs w:val="24"/>
              </w:rPr>
              <w:t xml:space="preserve">(1,0.1)  (3,0.1)              : Reduced move for variables 1 and 3 </w:t>
            </w:r>
          </w:p>
        </w:tc>
      </w:tr>
    </w:tbl>
    <w:p w14:paraId="59F0B479"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w:t>
      </w:r>
    </w:p>
    <w:p w14:paraId="024871A2" w14:textId="77777777" w:rsidR="00A04DF0" w:rsidRPr="008C26BB" w:rsidRDefault="00A04DF0" w:rsidP="00F07AAB">
      <w:pPr>
        <w:spacing w:after="0" w:line="480" w:lineRule="auto"/>
        <w:jc w:val="both"/>
        <w:rPr>
          <w:rFonts w:cstheme="minorHAnsi"/>
          <w:szCs w:val="24"/>
        </w:rPr>
      </w:pPr>
      <w:r w:rsidRPr="008C26BB">
        <w:rPr>
          <w:rFonts w:cstheme="minorHAnsi"/>
          <w:szCs w:val="24"/>
        </w:rPr>
        <w:t>•   This can be useful when a small number of variables are not converging, but most of the variables are converging. Set the reduced move for these variables at a small value.</w:t>
      </w:r>
      <w:r w:rsidRPr="008C26BB">
        <w:rPr>
          <w:rFonts w:cstheme="minorHAnsi"/>
          <w:szCs w:val="24"/>
        </w:rPr>
        <w:tab/>
      </w:r>
    </w:p>
    <w:p w14:paraId="303C0801"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25.   ADREMO ( Optional):</w:t>
      </w:r>
    </w:p>
    <w:p w14:paraId="0A0BD208"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Use adaptive reduced move algorithm.</w:t>
      </w:r>
    </w:p>
    <w:p w14:paraId="028521DA"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48704A5D"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a</w:t>
      </w:r>
    </w:p>
    <w:p w14:paraId="16E1A509"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69850D2E"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w:t>
      </w:r>
      <w:r w:rsidRPr="008C26BB">
        <w:rPr>
          <w:rFonts w:cstheme="minorHAnsi"/>
          <w:szCs w:val="24"/>
        </w:rPr>
        <w:tab/>
        <w:t>Maximum number of calls to USRSET in each cycle</w:t>
      </w:r>
    </w:p>
    <w:p w14:paraId="30577F6B"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a: real</w:t>
      </w:r>
      <w:r w:rsidRPr="008C26BB">
        <w:rPr>
          <w:rFonts w:cstheme="minorHAnsi"/>
          <w:szCs w:val="24"/>
        </w:rPr>
        <w:tab/>
        <w:t xml:space="preserve">              Convergence criterion for the reduced move, R.</w:t>
      </w:r>
    </w:p>
    <w:p w14:paraId="27C00051"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Recommended value: 0.05}</w:t>
      </w:r>
    </w:p>
    <w:p w14:paraId="0BD8F21B"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tbl>
      <w:tblPr>
        <w:tblStyle w:val="TableGrid"/>
        <w:tblW w:w="0" w:type="auto"/>
        <w:jc w:val="center"/>
        <w:tblLook w:val="04A0" w:firstRow="1" w:lastRow="0" w:firstColumn="1" w:lastColumn="0" w:noHBand="0" w:noVBand="1"/>
      </w:tblPr>
      <w:tblGrid>
        <w:gridCol w:w="6025"/>
      </w:tblGrid>
      <w:tr w:rsidR="00A04DF0" w:rsidRPr="008C26BB" w14:paraId="70EEF98E" w14:textId="77777777" w:rsidTr="002F4737">
        <w:trPr>
          <w:jc w:val="center"/>
        </w:trPr>
        <w:tc>
          <w:tcPr>
            <w:tcW w:w="6025" w:type="dxa"/>
            <w:shd w:val="clear" w:color="auto" w:fill="FBE4D5" w:themeFill="accent2" w:themeFillTint="33"/>
          </w:tcPr>
          <w:p w14:paraId="1CCC9EA6" w14:textId="77777777" w:rsidR="00A04DF0" w:rsidRPr="008C26BB" w:rsidRDefault="00A04DF0" w:rsidP="00F07AAB">
            <w:pPr>
              <w:jc w:val="both"/>
              <w:rPr>
                <w:rFonts w:cstheme="minorHAnsi"/>
                <w:szCs w:val="24"/>
              </w:rPr>
            </w:pPr>
            <w:r w:rsidRPr="008C26BB">
              <w:rPr>
                <w:rFonts w:cstheme="minorHAnsi"/>
                <w:szCs w:val="24"/>
              </w:rPr>
              <w:t>ADREMO                              : adaptive reduced move</w:t>
            </w:r>
          </w:p>
        </w:tc>
      </w:tr>
      <w:tr w:rsidR="00A04DF0" w:rsidRPr="008C26BB" w14:paraId="6944154E" w14:textId="77777777" w:rsidTr="002F4737">
        <w:trPr>
          <w:jc w:val="center"/>
        </w:trPr>
        <w:tc>
          <w:tcPr>
            <w:tcW w:w="6025" w:type="dxa"/>
          </w:tcPr>
          <w:p w14:paraId="1AE89FB8" w14:textId="77777777" w:rsidR="00A04DF0" w:rsidRPr="008C26BB" w:rsidRDefault="00A04DF0" w:rsidP="00F07AAB">
            <w:pPr>
              <w:jc w:val="both"/>
              <w:rPr>
                <w:rFonts w:cstheme="minorHAnsi"/>
                <w:szCs w:val="24"/>
              </w:rPr>
            </w:pPr>
            <w:r w:rsidRPr="008C26BB">
              <w:rPr>
                <w:rFonts w:cstheme="minorHAnsi"/>
                <w:szCs w:val="24"/>
              </w:rPr>
              <w:t>10  0.05                                : Max . calls, deltaR</w:t>
            </w:r>
          </w:p>
        </w:tc>
      </w:tr>
    </w:tbl>
    <w:p w14:paraId="315196C4"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22119AB9" w14:textId="77777777" w:rsidR="00A04DF0" w:rsidRPr="008C26BB" w:rsidRDefault="00A04DF0" w:rsidP="00F07AAB">
      <w:pPr>
        <w:spacing w:after="0" w:line="480" w:lineRule="auto"/>
        <w:jc w:val="both"/>
        <w:rPr>
          <w:rFonts w:cstheme="minorHAnsi"/>
          <w:szCs w:val="24"/>
        </w:rPr>
      </w:pPr>
      <w:r w:rsidRPr="008C26BB">
        <w:rPr>
          <w:rFonts w:cstheme="minorHAnsi"/>
          <w:szCs w:val="24"/>
        </w:rPr>
        <w:t>•  The adaptive reduced move is performed using a combination of linear search and a Golden section Search algorithm to find the value of R</w:t>
      </w:r>
      <w:r w:rsidRPr="008C26BB">
        <w:rPr>
          <w:rFonts w:cstheme="minorHAnsi"/>
          <w:szCs w:val="24"/>
          <w:vertAlign w:val="subscript"/>
        </w:rPr>
        <w:t>best</w:t>
      </w:r>
      <w:r w:rsidRPr="008C26BB">
        <w:rPr>
          <w:rFonts w:cstheme="minorHAnsi"/>
          <w:szCs w:val="24"/>
        </w:rPr>
        <w:t xml:space="preserve"> ( 0≤ R ≤1 ) which will minimize the deviation function along the line joining the old solution point, X</w:t>
      </w:r>
      <w:r w:rsidRPr="008C26BB">
        <w:rPr>
          <w:rFonts w:cstheme="minorHAnsi"/>
          <w:szCs w:val="24"/>
          <w:vertAlign w:val="subscript"/>
        </w:rPr>
        <w:t>old</w:t>
      </w:r>
      <w:r w:rsidRPr="008C26BB">
        <w:rPr>
          <w:rFonts w:cstheme="minorHAnsi"/>
          <w:szCs w:val="24"/>
        </w:rPr>
        <w:t>, to the new solution point, X</w:t>
      </w:r>
      <w:r w:rsidRPr="008C26BB">
        <w:rPr>
          <w:rFonts w:cstheme="minorHAnsi"/>
          <w:szCs w:val="24"/>
          <w:vertAlign w:val="subscript"/>
        </w:rPr>
        <w:t>new</w:t>
      </w:r>
      <w:r w:rsidRPr="008C26BB">
        <w:rPr>
          <w:rFonts w:cstheme="minorHAnsi"/>
          <w:szCs w:val="24"/>
        </w:rPr>
        <w:t>·</w:t>
      </w:r>
    </w:p>
    <w:p w14:paraId="1869638E" w14:textId="77777777" w:rsidR="00A04DF0" w:rsidRPr="008C26BB" w:rsidRDefault="00A04DF0" w:rsidP="00F07AAB">
      <w:pPr>
        <w:spacing w:after="0" w:line="480" w:lineRule="auto"/>
        <w:jc w:val="both"/>
        <w:rPr>
          <w:rFonts w:cstheme="minorHAnsi"/>
          <w:szCs w:val="24"/>
        </w:rPr>
      </w:pPr>
      <w:r w:rsidRPr="008C26BB">
        <w:rPr>
          <w:rFonts w:cstheme="minorHAnsi"/>
          <w:szCs w:val="24"/>
        </w:rPr>
        <w:t>X</w:t>
      </w:r>
      <w:r w:rsidRPr="008C26BB">
        <w:rPr>
          <w:rFonts w:cstheme="minorHAnsi"/>
          <w:szCs w:val="24"/>
          <w:vertAlign w:val="subscript"/>
        </w:rPr>
        <w:t>best</w:t>
      </w:r>
      <w:r w:rsidRPr="008C26BB">
        <w:rPr>
          <w:rFonts w:cstheme="minorHAnsi"/>
          <w:szCs w:val="24"/>
        </w:rPr>
        <w:t xml:space="preserve"> = X</w:t>
      </w:r>
      <w:r w:rsidRPr="008C26BB">
        <w:rPr>
          <w:rFonts w:cstheme="minorHAnsi"/>
          <w:szCs w:val="24"/>
          <w:vertAlign w:val="subscript"/>
        </w:rPr>
        <w:t>old</w:t>
      </w:r>
      <w:r w:rsidRPr="008C26BB">
        <w:rPr>
          <w:rFonts w:cstheme="minorHAnsi"/>
          <w:szCs w:val="24"/>
        </w:rPr>
        <w:t xml:space="preserve"> + R</w:t>
      </w:r>
      <w:r w:rsidRPr="008C26BB">
        <w:rPr>
          <w:rFonts w:cstheme="minorHAnsi"/>
          <w:szCs w:val="24"/>
          <w:vertAlign w:val="subscript"/>
        </w:rPr>
        <w:t>best</w:t>
      </w:r>
      <w:r w:rsidRPr="008C26BB">
        <w:rPr>
          <w:rFonts w:cstheme="minorHAnsi"/>
          <w:szCs w:val="24"/>
        </w:rPr>
        <w:t xml:space="preserve"> [ X</w:t>
      </w:r>
      <w:r w:rsidRPr="008C26BB">
        <w:rPr>
          <w:rFonts w:cstheme="minorHAnsi"/>
          <w:szCs w:val="24"/>
          <w:vertAlign w:val="subscript"/>
        </w:rPr>
        <w:t>new</w:t>
      </w:r>
      <w:r w:rsidRPr="008C26BB">
        <w:rPr>
          <w:rFonts w:cstheme="minorHAnsi"/>
          <w:szCs w:val="24"/>
        </w:rPr>
        <w:t xml:space="preserve"> - X</w:t>
      </w:r>
      <w:r w:rsidRPr="008C26BB">
        <w:rPr>
          <w:rFonts w:cstheme="minorHAnsi"/>
          <w:szCs w:val="24"/>
          <w:vertAlign w:val="subscript"/>
        </w:rPr>
        <w:t>old</w:t>
      </w:r>
      <w:r w:rsidRPr="008C26BB">
        <w:rPr>
          <w:rFonts w:cstheme="minorHAnsi"/>
          <w:szCs w:val="24"/>
        </w:rPr>
        <w:t xml:space="preserve"> ] where O ≤ R</w:t>
      </w:r>
      <w:r w:rsidRPr="008C26BB">
        <w:rPr>
          <w:rFonts w:cstheme="minorHAnsi"/>
          <w:szCs w:val="24"/>
          <w:vertAlign w:val="subscript"/>
        </w:rPr>
        <w:t>best≤</w:t>
      </w:r>
      <w:r w:rsidRPr="008C26BB">
        <w:rPr>
          <w:rFonts w:cstheme="minorHAnsi"/>
          <w:szCs w:val="24"/>
        </w:rPr>
        <w:t xml:space="preserve"> 1</w:t>
      </w:r>
    </w:p>
    <w:p w14:paraId="1E1D08D8"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If point X</w:t>
      </w:r>
      <w:r w:rsidRPr="008C26BB">
        <w:rPr>
          <w:rFonts w:cstheme="minorHAnsi"/>
          <w:szCs w:val="24"/>
          <w:vertAlign w:val="subscript"/>
        </w:rPr>
        <w:t>new</w:t>
      </w:r>
      <w:r w:rsidRPr="008C26BB">
        <w:rPr>
          <w:rFonts w:cstheme="minorHAnsi"/>
          <w:szCs w:val="24"/>
        </w:rPr>
        <w:t xml:space="preserve"> is infeasible, the search range is contracted to lie between O and 0.5. This contraction is repeated until a feasible value of R is found or the interval becomes smaller than the convergence criterion given by a.</w:t>
      </w:r>
    </w:p>
    <w:p w14:paraId="5AE8FA2B" w14:textId="77777777" w:rsidR="00A04DF0" w:rsidRPr="008C26BB" w:rsidRDefault="00A04DF0" w:rsidP="00F07AAB">
      <w:pPr>
        <w:spacing w:after="0" w:line="480" w:lineRule="auto"/>
        <w:jc w:val="both"/>
        <w:rPr>
          <w:rFonts w:cstheme="minorHAnsi"/>
          <w:szCs w:val="24"/>
        </w:rPr>
      </w:pPr>
      <w:r w:rsidRPr="008C26BB">
        <w:rPr>
          <w:rFonts w:cstheme="minorHAnsi"/>
          <w:szCs w:val="24"/>
        </w:rPr>
        <w:t>•  The maximum number of calls to USRSET, to achieve convergence to a given value of a, can be calculated from the following equation</w:t>
      </w:r>
    </w:p>
    <w:p w14:paraId="36D22A33" w14:textId="77777777" w:rsidR="00A04DF0" w:rsidRPr="008C26BB" w:rsidRDefault="00A04DF0" w:rsidP="00F07AAB">
      <w:pPr>
        <w:spacing w:after="0" w:line="480" w:lineRule="auto"/>
        <w:jc w:val="both"/>
        <w:rPr>
          <w:rFonts w:cstheme="minorHAnsi"/>
          <w:szCs w:val="24"/>
        </w:rPr>
      </w:pPr>
      <w:r w:rsidRPr="008C26BB">
        <w:rPr>
          <w:rFonts w:cstheme="minorHAnsi"/>
          <w:szCs w:val="24"/>
        </w:rPr>
        <w:t>N</w:t>
      </w:r>
      <w:r w:rsidRPr="008C26BB">
        <w:rPr>
          <w:rFonts w:cstheme="minorHAnsi"/>
          <w:szCs w:val="24"/>
          <w:vertAlign w:val="subscript"/>
        </w:rPr>
        <w:t>max</w:t>
      </w:r>
      <w:r w:rsidRPr="008C26BB">
        <w:rPr>
          <w:rFonts w:cstheme="minorHAnsi"/>
          <w:szCs w:val="24"/>
        </w:rPr>
        <w:t xml:space="preserve"> = 4.82 log10 (1/a) + 2</w:t>
      </w:r>
    </w:p>
    <w:p w14:paraId="37A9B38E" w14:textId="77777777" w:rsidR="00A04DF0" w:rsidRPr="008C26BB" w:rsidRDefault="00A04DF0" w:rsidP="00F07AAB">
      <w:pPr>
        <w:spacing w:after="0" w:line="480" w:lineRule="auto"/>
        <w:jc w:val="both"/>
        <w:rPr>
          <w:rFonts w:cstheme="minorHAnsi"/>
          <w:szCs w:val="24"/>
        </w:rPr>
      </w:pPr>
      <w:r w:rsidRPr="008C26BB">
        <w:rPr>
          <w:rFonts w:cstheme="minorHAnsi"/>
          <w:szCs w:val="24"/>
        </w:rPr>
        <w:t>The maximum number of times that USRSET is actually called is the smaller of the two numbers - k and N</w:t>
      </w:r>
      <w:r w:rsidRPr="008C26BB">
        <w:rPr>
          <w:rFonts w:cstheme="minorHAnsi"/>
          <w:szCs w:val="24"/>
          <w:vertAlign w:val="subscript"/>
        </w:rPr>
        <w:t>max.</w:t>
      </w:r>
    </w:p>
    <w:p w14:paraId="045A1DF0"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26. XPLORE ( Optional):</w:t>
      </w:r>
    </w:p>
    <w:p w14:paraId="103B4161" w14:textId="77777777" w:rsidR="00A04DF0" w:rsidRPr="008C26BB" w:rsidRDefault="00A04DF0" w:rsidP="00F07AAB">
      <w:pPr>
        <w:spacing w:after="0" w:line="480" w:lineRule="auto"/>
        <w:jc w:val="both"/>
        <w:rPr>
          <w:rFonts w:cstheme="minorHAnsi"/>
          <w:szCs w:val="24"/>
        </w:rPr>
      </w:pPr>
      <w:r w:rsidRPr="008C26BB">
        <w:rPr>
          <w:rFonts w:cstheme="minorHAnsi"/>
          <w:b/>
          <w:bCs/>
          <w:szCs w:val="24"/>
        </w:rPr>
        <w:t>Purpose:</w:t>
      </w:r>
      <w:r w:rsidRPr="008C26BB">
        <w:rPr>
          <w:rFonts w:cstheme="minorHAnsi"/>
          <w:szCs w:val="24"/>
        </w:rPr>
        <w:t xml:space="preserve"> Explore the solution space to find a feasible  starting point.</w:t>
      </w:r>
    </w:p>
    <w:p w14:paraId="4C47DAC3"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Format:</w:t>
      </w:r>
    </w:p>
    <w:p w14:paraId="7BA0515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w:t>
      </w:r>
      <w:r w:rsidRPr="008C26BB">
        <w:rPr>
          <w:rFonts w:cstheme="minorHAnsi"/>
          <w:szCs w:val="24"/>
          <w:vertAlign w:val="subscript"/>
        </w:rPr>
        <w:t>1</w:t>
      </w:r>
      <w:r w:rsidRPr="008C26BB">
        <w:rPr>
          <w:rFonts w:cstheme="minorHAnsi"/>
          <w:szCs w:val="24"/>
        </w:rPr>
        <w:t xml:space="preserve">  j</w:t>
      </w:r>
      <w:r w:rsidRPr="008C26BB">
        <w:rPr>
          <w:rFonts w:cstheme="minorHAnsi"/>
          <w:szCs w:val="24"/>
          <w:vertAlign w:val="subscript"/>
        </w:rPr>
        <w:t>2</w:t>
      </w:r>
      <w:r w:rsidRPr="008C26BB">
        <w:rPr>
          <w:rFonts w:cstheme="minorHAnsi"/>
          <w:szCs w:val="24"/>
        </w:rPr>
        <w:t xml:space="preserve">  j</w:t>
      </w:r>
      <w:r w:rsidRPr="008C26BB">
        <w:rPr>
          <w:rFonts w:cstheme="minorHAnsi"/>
          <w:szCs w:val="24"/>
          <w:vertAlign w:val="subscript"/>
        </w:rPr>
        <w:t xml:space="preserve">3 </w:t>
      </w:r>
      <w:r w:rsidRPr="008C26BB">
        <w:rPr>
          <w:rFonts w:cstheme="minorHAnsi"/>
          <w:szCs w:val="24"/>
        </w:rPr>
        <w:t xml:space="preserve"> j</w:t>
      </w:r>
      <w:r w:rsidRPr="008C26BB">
        <w:rPr>
          <w:rFonts w:cstheme="minorHAnsi"/>
          <w:szCs w:val="24"/>
          <w:vertAlign w:val="subscript"/>
        </w:rPr>
        <w:t>4</w:t>
      </w:r>
    </w:p>
    <w:p w14:paraId="505D630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i</w:t>
      </w:r>
    </w:p>
    <w:p w14:paraId="29ACD71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w:t>
      </w:r>
      <w:r w:rsidRPr="008C26BB">
        <w:rPr>
          <w:rFonts w:cstheme="minorHAnsi"/>
          <w:szCs w:val="24"/>
          <w:vertAlign w:val="subscript"/>
        </w:rPr>
        <w:t>1</w:t>
      </w:r>
      <w:r w:rsidRPr="008C26BB">
        <w:rPr>
          <w:rFonts w:cstheme="minorHAnsi"/>
          <w:szCs w:val="24"/>
        </w:rPr>
        <w:t xml:space="preserve"> k</w:t>
      </w:r>
      <w:r w:rsidRPr="008C26BB">
        <w:rPr>
          <w:rFonts w:cstheme="minorHAnsi"/>
          <w:szCs w:val="24"/>
          <w:vertAlign w:val="subscript"/>
        </w:rPr>
        <w:t>2</w:t>
      </w:r>
      <w:r w:rsidRPr="008C26BB">
        <w:rPr>
          <w:rFonts w:cstheme="minorHAnsi"/>
          <w:szCs w:val="24"/>
        </w:rPr>
        <w:t xml:space="preserve"> ... k</w:t>
      </w:r>
      <w:r w:rsidRPr="008C26BB">
        <w:rPr>
          <w:rFonts w:cstheme="minorHAnsi"/>
          <w:szCs w:val="24"/>
          <w:vertAlign w:val="subscript"/>
        </w:rPr>
        <w:t>i</w:t>
      </w:r>
      <w:r w:rsidRPr="008C26BB">
        <w:rPr>
          <w:rFonts w:cstheme="minorHAnsi"/>
          <w:szCs w:val="24"/>
        </w:rPr>
        <w:t xml:space="preserve"> (free format list)</w:t>
      </w:r>
    </w:p>
    <w:p w14:paraId="66C45522"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Variables:</w:t>
      </w:r>
    </w:p>
    <w:p w14:paraId="1502FA02"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j1: integer             Number of points to be generated (NPTGEN)</w:t>
      </w:r>
    </w:p>
    <w:p w14:paraId="2E3DCD7C"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w:t>
      </w:r>
      <w:r w:rsidRPr="008C26BB">
        <w:rPr>
          <w:rFonts w:cstheme="minorHAnsi"/>
          <w:szCs w:val="24"/>
          <w:vertAlign w:val="subscript"/>
        </w:rPr>
        <w:t>2</w:t>
      </w:r>
      <w:r w:rsidRPr="008C26BB">
        <w:rPr>
          <w:rFonts w:cstheme="minorHAnsi"/>
          <w:szCs w:val="24"/>
        </w:rPr>
        <w:t>: integer              Number of best points to be selected.</w:t>
      </w:r>
    </w:p>
    <w:p w14:paraId="1400CEB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w:t>
      </w:r>
      <w:r w:rsidRPr="008C26BB">
        <w:rPr>
          <w:rFonts w:cstheme="minorHAnsi"/>
          <w:szCs w:val="24"/>
          <w:vertAlign w:val="subscript"/>
        </w:rPr>
        <w:t>3</w:t>
      </w:r>
      <w:r w:rsidRPr="008C26BB">
        <w:rPr>
          <w:rFonts w:cstheme="minorHAnsi"/>
          <w:szCs w:val="24"/>
        </w:rPr>
        <w:t>: integer              Flag to print best points in standard output file.</w:t>
      </w:r>
    </w:p>
    <w:p w14:paraId="7E06EC9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0, do not print best points</w:t>
      </w:r>
    </w:p>
    <w:p w14:paraId="6AAF39D7"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 1, print best points</w:t>
      </w:r>
    </w:p>
    <w:p w14:paraId="5F4AD6FA"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j</w:t>
      </w:r>
      <w:r w:rsidRPr="008C26BB">
        <w:rPr>
          <w:rFonts w:cstheme="minorHAnsi"/>
          <w:szCs w:val="24"/>
          <w:vertAlign w:val="subscript"/>
        </w:rPr>
        <w:t xml:space="preserve">4: </w:t>
      </w:r>
      <w:r w:rsidRPr="008C26BB">
        <w:rPr>
          <w:rFonts w:cstheme="minorHAnsi"/>
          <w:szCs w:val="24"/>
        </w:rPr>
        <w:t>integer            Integer seed number for pseudo-random number generation ( positive integer less than 2531)</w:t>
      </w:r>
    </w:p>
    <w:p w14:paraId="552627E9"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 xml:space="preserve">               i: integer       Number of system variables to be fixed at initial values during the search     procedure.</w:t>
      </w:r>
    </w:p>
    <w:p w14:paraId="33D5EF7C"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               k: integer       Serial number of variable to be fixed.</w:t>
      </w:r>
    </w:p>
    <w:p w14:paraId="315139B8"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Example:</w:t>
      </w:r>
    </w:p>
    <w:tbl>
      <w:tblPr>
        <w:tblStyle w:val="TableGrid"/>
        <w:tblW w:w="0" w:type="auto"/>
        <w:jc w:val="center"/>
        <w:tblLook w:val="04A0" w:firstRow="1" w:lastRow="0" w:firstColumn="1" w:lastColumn="0" w:noHBand="0" w:noVBand="1"/>
      </w:tblPr>
      <w:tblGrid>
        <w:gridCol w:w="6475"/>
      </w:tblGrid>
      <w:tr w:rsidR="00A04DF0" w:rsidRPr="008C26BB" w14:paraId="2FA7C906" w14:textId="77777777" w:rsidTr="006A187E">
        <w:trPr>
          <w:jc w:val="center"/>
        </w:trPr>
        <w:tc>
          <w:tcPr>
            <w:tcW w:w="6475" w:type="dxa"/>
            <w:shd w:val="clear" w:color="auto" w:fill="FBE4D5" w:themeFill="accent2" w:themeFillTint="33"/>
          </w:tcPr>
          <w:p w14:paraId="1420213C" w14:textId="77777777" w:rsidR="00A04DF0" w:rsidRPr="008C26BB" w:rsidRDefault="00A04DF0" w:rsidP="00B01099">
            <w:pPr>
              <w:widowControl w:val="0"/>
              <w:jc w:val="both"/>
              <w:rPr>
                <w:rFonts w:cstheme="minorHAnsi"/>
                <w:szCs w:val="24"/>
              </w:rPr>
            </w:pPr>
            <w:r w:rsidRPr="008C26BB">
              <w:rPr>
                <w:rFonts w:cstheme="minorHAnsi"/>
                <w:szCs w:val="24"/>
              </w:rPr>
              <w:t xml:space="preserve"> XPLORE        : Exploring Design space</w:t>
            </w:r>
          </w:p>
        </w:tc>
      </w:tr>
      <w:tr w:rsidR="00A04DF0" w:rsidRPr="008C26BB" w14:paraId="39641694" w14:textId="77777777" w:rsidTr="006A187E">
        <w:trPr>
          <w:trHeight w:val="845"/>
          <w:jc w:val="center"/>
        </w:trPr>
        <w:tc>
          <w:tcPr>
            <w:tcW w:w="6475" w:type="dxa"/>
            <w:shd w:val="clear" w:color="auto" w:fill="FFFFFF" w:themeFill="background1"/>
          </w:tcPr>
          <w:p w14:paraId="52D7B6EE" w14:textId="77777777" w:rsidR="00A04DF0" w:rsidRPr="008C26BB" w:rsidRDefault="00A04DF0" w:rsidP="00B01099">
            <w:pPr>
              <w:widowControl w:val="0"/>
              <w:jc w:val="both"/>
              <w:rPr>
                <w:rFonts w:cstheme="minorHAnsi"/>
                <w:szCs w:val="24"/>
              </w:rPr>
            </w:pPr>
            <w:r w:rsidRPr="008C26BB">
              <w:rPr>
                <w:rFonts w:cstheme="minorHAnsi"/>
                <w:szCs w:val="24"/>
              </w:rPr>
              <w:t>3000  20  1  1233</w:t>
            </w:r>
          </w:p>
          <w:p w14:paraId="3891BACD" w14:textId="77777777" w:rsidR="00A04DF0" w:rsidRPr="008C26BB" w:rsidRDefault="00A04DF0" w:rsidP="00B01099">
            <w:pPr>
              <w:widowControl w:val="0"/>
              <w:jc w:val="both"/>
              <w:rPr>
                <w:rFonts w:cstheme="minorHAnsi"/>
                <w:szCs w:val="24"/>
              </w:rPr>
            </w:pPr>
            <w:r w:rsidRPr="008C26BB">
              <w:rPr>
                <w:rFonts w:cstheme="minorHAnsi"/>
                <w:szCs w:val="24"/>
              </w:rPr>
              <w:t>3</w:t>
            </w:r>
          </w:p>
          <w:p w14:paraId="49B82B5B" w14:textId="77777777" w:rsidR="00A04DF0" w:rsidRPr="008C26BB" w:rsidRDefault="00A04DF0" w:rsidP="00B01099">
            <w:pPr>
              <w:widowControl w:val="0"/>
              <w:jc w:val="both"/>
              <w:rPr>
                <w:rFonts w:cstheme="minorHAnsi"/>
                <w:szCs w:val="24"/>
              </w:rPr>
            </w:pPr>
            <w:r w:rsidRPr="008C26BB">
              <w:rPr>
                <w:rFonts w:cstheme="minorHAnsi"/>
                <w:szCs w:val="24"/>
              </w:rPr>
              <w:t>1   4                           : fix X1 and X4 to constant values during search</w:t>
            </w:r>
          </w:p>
        </w:tc>
      </w:tr>
    </w:tbl>
    <w:p w14:paraId="0719E43A" w14:textId="77777777" w:rsidR="00A04DF0" w:rsidRPr="008C26BB" w:rsidRDefault="00A04DF0" w:rsidP="00F07AAB">
      <w:pPr>
        <w:spacing w:after="0" w:line="480" w:lineRule="auto"/>
        <w:jc w:val="both"/>
        <w:rPr>
          <w:rFonts w:cstheme="minorHAnsi"/>
          <w:b/>
          <w:bCs/>
          <w:szCs w:val="24"/>
        </w:rPr>
      </w:pPr>
      <w:r w:rsidRPr="008C26BB">
        <w:rPr>
          <w:rFonts w:cstheme="minorHAnsi"/>
          <w:b/>
          <w:bCs/>
          <w:szCs w:val="24"/>
        </w:rPr>
        <w:t>Notes:</w:t>
      </w:r>
    </w:p>
    <w:p w14:paraId="075538B3" w14:textId="77777777" w:rsidR="00A04DF0" w:rsidRPr="008C26BB" w:rsidRDefault="00A04DF0" w:rsidP="00F07AAB">
      <w:pPr>
        <w:spacing w:after="0" w:line="480" w:lineRule="auto"/>
        <w:jc w:val="both"/>
        <w:rPr>
          <w:rFonts w:cstheme="minorHAnsi"/>
          <w:szCs w:val="24"/>
        </w:rPr>
      </w:pPr>
      <w:r w:rsidRPr="008C26BB">
        <w:rPr>
          <w:rFonts w:cstheme="minorHAnsi"/>
          <w:szCs w:val="24"/>
        </w:rPr>
        <w:t>•  The points in the design space are generated using two different methods depending on the number of points requested. If NPTGEN &gt; 2</w:t>
      </w:r>
      <w:r w:rsidRPr="008C26BB">
        <w:rPr>
          <w:rFonts w:cstheme="minorHAnsi"/>
          <w:szCs w:val="24"/>
          <w:vertAlign w:val="superscript"/>
        </w:rPr>
        <w:t>m</w:t>
      </w:r>
      <w:r w:rsidRPr="008C26BB">
        <w:rPr>
          <w:rFonts w:cstheme="minorHAnsi"/>
          <w:szCs w:val="24"/>
        </w:rPr>
        <w:t>, then we use the systematic search algorithm of Aird and Rice (1977) to generate the points. Otherwise, we generate points using random numbers. Here mis the number of variables which are not fixed.</w:t>
      </w:r>
    </w:p>
    <w:p w14:paraId="5A57BDFD" w14:textId="77777777" w:rsidR="00B01099" w:rsidRPr="008C26BB" w:rsidRDefault="00A04DF0" w:rsidP="00B01099">
      <w:pPr>
        <w:widowControl w:val="0"/>
        <w:spacing w:after="0" w:line="480" w:lineRule="auto"/>
        <w:jc w:val="both"/>
        <w:rPr>
          <w:rFonts w:cstheme="minorHAnsi"/>
          <w:szCs w:val="24"/>
        </w:rPr>
      </w:pPr>
      <w:r w:rsidRPr="008C26BB">
        <w:rPr>
          <w:rFonts w:cstheme="minorHAnsi"/>
          <w:szCs w:val="24"/>
        </w:rPr>
        <w:t>•  The best points are stored in a file named ALPPTS.DAT.</w:t>
      </w:r>
    </w:p>
    <w:p w14:paraId="4B7E2294" w14:textId="32BEBCA4" w:rsidR="00A04DF0" w:rsidRPr="008C26BB" w:rsidRDefault="00A04DF0" w:rsidP="00B01099">
      <w:pPr>
        <w:widowControl w:val="0"/>
        <w:spacing w:after="0" w:line="480" w:lineRule="auto"/>
        <w:jc w:val="both"/>
        <w:rPr>
          <w:rFonts w:cstheme="minorHAnsi"/>
          <w:szCs w:val="24"/>
        </w:rPr>
      </w:pPr>
      <w:r w:rsidRPr="008C26BB">
        <w:rPr>
          <w:rFonts w:cstheme="minorHAnsi"/>
          <w:szCs w:val="24"/>
        </w:rPr>
        <w:t>At this stage, all the necessary information regarding the Linear Archimedean sheet has been described. The focus will now shift to the Linear Preemptive sheet, which shares many similarities with the previous sheet, but with some minor differences to be discussed in the subsequent section. The forthcoming section will provide a comprehensive overview of the Linear Preemptive sheet, highlighting its distinct features and functionalities.</w:t>
      </w:r>
    </w:p>
    <w:p w14:paraId="410156D1" w14:textId="694E508E" w:rsidR="00A04DF0" w:rsidRPr="008C26BB" w:rsidRDefault="0039494B" w:rsidP="00035478">
      <w:pPr>
        <w:pStyle w:val="Heading3"/>
      </w:pPr>
      <w:bookmarkStart w:id="189" w:name="_Toc139461953"/>
      <w:bookmarkStart w:id="190" w:name="_Toc146191824"/>
      <w:bookmarkStart w:id="191" w:name="_Toc149597791"/>
      <w:bookmarkStart w:id="192" w:name="_Toc154750003"/>
      <w:r w:rsidRPr="008C26BB">
        <w:t>II</w:t>
      </w:r>
      <w:r w:rsidR="00A04DF0" w:rsidRPr="008C26BB">
        <w:t xml:space="preserve">.2.2 </w:t>
      </w:r>
      <w:r w:rsidRPr="008C26BB">
        <w:t xml:space="preserve"> </w:t>
      </w:r>
      <w:r w:rsidR="00A04DF0" w:rsidRPr="008C26BB">
        <w:t>Linear Preemptive Sheet</w:t>
      </w:r>
      <w:bookmarkEnd w:id="189"/>
      <w:bookmarkEnd w:id="190"/>
      <w:bookmarkEnd w:id="191"/>
      <w:bookmarkEnd w:id="192"/>
    </w:p>
    <w:p w14:paraId="62FAC8B0" w14:textId="66B3CF96" w:rsidR="0039494B" w:rsidRPr="008C26BB" w:rsidRDefault="00A04DF0" w:rsidP="00F07AAB">
      <w:pPr>
        <w:widowControl w:val="0"/>
        <w:spacing w:after="0" w:line="480" w:lineRule="auto"/>
        <w:jc w:val="both"/>
        <w:rPr>
          <w:szCs w:val="24"/>
        </w:rPr>
      </w:pPr>
      <w:r w:rsidRPr="008C26BB">
        <w:rPr>
          <w:szCs w:val="24"/>
        </w:rPr>
        <w:t xml:space="preserve">In this sheet we are importing </w:t>
      </w:r>
      <w:r w:rsidR="001B2AD9" w:rsidRPr="008C26BB">
        <w:rPr>
          <w:szCs w:val="24"/>
        </w:rPr>
        <w:t>linear</w:t>
      </w:r>
      <w:r w:rsidRPr="008C26BB">
        <w:rPr>
          <w:szCs w:val="24"/>
        </w:rPr>
        <w:t xml:space="preserve"> information regarding the preemptive  form. As we described in Section 1.3.6,  in the Preemptive approach, the goals are rank ordered to avoid the difficulty of assigning weights. The measure of achievement is obtained in terms of the lexicographic minimization of an ordered set of goal deviations. Weights may be used within each </w:t>
      </w:r>
      <w:r w:rsidRPr="008C26BB">
        <w:rPr>
          <w:szCs w:val="24"/>
        </w:rPr>
        <w:lastRenderedPageBreak/>
        <w:t>set of goals at a particular rank, but the goals are ranked lexicographically, and an attempt is made to achieve a more important goal before considering other goals. The deviation function in the Preemptive formulation is written as an ordered array of nonnegative elements. In other words, to define the formulation, everything is exactly the same; the only difference is in defining goals. We need to define levels for preemptive since, in Archimedean, levels are equal to 1.</w:t>
      </w:r>
    </w:p>
    <w:p w14:paraId="37030E52" w14:textId="37F8E876" w:rsidR="00A04DF0" w:rsidRPr="008C26BB" w:rsidRDefault="00A04DF0" w:rsidP="00F07AAB">
      <w:pPr>
        <w:widowControl w:val="0"/>
        <w:spacing w:after="0" w:line="480" w:lineRule="auto"/>
        <w:jc w:val="both"/>
        <w:rPr>
          <w:szCs w:val="24"/>
        </w:rPr>
      </w:pPr>
      <w:r w:rsidRPr="008C26BB">
        <w:rPr>
          <w:szCs w:val="24"/>
        </w:rPr>
        <w:t>To implement the formulation in this sheet, follow all the rules mentioned in the LinearArchimedian sheet. The difference is to define the deviation function. In the LinearArchimedian sheet, there is a DEVFUN option, which includes only one level, but there is an ACHFUN section in this sheet.</w:t>
      </w:r>
    </w:p>
    <w:p w14:paraId="0B491E82" w14:textId="77777777" w:rsidR="00A04DF0" w:rsidRPr="008C26BB" w:rsidRDefault="00A04DF0" w:rsidP="00F07AAB">
      <w:pPr>
        <w:spacing w:after="0" w:line="480" w:lineRule="auto"/>
        <w:jc w:val="both"/>
        <w:rPr>
          <w:b/>
          <w:bCs/>
          <w:szCs w:val="24"/>
        </w:rPr>
      </w:pPr>
      <w:r w:rsidRPr="008C26BB">
        <w:rPr>
          <w:b/>
          <w:bCs/>
          <w:szCs w:val="24"/>
        </w:rPr>
        <w:t>ACHFUN:</w:t>
      </w:r>
    </w:p>
    <w:p w14:paraId="0F2415FB" w14:textId="77777777" w:rsidR="00A04DF0" w:rsidRPr="008C26BB" w:rsidRDefault="00A04DF0" w:rsidP="00B01099">
      <w:pPr>
        <w:widowControl w:val="0"/>
        <w:autoSpaceDE w:val="0"/>
        <w:autoSpaceDN w:val="0"/>
        <w:spacing w:after="0" w:line="480" w:lineRule="auto"/>
        <w:rPr>
          <w:rFonts w:eastAsia="Times New Roman" w:cstheme="minorHAnsi"/>
          <w:szCs w:val="24"/>
        </w:rPr>
      </w:pPr>
      <w:r w:rsidRPr="008C26BB">
        <w:rPr>
          <w:b/>
          <w:bCs/>
          <w:szCs w:val="24"/>
        </w:rPr>
        <w:t>Purpose:</w:t>
      </w:r>
      <w:r w:rsidRPr="008C26BB">
        <w:rPr>
          <w:rFonts w:eastAsia="Times New Roman" w:cstheme="minorHAnsi"/>
          <w:szCs w:val="24"/>
        </w:rPr>
        <w:t xml:space="preserve"> </w:t>
      </w:r>
      <w:r w:rsidRPr="008C26BB">
        <w:rPr>
          <w:rFonts w:cstheme="minorHAnsi"/>
          <w:szCs w:val="24"/>
        </w:rPr>
        <w:t xml:space="preserve">Define Deviation Function - number of levels and weights of deviation variables. It is used in Preemptive form. </w:t>
      </w:r>
    </w:p>
    <w:p w14:paraId="766BECDC" w14:textId="77777777" w:rsidR="00A04DF0" w:rsidRPr="008C26BB" w:rsidRDefault="00A04DF0" w:rsidP="00B01099">
      <w:pPr>
        <w:widowControl w:val="0"/>
        <w:spacing w:after="0" w:line="480" w:lineRule="auto"/>
        <w:outlineLvl w:val="4"/>
        <w:rPr>
          <w:rFonts w:cstheme="minorHAnsi"/>
          <w:szCs w:val="24"/>
        </w:rPr>
      </w:pPr>
      <w:r w:rsidRPr="008C26BB">
        <w:rPr>
          <w:b/>
          <w:bCs/>
          <w:szCs w:val="24"/>
        </w:rPr>
        <w:t>Format:</w:t>
      </w:r>
      <w:r w:rsidRPr="008C26BB">
        <w:rPr>
          <w:rFonts w:cstheme="minorHAnsi"/>
          <w:szCs w:val="24"/>
        </w:rPr>
        <w:t xml:space="preserve"> (for each linear goal)</w:t>
      </w:r>
    </w:p>
    <w:p w14:paraId="256ABA58" w14:textId="77777777" w:rsidR="00A04DF0" w:rsidRPr="008C26BB" w:rsidRDefault="00A04DF0" w:rsidP="00B01099">
      <w:pPr>
        <w:widowControl w:val="0"/>
        <w:spacing w:after="0" w:line="480" w:lineRule="auto"/>
        <w:outlineLvl w:val="4"/>
        <w:rPr>
          <w:rFonts w:cstheme="minorHAnsi"/>
          <w:szCs w:val="24"/>
        </w:rPr>
      </w:pPr>
      <w:r w:rsidRPr="008C26BB">
        <w:rPr>
          <w:rFonts w:cstheme="minorHAnsi"/>
          <w:szCs w:val="24"/>
        </w:rPr>
        <w:t xml:space="preserve">       K   </w:t>
      </w:r>
    </w:p>
    <w:p w14:paraId="0A7B96B7" w14:textId="77777777" w:rsidR="00A04DF0" w:rsidRPr="008C26BB" w:rsidRDefault="00A04DF0" w:rsidP="00B01099">
      <w:pPr>
        <w:widowControl w:val="0"/>
        <w:spacing w:after="0" w:line="480" w:lineRule="auto"/>
        <w:outlineLvl w:val="4"/>
        <w:rPr>
          <w:rFonts w:cstheme="minorHAnsi"/>
          <w:szCs w:val="24"/>
        </w:rPr>
      </w:pPr>
      <w:r w:rsidRPr="008C26BB">
        <w:rPr>
          <w:rFonts w:cstheme="minorHAnsi"/>
          <w:szCs w:val="24"/>
        </w:rPr>
        <w:t xml:space="preserve">       L n   </w:t>
      </w:r>
    </w:p>
    <w:p w14:paraId="4251AEAA" w14:textId="77777777" w:rsidR="00A04DF0" w:rsidRPr="008C26BB" w:rsidRDefault="00A04DF0" w:rsidP="00B01099">
      <w:pPr>
        <w:widowControl w:val="0"/>
        <w:spacing w:after="0" w:line="480" w:lineRule="auto"/>
        <w:outlineLvl w:val="4"/>
        <w:rPr>
          <w:rFonts w:cstheme="minorHAnsi"/>
          <w:spacing w:val="-2"/>
          <w:w w:val="105"/>
          <w:szCs w:val="24"/>
        </w:rPr>
      </w:pPr>
      <w:r w:rsidRPr="008C26BB">
        <w:rPr>
          <w:rFonts w:cstheme="minorHAnsi"/>
          <w:szCs w:val="24"/>
        </w:rPr>
        <w:t xml:space="preserve">     </w:t>
      </w:r>
      <w:r w:rsidRPr="008C26BB">
        <w:rPr>
          <w:rFonts w:cstheme="minorHAnsi"/>
          <w:w w:val="105"/>
          <w:szCs w:val="24"/>
        </w:rPr>
        <w:t>(m</w:t>
      </w:r>
      <w:r w:rsidRPr="008C26BB">
        <w:rPr>
          <w:rFonts w:cstheme="minorHAnsi"/>
          <w:w w:val="105"/>
          <w:szCs w:val="24"/>
          <w:vertAlign w:val="subscript"/>
        </w:rPr>
        <w:t>1</w:t>
      </w:r>
      <w:r w:rsidRPr="008C26BB">
        <w:rPr>
          <w:rFonts w:cstheme="minorHAnsi"/>
          <w:w w:val="105"/>
          <w:szCs w:val="24"/>
        </w:rPr>
        <w:t>,w</w:t>
      </w:r>
      <w:r w:rsidRPr="008C26BB">
        <w:rPr>
          <w:rFonts w:cstheme="minorHAnsi"/>
          <w:w w:val="105"/>
          <w:szCs w:val="24"/>
          <w:vertAlign w:val="subscript"/>
        </w:rPr>
        <w:t>1</w:t>
      </w:r>
      <w:r w:rsidRPr="008C26BB">
        <w:rPr>
          <w:rFonts w:cstheme="minorHAnsi"/>
          <w:w w:val="105"/>
          <w:szCs w:val="24"/>
        </w:rPr>
        <w:t>)</w:t>
      </w:r>
      <w:r w:rsidRPr="008C26BB">
        <w:rPr>
          <w:rFonts w:cstheme="minorHAnsi"/>
          <w:spacing w:val="24"/>
          <w:w w:val="105"/>
          <w:szCs w:val="24"/>
        </w:rPr>
        <w:t xml:space="preserve">  </w:t>
      </w:r>
      <w:r w:rsidRPr="008C26BB">
        <w:rPr>
          <w:rFonts w:cstheme="minorHAnsi"/>
          <w:w w:val="105"/>
          <w:szCs w:val="24"/>
        </w:rPr>
        <w:t>(...</w:t>
      </w:r>
      <w:r w:rsidRPr="008C26BB">
        <w:rPr>
          <w:rFonts w:cstheme="minorHAnsi"/>
          <w:spacing w:val="21"/>
          <w:w w:val="105"/>
          <w:szCs w:val="24"/>
        </w:rPr>
        <w:t xml:space="preserve"> </w:t>
      </w:r>
      <w:r w:rsidRPr="008C26BB">
        <w:rPr>
          <w:rFonts w:cstheme="minorHAnsi"/>
          <w:w w:val="105"/>
          <w:szCs w:val="24"/>
        </w:rPr>
        <w:t>,</w:t>
      </w:r>
      <w:r w:rsidRPr="008C26BB">
        <w:rPr>
          <w:rFonts w:cstheme="minorHAnsi"/>
          <w:spacing w:val="17"/>
          <w:w w:val="105"/>
          <w:szCs w:val="24"/>
        </w:rPr>
        <w:t xml:space="preserve"> </w:t>
      </w:r>
      <w:r w:rsidRPr="008C26BB">
        <w:rPr>
          <w:rFonts w:cstheme="minorHAnsi"/>
          <w:w w:val="105"/>
          <w:szCs w:val="24"/>
        </w:rPr>
        <w:t>...)</w:t>
      </w:r>
      <w:r w:rsidRPr="008C26BB">
        <w:rPr>
          <w:rFonts w:cstheme="minorHAnsi"/>
          <w:spacing w:val="67"/>
          <w:w w:val="150"/>
          <w:szCs w:val="24"/>
        </w:rPr>
        <w:t xml:space="preserve"> </w:t>
      </w:r>
      <w:r w:rsidRPr="008C26BB">
        <w:rPr>
          <w:rFonts w:cstheme="minorHAnsi"/>
          <w:w w:val="105"/>
          <w:szCs w:val="24"/>
        </w:rPr>
        <w:t>...</w:t>
      </w:r>
      <w:r w:rsidRPr="008C26BB">
        <w:rPr>
          <w:rFonts w:cstheme="minorHAnsi"/>
          <w:spacing w:val="26"/>
          <w:w w:val="105"/>
          <w:szCs w:val="24"/>
        </w:rPr>
        <w:t xml:space="preserve"> </w:t>
      </w:r>
      <w:r w:rsidRPr="008C26BB">
        <w:rPr>
          <w:rFonts w:cstheme="minorHAnsi"/>
          <w:spacing w:val="-2"/>
          <w:w w:val="105"/>
          <w:szCs w:val="24"/>
        </w:rPr>
        <w:t>(m</w:t>
      </w:r>
      <w:r w:rsidRPr="008C26BB">
        <w:rPr>
          <w:rFonts w:cstheme="minorHAnsi"/>
          <w:spacing w:val="-2"/>
          <w:w w:val="105"/>
          <w:szCs w:val="24"/>
          <w:vertAlign w:val="subscript"/>
        </w:rPr>
        <w:t>k</w:t>
      </w:r>
      <w:r w:rsidRPr="008C26BB">
        <w:rPr>
          <w:rFonts w:cstheme="minorHAnsi"/>
          <w:spacing w:val="-2"/>
          <w:w w:val="105"/>
          <w:szCs w:val="24"/>
        </w:rPr>
        <w:t>,W</w:t>
      </w:r>
      <w:r w:rsidRPr="008C26BB">
        <w:rPr>
          <w:rFonts w:cstheme="minorHAnsi"/>
          <w:spacing w:val="-2"/>
          <w:w w:val="105"/>
          <w:szCs w:val="24"/>
          <w:vertAlign w:val="subscript"/>
        </w:rPr>
        <w:t>k</w:t>
      </w:r>
      <w:r w:rsidRPr="008C26BB">
        <w:rPr>
          <w:rFonts w:cstheme="minorHAnsi"/>
          <w:spacing w:val="-2"/>
          <w:w w:val="105"/>
          <w:szCs w:val="24"/>
        </w:rPr>
        <w:t>)</w:t>
      </w:r>
    </w:p>
    <w:p w14:paraId="52A694D6" w14:textId="77777777" w:rsidR="00A04DF0" w:rsidRPr="008C26BB" w:rsidRDefault="00A04DF0" w:rsidP="00B01099">
      <w:pPr>
        <w:widowControl w:val="0"/>
        <w:spacing w:after="0" w:line="480" w:lineRule="auto"/>
        <w:outlineLvl w:val="4"/>
        <w:rPr>
          <w:b/>
          <w:bCs/>
          <w:szCs w:val="24"/>
        </w:rPr>
      </w:pPr>
      <w:r w:rsidRPr="008C26BB">
        <w:rPr>
          <w:b/>
          <w:bCs/>
          <w:szCs w:val="24"/>
        </w:rPr>
        <w:t>Variables:</w:t>
      </w:r>
    </w:p>
    <w:p w14:paraId="5BA8B0DB" w14:textId="77777777" w:rsidR="00A04DF0" w:rsidRPr="008C26BB" w:rsidRDefault="00A04DF0" w:rsidP="00B01099">
      <w:pPr>
        <w:widowControl w:val="0"/>
        <w:spacing w:after="0" w:line="480" w:lineRule="auto"/>
        <w:outlineLvl w:val="4"/>
        <w:rPr>
          <w:rFonts w:cstheme="minorHAnsi"/>
          <w:szCs w:val="24"/>
        </w:rPr>
      </w:pPr>
      <w:r w:rsidRPr="008C26BB">
        <w:rPr>
          <w:rFonts w:cstheme="minorHAnsi"/>
          <w:szCs w:val="24"/>
        </w:rPr>
        <w:t xml:space="preserve">      k: int</w:t>
      </w:r>
      <w:r w:rsidRPr="008C26BB">
        <w:rPr>
          <w:rFonts w:cstheme="minorHAnsi"/>
          <w:szCs w:val="24"/>
        </w:rPr>
        <w:tab/>
        <w:t xml:space="preserve">          Number of levels</w:t>
      </w:r>
    </w:p>
    <w:p w14:paraId="71959699" w14:textId="77777777" w:rsidR="00A04DF0" w:rsidRPr="008C26BB" w:rsidRDefault="00A04DF0" w:rsidP="00B01099">
      <w:pPr>
        <w:widowControl w:val="0"/>
        <w:spacing w:after="0" w:line="480" w:lineRule="auto"/>
        <w:outlineLvl w:val="4"/>
        <w:rPr>
          <w:rFonts w:cstheme="minorHAnsi"/>
          <w:szCs w:val="24"/>
        </w:rPr>
      </w:pPr>
      <w:r w:rsidRPr="008C26BB">
        <w:rPr>
          <w:rFonts w:cstheme="minorHAnsi"/>
          <w:szCs w:val="24"/>
        </w:rPr>
        <w:t xml:space="preserve">      L: int</w:t>
      </w:r>
      <w:r w:rsidRPr="008C26BB">
        <w:rPr>
          <w:rFonts w:cstheme="minorHAnsi"/>
          <w:szCs w:val="24"/>
        </w:rPr>
        <w:tab/>
        <w:t xml:space="preserve">          Level number.</w:t>
      </w:r>
    </w:p>
    <w:p w14:paraId="12BF7202" w14:textId="77777777" w:rsidR="00A04DF0" w:rsidRPr="008C26BB" w:rsidRDefault="00A04DF0" w:rsidP="00B01099">
      <w:pPr>
        <w:widowControl w:val="0"/>
        <w:spacing w:after="0" w:line="480" w:lineRule="auto"/>
        <w:outlineLvl w:val="4"/>
        <w:rPr>
          <w:rFonts w:cstheme="minorHAnsi"/>
          <w:szCs w:val="24"/>
        </w:rPr>
      </w:pPr>
      <w:r w:rsidRPr="008C26BB">
        <w:rPr>
          <w:rFonts w:cstheme="minorHAnsi"/>
          <w:szCs w:val="24"/>
        </w:rPr>
        <w:t xml:space="preserve">      n: int                      Number of goals in this level. </w:t>
      </w:r>
    </w:p>
    <w:p w14:paraId="5585651B" w14:textId="77777777" w:rsidR="00A04DF0" w:rsidRPr="008C26BB" w:rsidRDefault="00A04DF0" w:rsidP="00B01099">
      <w:pPr>
        <w:widowControl w:val="0"/>
        <w:autoSpaceDE w:val="0"/>
        <w:autoSpaceDN w:val="0"/>
        <w:spacing w:after="0" w:line="480" w:lineRule="auto"/>
        <w:rPr>
          <w:rFonts w:eastAsia="Times New Roman" w:cstheme="minorHAnsi"/>
          <w:szCs w:val="24"/>
        </w:rPr>
      </w:pPr>
      <w:r w:rsidRPr="008C26BB">
        <w:rPr>
          <w:rFonts w:eastAsia="Times New Roman" w:cstheme="minorHAnsi"/>
          <w:szCs w:val="24"/>
        </w:rPr>
        <w:t xml:space="preserve">     m: </w:t>
      </w:r>
      <w:r w:rsidRPr="008C26BB">
        <w:rPr>
          <w:rFonts w:eastAsia="Times New Roman" w:cstheme="minorHAnsi"/>
          <w:spacing w:val="-2"/>
          <w:szCs w:val="24"/>
        </w:rPr>
        <w:t xml:space="preserve">integer            </w:t>
      </w:r>
      <w:r w:rsidRPr="008C26BB">
        <w:rPr>
          <w:rFonts w:eastAsia="Times New Roman" w:cstheme="minorHAnsi"/>
          <w:szCs w:val="24"/>
        </w:rPr>
        <w:t>signed</w:t>
      </w:r>
      <w:r w:rsidRPr="008C26BB">
        <w:rPr>
          <w:rFonts w:eastAsia="Times New Roman" w:cstheme="minorHAnsi"/>
          <w:spacing w:val="5"/>
          <w:szCs w:val="24"/>
        </w:rPr>
        <w:t xml:space="preserve"> </w:t>
      </w:r>
      <w:r w:rsidRPr="008C26BB">
        <w:rPr>
          <w:rFonts w:eastAsia="Times New Roman" w:cstheme="minorHAnsi"/>
          <w:szCs w:val="24"/>
        </w:rPr>
        <w:t>integer</w:t>
      </w:r>
      <w:r w:rsidRPr="008C26BB">
        <w:rPr>
          <w:rFonts w:eastAsia="Times New Roman" w:cstheme="minorHAnsi"/>
          <w:spacing w:val="7"/>
          <w:szCs w:val="24"/>
        </w:rPr>
        <w:t xml:space="preserve"> </w:t>
      </w:r>
      <w:r w:rsidRPr="008C26BB">
        <w:rPr>
          <w:rFonts w:eastAsia="Times New Roman" w:cstheme="minorHAnsi"/>
          <w:szCs w:val="24"/>
        </w:rPr>
        <w:t>indicating</w:t>
      </w:r>
      <w:r w:rsidRPr="008C26BB">
        <w:rPr>
          <w:rFonts w:eastAsia="Times New Roman" w:cstheme="minorHAnsi"/>
          <w:spacing w:val="5"/>
          <w:szCs w:val="24"/>
        </w:rPr>
        <w:t xml:space="preserve"> </w:t>
      </w:r>
      <w:r w:rsidRPr="008C26BB">
        <w:rPr>
          <w:rFonts w:eastAsia="Times New Roman" w:cstheme="minorHAnsi"/>
          <w:szCs w:val="24"/>
        </w:rPr>
        <w:t>deviation</w:t>
      </w:r>
      <w:r w:rsidRPr="008C26BB">
        <w:rPr>
          <w:rFonts w:eastAsia="Times New Roman" w:cstheme="minorHAnsi"/>
          <w:spacing w:val="16"/>
          <w:szCs w:val="24"/>
        </w:rPr>
        <w:t xml:space="preserve"> </w:t>
      </w:r>
      <w:r w:rsidRPr="008C26BB">
        <w:rPr>
          <w:rFonts w:eastAsia="Times New Roman" w:cstheme="minorHAnsi"/>
          <w:spacing w:val="-2"/>
          <w:szCs w:val="24"/>
        </w:rPr>
        <w:t>variable.</w:t>
      </w:r>
    </w:p>
    <w:p w14:paraId="7984A75A" w14:textId="77777777" w:rsidR="00A04DF0" w:rsidRPr="008C26BB" w:rsidRDefault="00A04DF0" w:rsidP="00B01099">
      <w:pPr>
        <w:widowControl w:val="0"/>
        <w:autoSpaceDE w:val="0"/>
        <w:autoSpaceDN w:val="0"/>
        <w:spacing w:after="0" w:line="480" w:lineRule="auto"/>
        <w:ind w:left="468"/>
        <w:rPr>
          <w:rFonts w:eastAsia="Times New Roman" w:cstheme="minorHAnsi"/>
          <w:spacing w:val="-2"/>
          <w:w w:val="105"/>
          <w:szCs w:val="24"/>
        </w:rPr>
      </w:pPr>
      <w:r w:rsidRPr="008C26BB">
        <w:rPr>
          <w:rFonts w:eastAsia="Times New Roman" w:cstheme="minorHAnsi"/>
          <w:w w:val="105"/>
          <w:szCs w:val="24"/>
        </w:rPr>
        <w:t xml:space="preserve">                       (</w:t>
      </w:r>
      <w:r w:rsidRPr="008C26BB">
        <w:rPr>
          <w:rFonts w:eastAsia="Times New Roman" w:cstheme="minorHAnsi"/>
          <w:spacing w:val="-16"/>
          <w:w w:val="105"/>
          <w:szCs w:val="24"/>
        </w:rPr>
        <w:t xml:space="preserve"> </w:t>
      </w:r>
      <w:r w:rsidRPr="008C26BB">
        <w:rPr>
          <w:rFonts w:eastAsia="Times New Roman" w:cstheme="minorHAnsi"/>
          <w:w w:val="105"/>
          <w:szCs w:val="24"/>
        </w:rPr>
        <w:t>+m</w:t>
      </w:r>
      <w:r w:rsidRPr="008C26BB">
        <w:rPr>
          <w:rFonts w:eastAsia="Times New Roman" w:cstheme="minorHAnsi"/>
          <w:spacing w:val="-15"/>
          <w:w w:val="105"/>
          <w:szCs w:val="24"/>
        </w:rPr>
        <w:t xml:space="preserve"> </w:t>
      </w:r>
      <w:r w:rsidRPr="008C26BB">
        <w:rPr>
          <w:rFonts w:eastAsia="Times New Roman" w:cstheme="minorHAnsi"/>
          <w:w w:val="105"/>
          <w:szCs w:val="24"/>
        </w:rPr>
        <w:t>for</w:t>
      </w:r>
      <w:r w:rsidRPr="008C26BB">
        <w:rPr>
          <w:rFonts w:eastAsia="Times New Roman" w:cstheme="minorHAnsi"/>
          <w:spacing w:val="-15"/>
          <w:w w:val="105"/>
          <w:szCs w:val="24"/>
        </w:rPr>
        <w:t xml:space="preserve"> </w:t>
      </w:r>
      <w:r w:rsidRPr="008C26BB">
        <w:rPr>
          <w:rFonts w:eastAsia="Times New Roman" w:cstheme="minorHAnsi"/>
          <w:w w:val="105"/>
          <w:szCs w:val="24"/>
        </w:rPr>
        <w:t>overachievement</w:t>
      </w:r>
      <w:r w:rsidRPr="008C26BB">
        <w:rPr>
          <w:rFonts w:eastAsia="Times New Roman" w:cstheme="minorHAnsi"/>
          <w:spacing w:val="-15"/>
          <w:w w:val="105"/>
          <w:szCs w:val="24"/>
        </w:rPr>
        <w:t xml:space="preserve"> </w:t>
      </w:r>
      <w:r w:rsidRPr="008C26BB">
        <w:rPr>
          <w:rFonts w:eastAsia="Times New Roman" w:cstheme="minorHAnsi"/>
          <w:w w:val="105"/>
          <w:szCs w:val="24"/>
        </w:rPr>
        <w:t>and</w:t>
      </w:r>
      <w:r w:rsidRPr="008C26BB">
        <w:rPr>
          <w:rFonts w:eastAsia="Times New Roman" w:cstheme="minorHAnsi"/>
          <w:spacing w:val="-13"/>
          <w:w w:val="105"/>
          <w:szCs w:val="24"/>
        </w:rPr>
        <w:t xml:space="preserve"> </w:t>
      </w:r>
      <w:r w:rsidRPr="008C26BB">
        <w:rPr>
          <w:rFonts w:eastAsia="Times New Roman" w:cstheme="minorHAnsi"/>
          <w:w w:val="105"/>
          <w:szCs w:val="24"/>
        </w:rPr>
        <w:t>-m</w:t>
      </w:r>
      <w:r w:rsidRPr="008C26BB">
        <w:rPr>
          <w:rFonts w:eastAsia="Times New Roman" w:cstheme="minorHAnsi"/>
          <w:spacing w:val="-19"/>
          <w:w w:val="105"/>
          <w:szCs w:val="24"/>
        </w:rPr>
        <w:t xml:space="preserve"> </w:t>
      </w:r>
      <w:r w:rsidRPr="008C26BB">
        <w:rPr>
          <w:rFonts w:eastAsia="Times New Roman" w:cstheme="minorHAnsi"/>
          <w:w w:val="105"/>
          <w:szCs w:val="24"/>
        </w:rPr>
        <w:t>for</w:t>
      </w:r>
      <w:r w:rsidRPr="008C26BB">
        <w:rPr>
          <w:rFonts w:eastAsia="Times New Roman" w:cstheme="minorHAnsi"/>
          <w:spacing w:val="-13"/>
          <w:w w:val="105"/>
          <w:szCs w:val="24"/>
        </w:rPr>
        <w:t xml:space="preserve"> </w:t>
      </w:r>
      <w:r w:rsidRPr="008C26BB">
        <w:rPr>
          <w:rFonts w:eastAsia="Times New Roman" w:cstheme="minorHAnsi"/>
          <w:spacing w:val="-2"/>
          <w:w w:val="105"/>
          <w:szCs w:val="24"/>
        </w:rPr>
        <w:t>underachievement)</w:t>
      </w:r>
    </w:p>
    <w:p w14:paraId="71153322" w14:textId="77777777" w:rsidR="00A04DF0" w:rsidRPr="008C26BB" w:rsidRDefault="00A04DF0" w:rsidP="00B01099">
      <w:pPr>
        <w:widowControl w:val="0"/>
        <w:autoSpaceDE w:val="0"/>
        <w:autoSpaceDN w:val="0"/>
        <w:spacing w:after="0" w:line="480" w:lineRule="auto"/>
        <w:rPr>
          <w:rFonts w:eastAsia="Times New Roman" w:cstheme="minorHAnsi"/>
          <w:szCs w:val="24"/>
        </w:rPr>
      </w:pPr>
      <w:r w:rsidRPr="008C26BB">
        <w:rPr>
          <w:rFonts w:eastAsia="Times New Roman" w:cstheme="minorHAnsi"/>
          <w:noProof/>
          <w:szCs w:val="24"/>
        </w:rPr>
        <w:lastRenderedPageBreak/>
        <mc:AlternateContent>
          <mc:Choice Requires="wps">
            <w:drawing>
              <wp:anchor distT="4294967295" distB="4294967295" distL="114299" distR="114299" simplePos="0" relativeHeight="251662336" behindDoc="0" locked="0" layoutInCell="1" allowOverlap="1" wp14:anchorId="252AEB58" wp14:editId="7A935459">
                <wp:simplePos x="0" y="0"/>
                <wp:positionH relativeFrom="page">
                  <wp:posOffset>55244</wp:posOffset>
                </wp:positionH>
                <wp:positionV relativeFrom="page">
                  <wp:posOffset>10015854</wp:posOffset>
                </wp:positionV>
                <wp:extent cx="0" cy="0"/>
                <wp:effectExtent l="0" t="0" r="0" b="0"/>
                <wp:wrapNone/>
                <wp:docPr id="37853584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3">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318430" id="Straight Connector 1" o:spid="_x0000_s1026" style="position:absolute;z-index:251662336;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4.35pt,788.65pt" to="4.35pt,7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" strokeweight=".08481mm">
                <w10:wrap anchorx="page" anchory="page"/>
              </v:line>
            </w:pict>
          </mc:Fallback>
        </mc:AlternateContent>
      </w:r>
      <w:r w:rsidRPr="008C26BB">
        <w:rPr>
          <w:rFonts w:eastAsia="Times New Roman" w:cstheme="minorHAnsi"/>
          <w:szCs w:val="24"/>
        </w:rPr>
        <w:t xml:space="preserve">     w:</w:t>
      </w:r>
      <w:r w:rsidRPr="008C26BB">
        <w:rPr>
          <w:rFonts w:eastAsia="Times New Roman" w:cstheme="minorHAnsi"/>
          <w:spacing w:val="-5"/>
          <w:szCs w:val="24"/>
        </w:rPr>
        <w:t xml:space="preserve"> </w:t>
      </w:r>
      <w:r w:rsidRPr="008C26BB">
        <w:rPr>
          <w:rFonts w:eastAsia="Times New Roman" w:cstheme="minorHAnsi"/>
          <w:szCs w:val="24"/>
        </w:rPr>
        <w:t>real</w:t>
      </w:r>
      <w:r w:rsidRPr="008C26BB">
        <w:rPr>
          <w:rFonts w:eastAsia="Times New Roman" w:cstheme="minorHAnsi"/>
          <w:spacing w:val="37"/>
          <w:szCs w:val="24"/>
        </w:rPr>
        <w:t xml:space="preserve">          </w:t>
      </w:r>
      <w:r w:rsidRPr="008C26BB">
        <w:rPr>
          <w:rFonts w:eastAsia="Times New Roman" w:cstheme="minorHAnsi"/>
          <w:szCs w:val="24"/>
        </w:rPr>
        <w:t>weight</w:t>
      </w:r>
      <w:r w:rsidRPr="008C26BB">
        <w:rPr>
          <w:rFonts w:eastAsia="Times New Roman" w:cstheme="minorHAnsi"/>
          <w:spacing w:val="6"/>
          <w:szCs w:val="24"/>
        </w:rPr>
        <w:t xml:space="preserve"> </w:t>
      </w:r>
      <w:r w:rsidRPr="008C26BB">
        <w:rPr>
          <w:rFonts w:eastAsia="Times New Roman" w:cstheme="minorHAnsi"/>
          <w:szCs w:val="24"/>
        </w:rPr>
        <w:t>for</w:t>
      </w:r>
      <w:r w:rsidRPr="008C26BB">
        <w:rPr>
          <w:rFonts w:eastAsia="Times New Roman" w:cstheme="minorHAnsi"/>
          <w:spacing w:val="-2"/>
          <w:szCs w:val="24"/>
        </w:rPr>
        <w:t xml:space="preserve"> </w:t>
      </w:r>
      <w:r w:rsidRPr="008C26BB">
        <w:rPr>
          <w:rFonts w:eastAsia="Times New Roman" w:cstheme="minorHAnsi"/>
          <w:szCs w:val="24"/>
        </w:rPr>
        <w:t>deviation</w:t>
      </w:r>
      <w:r w:rsidRPr="008C26BB">
        <w:rPr>
          <w:rFonts w:eastAsia="Times New Roman" w:cstheme="minorHAnsi"/>
          <w:spacing w:val="22"/>
          <w:szCs w:val="24"/>
        </w:rPr>
        <w:t xml:space="preserve"> </w:t>
      </w:r>
      <w:r w:rsidRPr="008C26BB">
        <w:rPr>
          <w:rFonts w:eastAsia="Times New Roman" w:cstheme="minorHAnsi"/>
          <w:spacing w:val="-2"/>
          <w:szCs w:val="24"/>
        </w:rPr>
        <w:t>variable</w:t>
      </w:r>
    </w:p>
    <w:p w14:paraId="5557A0E7" w14:textId="77777777" w:rsidR="00A04DF0" w:rsidRPr="008C26BB" w:rsidRDefault="00A04DF0" w:rsidP="00B01099">
      <w:pPr>
        <w:widowControl w:val="0"/>
        <w:spacing w:after="0" w:line="480" w:lineRule="auto"/>
        <w:jc w:val="both"/>
        <w:rPr>
          <w:b/>
          <w:bCs/>
          <w:szCs w:val="24"/>
        </w:rPr>
      </w:pPr>
      <w:r w:rsidRPr="008C26BB">
        <w:rPr>
          <w:b/>
          <w:bCs/>
          <w:szCs w:val="24"/>
        </w:rPr>
        <w:t>Example:</w:t>
      </w:r>
    </w:p>
    <w:p w14:paraId="1DC49A02" w14:textId="77777777" w:rsidR="00A04DF0" w:rsidRPr="008C26BB" w:rsidRDefault="00A04DF0" w:rsidP="00B01099">
      <w:pPr>
        <w:widowControl w:val="0"/>
        <w:spacing w:after="0" w:line="480" w:lineRule="auto"/>
        <w:jc w:val="both"/>
        <w:rPr>
          <w:szCs w:val="24"/>
        </w:rPr>
      </w:pPr>
      <w:r w:rsidRPr="008C26BB">
        <w:rPr>
          <w:szCs w:val="24"/>
        </w:rPr>
        <w:t xml:space="preserve">In the following example, the 3-level preemptive form has been represented, which includes one goal in the first level, three goals in level two (all weights are assigned to the third goal ), and one goal in level three. </w:t>
      </w:r>
    </w:p>
    <w:p w14:paraId="1A54FB45" w14:textId="77777777" w:rsidR="00A04DF0" w:rsidRPr="008C26BB" w:rsidRDefault="00A04DF0" w:rsidP="00B01099">
      <w:pPr>
        <w:widowControl w:val="0"/>
        <w:autoSpaceDE w:val="0"/>
        <w:autoSpaceDN w:val="0"/>
        <w:adjustRightInd w:val="0"/>
        <w:spacing w:after="0" w:line="480" w:lineRule="auto"/>
        <w:rPr>
          <w:rFonts w:cstheme="minorHAnsi"/>
          <w:szCs w:val="24"/>
        </w:rPr>
      </w:pPr>
      <w:r w:rsidRPr="008C26BB">
        <w:rPr>
          <w:rFonts w:cstheme="minorHAnsi"/>
          <w:szCs w:val="24"/>
        </w:rPr>
        <w:t>Deviation functions (pre-emptive form):</w:t>
      </w:r>
    </w:p>
    <w:p w14:paraId="493856EA" w14:textId="77777777" w:rsidR="00A04DF0" w:rsidRPr="008C26BB" w:rsidRDefault="00A04DF0" w:rsidP="00B01099">
      <w:pPr>
        <w:widowControl w:val="0"/>
        <w:spacing w:after="0" w:line="480" w:lineRule="auto"/>
        <w:jc w:val="both"/>
        <w:rPr>
          <w:rFonts w:cstheme="minorHAnsi"/>
          <w:szCs w:val="24"/>
        </w:rPr>
      </w:pPr>
      <w:r w:rsidRPr="008C26BB">
        <w:rPr>
          <w:rFonts w:cstheme="minorHAnsi"/>
          <w:i/>
          <w:iCs/>
          <w:szCs w:val="24"/>
        </w:rPr>
        <w:t>z =</w:t>
      </w:r>
      <w:r w:rsidRPr="008C26BB">
        <w:rPr>
          <w:rFonts w:cstheme="minorHAnsi"/>
          <w:szCs w:val="24"/>
        </w:rPr>
        <w:t xml:space="preserve"> [ </w:t>
      </w:r>
      <w:r w:rsidRPr="008C26BB">
        <w:rPr>
          <w:rFonts w:eastAsiaTheme="minorEastAsia" w:cstheme="minorHAnsi"/>
          <w:szCs w:val="24"/>
        </w:rPr>
        <w:t>e</w:t>
      </w:r>
      <w:r w:rsidRPr="008C26BB">
        <w:rPr>
          <w:rFonts w:eastAsiaTheme="minorEastAsia" w:cstheme="minorHAnsi"/>
          <w:szCs w:val="24"/>
          <w:vertAlign w:val="subscript"/>
        </w:rPr>
        <w:t>1</w:t>
      </w:r>
      <w:r w:rsidRPr="008C26BB">
        <w:rPr>
          <w:rFonts w:eastAsiaTheme="minorEastAsia" w:cstheme="minorHAnsi"/>
          <w:szCs w:val="24"/>
          <w:vertAlign w:val="superscript"/>
        </w:rPr>
        <w:t>-</w:t>
      </w:r>
      <w:r w:rsidRPr="008C26BB">
        <w:rPr>
          <w:rFonts w:eastAsiaTheme="minorEastAsia" w:cstheme="minorHAnsi"/>
          <w:szCs w:val="24"/>
        </w:rPr>
        <w:t xml:space="preserve"> ,</w:t>
      </w:r>
      <w:r w:rsidRPr="008C26BB">
        <w:rPr>
          <w:rFonts w:cstheme="minorHAnsi"/>
          <w:szCs w:val="24"/>
          <w:vertAlign w:val="subscript"/>
        </w:rPr>
        <w:t xml:space="preserve"> </w:t>
      </w:r>
      <m:oMath>
        <m:nary>
          <m:naryPr>
            <m:chr m:val="∑"/>
            <m:limLoc m:val="undOvr"/>
            <m:ctrlPr>
              <w:rPr>
                <w:rFonts w:ascii="Cambria Math" w:hAnsi="Cambria Math" w:cstheme="minorHAnsi"/>
                <w:i/>
                <w:szCs w:val="24"/>
              </w:rPr>
            </m:ctrlPr>
          </m:naryPr>
          <m:sub>
            <m:r>
              <w:rPr>
                <w:rFonts w:ascii="Cambria Math" w:hAnsi="Cambria Math" w:cstheme="minorHAnsi"/>
                <w:szCs w:val="24"/>
              </w:rPr>
              <m:t>i=1</m:t>
            </m:r>
          </m:sub>
          <m:sup>
            <m:r>
              <w:rPr>
                <w:rFonts w:ascii="Cambria Math" w:hAnsi="Cambria Math" w:cstheme="minorHAnsi"/>
                <w:szCs w:val="24"/>
              </w:rPr>
              <m:t>3</m:t>
            </m:r>
          </m:sup>
          <m:e>
            <m:r>
              <w:rPr>
                <w:rFonts w:ascii="Cambria Math" w:hAnsi="Cambria Math" w:cstheme="minorHAnsi"/>
                <w:szCs w:val="24"/>
              </w:rPr>
              <m:t>wi</m:t>
            </m:r>
          </m:e>
        </m:nary>
      </m:oMath>
      <w:r w:rsidRPr="008C26BB">
        <w:rPr>
          <w:rFonts w:eastAsiaTheme="minorEastAsia" w:cstheme="minorHAnsi"/>
          <w:szCs w:val="24"/>
        </w:rPr>
        <w:t xml:space="preserve"> . (d</w:t>
      </w:r>
      <w:r w:rsidRPr="008C26BB">
        <w:rPr>
          <w:rFonts w:eastAsiaTheme="minorEastAsia" w:cstheme="minorHAnsi"/>
          <w:szCs w:val="24"/>
          <w:vertAlign w:val="subscript"/>
        </w:rPr>
        <w:t xml:space="preserve">i </w:t>
      </w:r>
      <w:r w:rsidRPr="008C26BB">
        <w:rPr>
          <w:rFonts w:eastAsiaTheme="minorEastAsia" w:cstheme="minorHAnsi"/>
          <w:szCs w:val="24"/>
          <w:vertAlign w:val="superscript"/>
        </w:rPr>
        <w:t xml:space="preserve">–   </w:t>
      </w:r>
      <w:r w:rsidRPr="008C26BB">
        <w:rPr>
          <w:rFonts w:eastAsiaTheme="minorEastAsia" w:cstheme="minorHAnsi"/>
          <w:szCs w:val="24"/>
        </w:rPr>
        <w:t>+ d</w:t>
      </w:r>
      <w:r w:rsidRPr="008C26BB">
        <w:rPr>
          <w:rFonts w:eastAsiaTheme="minorEastAsia" w:cstheme="minorHAnsi"/>
          <w:szCs w:val="24"/>
          <w:vertAlign w:val="subscript"/>
        </w:rPr>
        <w:t>i</w:t>
      </w:r>
      <w:r w:rsidRPr="008C26BB">
        <w:rPr>
          <w:rFonts w:eastAsiaTheme="minorEastAsia" w:cstheme="minorHAnsi"/>
          <w:szCs w:val="24"/>
          <w:vertAlign w:val="superscript"/>
        </w:rPr>
        <w:t>+</w:t>
      </w:r>
      <w:r w:rsidRPr="008C26BB">
        <w:rPr>
          <w:rFonts w:eastAsiaTheme="minorEastAsia" w:cstheme="minorHAnsi"/>
          <w:szCs w:val="24"/>
        </w:rPr>
        <w:t>), d</w:t>
      </w:r>
      <w:r w:rsidRPr="008C26BB">
        <w:rPr>
          <w:rFonts w:eastAsiaTheme="minorEastAsia" w:cstheme="minorHAnsi"/>
          <w:szCs w:val="24"/>
          <w:vertAlign w:val="subscript"/>
        </w:rPr>
        <w:t>4</w:t>
      </w:r>
      <w:r w:rsidRPr="008C26BB">
        <w:rPr>
          <w:rFonts w:eastAsiaTheme="minorEastAsia" w:cstheme="minorHAnsi"/>
          <w:szCs w:val="24"/>
          <w:vertAlign w:val="superscript"/>
        </w:rPr>
        <w:t>-</w:t>
      </w:r>
      <w:r w:rsidRPr="008C26BB">
        <w:rPr>
          <w:rFonts w:eastAsiaTheme="minorEastAsia" w:cstheme="minorHAnsi"/>
          <w:szCs w:val="24"/>
        </w:rPr>
        <w:t xml:space="preserve">], </w:t>
      </w:r>
      <w:bookmarkStart w:id="193" w:name="_Hlk135636857"/>
      <m:oMath>
        <m:nary>
          <m:naryPr>
            <m:chr m:val="∑"/>
            <m:limLoc m:val="undOvr"/>
            <m:ctrlPr>
              <w:rPr>
                <w:rFonts w:ascii="Cambria Math" w:hAnsi="Cambria Math" w:cstheme="minorHAnsi"/>
                <w:i/>
                <w:szCs w:val="24"/>
              </w:rPr>
            </m:ctrlPr>
          </m:naryPr>
          <m:sub>
            <m:r>
              <w:rPr>
                <w:rFonts w:ascii="Cambria Math" w:hAnsi="Cambria Math" w:cstheme="minorHAnsi"/>
                <w:szCs w:val="24"/>
              </w:rPr>
              <m:t>i=1</m:t>
            </m:r>
          </m:sub>
          <m:sup>
            <m:r>
              <w:rPr>
                <w:rFonts w:ascii="Cambria Math" w:hAnsi="Cambria Math" w:cstheme="minorHAnsi"/>
                <w:szCs w:val="24"/>
              </w:rPr>
              <m:t>3</m:t>
            </m:r>
          </m:sup>
          <m:e>
            <m:r>
              <w:rPr>
                <w:rFonts w:ascii="Cambria Math" w:hAnsi="Cambria Math" w:cstheme="minorHAnsi"/>
                <w:szCs w:val="24"/>
              </w:rPr>
              <m:t>wi</m:t>
            </m:r>
          </m:e>
        </m:nary>
        <m:r>
          <w:rPr>
            <w:rFonts w:ascii="Cambria Math" w:hAnsi="Cambria Math" w:cstheme="minorHAnsi"/>
            <w:szCs w:val="24"/>
          </w:rPr>
          <m:t>=1</m:t>
        </m:r>
      </m:oMath>
      <w:r w:rsidRPr="008C26BB">
        <w:rPr>
          <w:rFonts w:eastAsiaTheme="minorEastAsia" w:cstheme="minorHAnsi"/>
          <w:szCs w:val="24"/>
        </w:rPr>
        <w:t xml:space="preserve">   </w:t>
      </w:r>
      <w:bookmarkEnd w:id="193"/>
      <w:r w:rsidRPr="008C26BB">
        <w:rPr>
          <w:rFonts w:eastAsiaTheme="minorEastAsia" w:cstheme="minorHAnsi"/>
          <w:szCs w:val="24"/>
        </w:rPr>
        <w:t>(</w:t>
      </w:r>
      <w:r w:rsidRPr="008C26BB">
        <w:rPr>
          <w:rFonts w:cstheme="minorHAnsi"/>
          <w:i/>
          <w:iCs/>
          <w:szCs w:val="24"/>
        </w:rPr>
        <w:t>w</w:t>
      </w:r>
      <w:r w:rsidRPr="008C26BB">
        <w:rPr>
          <w:rFonts w:cstheme="minorHAnsi"/>
          <w:i/>
          <w:iCs/>
          <w:szCs w:val="24"/>
          <w:vertAlign w:val="subscript"/>
        </w:rPr>
        <w:t>i</w:t>
      </w:r>
      <w:r w:rsidRPr="008C26BB">
        <w:rPr>
          <w:rFonts w:cstheme="minorHAnsi"/>
          <w:i/>
          <w:iCs/>
          <w:szCs w:val="24"/>
        </w:rPr>
        <w:t xml:space="preserve"> </w:t>
      </w:r>
      <w:r w:rsidRPr="008C26BB">
        <w:rPr>
          <w:rFonts w:cstheme="minorHAnsi"/>
          <w:szCs w:val="24"/>
        </w:rPr>
        <w:t>are weights of the various compromise goals)</w:t>
      </w:r>
    </w:p>
    <w:p w14:paraId="116B287A" w14:textId="77777777" w:rsidR="00A04DF0" w:rsidRPr="008C26BB" w:rsidRDefault="00A04DF0" w:rsidP="00B01099">
      <w:pPr>
        <w:widowControl w:val="0"/>
        <w:autoSpaceDE w:val="0"/>
        <w:autoSpaceDN w:val="0"/>
        <w:adjustRightInd w:val="0"/>
        <w:spacing w:after="0" w:line="480" w:lineRule="auto"/>
        <w:rPr>
          <w:rFonts w:eastAsiaTheme="minorEastAsia" w:cstheme="minorHAnsi"/>
          <w:szCs w:val="24"/>
          <w:vertAlign w:val="superscript"/>
        </w:rPr>
      </w:pPr>
      <w:r w:rsidRPr="008C26BB">
        <w:rPr>
          <w:rFonts w:eastAsiaTheme="minorEastAsia" w:cstheme="minorHAnsi"/>
          <w:szCs w:val="24"/>
        </w:rPr>
        <w:t xml:space="preserve">where </w:t>
      </w:r>
      <w:r w:rsidRPr="008C26BB">
        <w:rPr>
          <w:rFonts w:cstheme="minorHAnsi"/>
          <w:szCs w:val="24"/>
        </w:rPr>
        <w:t>deviation variables are:</w:t>
      </w:r>
      <w:r w:rsidRPr="008C26BB">
        <w:rPr>
          <w:rFonts w:cstheme="minorHAnsi"/>
          <w:i/>
          <w:iCs/>
          <w:szCs w:val="24"/>
        </w:rPr>
        <w:t xml:space="preserve">  e</w:t>
      </w:r>
      <w:r w:rsidRPr="008C26BB">
        <w:rPr>
          <w:rFonts w:cstheme="minorHAnsi"/>
          <w:szCs w:val="24"/>
          <w:vertAlign w:val="subscript"/>
        </w:rPr>
        <w:t>1</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e</w:t>
      </w:r>
      <w:r w:rsidRPr="008C26BB">
        <w:rPr>
          <w:rFonts w:cstheme="minorHAnsi"/>
          <w:szCs w:val="24"/>
          <w:vertAlign w:val="subscript"/>
        </w:rPr>
        <w:t>1</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1</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1</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2</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2</w:t>
      </w:r>
      <w:r w:rsidRPr="008C26BB">
        <w:rPr>
          <w:rFonts w:eastAsia="MTSY" w:cstheme="minorHAnsi"/>
          <w:szCs w:val="24"/>
          <w:vertAlign w:val="superscript"/>
        </w:rPr>
        <w:t>−</w:t>
      </w:r>
      <w:r w:rsidRPr="008C26BB">
        <w:rPr>
          <w:rFonts w:eastAsia="MTSY" w:cstheme="minorHAnsi"/>
          <w:szCs w:val="24"/>
        </w:rPr>
        <w:t xml:space="preserve"> </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3</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3</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4</w:t>
      </w:r>
      <w:r w:rsidRPr="008C26BB">
        <w:rPr>
          <w:rFonts w:eastAsia="MTSY" w:cstheme="minorHAnsi"/>
          <w:szCs w:val="24"/>
          <w:vertAlign w:val="superscript"/>
        </w:rPr>
        <w:t>−</w:t>
      </w:r>
      <w:r w:rsidRPr="008C26BB">
        <w:rPr>
          <w:rFonts w:cstheme="minorHAnsi"/>
          <w:szCs w:val="24"/>
        </w:rPr>
        <w:t xml:space="preserve">, </w:t>
      </w:r>
      <w:r w:rsidRPr="008C26BB">
        <w:rPr>
          <w:rFonts w:cstheme="minorHAnsi"/>
          <w:i/>
          <w:iCs/>
          <w:szCs w:val="24"/>
        </w:rPr>
        <w:t>d</w:t>
      </w:r>
      <w:r w:rsidRPr="008C26BB">
        <w:rPr>
          <w:rFonts w:cstheme="minorHAnsi"/>
          <w:szCs w:val="24"/>
          <w:vertAlign w:val="subscript"/>
        </w:rPr>
        <w:t>4</w:t>
      </w:r>
      <w:r w:rsidRPr="008C26BB">
        <w:rPr>
          <w:rFonts w:eastAsia="MTSY" w:cstheme="minorHAnsi"/>
          <w:szCs w:val="24"/>
          <w:vertAlign w:val="superscript"/>
        </w:rPr>
        <w:t>+</w:t>
      </w:r>
    </w:p>
    <w:p w14:paraId="56FC7F26" w14:textId="77777777" w:rsidR="00A04DF0" w:rsidRPr="008C26BB" w:rsidRDefault="00A04DF0" w:rsidP="00B01099">
      <w:pPr>
        <w:widowControl w:val="0"/>
        <w:spacing w:after="0" w:line="480" w:lineRule="auto"/>
        <w:jc w:val="center"/>
        <w:rPr>
          <w:szCs w:val="24"/>
        </w:rPr>
      </w:pPr>
      <w:r w:rsidRPr="008C26BB">
        <w:rPr>
          <w:noProof/>
          <w:szCs w:val="24"/>
        </w:rPr>
        <w:drawing>
          <wp:inline distT="0" distB="0" distL="0" distR="0" wp14:anchorId="0117E22E" wp14:editId="51832B91">
            <wp:extent cx="5396345" cy="1276757"/>
            <wp:effectExtent l="0" t="0" r="0" b="0"/>
            <wp:docPr id="150243990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39904" name="Picture 1" descr="A screenshot of a computer&#10;&#10;Description automatically generated"/>
                    <pic:cNvPicPr/>
                  </pic:nvPicPr>
                  <pic:blipFill>
                    <a:blip r:embed="rId54"/>
                    <a:stretch>
                      <a:fillRect/>
                    </a:stretch>
                  </pic:blipFill>
                  <pic:spPr>
                    <a:xfrm>
                      <a:off x="0" y="0"/>
                      <a:ext cx="5438172" cy="1286653"/>
                    </a:xfrm>
                    <a:prstGeom prst="rect">
                      <a:avLst/>
                    </a:prstGeom>
                  </pic:spPr>
                </pic:pic>
              </a:graphicData>
            </a:graphic>
          </wp:inline>
        </w:drawing>
      </w:r>
    </w:p>
    <w:p w14:paraId="2FA6C2CD" w14:textId="77777777" w:rsidR="00A04DF0" w:rsidRPr="008C26BB" w:rsidRDefault="00A04DF0" w:rsidP="00B01099">
      <w:pPr>
        <w:widowControl w:val="0"/>
        <w:spacing w:after="0"/>
        <w:outlineLvl w:val="4"/>
        <w:rPr>
          <w:b/>
          <w:bCs/>
          <w:szCs w:val="24"/>
        </w:rPr>
      </w:pPr>
      <w:r w:rsidRPr="008C26BB">
        <w:rPr>
          <w:b/>
          <w:bCs/>
          <w:szCs w:val="24"/>
        </w:rPr>
        <w:t>Note:</w:t>
      </w:r>
    </w:p>
    <w:p w14:paraId="2B8BFED3" w14:textId="49F1EF43" w:rsidR="00A04DF0" w:rsidRPr="008C26BB" w:rsidRDefault="00A04DF0" w:rsidP="00B01099">
      <w:pPr>
        <w:widowControl w:val="0"/>
        <w:spacing w:after="0" w:line="480" w:lineRule="auto"/>
        <w:jc w:val="both"/>
        <w:rPr>
          <w:szCs w:val="24"/>
        </w:rPr>
      </w:pPr>
      <w:r w:rsidRPr="008C26BB">
        <w:rPr>
          <w:szCs w:val="24"/>
        </w:rPr>
        <w:t>• It is possible to add as many levels as necessary. If the available space in a spreadsheet is insufficient, additional rows can be inserted to accommodate new levels. This can be done by right-clicking on the empty cell and selecting the "Insert" option to add a new row. In this way, the data set can be expanded to include any number of levels and the information required for the problem at hand.</w:t>
      </w:r>
    </w:p>
    <w:p w14:paraId="34BBC204" w14:textId="77777777" w:rsidR="00A04DF0" w:rsidRPr="008C26BB" w:rsidRDefault="00A04DF0" w:rsidP="00F07AAB">
      <w:pPr>
        <w:spacing w:after="0" w:line="480" w:lineRule="auto"/>
        <w:jc w:val="both"/>
        <w:rPr>
          <w:szCs w:val="24"/>
        </w:rPr>
      </w:pPr>
      <w:r w:rsidRPr="008C26BB">
        <w:rPr>
          <w:szCs w:val="24"/>
        </w:rPr>
        <w:t xml:space="preserve">All other information would be the same as LinearArchimedian and follow the same rules. </w:t>
      </w:r>
    </w:p>
    <w:p w14:paraId="220ED35E" w14:textId="77777777" w:rsidR="00A04DF0" w:rsidRPr="008C26BB" w:rsidRDefault="00A04DF0" w:rsidP="00F07AAB">
      <w:pPr>
        <w:spacing w:after="0" w:line="480" w:lineRule="auto"/>
        <w:jc w:val="both"/>
        <w:rPr>
          <w:szCs w:val="24"/>
        </w:rPr>
      </w:pPr>
      <w:r w:rsidRPr="008C26BB">
        <w:rPr>
          <w:szCs w:val="24"/>
        </w:rPr>
        <w:t xml:space="preserve">At this stage, all the necessary input information for the linear aspect of the problem has been described. The subsequent section will shift the focus toward the nonlinear portion of the problem, wherein its intricate details will be thoroughly examined. This forthcoming section will </w:t>
      </w:r>
      <w:r w:rsidRPr="008C26BB">
        <w:rPr>
          <w:szCs w:val="24"/>
        </w:rPr>
        <w:lastRenderedPageBreak/>
        <w:t xml:space="preserve">provide an in-depth analysis of the nonlinear component, covering its various intricacies and complexities. </w:t>
      </w:r>
    </w:p>
    <w:p w14:paraId="0F871D98" w14:textId="036D9904" w:rsidR="00A04DF0" w:rsidRPr="008C26BB" w:rsidRDefault="0039494B" w:rsidP="00035478">
      <w:pPr>
        <w:pStyle w:val="Heading3"/>
      </w:pPr>
      <w:bookmarkStart w:id="194" w:name="_Toc139461954"/>
      <w:bookmarkStart w:id="195" w:name="_Toc146191825"/>
      <w:bookmarkStart w:id="196" w:name="_Toc149597792"/>
      <w:bookmarkStart w:id="197" w:name="_Toc154750004"/>
      <w:r w:rsidRPr="008C26BB">
        <w:t>II</w:t>
      </w:r>
      <w:r w:rsidR="00A04DF0" w:rsidRPr="008C26BB">
        <w:t>.2.3</w:t>
      </w:r>
      <w:r w:rsidR="00A301E7" w:rsidRPr="008C26BB">
        <w:t xml:space="preserve">  </w:t>
      </w:r>
      <w:r w:rsidR="00A04DF0" w:rsidRPr="008C26BB">
        <w:t>Nonlinear Sheet</w:t>
      </w:r>
      <w:bookmarkEnd w:id="194"/>
      <w:bookmarkEnd w:id="195"/>
      <w:bookmarkEnd w:id="196"/>
      <w:bookmarkEnd w:id="197"/>
    </w:p>
    <w:p w14:paraId="4D870FE8" w14:textId="68FE80E4" w:rsidR="00A04DF0" w:rsidRPr="008C26BB" w:rsidRDefault="00A04DF0" w:rsidP="00F07AAB">
      <w:pPr>
        <w:spacing w:after="0" w:line="480" w:lineRule="auto"/>
        <w:jc w:val="both"/>
        <w:rPr>
          <w:szCs w:val="24"/>
        </w:rPr>
      </w:pPr>
      <w:r w:rsidRPr="008C26BB">
        <w:rPr>
          <w:szCs w:val="24"/>
        </w:rPr>
        <w:t xml:space="preserve">To formulate and solve a Compromise DSP, in addition to the LinearArchimedian or LinearPreemptive sheet that is described in Sections </w:t>
      </w:r>
      <w:r w:rsidR="009D1506" w:rsidRPr="008C26BB">
        <w:rPr>
          <w:szCs w:val="24"/>
        </w:rPr>
        <w:t>II</w:t>
      </w:r>
      <w:r w:rsidRPr="008C26BB">
        <w:rPr>
          <w:szCs w:val="24"/>
        </w:rPr>
        <w:t xml:space="preserve">.2.1 and </w:t>
      </w:r>
      <w:r w:rsidR="009D1506" w:rsidRPr="008C26BB">
        <w:rPr>
          <w:szCs w:val="24"/>
        </w:rPr>
        <w:t>II</w:t>
      </w:r>
      <w:r w:rsidRPr="008C26BB">
        <w:rPr>
          <w:szCs w:val="24"/>
        </w:rPr>
        <w:t>.2.2, we need to input the required information in the third sheet, which is the Nonlinear sheet. In this part of the program, the following six user specified subroutines are required:</w:t>
      </w:r>
    </w:p>
    <w:p w14:paraId="517A2041" w14:textId="77777777" w:rsidR="00A04DF0" w:rsidRPr="008C26BB" w:rsidRDefault="00A04DF0" w:rsidP="00F07AAB">
      <w:pPr>
        <w:spacing w:after="0" w:line="480" w:lineRule="auto"/>
        <w:jc w:val="both"/>
        <w:rPr>
          <w:szCs w:val="24"/>
        </w:rPr>
      </w:pPr>
      <w:r w:rsidRPr="008C26BB">
        <w:rPr>
          <w:szCs w:val="24"/>
        </w:rPr>
        <w:t>•</w:t>
      </w:r>
      <w:r w:rsidRPr="008C26BB">
        <w:rPr>
          <w:szCs w:val="24"/>
        </w:rPr>
        <w:tab/>
        <w:t xml:space="preserve">USRINP </w:t>
      </w:r>
      <w:r w:rsidRPr="008C26BB">
        <w:rPr>
          <w:szCs w:val="24"/>
        </w:rPr>
        <w:tab/>
        <w:t>(for user specific input),</w:t>
      </w:r>
    </w:p>
    <w:p w14:paraId="553449CF" w14:textId="77777777" w:rsidR="00A04DF0" w:rsidRPr="008C26BB" w:rsidRDefault="00A04DF0" w:rsidP="00F07AAB">
      <w:pPr>
        <w:spacing w:after="0" w:line="480" w:lineRule="auto"/>
        <w:jc w:val="both"/>
        <w:rPr>
          <w:szCs w:val="24"/>
        </w:rPr>
      </w:pPr>
      <w:r w:rsidRPr="008C26BB">
        <w:rPr>
          <w:szCs w:val="24"/>
        </w:rPr>
        <w:t>•</w:t>
      </w:r>
      <w:r w:rsidRPr="008C26BB">
        <w:rPr>
          <w:szCs w:val="24"/>
        </w:rPr>
        <w:tab/>
        <w:t>USRSET</w:t>
      </w:r>
      <w:r w:rsidRPr="008C26BB">
        <w:rPr>
          <w:szCs w:val="24"/>
        </w:rPr>
        <w:tab/>
        <w:t xml:space="preserve">               (for evaluating nonlinear constraints and nonlinear goals),</w:t>
      </w:r>
    </w:p>
    <w:p w14:paraId="52006F20" w14:textId="77777777" w:rsidR="00A04DF0" w:rsidRPr="008C26BB" w:rsidRDefault="00A04DF0" w:rsidP="00F07AAB">
      <w:pPr>
        <w:spacing w:after="0" w:line="480" w:lineRule="auto"/>
        <w:jc w:val="both"/>
        <w:rPr>
          <w:szCs w:val="24"/>
        </w:rPr>
      </w:pPr>
      <w:r w:rsidRPr="008C26BB">
        <w:rPr>
          <w:szCs w:val="24"/>
        </w:rPr>
        <w:t>•</w:t>
      </w:r>
      <w:r w:rsidRPr="008C26BB">
        <w:rPr>
          <w:szCs w:val="24"/>
        </w:rPr>
        <w:tab/>
        <w:t>USRLIN</w:t>
      </w:r>
      <w:r w:rsidRPr="008C26BB">
        <w:rPr>
          <w:szCs w:val="24"/>
        </w:rPr>
        <w:tab/>
        <w:t xml:space="preserve">               (for updating linear constraint and linear goal coefficients),</w:t>
      </w:r>
    </w:p>
    <w:p w14:paraId="75B41229" w14:textId="77777777" w:rsidR="00A04DF0" w:rsidRPr="008C26BB" w:rsidRDefault="00A04DF0" w:rsidP="00F07AAB">
      <w:pPr>
        <w:spacing w:after="0" w:line="480" w:lineRule="auto"/>
        <w:jc w:val="both"/>
        <w:rPr>
          <w:szCs w:val="24"/>
        </w:rPr>
      </w:pPr>
      <w:r w:rsidRPr="008C26BB">
        <w:rPr>
          <w:szCs w:val="24"/>
        </w:rPr>
        <w:t>•</w:t>
      </w:r>
      <w:r w:rsidRPr="008C26BB">
        <w:rPr>
          <w:szCs w:val="24"/>
        </w:rPr>
        <w:tab/>
        <w:t>USRMON</w:t>
      </w:r>
      <w:r w:rsidRPr="008C26BB">
        <w:rPr>
          <w:szCs w:val="24"/>
        </w:rPr>
        <w:tab/>
        <w:t>(for user specific monitoring of the solution process),</w:t>
      </w:r>
    </w:p>
    <w:p w14:paraId="1829B28C" w14:textId="77777777" w:rsidR="00A04DF0" w:rsidRPr="008C26BB" w:rsidRDefault="00A04DF0" w:rsidP="00F07AAB">
      <w:pPr>
        <w:spacing w:after="0" w:line="480" w:lineRule="auto"/>
        <w:jc w:val="both"/>
        <w:rPr>
          <w:szCs w:val="24"/>
        </w:rPr>
      </w:pPr>
      <w:r w:rsidRPr="008C26BB">
        <w:rPr>
          <w:szCs w:val="24"/>
        </w:rPr>
        <w:t>•</w:t>
      </w:r>
      <w:r w:rsidRPr="008C26BB">
        <w:rPr>
          <w:szCs w:val="24"/>
        </w:rPr>
        <w:tab/>
        <w:t>USRANA</w:t>
      </w:r>
      <w:r w:rsidRPr="008C26BB">
        <w:rPr>
          <w:szCs w:val="24"/>
        </w:rPr>
        <w:tab/>
        <w:t>(for relevant analysis cycle calculations), and</w:t>
      </w:r>
    </w:p>
    <w:p w14:paraId="12B35DE2" w14:textId="77777777" w:rsidR="00A04DF0" w:rsidRPr="008C26BB" w:rsidRDefault="00A04DF0" w:rsidP="00F07AAB">
      <w:pPr>
        <w:spacing w:after="0" w:line="480" w:lineRule="auto"/>
        <w:jc w:val="both"/>
        <w:rPr>
          <w:szCs w:val="24"/>
        </w:rPr>
      </w:pPr>
      <w:r w:rsidRPr="008C26BB">
        <w:rPr>
          <w:szCs w:val="24"/>
        </w:rPr>
        <w:t>•</w:t>
      </w:r>
      <w:r w:rsidRPr="008C26BB">
        <w:rPr>
          <w:szCs w:val="24"/>
        </w:rPr>
        <w:tab/>
        <w:t>USROUT</w:t>
      </w:r>
      <w:r w:rsidRPr="008C26BB">
        <w:rPr>
          <w:szCs w:val="24"/>
        </w:rPr>
        <w:tab/>
        <w:t>(for user specific output).</w:t>
      </w:r>
    </w:p>
    <w:p w14:paraId="06256359" w14:textId="77777777" w:rsidR="00A04DF0" w:rsidRPr="008C26BB" w:rsidRDefault="00A04DF0" w:rsidP="00B01099">
      <w:pPr>
        <w:widowControl w:val="0"/>
        <w:spacing w:after="0" w:line="480" w:lineRule="auto"/>
        <w:jc w:val="both"/>
        <w:rPr>
          <w:szCs w:val="24"/>
        </w:rPr>
      </w:pPr>
      <w:r w:rsidRPr="008C26BB">
        <w:rPr>
          <w:szCs w:val="24"/>
        </w:rPr>
        <w:t>In order to streamline the user experience and facilitate quick identification of the necessary input information, the NonLinear sheet incorporates distinct visual elements. These include specific sections highlighted in larger font sizes and colored in red. Within these prominent red sections, users are required to import essential information such as local variables, details pertaining to nonlinear constraints, and specifications for nonlinear goals ( those are related to the Subroutine USRSET). This design approach aims to enhance user efficiency and ensure that the crucial input parameters are readily apparent for the user's attention and completion.</w:t>
      </w:r>
    </w:p>
    <w:p w14:paraId="6361024E" w14:textId="505C2945" w:rsidR="00A04DF0" w:rsidRPr="008C26BB" w:rsidRDefault="00A04DF0" w:rsidP="00B01099">
      <w:pPr>
        <w:widowControl w:val="0"/>
        <w:spacing w:after="0" w:line="480" w:lineRule="auto"/>
        <w:jc w:val="both"/>
        <w:rPr>
          <w:szCs w:val="24"/>
        </w:rPr>
      </w:pPr>
      <w:r w:rsidRPr="008C26BB">
        <w:rPr>
          <w:szCs w:val="24"/>
        </w:rPr>
        <w:t xml:space="preserve">To provide users with a comprehensive understanding of the NonLinear sheet, I have included visual representations in the form of images for this sheet in Figure </w:t>
      </w:r>
      <w:r w:rsidR="009D1506" w:rsidRPr="008C26BB">
        <w:rPr>
          <w:szCs w:val="24"/>
        </w:rPr>
        <w:t>II</w:t>
      </w:r>
      <w:r w:rsidRPr="008C26BB">
        <w:rPr>
          <w:szCs w:val="24"/>
        </w:rPr>
        <w:t xml:space="preserve">.6. With this image, users </w:t>
      </w:r>
      <w:r w:rsidRPr="008C26BB">
        <w:rPr>
          <w:szCs w:val="24"/>
        </w:rPr>
        <w:lastRenderedPageBreak/>
        <w:t xml:space="preserve">could have a holistic view of the layout to grasp the appearance and structure of the NonLinear sheet at a glance.  </w:t>
      </w:r>
    </w:p>
    <w:tbl>
      <w:tblPr>
        <w:tblStyle w:val="TableGrid"/>
        <w:tblW w:w="0" w:type="auto"/>
        <w:tblLook w:val="04A0" w:firstRow="1" w:lastRow="0" w:firstColumn="1" w:lastColumn="0" w:noHBand="0" w:noVBand="1"/>
      </w:tblPr>
      <w:tblGrid>
        <w:gridCol w:w="9350"/>
      </w:tblGrid>
      <w:tr w:rsidR="00A04DF0" w:rsidRPr="008C26BB" w14:paraId="3D884837" w14:textId="77777777" w:rsidTr="00A10D72">
        <w:tc>
          <w:tcPr>
            <w:tcW w:w="9350" w:type="dxa"/>
          </w:tcPr>
          <w:p w14:paraId="1BA25449" w14:textId="77777777" w:rsidR="00A04DF0" w:rsidRPr="008C26BB" w:rsidRDefault="00A04DF0" w:rsidP="00A04DF0">
            <w:pPr>
              <w:tabs>
                <w:tab w:val="left" w:pos="2749"/>
              </w:tabs>
              <w:spacing w:line="480" w:lineRule="auto"/>
              <w:jc w:val="both"/>
              <w:rPr>
                <w:szCs w:val="24"/>
              </w:rPr>
            </w:pPr>
            <w:r w:rsidRPr="008C26BB">
              <w:rPr>
                <w:noProof/>
                <w:szCs w:val="24"/>
              </w:rPr>
              <w:drawing>
                <wp:inline distT="0" distB="0" distL="0" distR="0" wp14:anchorId="772E5828" wp14:editId="47F8F25A">
                  <wp:extent cx="5944235" cy="4864735"/>
                  <wp:effectExtent l="0" t="0" r="0" b="0"/>
                  <wp:docPr id="1160913474"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13474" name="Picture 1" descr="A screenshot of a graph&#10;&#10;Description automatically generated"/>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4235" cy="4864735"/>
                          </a:xfrm>
                          <a:prstGeom prst="rect">
                            <a:avLst/>
                          </a:prstGeom>
                          <a:noFill/>
                        </pic:spPr>
                      </pic:pic>
                    </a:graphicData>
                  </a:graphic>
                </wp:inline>
              </w:drawing>
            </w:r>
          </w:p>
        </w:tc>
      </w:tr>
      <w:tr w:rsidR="00A04DF0" w:rsidRPr="008C26BB" w14:paraId="37CA1413" w14:textId="77777777" w:rsidTr="00A10D72">
        <w:tc>
          <w:tcPr>
            <w:tcW w:w="9350" w:type="dxa"/>
          </w:tcPr>
          <w:p w14:paraId="30473BB3" w14:textId="77777777" w:rsidR="00A04DF0" w:rsidRPr="008C26BB" w:rsidRDefault="00A04DF0" w:rsidP="00A04DF0">
            <w:pPr>
              <w:tabs>
                <w:tab w:val="left" w:pos="2749"/>
              </w:tabs>
              <w:spacing w:line="480" w:lineRule="auto"/>
              <w:jc w:val="both"/>
              <w:rPr>
                <w:szCs w:val="24"/>
              </w:rPr>
            </w:pPr>
            <w:r w:rsidRPr="008C26BB">
              <w:rPr>
                <w:noProof/>
                <w:szCs w:val="24"/>
              </w:rPr>
              <w:lastRenderedPageBreak/>
              <w:drawing>
                <wp:inline distT="0" distB="0" distL="0" distR="0" wp14:anchorId="347633A6" wp14:editId="35A82FB0">
                  <wp:extent cx="6141720" cy="5067300"/>
                  <wp:effectExtent l="0" t="0" r="0" b="0"/>
                  <wp:docPr id="1733103113" name="Picture 1" descr="A white sheet with red text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03113" name="Picture 1" descr="A white sheet with red text and black text&#10;&#10;Description automatically generated"/>
                          <pic:cNvPicPr/>
                        </pic:nvPicPr>
                        <pic:blipFill>
                          <a:blip r:embed="rId56"/>
                          <a:stretch>
                            <a:fillRect/>
                          </a:stretch>
                        </pic:blipFill>
                        <pic:spPr>
                          <a:xfrm>
                            <a:off x="0" y="0"/>
                            <a:ext cx="6141720" cy="5067300"/>
                          </a:xfrm>
                          <a:prstGeom prst="rect">
                            <a:avLst/>
                          </a:prstGeom>
                        </pic:spPr>
                      </pic:pic>
                    </a:graphicData>
                  </a:graphic>
                </wp:inline>
              </w:drawing>
            </w:r>
          </w:p>
        </w:tc>
      </w:tr>
    </w:tbl>
    <w:p w14:paraId="5E70F2C5" w14:textId="030868F3" w:rsidR="00A04DF0" w:rsidRPr="008C26BB" w:rsidRDefault="008C0E65" w:rsidP="00A04DF0">
      <w:pPr>
        <w:keepNext/>
        <w:spacing w:after="0" w:line="480" w:lineRule="auto"/>
        <w:jc w:val="center"/>
        <w:rPr>
          <w:szCs w:val="24"/>
        </w:rPr>
      </w:pPr>
      <w:bookmarkStart w:id="198" w:name="_Toc139411452"/>
      <w:bookmarkStart w:id="199" w:name="_Toc154750057"/>
      <w:r w:rsidRPr="008C26BB">
        <w:rPr>
          <w:szCs w:val="24"/>
        </w:rPr>
        <w:t xml:space="preserve">Figure II. </w:t>
      </w:r>
      <w:r w:rsidRPr="008C26BB">
        <w:rPr>
          <w:szCs w:val="24"/>
        </w:rPr>
        <w:fldChar w:fldCharType="begin"/>
      </w:r>
      <w:r w:rsidRPr="008C26BB">
        <w:rPr>
          <w:szCs w:val="24"/>
        </w:rPr>
        <w:instrText xml:space="preserve"> SEQ Figure_II. \* ARABIC </w:instrText>
      </w:r>
      <w:r w:rsidRPr="008C26BB">
        <w:rPr>
          <w:szCs w:val="24"/>
        </w:rPr>
        <w:fldChar w:fldCharType="separate"/>
      </w:r>
      <w:r w:rsidR="00D523B6">
        <w:rPr>
          <w:noProof/>
          <w:szCs w:val="24"/>
        </w:rPr>
        <w:t>6</w:t>
      </w:r>
      <w:r w:rsidRPr="008C26BB">
        <w:rPr>
          <w:noProof/>
          <w:szCs w:val="24"/>
        </w:rPr>
        <w:fldChar w:fldCharType="end"/>
      </w:r>
      <w:r w:rsidR="00A04DF0" w:rsidRPr="008C26BB">
        <w:rPr>
          <w:szCs w:val="24"/>
        </w:rPr>
        <w:t xml:space="preserve">: </w:t>
      </w:r>
      <w:r w:rsidRPr="008C26BB">
        <w:rPr>
          <w:szCs w:val="24"/>
        </w:rPr>
        <w:t xml:space="preserve"> </w:t>
      </w:r>
      <w:r w:rsidR="00A04DF0" w:rsidRPr="008C26BB">
        <w:rPr>
          <w:szCs w:val="24"/>
        </w:rPr>
        <w:t>Overview of Nonlinear sheet</w:t>
      </w:r>
      <w:bookmarkEnd w:id="198"/>
      <w:bookmarkEnd w:id="199"/>
    </w:p>
    <w:p w14:paraId="2E1E4F8D" w14:textId="77777777" w:rsidR="00A04DF0" w:rsidRPr="008C26BB" w:rsidRDefault="00A04DF0" w:rsidP="00F07AAB">
      <w:pPr>
        <w:tabs>
          <w:tab w:val="left" w:pos="2749"/>
        </w:tabs>
        <w:spacing w:after="0" w:line="480" w:lineRule="auto"/>
        <w:jc w:val="both"/>
        <w:rPr>
          <w:b/>
          <w:bCs/>
          <w:color w:val="C00000"/>
          <w:szCs w:val="24"/>
        </w:rPr>
      </w:pPr>
      <w:r w:rsidRPr="008C26BB">
        <w:rPr>
          <w:b/>
          <w:bCs/>
          <w:color w:val="C00000"/>
          <w:szCs w:val="24"/>
        </w:rPr>
        <w:t>Important Note:</w:t>
      </w:r>
    </w:p>
    <w:p w14:paraId="5BDEA1D9" w14:textId="77777777" w:rsidR="00A04DF0" w:rsidRPr="008C26BB" w:rsidRDefault="00A04DF0" w:rsidP="00F07AAB">
      <w:pPr>
        <w:tabs>
          <w:tab w:val="left" w:pos="2749"/>
        </w:tabs>
        <w:spacing w:after="0" w:line="480" w:lineRule="auto"/>
        <w:jc w:val="both"/>
        <w:rPr>
          <w:szCs w:val="24"/>
        </w:rPr>
      </w:pPr>
      <w:r w:rsidRPr="008C26BB">
        <w:rPr>
          <w:szCs w:val="24"/>
        </w:rPr>
        <w:t>When importing input data into the sheet, it is crucial to adhere to the formatting rules, which follow the convention of Fortran, the primary language used in the DSIDES program. According to this convention, it is necessary to begin each line with 8 empty spaces before adding the content.</w:t>
      </w:r>
    </w:p>
    <w:p w14:paraId="06F3E291" w14:textId="2623CDA2" w:rsidR="00A04DF0" w:rsidRPr="008C26BB" w:rsidRDefault="00A04DF0" w:rsidP="00F07AAB">
      <w:pPr>
        <w:spacing w:after="0" w:line="480" w:lineRule="auto"/>
        <w:jc w:val="both"/>
        <w:rPr>
          <w:szCs w:val="24"/>
        </w:rPr>
      </w:pPr>
      <w:r w:rsidRPr="008C26BB">
        <w:rPr>
          <w:szCs w:val="24"/>
        </w:rPr>
        <w:t xml:space="preserve">To illustrate, </w:t>
      </w:r>
      <w:r w:rsidR="00011BF5" w:rsidRPr="008C26BB">
        <w:rPr>
          <w:szCs w:val="24"/>
        </w:rPr>
        <w:t>let us</w:t>
      </w:r>
      <w:r w:rsidRPr="008C26BB">
        <w:rPr>
          <w:szCs w:val="24"/>
        </w:rPr>
        <w:t xml:space="preserve"> consider a scenario where we need to define integer variables named "a" and "b." To properly adhere to the formatting rules, we would begin by inserting 8 empty spaces at </w:t>
      </w:r>
      <w:r w:rsidRPr="008C26BB">
        <w:rPr>
          <w:szCs w:val="24"/>
        </w:rPr>
        <w:lastRenderedPageBreak/>
        <w:t>the start of each line. Following that, we would write "Integer" to indicate the variable type and then import "a" and "b" on separate lines. Adhering to this specific formatting ensures compatibility with the DSIDES program and maintains consistency with the Fortran language conventions. By incorporating 8 empty spaces at the beginning of each line before adding content, we can effectively import the input data in a manner that aligns with the requirements of the system.</w:t>
      </w:r>
    </w:p>
    <w:p w14:paraId="55479B42" w14:textId="58DA5AB0" w:rsidR="00A04DF0" w:rsidRPr="008C26BB" w:rsidRDefault="00A04DF0" w:rsidP="00F07AAB">
      <w:pPr>
        <w:spacing w:after="0" w:line="480" w:lineRule="auto"/>
        <w:jc w:val="both"/>
        <w:rPr>
          <w:szCs w:val="24"/>
        </w:rPr>
      </w:pPr>
      <w:r w:rsidRPr="008C26BB">
        <w:rPr>
          <w:szCs w:val="24"/>
        </w:rPr>
        <w:t xml:space="preserve">It is essential to know that the absence of any of these six subroutines will result in a warning and/or error message at link time, depending on the system being utilized. The consequence of not providing a subroutine is system dependent. In order to avoid problems, the user should provide at least a "dummy" subroutine within a DSP template such that all external calls are satisfied. The recommended "dummy" routines are defined in Section  </w:t>
      </w:r>
      <w:r w:rsidR="009D1506" w:rsidRPr="008C26BB">
        <w:rPr>
          <w:szCs w:val="24"/>
        </w:rPr>
        <w:t>II</w:t>
      </w:r>
      <w:r w:rsidRPr="008C26BB">
        <w:rPr>
          <w:szCs w:val="24"/>
        </w:rPr>
        <w:t xml:space="preserve">.2.3.7. </w:t>
      </w:r>
    </w:p>
    <w:p w14:paraId="371C10DD" w14:textId="77777777" w:rsidR="00A04DF0" w:rsidRPr="008C26BB" w:rsidRDefault="00A04DF0" w:rsidP="00F07AAB">
      <w:pPr>
        <w:spacing w:after="0" w:line="480" w:lineRule="auto"/>
        <w:jc w:val="both"/>
        <w:rPr>
          <w:szCs w:val="24"/>
        </w:rPr>
      </w:pPr>
      <w:r w:rsidRPr="008C26BB">
        <w:rPr>
          <w:szCs w:val="24"/>
        </w:rPr>
        <w:t xml:space="preserve">Since these subroutines are essentials to be in this sheet, we will go through each of them to describe how they will work in the main program. </w:t>
      </w:r>
    </w:p>
    <w:p w14:paraId="4ABFB89D" w14:textId="147F07D6" w:rsidR="00A04DF0" w:rsidRPr="00035478" w:rsidRDefault="00621C66" w:rsidP="005133A2">
      <w:pPr>
        <w:pStyle w:val="Heading4"/>
      </w:pPr>
      <w:bookmarkStart w:id="200" w:name="_Toc139461955"/>
      <w:bookmarkStart w:id="201" w:name="_Toc146191826"/>
      <w:bookmarkStart w:id="202" w:name="_Toc149597793"/>
      <w:r w:rsidRPr="00035478">
        <w:t>II</w:t>
      </w:r>
      <w:r w:rsidR="00A04DF0" w:rsidRPr="00035478">
        <w:t>.2.3.1    SUBROUTINE  USRINP</w:t>
      </w:r>
      <w:bookmarkEnd w:id="200"/>
      <w:bookmarkEnd w:id="201"/>
      <w:bookmarkEnd w:id="202"/>
    </w:p>
    <w:p w14:paraId="381A4011" w14:textId="0A5DC6CD" w:rsidR="00A04DF0" w:rsidRPr="008C26BB" w:rsidRDefault="00A04DF0" w:rsidP="00F07AAB">
      <w:pPr>
        <w:spacing w:after="0" w:line="480" w:lineRule="auto"/>
        <w:jc w:val="both"/>
        <w:rPr>
          <w:szCs w:val="24"/>
        </w:rPr>
      </w:pPr>
      <w:r w:rsidRPr="008C26BB">
        <w:rPr>
          <w:szCs w:val="24"/>
        </w:rPr>
        <w:t xml:space="preserve">Subroutine USRINP provides the user with a data input wrapper. By defining a user common block, the relevant data read through this wrapper can then be made available to other user specified subroutines (i.e., the other 5 ALP mandatory user supplied routines or any appropriate additional analysis routines). The desire to actively call subroutine USRINP is flagged through the optional ALP Data Block USRMOD that has been described in Section </w:t>
      </w:r>
      <w:r w:rsidR="009D1506" w:rsidRPr="008C26BB">
        <w:rPr>
          <w:szCs w:val="24"/>
        </w:rPr>
        <w:t>II</w:t>
      </w:r>
      <w:r w:rsidRPr="008C26BB">
        <w:rPr>
          <w:szCs w:val="24"/>
        </w:rPr>
        <w:t>.2.1. The first Boolean flag (0/1) specified in USRMOD accommodates the USRINP switch.</w:t>
      </w:r>
    </w:p>
    <w:p w14:paraId="67F04A40" w14:textId="00239CFC" w:rsidR="00A04DF0" w:rsidRPr="008C26BB" w:rsidRDefault="00A04DF0" w:rsidP="00B01099">
      <w:pPr>
        <w:widowControl w:val="0"/>
        <w:spacing w:after="0" w:line="480" w:lineRule="auto"/>
        <w:jc w:val="both"/>
        <w:rPr>
          <w:szCs w:val="24"/>
        </w:rPr>
      </w:pPr>
      <w:r w:rsidRPr="008C26BB">
        <w:rPr>
          <w:szCs w:val="24"/>
        </w:rPr>
        <w:t xml:space="preserve">To minimize the number of files a user has to provide and maintain, the data to be read by USRINP can be written into the ALP Data Block USRDAT . Again, for details of USRDAT, see </w:t>
      </w:r>
      <w:r w:rsidR="009D1506" w:rsidRPr="008C26BB">
        <w:rPr>
          <w:szCs w:val="24"/>
        </w:rPr>
        <w:t>II</w:t>
      </w:r>
      <w:r w:rsidRPr="008C26BB">
        <w:rPr>
          <w:szCs w:val="24"/>
        </w:rPr>
        <w:t xml:space="preserve">.2.1 in part </w:t>
      </w:r>
      <w:r w:rsidRPr="008C26BB">
        <w:rPr>
          <w:szCs w:val="24"/>
        </w:rPr>
        <w:lastRenderedPageBreak/>
        <w:t>12. If USRDAT is included in the active portion of the standard compromise data file, the lines of "text" are written to a temporary file. This file is then rewound, and the unit number of this temporary file is passed in the USRINP argument list . It is then necessary for the user to write in USRINP a set of matching read statements for these lines of "text".</w:t>
      </w:r>
    </w:p>
    <w:p w14:paraId="085D6B72" w14:textId="77777777" w:rsidR="00A04DF0" w:rsidRPr="008C26BB" w:rsidRDefault="00A04DF0" w:rsidP="00F07AAB">
      <w:pPr>
        <w:spacing w:after="0" w:line="480" w:lineRule="auto"/>
        <w:jc w:val="both"/>
        <w:rPr>
          <w:szCs w:val="24"/>
        </w:rPr>
      </w:pPr>
      <w:r w:rsidRPr="008C26BB">
        <w:rPr>
          <w:szCs w:val="24"/>
        </w:rPr>
        <w:t xml:space="preserve">Alternatively, if the ALP Data Block USRDAT is not to be used, all other legal FORTRAN 1/0 constructs could be used in USRINP. For example, USRINP could be written to query the user interactively during runtime or to access some other file or set of files. </w:t>
      </w:r>
    </w:p>
    <w:p w14:paraId="02EFA100" w14:textId="77777777" w:rsidR="00A04DF0" w:rsidRPr="008C26BB" w:rsidRDefault="00A04DF0" w:rsidP="00F07AAB">
      <w:pPr>
        <w:spacing w:after="0" w:line="240" w:lineRule="auto"/>
        <w:rPr>
          <w:szCs w:val="24"/>
        </w:rPr>
      </w:pPr>
      <w:r w:rsidRPr="008C26BB">
        <w:rPr>
          <w:szCs w:val="24"/>
        </w:rPr>
        <w:t>C***********************************************************************</w:t>
      </w:r>
    </w:p>
    <w:p w14:paraId="3E003366" w14:textId="77777777" w:rsidR="00A04DF0" w:rsidRPr="008C26BB" w:rsidRDefault="00A04DF0" w:rsidP="00F07AAB">
      <w:pPr>
        <w:spacing w:after="0" w:line="240" w:lineRule="auto"/>
        <w:rPr>
          <w:szCs w:val="24"/>
        </w:rPr>
      </w:pPr>
      <w:r w:rsidRPr="008C26BB">
        <w:rPr>
          <w:szCs w:val="24"/>
        </w:rPr>
        <w:t>C  Subroutine USRINP</w:t>
      </w:r>
    </w:p>
    <w:p w14:paraId="28C0A4F4" w14:textId="77777777" w:rsidR="00A04DF0" w:rsidRPr="008C26BB" w:rsidRDefault="00A04DF0" w:rsidP="00F07AAB">
      <w:pPr>
        <w:spacing w:after="0" w:line="240" w:lineRule="auto"/>
        <w:rPr>
          <w:szCs w:val="24"/>
        </w:rPr>
      </w:pPr>
      <w:r w:rsidRPr="008C26BB">
        <w:rPr>
          <w:szCs w:val="24"/>
        </w:rPr>
        <w:t>C</w:t>
      </w:r>
    </w:p>
    <w:p w14:paraId="0184E768" w14:textId="77777777" w:rsidR="00A04DF0" w:rsidRPr="008C26BB" w:rsidRDefault="00A04DF0" w:rsidP="00F07AAB">
      <w:pPr>
        <w:spacing w:after="0" w:line="240" w:lineRule="auto"/>
        <w:rPr>
          <w:szCs w:val="24"/>
        </w:rPr>
      </w:pPr>
      <w:r w:rsidRPr="008C26BB">
        <w:rPr>
          <w:szCs w:val="24"/>
        </w:rPr>
        <w:t>C   Purpose:</w:t>
      </w:r>
      <w:r w:rsidRPr="008C26BB">
        <w:rPr>
          <w:szCs w:val="24"/>
        </w:rPr>
        <w:tab/>
        <w:t xml:space="preserve">To facilitate the input of domain dependent information </w:t>
      </w:r>
    </w:p>
    <w:p w14:paraId="62AE2E30" w14:textId="77777777" w:rsidR="00A04DF0" w:rsidRPr="008C26BB" w:rsidRDefault="00A04DF0" w:rsidP="00F07AAB">
      <w:pPr>
        <w:spacing w:after="0" w:line="240" w:lineRule="auto"/>
        <w:rPr>
          <w:szCs w:val="24"/>
        </w:rPr>
      </w:pPr>
      <w:r w:rsidRPr="008C26BB">
        <w:rPr>
          <w:szCs w:val="24"/>
        </w:rPr>
        <w:t xml:space="preserve">                                   which can be stored in a COMMON (e.g., COMMON/USER/ ...)</w:t>
      </w:r>
    </w:p>
    <w:p w14:paraId="4F2EC420" w14:textId="77777777" w:rsidR="00A04DF0" w:rsidRPr="008C26BB" w:rsidRDefault="00A04DF0" w:rsidP="00F07AAB">
      <w:pPr>
        <w:spacing w:after="0" w:line="240" w:lineRule="auto"/>
        <w:rPr>
          <w:szCs w:val="24"/>
        </w:rPr>
      </w:pPr>
      <w:r w:rsidRPr="008C26BB">
        <w:rPr>
          <w:szCs w:val="24"/>
        </w:rPr>
        <w:t>C</w:t>
      </w:r>
      <w:r w:rsidRPr="008C26BB">
        <w:rPr>
          <w:szCs w:val="24"/>
        </w:rPr>
        <w:tab/>
        <w:t xml:space="preserve">                 and shared with other user specified routines as required.</w:t>
      </w:r>
    </w:p>
    <w:p w14:paraId="5026D904" w14:textId="77777777" w:rsidR="00A04DF0" w:rsidRPr="008C26BB" w:rsidRDefault="00A04DF0" w:rsidP="00F07AAB">
      <w:pPr>
        <w:spacing w:after="0" w:line="240" w:lineRule="auto"/>
        <w:rPr>
          <w:szCs w:val="24"/>
        </w:rPr>
      </w:pPr>
      <w:r w:rsidRPr="008C26BB">
        <w:rPr>
          <w:szCs w:val="24"/>
        </w:rPr>
        <w:t>c-----------------------------------------------------------------------</w:t>
      </w:r>
    </w:p>
    <w:p w14:paraId="7D603CAD" w14:textId="77777777" w:rsidR="00A04DF0" w:rsidRPr="008C26BB" w:rsidRDefault="00A04DF0" w:rsidP="00F07AAB">
      <w:pPr>
        <w:spacing w:after="0" w:line="240" w:lineRule="auto"/>
        <w:rPr>
          <w:szCs w:val="24"/>
        </w:rPr>
      </w:pPr>
      <w:r w:rsidRPr="008C26BB">
        <w:rPr>
          <w:szCs w:val="24"/>
        </w:rPr>
        <w:t xml:space="preserve"> </w:t>
      </w:r>
    </w:p>
    <w:p w14:paraId="7004AAF6" w14:textId="77777777" w:rsidR="00A04DF0" w:rsidRPr="008C26BB" w:rsidRDefault="00A04DF0" w:rsidP="00F07AAB">
      <w:pPr>
        <w:spacing w:after="0" w:line="240" w:lineRule="auto"/>
        <w:rPr>
          <w:szCs w:val="24"/>
        </w:rPr>
      </w:pPr>
      <w:bookmarkStart w:id="203" w:name="_Hlk135604765"/>
      <w:r w:rsidRPr="008C26BB">
        <w:rPr>
          <w:szCs w:val="24"/>
        </w:rPr>
        <w:t>c Arguments                          Name         Type                     Description</w:t>
      </w:r>
    </w:p>
    <w:p w14:paraId="7E1F91C7" w14:textId="77777777" w:rsidR="00A04DF0" w:rsidRPr="008C26BB" w:rsidRDefault="00A04DF0" w:rsidP="00F07AAB">
      <w:pPr>
        <w:spacing w:after="0" w:line="240" w:lineRule="auto"/>
        <w:rPr>
          <w:szCs w:val="24"/>
        </w:rPr>
      </w:pPr>
      <w:r w:rsidRPr="008C26BB">
        <w:rPr>
          <w:szCs w:val="24"/>
        </w:rPr>
        <w:t>C ---------</w:t>
      </w:r>
    </w:p>
    <w:p w14:paraId="1C288D96" w14:textId="77777777" w:rsidR="00A04DF0" w:rsidRPr="008C26BB" w:rsidRDefault="00A04DF0" w:rsidP="00F07AAB">
      <w:pPr>
        <w:spacing w:after="0" w:line="240" w:lineRule="auto"/>
        <w:rPr>
          <w:szCs w:val="24"/>
        </w:rPr>
      </w:pPr>
      <w:r w:rsidRPr="008C26BB">
        <w:rPr>
          <w:szCs w:val="24"/>
        </w:rPr>
        <w:t>C  Input:                                   NDESV</w:t>
      </w:r>
      <w:r w:rsidRPr="008C26BB">
        <w:rPr>
          <w:szCs w:val="24"/>
        </w:rPr>
        <w:tab/>
        <w:t xml:space="preserve">  int</w:t>
      </w:r>
      <w:r w:rsidRPr="008C26BB">
        <w:rPr>
          <w:szCs w:val="24"/>
        </w:rPr>
        <w:tab/>
        <w:t xml:space="preserve">          number of design variables</w:t>
      </w:r>
    </w:p>
    <w:p w14:paraId="5ACC6492" w14:textId="77777777" w:rsidR="00A04DF0" w:rsidRPr="008C26BB" w:rsidRDefault="00A04DF0" w:rsidP="00F07AAB">
      <w:pPr>
        <w:spacing w:after="0" w:line="240" w:lineRule="auto"/>
        <w:rPr>
          <w:szCs w:val="24"/>
        </w:rPr>
      </w:pPr>
      <w:r w:rsidRPr="008C26BB">
        <w:rPr>
          <w:szCs w:val="24"/>
        </w:rPr>
        <w:t>C                                               NINP</w:t>
      </w:r>
      <w:r w:rsidRPr="008C26BB">
        <w:rPr>
          <w:szCs w:val="24"/>
        </w:rPr>
        <w:tab/>
        <w:t xml:space="preserve">  int</w:t>
      </w:r>
      <w:r w:rsidRPr="008C26BB">
        <w:rPr>
          <w:szCs w:val="24"/>
        </w:rPr>
        <w:tab/>
        <w:t xml:space="preserve">          unit number of the input data file</w:t>
      </w:r>
    </w:p>
    <w:p w14:paraId="6E3B0DE7" w14:textId="77777777" w:rsidR="00A04DF0" w:rsidRPr="008C26BB" w:rsidRDefault="00A04DF0" w:rsidP="00F07AAB">
      <w:pPr>
        <w:spacing w:after="0" w:line="240" w:lineRule="auto"/>
        <w:rPr>
          <w:szCs w:val="24"/>
        </w:rPr>
      </w:pPr>
      <w:r w:rsidRPr="008C26BB">
        <w:rPr>
          <w:szCs w:val="24"/>
        </w:rPr>
        <w:t>C                                               NOUT</w:t>
      </w:r>
      <w:r w:rsidRPr="008C26BB">
        <w:rPr>
          <w:szCs w:val="24"/>
        </w:rPr>
        <w:tab/>
        <w:t xml:space="preserve">  int</w:t>
      </w:r>
      <w:r w:rsidRPr="008C26BB">
        <w:rPr>
          <w:szCs w:val="24"/>
        </w:rPr>
        <w:tab/>
        <w:t xml:space="preserve">          unit number of the output data file</w:t>
      </w:r>
    </w:p>
    <w:p w14:paraId="6A914117" w14:textId="77777777" w:rsidR="00A04DF0" w:rsidRPr="008C26BB" w:rsidRDefault="00A04DF0" w:rsidP="00F07AAB">
      <w:pPr>
        <w:spacing w:after="0" w:line="240" w:lineRule="auto"/>
        <w:rPr>
          <w:szCs w:val="24"/>
        </w:rPr>
      </w:pPr>
      <w:r w:rsidRPr="008C26BB">
        <w:rPr>
          <w:szCs w:val="24"/>
        </w:rPr>
        <w:t>C                                               DESVAR</w:t>
      </w:r>
      <w:r w:rsidRPr="008C26BB">
        <w:rPr>
          <w:szCs w:val="24"/>
        </w:rPr>
        <w:tab/>
        <w:t xml:space="preserve">  real</w:t>
      </w:r>
      <w:r w:rsidRPr="008C26BB">
        <w:rPr>
          <w:szCs w:val="24"/>
        </w:rPr>
        <w:tab/>
        <w:t xml:space="preserve">          vector of design variables</w:t>
      </w:r>
    </w:p>
    <w:p w14:paraId="617AF807" w14:textId="77777777" w:rsidR="00A04DF0" w:rsidRPr="008C26BB" w:rsidRDefault="00A04DF0" w:rsidP="00F07AAB">
      <w:pPr>
        <w:spacing w:after="0" w:line="240" w:lineRule="auto"/>
        <w:rPr>
          <w:szCs w:val="24"/>
        </w:rPr>
      </w:pPr>
    </w:p>
    <w:p w14:paraId="458A1B3B" w14:textId="77777777" w:rsidR="00A04DF0" w:rsidRPr="008C26BB" w:rsidRDefault="00A04DF0" w:rsidP="00F07AAB">
      <w:pPr>
        <w:spacing w:after="0" w:line="240" w:lineRule="auto"/>
        <w:rPr>
          <w:szCs w:val="24"/>
        </w:rPr>
      </w:pPr>
      <w:r w:rsidRPr="008C26BB">
        <w:rPr>
          <w:szCs w:val="24"/>
        </w:rPr>
        <w:t>C  Output :                             none</w:t>
      </w:r>
    </w:p>
    <w:p w14:paraId="5E43757B" w14:textId="77777777" w:rsidR="00A04DF0" w:rsidRPr="008C26BB" w:rsidRDefault="00A04DF0" w:rsidP="00F07AAB">
      <w:pPr>
        <w:spacing w:after="0" w:line="240" w:lineRule="auto"/>
        <w:rPr>
          <w:szCs w:val="24"/>
        </w:rPr>
      </w:pPr>
      <w:r w:rsidRPr="008C26BB">
        <w:rPr>
          <w:szCs w:val="24"/>
        </w:rPr>
        <w:t xml:space="preserve"> </w:t>
      </w:r>
    </w:p>
    <w:p w14:paraId="5CFEE1B9" w14:textId="77777777" w:rsidR="00A04DF0" w:rsidRPr="008C26BB" w:rsidRDefault="00A04DF0" w:rsidP="00F07AAB">
      <w:pPr>
        <w:spacing w:after="0" w:line="240" w:lineRule="auto"/>
        <w:rPr>
          <w:szCs w:val="24"/>
        </w:rPr>
      </w:pPr>
      <w:r w:rsidRPr="008C26BB">
        <w:rPr>
          <w:szCs w:val="24"/>
        </w:rPr>
        <w:t>C Input/Output:</w:t>
      </w:r>
      <w:r w:rsidRPr="008C26BB">
        <w:rPr>
          <w:szCs w:val="24"/>
        </w:rPr>
        <w:tab/>
        <w:t xml:space="preserve">             none</w:t>
      </w:r>
    </w:p>
    <w:p w14:paraId="39266194" w14:textId="77777777" w:rsidR="00A04DF0" w:rsidRPr="008C26BB" w:rsidRDefault="00A04DF0" w:rsidP="00F07AAB">
      <w:pPr>
        <w:spacing w:after="0" w:line="240" w:lineRule="auto"/>
        <w:rPr>
          <w:szCs w:val="24"/>
        </w:rPr>
      </w:pPr>
      <w:r w:rsidRPr="008C26BB">
        <w:rPr>
          <w:szCs w:val="24"/>
        </w:rPr>
        <w:t>c-----------------------------------------------------------------------</w:t>
      </w:r>
    </w:p>
    <w:bookmarkEnd w:id="203"/>
    <w:p w14:paraId="107A4FC6" w14:textId="77777777" w:rsidR="00A04DF0" w:rsidRPr="008C26BB" w:rsidRDefault="00A04DF0" w:rsidP="00F07AAB">
      <w:pPr>
        <w:spacing w:after="0" w:line="240" w:lineRule="auto"/>
        <w:rPr>
          <w:szCs w:val="24"/>
        </w:rPr>
      </w:pPr>
      <w:r w:rsidRPr="008C26BB">
        <w:rPr>
          <w:szCs w:val="24"/>
        </w:rPr>
        <w:t xml:space="preserve">C  Common Blocks:         none </w:t>
      </w:r>
    </w:p>
    <w:p w14:paraId="3F530CB6" w14:textId="77777777" w:rsidR="00A04DF0" w:rsidRPr="008C26BB" w:rsidRDefault="00A04DF0" w:rsidP="00F07AAB">
      <w:pPr>
        <w:spacing w:after="0" w:line="240" w:lineRule="auto"/>
        <w:rPr>
          <w:szCs w:val="24"/>
        </w:rPr>
      </w:pPr>
      <w:r w:rsidRPr="008C26BB">
        <w:rPr>
          <w:szCs w:val="24"/>
        </w:rPr>
        <w:t>C</w:t>
      </w:r>
    </w:p>
    <w:p w14:paraId="701B7B47" w14:textId="77777777" w:rsidR="00A04DF0" w:rsidRPr="008C26BB" w:rsidRDefault="00A04DF0" w:rsidP="00F07AAB">
      <w:pPr>
        <w:spacing w:after="0" w:line="240" w:lineRule="auto"/>
        <w:rPr>
          <w:szCs w:val="24"/>
        </w:rPr>
      </w:pPr>
      <w:r w:rsidRPr="008C26BB">
        <w:rPr>
          <w:szCs w:val="24"/>
        </w:rPr>
        <w:t>C  Include Files:               none</w:t>
      </w:r>
    </w:p>
    <w:p w14:paraId="695558D6" w14:textId="77777777" w:rsidR="00A04DF0" w:rsidRPr="008C26BB" w:rsidRDefault="00A04DF0" w:rsidP="00F07AAB">
      <w:pPr>
        <w:spacing w:after="0" w:line="240" w:lineRule="auto"/>
        <w:rPr>
          <w:szCs w:val="24"/>
        </w:rPr>
      </w:pPr>
      <w:r w:rsidRPr="008C26BB">
        <w:rPr>
          <w:szCs w:val="24"/>
        </w:rPr>
        <w:t>C</w:t>
      </w:r>
    </w:p>
    <w:p w14:paraId="0A3E084D" w14:textId="77777777" w:rsidR="00A04DF0" w:rsidRPr="008C26BB" w:rsidRDefault="00A04DF0" w:rsidP="00F07AAB">
      <w:pPr>
        <w:spacing w:after="0" w:line="240" w:lineRule="auto"/>
        <w:rPr>
          <w:szCs w:val="24"/>
        </w:rPr>
      </w:pPr>
      <w:r w:rsidRPr="008C26BB">
        <w:rPr>
          <w:szCs w:val="24"/>
        </w:rPr>
        <w:t>C  Called from:</w:t>
      </w:r>
      <w:r w:rsidRPr="008C26BB">
        <w:rPr>
          <w:szCs w:val="24"/>
        </w:rPr>
        <w:tab/>
        <w:t xml:space="preserve">       ALPCTL</w:t>
      </w:r>
    </w:p>
    <w:p w14:paraId="08D11D6F" w14:textId="77777777" w:rsidR="00A04DF0" w:rsidRPr="008C26BB" w:rsidRDefault="00A04DF0" w:rsidP="00F07AAB">
      <w:pPr>
        <w:spacing w:after="0" w:line="240" w:lineRule="auto"/>
        <w:rPr>
          <w:szCs w:val="24"/>
        </w:rPr>
      </w:pPr>
      <w:r w:rsidRPr="008C26BB">
        <w:rPr>
          <w:szCs w:val="24"/>
        </w:rPr>
        <w:t>C</w:t>
      </w:r>
    </w:p>
    <w:p w14:paraId="5962EC49" w14:textId="77777777" w:rsidR="00A04DF0" w:rsidRPr="008C26BB" w:rsidRDefault="00A04DF0" w:rsidP="00F07AAB">
      <w:pPr>
        <w:spacing w:after="0" w:line="240" w:lineRule="auto"/>
        <w:rPr>
          <w:szCs w:val="24"/>
        </w:rPr>
      </w:pPr>
      <w:r w:rsidRPr="008C26BB">
        <w:rPr>
          <w:szCs w:val="24"/>
        </w:rPr>
        <w:t>C  Calls to:</w:t>
      </w:r>
      <w:r w:rsidRPr="008C26BB">
        <w:rPr>
          <w:szCs w:val="24"/>
        </w:rPr>
        <w:tab/>
        <w:t xml:space="preserve">       none</w:t>
      </w:r>
    </w:p>
    <w:p w14:paraId="430F98DE" w14:textId="77777777" w:rsidR="00A04DF0" w:rsidRPr="008C26BB" w:rsidRDefault="00A04DF0" w:rsidP="00F07AAB">
      <w:pPr>
        <w:spacing w:after="0" w:line="240" w:lineRule="auto"/>
        <w:rPr>
          <w:szCs w:val="24"/>
        </w:rPr>
      </w:pPr>
      <w:r w:rsidRPr="008C26BB">
        <w:rPr>
          <w:szCs w:val="24"/>
        </w:rPr>
        <w:t>c-----------------------------------------------------------------------</w:t>
      </w:r>
    </w:p>
    <w:p w14:paraId="48684926" w14:textId="77777777" w:rsidR="00A04DF0" w:rsidRPr="008C26BB" w:rsidRDefault="00A04DF0" w:rsidP="00F07AAB">
      <w:pPr>
        <w:spacing w:after="0" w:line="240" w:lineRule="auto"/>
        <w:rPr>
          <w:szCs w:val="24"/>
        </w:rPr>
      </w:pPr>
      <w:r w:rsidRPr="008C26BB">
        <w:rPr>
          <w:szCs w:val="24"/>
        </w:rPr>
        <w:t>C Development History</w:t>
      </w:r>
    </w:p>
    <w:p w14:paraId="63CB221A" w14:textId="77777777" w:rsidR="00A04DF0" w:rsidRPr="008C26BB" w:rsidRDefault="00A04DF0" w:rsidP="00F07AAB">
      <w:pPr>
        <w:spacing w:after="0" w:line="240" w:lineRule="auto"/>
        <w:rPr>
          <w:szCs w:val="24"/>
        </w:rPr>
      </w:pPr>
      <w:r w:rsidRPr="008C26BB">
        <w:rPr>
          <w:szCs w:val="24"/>
        </w:rPr>
        <w:t>C</w:t>
      </w:r>
    </w:p>
    <w:p w14:paraId="02E81D7C" w14:textId="77777777" w:rsidR="00A04DF0" w:rsidRPr="008C26BB" w:rsidRDefault="00A04DF0" w:rsidP="00F07AAB">
      <w:pPr>
        <w:spacing w:after="0" w:line="240" w:lineRule="auto"/>
        <w:rPr>
          <w:szCs w:val="24"/>
        </w:rPr>
      </w:pPr>
      <w:r w:rsidRPr="008C26BB">
        <w:rPr>
          <w:szCs w:val="24"/>
        </w:rPr>
        <w:t>C Author:</w:t>
      </w:r>
    </w:p>
    <w:p w14:paraId="1DBFCFF4" w14:textId="77777777" w:rsidR="00A04DF0" w:rsidRPr="008C26BB" w:rsidRDefault="00A04DF0" w:rsidP="00F07AAB">
      <w:pPr>
        <w:spacing w:after="0" w:line="240" w:lineRule="auto"/>
        <w:rPr>
          <w:szCs w:val="24"/>
        </w:rPr>
      </w:pPr>
      <w:r w:rsidRPr="008C26BB">
        <w:rPr>
          <w:szCs w:val="24"/>
        </w:rPr>
        <w:lastRenderedPageBreak/>
        <w:t>C Date:</w:t>
      </w:r>
    </w:p>
    <w:p w14:paraId="62997611" w14:textId="77777777" w:rsidR="00A04DF0" w:rsidRPr="008C26BB" w:rsidRDefault="00A04DF0" w:rsidP="00F07AAB">
      <w:pPr>
        <w:spacing w:after="0" w:line="240" w:lineRule="auto"/>
        <w:rPr>
          <w:szCs w:val="24"/>
        </w:rPr>
      </w:pPr>
      <w:r w:rsidRPr="008C26BB">
        <w:rPr>
          <w:szCs w:val="24"/>
        </w:rPr>
        <w:t>C</w:t>
      </w:r>
    </w:p>
    <w:p w14:paraId="34536463" w14:textId="77777777" w:rsidR="00A04DF0" w:rsidRPr="008C26BB" w:rsidRDefault="00A04DF0" w:rsidP="00F07AAB">
      <w:pPr>
        <w:spacing w:after="0" w:line="240" w:lineRule="auto"/>
        <w:rPr>
          <w:szCs w:val="24"/>
        </w:rPr>
      </w:pPr>
      <w:r w:rsidRPr="008C26BB">
        <w:rPr>
          <w:szCs w:val="24"/>
        </w:rPr>
        <w:t>C Modifications:</w:t>
      </w:r>
    </w:p>
    <w:p w14:paraId="7E3EE741" w14:textId="77777777" w:rsidR="00A04DF0" w:rsidRPr="008C26BB" w:rsidRDefault="00A04DF0" w:rsidP="00F07AAB">
      <w:pPr>
        <w:spacing w:after="0" w:line="240" w:lineRule="auto"/>
        <w:rPr>
          <w:szCs w:val="24"/>
        </w:rPr>
      </w:pPr>
      <w:r w:rsidRPr="008C26BB">
        <w:rPr>
          <w:szCs w:val="24"/>
        </w:rPr>
        <w:t>C</w:t>
      </w:r>
    </w:p>
    <w:p w14:paraId="4E3A98C8" w14:textId="77777777" w:rsidR="00A04DF0" w:rsidRPr="008C26BB" w:rsidRDefault="00A04DF0" w:rsidP="00F07AAB">
      <w:pPr>
        <w:spacing w:after="0" w:line="240" w:lineRule="auto"/>
        <w:rPr>
          <w:szCs w:val="24"/>
        </w:rPr>
      </w:pPr>
      <w:r w:rsidRPr="008C26BB">
        <w:rPr>
          <w:szCs w:val="24"/>
        </w:rPr>
        <w:t>C***********************************************************************</w:t>
      </w:r>
    </w:p>
    <w:p w14:paraId="39040759" w14:textId="77777777" w:rsidR="00A04DF0" w:rsidRPr="008C26BB" w:rsidRDefault="00A04DF0" w:rsidP="00F07AAB">
      <w:pPr>
        <w:spacing w:after="0" w:line="240" w:lineRule="auto"/>
        <w:rPr>
          <w:szCs w:val="24"/>
        </w:rPr>
      </w:pPr>
      <w:r w:rsidRPr="008C26BB">
        <w:rPr>
          <w:szCs w:val="24"/>
        </w:rPr>
        <w:t>c</w:t>
      </w:r>
    </w:p>
    <w:p w14:paraId="6A9AC13D" w14:textId="77777777" w:rsidR="00A04DF0" w:rsidRPr="008C26BB" w:rsidRDefault="00A04DF0" w:rsidP="00F07AAB">
      <w:pPr>
        <w:spacing w:after="0" w:line="240" w:lineRule="auto"/>
        <w:rPr>
          <w:szCs w:val="24"/>
        </w:rPr>
      </w:pPr>
      <w:r w:rsidRPr="008C26BB">
        <w:rPr>
          <w:szCs w:val="24"/>
        </w:rPr>
        <w:t xml:space="preserve">         SUBROUTINE USRINP (NDESV, NINP, NOUT, DESVAR)</w:t>
      </w:r>
    </w:p>
    <w:p w14:paraId="4DF42E2E" w14:textId="77777777" w:rsidR="00A04DF0" w:rsidRPr="008C26BB" w:rsidRDefault="00A04DF0" w:rsidP="00F07AAB">
      <w:pPr>
        <w:spacing w:after="0" w:line="240" w:lineRule="auto"/>
        <w:rPr>
          <w:szCs w:val="24"/>
        </w:rPr>
      </w:pPr>
      <w:r w:rsidRPr="008C26BB">
        <w:rPr>
          <w:szCs w:val="24"/>
        </w:rPr>
        <w:t>C</w:t>
      </w:r>
    </w:p>
    <w:p w14:paraId="2B9C7F91" w14:textId="77777777" w:rsidR="00A04DF0" w:rsidRPr="008C26BB" w:rsidRDefault="00A04DF0" w:rsidP="00F07AAB">
      <w:pPr>
        <w:spacing w:after="0" w:line="240" w:lineRule="auto"/>
        <w:rPr>
          <w:szCs w:val="24"/>
        </w:rPr>
      </w:pPr>
      <w:r w:rsidRPr="008C26BB">
        <w:rPr>
          <w:szCs w:val="24"/>
        </w:rPr>
        <w:t>c---------------------------------------</w:t>
      </w:r>
    </w:p>
    <w:p w14:paraId="2DD6A3E3" w14:textId="77777777" w:rsidR="00A04DF0" w:rsidRPr="008C26BB" w:rsidRDefault="00A04DF0" w:rsidP="00F07AAB">
      <w:pPr>
        <w:spacing w:after="0" w:line="240" w:lineRule="auto"/>
        <w:rPr>
          <w:szCs w:val="24"/>
        </w:rPr>
      </w:pPr>
      <w:r w:rsidRPr="008C26BB">
        <w:rPr>
          <w:szCs w:val="24"/>
        </w:rPr>
        <w:t>c</w:t>
      </w:r>
      <w:r w:rsidRPr="008C26BB">
        <w:rPr>
          <w:szCs w:val="24"/>
        </w:rPr>
        <w:tab/>
        <w:t>Arguments:</w:t>
      </w:r>
    </w:p>
    <w:p w14:paraId="1E59F683" w14:textId="77777777" w:rsidR="00A04DF0" w:rsidRPr="008C26BB" w:rsidRDefault="00A04DF0" w:rsidP="00F07AAB">
      <w:pPr>
        <w:spacing w:after="0" w:line="240" w:lineRule="auto"/>
        <w:rPr>
          <w:szCs w:val="24"/>
        </w:rPr>
      </w:pPr>
      <w:r w:rsidRPr="008C26BB">
        <w:rPr>
          <w:szCs w:val="24"/>
        </w:rPr>
        <w:t>c---------------------------------------</w:t>
      </w:r>
    </w:p>
    <w:p w14:paraId="7C52B828" w14:textId="77777777" w:rsidR="00A04DF0" w:rsidRPr="008C26BB" w:rsidRDefault="00A04DF0" w:rsidP="00F07AAB">
      <w:pPr>
        <w:spacing w:after="0" w:line="240" w:lineRule="auto"/>
        <w:rPr>
          <w:szCs w:val="24"/>
        </w:rPr>
      </w:pPr>
      <w:r w:rsidRPr="008C26BB">
        <w:rPr>
          <w:szCs w:val="24"/>
        </w:rPr>
        <w:t xml:space="preserve">         INTEGER NDESV, NINP, NOUT</w:t>
      </w:r>
    </w:p>
    <w:p w14:paraId="0C6FDC0F" w14:textId="77777777" w:rsidR="00A04DF0" w:rsidRPr="008C26BB" w:rsidRDefault="00A04DF0" w:rsidP="00F07AAB">
      <w:pPr>
        <w:spacing w:after="0" w:line="240" w:lineRule="auto"/>
        <w:rPr>
          <w:szCs w:val="24"/>
        </w:rPr>
      </w:pPr>
      <w:r w:rsidRPr="008C26BB">
        <w:rPr>
          <w:szCs w:val="24"/>
        </w:rPr>
        <w:t xml:space="preserve">         REAL DESVAR(NDESV)</w:t>
      </w:r>
    </w:p>
    <w:p w14:paraId="3A59D2F0" w14:textId="77777777" w:rsidR="00A04DF0" w:rsidRPr="008C26BB" w:rsidRDefault="00A04DF0" w:rsidP="00F07AAB">
      <w:pPr>
        <w:spacing w:after="0" w:line="240" w:lineRule="auto"/>
        <w:rPr>
          <w:szCs w:val="24"/>
        </w:rPr>
      </w:pPr>
      <w:r w:rsidRPr="008C26BB">
        <w:rPr>
          <w:szCs w:val="24"/>
        </w:rPr>
        <w:t>C---------------------------------------</w:t>
      </w:r>
    </w:p>
    <w:p w14:paraId="22FE1077" w14:textId="77777777" w:rsidR="00A04DF0" w:rsidRPr="008C26BB" w:rsidRDefault="00A04DF0" w:rsidP="00F07AAB">
      <w:pPr>
        <w:spacing w:after="0" w:line="240" w:lineRule="auto"/>
        <w:rPr>
          <w:szCs w:val="24"/>
        </w:rPr>
      </w:pPr>
      <w:r w:rsidRPr="008C26BB">
        <w:rPr>
          <w:szCs w:val="24"/>
        </w:rPr>
        <w:t>c</w:t>
      </w:r>
      <w:r w:rsidRPr="008C26BB">
        <w:rPr>
          <w:szCs w:val="24"/>
        </w:rPr>
        <w:tab/>
        <w:t>Local variables:</w:t>
      </w:r>
    </w:p>
    <w:p w14:paraId="07CA5F74" w14:textId="77777777" w:rsidR="00A04DF0" w:rsidRPr="008C26BB" w:rsidRDefault="00A04DF0" w:rsidP="00F07AAB">
      <w:pPr>
        <w:spacing w:after="0" w:line="240" w:lineRule="auto"/>
        <w:rPr>
          <w:szCs w:val="24"/>
        </w:rPr>
      </w:pPr>
      <w:r w:rsidRPr="008C26BB">
        <w:rPr>
          <w:szCs w:val="24"/>
        </w:rPr>
        <w:t>c---------------------------------------</w:t>
      </w:r>
    </w:p>
    <w:p w14:paraId="79BC9DC9" w14:textId="77777777" w:rsidR="00A04DF0" w:rsidRPr="008C26BB" w:rsidRDefault="00A04DF0" w:rsidP="00F07AAB">
      <w:pPr>
        <w:spacing w:after="0" w:line="240" w:lineRule="auto"/>
        <w:rPr>
          <w:szCs w:val="24"/>
        </w:rPr>
      </w:pPr>
      <w:r w:rsidRPr="008C26BB">
        <w:rPr>
          <w:szCs w:val="24"/>
        </w:rPr>
        <w:t>C</w:t>
      </w:r>
    </w:p>
    <w:p w14:paraId="53FE0E25" w14:textId="77777777" w:rsidR="00A04DF0" w:rsidRPr="008C26BB" w:rsidRDefault="00A04DF0" w:rsidP="00F07AAB">
      <w:pPr>
        <w:spacing w:after="0" w:line="240" w:lineRule="auto"/>
        <w:rPr>
          <w:szCs w:val="24"/>
        </w:rPr>
      </w:pPr>
      <w:r w:rsidRPr="008C26BB">
        <w:rPr>
          <w:szCs w:val="24"/>
        </w:rPr>
        <w:t>COMMON/USER/ ...</w:t>
      </w:r>
    </w:p>
    <w:p w14:paraId="54719175" w14:textId="77777777" w:rsidR="00A04DF0" w:rsidRPr="008C26BB" w:rsidRDefault="00A04DF0" w:rsidP="00F07AAB">
      <w:pPr>
        <w:spacing w:after="0" w:line="240" w:lineRule="auto"/>
        <w:rPr>
          <w:szCs w:val="24"/>
        </w:rPr>
      </w:pPr>
      <w:r w:rsidRPr="008C26BB">
        <w:rPr>
          <w:szCs w:val="24"/>
        </w:rPr>
        <w:t>C</w:t>
      </w:r>
    </w:p>
    <w:p w14:paraId="23E6248D" w14:textId="77777777" w:rsidR="00A04DF0" w:rsidRPr="008C26BB" w:rsidRDefault="00A04DF0" w:rsidP="00F07AAB">
      <w:pPr>
        <w:spacing w:after="0" w:line="240" w:lineRule="auto"/>
        <w:rPr>
          <w:szCs w:val="24"/>
        </w:rPr>
      </w:pPr>
      <w:r w:rsidRPr="008C26BB">
        <w:rPr>
          <w:szCs w:val="24"/>
        </w:rPr>
        <w:t>C</w:t>
      </w:r>
    </w:p>
    <w:p w14:paraId="4F14F00A" w14:textId="77777777" w:rsidR="00A04DF0" w:rsidRPr="008C26BB" w:rsidRDefault="00A04DF0" w:rsidP="00F07AAB">
      <w:pPr>
        <w:spacing w:after="0" w:line="240" w:lineRule="auto"/>
        <w:rPr>
          <w:b/>
          <w:bCs/>
          <w:i/>
          <w:iCs/>
          <w:szCs w:val="24"/>
        </w:rPr>
      </w:pPr>
      <w:r w:rsidRPr="008C26BB">
        <w:rPr>
          <w:szCs w:val="24"/>
        </w:rPr>
        <w:t xml:space="preserve">         </w:t>
      </w:r>
      <w:r w:rsidRPr="008C26BB">
        <w:rPr>
          <w:b/>
          <w:bCs/>
          <w:i/>
          <w:iCs/>
          <w:szCs w:val="24"/>
        </w:rPr>
        <w:t>Any legal FORTRAN statements.</w:t>
      </w:r>
    </w:p>
    <w:p w14:paraId="7149A006" w14:textId="77777777" w:rsidR="00A04DF0" w:rsidRPr="008C26BB" w:rsidRDefault="00A04DF0" w:rsidP="00F07AAB">
      <w:pPr>
        <w:spacing w:after="0" w:line="240" w:lineRule="auto"/>
        <w:rPr>
          <w:szCs w:val="24"/>
        </w:rPr>
      </w:pPr>
      <w:r w:rsidRPr="008C26BB">
        <w:rPr>
          <w:szCs w:val="24"/>
        </w:rPr>
        <w:t>C</w:t>
      </w:r>
    </w:p>
    <w:p w14:paraId="308CF1B4" w14:textId="77777777" w:rsidR="00A04DF0" w:rsidRPr="008C26BB" w:rsidRDefault="00A04DF0" w:rsidP="00F07AAB">
      <w:pPr>
        <w:spacing w:after="0" w:line="240" w:lineRule="auto"/>
        <w:rPr>
          <w:szCs w:val="24"/>
        </w:rPr>
      </w:pPr>
      <w:r w:rsidRPr="008C26BB">
        <w:rPr>
          <w:szCs w:val="24"/>
        </w:rPr>
        <w:t xml:space="preserve">        RETURN </w:t>
      </w:r>
    </w:p>
    <w:p w14:paraId="2A21530B" w14:textId="77777777" w:rsidR="00A04DF0" w:rsidRPr="008C26BB" w:rsidRDefault="00A04DF0" w:rsidP="00F07AAB">
      <w:pPr>
        <w:spacing w:after="0" w:line="240" w:lineRule="auto"/>
        <w:rPr>
          <w:szCs w:val="24"/>
        </w:rPr>
      </w:pPr>
      <w:r w:rsidRPr="008C26BB">
        <w:rPr>
          <w:szCs w:val="24"/>
        </w:rPr>
        <w:t xml:space="preserve">        END</w:t>
      </w:r>
    </w:p>
    <w:p w14:paraId="5B7B9FDE" w14:textId="77777777" w:rsidR="00A04DF0" w:rsidRPr="008C26BB" w:rsidRDefault="00A04DF0" w:rsidP="00F07AAB">
      <w:pPr>
        <w:keepNext/>
        <w:keepLines/>
        <w:spacing w:after="0" w:line="240" w:lineRule="auto"/>
        <w:outlineLvl w:val="3"/>
        <w:rPr>
          <w:rFonts w:cstheme="minorHAnsi"/>
          <w:szCs w:val="24"/>
        </w:rPr>
      </w:pPr>
    </w:p>
    <w:p w14:paraId="30B0DD71" w14:textId="54748BF5" w:rsidR="00A04DF0" w:rsidRPr="008C26BB" w:rsidRDefault="00A04DF0" w:rsidP="005133A2">
      <w:pPr>
        <w:pStyle w:val="Heading4"/>
      </w:pPr>
      <w:r w:rsidRPr="008C26BB">
        <w:t xml:space="preserve"> </w:t>
      </w:r>
      <w:bookmarkStart w:id="204" w:name="_Toc139461956"/>
      <w:bookmarkStart w:id="205" w:name="_Toc146191827"/>
      <w:bookmarkStart w:id="206" w:name="_Toc149597794"/>
      <w:r w:rsidR="00621C66" w:rsidRPr="008C26BB">
        <w:t>II</w:t>
      </w:r>
      <w:r w:rsidRPr="008C26BB">
        <w:t>.2.3.2  SUBROUTINE  USRSET</w:t>
      </w:r>
      <w:bookmarkEnd w:id="204"/>
      <w:bookmarkEnd w:id="205"/>
      <w:bookmarkEnd w:id="206"/>
    </w:p>
    <w:p w14:paraId="0C2C1112" w14:textId="77777777" w:rsidR="00A04DF0" w:rsidRPr="008C26BB" w:rsidRDefault="00A04DF0" w:rsidP="00F07AAB">
      <w:pPr>
        <w:widowControl w:val="0"/>
        <w:autoSpaceDE w:val="0"/>
        <w:autoSpaceDN w:val="0"/>
        <w:spacing w:after="0" w:line="480" w:lineRule="auto"/>
        <w:jc w:val="both"/>
        <w:rPr>
          <w:rFonts w:cstheme="minorHAnsi"/>
          <w:szCs w:val="24"/>
        </w:rPr>
      </w:pPr>
      <w:r w:rsidRPr="008C26BB">
        <w:rPr>
          <w:rFonts w:cstheme="minorHAnsi"/>
          <w:szCs w:val="24"/>
        </w:rPr>
        <w:t xml:space="preserve">The following subroutine is implemented within the NonLinear sheet of the wrapper, allowing users to import essential data. Its purpose is to evaluate the nonlinear constraints and goals effectively. This subroutine is used to evaluate the nonlinear constraints and goals. It is important that in specifying the constraints, the inequality constraints precede the equality constraints. Failure to do so will result in misinterpretation of the evaluation results by the main program. As far as possible, it is recommended to formulate the constraints so that an increase in x represents an increase in feasibility. All nonlinear constraints must be specified in the form LHS &gt; 0. 0 or LHS = 0. 0. That is, the returned value (CONSTR) should be greater equal than 0.0 for feasibility. </w:t>
      </w:r>
      <w:r w:rsidRPr="008C26BB">
        <w:rPr>
          <w:rFonts w:cstheme="minorHAnsi"/>
          <w:szCs w:val="24"/>
        </w:rPr>
        <w:lastRenderedPageBreak/>
        <w:t>Numbering of the indices for constraints and goals within Subroutine USRSET should begin with 1 and run to NNLCON and NNLGOA, respectively.</w:t>
      </w:r>
    </w:p>
    <w:p w14:paraId="11978AED" w14:textId="77777777" w:rsidR="00A04DF0" w:rsidRPr="008C26BB" w:rsidRDefault="00A04DF0" w:rsidP="00F07AAB">
      <w:pPr>
        <w:widowControl w:val="0"/>
        <w:autoSpaceDE w:val="0"/>
        <w:autoSpaceDN w:val="0"/>
        <w:spacing w:after="0" w:line="480" w:lineRule="auto"/>
        <w:jc w:val="both"/>
        <w:rPr>
          <w:rFonts w:cstheme="minorHAnsi"/>
          <w:szCs w:val="24"/>
        </w:rPr>
      </w:pPr>
      <w:r w:rsidRPr="008C26BB">
        <w:rPr>
          <w:rFonts w:cstheme="minorHAnsi"/>
          <w:szCs w:val="24"/>
        </w:rPr>
        <w:t>In this subroutine, there are specific sections highlighted in larger font sizes and colored in red on the sheet. Within these prominent red sections, users are required to import essential information such as local variables, Set the values of the local design variables (optional)</w:t>
      </w:r>
      <w:r w:rsidRPr="008C26BB">
        <w:rPr>
          <w:rFonts w:eastAsia="Times New Roman" w:cstheme="minorHAnsi"/>
          <w:noProof/>
          <w:szCs w:val="24"/>
        </w:rPr>
        <w:t xml:space="preserve">, </w:t>
      </w:r>
      <w:r w:rsidRPr="008C26BB">
        <w:rPr>
          <w:rFonts w:cstheme="minorHAnsi"/>
          <w:szCs w:val="24"/>
        </w:rPr>
        <w:t xml:space="preserve">Perform analysis relevant to nonlinear constraints and goals, evaluate nonlinear constraints, and evaluate nonlinear goals. </w:t>
      </w:r>
    </w:p>
    <w:p w14:paraId="7DB96017" w14:textId="77777777" w:rsidR="00A04DF0" w:rsidRPr="008C26BB" w:rsidRDefault="00A04DF0" w:rsidP="00F07AAB">
      <w:pPr>
        <w:widowControl w:val="0"/>
        <w:autoSpaceDE w:val="0"/>
        <w:autoSpaceDN w:val="0"/>
        <w:spacing w:after="0" w:line="480" w:lineRule="auto"/>
        <w:jc w:val="both"/>
        <w:rPr>
          <w:szCs w:val="24"/>
        </w:rPr>
      </w:pPr>
      <w:r w:rsidRPr="008C26BB">
        <w:rPr>
          <w:rFonts w:cstheme="minorHAnsi"/>
          <w:szCs w:val="24"/>
        </w:rPr>
        <w:t>Once the necessary information has been imported into the NonLinear sheet, the user can initiate the</w:t>
      </w:r>
      <w:r w:rsidRPr="008C26BB">
        <w:rPr>
          <w:szCs w:val="24"/>
        </w:rPr>
        <w:t xml:space="preserve"> computation process by clicking the "Run" button. This action triggers the program to execute the calculations based on the provided input. Subsequently, an output file is generated, encompassing the values of all variables involved in the analysis. This output file is automatically saved in the main folder of the software. In the event that the user decides to run the analysis again by clicking the "Run" button for the second time, the output file is conveniently displayed on the screen. This enables the user to access and review the results promptly, facilitating a seamless and iterative workflow. </w:t>
      </w:r>
    </w:p>
    <w:p w14:paraId="4BA842D3"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111864DC" w14:textId="77777777" w:rsidR="00A04DF0" w:rsidRPr="008C26BB" w:rsidRDefault="00A04DF0" w:rsidP="00F07AAB">
      <w:pPr>
        <w:widowControl w:val="0"/>
        <w:autoSpaceDE w:val="0"/>
        <w:autoSpaceDN w:val="0"/>
        <w:spacing w:after="0" w:line="240" w:lineRule="auto"/>
        <w:jc w:val="both"/>
        <w:rPr>
          <w:szCs w:val="24"/>
        </w:rPr>
      </w:pPr>
      <w:r w:rsidRPr="008C26BB">
        <w:rPr>
          <w:szCs w:val="24"/>
        </w:rPr>
        <w:t>C Subroutine USRSET</w:t>
      </w:r>
    </w:p>
    <w:p w14:paraId="6FE1F4FB"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4A802FB4" w14:textId="77777777" w:rsidR="00A04DF0" w:rsidRPr="008C26BB" w:rsidRDefault="00A04DF0" w:rsidP="00F07AAB">
      <w:pPr>
        <w:widowControl w:val="0"/>
        <w:autoSpaceDE w:val="0"/>
        <w:autoSpaceDN w:val="0"/>
        <w:spacing w:after="0" w:line="240" w:lineRule="auto"/>
        <w:jc w:val="both"/>
        <w:rPr>
          <w:szCs w:val="24"/>
        </w:rPr>
      </w:pPr>
      <w:r w:rsidRPr="008C26BB">
        <w:rPr>
          <w:szCs w:val="24"/>
        </w:rPr>
        <w:t>C Purpose:   Evaluate nonlinear constraints and goals.</w:t>
      </w:r>
    </w:p>
    <w:p w14:paraId="32B2E33C"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NOTE - Do not specify the deviation variables</w:t>
      </w:r>
    </w:p>
    <w:p w14:paraId="13C43C48"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6A495492" w14:textId="77777777" w:rsidR="00A04DF0" w:rsidRPr="008C26BB" w:rsidRDefault="00A04DF0" w:rsidP="00F07AAB">
      <w:pPr>
        <w:widowControl w:val="0"/>
        <w:autoSpaceDE w:val="0"/>
        <w:autoSpaceDN w:val="0"/>
        <w:spacing w:after="0" w:line="240" w:lineRule="auto"/>
        <w:jc w:val="both"/>
        <w:rPr>
          <w:szCs w:val="24"/>
        </w:rPr>
      </w:pPr>
      <w:r w:rsidRPr="008C26BB">
        <w:rPr>
          <w:szCs w:val="24"/>
        </w:rPr>
        <w:t>c Arguments                          Name         Type                     Description</w:t>
      </w:r>
    </w:p>
    <w:p w14:paraId="1A3E4AA5" w14:textId="77777777" w:rsidR="00A04DF0" w:rsidRPr="008C26BB" w:rsidRDefault="00A04DF0" w:rsidP="00F07AAB">
      <w:pPr>
        <w:widowControl w:val="0"/>
        <w:autoSpaceDE w:val="0"/>
        <w:autoSpaceDN w:val="0"/>
        <w:spacing w:after="0" w:line="240" w:lineRule="auto"/>
        <w:jc w:val="both"/>
        <w:rPr>
          <w:szCs w:val="24"/>
        </w:rPr>
      </w:pPr>
      <w:r w:rsidRPr="008C26BB">
        <w:rPr>
          <w:szCs w:val="24"/>
        </w:rPr>
        <w:t>C -----------------------------------------------------------------------------------------------</w:t>
      </w:r>
    </w:p>
    <w:p w14:paraId="62C25B1B" w14:textId="2421ED15" w:rsidR="00A04DF0" w:rsidRPr="008C26BB" w:rsidRDefault="00A04DF0" w:rsidP="00F07AAB">
      <w:pPr>
        <w:widowControl w:val="0"/>
        <w:autoSpaceDE w:val="0"/>
        <w:autoSpaceDN w:val="0"/>
        <w:spacing w:after="0" w:line="240" w:lineRule="auto"/>
        <w:jc w:val="both"/>
        <w:rPr>
          <w:szCs w:val="24"/>
        </w:rPr>
      </w:pPr>
      <w:r w:rsidRPr="008C26BB">
        <w:rPr>
          <w:szCs w:val="24"/>
        </w:rPr>
        <w:t>C  Input:                                   IPATH</w:t>
      </w:r>
      <w:r w:rsidRPr="008C26BB">
        <w:rPr>
          <w:szCs w:val="24"/>
        </w:rPr>
        <w:tab/>
        <w:t xml:space="preserve">       int</w:t>
      </w:r>
      <w:r w:rsidRPr="008C26BB">
        <w:rPr>
          <w:szCs w:val="24"/>
        </w:rPr>
        <w:tab/>
        <w:t xml:space="preserve">               </w:t>
      </w:r>
      <w:r w:rsidR="001B2AD9">
        <w:rPr>
          <w:szCs w:val="24"/>
        </w:rPr>
        <w:t xml:space="preserve"> </w:t>
      </w:r>
      <w:r w:rsidRPr="008C26BB">
        <w:rPr>
          <w:szCs w:val="24"/>
        </w:rPr>
        <w:t>= 1</w:t>
      </w:r>
      <w:r w:rsidRPr="008C26BB">
        <w:rPr>
          <w:szCs w:val="24"/>
        </w:rPr>
        <w:tab/>
        <w:t xml:space="preserve">      evaluate constraints and goals</w:t>
      </w:r>
    </w:p>
    <w:p w14:paraId="552DF95E" w14:textId="315EF633"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 xml:space="preserve">                                                                             </w:t>
      </w:r>
      <w:r w:rsidR="001B2AD9">
        <w:rPr>
          <w:szCs w:val="24"/>
        </w:rPr>
        <w:t xml:space="preserve">   </w:t>
      </w:r>
      <w:r w:rsidRPr="008C26BB">
        <w:rPr>
          <w:szCs w:val="24"/>
        </w:rPr>
        <w:t xml:space="preserve">  = 2</w:t>
      </w:r>
      <w:r w:rsidRPr="008C26BB">
        <w:rPr>
          <w:szCs w:val="24"/>
        </w:rPr>
        <w:tab/>
        <w:t xml:space="preserve">      evaluate constraints only</w:t>
      </w:r>
    </w:p>
    <w:p w14:paraId="5FC46DD4" w14:textId="2317D121"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 xml:space="preserve">                                                                            </w:t>
      </w:r>
      <w:r w:rsidR="001B2AD9">
        <w:rPr>
          <w:szCs w:val="24"/>
        </w:rPr>
        <w:t xml:space="preserve">   </w:t>
      </w:r>
      <w:r w:rsidRPr="008C26BB">
        <w:rPr>
          <w:szCs w:val="24"/>
        </w:rPr>
        <w:t xml:space="preserve">   = 3</w:t>
      </w:r>
      <w:r w:rsidRPr="008C26BB">
        <w:rPr>
          <w:szCs w:val="24"/>
        </w:rPr>
        <w:tab/>
        <w:t xml:space="preserve">      evaluate goals only</w:t>
      </w:r>
      <w:r w:rsidRPr="008C26BB">
        <w:rPr>
          <w:szCs w:val="24"/>
        </w:rPr>
        <w:tab/>
      </w:r>
    </w:p>
    <w:p w14:paraId="0DB64053" w14:textId="77777777" w:rsidR="00A04DF0" w:rsidRPr="008C26BB" w:rsidRDefault="00A04DF0" w:rsidP="00F07AAB">
      <w:pPr>
        <w:widowControl w:val="0"/>
        <w:autoSpaceDE w:val="0"/>
        <w:autoSpaceDN w:val="0"/>
        <w:spacing w:after="0" w:line="240" w:lineRule="auto"/>
        <w:jc w:val="both"/>
        <w:rPr>
          <w:szCs w:val="24"/>
        </w:rPr>
      </w:pPr>
    </w:p>
    <w:p w14:paraId="23CE6F9E" w14:textId="77777777" w:rsidR="00A04DF0" w:rsidRPr="008C26BB" w:rsidRDefault="00A04DF0" w:rsidP="00F07AAB">
      <w:pPr>
        <w:widowControl w:val="0"/>
        <w:autoSpaceDE w:val="0"/>
        <w:autoSpaceDN w:val="0"/>
        <w:spacing w:after="0" w:line="240" w:lineRule="auto"/>
        <w:jc w:val="both"/>
        <w:rPr>
          <w:szCs w:val="24"/>
        </w:rPr>
      </w:pPr>
      <w:r w:rsidRPr="008C26BB">
        <w:rPr>
          <w:szCs w:val="24"/>
        </w:rPr>
        <w:t>C                                               NDESV         int</w:t>
      </w:r>
      <w:r w:rsidRPr="008C26BB">
        <w:rPr>
          <w:szCs w:val="24"/>
        </w:rPr>
        <w:tab/>
        <w:t xml:space="preserve">           number of design variables</w:t>
      </w:r>
    </w:p>
    <w:p w14:paraId="419CD478" w14:textId="77777777" w:rsidR="00A04DF0" w:rsidRPr="008C26BB" w:rsidRDefault="00A04DF0" w:rsidP="00F07AAB">
      <w:pPr>
        <w:widowControl w:val="0"/>
        <w:autoSpaceDE w:val="0"/>
        <w:autoSpaceDN w:val="0"/>
        <w:spacing w:after="0" w:line="240" w:lineRule="auto"/>
        <w:jc w:val="both"/>
        <w:rPr>
          <w:szCs w:val="24"/>
        </w:rPr>
      </w:pPr>
      <w:r w:rsidRPr="008C26BB">
        <w:rPr>
          <w:szCs w:val="24"/>
        </w:rPr>
        <w:t>C                                               MNLNCG     int</w:t>
      </w:r>
      <w:r w:rsidRPr="008C26BB">
        <w:rPr>
          <w:szCs w:val="24"/>
        </w:rPr>
        <w:tab/>
        <w:t xml:space="preserve">           maximum number of nonlinear constraints </w:t>
      </w:r>
      <w:r w:rsidRPr="008C26BB">
        <w:rPr>
          <w:szCs w:val="24"/>
        </w:rPr>
        <w:lastRenderedPageBreak/>
        <w:t>and goals</w:t>
      </w:r>
    </w:p>
    <w:p w14:paraId="388FD1CA" w14:textId="77777777" w:rsidR="00A04DF0" w:rsidRPr="008C26BB" w:rsidRDefault="00A04DF0" w:rsidP="00F07AAB">
      <w:pPr>
        <w:widowControl w:val="0"/>
        <w:autoSpaceDE w:val="0"/>
        <w:autoSpaceDN w:val="0"/>
        <w:spacing w:after="0" w:line="240" w:lineRule="auto"/>
        <w:jc w:val="both"/>
        <w:rPr>
          <w:szCs w:val="24"/>
        </w:rPr>
      </w:pPr>
      <w:r w:rsidRPr="008C26BB">
        <w:rPr>
          <w:szCs w:val="24"/>
        </w:rPr>
        <w:t>C                                               NOUT</w:t>
      </w:r>
      <w:r w:rsidRPr="008C26BB">
        <w:rPr>
          <w:szCs w:val="24"/>
        </w:rPr>
        <w:tab/>
        <w:t xml:space="preserve">       int</w:t>
      </w:r>
      <w:r w:rsidRPr="008C26BB">
        <w:rPr>
          <w:szCs w:val="24"/>
        </w:rPr>
        <w:tab/>
        <w:t xml:space="preserve">           unit number of output data file</w:t>
      </w:r>
    </w:p>
    <w:p w14:paraId="00701631" w14:textId="77777777" w:rsidR="00A04DF0" w:rsidRPr="008C26BB" w:rsidRDefault="00A04DF0" w:rsidP="00F07AAB">
      <w:pPr>
        <w:widowControl w:val="0"/>
        <w:autoSpaceDE w:val="0"/>
        <w:autoSpaceDN w:val="0"/>
        <w:spacing w:after="0" w:line="240" w:lineRule="auto"/>
        <w:jc w:val="both"/>
        <w:rPr>
          <w:szCs w:val="24"/>
        </w:rPr>
      </w:pPr>
      <w:r w:rsidRPr="008C26BB">
        <w:rPr>
          <w:szCs w:val="24"/>
        </w:rPr>
        <w:t>C                                               DESVAR      real              vector of current system variables</w:t>
      </w:r>
    </w:p>
    <w:p w14:paraId="6710072D" w14:textId="77777777" w:rsidR="00A04DF0" w:rsidRPr="008C26BB" w:rsidRDefault="00A04DF0" w:rsidP="00F07AAB">
      <w:pPr>
        <w:widowControl w:val="0"/>
        <w:autoSpaceDE w:val="0"/>
        <w:autoSpaceDN w:val="0"/>
        <w:spacing w:after="0" w:line="240" w:lineRule="auto"/>
        <w:jc w:val="both"/>
        <w:rPr>
          <w:szCs w:val="24"/>
        </w:rPr>
      </w:pPr>
    </w:p>
    <w:p w14:paraId="6CF03E16" w14:textId="77777777" w:rsidR="00A04DF0" w:rsidRPr="008C26BB" w:rsidRDefault="00A04DF0" w:rsidP="00F07AAB">
      <w:pPr>
        <w:widowControl w:val="0"/>
        <w:autoSpaceDE w:val="0"/>
        <w:autoSpaceDN w:val="0"/>
        <w:spacing w:after="0" w:line="240" w:lineRule="auto"/>
        <w:jc w:val="both"/>
        <w:rPr>
          <w:szCs w:val="24"/>
        </w:rPr>
      </w:pPr>
      <w:r w:rsidRPr="008C26BB">
        <w:rPr>
          <w:szCs w:val="24"/>
        </w:rPr>
        <w:t>C  Output :                             CONSTR     real</w:t>
      </w:r>
      <w:r w:rsidRPr="008C26BB">
        <w:rPr>
          <w:szCs w:val="24"/>
        </w:rPr>
        <w:tab/>
        <w:t xml:space="preserve">          vector of constraint values</w:t>
      </w:r>
    </w:p>
    <w:p w14:paraId="578AB725"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r>
      <w:r w:rsidRPr="008C26BB">
        <w:rPr>
          <w:szCs w:val="24"/>
        </w:rPr>
        <w:tab/>
        <w:t xml:space="preserve">                 GOALS</w:t>
      </w:r>
      <w:r w:rsidRPr="008C26BB">
        <w:rPr>
          <w:szCs w:val="24"/>
        </w:rPr>
        <w:tab/>
        <w:t xml:space="preserve">     real</w:t>
      </w:r>
      <w:r w:rsidRPr="008C26BB">
        <w:rPr>
          <w:szCs w:val="24"/>
        </w:rPr>
        <w:tab/>
        <w:t xml:space="preserve">          vector of goal values</w:t>
      </w:r>
    </w:p>
    <w:p w14:paraId="7FA0E8AB" w14:textId="77777777" w:rsidR="00A04DF0" w:rsidRPr="008C26BB" w:rsidRDefault="00A04DF0" w:rsidP="00F07AAB">
      <w:pPr>
        <w:widowControl w:val="0"/>
        <w:autoSpaceDE w:val="0"/>
        <w:autoSpaceDN w:val="0"/>
        <w:spacing w:after="0" w:line="240" w:lineRule="auto"/>
        <w:jc w:val="both"/>
        <w:rPr>
          <w:szCs w:val="24"/>
        </w:rPr>
      </w:pPr>
      <w:r w:rsidRPr="008C26BB">
        <w:rPr>
          <w:szCs w:val="24"/>
        </w:rPr>
        <w:t>C Input/Output:</w:t>
      </w:r>
      <w:r w:rsidRPr="008C26BB">
        <w:rPr>
          <w:szCs w:val="24"/>
        </w:rPr>
        <w:tab/>
        <w:t xml:space="preserve">             none</w:t>
      </w:r>
    </w:p>
    <w:p w14:paraId="5B0AED58"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4D40214F" w14:textId="77777777" w:rsidR="00A04DF0" w:rsidRPr="008C26BB" w:rsidRDefault="00A04DF0" w:rsidP="00F07AAB">
      <w:pPr>
        <w:widowControl w:val="0"/>
        <w:autoSpaceDE w:val="0"/>
        <w:autoSpaceDN w:val="0"/>
        <w:spacing w:after="0" w:line="240" w:lineRule="auto"/>
        <w:jc w:val="both"/>
        <w:rPr>
          <w:szCs w:val="24"/>
        </w:rPr>
      </w:pPr>
      <w:r w:rsidRPr="008C26BB">
        <w:rPr>
          <w:szCs w:val="24"/>
        </w:rPr>
        <w:t>c Common Blocks:              USER</w:t>
      </w:r>
    </w:p>
    <w:p w14:paraId="304AB375" w14:textId="77777777" w:rsidR="00A04DF0" w:rsidRPr="008C26BB" w:rsidRDefault="00A04DF0" w:rsidP="00F07AAB">
      <w:pPr>
        <w:widowControl w:val="0"/>
        <w:autoSpaceDE w:val="0"/>
        <w:autoSpaceDN w:val="0"/>
        <w:spacing w:after="0" w:line="240" w:lineRule="auto"/>
        <w:jc w:val="both"/>
        <w:rPr>
          <w:szCs w:val="24"/>
        </w:rPr>
      </w:pPr>
      <w:r w:rsidRPr="008C26BB">
        <w:rPr>
          <w:szCs w:val="24"/>
        </w:rPr>
        <w:t>C Include Files:                    none</w:t>
      </w:r>
    </w:p>
    <w:p w14:paraId="3CD36E97"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C Called from:</w:t>
      </w:r>
      <w:r w:rsidRPr="008C26BB">
        <w:rPr>
          <w:szCs w:val="24"/>
        </w:rPr>
        <w:tab/>
        <w:t xml:space="preserve">              GCALC</w:t>
      </w:r>
    </w:p>
    <w:p w14:paraId="16465D97" w14:textId="77777777" w:rsidR="00A04DF0" w:rsidRPr="008C26BB" w:rsidRDefault="00A04DF0" w:rsidP="00F07AAB">
      <w:pPr>
        <w:widowControl w:val="0"/>
        <w:autoSpaceDE w:val="0"/>
        <w:autoSpaceDN w:val="0"/>
        <w:spacing w:after="0" w:line="240" w:lineRule="auto"/>
        <w:jc w:val="both"/>
        <w:rPr>
          <w:szCs w:val="24"/>
        </w:rPr>
      </w:pPr>
      <w:r w:rsidRPr="008C26BB">
        <w:rPr>
          <w:szCs w:val="24"/>
        </w:rPr>
        <w:t>c Calls to:</w:t>
      </w:r>
      <w:r w:rsidRPr="008C26BB">
        <w:rPr>
          <w:szCs w:val="24"/>
        </w:rPr>
        <w:tab/>
        <w:t xml:space="preserve">              none</w:t>
      </w:r>
    </w:p>
    <w:p w14:paraId="24812F51"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0B00F884" w14:textId="77777777" w:rsidR="00A04DF0" w:rsidRPr="008C26BB" w:rsidRDefault="00A04DF0" w:rsidP="00F07AAB">
      <w:pPr>
        <w:widowControl w:val="0"/>
        <w:autoSpaceDE w:val="0"/>
        <w:autoSpaceDN w:val="0"/>
        <w:spacing w:after="0" w:line="240" w:lineRule="auto"/>
        <w:jc w:val="both"/>
        <w:rPr>
          <w:szCs w:val="24"/>
        </w:rPr>
      </w:pPr>
      <w:r w:rsidRPr="008C26BB">
        <w:rPr>
          <w:szCs w:val="24"/>
        </w:rPr>
        <w:t>c Development History</w:t>
      </w:r>
    </w:p>
    <w:p w14:paraId="3F4A9B5F"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2C3766ED" w14:textId="77777777" w:rsidR="00A04DF0" w:rsidRPr="008C26BB" w:rsidRDefault="00A04DF0" w:rsidP="00F07AAB">
      <w:pPr>
        <w:widowControl w:val="0"/>
        <w:autoSpaceDE w:val="0"/>
        <w:autoSpaceDN w:val="0"/>
        <w:spacing w:after="0" w:line="240" w:lineRule="auto"/>
        <w:jc w:val="both"/>
        <w:rPr>
          <w:szCs w:val="24"/>
        </w:rPr>
      </w:pPr>
      <w:r w:rsidRPr="008C26BB">
        <w:rPr>
          <w:szCs w:val="24"/>
        </w:rPr>
        <w:t>C Author:</w:t>
      </w:r>
    </w:p>
    <w:p w14:paraId="64745CA6" w14:textId="77777777" w:rsidR="00A04DF0" w:rsidRPr="008C26BB" w:rsidRDefault="00A04DF0" w:rsidP="00F07AAB">
      <w:pPr>
        <w:widowControl w:val="0"/>
        <w:autoSpaceDE w:val="0"/>
        <w:autoSpaceDN w:val="0"/>
        <w:spacing w:after="0" w:line="240" w:lineRule="auto"/>
        <w:jc w:val="both"/>
        <w:rPr>
          <w:szCs w:val="24"/>
        </w:rPr>
      </w:pPr>
      <w:r w:rsidRPr="008C26BB">
        <w:rPr>
          <w:szCs w:val="24"/>
        </w:rPr>
        <w:t>c Date:</w:t>
      </w:r>
    </w:p>
    <w:p w14:paraId="5F13423E"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00E11A9F" w14:textId="77777777" w:rsidR="00A04DF0" w:rsidRPr="008C26BB" w:rsidRDefault="00A04DF0" w:rsidP="00F07AAB">
      <w:pPr>
        <w:widowControl w:val="0"/>
        <w:autoSpaceDE w:val="0"/>
        <w:autoSpaceDN w:val="0"/>
        <w:spacing w:after="0" w:line="240" w:lineRule="auto"/>
        <w:jc w:val="both"/>
        <w:rPr>
          <w:szCs w:val="24"/>
        </w:rPr>
      </w:pPr>
      <w:r w:rsidRPr="008C26BB">
        <w:rPr>
          <w:szCs w:val="24"/>
        </w:rPr>
        <w:t>C Modifications:</w:t>
      </w:r>
    </w:p>
    <w:p w14:paraId="56C6EDEC"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28A25E5D"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780ADCBD"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SUBROUTINE USRSET (IPATH, NDESV, MNLNCG, NOUT, DESVAR,</w:t>
      </w:r>
    </w:p>
    <w:p w14:paraId="53C33F63"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&amp;</w:t>
      </w:r>
      <w:r w:rsidRPr="008C26BB">
        <w:rPr>
          <w:szCs w:val="24"/>
        </w:rPr>
        <w:tab/>
        <w:t xml:space="preserve">                                CONSTR, GOALS)</w:t>
      </w:r>
    </w:p>
    <w:p w14:paraId="04639535"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7B5FB65E"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21E4231F"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Arguments:</w:t>
      </w:r>
    </w:p>
    <w:p w14:paraId="48241030"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2A8DD68F" w14:textId="77777777" w:rsidR="00A04DF0" w:rsidRPr="008C26BB" w:rsidRDefault="00A04DF0" w:rsidP="00F07AAB">
      <w:pPr>
        <w:widowControl w:val="0"/>
        <w:autoSpaceDE w:val="0"/>
        <w:autoSpaceDN w:val="0"/>
        <w:spacing w:after="0" w:line="240" w:lineRule="auto"/>
        <w:jc w:val="both"/>
        <w:rPr>
          <w:szCs w:val="24"/>
        </w:rPr>
      </w:pPr>
    </w:p>
    <w:p w14:paraId="1E6CEC9D"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INTEGER  IPATH, NDESV, MNLNCG, NOUT</w:t>
      </w:r>
    </w:p>
    <w:p w14:paraId="53BE1382"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REAL DESVAR(NDESV)</w:t>
      </w:r>
    </w:p>
    <w:p w14:paraId="3DFF3F37"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REAL CONSTR(MNLNCG), GOALS(MNLNCG)</w:t>
      </w:r>
    </w:p>
    <w:p w14:paraId="0428E46B"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2FCFA2A1"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4B9ED873"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Local variables:</w:t>
      </w:r>
    </w:p>
    <w:p w14:paraId="27E28514"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381806D0"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0CCA3C65"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COMMON/USER/ ...</w:t>
      </w:r>
    </w:p>
    <w:p w14:paraId="457BB892"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366496A0"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1.0 Set the values of the local design variables (optional)</w:t>
      </w:r>
    </w:p>
    <w:p w14:paraId="4BF34CF2"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4FDBAB11" w14:textId="77777777" w:rsidR="00A04DF0" w:rsidRPr="008C26BB" w:rsidRDefault="00A04DF0" w:rsidP="00F07AAB">
      <w:pPr>
        <w:widowControl w:val="0"/>
        <w:autoSpaceDE w:val="0"/>
        <w:autoSpaceDN w:val="0"/>
        <w:spacing w:after="0" w:line="240" w:lineRule="auto"/>
        <w:jc w:val="both"/>
        <w:rPr>
          <w:b/>
          <w:bCs/>
          <w:i/>
          <w:iCs/>
          <w:szCs w:val="24"/>
        </w:rPr>
      </w:pPr>
      <w:r w:rsidRPr="008C26BB">
        <w:rPr>
          <w:szCs w:val="24"/>
        </w:rPr>
        <w:t xml:space="preserve">        </w:t>
      </w:r>
      <w:r w:rsidRPr="008C26BB">
        <w:rPr>
          <w:b/>
          <w:bCs/>
          <w:i/>
          <w:iCs/>
          <w:szCs w:val="24"/>
        </w:rPr>
        <w:t>Any legal FORTRAN statements.</w:t>
      </w:r>
    </w:p>
    <w:p w14:paraId="393E8C22"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C </w:t>
      </w:r>
    </w:p>
    <w:p w14:paraId="2F92CFD7"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2.0 Perform analysis relevant to nonlinear constraints and goals</w:t>
      </w:r>
    </w:p>
    <w:p w14:paraId="2E3C3CA1"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57EEB7F1" w14:textId="77777777" w:rsidR="00A04DF0" w:rsidRPr="008C26BB" w:rsidRDefault="00A04DF0" w:rsidP="00F07AAB">
      <w:pPr>
        <w:widowControl w:val="0"/>
        <w:autoSpaceDE w:val="0"/>
        <w:autoSpaceDN w:val="0"/>
        <w:spacing w:after="0" w:line="240" w:lineRule="auto"/>
        <w:jc w:val="both"/>
        <w:rPr>
          <w:szCs w:val="24"/>
        </w:rPr>
      </w:pPr>
      <w:r w:rsidRPr="008C26BB">
        <w:rPr>
          <w:szCs w:val="24"/>
        </w:rPr>
        <w:lastRenderedPageBreak/>
        <w:t xml:space="preserve">        </w:t>
      </w:r>
      <w:r w:rsidRPr="008C26BB">
        <w:rPr>
          <w:b/>
          <w:bCs/>
          <w:i/>
          <w:iCs/>
          <w:szCs w:val="24"/>
        </w:rPr>
        <w:t>Any legal FORTRAN statements</w:t>
      </w:r>
    </w:p>
    <w:p w14:paraId="7C136F04"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1096DDD3"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06C89463"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3.0 Evaluate nonlinear constraints</w:t>
      </w:r>
    </w:p>
    <w:p w14:paraId="57F15E4C"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61BB7C9F"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IF (IPATH .EQ. 1 .OR. IPATH .EQ. 2) THEN</w:t>
      </w:r>
    </w:p>
    <w:p w14:paraId="70A8D8FE"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1899846F" w14:textId="77777777" w:rsidR="00A04DF0" w:rsidRPr="008C26BB" w:rsidRDefault="00A04DF0" w:rsidP="00F07AAB">
      <w:pPr>
        <w:widowControl w:val="0"/>
        <w:autoSpaceDE w:val="0"/>
        <w:autoSpaceDN w:val="0"/>
        <w:spacing w:after="0" w:line="240" w:lineRule="auto"/>
        <w:jc w:val="both"/>
        <w:rPr>
          <w:b/>
          <w:bCs/>
          <w:i/>
          <w:iCs/>
          <w:szCs w:val="24"/>
        </w:rPr>
      </w:pPr>
      <w:r w:rsidRPr="008C26BB">
        <w:rPr>
          <w:b/>
          <w:bCs/>
          <w:i/>
          <w:iCs/>
          <w:szCs w:val="24"/>
        </w:rPr>
        <w:t xml:space="preserve">        Any legal FORTRAN statements.</w:t>
      </w:r>
    </w:p>
    <w:p w14:paraId="547A490D" w14:textId="77777777" w:rsidR="00A04DF0" w:rsidRPr="008C26BB" w:rsidRDefault="00A04DF0" w:rsidP="00F07AAB">
      <w:pPr>
        <w:widowControl w:val="0"/>
        <w:autoSpaceDE w:val="0"/>
        <w:autoSpaceDN w:val="0"/>
        <w:spacing w:after="0" w:line="240" w:lineRule="auto"/>
        <w:jc w:val="both"/>
        <w:rPr>
          <w:b/>
          <w:bCs/>
          <w:i/>
          <w:iCs/>
          <w:szCs w:val="24"/>
        </w:rPr>
      </w:pPr>
      <w:r w:rsidRPr="008C26BB">
        <w:rPr>
          <w:b/>
          <w:bCs/>
          <w:i/>
          <w:iCs/>
          <w:szCs w:val="24"/>
        </w:rPr>
        <w:t xml:space="preserve">       Perform analysis relevant to nonlinear constraints.</w:t>
      </w:r>
    </w:p>
    <w:p w14:paraId="7251506F" w14:textId="77777777" w:rsidR="00A04DF0" w:rsidRPr="008C26BB" w:rsidRDefault="00A04DF0" w:rsidP="00F07AAB">
      <w:pPr>
        <w:widowControl w:val="0"/>
        <w:autoSpaceDE w:val="0"/>
        <w:autoSpaceDN w:val="0"/>
        <w:spacing w:after="0" w:line="240" w:lineRule="auto"/>
        <w:jc w:val="both"/>
        <w:rPr>
          <w:b/>
          <w:bCs/>
          <w:i/>
          <w:iCs/>
          <w:szCs w:val="24"/>
        </w:rPr>
      </w:pPr>
      <w:r w:rsidRPr="008C26BB">
        <w:rPr>
          <w:b/>
          <w:bCs/>
          <w:i/>
          <w:iCs/>
          <w:szCs w:val="24"/>
        </w:rPr>
        <w:t xml:space="preserve">       Specify CONSTR(J) for each constraint where J = 1, NNLCON</w:t>
      </w:r>
    </w:p>
    <w:p w14:paraId="3487B4ED"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C </w:t>
      </w:r>
    </w:p>
    <w:p w14:paraId="5534B2A6"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END IF</w:t>
      </w:r>
    </w:p>
    <w:p w14:paraId="61B6803D"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3162A09E"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2FB89BED"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4.0 Evaluate nonlinear goals</w:t>
      </w:r>
    </w:p>
    <w:p w14:paraId="5842945C"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0D426F48"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IF (IPATH .EQ. 1 .OR. IPATH .EQ. 3) THEN</w:t>
      </w:r>
    </w:p>
    <w:p w14:paraId="48B3D92C"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369F59C8" w14:textId="77777777" w:rsidR="00A04DF0" w:rsidRPr="008C26BB" w:rsidRDefault="00A04DF0" w:rsidP="00F07AAB">
      <w:pPr>
        <w:widowControl w:val="0"/>
        <w:autoSpaceDE w:val="0"/>
        <w:autoSpaceDN w:val="0"/>
        <w:spacing w:after="0" w:line="240" w:lineRule="auto"/>
        <w:jc w:val="both"/>
        <w:rPr>
          <w:b/>
          <w:bCs/>
          <w:i/>
          <w:iCs/>
          <w:szCs w:val="24"/>
        </w:rPr>
      </w:pPr>
      <w:r w:rsidRPr="008C26BB">
        <w:rPr>
          <w:b/>
          <w:bCs/>
          <w:i/>
          <w:iCs/>
          <w:szCs w:val="24"/>
        </w:rPr>
        <w:t xml:space="preserve">          Any legal FORTRAN statements.</w:t>
      </w:r>
    </w:p>
    <w:p w14:paraId="1A441D9B"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423095E1" w14:textId="77777777" w:rsidR="00A04DF0" w:rsidRPr="008C26BB" w:rsidRDefault="00A04DF0" w:rsidP="00F07AAB">
      <w:pPr>
        <w:widowControl w:val="0"/>
        <w:autoSpaceDE w:val="0"/>
        <w:autoSpaceDN w:val="0"/>
        <w:spacing w:after="0" w:line="240" w:lineRule="auto"/>
        <w:jc w:val="both"/>
        <w:rPr>
          <w:b/>
          <w:bCs/>
          <w:i/>
          <w:iCs/>
          <w:szCs w:val="24"/>
        </w:rPr>
      </w:pPr>
      <w:r w:rsidRPr="008C26BB">
        <w:rPr>
          <w:b/>
          <w:bCs/>
          <w:i/>
          <w:iCs/>
          <w:szCs w:val="24"/>
        </w:rPr>
        <w:t xml:space="preserve">        Perform analysis relevant to nonlinear goals</w:t>
      </w:r>
    </w:p>
    <w:p w14:paraId="5CF2B905"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66B0DE50" w14:textId="77777777" w:rsidR="00A04DF0" w:rsidRPr="008C26BB" w:rsidRDefault="00A04DF0" w:rsidP="00F07AAB">
      <w:pPr>
        <w:widowControl w:val="0"/>
        <w:autoSpaceDE w:val="0"/>
        <w:autoSpaceDN w:val="0"/>
        <w:spacing w:after="0" w:line="240" w:lineRule="auto"/>
        <w:jc w:val="both"/>
        <w:rPr>
          <w:b/>
          <w:bCs/>
          <w:i/>
          <w:iCs/>
          <w:szCs w:val="24"/>
        </w:rPr>
      </w:pPr>
      <w:r w:rsidRPr="008C26BB">
        <w:rPr>
          <w:b/>
          <w:bCs/>
          <w:i/>
          <w:iCs/>
          <w:szCs w:val="24"/>
        </w:rPr>
        <w:t xml:space="preserve">         Specify GOALS( J) for each goal where J = 1, NNLGOA</w:t>
      </w:r>
    </w:p>
    <w:p w14:paraId="2A4D99AD"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7E0D49ED"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END IF</w:t>
      </w:r>
    </w:p>
    <w:p w14:paraId="5ED9FF42"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6C22720C"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r w:rsidRPr="008C26BB">
        <w:rPr>
          <w:szCs w:val="24"/>
        </w:rPr>
        <w:tab/>
        <w:t>5.0 Return to calling routine</w:t>
      </w:r>
    </w:p>
    <w:p w14:paraId="007E25DB" w14:textId="77777777" w:rsidR="00A04DF0" w:rsidRPr="008C26BB" w:rsidRDefault="00A04DF0" w:rsidP="00F07AAB">
      <w:pPr>
        <w:widowControl w:val="0"/>
        <w:autoSpaceDE w:val="0"/>
        <w:autoSpaceDN w:val="0"/>
        <w:spacing w:after="0" w:line="240" w:lineRule="auto"/>
        <w:jc w:val="both"/>
        <w:rPr>
          <w:szCs w:val="24"/>
        </w:rPr>
      </w:pPr>
      <w:r w:rsidRPr="008C26BB">
        <w:rPr>
          <w:szCs w:val="24"/>
        </w:rPr>
        <w:t>C</w:t>
      </w:r>
    </w:p>
    <w:p w14:paraId="027F00D4"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RETURN </w:t>
      </w:r>
    </w:p>
    <w:p w14:paraId="5D4F7651" w14:textId="77777777" w:rsidR="00A04DF0" w:rsidRPr="008C26BB" w:rsidRDefault="00A04DF0" w:rsidP="00F07AAB">
      <w:pPr>
        <w:widowControl w:val="0"/>
        <w:autoSpaceDE w:val="0"/>
        <w:autoSpaceDN w:val="0"/>
        <w:spacing w:after="0" w:line="240" w:lineRule="auto"/>
        <w:jc w:val="both"/>
        <w:rPr>
          <w:szCs w:val="24"/>
        </w:rPr>
      </w:pPr>
      <w:r w:rsidRPr="008C26BB">
        <w:rPr>
          <w:szCs w:val="24"/>
        </w:rPr>
        <w:t xml:space="preserve">          END</w:t>
      </w:r>
    </w:p>
    <w:p w14:paraId="4C7AFAB2" w14:textId="77777777" w:rsidR="00A04DF0" w:rsidRPr="008C26BB" w:rsidRDefault="00A04DF0" w:rsidP="00F07AAB">
      <w:pPr>
        <w:widowControl w:val="0"/>
        <w:autoSpaceDE w:val="0"/>
        <w:autoSpaceDN w:val="0"/>
        <w:spacing w:after="0" w:line="480" w:lineRule="auto"/>
        <w:jc w:val="both"/>
        <w:rPr>
          <w:szCs w:val="24"/>
        </w:rPr>
      </w:pPr>
    </w:p>
    <w:p w14:paraId="24F05429" w14:textId="37DC6D7C" w:rsidR="00A04DF0" w:rsidRPr="008C26BB" w:rsidRDefault="00621C66" w:rsidP="005133A2">
      <w:pPr>
        <w:pStyle w:val="Heading4"/>
      </w:pPr>
      <w:bookmarkStart w:id="207" w:name="_Toc139461957"/>
      <w:bookmarkStart w:id="208" w:name="_Toc146191828"/>
      <w:bookmarkStart w:id="209" w:name="_Toc149597795"/>
      <w:r w:rsidRPr="008C26BB">
        <w:t>II</w:t>
      </w:r>
      <w:r w:rsidR="00A04DF0" w:rsidRPr="008C26BB">
        <w:t>.2.3.3  SUBROUTINE USRLIN</w:t>
      </w:r>
      <w:bookmarkEnd w:id="207"/>
      <w:bookmarkEnd w:id="208"/>
      <w:bookmarkEnd w:id="209"/>
    </w:p>
    <w:p w14:paraId="32D9660A" w14:textId="77777777" w:rsidR="00A04DF0" w:rsidRPr="008C26BB" w:rsidRDefault="00A04DF0" w:rsidP="00F07AAB">
      <w:pPr>
        <w:spacing w:after="0" w:line="480" w:lineRule="auto"/>
        <w:jc w:val="both"/>
        <w:rPr>
          <w:szCs w:val="24"/>
        </w:rPr>
      </w:pPr>
      <w:r w:rsidRPr="008C26BB">
        <w:rPr>
          <w:szCs w:val="24"/>
        </w:rPr>
        <w:t>The Purpose of this subroutine is to facilitate the modification of linear constraint and linear goal coefficients that are functions of system variables. One example of use is the revision of merit function values in coupled problems involving selection.</w:t>
      </w:r>
    </w:p>
    <w:p w14:paraId="592C4980" w14:textId="77777777" w:rsidR="00A04DF0" w:rsidRPr="008C26BB" w:rsidRDefault="00A04DF0" w:rsidP="00F07AAB">
      <w:pPr>
        <w:spacing w:after="0" w:line="240" w:lineRule="auto"/>
        <w:rPr>
          <w:szCs w:val="24"/>
        </w:rPr>
      </w:pPr>
      <w:r w:rsidRPr="008C26BB">
        <w:rPr>
          <w:szCs w:val="24"/>
        </w:rPr>
        <w:t>C***********************************************************************</w:t>
      </w:r>
    </w:p>
    <w:p w14:paraId="130C925D" w14:textId="77777777" w:rsidR="00A04DF0" w:rsidRPr="008C26BB" w:rsidRDefault="00A04DF0" w:rsidP="00F07AAB">
      <w:pPr>
        <w:spacing w:after="0" w:line="240" w:lineRule="auto"/>
        <w:rPr>
          <w:szCs w:val="24"/>
        </w:rPr>
      </w:pPr>
      <w:r w:rsidRPr="008C26BB">
        <w:rPr>
          <w:szCs w:val="24"/>
        </w:rPr>
        <w:t>C Subroutine USRLIN</w:t>
      </w:r>
    </w:p>
    <w:p w14:paraId="6457AB9C" w14:textId="77777777" w:rsidR="00A04DF0" w:rsidRPr="008C26BB" w:rsidRDefault="00A04DF0" w:rsidP="00F07AAB">
      <w:pPr>
        <w:spacing w:after="0" w:line="240" w:lineRule="auto"/>
        <w:rPr>
          <w:szCs w:val="24"/>
        </w:rPr>
      </w:pPr>
      <w:r w:rsidRPr="008C26BB">
        <w:rPr>
          <w:szCs w:val="24"/>
        </w:rPr>
        <w:t>C</w:t>
      </w:r>
    </w:p>
    <w:p w14:paraId="125F77DC" w14:textId="77777777" w:rsidR="00A04DF0" w:rsidRPr="008C26BB" w:rsidRDefault="00A04DF0" w:rsidP="00F07AAB">
      <w:pPr>
        <w:spacing w:after="0" w:line="240" w:lineRule="auto"/>
        <w:rPr>
          <w:szCs w:val="24"/>
        </w:rPr>
      </w:pPr>
      <w:r w:rsidRPr="008C26BB">
        <w:rPr>
          <w:szCs w:val="24"/>
        </w:rPr>
        <w:lastRenderedPageBreak/>
        <w:t>C Purpose:</w:t>
      </w:r>
      <w:r w:rsidRPr="008C26BB">
        <w:rPr>
          <w:szCs w:val="24"/>
        </w:rPr>
        <w:tab/>
        <w:t xml:space="preserve">To facilitate the modification of linear constraints and </w:t>
      </w:r>
    </w:p>
    <w:p w14:paraId="7385F3E2" w14:textId="77777777" w:rsidR="00A04DF0" w:rsidRPr="008C26BB" w:rsidRDefault="00A04DF0" w:rsidP="00F07AAB">
      <w:pPr>
        <w:spacing w:after="0" w:line="240" w:lineRule="auto"/>
        <w:rPr>
          <w:szCs w:val="24"/>
        </w:rPr>
      </w:pPr>
      <w:r w:rsidRPr="008C26BB">
        <w:rPr>
          <w:szCs w:val="24"/>
        </w:rPr>
        <w:t>C</w:t>
      </w:r>
      <w:r w:rsidRPr="008C26BB">
        <w:rPr>
          <w:szCs w:val="24"/>
        </w:rPr>
        <w:tab/>
        <w:t xml:space="preserve">                linear goal coefficients that are functions of the system</w:t>
      </w:r>
    </w:p>
    <w:p w14:paraId="74EA1172" w14:textId="77777777" w:rsidR="00A04DF0" w:rsidRPr="008C26BB" w:rsidRDefault="00A04DF0" w:rsidP="00F07AAB">
      <w:pPr>
        <w:spacing w:after="0" w:line="240" w:lineRule="auto"/>
        <w:rPr>
          <w:szCs w:val="24"/>
        </w:rPr>
      </w:pPr>
      <w:r w:rsidRPr="008C26BB">
        <w:rPr>
          <w:szCs w:val="24"/>
        </w:rPr>
        <w:t>C</w:t>
      </w:r>
      <w:r w:rsidRPr="008C26BB">
        <w:rPr>
          <w:szCs w:val="24"/>
        </w:rPr>
        <w:tab/>
        <w:t xml:space="preserve">                variables. One example of use is the revision of merit</w:t>
      </w:r>
    </w:p>
    <w:p w14:paraId="52AC356E" w14:textId="77777777" w:rsidR="00A04DF0" w:rsidRPr="008C26BB" w:rsidRDefault="00A04DF0" w:rsidP="00F07AAB">
      <w:pPr>
        <w:spacing w:after="0" w:line="240" w:lineRule="auto"/>
        <w:rPr>
          <w:szCs w:val="24"/>
        </w:rPr>
      </w:pPr>
      <w:r w:rsidRPr="008C26BB">
        <w:rPr>
          <w:szCs w:val="24"/>
        </w:rPr>
        <w:t xml:space="preserve"> C</w:t>
      </w:r>
      <w:r w:rsidRPr="008C26BB">
        <w:rPr>
          <w:szCs w:val="24"/>
        </w:rPr>
        <w:tab/>
        <w:t xml:space="preserve">                function values in coupled problems involving selection. </w:t>
      </w:r>
    </w:p>
    <w:p w14:paraId="338A8FE8" w14:textId="77777777" w:rsidR="00A04DF0" w:rsidRPr="008C26BB" w:rsidRDefault="00A04DF0" w:rsidP="00F07AAB">
      <w:pPr>
        <w:spacing w:after="0" w:line="240" w:lineRule="auto"/>
        <w:rPr>
          <w:szCs w:val="24"/>
        </w:rPr>
      </w:pPr>
      <w:r w:rsidRPr="008C26BB">
        <w:rPr>
          <w:szCs w:val="24"/>
        </w:rPr>
        <w:t>c-----------------------------------------------------------------------</w:t>
      </w:r>
    </w:p>
    <w:p w14:paraId="65BF940A" w14:textId="77777777" w:rsidR="00A04DF0" w:rsidRPr="008C26BB" w:rsidRDefault="00A04DF0" w:rsidP="00F07AAB">
      <w:pPr>
        <w:spacing w:after="0" w:line="240" w:lineRule="auto"/>
        <w:rPr>
          <w:szCs w:val="24"/>
        </w:rPr>
      </w:pPr>
      <w:r w:rsidRPr="008C26BB">
        <w:rPr>
          <w:szCs w:val="24"/>
        </w:rPr>
        <w:t>C  Arguments</w:t>
      </w:r>
      <w:r w:rsidRPr="008C26BB">
        <w:rPr>
          <w:szCs w:val="24"/>
        </w:rPr>
        <w:tab/>
        <w:t xml:space="preserve">  Name</w:t>
      </w:r>
      <w:r w:rsidRPr="008C26BB">
        <w:rPr>
          <w:szCs w:val="24"/>
        </w:rPr>
        <w:tab/>
        <w:t xml:space="preserve">      Type</w:t>
      </w:r>
      <w:r w:rsidRPr="008C26BB">
        <w:rPr>
          <w:szCs w:val="24"/>
        </w:rPr>
        <w:tab/>
        <w:t xml:space="preserve">           Description </w:t>
      </w:r>
    </w:p>
    <w:p w14:paraId="019F3EE5" w14:textId="77777777" w:rsidR="00A04DF0" w:rsidRPr="008C26BB" w:rsidRDefault="00A04DF0" w:rsidP="00F07AAB">
      <w:pPr>
        <w:spacing w:after="0" w:line="240" w:lineRule="auto"/>
        <w:rPr>
          <w:szCs w:val="24"/>
        </w:rPr>
      </w:pPr>
      <w:r w:rsidRPr="008C26BB">
        <w:rPr>
          <w:szCs w:val="24"/>
        </w:rPr>
        <w:t xml:space="preserve">C Input:   </w:t>
      </w:r>
      <w:r w:rsidRPr="008C26BB">
        <w:rPr>
          <w:szCs w:val="24"/>
        </w:rPr>
        <w:tab/>
        <w:t xml:space="preserve"> MLINCG      int</w:t>
      </w:r>
      <w:r w:rsidRPr="008C26BB">
        <w:rPr>
          <w:szCs w:val="24"/>
        </w:rPr>
        <w:tab/>
        <w:t xml:space="preserve">            maximum total number of linear constraints and goals</w:t>
      </w:r>
    </w:p>
    <w:p w14:paraId="553C82F3" w14:textId="77777777"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t xml:space="preserve"> NLINCO       int</w:t>
      </w:r>
      <w:r w:rsidRPr="008C26BB">
        <w:rPr>
          <w:szCs w:val="24"/>
        </w:rPr>
        <w:tab/>
        <w:t xml:space="preserve">            number of linear constraints</w:t>
      </w:r>
    </w:p>
    <w:p w14:paraId="0D78811E" w14:textId="77777777"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t xml:space="preserve"> NDESV</w:t>
      </w:r>
      <w:r w:rsidRPr="008C26BB">
        <w:rPr>
          <w:szCs w:val="24"/>
        </w:rPr>
        <w:tab/>
        <w:t xml:space="preserve">      int</w:t>
      </w:r>
      <w:r w:rsidRPr="008C26BB">
        <w:rPr>
          <w:szCs w:val="24"/>
        </w:rPr>
        <w:tab/>
        <w:t xml:space="preserve">           number of design variables</w:t>
      </w:r>
    </w:p>
    <w:p w14:paraId="62FE1CDC" w14:textId="77777777"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t xml:space="preserve"> NLINGO      int</w:t>
      </w:r>
      <w:r w:rsidRPr="008C26BB">
        <w:rPr>
          <w:szCs w:val="24"/>
        </w:rPr>
        <w:tab/>
        <w:t xml:space="preserve">           number of linear goals</w:t>
      </w:r>
    </w:p>
    <w:p w14:paraId="49A61045" w14:textId="77777777"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t xml:space="preserve"> NOUT</w:t>
      </w:r>
      <w:r w:rsidRPr="008C26BB">
        <w:rPr>
          <w:szCs w:val="24"/>
        </w:rPr>
        <w:tab/>
        <w:t xml:space="preserve">     int                 unit number of the output data file</w:t>
      </w:r>
    </w:p>
    <w:p w14:paraId="02CAF392" w14:textId="77777777" w:rsidR="00A04DF0" w:rsidRPr="008C26BB" w:rsidRDefault="00A04DF0" w:rsidP="00F07AAB">
      <w:pPr>
        <w:spacing w:after="0" w:line="240" w:lineRule="auto"/>
        <w:rPr>
          <w:szCs w:val="24"/>
        </w:rPr>
      </w:pPr>
      <w:r w:rsidRPr="008C26BB">
        <w:rPr>
          <w:szCs w:val="24"/>
        </w:rPr>
        <w:t>C</w:t>
      </w:r>
      <w:r w:rsidRPr="008C26BB">
        <w:rPr>
          <w:szCs w:val="24"/>
        </w:rPr>
        <w:tab/>
        <w:t xml:space="preserve">                DESVAR      real               vector of current system variables</w:t>
      </w:r>
    </w:p>
    <w:p w14:paraId="3EEEECF9" w14:textId="77777777" w:rsidR="00A04DF0" w:rsidRPr="008C26BB" w:rsidRDefault="00A04DF0" w:rsidP="00F07AAB">
      <w:pPr>
        <w:spacing w:after="0" w:line="240" w:lineRule="auto"/>
        <w:rPr>
          <w:szCs w:val="24"/>
        </w:rPr>
      </w:pPr>
    </w:p>
    <w:p w14:paraId="6F05EA7E" w14:textId="77777777" w:rsidR="00A04DF0" w:rsidRPr="008C26BB" w:rsidRDefault="00A04DF0" w:rsidP="00F07AAB">
      <w:pPr>
        <w:spacing w:after="0" w:line="240" w:lineRule="auto"/>
        <w:rPr>
          <w:szCs w:val="24"/>
        </w:rPr>
      </w:pPr>
      <w:r w:rsidRPr="008C26BB">
        <w:rPr>
          <w:szCs w:val="24"/>
        </w:rPr>
        <w:t>C   Output:              none</w:t>
      </w:r>
      <w:r w:rsidRPr="008C26BB">
        <w:rPr>
          <w:szCs w:val="24"/>
        </w:rPr>
        <w:tab/>
      </w:r>
      <w:r w:rsidRPr="008C26BB">
        <w:rPr>
          <w:szCs w:val="24"/>
        </w:rPr>
        <w:tab/>
      </w:r>
    </w:p>
    <w:p w14:paraId="5101D30B" w14:textId="77777777" w:rsidR="00A04DF0" w:rsidRPr="008C26BB" w:rsidRDefault="00A04DF0" w:rsidP="00F07AAB">
      <w:pPr>
        <w:spacing w:after="0" w:line="240" w:lineRule="auto"/>
        <w:rPr>
          <w:szCs w:val="24"/>
        </w:rPr>
      </w:pPr>
      <w:r w:rsidRPr="008C26BB">
        <w:rPr>
          <w:szCs w:val="24"/>
        </w:rPr>
        <w:t>C Input/Output:</w:t>
      </w:r>
      <w:r w:rsidRPr="008C26BB">
        <w:rPr>
          <w:szCs w:val="24"/>
        </w:rPr>
        <w:tab/>
        <w:t xml:space="preserve"> COFLIN</w:t>
      </w:r>
      <w:r w:rsidRPr="008C26BB">
        <w:rPr>
          <w:szCs w:val="24"/>
        </w:rPr>
        <w:tab/>
        <w:t xml:space="preserve">   real</w:t>
      </w:r>
      <w:r w:rsidRPr="008C26BB">
        <w:rPr>
          <w:szCs w:val="24"/>
        </w:rPr>
        <w:tab/>
        <w:t>matrix of coefficients of linear  constraints and goals</w:t>
      </w:r>
    </w:p>
    <w:p w14:paraId="4E0A1CCB" w14:textId="77777777"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t xml:space="preserve"> RHSLIN     real</w:t>
      </w:r>
      <w:r w:rsidRPr="008C26BB">
        <w:rPr>
          <w:szCs w:val="24"/>
        </w:rPr>
        <w:tab/>
        <w:t>vector of RHS values for linear constraints and goals</w:t>
      </w:r>
    </w:p>
    <w:p w14:paraId="74FF82BE" w14:textId="77777777" w:rsidR="00A04DF0" w:rsidRPr="008C26BB" w:rsidRDefault="00A04DF0" w:rsidP="00F07AAB">
      <w:pPr>
        <w:spacing w:after="0" w:line="240" w:lineRule="auto"/>
        <w:rPr>
          <w:szCs w:val="24"/>
        </w:rPr>
      </w:pPr>
      <w:r w:rsidRPr="008C26BB">
        <w:rPr>
          <w:szCs w:val="24"/>
        </w:rPr>
        <w:t>c-----------------------------------------------------------------------</w:t>
      </w:r>
    </w:p>
    <w:p w14:paraId="09479B8D" w14:textId="77777777" w:rsidR="00A04DF0" w:rsidRPr="008C26BB" w:rsidRDefault="00A04DF0" w:rsidP="00F07AAB">
      <w:pPr>
        <w:spacing w:after="0" w:line="240" w:lineRule="auto"/>
        <w:rPr>
          <w:szCs w:val="24"/>
        </w:rPr>
      </w:pPr>
      <w:r w:rsidRPr="008C26BB">
        <w:rPr>
          <w:szCs w:val="24"/>
        </w:rPr>
        <w:t>C Common Blocks:    USER</w:t>
      </w:r>
    </w:p>
    <w:p w14:paraId="1B2732B0" w14:textId="77777777" w:rsidR="00A04DF0" w:rsidRPr="008C26BB" w:rsidRDefault="00A04DF0" w:rsidP="00F07AAB">
      <w:pPr>
        <w:spacing w:after="0" w:line="240" w:lineRule="auto"/>
        <w:rPr>
          <w:szCs w:val="24"/>
        </w:rPr>
      </w:pPr>
      <w:r w:rsidRPr="008C26BB">
        <w:rPr>
          <w:szCs w:val="24"/>
        </w:rPr>
        <w:t>C Include Files:         none</w:t>
      </w:r>
    </w:p>
    <w:p w14:paraId="49D041D5" w14:textId="77777777" w:rsidR="00A04DF0" w:rsidRPr="008C26BB" w:rsidRDefault="00A04DF0" w:rsidP="00F07AAB">
      <w:pPr>
        <w:spacing w:after="0" w:line="240" w:lineRule="auto"/>
        <w:rPr>
          <w:szCs w:val="24"/>
        </w:rPr>
      </w:pPr>
      <w:r w:rsidRPr="008C26BB">
        <w:rPr>
          <w:szCs w:val="24"/>
        </w:rPr>
        <w:t>C Called from</w:t>
      </w:r>
      <w:r w:rsidRPr="008C26BB">
        <w:rPr>
          <w:szCs w:val="24"/>
        </w:rPr>
        <w:tab/>
        <w:t xml:space="preserve">     DFCALC</w:t>
      </w:r>
    </w:p>
    <w:p w14:paraId="557A758C" w14:textId="77777777" w:rsidR="00A04DF0" w:rsidRPr="008C26BB" w:rsidRDefault="00A04DF0" w:rsidP="00F07AAB">
      <w:pPr>
        <w:spacing w:after="0" w:line="240" w:lineRule="auto"/>
        <w:rPr>
          <w:szCs w:val="24"/>
        </w:rPr>
      </w:pPr>
      <w:r w:rsidRPr="008C26BB">
        <w:rPr>
          <w:szCs w:val="24"/>
        </w:rPr>
        <w:t>C Calls to</w:t>
      </w:r>
      <w:r w:rsidRPr="008C26BB">
        <w:rPr>
          <w:szCs w:val="24"/>
        </w:rPr>
        <w:tab/>
        <w:t xml:space="preserve">     none</w:t>
      </w:r>
    </w:p>
    <w:p w14:paraId="55FC6EA6" w14:textId="77777777" w:rsidR="00A04DF0" w:rsidRPr="008C26BB" w:rsidRDefault="00A04DF0" w:rsidP="00F07AAB">
      <w:pPr>
        <w:spacing w:after="0" w:line="240" w:lineRule="auto"/>
        <w:rPr>
          <w:szCs w:val="24"/>
        </w:rPr>
      </w:pPr>
      <w:r w:rsidRPr="008C26BB">
        <w:rPr>
          <w:szCs w:val="24"/>
        </w:rPr>
        <w:t>c-----------------------------------------------------------------------</w:t>
      </w:r>
    </w:p>
    <w:p w14:paraId="502DBAA2" w14:textId="77777777" w:rsidR="00A04DF0" w:rsidRPr="008C26BB" w:rsidRDefault="00A04DF0" w:rsidP="00F07AAB">
      <w:pPr>
        <w:spacing w:after="0" w:line="240" w:lineRule="auto"/>
        <w:rPr>
          <w:szCs w:val="24"/>
        </w:rPr>
      </w:pPr>
      <w:r w:rsidRPr="008C26BB">
        <w:rPr>
          <w:szCs w:val="24"/>
        </w:rPr>
        <w:t>C Development History</w:t>
      </w:r>
    </w:p>
    <w:p w14:paraId="055DBB03" w14:textId="77777777" w:rsidR="00A04DF0" w:rsidRPr="008C26BB" w:rsidRDefault="00A04DF0" w:rsidP="00F07AAB">
      <w:pPr>
        <w:spacing w:after="0" w:line="240" w:lineRule="auto"/>
        <w:rPr>
          <w:szCs w:val="24"/>
        </w:rPr>
      </w:pPr>
      <w:r w:rsidRPr="008C26BB">
        <w:rPr>
          <w:szCs w:val="24"/>
        </w:rPr>
        <w:t>C</w:t>
      </w:r>
    </w:p>
    <w:p w14:paraId="77DC139D" w14:textId="77777777" w:rsidR="00A04DF0" w:rsidRPr="008C26BB" w:rsidRDefault="00A04DF0" w:rsidP="00F07AAB">
      <w:pPr>
        <w:spacing w:after="0" w:line="240" w:lineRule="auto"/>
        <w:rPr>
          <w:szCs w:val="24"/>
        </w:rPr>
      </w:pPr>
      <w:r w:rsidRPr="008C26BB">
        <w:rPr>
          <w:szCs w:val="24"/>
        </w:rPr>
        <w:t>C Author:</w:t>
      </w:r>
    </w:p>
    <w:p w14:paraId="50E970B6" w14:textId="77777777" w:rsidR="00A04DF0" w:rsidRPr="008C26BB" w:rsidRDefault="00A04DF0" w:rsidP="00F07AAB">
      <w:pPr>
        <w:spacing w:after="0" w:line="240" w:lineRule="auto"/>
        <w:rPr>
          <w:szCs w:val="24"/>
        </w:rPr>
      </w:pPr>
      <w:r w:rsidRPr="008C26BB">
        <w:rPr>
          <w:szCs w:val="24"/>
        </w:rPr>
        <w:t>C Date:</w:t>
      </w:r>
    </w:p>
    <w:p w14:paraId="2695C791" w14:textId="77777777" w:rsidR="00A04DF0" w:rsidRPr="008C26BB" w:rsidRDefault="00A04DF0" w:rsidP="00F07AAB">
      <w:pPr>
        <w:spacing w:after="0" w:line="240" w:lineRule="auto"/>
        <w:rPr>
          <w:szCs w:val="24"/>
        </w:rPr>
      </w:pPr>
      <w:r w:rsidRPr="008C26BB">
        <w:rPr>
          <w:szCs w:val="24"/>
        </w:rPr>
        <w:t>C</w:t>
      </w:r>
    </w:p>
    <w:p w14:paraId="5B15CA29" w14:textId="77777777" w:rsidR="00A04DF0" w:rsidRPr="008C26BB" w:rsidRDefault="00A04DF0" w:rsidP="00F07AAB">
      <w:pPr>
        <w:spacing w:after="0" w:line="240" w:lineRule="auto"/>
        <w:rPr>
          <w:szCs w:val="24"/>
        </w:rPr>
      </w:pPr>
      <w:r w:rsidRPr="008C26BB">
        <w:rPr>
          <w:szCs w:val="24"/>
        </w:rPr>
        <w:t>C Modifications:</w:t>
      </w:r>
    </w:p>
    <w:p w14:paraId="6DF9617B" w14:textId="77777777" w:rsidR="00A04DF0" w:rsidRPr="008C26BB" w:rsidRDefault="00A04DF0" w:rsidP="00F07AAB">
      <w:pPr>
        <w:spacing w:after="0" w:line="240" w:lineRule="auto"/>
        <w:rPr>
          <w:szCs w:val="24"/>
        </w:rPr>
      </w:pPr>
      <w:r w:rsidRPr="008C26BB">
        <w:rPr>
          <w:szCs w:val="24"/>
        </w:rPr>
        <w:t>C***********************************************************************</w:t>
      </w:r>
    </w:p>
    <w:p w14:paraId="131D9CAE" w14:textId="77777777" w:rsidR="00A04DF0" w:rsidRPr="008C26BB" w:rsidRDefault="00A04DF0" w:rsidP="00F07AAB">
      <w:pPr>
        <w:spacing w:after="0" w:line="240" w:lineRule="auto"/>
        <w:rPr>
          <w:szCs w:val="24"/>
        </w:rPr>
      </w:pPr>
      <w:r w:rsidRPr="008C26BB">
        <w:rPr>
          <w:szCs w:val="24"/>
        </w:rPr>
        <w:t>c-</w:t>
      </w:r>
    </w:p>
    <w:p w14:paraId="72106F63" w14:textId="77777777" w:rsidR="00A04DF0" w:rsidRPr="008C26BB" w:rsidRDefault="00A04DF0" w:rsidP="00F07AAB">
      <w:pPr>
        <w:spacing w:after="0" w:line="240" w:lineRule="auto"/>
        <w:rPr>
          <w:szCs w:val="24"/>
        </w:rPr>
      </w:pPr>
      <w:r w:rsidRPr="008C26BB">
        <w:rPr>
          <w:szCs w:val="24"/>
        </w:rPr>
        <w:t xml:space="preserve">         SUBROUTINE USRLIN (MLINCG, NDESV, NLINCO, NLINGO, NOUT,</w:t>
      </w:r>
    </w:p>
    <w:p w14:paraId="7B8E214C" w14:textId="77777777" w:rsidR="00A04DF0" w:rsidRPr="008C26BB" w:rsidRDefault="00A04DF0" w:rsidP="00F07AAB">
      <w:pPr>
        <w:spacing w:after="0" w:line="240" w:lineRule="auto"/>
        <w:rPr>
          <w:szCs w:val="24"/>
        </w:rPr>
      </w:pPr>
      <w:r w:rsidRPr="008C26BB">
        <w:rPr>
          <w:szCs w:val="24"/>
        </w:rPr>
        <w:t>&amp;</w:t>
      </w:r>
      <w:r w:rsidRPr="008C26BB">
        <w:rPr>
          <w:szCs w:val="24"/>
        </w:rPr>
        <w:tab/>
        <w:t>DESVAR, COFLIN, RHSLIN)</w:t>
      </w:r>
    </w:p>
    <w:p w14:paraId="16A05606" w14:textId="77777777" w:rsidR="00A04DF0" w:rsidRPr="008C26BB" w:rsidRDefault="00A04DF0" w:rsidP="00F07AAB">
      <w:pPr>
        <w:spacing w:after="0" w:line="240" w:lineRule="auto"/>
        <w:rPr>
          <w:szCs w:val="24"/>
        </w:rPr>
      </w:pPr>
      <w:r w:rsidRPr="008C26BB">
        <w:rPr>
          <w:szCs w:val="24"/>
        </w:rPr>
        <w:t>C</w:t>
      </w:r>
    </w:p>
    <w:p w14:paraId="2010EFEF" w14:textId="77777777" w:rsidR="00A04DF0" w:rsidRPr="008C26BB" w:rsidRDefault="00A04DF0" w:rsidP="00F07AAB">
      <w:pPr>
        <w:spacing w:after="0" w:line="240" w:lineRule="auto"/>
        <w:rPr>
          <w:szCs w:val="24"/>
        </w:rPr>
      </w:pPr>
      <w:r w:rsidRPr="008C26BB">
        <w:rPr>
          <w:szCs w:val="24"/>
        </w:rPr>
        <w:t>c---------------------------------------</w:t>
      </w:r>
    </w:p>
    <w:p w14:paraId="44D16FCD" w14:textId="77777777" w:rsidR="00A04DF0" w:rsidRPr="008C26BB" w:rsidRDefault="00A04DF0" w:rsidP="00F07AAB">
      <w:pPr>
        <w:spacing w:after="0" w:line="240" w:lineRule="auto"/>
        <w:rPr>
          <w:szCs w:val="24"/>
        </w:rPr>
      </w:pPr>
      <w:r w:rsidRPr="008C26BB">
        <w:rPr>
          <w:szCs w:val="24"/>
        </w:rPr>
        <w:t>c</w:t>
      </w:r>
      <w:r w:rsidRPr="008C26BB">
        <w:rPr>
          <w:szCs w:val="24"/>
        </w:rPr>
        <w:tab/>
        <w:t>Arguments:</w:t>
      </w:r>
    </w:p>
    <w:p w14:paraId="31BAEC5B" w14:textId="77777777" w:rsidR="00A04DF0" w:rsidRPr="008C26BB" w:rsidRDefault="00A04DF0" w:rsidP="00F07AAB">
      <w:pPr>
        <w:spacing w:after="0" w:line="240" w:lineRule="auto"/>
        <w:rPr>
          <w:szCs w:val="24"/>
        </w:rPr>
      </w:pPr>
      <w:r w:rsidRPr="008C26BB">
        <w:rPr>
          <w:szCs w:val="24"/>
        </w:rPr>
        <w:t>c---------------------------------------</w:t>
      </w:r>
    </w:p>
    <w:p w14:paraId="6B0A3393" w14:textId="77777777" w:rsidR="00A04DF0" w:rsidRPr="008C26BB" w:rsidRDefault="00A04DF0" w:rsidP="00F07AAB">
      <w:pPr>
        <w:spacing w:after="0" w:line="240" w:lineRule="auto"/>
        <w:rPr>
          <w:szCs w:val="24"/>
        </w:rPr>
      </w:pPr>
      <w:r w:rsidRPr="008C26BB">
        <w:rPr>
          <w:szCs w:val="24"/>
        </w:rPr>
        <w:t>c</w:t>
      </w:r>
    </w:p>
    <w:p w14:paraId="01698A6A" w14:textId="77777777" w:rsidR="00A04DF0" w:rsidRPr="008C26BB" w:rsidRDefault="00A04DF0" w:rsidP="00F07AAB">
      <w:pPr>
        <w:spacing w:after="0" w:line="240" w:lineRule="auto"/>
        <w:rPr>
          <w:szCs w:val="24"/>
        </w:rPr>
      </w:pPr>
      <w:r w:rsidRPr="008C26BB">
        <w:rPr>
          <w:szCs w:val="24"/>
        </w:rPr>
        <w:t xml:space="preserve">        INTEGER MLINCG, NDESV, NLINCO, NLINGO, NOUT</w:t>
      </w:r>
    </w:p>
    <w:p w14:paraId="48EFA94C" w14:textId="77777777" w:rsidR="00A04DF0" w:rsidRPr="008C26BB" w:rsidRDefault="00A04DF0" w:rsidP="00F07AAB">
      <w:pPr>
        <w:spacing w:after="0" w:line="240" w:lineRule="auto"/>
        <w:rPr>
          <w:szCs w:val="24"/>
        </w:rPr>
      </w:pPr>
      <w:r w:rsidRPr="008C26BB">
        <w:rPr>
          <w:szCs w:val="24"/>
        </w:rPr>
        <w:t xml:space="preserve">        REAL DESVAR(NDESV), COFLIN(MLINCG,NDESV), RHSLIN(NLINCO+NLINGO)</w:t>
      </w:r>
    </w:p>
    <w:p w14:paraId="2D3EA992" w14:textId="77777777" w:rsidR="00A04DF0" w:rsidRPr="008C26BB" w:rsidRDefault="00A04DF0" w:rsidP="00F07AAB">
      <w:pPr>
        <w:spacing w:after="0" w:line="240" w:lineRule="auto"/>
        <w:rPr>
          <w:szCs w:val="24"/>
        </w:rPr>
      </w:pPr>
      <w:r w:rsidRPr="008C26BB">
        <w:rPr>
          <w:szCs w:val="24"/>
        </w:rPr>
        <w:t>C</w:t>
      </w:r>
    </w:p>
    <w:p w14:paraId="57FC06A0" w14:textId="77777777" w:rsidR="00A04DF0" w:rsidRPr="008C26BB" w:rsidRDefault="00A04DF0" w:rsidP="00F07AAB">
      <w:pPr>
        <w:spacing w:after="0" w:line="240" w:lineRule="auto"/>
        <w:rPr>
          <w:szCs w:val="24"/>
        </w:rPr>
      </w:pPr>
      <w:r w:rsidRPr="008C26BB">
        <w:rPr>
          <w:szCs w:val="24"/>
        </w:rPr>
        <w:t>c---------------------------------------</w:t>
      </w:r>
    </w:p>
    <w:p w14:paraId="7A9717FD" w14:textId="77777777" w:rsidR="00A04DF0" w:rsidRPr="008C26BB" w:rsidRDefault="00A04DF0" w:rsidP="00F07AAB">
      <w:pPr>
        <w:spacing w:after="0" w:line="240" w:lineRule="auto"/>
        <w:rPr>
          <w:szCs w:val="24"/>
        </w:rPr>
      </w:pPr>
      <w:r w:rsidRPr="008C26BB">
        <w:rPr>
          <w:szCs w:val="24"/>
        </w:rPr>
        <w:t>c</w:t>
      </w:r>
      <w:r w:rsidRPr="008C26BB">
        <w:rPr>
          <w:szCs w:val="24"/>
        </w:rPr>
        <w:tab/>
        <w:t>Local variables:</w:t>
      </w:r>
    </w:p>
    <w:p w14:paraId="11804C62" w14:textId="77777777" w:rsidR="00A04DF0" w:rsidRPr="008C26BB" w:rsidRDefault="00A04DF0" w:rsidP="00F07AAB">
      <w:pPr>
        <w:spacing w:after="0" w:line="240" w:lineRule="auto"/>
        <w:rPr>
          <w:szCs w:val="24"/>
        </w:rPr>
      </w:pPr>
      <w:r w:rsidRPr="008C26BB">
        <w:rPr>
          <w:szCs w:val="24"/>
        </w:rPr>
        <w:lastRenderedPageBreak/>
        <w:t>c---------------------------------------</w:t>
      </w:r>
    </w:p>
    <w:p w14:paraId="01FF0EAB" w14:textId="77777777" w:rsidR="00A04DF0" w:rsidRPr="008C26BB" w:rsidRDefault="00A04DF0" w:rsidP="00F07AAB">
      <w:pPr>
        <w:spacing w:after="0" w:line="240" w:lineRule="auto"/>
        <w:rPr>
          <w:szCs w:val="24"/>
        </w:rPr>
      </w:pPr>
      <w:r w:rsidRPr="008C26BB">
        <w:rPr>
          <w:szCs w:val="24"/>
        </w:rPr>
        <w:t>c</w:t>
      </w:r>
    </w:p>
    <w:p w14:paraId="30E2590A" w14:textId="77777777" w:rsidR="00A04DF0" w:rsidRPr="008C26BB" w:rsidRDefault="00A04DF0" w:rsidP="00F07AAB">
      <w:pPr>
        <w:spacing w:after="0" w:line="240" w:lineRule="auto"/>
        <w:rPr>
          <w:szCs w:val="24"/>
        </w:rPr>
      </w:pPr>
      <w:r w:rsidRPr="008C26BB">
        <w:rPr>
          <w:szCs w:val="24"/>
        </w:rPr>
        <w:t xml:space="preserve">        COMMON/USER/ ...</w:t>
      </w:r>
    </w:p>
    <w:p w14:paraId="767EA0D6" w14:textId="77777777" w:rsidR="00A04DF0" w:rsidRPr="008C26BB" w:rsidRDefault="00A04DF0" w:rsidP="00F07AAB">
      <w:pPr>
        <w:spacing w:after="0" w:line="240" w:lineRule="auto"/>
        <w:rPr>
          <w:szCs w:val="24"/>
        </w:rPr>
      </w:pPr>
      <w:r w:rsidRPr="008C26BB">
        <w:rPr>
          <w:szCs w:val="24"/>
        </w:rPr>
        <w:t>C</w:t>
      </w:r>
    </w:p>
    <w:p w14:paraId="72ED182B" w14:textId="77777777" w:rsidR="00A04DF0" w:rsidRPr="008C26BB" w:rsidRDefault="00A04DF0" w:rsidP="00F07AAB">
      <w:pPr>
        <w:spacing w:after="0" w:line="240" w:lineRule="auto"/>
        <w:rPr>
          <w:b/>
          <w:bCs/>
          <w:i/>
          <w:iCs/>
          <w:szCs w:val="24"/>
        </w:rPr>
      </w:pPr>
      <w:r w:rsidRPr="008C26BB">
        <w:rPr>
          <w:szCs w:val="24"/>
        </w:rPr>
        <w:t xml:space="preserve">        </w:t>
      </w:r>
      <w:r w:rsidRPr="008C26BB">
        <w:rPr>
          <w:b/>
          <w:bCs/>
          <w:i/>
          <w:iCs/>
          <w:szCs w:val="24"/>
        </w:rPr>
        <w:t>Any legal FORTRAN statements.</w:t>
      </w:r>
    </w:p>
    <w:p w14:paraId="0CC50F27" w14:textId="77777777" w:rsidR="00A04DF0" w:rsidRPr="008C26BB" w:rsidRDefault="00A04DF0" w:rsidP="00F07AAB">
      <w:pPr>
        <w:spacing w:after="0" w:line="240" w:lineRule="auto"/>
        <w:rPr>
          <w:szCs w:val="24"/>
        </w:rPr>
      </w:pPr>
      <w:r w:rsidRPr="008C26BB">
        <w:rPr>
          <w:szCs w:val="24"/>
        </w:rPr>
        <w:t>C</w:t>
      </w:r>
    </w:p>
    <w:p w14:paraId="7EE30370" w14:textId="77777777" w:rsidR="00A04DF0" w:rsidRPr="008C26BB" w:rsidRDefault="00A04DF0" w:rsidP="00F07AAB">
      <w:pPr>
        <w:spacing w:after="0" w:line="240" w:lineRule="auto"/>
        <w:rPr>
          <w:szCs w:val="24"/>
        </w:rPr>
      </w:pPr>
      <w:r w:rsidRPr="008C26BB">
        <w:rPr>
          <w:szCs w:val="24"/>
        </w:rPr>
        <w:t xml:space="preserve">        RETURN</w:t>
      </w:r>
    </w:p>
    <w:p w14:paraId="6607C956" w14:textId="77777777" w:rsidR="00A04DF0" w:rsidRPr="008C26BB" w:rsidRDefault="00A04DF0" w:rsidP="00F07AAB">
      <w:pPr>
        <w:spacing w:after="0" w:line="240" w:lineRule="auto"/>
        <w:rPr>
          <w:szCs w:val="24"/>
        </w:rPr>
      </w:pPr>
      <w:r w:rsidRPr="008C26BB">
        <w:rPr>
          <w:szCs w:val="24"/>
        </w:rPr>
        <w:t xml:space="preserve">        END</w:t>
      </w:r>
    </w:p>
    <w:p w14:paraId="53C3C693" w14:textId="77777777" w:rsidR="00A04DF0" w:rsidRPr="008C26BB" w:rsidRDefault="00A04DF0" w:rsidP="00F07AAB">
      <w:pPr>
        <w:spacing w:after="0" w:line="240" w:lineRule="auto"/>
        <w:rPr>
          <w:szCs w:val="24"/>
        </w:rPr>
      </w:pPr>
    </w:p>
    <w:p w14:paraId="18A5E98B" w14:textId="3A01686B" w:rsidR="00A04DF0" w:rsidRPr="008C26BB" w:rsidRDefault="00621C66" w:rsidP="005133A2">
      <w:pPr>
        <w:pStyle w:val="Heading4"/>
      </w:pPr>
      <w:bookmarkStart w:id="210" w:name="_Toc139461958"/>
      <w:bookmarkStart w:id="211" w:name="_Toc146191829"/>
      <w:bookmarkStart w:id="212" w:name="_Toc149597796"/>
      <w:r w:rsidRPr="008C26BB">
        <w:t>II</w:t>
      </w:r>
      <w:r w:rsidR="00A04DF0" w:rsidRPr="008C26BB">
        <w:t>.2.3.4    SUBROUTINE USRMON</w:t>
      </w:r>
      <w:bookmarkEnd w:id="210"/>
      <w:bookmarkEnd w:id="211"/>
      <w:bookmarkEnd w:id="212"/>
    </w:p>
    <w:p w14:paraId="2FFD41CE" w14:textId="77777777" w:rsidR="00A04DF0" w:rsidRPr="008C26BB" w:rsidRDefault="00A04DF0" w:rsidP="00F07AAB">
      <w:pPr>
        <w:spacing w:after="0" w:line="240" w:lineRule="auto"/>
        <w:rPr>
          <w:szCs w:val="24"/>
        </w:rPr>
      </w:pPr>
      <w:r w:rsidRPr="008C26BB">
        <w:rPr>
          <w:szCs w:val="24"/>
        </w:rPr>
        <w:t>C***********************************************************************</w:t>
      </w:r>
    </w:p>
    <w:p w14:paraId="21D23A2E" w14:textId="77777777" w:rsidR="00A04DF0" w:rsidRPr="008C26BB" w:rsidRDefault="00A04DF0" w:rsidP="00F07AAB">
      <w:pPr>
        <w:spacing w:after="0" w:line="240" w:lineRule="auto"/>
        <w:rPr>
          <w:szCs w:val="24"/>
        </w:rPr>
      </w:pPr>
      <w:r w:rsidRPr="008C26BB">
        <w:rPr>
          <w:szCs w:val="24"/>
        </w:rPr>
        <w:t>C Subroutine USRMON</w:t>
      </w:r>
    </w:p>
    <w:p w14:paraId="190EAEFC" w14:textId="77777777" w:rsidR="00A04DF0" w:rsidRPr="008C26BB" w:rsidRDefault="00A04DF0" w:rsidP="00F07AAB">
      <w:pPr>
        <w:spacing w:after="0" w:line="240" w:lineRule="auto"/>
        <w:rPr>
          <w:szCs w:val="24"/>
        </w:rPr>
      </w:pPr>
      <w:r w:rsidRPr="008C26BB">
        <w:rPr>
          <w:szCs w:val="24"/>
        </w:rPr>
        <w:t>C</w:t>
      </w:r>
    </w:p>
    <w:p w14:paraId="635BBCD5" w14:textId="77777777" w:rsidR="00A04DF0" w:rsidRPr="008C26BB" w:rsidRDefault="00A04DF0" w:rsidP="00F07AAB">
      <w:pPr>
        <w:spacing w:after="0" w:line="240" w:lineRule="auto"/>
        <w:rPr>
          <w:szCs w:val="24"/>
        </w:rPr>
      </w:pPr>
      <w:r w:rsidRPr="008C26BB">
        <w:rPr>
          <w:szCs w:val="24"/>
        </w:rPr>
        <w:t>C Purpose:</w:t>
      </w:r>
      <w:r w:rsidRPr="008C26BB">
        <w:rPr>
          <w:szCs w:val="24"/>
        </w:rPr>
        <w:tab/>
        <w:t>To facilitate monitoring of the solution process and</w:t>
      </w:r>
    </w:p>
    <w:p w14:paraId="51681590" w14:textId="77777777" w:rsidR="00A04DF0" w:rsidRPr="008C26BB" w:rsidRDefault="00A04DF0" w:rsidP="00F07AAB">
      <w:pPr>
        <w:spacing w:after="0" w:line="240" w:lineRule="auto"/>
        <w:rPr>
          <w:szCs w:val="24"/>
        </w:rPr>
      </w:pPr>
      <w:r w:rsidRPr="008C26BB">
        <w:rPr>
          <w:szCs w:val="24"/>
        </w:rPr>
        <w:t>C</w:t>
      </w:r>
      <w:r w:rsidRPr="008C26BB">
        <w:rPr>
          <w:szCs w:val="24"/>
        </w:rPr>
        <w:tab/>
        <w:t xml:space="preserve">                to provide the opportunity to generate additional output</w:t>
      </w:r>
    </w:p>
    <w:p w14:paraId="21101B84" w14:textId="77777777" w:rsidR="00A04DF0" w:rsidRPr="008C26BB" w:rsidRDefault="00A04DF0" w:rsidP="00F07AAB">
      <w:pPr>
        <w:spacing w:after="0" w:line="240" w:lineRule="auto"/>
        <w:rPr>
          <w:szCs w:val="24"/>
        </w:rPr>
      </w:pPr>
      <w:r w:rsidRPr="008C26BB">
        <w:rPr>
          <w:szCs w:val="24"/>
        </w:rPr>
        <w:t>C</w:t>
      </w:r>
      <w:r w:rsidRPr="008C26BB">
        <w:rPr>
          <w:szCs w:val="24"/>
        </w:rPr>
        <w:tab/>
        <w:t xml:space="preserve">               (Called from within ALPMOD prior to calling linear solver)</w:t>
      </w:r>
    </w:p>
    <w:p w14:paraId="01FC6781" w14:textId="77777777" w:rsidR="00A04DF0" w:rsidRPr="008C26BB" w:rsidRDefault="00A04DF0" w:rsidP="00F07AAB">
      <w:pPr>
        <w:spacing w:after="0" w:line="240" w:lineRule="auto"/>
        <w:rPr>
          <w:szCs w:val="24"/>
        </w:rPr>
      </w:pPr>
      <w:bookmarkStart w:id="213" w:name="_Hlk135600793"/>
      <w:r w:rsidRPr="008C26BB">
        <w:rPr>
          <w:szCs w:val="24"/>
        </w:rPr>
        <w:t>c-----------------------------------------------------------------------</w:t>
      </w:r>
    </w:p>
    <w:p w14:paraId="4B1B7D74" w14:textId="77777777" w:rsidR="00A04DF0" w:rsidRPr="008C26BB" w:rsidRDefault="00A04DF0" w:rsidP="00F07AAB">
      <w:pPr>
        <w:spacing w:after="0" w:line="240" w:lineRule="auto"/>
        <w:rPr>
          <w:szCs w:val="24"/>
        </w:rPr>
      </w:pPr>
      <w:r w:rsidRPr="008C26BB">
        <w:rPr>
          <w:szCs w:val="24"/>
        </w:rPr>
        <w:t xml:space="preserve"> </w:t>
      </w:r>
    </w:p>
    <w:p w14:paraId="78A8B0D1" w14:textId="77777777" w:rsidR="00A04DF0" w:rsidRPr="008C26BB" w:rsidRDefault="00A04DF0" w:rsidP="00F07AAB">
      <w:pPr>
        <w:spacing w:after="0" w:line="240" w:lineRule="auto"/>
        <w:rPr>
          <w:szCs w:val="24"/>
        </w:rPr>
      </w:pPr>
      <w:r w:rsidRPr="008C26BB">
        <w:rPr>
          <w:szCs w:val="24"/>
        </w:rPr>
        <w:t>c Arguments                          Name         Type                     Description</w:t>
      </w:r>
    </w:p>
    <w:p w14:paraId="7A94456C" w14:textId="77777777" w:rsidR="00A04DF0" w:rsidRPr="008C26BB" w:rsidRDefault="00A04DF0" w:rsidP="00F07AAB">
      <w:pPr>
        <w:spacing w:after="0" w:line="240" w:lineRule="auto"/>
        <w:rPr>
          <w:szCs w:val="24"/>
        </w:rPr>
      </w:pPr>
      <w:r w:rsidRPr="008C26BB">
        <w:rPr>
          <w:szCs w:val="24"/>
        </w:rPr>
        <w:t>C ---------</w:t>
      </w:r>
    </w:p>
    <w:p w14:paraId="2538380C" w14:textId="77777777" w:rsidR="00A04DF0" w:rsidRPr="008C26BB" w:rsidRDefault="00A04DF0" w:rsidP="00F07AAB">
      <w:pPr>
        <w:spacing w:after="0" w:line="240" w:lineRule="auto"/>
        <w:rPr>
          <w:szCs w:val="24"/>
        </w:rPr>
      </w:pPr>
      <w:r w:rsidRPr="008C26BB">
        <w:rPr>
          <w:szCs w:val="24"/>
        </w:rPr>
        <w:t>C Input:                                   NDESV</w:t>
      </w:r>
      <w:r w:rsidRPr="008C26BB">
        <w:rPr>
          <w:szCs w:val="24"/>
        </w:rPr>
        <w:tab/>
        <w:t xml:space="preserve">  int</w:t>
      </w:r>
      <w:r w:rsidRPr="008C26BB">
        <w:rPr>
          <w:szCs w:val="24"/>
        </w:rPr>
        <w:tab/>
        <w:t xml:space="preserve">               number of design variables</w:t>
      </w:r>
    </w:p>
    <w:p w14:paraId="78CAE8EA" w14:textId="77777777" w:rsidR="00A04DF0" w:rsidRPr="008C26BB" w:rsidRDefault="00A04DF0" w:rsidP="00F07AAB">
      <w:pPr>
        <w:spacing w:after="0" w:line="240" w:lineRule="auto"/>
        <w:rPr>
          <w:szCs w:val="24"/>
        </w:rPr>
      </w:pPr>
      <w:r w:rsidRPr="008C26BB">
        <w:rPr>
          <w:szCs w:val="24"/>
        </w:rPr>
        <w:t>C                                               NMPRI           int</w:t>
      </w:r>
      <w:r w:rsidRPr="008C26BB">
        <w:rPr>
          <w:szCs w:val="24"/>
        </w:rPr>
        <w:tab/>
        <w:t xml:space="preserve">               number of priority levels</w:t>
      </w:r>
    </w:p>
    <w:p w14:paraId="1B5660EE" w14:textId="77777777" w:rsidR="00A04DF0" w:rsidRPr="008C26BB" w:rsidRDefault="00A04DF0" w:rsidP="00F07AAB">
      <w:pPr>
        <w:spacing w:after="0" w:line="240" w:lineRule="auto"/>
        <w:rPr>
          <w:szCs w:val="24"/>
        </w:rPr>
      </w:pPr>
      <w:r w:rsidRPr="008C26BB">
        <w:rPr>
          <w:szCs w:val="24"/>
        </w:rPr>
        <w:t>C                                              NNLCON         int</w:t>
      </w:r>
      <w:r w:rsidRPr="008C26BB">
        <w:rPr>
          <w:szCs w:val="24"/>
        </w:rPr>
        <w:tab/>
        <w:t xml:space="preserve">               number of nonlinear constraints </w:t>
      </w:r>
    </w:p>
    <w:p w14:paraId="5BD1511E" w14:textId="77777777" w:rsidR="00A04DF0" w:rsidRPr="008C26BB" w:rsidRDefault="00A04DF0" w:rsidP="00F07AAB">
      <w:pPr>
        <w:spacing w:after="0" w:line="240" w:lineRule="auto"/>
        <w:rPr>
          <w:szCs w:val="24"/>
        </w:rPr>
      </w:pPr>
      <w:r w:rsidRPr="008C26BB">
        <w:rPr>
          <w:szCs w:val="24"/>
        </w:rPr>
        <w:t>C                                              NNLGOA         int</w:t>
      </w:r>
      <w:r w:rsidRPr="008C26BB">
        <w:rPr>
          <w:szCs w:val="24"/>
        </w:rPr>
        <w:tab/>
        <w:t xml:space="preserve">               number of nonlinear goals</w:t>
      </w:r>
    </w:p>
    <w:p w14:paraId="0821D0C1" w14:textId="77777777" w:rsidR="00A04DF0" w:rsidRPr="008C26BB" w:rsidRDefault="00A04DF0" w:rsidP="00F07AAB">
      <w:pPr>
        <w:spacing w:after="0" w:line="240" w:lineRule="auto"/>
        <w:rPr>
          <w:szCs w:val="24"/>
        </w:rPr>
      </w:pPr>
      <w:r w:rsidRPr="008C26BB">
        <w:rPr>
          <w:szCs w:val="24"/>
        </w:rPr>
        <w:t>C                                              NOUT</w:t>
      </w:r>
      <w:r w:rsidRPr="008C26BB">
        <w:rPr>
          <w:szCs w:val="24"/>
        </w:rPr>
        <w:tab/>
        <w:t xml:space="preserve">  int                          unit number of output data file </w:t>
      </w:r>
    </w:p>
    <w:p w14:paraId="14524253" w14:textId="77777777" w:rsidR="00A04DF0" w:rsidRPr="008C26BB" w:rsidRDefault="00A04DF0" w:rsidP="00F07AAB">
      <w:pPr>
        <w:spacing w:after="0" w:line="240" w:lineRule="auto"/>
        <w:rPr>
          <w:szCs w:val="24"/>
        </w:rPr>
      </w:pPr>
      <w:r w:rsidRPr="008C26BB">
        <w:rPr>
          <w:szCs w:val="24"/>
        </w:rPr>
        <w:t>C                                              CONDEV         real</w:t>
      </w:r>
      <w:r w:rsidRPr="008C26BB">
        <w:rPr>
          <w:szCs w:val="24"/>
        </w:rPr>
        <w:tab/>
        <w:t xml:space="preserve">               total constraint violation</w:t>
      </w:r>
    </w:p>
    <w:p w14:paraId="32C72532" w14:textId="77777777" w:rsidR="00A04DF0" w:rsidRPr="008C26BB" w:rsidRDefault="00A04DF0" w:rsidP="00F07AAB">
      <w:pPr>
        <w:spacing w:after="0" w:line="240" w:lineRule="auto"/>
        <w:rPr>
          <w:szCs w:val="24"/>
        </w:rPr>
      </w:pPr>
      <w:r w:rsidRPr="008C26BB">
        <w:rPr>
          <w:szCs w:val="24"/>
        </w:rPr>
        <w:t>C                                              DESVAR          real</w:t>
      </w:r>
      <w:r w:rsidRPr="008C26BB">
        <w:rPr>
          <w:szCs w:val="24"/>
        </w:rPr>
        <w:tab/>
        <w:t xml:space="preserve">               vector of current system variables </w:t>
      </w:r>
    </w:p>
    <w:p w14:paraId="1CEACE1A" w14:textId="77777777" w:rsidR="00A04DF0" w:rsidRPr="008C26BB" w:rsidRDefault="00A04DF0" w:rsidP="00F07AAB">
      <w:pPr>
        <w:spacing w:after="0" w:line="240" w:lineRule="auto"/>
        <w:rPr>
          <w:szCs w:val="24"/>
        </w:rPr>
      </w:pPr>
      <w:r w:rsidRPr="008C26BB">
        <w:rPr>
          <w:szCs w:val="24"/>
        </w:rPr>
        <w:t>C                                              DEVFUN</w:t>
      </w:r>
      <w:r w:rsidRPr="008C26BB">
        <w:rPr>
          <w:szCs w:val="24"/>
        </w:rPr>
        <w:tab/>
        <w:t xml:space="preserve">  real</w:t>
      </w:r>
      <w:r w:rsidRPr="008C26BB">
        <w:rPr>
          <w:szCs w:val="24"/>
        </w:rPr>
        <w:tab/>
        <w:t xml:space="preserve">               vector of deviation function values</w:t>
      </w:r>
    </w:p>
    <w:p w14:paraId="76F1743D" w14:textId="77777777" w:rsidR="00A04DF0" w:rsidRPr="008C26BB" w:rsidRDefault="00A04DF0" w:rsidP="00F07AAB">
      <w:pPr>
        <w:spacing w:after="0" w:line="240" w:lineRule="auto"/>
        <w:rPr>
          <w:szCs w:val="24"/>
        </w:rPr>
      </w:pPr>
      <w:r w:rsidRPr="008C26BB">
        <w:rPr>
          <w:szCs w:val="24"/>
        </w:rPr>
        <w:t>C                                              DEWAR</w:t>
      </w:r>
      <w:r w:rsidRPr="008C26BB">
        <w:rPr>
          <w:szCs w:val="24"/>
        </w:rPr>
        <w:tab/>
        <w:t xml:space="preserve">  real</w:t>
      </w:r>
      <w:r w:rsidRPr="008C26BB">
        <w:rPr>
          <w:szCs w:val="24"/>
        </w:rPr>
        <w:tab/>
        <w:t xml:space="preserve">               vector of deviation variables</w:t>
      </w:r>
    </w:p>
    <w:p w14:paraId="28053C3A" w14:textId="77777777" w:rsidR="00A04DF0" w:rsidRPr="008C26BB" w:rsidRDefault="00A04DF0" w:rsidP="00F07AAB">
      <w:pPr>
        <w:spacing w:after="0" w:line="240" w:lineRule="auto"/>
        <w:rPr>
          <w:szCs w:val="24"/>
        </w:rPr>
      </w:pPr>
      <w:r w:rsidRPr="008C26BB">
        <w:rPr>
          <w:szCs w:val="24"/>
        </w:rPr>
        <w:t>C                                              GVAL</w:t>
      </w:r>
      <w:r w:rsidRPr="008C26BB">
        <w:rPr>
          <w:szCs w:val="24"/>
        </w:rPr>
        <w:tab/>
        <w:t xml:space="preserve">  real</w:t>
      </w:r>
      <w:r w:rsidRPr="008C26BB">
        <w:rPr>
          <w:szCs w:val="24"/>
        </w:rPr>
        <w:tab/>
        <w:t xml:space="preserve">               vector of nonlinear constraint and goal values</w:t>
      </w:r>
    </w:p>
    <w:p w14:paraId="6BE43E7B" w14:textId="77777777" w:rsidR="00A04DF0" w:rsidRPr="008C26BB" w:rsidRDefault="00A04DF0" w:rsidP="00F07AAB">
      <w:pPr>
        <w:spacing w:after="0" w:line="240" w:lineRule="auto"/>
        <w:rPr>
          <w:szCs w:val="24"/>
        </w:rPr>
      </w:pPr>
    </w:p>
    <w:p w14:paraId="2E3DE47A" w14:textId="77777777" w:rsidR="00A04DF0" w:rsidRPr="008C26BB" w:rsidRDefault="00A04DF0" w:rsidP="00F07AAB">
      <w:pPr>
        <w:spacing w:after="0" w:line="240" w:lineRule="auto"/>
        <w:rPr>
          <w:szCs w:val="24"/>
        </w:rPr>
      </w:pPr>
      <w:r w:rsidRPr="008C26BB">
        <w:rPr>
          <w:szCs w:val="24"/>
        </w:rPr>
        <w:t>C Output :                             none</w:t>
      </w:r>
    </w:p>
    <w:p w14:paraId="1772F676" w14:textId="77777777" w:rsidR="00A04DF0" w:rsidRPr="008C26BB" w:rsidRDefault="00A04DF0" w:rsidP="00F07AAB">
      <w:pPr>
        <w:spacing w:after="0" w:line="240" w:lineRule="auto"/>
        <w:rPr>
          <w:szCs w:val="24"/>
        </w:rPr>
      </w:pPr>
      <w:r w:rsidRPr="008C26BB">
        <w:rPr>
          <w:szCs w:val="24"/>
        </w:rPr>
        <w:t xml:space="preserve"> </w:t>
      </w:r>
    </w:p>
    <w:p w14:paraId="3065D40D" w14:textId="77777777" w:rsidR="00A04DF0" w:rsidRPr="008C26BB" w:rsidRDefault="00A04DF0" w:rsidP="00F07AAB">
      <w:pPr>
        <w:spacing w:after="0" w:line="240" w:lineRule="auto"/>
        <w:rPr>
          <w:szCs w:val="24"/>
        </w:rPr>
      </w:pPr>
      <w:r w:rsidRPr="008C26BB">
        <w:rPr>
          <w:szCs w:val="24"/>
        </w:rPr>
        <w:t>C Input/Output:</w:t>
      </w:r>
      <w:r w:rsidRPr="008C26BB">
        <w:rPr>
          <w:szCs w:val="24"/>
        </w:rPr>
        <w:tab/>
        <w:t>none</w:t>
      </w:r>
      <w:bookmarkEnd w:id="213"/>
    </w:p>
    <w:p w14:paraId="4D84BFA1" w14:textId="77777777" w:rsidR="00A04DF0" w:rsidRPr="008C26BB" w:rsidRDefault="00A04DF0" w:rsidP="00F07AAB">
      <w:pPr>
        <w:spacing w:after="0" w:line="240" w:lineRule="auto"/>
        <w:rPr>
          <w:szCs w:val="24"/>
        </w:rPr>
      </w:pPr>
      <w:r w:rsidRPr="008C26BB">
        <w:rPr>
          <w:szCs w:val="24"/>
        </w:rPr>
        <w:t>c-------------------------------------------------------·---------------</w:t>
      </w:r>
    </w:p>
    <w:p w14:paraId="78B85335" w14:textId="77777777" w:rsidR="00A04DF0" w:rsidRPr="008C26BB" w:rsidRDefault="00A04DF0" w:rsidP="00F07AAB">
      <w:pPr>
        <w:spacing w:after="0" w:line="240" w:lineRule="auto"/>
        <w:rPr>
          <w:szCs w:val="24"/>
        </w:rPr>
      </w:pPr>
      <w:r w:rsidRPr="008C26BB">
        <w:rPr>
          <w:szCs w:val="24"/>
        </w:rPr>
        <w:t>Common Blocks:       USER</w:t>
      </w:r>
    </w:p>
    <w:p w14:paraId="525D22A5" w14:textId="77777777" w:rsidR="00A04DF0" w:rsidRPr="008C26BB" w:rsidRDefault="00A04DF0" w:rsidP="00F07AAB">
      <w:pPr>
        <w:spacing w:after="0" w:line="240" w:lineRule="auto"/>
        <w:rPr>
          <w:szCs w:val="24"/>
        </w:rPr>
      </w:pPr>
      <w:r w:rsidRPr="008C26BB">
        <w:rPr>
          <w:szCs w:val="24"/>
        </w:rPr>
        <w:t xml:space="preserve">C Include Files:           none </w:t>
      </w:r>
    </w:p>
    <w:p w14:paraId="5A0700A9" w14:textId="77777777" w:rsidR="00A04DF0" w:rsidRPr="008C26BB" w:rsidRDefault="00A04DF0" w:rsidP="00F07AAB">
      <w:pPr>
        <w:spacing w:after="0" w:line="240" w:lineRule="auto"/>
        <w:rPr>
          <w:szCs w:val="24"/>
        </w:rPr>
      </w:pPr>
      <w:r w:rsidRPr="008C26BB">
        <w:rPr>
          <w:szCs w:val="24"/>
        </w:rPr>
        <w:t>C Called from:</w:t>
      </w:r>
      <w:r w:rsidRPr="008C26BB">
        <w:rPr>
          <w:szCs w:val="24"/>
        </w:rPr>
        <w:tab/>
        <w:t xml:space="preserve">     ALPMOD</w:t>
      </w:r>
    </w:p>
    <w:p w14:paraId="59B142BD" w14:textId="77777777" w:rsidR="00A04DF0" w:rsidRPr="008C26BB" w:rsidRDefault="00A04DF0" w:rsidP="00F07AAB">
      <w:pPr>
        <w:spacing w:after="0" w:line="240" w:lineRule="auto"/>
        <w:rPr>
          <w:szCs w:val="24"/>
        </w:rPr>
      </w:pPr>
      <w:r w:rsidRPr="008C26BB">
        <w:rPr>
          <w:szCs w:val="24"/>
        </w:rPr>
        <w:t>C Calls to:</w:t>
      </w:r>
      <w:r w:rsidRPr="008C26BB">
        <w:rPr>
          <w:szCs w:val="24"/>
        </w:rPr>
        <w:tab/>
        <w:t xml:space="preserve">     none</w:t>
      </w:r>
    </w:p>
    <w:p w14:paraId="005A235B" w14:textId="77777777" w:rsidR="00A04DF0" w:rsidRPr="008C26BB" w:rsidRDefault="00A04DF0" w:rsidP="00F07AAB">
      <w:pPr>
        <w:spacing w:after="0" w:line="240" w:lineRule="auto"/>
        <w:rPr>
          <w:szCs w:val="24"/>
        </w:rPr>
      </w:pPr>
      <w:r w:rsidRPr="008C26BB">
        <w:rPr>
          <w:szCs w:val="24"/>
        </w:rPr>
        <w:t>c-----------------------------------------------------------------------</w:t>
      </w:r>
    </w:p>
    <w:p w14:paraId="1D0B139B" w14:textId="77777777" w:rsidR="00A04DF0" w:rsidRPr="008C26BB" w:rsidRDefault="00A04DF0" w:rsidP="00F07AAB">
      <w:pPr>
        <w:spacing w:after="0" w:line="240" w:lineRule="auto"/>
        <w:rPr>
          <w:szCs w:val="24"/>
        </w:rPr>
      </w:pPr>
      <w:r w:rsidRPr="008C26BB">
        <w:rPr>
          <w:szCs w:val="24"/>
        </w:rPr>
        <w:t>C Development History</w:t>
      </w:r>
    </w:p>
    <w:p w14:paraId="4CFBE7F8" w14:textId="77777777" w:rsidR="00A04DF0" w:rsidRPr="008C26BB" w:rsidRDefault="00A04DF0" w:rsidP="00F07AAB">
      <w:pPr>
        <w:spacing w:after="0" w:line="240" w:lineRule="auto"/>
        <w:rPr>
          <w:szCs w:val="24"/>
        </w:rPr>
      </w:pPr>
      <w:r w:rsidRPr="008C26BB">
        <w:rPr>
          <w:szCs w:val="24"/>
        </w:rPr>
        <w:lastRenderedPageBreak/>
        <w:t>C</w:t>
      </w:r>
    </w:p>
    <w:p w14:paraId="76FEE1F8" w14:textId="77777777" w:rsidR="00A04DF0" w:rsidRPr="008C26BB" w:rsidRDefault="00A04DF0" w:rsidP="00F07AAB">
      <w:pPr>
        <w:spacing w:after="0" w:line="240" w:lineRule="auto"/>
        <w:rPr>
          <w:szCs w:val="24"/>
        </w:rPr>
      </w:pPr>
      <w:r w:rsidRPr="008C26BB">
        <w:rPr>
          <w:szCs w:val="24"/>
        </w:rPr>
        <w:t>C Author:</w:t>
      </w:r>
    </w:p>
    <w:p w14:paraId="2B2FCEDF" w14:textId="77777777" w:rsidR="00A04DF0" w:rsidRPr="008C26BB" w:rsidRDefault="00A04DF0" w:rsidP="00F07AAB">
      <w:pPr>
        <w:spacing w:after="0" w:line="240" w:lineRule="auto"/>
        <w:rPr>
          <w:szCs w:val="24"/>
        </w:rPr>
      </w:pPr>
      <w:r w:rsidRPr="008C26BB">
        <w:rPr>
          <w:szCs w:val="24"/>
        </w:rPr>
        <w:t>C Date:</w:t>
      </w:r>
    </w:p>
    <w:p w14:paraId="64200A84" w14:textId="77777777" w:rsidR="00A04DF0" w:rsidRPr="008C26BB" w:rsidRDefault="00A04DF0" w:rsidP="00F07AAB">
      <w:pPr>
        <w:spacing w:after="0" w:line="240" w:lineRule="auto"/>
        <w:rPr>
          <w:szCs w:val="24"/>
        </w:rPr>
      </w:pPr>
      <w:r w:rsidRPr="008C26BB">
        <w:rPr>
          <w:szCs w:val="24"/>
        </w:rPr>
        <w:t>C</w:t>
      </w:r>
    </w:p>
    <w:p w14:paraId="3C404B10" w14:textId="77777777" w:rsidR="00A04DF0" w:rsidRPr="008C26BB" w:rsidRDefault="00A04DF0" w:rsidP="00F07AAB">
      <w:pPr>
        <w:spacing w:after="0" w:line="240" w:lineRule="auto"/>
        <w:rPr>
          <w:szCs w:val="24"/>
        </w:rPr>
      </w:pPr>
      <w:r w:rsidRPr="008C26BB">
        <w:rPr>
          <w:szCs w:val="24"/>
        </w:rPr>
        <w:t>C Modifications:</w:t>
      </w:r>
    </w:p>
    <w:p w14:paraId="098C67E1" w14:textId="77777777" w:rsidR="00A04DF0" w:rsidRPr="008C26BB" w:rsidRDefault="00A04DF0" w:rsidP="00F07AAB">
      <w:pPr>
        <w:spacing w:after="0" w:line="240" w:lineRule="auto"/>
        <w:rPr>
          <w:szCs w:val="24"/>
        </w:rPr>
      </w:pPr>
      <w:r w:rsidRPr="008C26BB">
        <w:rPr>
          <w:szCs w:val="24"/>
        </w:rPr>
        <w:t>C***********************************************************************</w:t>
      </w:r>
    </w:p>
    <w:p w14:paraId="6A79C5A7" w14:textId="77777777" w:rsidR="00A04DF0" w:rsidRPr="008C26BB" w:rsidRDefault="00A04DF0" w:rsidP="00F07AAB">
      <w:pPr>
        <w:spacing w:after="0" w:line="240" w:lineRule="auto"/>
        <w:rPr>
          <w:szCs w:val="24"/>
        </w:rPr>
      </w:pPr>
      <w:r w:rsidRPr="008C26BB">
        <w:rPr>
          <w:szCs w:val="24"/>
        </w:rPr>
        <w:t>c-</w:t>
      </w:r>
    </w:p>
    <w:p w14:paraId="5CA08A3B" w14:textId="77777777" w:rsidR="00A04DF0" w:rsidRPr="008C26BB" w:rsidRDefault="00A04DF0" w:rsidP="00F07AAB">
      <w:pPr>
        <w:spacing w:after="0" w:line="240" w:lineRule="auto"/>
        <w:rPr>
          <w:szCs w:val="24"/>
        </w:rPr>
      </w:pPr>
      <w:r w:rsidRPr="008C26BB">
        <w:rPr>
          <w:szCs w:val="24"/>
        </w:rPr>
        <w:t xml:space="preserve">         SUBROUTINE USRMON (NDESV, NDEVAR, NMPRI, NNLCON, NNLGOA, NOUT,</w:t>
      </w:r>
    </w:p>
    <w:p w14:paraId="15E3EF39" w14:textId="77777777" w:rsidR="00A04DF0" w:rsidRPr="008C26BB" w:rsidRDefault="00A04DF0" w:rsidP="00F07AAB">
      <w:pPr>
        <w:spacing w:after="0" w:line="240" w:lineRule="auto"/>
        <w:rPr>
          <w:szCs w:val="24"/>
        </w:rPr>
      </w:pPr>
      <w:r w:rsidRPr="008C26BB">
        <w:rPr>
          <w:szCs w:val="24"/>
        </w:rPr>
        <w:t>&amp;</w:t>
      </w:r>
      <w:r w:rsidRPr="008C26BB">
        <w:rPr>
          <w:szCs w:val="24"/>
        </w:rPr>
        <w:tab/>
        <w:t>DESVAR, DEVVAR, CONDEV, DEVFUN, GVAL)</w:t>
      </w:r>
    </w:p>
    <w:p w14:paraId="645D25DC" w14:textId="77777777" w:rsidR="00A04DF0" w:rsidRPr="008C26BB" w:rsidRDefault="00A04DF0" w:rsidP="00F07AAB">
      <w:pPr>
        <w:spacing w:after="0" w:line="240" w:lineRule="auto"/>
        <w:rPr>
          <w:szCs w:val="24"/>
        </w:rPr>
      </w:pPr>
      <w:r w:rsidRPr="008C26BB">
        <w:rPr>
          <w:szCs w:val="24"/>
        </w:rPr>
        <w:t>C</w:t>
      </w:r>
    </w:p>
    <w:p w14:paraId="6482660D" w14:textId="77777777" w:rsidR="00A04DF0" w:rsidRPr="008C26BB" w:rsidRDefault="00A04DF0" w:rsidP="00F07AAB">
      <w:pPr>
        <w:spacing w:after="0" w:line="240" w:lineRule="auto"/>
        <w:rPr>
          <w:szCs w:val="24"/>
        </w:rPr>
      </w:pPr>
      <w:r w:rsidRPr="008C26BB">
        <w:rPr>
          <w:szCs w:val="24"/>
        </w:rPr>
        <w:t>c---------------------------------------</w:t>
      </w:r>
    </w:p>
    <w:p w14:paraId="7991E799" w14:textId="77777777" w:rsidR="00A04DF0" w:rsidRPr="008C26BB" w:rsidRDefault="00A04DF0" w:rsidP="00F07AAB">
      <w:pPr>
        <w:spacing w:after="0" w:line="240" w:lineRule="auto"/>
        <w:rPr>
          <w:szCs w:val="24"/>
        </w:rPr>
      </w:pPr>
      <w:r w:rsidRPr="008C26BB">
        <w:rPr>
          <w:szCs w:val="24"/>
        </w:rPr>
        <w:t>c</w:t>
      </w:r>
      <w:r w:rsidRPr="008C26BB">
        <w:rPr>
          <w:szCs w:val="24"/>
        </w:rPr>
        <w:tab/>
        <w:t>Arguments:</w:t>
      </w:r>
    </w:p>
    <w:p w14:paraId="6D6EC17B" w14:textId="77777777" w:rsidR="00A04DF0" w:rsidRPr="008C26BB" w:rsidRDefault="00A04DF0" w:rsidP="00F07AAB">
      <w:pPr>
        <w:spacing w:after="0" w:line="240" w:lineRule="auto"/>
        <w:rPr>
          <w:szCs w:val="24"/>
        </w:rPr>
      </w:pPr>
      <w:r w:rsidRPr="008C26BB">
        <w:rPr>
          <w:szCs w:val="24"/>
        </w:rPr>
        <w:t>c---------------------------------------</w:t>
      </w:r>
    </w:p>
    <w:p w14:paraId="4D0170E9" w14:textId="77777777" w:rsidR="00A04DF0" w:rsidRPr="008C26BB" w:rsidRDefault="00A04DF0" w:rsidP="00F07AAB">
      <w:pPr>
        <w:spacing w:after="0" w:line="240" w:lineRule="auto"/>
        <w:rPr>
          <w:szCs w:val="24"/>
        </w:rPr>
      </w:pPr>
      <w:r w:rsidRPr="008C26BB">
        <w:rPr>
          <w:szCs w:val="24"/>
        </w:rPr>
        <w:t>c</w:t>
      </w:r>
    </w:p>
    <w:p w14:paraId="4B5583C5" w14:textId="77777777" w:rsidR="00A04DF0" w:rsidRPr="008C26BB" w:rsidRDefault="00A04DF0" w:rsidP="00F07AAB">
      <w:pPr>
        <w:spacing w:after="0" w:line="240" w:lineRule="auto"/>
        <w:rPr>
          <w:szCs w:val="24"/>
        </w:rPr>
      </w:pPr>
      <w:r w:rsidRPr="008C26BB">
        <w:rPr>
          <w:szCs w:val="24"/>
        </w:rPr>
        <w:t xml:space="preserve">                INTEGER         NOUT, NDESV, NDEVAR, NMPRI, NNLCON, NNLGOA </w:t>
      </w:r>
    </w:p>
    <w:p w14:paraId="2AACF056" w14:textId="77777777" w:rsidR="00A04DF0" w:rsidRPr="008C26BB" w:rsidRDefault="00A04DF0" w:rsidP="00F07AAB">
      <w:pPr>
        <w:spacing w:after="0" w:line="240" w:lineRule="auto"/>
        <w:rPr>
          <w:szCs w:val="24"/>
        </w:rPr>
      </w:pPr>
      <w:r w:rsidRPr="008C26BB">
        <w:rPr>
          <w:szCs w:val="24"/>
        </w:rPr>
        <w:t xml:space="preserve">                REAL               DESVAR(NDESV), DEVVAR(NDEVAR),</w:t>
      </w:r>
    </w:p>
    <w:p w14:paraId="478CEFEE" w14:textId="77777777" w:rsidR="00A04DF0" w:rsidRPr="008C26BB" w:rsidRDefault="00A04DF0" w:rsidP="00F07AAB">
      <w:pPr>
        <w:spacing w:after="0" w:line="240" w:lineRule="auto"/>
        <w:rPr>
          <w:szCs w:val="24"/>
        </w:rPr>
      </w:pPr>
      <w:r w:rsidRPr="008C26BB">
        <w:rPr>
          <w:szCs w:val="24"/>
        </w:rPr>
        <w:t xml:space="preserve">         &amp;</w:t>
      </w:r>
      <w:r w:rsidRPr="008C26BB">
        <w:rPr>
          <w:szCs w:val="24"/>
        </w:rPr>
        <w:tab/>
        <w:t>CONDEV, DEVFUN(NMPRI), GVAL(NNLCON+NNLGOA)</w:t>
      </w:r>
    </w:p>
    <w:p w14:paraId="04DD4B64" w14:textId="77777777" w:rsidR="00A04DF0" w:rsidRPr="008C26BB" w:rsidRDefault="00A04DF0" w:rsidP="00F07AAB">
      <w:pPr>
        <w:spacing w:after="0" w:line="240" w:lineRule="auto"/>
        <w:rPr>
          <w:szCs w:val="24"/>
        </w:rPr>
      </w:pPr>
      <w:r w:rsidRPr="008C26BB">
        <w:rPr>
          <w:szCs w:val="24"/>
        </w:rPr>
        <w:t>C</w:t>
      </w:r>
    </w:p>
    <w:p w14:paraId="38A1EB35" w14:textId="77777777" w:rsidR="00A04DF0" w:rsidRPr="008C26BB" w:rsidRDefault="00A04DF0" w:rsidP="00F07AAB">
      <w:pPr>
        <w:spacing w:after="0" w:line="240" w:lineRule="auto"/>
        <w:rPr>
          <w:szCs w:val="24"/>
        </w:rPr>
      </w:pPr>
      <w:r w:rsidRPr="008C26BB">
        <w:rPr>
          <w:szCs w:val="24"/>
        </w:rPr>
        <w:t>c---------------------------------------</w:t>
      </w:r>
    </w:p>
    <w:p w14:paraId="36C92CB7" w14:textId="77777777" w:rsidR="00A04DF0" w:rsidRPr="008C26BB" w:rsidRDefault="00A04DF0" w:rsidP="00F07AAB">
      <w:pPr>
        <w:spacing w:after="0" w:line="240" w:lineRule="auto"/>
        <w:rPr>
          <w:szCs w:val="24"/>
        </w:rPr>
      </w:pPr>
      <w:r w:rsidRPr="008C26BB">
        <w:rPr>
          <w:szCs w:val="24"/>
        </w:rPr>
        <w:t>c</w:t>
      </w:r>
      <w:r w:rsidRPr="008C26BB">
        <w:rPr>
          <w:szCs w:val="24"/>
        </w:rPr>
        <w:tab/>
        <w:t>Local variables:</w:t>
      </w:r>
    </w:p>
    <w:p w14:paraId="5EC547DD" w14:textId="77777777" w:rsidR="00A04DF0" w:rsidRPr="008C26BB" w:rsidRDefault="00A04DF0" w:rsidP="00F07AAB">
      <w:pPr>
        <w:spacing w:after="0" w:line="240" w:lineRule="auto"/>
        <w:rPr>
          <w:szCs w:val="24"/>
        </w:rPr>
      </w:pPr>
      <w:r w:rsidRPr="008C26BB">
        <w:rPr>
          <w:szCs w:val="24"/>
        </w:rPr>
        <w:t>c---------------------------------------</w:t>
      </w:r>
    </w:p>
    <w:p w14:paraId="5162CBE4" w14:textId="77777777" w:rsidR="00A04DF0" w:rsidRPr="008C26BB" w:rsidRDefault="00A04DF0" w:rsidP="00F07AAB">
      <w:pPr>
        <w:spacing w:after="0" w:line="240" w:lineRule="auto"/>
        <w:rPr>
          <w:szCs w:val="24"/>
        </w:rPr>
      </w:pPr>
      <w:r w:rsidRPr="008C26BB">
        <w:rPr>
          <w:szCs w:val="24"/>
        </w:rPr>
        <w:t>c</w:t>
      </w:r>
    </w:p>
    <w:p w14:paraId="5634C52A" w14:textId="77777777" w:rsidR="00A04DF0" w:rsidRPr="008C26BB" w:rsidRDefault="00A04DF0" w:rsidP="00F07AAB">
      <w:pPr>
        <w:spacing w:after="0" w:line="240" w:lineRule="auto"/>
        <w:rPr>
          <w:szCs w:val="24"/>
        </w:rPr>
      </w:pPr>
      <w:r w:rsidRPr="008C26BB">
        <w:rPr>
          <w:szCs w:val="24"/>
        </w:rPr>
        <w:t>COMMON/USER/ ...</w:t>
      </w:r>
    </w:p>
    <w:p w14:paraId="417CC635" w14:textId="77777777" w:rsidR="00A04DF0" w:rsidRPr="008C26BB" w:rsidRDefault="00A04DF0" w:rsidP="00F07AAB">
      <w:pPr>
        <w:spacing w:after="0" w:line="240" w:lineRule="auto"/>
        <w:rPr>
          <w:szCs w:val="24"/>
        </w:rPr>
      </w:pPr>
      <w:r w:rsidRPr="008C26BB">
        <w:rPr>
          <w:szCs w:val="24"/>
        </w:rPr>
        <w:t xml:space="preserve">C </w:t>
      </w:r>
    </w:p>
    <w:p w14:paraId="6ACCB2F2" w14:textId="77777777" w:rsidR="00A04DF0" w:rsidRPr="008C26BB" w:rsidRDefault="00A04DF0" w:rsidP="00F07AAB">
      <w:pPr>
        <w:spacing w:after="0" w:line="240" w:lineRule="auto"/>
        <w:rPr>
          <w:b/>
          <w:bCs/>
          <w:i/>
          <w:iCs/>
          <w:szCs w:val="24"/>
        </w:rPr>
      </w:pPr>
      <w:r w:rsidRPr="008C26BB">
        <w:rPr>
          <w:b/>
          <w:bCs/>
          <w:i/>
          <w:iCs/>
          <w:szCs w:val="24"/>
        </w:rPr>
        <w:t xml:space="preserve">      Any legal FORTRAN statements.</w:t>
      </w:r>
    </w:p>
    <w:p w14:paraId="49F9E9FF" w14:textId="77777777" w:rsidR="00A04DF0" w:rsidRPr="008C26BB" w:rsidRDefault="00A04DF0" w:rsidP="00F07AAB">
      <w:pPr>
        <w:spacing w:after="0" w:line="240" w:lineRule="auto"/>
        <w:rPr>
          <w:szCs w:val="24"/>
        </w:rPr>
      </w:pPr>
      <w:r w:rsidRPr="008C26BB">
        <w:rPr>
          <w:szCs w:val="24"/>
        </w:rPr>
        <w:t>C</w:t>
      </w:r>
    </w:p>
    <w:p w14:paraId="1392ADB0" w14:textId="77777777" w:rsidR="00A04DF0" w:rsidRPr="008C26BB" w:rsidRDefault="00A04DF0" w:rsidP="00F07AAB">
      <w:pPr>
        <w:spacing w:after="0" w:line="240" w:lineRule="auto"/>
        <w:rPr>
          <w:szCs w:val="24"/>
        </w:rPr>
      </w:pPr>
      <w:r w:rsidRPr="008C26BB">
        <w:rPr>
          <w:szCs w:val="24"/>
        </w:rPr>
        <w:t xml:space="preserve">          RETURN </w:t>
      </w:r>
    </w:p>
    <w:p w14:paraId="7D1DE870" w14:textId="77777777" w:rsidR="00A04DF0" w:rsidRPr="008C26BB" w:rsidRDefault="00A04DF0" w:rsidP="00F07AAB">
      <w:pPr>
        <w:spacing w:after="0" w:line="240" w:lineRule="auto"/>
        <w:rPr>
          <w:szCs w:val="24"/>
        </w:rPr>
      </w:pPr>
      <w:r w:rsidRPr="008C26BB">
        <w:rPr>
          <w:szCs w:val="24"/>
        </w:rPr>
        <w:t xml:space="preserve">          END</w:t>
      </w:r>
    </w:p>
    <w:p w14:paraId="7F6B1708" w14:textId="77777777" w:rsidR="00A04DF0" w:rsidRPr="008C26BB" w:rsidRDefault="00A04DF0" w:rsidP="00F07AAB">
      <w:pPr>
        <w:spacing w:after="0" w:line="240" w:lineRule="auto"/>
        <w:rPr>
          <w:szCs w:val="24"/>
        </w:rPr>
      </w:pPr>
    </w:p>
    <w:p w14:paraId="4A5F81F8" w14:textId="77777777" w:rsidR="00A04DF0" w:rsidRPr="008C26BB" w:rsidRDefault="00A04DF0" w:rsidP="00F07AAB">
      <w:pPr>
        <w:spacing w:after="0" w:line="240" w:lineRule="auto"/>
        <w:rPr>
          <w:szCs w:val="24"/>
        </w:rPr>
      </w:pPr>
    </w:p>
    <w:p w14:paraId="4D09EEDE" w14:textId="077F53E5" w:rsidR="00A04DF0" w:rsidRPr="008C26BB" w:rsidRDefault="00621C66" w:rsidP="005133A2">
      <w:pPr>
        <w:pStyle w:val="Heading4"/>
      </w:pPr>
      <w:bookmarkStart w:id="214" w:name="_Toc139461959"/>
      <w:bookmarkStart w:id="215" w:name="_Toc146191830"/>
      <w:bookmarkStart w:id="216" w:name="_Toc149597797"/>
      <w:bookmarkStart w:id="217" w:name="_Hlk135416020"/>
      <w:r w:rsidRPr="008C26BB">
        <w:t>II</w:t>
      </w:r>
      <w:r w:rsidR="00A04DF0" w:rsidRPr="008C26BB">
        <w:t>.2.3.5  SUBROUTINE  USRANA</w:t>
      </w:r>
      <w:bookmarkEnd w:id="214"/>
      <w:bookmarkEnd w:id="215"/>
      <w:bookmarkEnd w:id="216"/>
    </w:p>
    <w:bookmarkEnd w:id="217"/>
    <w:p w14:paraId="111DAA72" w14:textId="77777777" w:rsidR="00A04DF0" w:rsidRPr="008C26BB" w:rsidRDefault="00A04DF0" w:rsidP="00F07AAB">
      <w:pPr>
        <w:spacing w:after="0" w:line="240" w:lineRule="auto"/>
        <w:rPr>
          <w:szCs w:val="24"/>
        </w:rPr>
      </w:pPr>
      <w:r w:rsidRPr="008C26BB">
        <w:rPr>
          <w:szCs w:val="24"/>
        </w:rPr>
        <w:t>C***********************************************************************</w:t>
      </w:r>
    </w:p>
    <w:p w14:paraId="3A208B31" w14:textId="77777777" w:rsidR="00A04DF0" w:rsidRPr="008C26BB" w:rsidRDefault="00A04DF0" w:rsidP="00F07AAB">
      <w:pPr>
        <w:spacing w:after="0" w:line="240" w:lineRule="auto"/>
        <w:rPr>
          <w:szCs w:val="24"/>
        </w:rPr>
      </w:pPr>
      <w:r w:rsidRPr="008C26BB">
        <w:rPr>
          <w:szCs w:val="24"/>
        </w:rPr>
        <w:t>C Subroutine USRANA</w:t>
      </w:r>
    </w:p>
    <w:p w14:paraId="0D889DFC" w14:textId="77777777" w:rsidR="00A04DF0" w:rsidRPr="008C26BB" w:rsidRDefault="00A04DF0" w:rsidP="00F07AAB">
      <w:pPr>
        <w:spacing w:after="0" w:line="240" w:lineRule="auto"/>
        <w:rPr>
          <w:szCs w:val="24"/>
        </w:rPr>
      </w:pPr>
      <w:r w:rsidRPr="008C26BB">
        <w:rPr>
          <w:szCs w:val="24"/>
        </w:rPr>
        <w:t>C</w:t>
      </w:r>
    </w:p>
    <w:p w14:paraId="4D219574" w14:textId="77777777" w:rsidR="00A04DF0" w:rsidRPr="008C26BB" w:rsidRDefault="00A04DF0" w:rsidP="00F07AAB">
      <w:pPr>
        <w:spacing w:after="0" w:line="240" w:lineRule="auto"/>
        <w:rPr>
          <w:szCs w:val="24"/>
        </w:rPr>
      </w:pPr>
      <w:r w:rsidRPr="008C26BB">
        <w:rPr>
          <w:szCs w:val="24"/>
        </w:rPr>
        <w:t>C Purpose:</w:t>
      </w:r>
      <w:r w:rsidRPr="008C26BB">
        <w:rPr>
          <w:szCs w:val="24"/>
        </w:rPr>
        <w:tab/>
        <w:t xml:space="preserve"> To facilitate access to analysis packages too costly to C</w:t>
      </w:r>
      <w:r w:rsidRPr="008C26BB">
        <w:rPr>
          <w:szCs w:val="24"/>
        </w:rPr>
        <w:tab/>
        <w:t>call within a synthesis cycle</w:t>
      </w:r>
    </w:p>
    <w:p w14:paraId="1C6F52DE" w14:textId="77777777" w:rsidR="00A04DF0" w:rsidRPr="008C26BB" w:rsidRDefault="00A04DF0" w:rsidP="00F07AAB">
      <w:pPr>
        <w:spacing w:after="0" w:line="240" w:lineRule="auto"/>
        <w:rPr>
          <w:szCs w:val="24"/>
        </w:rPr>
      </w:pPr>
      <w:r w:rsidRPr="008C26BB">
        <w:rPr>
          <w:szCs w:val="24"/>
        </w:rPr>
        <w:t>c-----------------------------------------------------------------------</w:t>
      </w:r>
    </w:p>
    <w:p w14:paraId="000D05B6" w14:textId="3AC23CAD" w:rsidR="00A04DF0" w:rsidRPr="008C26BB" w:rsidRDefault="00A04DF0" w:rsidP="00F07AAB">
      <w:pPr>
        <w:spacing w:after="0" w:line="240" w:lineRule="auto"/>
        <w:rPr>
          <w:szCs w:val="24"/>
        </w:rPr>
      </w:pPr>
      <w:r w:rsidRPr="008C26BB">
        <w:rPr>
          <w:szCs w:val="24"/>
        </w:rPr>
        <w:t xml:space="preserve"> c Arguments                          Name         Type                     Description</w:t>
      </w:r>
    </w:p>
    <w:p w14:paraId="0EA0D948" w14:textId="77777777" w:rsidR="00A04DF0" w:rsidRPr="008C26BB" w:rsidRDefault="00A04DF0" w:rsidP="00F07AAB">
      <w:pPr>
        <w:spacing w:after="0" w:line="240" w:lineRule="auto"/>
        <w:rPr>
          <w:szCs w:val="24"/>
        </w:rPr>
      </w:pPr>
    </w:p>
    <w:p w14:paraId="4BBC618B" w14:textId="77777777" w:rsidR="00A04DF0" w:rsidRPr="008C26BB" w:rsidRDefault="00A04DF0" w:rsidP="00F07AAB">
      <w:pPr>
        <w:spacing w:after="0" w:line="240" w:lineRule="auto"/>
        <w:rPr>
          <w:szCs w:val="24"/>
        </w:rPr>
      </w:pPr>
      <w:r w:rsidRPr="008C26BB">
        <w:rPr>
          <w:szCs w:val="24"/>
        </w:rPr>
        <w:t>C  Input:                                  NDESV           int                      number of design variables</w:t>
      </w:r>
    </w:p>
    <w:p w14:paraId="14F6F672" w14:textId="77777777" w:rsidR="00A04DF0" w:rsidRPr="008C26BB" w:rsidRDefault="00A04DF0" w:rsidP="00F07AAB">
      <w:pPr>
        <w:spacing w:after="0" w:line="240" w:lineRule="auto"/>
        <w:rPr>
          <w:szCs w:val="24"/>
        </w:rPr>
      </w:pPr>
      <w:r w:rsidRPr="008C26BB">
        <w:rPr>
          <w:szCs w:val="24"/>
        </w:rPr>
        <w:t xml:space="preserve">                                                 NOUT            int                       unit number of output data file</w:t>
      </w:r>
    </w:p>
    <w:p w14:paraId="615938B9" w14:textId="77777777" w:rsidR="00A04DF0" w:rsidRPr="008C26BB" w:rsidRDefault="00A04DF0" w:rsidP="00F07AAB">
      <w:pPr>
        <w:spacing w:after="0" w:line="240" w:lineRule="auto"/>
        <w:rPr>
          <w:szCs w:val="24"/>
        </w:rPr>
      </w:pPr>
      <w:r w:rsidRPr="008C26BB">
        <w:rPr>
          <w:szCs w:val="24"/>
        </w:rPr>
        <w:t xml:space="preserve">                                                 DESVAR        real                       vector of current system variables</w:t>
      </w:r>
    </w:p>
    <w:p w14:paraId="36E1EBB9" w14:textId="77777777" w:rsidR="00A04DF0" w:rsidRPr="008C26BB" w:rsidRDefault="00A04DF0" w:rsidP="00F07AAB">
      <w:pPr>
        <w:spacing w:after="0" w:line="240" w:lineRule="auto"/>
        <w:rPr>
          <w:szCs w:val="24"/>
        </w:rPr>
      </w:pPr>
    </w:p>
    <w:p w14:paraId="141CDBDF" w14:textId="77777777" w:rsidR="00A04DF0" w:rsidRPr="008C26BB" w:rsidRDefault="00A04DF0" w:rsidP="00F07AAB">
      <w:pPr>
        <w:spacing w:after="0" w:line="240" w:lineRule="auto"/>
        <w:rPr>
          <w:szCs w:val="24"/>
        </w:rPr>
      </w:pPr>
      <w:r w:rsidRPr="008C26BB">
        <w:rPr>
          <w:szCs w:val="24"/>
        </w:rPr>
        <w:t>C Output:                                none</w:t>
      </w:r>
    </w:p>
    <w:p w14:paraId="322BAE50" w14:textId="77777777" w:rsidR="00A04DF0" w:rsidRPr="008C26BB" w:rsidRDefault="00A04DF0" w:rsidP="00F07AAB">
      <w:pPr>
        <w:spacing w:after="0" w:line="240" w:lineRule="auto"/>
        <w:rPr>
          <w:szCs w:val="24"/>
        </w:rPr>
      </w:pPr>
    </w:p>
    <w:p w14:paraId="50CB04A9" w14:textId="77777777" w:rsidR="00A04DF0" w:rsidRPr="008C26BB" w:rsidRDefault="00A04DF0" w:rsidP="00F07AAB">
      <w:pPr>
        <w:spacing w:after="0" w:line="240" w:lineRule="auto"/>
        <w:rPr>
          <w:szCs w:val="24"/>
        </w:rPr>
      </w:pPr>
      <w:r w:rsidRPr="008C26BB">
        <w:rPr>
          <w:szCs w:val="24"/>
        </w:rPr>
        <w:t>C Input/Output:</w:t>
      </w:r>
      <w:r w:rsidRPr="008C26BB">
        <w:rPr>
          <w:szCs w:val="24"/>
        </w:rPr>
        <w:tab/>
        <w:t>none</w:t>
      </w:r>
    </w:p>
    <w:p w14:paraId="177E99D2" w14:textId="77777777" w:rsidR="00A04DF0" w:rsidRPr="008C26BB" w:rsidRDefault="00A04DF0" w:rsidP="00F07AAB">
      <w:pPr>
        <w:spacing w:after="0" w:line="240" w:lineRule="auto"/>
        <w:rPr>
          <w:szCs w:val="24"/>
        </w:rPr>
      </w:pPr>
      <w:r w:rsidRPr="008C26BB">
        <w:rPr>
          <w:szCs w:val="24"/>
        </w:rPr>
        <w:t>c-----------------------------------------------------------------------</w:t>
      </w:r>
    </w:p>
    <w:p w14:paraId="6EDFB945" w14:textId="77777777" w:rsidR="00A04DF0" w:rsidRPr="008C26BB" w:rsidRDefault="00A04DF0" w:rsidP="00F07AAB">
      <w:pPr>
        <w:spacing w:after="0" w:line="240" w:lineRule="auto"/>
        <w:rPr>
          <w:szCs w:val="24"/>
        </w:rPr>
      </w:pPr>
      <w:r w:rsidRPr="008C26BB">
        <w:rPr>
          <w:szCs w:val="24"/>
        </w:rPr>
        <w:t>C Common Blocks:     USER</w:t>
      </w:r>
    </w:p>
    <w:p w14:paraId="17D37DCF" w14:textId="77777777" w:rsidR="00A04DF0" w:rsidRPr="008C26BB" w:rsidRDefault="00A04DF0" w:rsidP="00F07AAB">
      <w:pPr>
        <w:spacing w:after="0" w:line="240" w:lineRule="auto"/>
        <w:rPr>
          <w:szCs w:val="24"/>
        </w:rPr>
      </w:pPr>
      <w:r w:rsidRPr="008C26BB">
        <w:rPr>
          <w:szCs w:val="24"/>
        </w:rPr>
        <w:t>C Include Files:           none</w:t>
      </w:r>
    </w:p>
    <w:p w14:paraId="278E3DDA" w14:textId="45555F5A" w:rsidR="00A04DF0" w:rsidRPr="008C26BB" w:rsidRDefault="00A04DF0" w:rsidP="00F07AAB">
      <w:pPr>
        <w:spacing w:after="0" w:line="240" w:lineRule="auto"/>
        <w:rPr>
          <w:szCs w:val="24"/>
        </w:rPr>
      </w:pPr>
      <w:r w:rsidRPr="008C26BB">
        <w:rPr>
          <w:szCs w:val="24"/>
        </w:rPr>
        <w:t>C Called from:</w:t>
      </w:r>
      <w:r w:rsidRPr="008C26BB">
        <w:rPr>
          <w:szCs w:val="24"/>
        </w:rPr>
        <w:tab/>
        <w:t xml:space="preserve">    </w:t>
      </w:r>
      <w:r w:rsidR="00955F19">
        <w:rPr>
          <w:szCs w:val="24"/>
        </w:rPr>
        <w:t xml:space="preserve">    </w:t>
      </w:r>
      <w:r w:rsidRPr="008C26BB">
        <w:rPr>
          <w:szCs w:val="24"/>
        </w:rPr>
        <w:t xml:space="preserve">  ALPCTL </w:t>
      </w:r>
    </w:p>
    <w:p w14:paraId="16E78AE5" w14:textId="6B219B91" w:rsidR="00A04DF0" w:rsidRPr="008C26BB" w:rsidRDefault="00A04DF0" w:rsidP="00F07AAB">
      <w:pPr>
        <w:spacing w:after="0" w:line="240" w:lineRule="auto"/>
        <w:rPr>
          <w:szCs w:val="24"/>
        </w:rPr>
      </w:pPr>
      <w:r w:rsidRPr="008C26BB">
        <w:rPr>
          <w:szCs w:val="24"/>
        </w:rPr>
        <w:t>C Calls to:</w:t>
      </w:r>
      <w:r w:rsidRPr="008C26BB">
        <w:rPr>
          <w:szCs w:val="24"/>
        </w:rPr>
        <w:tab/>
        <w:t xml:space="preserve">   </w:t>
      </w:r>
      <w:r w:rsidR="00955F19">
        <w:rPr>
          <w:szCs w:val="24"/>
        </w:rPr>
        <w:t xml:space="preserve">   </w:t>
      </w:r>
      <w:r w:rsidRPr="008C26BB">
        <w:rPr>
          <w:szCs w:val="24"/>
        </w:rPr>
        <w:t xml:space="preserve">  none</w:t>
      </w:r>
    </w:p>
    <w:p w14:paraId="4BC83D98" w14:textId="77777777" w:rsidR="00A04DF0" w:rsidRPr="008C26BB" w:rsidRDefault="00A04DF0" w:rsidP="00F07AAB">
      <w:pPr>
        <w:spacing w:after="0" w:line="240" w:lineRule="auto"/>
        <w:rPr>
          <w:szCs w:val="24"/>
        </w:rPr>
      </w:pPr>
      <w:r w:rsidRPr="008C26BB">
        <w:rPr>
          <w:szCs w:val="24"/>
        </w:rPr>
        <w:t>c-----------------------------------------------------------------------</w:t>
      </w:r>
    </w:p>
    <w:p w14:paraId="5BEFD838" w14:textId="77777777" w:rsidR="00A04DF0" w:rsidRPr="008C26BB" w:rsidRDefault="00A04DF0" w:rsidP="00F07AAB">
      <w:pPr>
        <w:spacing w:after="0" w:line="240" w:lineRule="auto"/>
        <w:rPr>
          <w:szCs w:val="24"/>
        </w:rPr>
      </w:pPr>
      <w:r w:rsidRPr="008C26BB">
        <w:rPr>
          <w:szCs w:val="24"/>
        </w:rPr>
        <w:t>C************** ********************************************************</w:t>
      </w:r>
    </w:p>
    <w:p w14:paraId="1B46BAAE" w14:textId="77777777" w:rsidR="00A04DF0" w:rsidRPr="008C26BB" w:rsidRDefault="00A04DF0" w:rsidP="00F07AAB">
      <w:pPr>
        <w:spacing w:after="0" w:line="240" w:lineRule="auto"/>
        <w:rPr>
          <w:szCs w:val="24"/>
        </w:rPr>
      </w:pPr>
      <w:r w:rsidRPr="008C26BB">
        <w:rPr>
          <w:szCs w:val="24"/>
        </w:rPr>
        <w:t>SUBROUTINE USRANA (NDESV, NOUT, DESVAR)</w:t>
      </w:r>
    </w:p>
    <w:p w14:paraId="037472FE" w14:textId="77777777" w:rsidR="00A04DF0" w:rsidRPr="008C26BB" w:rsidRDefault="00A04DF0" w:rsidP="00F07AAB">
      <w:pPr>
        <w:spacing w:after="0" w:line="240" w:lineRule="auto"/>
        <w:rPr>
          <w:szCs w:val="24"/>
        </w:rPr>
      </w:pPr>
      <w:r w:rsidRPr="008C26BB">
        <w:rPr>
          <w:szCs w:val="24"/>
        </w:rPr>
        <w:t>C</w:t>
      </w:r>
    </w:p>
    <w:p w14:paraId="256C1C38" w14:textId="77777777" w:rsidR="00A04DF0" w:rsidRPr="008C26BB" w:rsidRDefault="00A04DF0" w:rsidP="00F07AAB">
      <w:pPr>
        <w:spacing w:after="0" w:line="240" w:lineRule="auto"/>
        <w:rPr>
          <w:szCs w:val="24"/>
        </w:rPr>
      </w:pPr>
      <w:r w:rsidRPr="008C26BB">
        <w:rPr>
          <w:szCs w:val="24"/>
        </w:rPr>
        <w:t>c---------------------------------------</w:t>
      </w:r>
    </w:p>
    <w:p w14:paraId="3F834EAF" w14:textId="77777777" w:rsidR="00A04DF0" w:rsidRPr="008C26BB" w:rsidRDefault="00A04DF0" w:rsidP="00F07AAB">
      <w:pPr>
        <w:spacing w:after="0" w:line="240" w:lineRule="auto"/>
        <w:rPr>
          <w:szCs w:val="24"/>
        </w:rPr>
      </w:pPr>
      <w:r w:rsidRPr="008C26BB">
        <w:rPr>
          <w:szCs w:val="24"/>
        </w:rPr>
        <w:t>c</w:t>
      </w:r>
      <w:r w:rsidRPr="008C26BB">
        <w:rPr>
          <w:szCs w:val="24"/>
        </w:rPr>
        <w:tab/>
        <w:t>Arguments:</w:t>
      </w:r>
    </w:p>
    <w:p w14:paraId="2B6E6E36" w14:textId="77777777" w:rsidR="00A04DF0" w:rsidRPr="008C26BB" w:rsidRDefault="00A04DF0" w:rsidP="00F07AAB">
      <w:pPr>
        <w:spacing w:after="0" w:line="240" w:lineRule="auto"/>
        <w:rPr>
          <w:szCs w:val="24"/>
        </w:rPr>
      </w:pPr>
      <w:r w:rsidRPr="008C26BB">
        <w:rPr>
          <w:szCs w:val="24"/>
        </w:rPr>
        <w:t>c---------------------------------------</w:t>
      </w:r>
    </w:p>
    <w:p w14:paraId="4686D0E7" w14:textId="77777777" w:rsidR="00A04DF0" w:rsidRPr="008C26BB" w:rsidRDefault="00A04DF0" w:rsidP="00F07AAB">
      <w:pPr>
        <w:spacing w:after="0" w:line="240" w:lineRule="auto"/>
        <w:rPr>
          <w:szCs w:val="24"/>
        </w:rPr>
      </w:pPr>
      <w:r w:rsidRPr="008C26BB">
        <w:rPr>
          <w:szCs w:val="24"/>
        </w:rPr>
        <w:t xml:space="preserve">                 INTEGER      NDESV, NOUT </w:t>
      </w:r>
    </w:p>
    <w:p w14:paraId="3D090C1A" w14:textId="77777777" w:rsidR="00A04DF0" w:rsidRPr="008C26BB" w:rsidRDefault="00A04DF0" w:rsidP="00F07AAB">
      <w:pPr>
        <w:spacing w:after="0" w:line="240" w:lineRule="auto"/>
        <w:rPr>
          <w:szCs w:val="24"/>
        </w:rPr>
      </w:pPr>
      <w:r w:rsidRPr="008C26BB">
        <w:rPr>
          <w:szCs w:val="24"/>
        </w:rPr>
        <w:t xml:space="preserve">                  REAL            DESVAR(NDESV)</w:t>
      </w:r>
    </w:p>
    <w:p w14:paraId="1F2227A6" w14:textId="77777777" w:rsidR="00A04DF0" w:rsidRPr="008C26BB" w:rsidRDefault="00A04DF0" w:rsidP="00F07AAB">
      <w:pPr>
        <w:spacing w:after="0" w:line="240" w:lineRule="auto"/>
        <w:rPr>
          <w:szCs w:val="24"/>
        </w:rPr>
      </w:pPr>
      <w:r w:rsidRPr="008C26BB">
        <w:rPr>
          <w:szCs w:val="24"/>
        </w:rPr>
        <w:t>C</w:t>
      </w:r>
    </w:p>
    <w:p w14:paraId="7C57DBD9" w14:textId="77777777" w:rsidR="00A04DF0" w:rsidRPr="008C26BB" w:rsidRDefault="00A04DF0" w:rsidP="00F07AAB">
      <w:pPr>
        <w:spacing w:after="0" w:line="240" w:lineRule="auto"/>
        <w:rPr>
          <w:szCs w:val="24"/>
        </w:rPr>
      </w:pPr>
      <w:r w:rsidRPr="008C26BB">
        <w:rPr>
          <w:szCs w:val="24"/>
        </w:rPr>
        <w:t>c---------------------------------------</w:t>
      </w:r>
    </w:p>
    <w:p w14:paraId="519A1E26" w14:textId="77777777" w:rsidR="00A04DF0" w:rsidRPr="008C26BB" w:rsidRDefault="00A04DF0" w:rsidP="00F07AAB">
      <w:pPr>
        <w:spacing w:after="0" w:line="240" w:lineRule="auto"/>
        <w:rPr>
          <w:szCs w:val="24"/>
        </w:rPr>
      </w:pPr>
      <w:r w:rsidRPr="008C26BB">
        <w:rPr>
          <w:szCs w:val="24"/>
        </w:rPr>
        <w:t>c</w:t>
      </w:r>
      <w:r w:rsidRPr="008C26BB">
        <w:rPr>
          <w:szCs w:val="24"/>
        </w:rPr>
        <w:tab/>
        <w:t>Local variables:</w:t>
      </w:r>
    </w:p>
    <w:p w14:paraId="20837DA2" w14:textId="77777777" w:rsidR="00A04DF0" w:rsidRPr="008C26BB" w:rsidRDefault="00A04DF0" w:rsidP="00F07AAB">
      <w:pPr>
        <w:spacing w:after="0" w:line="240" w:lineRule="auto"/>
        <w:rPr>
          <w:szCs w:val="24"/>
        </w:rPr>
      </w:pPr>
      <w:r w:rsidRPr="008C26BB">
        <w:rPr>
          <w:szCs w:val="24"/>
        </w:rPr>
        <w:t>c---------------------------------------</w:t>
      </w:r>
    </w:p>
    <w:p w14:paraId="6F7783EB" w14:textId="77777777" w:rsidR="00A04DF0" w:rsidRPr="008C26BB" w:rsidRDefault="00A04DF0" w:rsidP="00F07AAB">
      <w:pPr>
        <w:spacing w:after="0" w:line="240" w:lineRule="auto"/>
        <w:rPr>
          <w:szCs w:val="24"/>
        </w:rPr>
      </w:pPr>
      <w:r w:rsidRPr="008C26BB">
        <w:rPr>
          <w:szCs w:val="24"/>
        </w:rPr>
        <w:t>c</w:t>
      </w:r>
    </w:p>
    <w:p w14:paraId="570CC6EE" w14:textId="77777777" w:rsidR="00A04DF0" w:rsidRPr="008C26BB" w:rsidRDefault="00A04DF0" w:rsidP="00F07AAB">
      <w:pPr>
        <w:spacing w:after="0" w:line="240" w:lineRule="auto"/>
        <w:rPr>
          <w:szCs w:val="24"/>
        </w:rPr>
      </w:pPr>
      <w:r w:rsidRPr="008C26BB">
        <w:rPr>
          <w:szCs w:val="24"/>
        </w:rPr>
        <w:t>C</w:t>
      </w:r>
    </w:p>
    <w:p w14:paraId="20387C58" w14:textId="77777777" w:rsidR="00A04DF0" w:rsidRPr="008C26BB" w:rsidRDefault="00A04DF0" w:rsidP="00F07AAB">
      <w:pPr>
        <w:spacing w:after="0" w:line="240" w:lineRule="auto"/>
        <w:rPr>
          <w:szCs w:val="24"/>
        </w:rPr>
      </w:pPr>
      <w:r w:rsidRPr="008C26BB">
        <w:rPr>
          <w:szCs w:val="24"/>
        </w:rPr>
        <w:t>COMMON/USER/ .....</w:t>
      </w:r>
    </w:p>
    <w:p w14:paraId="3206F451" w14:textId="77777777" w:rsidR="00A04DF0" w:rsidRPr="008C26BB" w:rsidRDefault="00A04DF0" w:rsidP="00F07AAB">
      <w:pPr>
        <w:spacing w:after="0" w:line="240" w:lineRule="auto"/>
        <w:rPr>
          <w:szCs w:val="24"/>
        </w:rPr>
      </w:pPr>
      <w:r w:rsidRPr="008C26BB">
        <w:rPr>
          <w:szCs w:val="24"/>
        </w:rPr>
        <w:t>C</w:t>
      </w:r>
    </w:p>
    <w:p w14:paraId="4FD791AE" w14:textId="77777777" w:rsidR="00A04DF0" w:rsidRPr="008C26BB" w:rsidRDefault="00A04DF0" w:rsidP="00F07AAB">
      <w:pPr>
        <w:spacing w:after="0" w:line="240" w:lineRule="auto"/>
        <w:rPr>
          <w:b/>
          <w:bCs/>
          <w:i/>
          <w:iCs/>
          <w:szCs w:val="24"/>
        </w:rPr>
      </w:pPr>
      <w:r w:rsidRPr="008C26BB">
        <w:rPr>
          <w:b/>
          <w:bCs/>
          <w:i/>
          <w:iCs/>
          <w:szCs w:val="24"/>
        </w:rPr>
        <w:t xml:space="preserve">        Any legal FORTRAN statements.</w:t>
      </w:r>
    </w:p>
    <w:p w14:paraId="1BFC9A47" w14:textId="77777777" w:rsidR="00A04DF0" w:rsidRPr="008C26BB" w:rsidRDefault="00A04DF0" w:rsidP="00F07AAB">
      <w:pPr>
        <w:spacing w:after="0" w:line="240" w:lineRule="auto"/>
        <w:rPr>
          <w:szCs w:val="24"/>
        </w:rPr>
      </w:pPr>
      <w:r w:rsidRPr="008C26BB">
        <w:rPr>
          <w:szCs w:val="24"/>
        </w:rPr>
        <w:t>C</w:t>
      </w:r>
    </w:p>
    <w:p w14:paraId="44B75602" w14:textId="77777777" w:rsidR="00A04DF0" w:rsidRPr="008C26BB" w:rsidRDefault="00A04DF0" w:rsidP="00F07AAB">
      <w:pPr>
        <w:spacing w:after="0" w:line="240" w:lineRule="auto"/>
        <w:rPr>
          <w:szCs w:val="24"/>
        </w:rPr>
      </w:pPr>
      <w:r w:rsidRPr="008C26BB">
        <w:rPr>
          <w:szCs w:val="24"/>
        </w:rPr>
        <w:t xml:space="preserve">         RETURN</w:t>
      </w:r>
    </w:p>
    <w:p w14:paraId="486B57C1" w14:textId="77777777" w:rsidR="00A04DF0" w:rsidRPr="008C26BB" w:rsidRDefault="00A04DF0" w:rsidP="00F07AAB">
      <w:pPr>
        <w:spacing w:after="0" w:line="240" w:lineRule="auto"/>
        <w:rPr>
          <w:szCs w:val="24"/>
        </w:rPr>
      </w:pPr>
      <w:r w:rsidRPr="008C26BB">
        <w:rPr>
          <w:szCs w:val="24"/>
        </w:rPr>
        <w:t xml:space="preserve">         END</w:t>
      </w:r>
    </w:p>
    <w:p w14:paraId="59125676" w14:textId="77777777" w:rsidR="00A04DF0" w:rsidRPr="008C26BB" w:rsidRDefault="00A04DF0" w:rsidP="00F07AAB">
      <w:pPr>
        <w:keepNext/>
        <w:keepLines/>
        <w:spacing w:after="0" w:line="240" w:lineRule="auto"/>
        <w:outlineLvl w:val="3"/>
        <w:rPr>
          <w:rFonts w:cstheme="minorHAnsi"/>
          <w:szCs w:val="24"/>
        </w:rPr>
      </w:pPr>
    </w:p>
    <w:p w14:paraId="2F8BD46B" w14:textId="77777777" w:rsidR="00A04DF0" w:rsidRPr="008C26BB" w:rsidRDefault="00A04DF0" w:rsidP="00F07AAB">
      <w:pPr>
        <w:widowControl w:val="0"/>
        <w:autoSpaceDE w:val="0"/>
        <w:autoSpaceDN w:val="0"/>
        <w:spacing w:after="0" w:line="240" w:lineRule="auto"/>
        <w:rPr>
          <w:rFonts w:ascii="Times New Roman" w:eastAsia="Times New Roman" w:hAnsi="Times New Roman" w:cs="Times New Roman"/>
          <w:szCs w:val="24"/>
        </w:rPr>
      </w:pPr>
    </w:p>
    <w:p w14:paraId="2260E7C3" w14:textId="0935007A" w:rsidR="00A04DF0" w:rsidRPr="008C26BB" w:rsidRDefault="00BB2024" w:rsidP="005133A2">
      <w:pPr>
        <w:pStyle w:val="Heading4"/>
      </w:pPr>
      <w:bookmarkStart w:id="218" w:name="_Hlk135417553"/>
      <w:bookmarkStart w:id="219" w:name="_Toc139461960"/>
      <w:bookmarkStart w:id="220" w:name="_Toc146191831"/>
      <w:bookmarkStart w:id="221" w:name="_Toc149597798"/>
      <w:r w:rsidRPr="008C26BB">
        <w:t>II</w:t>
      </w:r>
      <w:r w:rsidR="00A04DF0" w:rsidRPr="008C26BB">
        <w:t xml:space="preserve">.2.3.6  </w:t>
      </w:r>
      <w:bookmarkEnd w:id="218"/>
      <w:r w:rsidR="00A04DF0" w:rsidRPr="008C26BB">
        <w:t>SUBROUTINE  USROUT</w:t>
      </w:r>
      <w:bookmarkEnd w:id="219"/>
      <w:bookmarkEnd w:id="220"/>
      <w:bookmarkEnd w:id="221"/>
    </w:p>
    <w:p w14:paraId="7AA7E3FA" w14:textId="77777777" w:rsidR="00A04DF0" w:rsidRPr="008C26BB" w:rsidRDefault="00A04DF0" w:rsidP="00F07AAB">
      <w:pPr>
        <w:spacing w:after="0" w:line="240" w:lineRule="auto"/>
        <w:rPr>
          <w:szCs w:val="24"/>
        </w:rPr>
      </w:pPr>
      <w:r w:rsidRPr="008C26BB">
        <w:rPr>
          <w:szCs w:val="24"/>
        </w:rPr>
        <w:t>C***********************************************************************</w:t>
      </w:r>
    </w:p>
    <w:p w14:paraId="15E1DA3F" w14:textId="77777777" w:rsidR="00A04DF0" w:rsidRPr="008C26BB" w:rsidRDefault="00A04DF0" w:rsidP="00F07AAB">
      <w:pPr>
        <w:spacing w:after="0" w:line="240" w:lineRule="auto"/>
        <w:rPr>
          <w:szCs w:val="24"/>
        </w:rPr>
      </w:pPr>
      <w:r w:rsidRPr="008C26BB">
        <w:rPr>
          <w:szCs w:val="24"/>
        </w:rPr>
        <w:t>C Subroutine USROUT</w:t>
      </w:r>
    </w:p>
    <w:p w14:paraId="147E5012" w14:textId="77777777" w:rsidR="00A04DF0" w:rsidRPr="008C26BB" w:rsidRDefault="00A04DF0" w:rsidP="00F07AAB">
      <w:pPr>
        <w:spacing w:after="0" w:line="240" w:lineRule="auto"/>
        <w:rPr>
          <w:szCs w:val="24"/>
        </w:rPr>
      </w:pPr>
      <w:r w:rsidRPr="008C26BB">
        <w:rPr>
          <w:szCs w:val="24"/>
        </w:rPr>
        <w:t>C</w:t>
      </w:r>
    </w:p>
    <w:p w14:paraId="4CD28A52" w14:textId="77777777" w:rsidR="00A04DF0" w:rsidRPr="008C26BB" w:rsidRDefault="00A04DF0" w:rsidP="00F07AAB">
      <w:pPr>
        <w:spacing w:after="0" w:line="240" w:lineRule="auto"/>
        <w:rPr>
          <w:szCs w:val="24"/>
        </w:rPr>
      </w:pPr>
      <w:r w:rsidRPr="008C26BB">
        <w:rPr>
          <w:szCs w:val="24"/>
        </w:rPr>
        <w:t>C Purpose:</w:t>
      </w:r>
      <w:r w:rsidRPr="008C26BB">
        <w:rPr>
          <w:szCs w:val="24"/>
        </w:rPr>
        <w:tab/>
        <w:t>To facilitate the customization of the final output</w:t>
      </w:r>
    </w:p>
    <w:p w14:paraId="44114614" w14:textId="77777777" w:rsidR="00A04DF0" w:rsidRPr="008C26BB" w:rsidRDefault="00A04DF0" w:rsidP="00F07AAB">
      <w:pPr>
        <w:spacing w:after="0" w:line="240" w:lineRule="auto"/>
        <w:rPr>
          <w:szCs w:val="24"/>
        </w:rPr>
      </w:pPr>
      <w:r w:rsidRPr="008C26BB">
        <w:rPr>
          <w:szCs w:val="24"/>
        </w:rPr>
        <w:t>c-----------------------------------------------------------------------</w:t>
      </w:r>
    </w:p>
    <w:p w14:paraId="65BA4262" w14:textId="77777777" w:rsidR="00A04DF0" w:rsidRPr="008C26BB" w:rsidRDefault="00A04DF0" w:rsidP="00F07AAB">
      <w:pPr>
        <w:spacing w:after="0" w:line="240" w:lineRule="auto"/>
        <w:rPr>
          <w:szCs w:val="24"/>
        </w:rPr>
      </w:pPr>
      <w:r w:rsidRPr="008C26BB">
        <w:rPr>
          <w:szCs w:val="24"/>
        </w:rPr>
        <w:t xml:space="preserve"> </w:t>
      </w:r>
    </w:p>
    <w:p w14:paraId="359190A1" w14:textId="08E8265F" w:rsidR="00A04DF0" w:rsidRPr="008C26BB" w:rsidRDefault="00A04DF0" w:rsidP="00F07AAB">
      <w:pPr>
        <w:spacing w:after="0" w:line="240" w:lineRule="auto"/>
        <w:rPr>
          <w:szCs w:val="24"/>
        </w:rPr>
      </w:pPr>
      <w:r w:rsidRPr="008C26BB">
        <w:rPr>
          <w:szCs w:val="24"/>
        </w:rPr>
        <w:t>c Arguments                          Name         Type                Description</w:t>
      </w:r>
    </w:p>
    <w:p w14:paraId="2C6640F6" w14:textId="238E02A3" w:rsidR="00A04DF0" w:rsidRPr="008C26BB" w:rsidRDefault="00A04DF0" w:rsidP="00F07AAB">
      <w:pPr>
        <w:spacing w:after="0" w:line="240" w:lineRule="auto"/>
        <w:rPr>
          <w:szCs w:val="24"/>
        </w:rPr>
      </w:pPr>
      <w:r w:rsidRPr="008C26BB">
        <w:rPr>
          <w:szCs w:val="24"/>
        </w:rPr>
        <w:t>C Input:                                  NOUT</w:t>
      </w:r>
      <w:r w:rsidRPr="008C26BB">
        <w:rPr>
          <w:szCs w:val="24"/>
        </w:rPr>
        <w:tab/>
        <w:t xml:space="preserve">       int</w:t>
      </w:r>
      <w:r w:rsidRPr="008C26BB">
        <w:rPr>
          <w:szCs w:val="24"/>
        </w:rPr>
        <w:tab/>
        <w:t xml:space="preserve">             unit number of output data file</w:t>
      </w:r>
    </w:p>
    <w:p w14:paraId="69D6FA5A" w14:textId="483043F8" w:rsidR="00A04DF0" w:rsidRPr="008C26BB" w:rsidRDefault="00A04DF0" w:rsidP="00F07AAB">
      <w:pPr>
        <w:spacing w:after="0" w:line="240" w:lineRule="auto"/>
        <w:rPr>
          <w:szCs w:val="24"/>
        </w:rPr>
      </w:pPr>
      <w:r w:rsidRPr="008C26BB">
        <w:rPr>
          <w:szCs w:val="24"/>
        </w:rPr>
        <w:t>C                                              DESVAR</w:t>
      </w:r>
      <w:r w:rsidRPr="008C26BB">
        <w:rPr>
          <w:szCs w:val="24"/>
        </w:rPr>
        <w:tab/>
        <w:t xml:space="preserve">       real</w:t>
      </w:r>
      <w:r w:rsidRPr="008C26BB">
        <w:rPr>
          <w:szCs w:val="24"/>
        </w:rPr>
        <w:tab/>
        <w:t>vector of design variables</w:t>
      </w:r>
    </w:p>
    <w:p w14:paraId="774F387E" w14:textId="1AE09BCB" w:rsidR="00A04DF0" w:rsidRPr="008C26BB" w:rsidRDefault="00A04DF0" w:rsidP="00F07AAB">
      <w:pPr>
        <w:spacing w:after="0" w:line="240" w:lineRule="auto"/>
        <w:rPr>
          <w:szCs w:val="24"/>
        </w:rPr>
      </w:pPr>
      <w:r w:rsidRPr="008C26BB">
        <w:rPr>
          <w:szCs w:val="24"/>
        </w:rPr>
        <w:lastRenderedPageBreak/>
        <w:t>C                                              LCONDF</w:t>
      </w:r>
      <w:r w:rsidRPr="008C26BB">
        <w:rPr>
          <w:szCs w:val="24"/>
        </w:rPr>
        <w:tab/>
        <w:t xml:space="preserve">       lgcl</w:t>
      </w:r>
      <w:r w:rsidRPr="008C26BB">
        <w:rPr>
          <w:szCs w:val="24"/>
        </w:rPr>
        <w:tab/>
        <w:t xml:space="preserve">             TRUE if deviation function converged.</w:t>
      </w:r>
    </w:p>
    <w:p w14:paraId="353725E5" w14:textId="15297409"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r>
      <w:r w:rsidRPr="008C26BB">
        <w:rPr>
          <w:szCs w:val="24"/>
        </w:rPr>
        <w:tab/>
      </w:r>
      <w:r w:rsidR="00883C8D">
        <w:rPr>
          <w:szCs w:val="24"/>
        </w:rPr>
        <w:t xml:space="preserve">        </w:t>
      </w:r>
      <w:r w:rsidRPr="008C26BB">
        <w:rPr>
          <w:szCs w:val="24"/>
        </w:rPr>
        <w:t xml:space="preserve">LCONSV       </w:t>
      </w:r>
      <w:r w:rsidR="00883C8D">
        <w:rPr>
          <w:szCs w:val="24"/>
        </w:rPr>
        <w:t xml:space="preserve">  </w:t>
      </w:r>
      <w:r w:rsidRPr="008C26BB">
        <w:rPr>
          <w:szCs w:val="24"/>
        </w:rPr>
        <w:t xml:space="preserve">  lgcl</w:t>
      </w:r>
      <w:r w:rsidRPr="008C26BB">
        <w:rPr>
          <w:szCs w:val="24"/>
        </w:rPr>
        <w:tab/>
        <w:t xml:space="preserve">            TRUE if design variables converged</w:t>
      </w:r>
    </w:p>
    <w:p w14:paraId="1FB5A03B" w14:textId="76BF3B93" w:rsidR="00A04DF0" w:rsidRPr="008C26BB" w:rsidRDefault="00A04DF0" w:rsidP="00F07AAB">
      <w:pPr>
        <w:spacing w:after="0" w:line="240" w:lineRule="auto"/>
        <w:rPr>
          <w:szCs w:val="24"/>
        </w:rPr>
      </w:pPr>
      <w:r w:rsidRPr="008C26BB">
        <w:rPr>
          <w:szCs w:val="24"/>
        </w:rPr>
        <w:t>C</w:t>
      </w:r>
      <w:r w:rsidRPr="008C26BB">
        <w:rPr>
          <w:szCs w:val="24"/>
        </w:rPr>
        <w:tab/>
      </w:r>
      <w:r w:rsidRPr="008C26BB">
        <w:rPr>
          <w:szCs w:val="24"/>
        </w:rPr>
        <w:tab/>
      </w:r>
      <w:r w:rsidRPr="008C26BB">
        <w:rPr>
          <w:szCs w:val="24"/>
        </w:rPr>
        <w:tab/>
      </w:r>
      <w:r w:rsidR="00883C8D">
        <w:rPr>
          <w:szCs w:val="24"/>
        </w:rPr>
        <w:t xml:space="preserve">        </w:t>
      </w:r>
      <w:r w:rsidRPr="008C26BB">
        <w:rPr>
          <w:szCs w:val="24"/>
        </w:rPr>
        <w:t>LXFEAS</w:t>
      </w:r>
      <w:r w:rsidRPr="008C26BB">
        <w:rPr>
          <w:szCs w:val="24"/>
        </w:rPr>
        <w:tab/>
        <w:t xml:space="preserve">       lgcl</w:t>
      </w:r>
      <w:r w:rsidRPr="008C26BB">
        <w:rPr>
          <w:szCs w:val="24"/>
        </w:rPr>
        <w:tab/>
        <w:t xml:space="preserve">            TRUE if vector of design variables represents a feasible design</w:t>
      </w:r>
    </w:p>
    <w:p w14:paraId="15D0A957" w14:textId="77777777" w:rsidR="00A04DF0" w:rsidRPr="008C26BB" w:rsidRDefault="00A04DF0" w:rsidP="00F07AAB">
      <w:pPr>
        <w:spacing w:after="0" w:line="240" w:lineRule="auto"/>
        <w:rPr>
          <w:szCs w:val="24"/>
        </w:rPr>
      </w:pPr>
      <w:r w:rsidRPr="008C26BB">
        <w:rPr>
          <w:szCs w:val="24"/>
        </w:rPr>
        <w:t>C Output:                               none</w:t>
      </w:r>
    </w:p>
    <w:p w14:paraId="00FD2109" w14:textId="1609D9BA" w:rsidR="00A04DF0" w:rsidRPr="008C26BB" w:rsidRDefault="00A04DF0" w:rsidP="00F07AAB">
      <w:pPr>
        <w:spacing w:after="0" w:line="240" w:lineRule="auto"/>
        <w:rPr>
          <w:szCs w:val="24"/>
        </w:rPr>
      </w:pPr>
      <w:r w:rsidRPr="008C26BB">
        <w:rPr>
          <w:szCs w:val="24"/>
        </w:rPr>
        <w:t>C Input/Output:</w:t>
      </w:r>
      <w:r w:rsidRPr="008C26BB">
        <w:rPr>
          <w:szCs w:val="24"/>
        </w:rPr>
        <w:tab/>
        <w:t xml:space="preserve">         none</w:t>
      </w:r>
    </w:p>
    <w:p w14:paraId="09E9131D" w14:textId="77777777" w:rsidR="00A04DF0" w:rsidRPr="008C26BB" w:rsidRDefault="00A04DF0" w:rsidP="00F07AAB">
      <w:pPr>
        <w:spacing w:after="0" w:line="240" w:lineRule="auto"/>
        <w:rPr>
          <w:szCs w:val="24"/>
        </w:rPr>
      </w:pPr>
      <w:r w:rsidRPr="008C26BB">
        <w:rPr>
          <w:szCs w:val="24"/>
        </w:rPr>
        <w:t xml:space="preserve">C </w:t>
      </w:r>
    </w:p>
    <w:p w14:paraId="4D8F05E5" w14:textId="77777777" w:rsidR="00A04DF0" w:rsidRPr="008C26BB" w:rsidRDefault="00A04DF0" w:rsidP="00F07AAB">
      <w:pPr>
        <w:spacing w:after="0" w:line="240" w:lineRule="auto"/>
        <w:rPr>
          <w:szCs w:val="24"/>
        </w:rPr>
      </w:pPr>
      <w:r w:rsidRPr="008C26BB">
        <w:rPr>
          <w:szCs w:val="24"/>
        </w:rPr>
        <w:t>C Common Blocks:              none</w:t>
      </w:r>
    </w:p>
    <w:p w14:paraId="02E1F6AD" w14:textId="77777777" w:rsidR="00A04DF0" w:rsidRPr="008C26BB" w:rsidRDefault="00A04DF0" w:rsidP="00F07AAB">
      <w:pPr>
        <w:spacing w:after="0" w:line="240" w:lineRule="auto"/>
        <w:rPr>
          <w:szCs w:val="24"/>
        </w:rPr>
      </w:pPr>
      <w:r w:rsidRPr="008C26BB">
        <w:rPr>
          <w:szCs w:val="24"/>
        </w:rPr>
        <w:t>Include Files:                        none</w:t>
      </w:r>
    </w:p>
    <w:p w14:paraId="31C109CA" w14:textId="77777777" w:rsidR="00A04DF0" w:rsidRPr="008C26BB" w:rsidRDefault="00A04DF0" w:rsidP="00F07AAB">
      <w:pPr>
        <w:spacing w:after="0" w:line="240" w:lineRule="auto"/>
        <w:rPr>
          <w:szCs w:val="24"/>
        </w:rPr>
      </w:pPr>
      <w:r w:rsidRPr="008C26BB">
        <w:rPr>
          <w:szCs w:val="24"/>
        </w:rPr>
        <w:t xml:space="preserve"> Called from:                        ALPCTL</w:t>
      </w:r>
    </w:p>
    <w:p w14:paraId="55A1540A" w14:textId="48D2F290" w:rsidR="00A04DF0" w:rsidRPr="008C26BB" w:rsidRDefault="00A04DF0" w:rsidP="00F07AAB">
      <w:pPr>
        <w:spacing w:after="0" w:line="240" w:lineRule="auto"/>
        <w:rPr>
          <w:szCs w:val="24"/>
        </w:rPr>
      </w:pPr>
      <w:r w:rsidRPr="008C26BB">
        <w:rPr>
          <w:szCs w:val="24"/>
        </w:rPr>
        <w:t>Calls to:</w:t>
      </w:r>
      <w:r w:rsidRPr="008C26BB">
        <w:rPr>
          <w:szCs w:val="24"/>
        </w:rPr>
        <w:tab/>
        <w:t xml:space="preserve">                     none</w:t>
      </w:r>
    </w:p>
    <w:p w14:paraId="2921E351" w14:textId="77777777" w:rsidR="00A04DF0" w:rsidRPr="008C26BB" w:rsidRDefault="00A04DF0" w:rsidP="00F07AAB">
      <w:pPr>
        <w:spacing w:after="0" w:line="240" w:lineRule="auto"/>
        <w:rPr>
          <w:szCs w:val="24"/>
        </w:rPr>
      </w:pPr>
      <w:r w:rsidRPr="008C26BB">
        <w:rPr>
          <w:szCs w:val="24"/>
        </w:rPr>
        <w:t xml:space="preserve">                         </w:t>
      </w:r>
    </w:p>
    <w:p w14:paraId="141A728B" w14:textId="77777777" w:rsidR="00A04DF0" w:rsidRPr="008C26BB" w:rsidRDefault="00A04DF0" w:rsidP="00F07AAB">
      <w:pPr>
        <w:spacing w:after="0" w:line="240" w:lineRule="auto"/>
        <w:rPr>
          <w:szCs w:val="24"/>
        </w:rPr>
      </w:pPr>
      <w:r w:rsidRPr="008C26BB">
        <w:rPr>
          <w:szCs w:val="24"/>
        </w:rPr>
        <w:t>c-----------------------------------------------------------------------</w:t>
      </w:r>
    </w:p>
    <w:p w14:paraId="55A90959" w14:textId="77777777" w:rsidR="00A04DF0" w:rsidRPr="008C26BB" w:rsidRDefault="00A04DF0" w:rsidP="00F07AAB">
      <w:pPr>
        <w:spacing w:after="0" w:line="240" w:lineRule="auto"/>
        <w:rPr>
          <w:szCs w:val="24"/>
        </w:rPr>
      </w:pPr>
      <w:r w:rsidRPr="008C26BB">
        <w:rPr>
          <w:szCs w:val="24"/>
        </w:rPr>
        <w:t>C***********************************************************************</w:t>
      </w:r>
    </w:p>
    <w:p w14:paraId="50D886C7" w14:textId="77777777" w:rsidR="00A04DF0" w:rsidRPr="008C26BB" w:rsidRDefault="00A04DF0" w:rsidP="00F07AAB">
      <w:pPr>
        <w:spacing w:after="0" w:line="240" w:lineRule="auto"/>
        <w:rPr>
          <w:szCs w:val="24"/>
        </w:rPr>
      </w:pPr>
      <w:r w:rsidRPr="008C26BB">
        <w:rPr>
          <w:szCs w:val="24"/>
        </w:rPr>
        <w:t>c</w:t>
      </w:r>
    </w:p>
    <w:p w14:paraId="1DB76C44" w14:textId="77777777" w:rsidR="00A04DF0" w:rsidRPr="008C26BB" w:rsidRDefault="00A04DF0" w:rsidP="00F07AAB">
      <w:pPr>
        <w:spacing w:after="0" w:line="240" w:lineRule="auto"/>
        <w:rPr>
          <w:szCs w:val="24"/>
        </w:rPr>
      </w:pPr>
      <w:r w:rsidRPr="008C26BB">
        <w:rPr>
          <w:szCs w:val="24"/>
        </w:rPr>
        <w:t xml:space="preserve">         SUBROUTINE USROUT (NDESV, NOUT, DESVAR, LCONDF, LCONSV, LXFEAS)</w:t>
      </w:r>
    </w:p>
    <w:p w14:paraId="20C13CBB" w14:textId="77777777" w:rsidR="00A04DF0" w:rsidRPr="008C26BB" w:rsidRDefault="00A04DF0" w:rsidP="00F07AAB">
      <w:pPr>
        <w:spacing w:after="0" w:line="240" w:lineRule="auto"/>
        <w:rPr>
          <w:szCs w:val="24"/>
        </w:rPr>
      </w:pPr>
      <w:r w:rsidRPr="008C26BB">
        <w:rPr>
          <w:szCs w:val="24"/>
        </w:rPr>
        <w:t>C</w:t>
      </w:r>
    </w:p>
    <w:p w14:paraId="3043851C" w14:textId="77777777" w:rsidR="00A04DF0" w:rsidRPr="008C26BB" w:rsidRDefault="00A04DF0" w:rsidP="00F07AAB">
      <w:pPr>
        <w:spacing w:after="0" w:line="240" w:lineRule="auto"/>
        <w:rPr>
          <w:szCs w:val="24"/>
        </w:rPr>
      </w:pPr>
      <w:r w:rsidRPr="008C26BB">
        <w:rPr>
          <w:szCs w:val="24"/>
        </w:rPr>
        <w:t>c---------------------------------------</w:t>
      </w:r>
    </w:p>
    <w:p w14:paraId="29565F56" w14:textId="77777777" w:rsidR="00A04DF0" w:rsidRPr="008C26BB" w:rsidRDefault="00A04DF0" w:rsidP="00F07AAB">
      <w:pPr>
        <w:spacing w:after="0" w:line="240" w:lineRule="auto"/>
        <w:rPr>
          <w:szCs w:val="24"/>
        </w:rPr>
      </w:pPr>
      <w:r w:rsidRPr="008C26BB">
        <w:rPr>
          <w:szCs w:val="24"/>
        </w:rPr>
        <w:t>c</w:t>
      </w:r>
      <w:r w:rsidRPr="008C26BB">
        <w:rPr>
          <w:szCs w:val="24"/>
        </w:rPr>
        <w:tab/>
        <w:t>Arguments:</w:t>
      </w:r>
    </w:p>
    <w:p w14:paraId="719429C0" w14:textId="77777777" w:rsidR="00A04DF0" w:rsidRPr="008C26BB" w:rsidRDefault="00A04DF0" w:rsidP="00F07AAB">
      <w:pPr>
        <w:spacing w:after="0" w:line="240" w:lineRule="auto"/>
        <w:rPr>
          <w:szCs w:val="24"/>
        </w:rPr>
      </w:pPr>
      <w:r w:rsidRPr="008C26BB">
        <w:rPr>
          <w:szCs w:val="24"/>
        </w:rPr>
        <w:t>c---------------------------------------</w:t>
      </w:r>
    </w:p>
    <w:p w14:paraId="5C129DD7" w14:textId="77777777" w:rsidR="00A04DF0" w:rsidRPr="008C26BB" w:rsidRDefault="00A04DF0" w:rsidP="00F07AAB">
      <w:pPr>
        <w:spacing w:after="0" w:line="240" w:lineRule="auto"/>
        <w:rPr>
          <w:szCs w:val="24"/>
        </w:rPr>
      </w:pPr>
      <w:r w:rsidRPr="008C26BB">
        <w:rPr>
          <w:szCs w:val="24"/>
        </w:rPr>
        <w:t xml:space="preserve">         INTEGER   NDESV, NOUT </w:t>
      </w:r>
    </w:p>
    <w:p w14:paraId="513E1AF2" w14:textId="77777777" w:rsidR="00A04DF0" w:rsidRPr="008C26BB" w:rsidRDefault="00A04DF0" w:rsidP="00F07AAB">
      <w:pPr>
        <w:spacing w:after="0" w:line="240" w:lineRule="auto"/>
        <w:rPr>
          <w:szCs w:val="24"/>
        </w:rPr>
      </w:pPr>
      <w:r w:rsidRPr="008C26BB">
        <w:rPr>
          <w:szCs w:val="24"/>
        </w:rPr>
        <w:t xml:space="preserve">        REAL   DESVAR(NDESV)</w:t>
      </w:r>
    </w:p>
    <w:p w14:paraId="569C8796" w14:textId="77777777" w:rsidR="00A04DF0" w:rsidRPr="008C26BB" w:rsidRDefault="00A04DF0" w:rsidP="00F07AAB">
      <w:pPr>
        <w:spacing w:after="0" w:line="240" w:lineRule="auto"/>
        <w:rPr>
          <w:szCs w:val="24"/>
        </w:rPr>
      </w:pPr>
      <w:r w:rsidRPr="008C26BB">
        <w:rPr>
          <w:szCs w:val="24"/>
        </w:rPr>
        <w:t xml:space="preserve">        LOGICAL  LCONDF, LCONSV, LXFEAS</w:t>
      </w:r>
    </w:p>
    <w:p w14:paraId="4E0A5EE2" w14:textId="77777777" w:rsidR="00A04DF0" w:rsidRPr="008C26BB" w:rsidRDefault="00A04DF0" w:rsidP="00F07AAB">
      <w:pPr>
        <w:spacing w:after="0" w:line="240" w:lineRule="auto"/>
        <w:rPr>
          <w:szCs w:val="24"/>
        </w:rPr>
      </w:pPr>
      <w:r w:rsidRPr="008C26BB">
        <w:rPr>
          <w:szCs w:val="24"/>
        </w:rPr>
        <w:t>C</w:t>
      </w:r>
    </w:p>
    <w:p w14:paraId="7EE6D253" w14:textId="77777777" w:rsidR="00A04DF0" w:rsidRPr="008C26BB" w:rsidRDefault="00A04DF0" w:rsidP="00F07AAB">
      <w:pPr>
        <w:spacing w:after="0" w:line="240" w:lineRule="auto"/>
        <w:rPr>
          <w:szCs w:val="24"/>
        </w:rPr>
      </w:pPr>
      <w:r w:rsidRPr="008C26BB">
        <w:rPr>
          <w:szCs w:val="24"/>
        </w:rPr>
        <w:t>c--------------------.------------------</w:t>
      </w:r>
    </w:p>
    <w:p w14:paraId="781FAC44" w14:textId="77777777" w:rsidR="00A04DF0" w:rsidRPr="008C26BB" w:rsidRDefault="00A04DF0" w:rsidP="00F07AAB">
      <w:pPr>
        <w:spacing w:after="0" w:line="240" w:lineRule="auto"/>
        <w:rPr>
          <w:szCs w:val="24"/>
        </w:rPr>
      </w:pPr>
      <w:r w:rsidRPr="008C26BB">
        <w:rPr>
          <w:szCs w:val="24"/>
        </w:rPr>
        <w:t>c</w:t>
      </w:r>
      <w:r w:rsidRPr="008C26BB">
        <w:rPr>
          <w:szCs w:val="24"/>
        </w:rPr>
        <w:tab/>
        <w:t>Local variables:</w:t>
      </w:r>
    </w:p>
    <w:p w14:paraId="72209F1E" w14:textId="77777777" w:rsidR="00A04DF0" w:rsidRPr="008C26BB" w:rsidRDefault="00A04DF0" w:rsidP="00F07AAB">
      <w:pPr>
        <w:spacing w:after="0" w:line="240" w:lineRule="auto"/>
        <w:rPr>
          <w:szCs w:val="24"/>
        </w:rPr>
      </w:pPr>
      <w:r w:rsidRPr="008C26BB">
        <w:rPr>
          <w:szCs w:val="24"/>
        </w:rPr>
        <w:t>c---------------------------------------</w:t>
      </w:r>
    </w:p>
    <w:p w14:paraId="688529D2" w14:textId="77777777" w:rsidR="00A04DF0" w:rsidRPr="008C26BB" w:rsidRDefault="00A04DF0" w:rsidP="00F07AAB">
      <w:pPr>
        <w:spacing w:after="0" w:line="240" w:lineRule="auto"/>
        <w:rPr>
          <w:szCs w:val="24"/>
        </w:rPr>
      </w:pPr>
      <w:r w:rsidRPr="008C26BB">
        <w:rPr>
          <w:szCs w:val="24"/>
        </w:rPr>
        <w:t>C</w:t>
      </w:r>
    </w:p>
    <w:p w14:paraId="57A25B18" w14:textId="77777777" w:rsidR="00A04DF0" w:rsidRPr="008C26BB" w:rsidRDefault="00A04DF0" w:rsidP="00F07AAB">
      <w:pPr>
        <w:spacing w:after="0" w:line="240" w:lineRule="auto"/>
        <w:rPr>
          <w:szCs w:val="24"/>
        </w:rPr>
      </w:pPr>
      <w:r w:rsidRPr="008C26BB">
        <w:rPr>
          <w:szCs w:val="24"/>
        </w:rPr>
        <w:t>COMMON/USER/ .....</w:t>
      </w:r>
    </w:p>
    <w:p w14:paraId="0A8D8096" w14:textId="77777777" w:rsidR="00A04DF0" w:rsidRPr="008C26BB" w:rsidRDefault="00A04DF0" w:rsidP="00F07AAB">
      <w:pPr>
        <w:spacing w:after="0" w:line="240" w:lineRule="auto"/>
        <w:rPr>
          <w:szCs w:val="24"/>
        </w:rPr>
      </w:pPr>
      <w:r w:rsidRPr="008C26BB">
        <w:rPr>
          <w:szCs w:val="24"/>
        </w:rPr>
        <w:t>C</w:t>
      </w:r>
    </w:p>
    <w:p w14:paraId="718ABE4D" w14:textId="77777777" w:rsidR="00A04DF0" w:rsidRPr="008C26BB" w:rsidRDefault="00A04DF0" w:rsidP="00F07AAB">
      <w:pPr>
        <w:spacing w:after="0" w:line="240" w:lineRule="auto"/>
        <w:rPr>
          <w:szCs w:val="24"/>
        </w:rPr>
      </w:pPr>
      <w:r w:rsidRPr="008C26BB">
        <w:rPr>
          <w:szCs w:val="24"/>
        </w:rPr>
        <w:t>C</w:t>
      </w:r>
    </w:p>
    <w:p w14:paraId="72B37892" w14:textId="77777777" w:rsidR="00A04DF0" w:rsidRPr="008C26BB" w:rsidRDefault="00A04DF0" w:rsidP="00F07AAB">
      <w:pPr>
        <w:spacing w:after="0" w:line="240" w:lineRule="auto"/>
        <w:rPr>
          <w:b/>
          <w:bCs/>
          <w:i/>
          <w:iCs/>
          <w:szCs w:val="24"/>
        </w:rPr>
      </w:pPr>
      <w:r w:rsidRPr="008C26BB">
        <w:rPr>
          <w:b/>
          <w:bCs/>
          <w:i/>
          <w:iCs/>
          <w:szCs w:val="24"/>
        </w:rPr>
        <w:t>Any legal FORTRAN statements.</w:t>
      </w:r>
    </w:p>
    <w:p w14:paraId="6A2568C1" w14:textId="77777777" w:rsidR="00A04DF0" w:rsidRPr="008C26BB" w:rsidRDefault="00A04DF0" w:rsidP="00F07AAB">
      <w:pPr>
        <w:spacing w:after="0" w:line="240" w:lineRule="auto"/>
        <w:rPr>
          <w:szCs w:val="24"/>
        </w:rPr>
      </w:pPr>
      <w:r w:rsidRPr="008C26BB">
        <w:rPr>
          <w:szCs w:val="24"/>
        </w:rPr>
        <w:t>C</w:t>
      </w:r>
    </w:p>
    <w:p w14:paraId="3830ADB9" w14:textId="77777777" w:rsidR="00A04DF0" w:rsidRPr="008C26BB" w:rsidRDefault="00A04DF0" w:rsidP="00F07AAB">
      <w:pPr>
        <w:spacing w:after="0" w:line="240" w:lineRule="auto"/>
        <w:rPr>
          <w:szCs w:val="24"/>
        </w:rPr>
      </w:pPr>
      <w:r w:rsidRPr="008C26BB">
        <w:rPr>
          <w:szCs w:val="24"/>
        </w:rPr>
        <w:t xml:space="preserve">         RETURN   </w:t>
      </w:r>
    </w:p>
    <w:p w14:paraId="3E85647B" w14:textId="77777777" w:rsidR="00A04DF0" w:rsidRPr="008C26BB" w:rsidRDefault="00A04DF0" w:rsidP="00F07AAB">
      <w:pPr>
        <w:spacing w:after="0" w:line="240" w:lineRule="auto"/>
        <w:rPr>
          <w:szCs w:val="24"/>
        </w:rPr>
      </w:pPr>
      <w:r w:rsidRPr="008C26BB">
        <w:rPr>
          <w:szCs w:val="24"/>
        </w:rPr>
        <w:t xml:space="preserve">          END</w:t>
      </w:r>
    </w:p>
    <w:p w14:paraId="1E6C8718" w14:textId="77777777" w:rsidR="00A04DF0" w:rsidRPr="008C26BB" w:rsidRDefault="00A04DF0" w:rsidP="00F07AAB">
      <w:pPr>
        <w:keepNext/>
        <w:keepLines/>
        <w:spacing w:after="0" w:line="240" w:lineRule="auto"/>
        <w:outlineLvl w:val="3"/>
        <w:rPr>
          <w:rFonts w:cstheme="minorHAnsi"/>
          <w:szCs w:val="24"/>
        </w:rPr>
      </w:pPr>
    </w:p>
    <w:p w14:paraId="44877757" w14:textId="77777777" w:rsidR="00A04DF0" w:rsidRPr="008C26BB" w:rsidRDefault="00A04DF0" w:rsidP="00F07AAB">
      <w:pPr>
        <w:widowControl w:val="0"/>
        <w:autoSpaceDE w:val="0"/>
        <w:autoSpaceDN w:val="0"/>
        <w:spacing w:after="0" w:line="240" w:lineRule="auto"/>
        <w:rPr>
          <w:rFonts w:ascii="Times New Roman" w:eastAsia="Times New Roman" w:hAnsi="Times New Roman" w:cs="Times New Roman"/>
          <w:szCs w:val="24"/>
        </w:rPr>
      </w:pPr>
    </w:p>
    <w:p w14:paraId="1BFA135C" w14:textId="4448908B" w:rsidR="00A04DF0" w:rsidRPr="008C26BB" w:rsidRDefault="00BB2024" w:rsidP="005133A2">
      <w:pPr>
        <w:pStyle w:val="Heading4"/>
      </w:pPr>
      <w:bookmarkStart w:id="222" w:name="_Toc139461961"/>
      <w:bookmarkStart w:id="223" w:name="_Toc146191832"/>
      <w:bookmarkStart w:id="224" w:name="_Toc149597799"/>
      <w:r w:rsidRPr="008C26BB">
        <w:rPr>
          <w:rFonts w:cstheme="minorHAnsi"/>
        </w:rPr>
        <w:t>II</w:t>
      </w:r>
      <w:r w:rsidR="00A04DF0" w:rsidRPr="008C26BB">
        <w:rPr>
          <w:rFonts w:cstheme="minorHAnsi"/>
        </w:rPr>
        <w:t>.2.3.7</w:t>
      </w:r>
      <w:r w:rsidR="00A04DF0" w:rsidRPr="008C26BB">
        <w:t xml:space="preserve">   MINIMUM DUMMY SUBROUTINES</w:t>
      </w:r>
      <w:bookmarkEnd w:id="222"/>
      <w:bookmarkEnd w:id="223"/>
      <w:bookmarkEnd w:id="224"/>
    </w:p>
    <w:p w14:paraId="63C56039" w14:textId="77777777" w:rsidR="00A04DF0" w:rsidRPr="008C26BB" w:rsidRDefault="00A04DF0" w:rsidP="00F07AAB">
      <w:pPr>
        <w:spacing w:after="0" w:line="240" w:lineRule="auto"/>
        <w:rPr>
          <w:szCs w:val="24"/>
        </w:rPr>
      </w:pPr>
      <w:r w:rsidRPr="008C26BB">
        <w:rPr>
          <w:szCs w:val="24"/>
        </w:rPr>
        <w:t>The minimum user specified "dummy" subroutines are defined as given below.</w:t>
      </w:r>
    </w:p>
    <w:p w14:paraId="26096691" w14:textId="77777777" w:rsidR="00A04DF0" w:rsidRPr="008C26BB" w:rsidRDefault="00A04DF0" w:rsidP="00F07AAB">
      <w:pPr>
        <w:spacing w:after="0" w:line="240" w:lineRule="auto"/>
        <w:rPr>
          <w:szCs w:val="24"/>
        </w:rPr>
      </w:pPr>
    </w:p>
    <w:p w14:paraId="51B085D1" w14:textId="77777777" w:rsidR="00A04DF0" w:rsidRPr="008C26BB" w:rsidRDefault="00A04DF0" w:rsidP="00F07AAB">
      <w:pPr>
        <w:spacing w:after="0" w:line="240" w:lineRule="auto"/>
        <w:rPr>
          <w:b/>
          <w:bCs/>
          <w:szCs w:val="24"/>
        </w:rPr>
      </w:pPr>
      <w:r w:rsidRPr="008C26BB">
        <w:rPr>
          <w:b/>
          <w:bCs/>
          <w:szCs w:val="24"/>
        </w:rPr>
        <w:t>Minimum USRINP "dummy" subroutine</w:t>
      </w:r>
    </w:p>
    <w:p w14:paraId="7C0A8527" w14:textId="77777777" w:rsidR="00A04DF0" w:rsidRPr="008C26BB" w:rsidRDefault="00A04DF0" w:rsidP="00F07AAB">
      <w:pPr>
        <w:spacing w:after="0" w:line="240" w:lineRule="auto"/>
        <w:rPr>
          <w:szCs w:val="24"/>
        </w:rPr>
      </w:pPr>
    </w:p>
    <w:p w14:paraId="3AA32E64" w14:textId="77777777" w:rsidR="00A04DF0" w:rsidRPr="008C26BB" w:rsidRDefault="00A04DF0" w:rsidP="00F07AAB">
      <w:pPr>
        <w:spacing w:after="0" w:line="240" w:lineRule="auto"/>
        <w:rPr>
          <w:szCs w:val="24"/>
        </w:rPr>
      </w:pPr>
      <w:r w:rsidRPr="008C26BB">
        <w:rPr>
          <w:szCs w:val="24"/>
        </w:rPr>
        <w:lastRenderedPageBreak/>
        <w:t xml:space="preserve">        SUBROUTINE USRINP (NDESV, NINP, NOUT, DESVAR)</w:t>
      </w:r>
    </w:p>
    <w:p w14:paraId="21378AAC" w14:textId="77777777" w:rsidR="00A04DF0" w:rsidRPr="008C26BB" w:rsidRDefault="00A04DF0" w:rsidP="00F07AAB">
      <w:pPr>
        <w:spacing w:after="0" w:line="240" w:lineRule="auto"/>
        <w:rPr>
          <w:szCs w:val="24"/>
        </w:rPr>
      </w:pPr>
      <w:r w:rsidRPr="008C26BB">
        <w:rPr>
          <w:szCs w:val="24"/>
        </w:rPr>
        <w:t>C</w:t>
      </w:r>
    </w:p>
    <w:p w14:paraId="6ACFA1E1" w14:textId="77777777" w:rsidR="00A04DF0" w:rsidRPr="008C26BB" w:rsidRDefault="00A04DF0" w:rsidP="00F07AAB">
      <w:pPr>
        <w:spacing w:after="0" w:line="240" w:lineRule="auto"/>
        <w:rPr>
          <w:szCs w:val="24"/>
        </w:rPr>
      </w:pPr>
      <w:r w:rsidRPr="008C26BB">
        <w:rPr>
          <w:szCs w:val="24"/>
        </w:rPr>
        <w:t>C*** DUMMY ROUTINE. Not used.</w:t>
      </w:r>
    </w:p>
    <w:p w14:paraId="3A8213D3" w14:textId="77777777" w:rsidR="00A04DF0" w:rsidRPr="008C26BB" w:rsidRDefault="00A04DF0" w:rsidP="00F07AAB">
      <w:pPr>
        <w:spacing w:after="0" w:line="240" w:lineRule="auto"/>
        <w:rPr>
          <w:szCs w:val="24"/>
        </w:rPr>
      </w:pPr>
      <w:r w:rsidRPr="008C26BB">
        <w:rPr>
          <w:szCs w:val="24"/>
        </w:rPr>
        <w:t>C</w:t>
      </w:r>
    </w:p>
    <w:p w14:paraId="2B3F4C76" w14:textId="77777777" w:rsidR="00A04DF0" w:rsidRPr="008C26BB" w:rsidRDefault="00A04DF0" w:rsidP="00F07AAB">
      <w:pPr>
        <w:spacing w:after="0" w:line="240" w:lineRule="auto"/>
        <w:rPr>
          <w:szCs w:val="24"/>
        </w:rPr>
      </w:pPr>
      <w:r w:rsidRPr="008C26BB">
        <w:rPr>
          <w:szCs w:val="24"/>
        </w:rPr>
        <w:t xml:space="preserve">        INTEGER NDESV, NINP, NOUT</w:t>
      </w:r>
    </w:p>
    <w:p w14:paraId="3665174C" w14:textId="77777777" w:rsidR="00A04DF0" w:rsidRPr="008C26BB" w:rsidRDefault="00A04DF0" w:rsidP="00F07AAB">
      <w:pPr>
        <w:spacing w:after="0" w:line="240" w:lineRule="auto"/>
        <w:rPr>
          <w:szCs w:val="24"/>
        </w:rPr>
      </w:pPr>
      <w:r w:rsidRPr="008C26BB">
        <w:rPr>
          <w:szCs w:val="24"/>
        </w:rPr>
        <w:t xml:space="preserve">        REAL DESVAR(NDESV)</w:t>
      </w:r>
    </w:p>
    <w:p w14:paraId="5F3B7C93" w14:textId="77777777" w:rsidR="00A04DF0" w:rsidRPr="008C26BB" w:rsidRDefault="00A04DF0" w:rsidP="00F07AAB">
      <w:pPr>
        <w:spacing w:after="0" w:line="240" w:lineRule="auto"/>
        <w:rPr>
          <w:szCs w:val="24"/>
        </w:rPr>
      </w:pPr>
      <w:r w:rsidRPr="008C26BB">
        <w:rPr>
          <w:szCs w:val="24"/>
        </w:rPr>
        <w:t>C</w:t>
      </w:r>
    </w:p>
    <w:p w14:paraId="0826F590" w14:textId="77777777" w:rsidR="00A04DF0" w:rsidRPr="008C26BB" w:rsidRDefault="00A04DF0" w:rsidP="00F07AAB">
      <w:pPr>
        <w:spacing w:after="0" w:line="240" w:lineRule="auto"/>
        <w:rPr>
          <w:szCs w:val="24"/>
        </w:rPr>
      </w:pPr>
      <w:r w:rsidRPr="008C26BB">
        <w:rPr>
          <w:szCs w:val="24"/>
        </w:rPr>
        <w:t xml:space="preserve">       RETURN </w:t>
      </w:r>
    </w:p>
    <w:p w14:paraId="59A746D7" w14:textId="77777777" w:rsidR="00A04DF0" w:rsidRPr="008C26BB" w:rsidRDefault="00A04DF0" w:rsidP="00F07AAB">
      <w:pPr>
        <w:spacing w:after="0" w:line="240" w:lineRule="auto"/>
        <w:rPr>
          <w:szCs w:val="24"/>
        </w:rPr>
      </w:pPr>
      <w:r w:rsidRPr="008C26BB">
        <w:rPr>
          <w:szCs w:val="24"/>
        </w:rPr>
        <w:t xml:space="preserve">       END</w:t>
      </w:r>
    </w:p>
    <w:p w14:paraId="0155826C" w14:textId="77777777" w:rsidR="00A04DF0" w:rsidRPr="008C26BB" w:rsidRDefault="00A04DF0" w:rsidP="00F07AAB">
      <w:pPr>
        <w:spacing w:after="0" w:line="240" w:lineRule="auto"/>
        <w:rPr>
          <w:szCs w:val="24"/>
        </w:rPr>
      </w:pPr>
    </w:p>
    <w:p w14:paraId="48791451" w14:textId="77777777" w:rsidR="00A04DF0" w:rsidRPr="008C26BB" w:rsidRDefault="00A04DF0" w:rsidP="00F07AAB">
      <w:pPr>
        <w:spacing w:after="0" w:line="240" w:lineRule="auto"/>
        <w:rPr>
          <w:szCs w:val="24"/>
        </w:rPr>
      </w:pPr>
    </w:p>
    <w:p w14:paraId="680D5246" w14:textId="77777777" w:rsidR="00A04DF0" w:rsidRPr="008C26BB" w:rsidRDefault="00A04DF0" w:rsidP="00F07AAB">
      <w:pPr>
        <w:spacing w:after="0" w:line="240" w:lineRule="auto"/>
        <w:rPr>
          <w:b/>
          <w:bCs/>
          <w:szCs w:val="24"/>
        </w:rPr>
      </w:pPr>
      <w:r w:rsidRPr="008C26BB">
        <w:rPr>
          <w:b/>
          <w:bCs/>
          <w:szCs w:val="24"/>
        </w:rPr>
        <w:t>Minimum USRSET "dummy" subroutine</w:t>
      </w:r>
    </w:p>
    <w:p w14:paraId="621A2D7B" w14:textId="77777777" w:rsidR="00A04DF0" w:rsidRPr="008C26BB" w:rsidRDefault="00A04DF0" w:rsidP="00F07AAB">
      <w:pPr>
        <w:spacing w:after="0" w:line="240" w:lineRule="auto"/>
        <w:rPr>
          <w:szCs w:val="24"/>
        </w:rPr>
      </w:pPr>
    </w:p>
    <w:p w14:paraId="214FB0A9" w14:textId="77777777" w:rsidR="00A04DF0" w:rsidRPr="008C26BB" w:rsidRDefault="00A04DF0" w:rsidP="00F07AAB">
      <w:pPr>
        <w:spacing w:after="0" w:line="240" w:lineRule="auto"/>
        <w:rPr>
          <w:szCs w:val="24"/>
        </w:rPr>
      </w:pPr>
      <w:r w:rsidRPr="008C26BB">
        <w:rPr>
          <w:szCs w:val="24"/>
        </w:rPr>
        <w:t xml:space="preserve">        SUBROUTINE USRSET (IPATH, NDESV, MNLNCG, NOUT, DESVAR,</w:t>
      </w:r>
    </w:p>
    <w:p w14:paraId="0939093B" w14:textId="77777777" w:rsidR="00A04DF0" w:rsidRPr="008C26BB" w:rsidRDefault="00A04DF0" w:rsidP="00F07AAB">
      <w:pPr>
        <w:spacing w:after="0" w:line="240" w:lineRule="auto"/>
        <w:rPr>
          <w:szCs w:val="24"/>
        </w:rPr>
      </w:pPr>
      <w:r w:rsidRPr="008C26BB">
        <w:rPr>
          <w:szCs w:val="24"/>
        </w:rPr>
        <w:t>&amp;</w:t>
      </w:r>
      <w:r w:rsidRPr="008C26BB">
        <w:rPr>
          <w:szCs w:val="24"/>
        </w:rPr>
        <w:tab/>
        <w:t>CONSTR, GOALS)</w:t>
      </w:r>
    </w:p>
    <w:p w14:paraId="6C23DAFF" w14:textId="77777777" w:rsidR="00A04DF0" w:rsidRPr="008C26BB" w:rsidRDefault="00A04DF0" w:rsidP="00F07AAB">
      <w:pPr>
        <w:spacing w:after="0" w:line="240" w:lineRule="auto"/>
        <w:rPr>
          <w:szCs w:val="24"/>
        </w:rPr>
      </w:pPr>
      <w:r w:rsidRPr="008C26BB">
        <w:rPr>
          <w:szCs w:val="24"/>
        </w:rPr>
        <w:t>C</w:t>
      </w:r>
    </w:p>
    <w:p w14:paraId="36955C2D" w14:textId="77777777" w:rsidR="00A04DF0" w:rsidRPr="008C26BB" w:rsidRDefault="00A04DF0" w:rsidP="00F07AAB">
      <w:pPr>
        <w:spacing w:after="0" w:line="240" w:lineRule="auto"/>
        <w:rPr>
          <w:szCs w:val="24"/>
        </w:rPr>
      </w:pPr>
      <w:r w:rsidRPr="008C26BB">
        <w:rPr>
          <w:szCs w:val="24"/>
        </w:rPr>
        <w:t>C*** DUMMY ROUTINE. Not used in the formulation</w:t>
      </w:r>
    </w:p>
    <w:p w14:paraId="1AFE07C9" w14:textId="77777777" w:rsidR="00A04DF0" w:rsidRPr="008C26BB" w:rsidRDefault="00A04DF0" w:rsidP="00F07AAB">
      <w:pPr>
        <w:spacing w:after="0" w:line="240" w:lineRule="auto"/>
        <w:rPr>
          <w:szCs w:val="24"/>
        </w:rPr>
      </w:pPr>
      <w:r w:rsidRPr="008C26BB">
        <w:rPr>
          <w:szCs w:val="24"/>
        </w:rPr>
        <w:t>C</w:t>
      </w:r>
    </w:p>
    <w:p w14:paraId="1E7D70E7" w14:textId="77777777" w:rsidR="00A04DF0" w:rsidRPr="008C26BB" w:rsidRDefault="00A04DF0" w:rsidP="00F07AAB">
      <w:pPr>
        <w:spacing w:after="0" w:line="240" w:lineRule="auto"/>
        <w:rPr>
          <w:szCs w:val="24"/>
        </w:rPr>
      </w:pPr>
      <w:r w:rsidRPr="008C26BB">
        <w:rPr>
          <w:szCs w:val="24"/>
        </w:rPr>
        <w:t xml:space="preserve">        INTEGER IPATH, NDESV, MNLNCG, NOUT </w:t>
      </w:r>
    </w:p>
    <w:p w14:paraId="4D612150" w14:textId="77777777" w:rsidR="00A04DF0" w:rsidRPr="008C26BB" w:rsidRDefault="00A04DF0" w:rsidP="00F07AAB">
      <w:pPr>
        <w:spacing w:after="0" w:line="240" w:lineRule="auto"/>
        <w:rPr>
          <w:szCs w:val="24"/>
        </w:rPr>
      </w:pPr>
      <w:r w:rsidRPr="008C26BB">
        <w:rPr>
          <w:szCs w:val="24"/>
        </w:rPr>
        <w:t xml:space="preserve">        REAL DESVAR(NDESV)</w:t>
      </w:r>
    </w:p>
    <w:p w14:paraId="2247DA46" w14:textId="77777777" w:rsidR="00A04DF0" w:rsidRPr="008C26BB" w:rsidRDefault="00A04DF0" w:rsidP="00F07AAB">
      <w:pPr>
        <w:spacing w:after="0" w:line="240" w:lineRule="auto"/>
        <w:rPr>
          <w:szCs w:val="24"/>
        </w:rPr>
      </w:pPr>
      <w:r w:rsidRPr="008C26BB">
        <w:rPr>
          <w:szCs w:val="24"/>
        </w:rPr>
        <w:t xml:space="preserve">        REAL CONSTR(MNLNCG), GOALS(MNLNCG)</w:t>
      </w:r>
    </w:p>
    <w:p w14:paraId="398D6B99" w14:textId="77777777" w:rsidR="00A04DF0" w:rsidRPr="008C26BB" w:rsidRDefault="00A04DF0" w:rsidP="00F07AAB">
      <w:pPr>
        <w:spacing w:after="0" w:line="240" w:lineRule="auto"/>
        <w:rPr>
          <w:szCs w:val="24"/>
        </w:rPr>
      </w:pPr>
      <w:r w:rsidRPr="008C26BB">
        <w:rPr>
          <w:szCs w:val="24"/>
        </w:rPr>
        <w:t>C</w:t>
      </w:r>
    </w:p>
    <w:p w14:paraId="0165A0F5" w14:textId="77777777" w:rsidR="00A04DF0" w:rsidRPr="008C26BB" w:rsidRDefault="00A04DF0" w:rsidP="00F07AAB">
      <w:pPr>
        <w:spacing w:after="0" w:line="240" w:lineRule="auto"/>
        <w:rPr>
          <w:szCs w:val="24"/>
        </w:rPr>
      </w:pPr>
      <w:r w:rsidRPr="008C26BB">
        <w:rPr>
          <w:szCs w:val="24"/>
        </w:rPr>
        <w:t xml:space="preserve">        RETURN </w:t>
      </w:r>
    </w:p>
    <w:p w14:paraId="32DC7859" w14:textId="77777777" w:rsidR="00A04DF0" w:rsidRPr="008C26BB" w:rsidRDefault="00A04DF0" w:rsidP="00F07AAB">
      <w:pPr>
        <w:spacing w:after="0" w:line="240" w:lineRule="auto"/>
        <w:rPr>
          <w:szCs w:val="24"/>
        </w:rPr>
      </w:pPr>
      <w:r w:rsidRPr="008C26BB">
        <w:rPr>
          <w:szCs w:val="24"/>
        </w:rPr>
        <w:t xml:space="preserve">        END</w:t>
      </w:r>
    </w:p>
    <w:p w14:paraId="4F01C1A7" w14:textId="77777777" w:rsidR="00A04DF0" w:rsidRPr="008C26BB" w:rsidRDefault="00A04DF0" w:rsidP="00F07AAB">
      <w:pPr>
        <w:spacing w:after="0" w:line="240" w:lineRule="auto"/>
        <w:rPr>
          <w:szCs w:val="24"/>
        </w:rPr>
      </w:pPr>
    </w:p>
    <w:p w14:paraId="116F086A" w14:textId="77777777" w:rsidR="00A04DF0" w:rsidRPr="008C26BB" w:rsidRDefault="00A04DF0" w:rsidP="00F07AAB">
      <w:pPr>
        <w:spacing w:after="0" w:line="240" w:lineRule="auto"/>
        <w:rPr>
          <w:szCs w:val="24"/>
        </w:rPr>
      </w:pPr>
    </w:p>
    <w:p w14:paraId="6BA2731E" w14:textId="77777777" w:rsidR="00A04DF0" w:rsidRPr="008C26BB" w:rsidRDefault="00A04DF0" w:rsidP="00F07AAB">
      <w:pPr>
        <w:spacing w:after="0" w:line="240" w:lineRule="auto"/>
        <w:rPr>
          <w:szCs w:val="24"/>
        </w:rPr>
      </w:pPr>
      <w:r w:rsidRPr="008C26BB">
        <w:rPr>
          <w:b/>
          <w:bCs/>
          <w:szCs w:val="24"/>
        </w:rPr>
        <w:t>Minimum USRLIN "dummy" subroutine</w:t>
      </w:r>
    </w:p>
    <w:p w14:paraId="522730F8" w14:textId="77777777" w:rsidR="00A04DF0" w:rsidRPr="008C26BB" w:rsidRDefault="00A04DF0" w:rsidP="00F07AAB">
      <w:pPr>
        <w:spacing w:after="0" w:line="240" w:lineRule="auto"/>
        <w:rPr>
          <w:szCs w:val="24"/>
        </w:rPr>
      </w:pPr>
    </w:p>
    <w:p w14:paraId="448E89A9" w14:textId="77777777" w:rsidR="00A04DF0" w:rsidRPr="008C26BB" w:rsidRDefault="00A04DF0" w:rsidP="00F07AAB">
      <w:pPr>
        <w:spacing w:after="0" w:line="240" w:lineRule="auto"/>
        <w:rPr>
          <w:szCs w:val="24"/>
        </w:rPr>
      </w:pPr>
      <w:r w:rsidRPr="008C26BB">
        <w:rPr>
          <w:szCs w:val="24"/>
        </w:rPr>
        <w:t xml:space="preserve">        SUBROUTINE USRLIN (MLINCG, NDESV, NLINCO, NLINGO, NOUT,</w:t>
      </w:r>
    </w:p>
    <w:p w14:paraId="2B4403FE" w14:textId="77777777" w:rsidR="00A04DF0" w:rsidRPr="008C26BB" w:rsidRDefault="00A04DF0" w:rsidP="00F07AAB">
      <w:pPr>
        <w:spacing w:after="0" w:line="240" w:lineRule="auto"/>
        <w:rPr>
          <w:szCs w:val="24"/>
        </w:rPr>
      </w:pPr>
      <w:r w:rsidRPr="008C26BB">
        <w:rPr>
          <w:szCs w:val="24"/>
        </w:rPr>
        <w:t>&amp;</w:t>
      </w:r>
      <w:r w:rsidRPr="008C26BB">
        <w:rPr>
          <w:szCs w:val="24"/>
        </w:rPr>
        <w:tab/>
        <w:t>DESVAR, COFLIN, RHSLIN)</w:t>
      </w:r>
    </w:p>
    <w:p w14:paraId="6B59FAD1" w14:textId="77777777" w:rsidR="00A04DF0" w:rsidRPr="008C26BB" w:rsidRDefault="00A04DF0" w:rsidP="00F07AAB">
      <w:pPr>
        <w:spacing w:after="0" w:line="240" w:lineRule="auto"/>
        <w:rPr>
          <w:szCs w:val="24"/>
        </w:rPr>
      </w:pPr>
      <w:r w:rsidRPr="008C26BB">
        <w:rPr>
          <w:szCs w:val="24"/>
        </w:rPr>
        <w:t>C</w:t>
      </w:r>
    </w:p>
    <w:p w14:paraId="75F81211" w14:textId="77777777" w:rsidR="00A04DF0" w:rsidRPr="008C26BB" w:rsidRDefault="00A04DF0" w:rsidP="00F07AAB">
      <w:pPr>
        <w:spacing w:after="0" w:line="240" w:lineRule="auto"/>
        <w:rPr>
          <w:szCs w:val="24"/>
        </w:rPr>
      </w:pPr>
      <w:r w:rsidRPr="008C26BB">
        <w:rPr>
          <w:szCs w:val="24"/>
        </w:rPr>
        <w:t>C*** DUMMY ROUTINE. Not used in the formulation</w:t>
      </w:r>
    </w:p>
    <w:p w14:paraId="48DA16FA" w14:textId="77777777" w:rsidR="00A04DF0" w:rsidRPr="008C26BB" w:rsidRDefault="00A04DF0" w:rsidP="00F07AAB">
      <w:pPr>
        <w:spacing w:after="0" w:line="240" w:lineRule="auto"/>
        <w:rPr>
          <w:szCs w:val="24"/>
        </w:rPr>
      </w:pPr>
      <w:r w:rsidRPr="008C26BB">
        <w:rPr>
          <w:szCs w:val="24"/>
        </w:rPr>
        <w:t>C</w:t>
      </w:r>
    </w:p>
    <w:p w14:paraId="71B057F3" w14:textId="77777777" w:rsidR="00A04DF0" w:rsidRPr="008C26BB" w:rsidRDefault="00A04DF0" w:rsidP="00F07AAB">
      <w:pPr>
        <w:spacing w:after="0" w:line="240" w:lineRule="auto"/>
        <w:rPr>
          <w:szCs w:val="24"/>
        </w:rPr>
      </w:pPr>
      <w:r w:rsidRPr="008C26BB">
        <w:rPr>
          <w:szCs w:val="24"/>
        </w:rPr>
        <w:t xml:space="preserve">        INTEGER MLINCG, NDESV, NLINCO, NLINGO, NOUT</w:t>
      </w:r>
    </w:p>
    <w:p w14:paraId="152AEB08" w14:textId="77777777" w:rsidR="00A04DF0" w:rsidRPr="008C26BB" w:rsidRDefault="00A04DF0" w:rsidP="00F07AAB">
      <w:pPr>
        <w:spacing w:after="0" w:line="240" w:lineRule="auto"/>
        <w:rPr>
          <w:szCs w:val="24"/>
        </w:rPr>
      </w:pPr>
      <w:r w:rsidRPr="008C26BB">
        <w:rPr>
          <w:szCs w:val="24"/>
        </w:rPr>
        <w:t xml:space="preserve">        REAL DESVAR(NDESV), COFLIN(MLINCG,NDESV), RHSLIN(NLINCO+NLINGO)</w:t>
      </w:r>
    </w:p>
    <w:p w14:paraId="2A875F29" w14:textId="77777777" w:rsidR="00A04DF0" w:rsidRPr="008C26BB" w:rsidRDefault="00A04DF0" w:rsidP="00F07AAB">
      <w:pPr>
        <w:spacing w:after="0" w:line="240" w:lineRule="auto"/>
        <w:rPr>
          <w:szCs w:val="24"/>
        </w:rPr>
      </w:pPr>
      <w:r w:rsidRPr="008C26BB">
        <w:rPr>
          <w:szCs w:val="24"/>
        </w:rPr>
        <w:t>C</w:t>
      </w:r>
    </w:p>
    <w:p w14:paraId="265A65CA" w14:textId="77777777" w:rsidR="00A04DF0" w:rsidRPr="008C26BB" w:rsidRDefault="00A04DF0" w:rsidP="00F07AAB">
      <w:pPr>
        <w:spacing w:after="0" w:line="240" w:lineRule="auto"/>
        <w:rPr>
          <w:szCs w:val="24"/>
        </w:rPr>
      </w:pPr>
      <w:r w:rsidRPr="008C26BB">
        <w:rPr>
          <w:szCs w:val="24"/>
        </w:rPr>
        <w:t xml:space="preserve">        RETURN </w:t>
      </w:r>
    </w:p>
    <w:p w14:paraId="74FFAB34" w14:textId="77777777" w:rsidR="00A04DF0" w:rsidRPr="008C26BB" w:rsidRDefault="00A04DF0" w:rsidP="00F07AAB">
      <w:pPr>
        <w:spacing w:after="0" w:line="240" w:lineRule="auto"/>
        <w:rPr>
          <w:szCs w:val="24"/>
        </w:rPr>
      </w:pPr>
      <w:r w:rsidRPr="008C26BB">
        <w:rPr>
          <w:szCs w:val="24"/>
        </w:rPr>
        <w:t xml:space="preserve">        END</w:t>
      </w:r>
    </w:p>
    <w:p w14:paraId="0F57EC45" w14:textId="77777777" w:rsidR="00A04DF0" w:rsidRPr="008C26BB" w:rsidRDefault="00A04DF0" w:rsidP="00F07AAB">
      <w:pPr>
        <w:spacing w:after="0" w:line="240" w:lineRule="auto"/>
        <w:rPr>
          <w:szCs w:val="24"/>
        </w:rPr>
      </w:pPr>
    </w:p>
    <w:p w14:paraId="3B0FC8A4" w14:textId="77777777" w:rsidR="00A04DF0" w:rsidRPr="008C26BB" w:rsidRDefault="00A04DF0" w:rsidP="00F07AAB">
      <w:pPr>
        <w:spacing w:after="0" w:line="240" w:lineRule="auto"/>
        <w:rPr>
          <w:b/>
          <w:bCs/>
          <w:szCs w:val="24"/>
        </w:rPr>
      </w:pPr>
      <w:r w:rsidRPr="008C26BB">
        <w:rPr>
          <w:b/>
          <w:bCs/>
          <w:szCs w:val="24"/>
        </w:rPr>
        <w:t>Minimum USRMON "dummy" subroutine</w:t>
      </w:r>
    </w:p>
    <w:p w14:paraId="6791108B" w14:textId="77777777" w:rsidR="00A04DF0" w:rsidRPr="008C26BB" w:rsidRDefault="00A04DF0" w:rsidP="00F07AAB">
      <w:pPr>
        <w:spacing w:after="0" w:line="240" w:lineRule="auto"/>
        <w:rPr>
          <w:szCs w:val="24"/>
        </w:rPr>
      </w:pPr>
    </w:p>
    <w:p w14:paraId="4334A3F3" w14:textId="77777777" w:rsidR="00A04DF0" w:rsidRPr="008C26BB" w:rsidRDefault="00A04DF0" w:rsidP="00F07AAB">
      <w:pPr>
        <w:spacing w:after="0" w:line="240" w:lineRule="auto"/>
        <w:rPr>
          <w:szCs w:val="24"/>
        </w:rPr>
      </w:pPr>
      <w:r w:rsidRPr="008C26BB">
        <w:rPr>
          <w:szCs w:val="24"/>
        </w:rPr>
        <w:t xml:space="preserve">        SUBROUTINE USRMON (NDESV, NDEVAR, NMPRI, NNLCON, NNLGOA, NOUT,</w:t>
      </w:r>
    </w:p>
    <w:p w14:paraId="558279FE" w14:textId="77777777" w:rsidR="00A04DF0" w:rsidRPr="008C26BB" w:rsidRDefault="00A04DF0" w:rsidP="00F07AAB">
      <w:pPr>
        <w:spacing w:after="0" w:line="240" w:lineRule="auto"/>
        <w:rPr>
          <w:szCs w:val="24"/>
        </w:rPr>
      </w:pPr>
      <w:r w:rsidRPr="008C26BB">
        <w:rPr>
          <w:szCs w:val="24"/>
        </w:rPr>
        <w:t>&amp;</w:t>
      </w:r>
      <w:r w:rsidRPr="008C26BB">
        <w:rPr>
          <w:szCs w:val="24"/>
        </w:rPr>
        <w:tab/>
        <w:t>DESVAR, DEVVAR, CONDEV, DEVF.UN, GVAL)</w:t>
      </w:r>
    </w:p>
    <w:p w14:paraId="098EE184" w14:textId="77777777" w:rsidR="00A04DF0" w:rsidRPr="008C26BB" w:rsidRDefault="00A04DF0" w:rsidP="00F07AAB">
      <w:pPr>
        <w:spacing w:after="0" w:line="240" w:lineRule="auto"/>
        <w:rPr>
          <w:szCs w:val="24"/>
        </w:rPr>
      </w:pPr>
      <w:r w:rsidRPr="008C26BB">
        <w:rPr>
          <w:szCs w:val="24"/>
        </w:rPr>
        <w:t>C</w:t>
      </w:r>
    </w:p>
    <w:p w14:paraId="496E2911" w14:textId="77777777" w:rsidR="00A04DF0" w:rsidRPr="008C26BB" w:rsidRDefault="00A04DF0" w:rsidP="00F07AAB">
      <w:pPr>
        <w:spacing w:after="0" w:line="240" w:lineRule="auto"/>
        <w:rPr>
          <w:szCs w:val="24"/>
        </w:rPr>
      </w:pPr>
      <w:r w:rsidRPr="008C26BB">
        <w:rPr>
          <w:szCs w:val="24"/>
        </w:rPr>
        <w:lastRenderedPageBreak/>
        <w:t>C*** DUMMY ROUTINE. Not used in the formulation</w:t>
      </w:r>
    </w:p>
    <w:p w14:paraId="222A6026" w14:textId="77777777" w:rsidR="00A04DF0" w:rsidRPr="008C26BB" w:rsidRDefault="00A04DF0" w:rsidP="00F07AAB">
      <w:pPr>
        <w:spacing w:after="0" w:line="240" w:lineRule="auto"/>
        <w:rPr>
          <w:szCs w:val="24"/>
        </w:rPr>
      </w:pPr>
      <w:r w:rsidRPr="008C26BB">
        <w:rPr>
          <w:szCs w:val="24"/>
        </w:rPr>
        <w:t>C</w:t>
      </w:r>
    </w:p>
    <w:p w14:paraId="4EB745A8" w14:textId="77777777" w:rsidR="00A04DF0" w:rsidRPr="008C26BB" w:rsidRDefault="00A04DF0" w:rsidP="00F07AAB">
      <w:pPr>
        <w:spacing w:after="0" w:line="240" w:lineRule="auto"/>
        <w:rPr>
          <w:szCs w:val="24"/>
        </w:rPr>
      </w:pPr>
      <w:r w:rsidRPr="008C26BB">
        <w:rPr>
          <w:szCs w:val="24"/>
        </w:rPr>
        <w:t xml:space="preserve">        INTEGER NOUT, NDESV, NDEVAR, NMPRI, NNLCON, NNLGOA REAL DESVAR(NDESV), DEVVAR(NDEVAR),</w:t>
      </w:r>
    </w:p>
    <w:p w14:paraId="67F80C2E" w14:textId="77777777" w:rsidR="00A04DF0" w:rsidRPr="008C26BB" w:rsidRDefault="00A04DF0" w:rsidP="00F07AAB">
      <w:pPr>
        <w:spacing w:after="0" w:line="240" w:lineRule="auto"/>
        <w:rPr>
          <w:szCs w:val="24"/>
        </w:rPr>
      </w:pPr>
      <w:r w:rsidRPr="008C26BB">
        <w:rPr>
          <w:szCs w:val="24"/>
        </w:rPr>
        <w:t>&amp;</w:t>
      </w:r>
      <w:r w:rsidRPr="008C26BB">
        <w:rPr>
          <w:szCs w:val="24"/>
        </w:rPr>
        <w:tab/>
        <w:t>CONDEV, DEVFUN(NMPRI), GVAL(NNLCON+NNLGOA)</w:t>
      </w:r>
    </w:p>
    <w:p w14:paraId="31F82BDC" w14:textId="77777777" w:rsidR="00A04DF0" w:rsidRPr="008C26BB" w:rsidRDefault="00A04DF0" w:rsidP="00F07AAB">
      <w:pPr>
        <w:spacing w:after="0" w:line="240" w:lineRule="auto"/>
        <w:rPr>
          <w:szCs w:val="24"/>
        </w:rPr>
      </w:pPr>
      <w:r w:rsidRPr="008C26BB">
        <w:rPr>
          <w:szCs w:val="24"/>
        </w:rPr>
        <w:t>C</w:t>
      </w:r>
    </w:p>
    <w:p w14:paraId="18B76706" w14:textId="77777777" w:rsidR="00A04DF0" w:rsidRPr="008C26BB" w:rsidRDefault="00A04DF0" w:rsidP="00F07AAB">
      <w:pPr>
        <w:spacing w:after="0" w:line="240" w:lineRule="auto"/>
        <w:rPr>
          <w:szCs w:val="24"/>
        </w:rPr>
      </w:pPr>
      <w:r w:rsidRPr="008C26BB">
        <w:rPr>
          <w:szCs w:val="24"/>
        </w:rPr>
        <w:t xml:space="preserve">        RETURN </w:t>
      </w:r>
    </w:p>
    <w:p w14:paraId="4EF80B53" w14:textId="77777777" w:rsidR="00A04DF0" w:rsidRPr="008C26BB" w:rsidRDefault="00A04DF0" w:rsidP="00F07AAB">
      <w:pPr>
        <w:spacing w:after="0" w:line="240" w:lineRule="auto"/>
        <w:rPr>
          <w:szCs w:val="24"/>
        </w:rPr>
      </w:pPr>
      <w:r w:rsidRPr="008C26BB">
        <w:rPr>
          <w:szCs w:val="24"/>
        </w:rPr>
        <w:t xml:space="preserve">        END</w:t>
      </w:r>
    </w:p>
    <w:p w14:paraId="1CD74732" w14:textId="77777777" w:rsidR="00A04DF0" w:rsidRPr="008C26BB" w:rsidRDefault="00A04DF0" w:rsidP="00F07AAB">
      <w:pPr>
        <w:spacing w:after="0" w:line="240" w:lineRule="auto"/>
        <w:rPr>
          <w:szCs w:val="24"/>
        </w:rPr>
      </w:pPr>
    </w:p>
    <w:p w14:paraId="09D30D0D" w14:textId="77777777" w:rsidR="00A04DF0" w:rsidRPr="008C26BB" w:rsidRDefault="00A04DF0" w:rsidP="00F07AAB">
      <w:pPr>
        <w:spacing w:after="0" w:line="240" w:lineRule="auto"/>
        <w:rPr>
          <w:szCs w:val="24"/>
        </w:rPr>
      </w:pPr>
    </w:p>
    <w:p w14:paraId="00A874EF" w14:textId="77777777" w:rsidR="00A04DF0" w:rsidRPr="008C26BB" w:rsidRDefault="00A04DF0" w:rsidP="00F07AAB">
      <w:pPr>
        <w:spacing w:after="0" w:line="240" w:lineRule="auto"/>
        <w:rPr>
          <w:b/>
          <w:bCs/>
          <w:szCs w:val="24"/>
        </w:rPr>
      </w:pPr>
      <w:r w:rsidRPr="008C26BB">
        <w:rPr>
          <w:b/>
          <w:bCs/>
          <w:szCs w:val="24"/>
        </w:rPr>
        <w:t>Minimum USRANA "dummy" subroutine</w:t>
      </w:r>
    </w:p>
    <w:p w14:paraId="599A93B2" w14:textId="77777777" w:rsidR="00A04DF0" w:rsidRPr="008C26BB" w:rsidRDefault="00A04DF0" w:rsidP="00F07AAB">
      <w:pPr>
        <w:spacing w:after="0" w:line="240" w:lineRule="auto"/>
        <w:rPr>
          <w:szCs w:val="24"/>
        </w:rPr>
      </w:pPr>
    </w:p>
    <w:p w14:paraId="1A20E737" w14:textId="77777777" w:rsidR="00A04DF0" w:rsidRPr="008C26BB" w:rsidRDefault="00A04DF0" w:rsidP="00F07AAB">
      <w:pPr>
        <w:spacing w:after="0" w:line="240" w:lineRule="auto"/>
        <w:rPr>
          <w:szCs w:val="24"/>
        </w:rPr>
      </w:pPr>
      <w:r w:rsidRPr="008C26BB">
        <w:rPr>
          <w:szCs w:val="24"/>
        </w:rPr>
        <w:t xml:space="preserve">        SUBROUTINE USRANA (NDESV, NOUT, DESVAR)</w:t>
      </w:r>
    </w:p>
    <w:p w14:paraId="7B52D5DC" w14:textId="77777777" w:rsidR="00A04DF0" w:rsidRPr="008C26BB" w:rsidRDefault="00A04DF0" w:rsidP="00F07AAB">
      <w:pPr>
        <w:spacing w:after="0" w:line="240" w:lineRule="auto"/>
        <w:rPr>
          <w:szCs w:val="24"/>
        </w:rPr>
      </w:pPr>
      <w:r w:rsidRPr="008C26BB">
        <w:rPr>
          <w:szCs w:val="24"/>
        </w:rPr>
        <w:t>C</w:t>
      </w:r>
    </w:p>
    <w:p w14:paraId="33E3518F" w14:textId="77777777" w:rsidR="00A04DF0" w:rsidRPr="008C26BB" w:rsidRDefault="00A04DF0" w:rsidP="00F07AAB">
      <w:pPr>
        <w:spacing w:after="0" w:line="240" w:lineRule="auto"/>
        <w:rPr>
          <w:szCs w:val="24"/>
        </w:rPr>
      </w:pPr>
      <w:r w:rsidRPr="008C26BB">
        <w:rPr>
          <w:szCs w:val="24"/>
        </w:rPr>
        <w:t>C*** DUMMY ROUTINE. Not used in the formulation</w:t>
      </w:r>
    </w:p>
    <w:p w14:paraId="32BC9F82" w14:textId="77777777" w:rsidR="00A04DF0" w:rsidRPr="008C26BB" w:rsidRDefault="00A04DF0" w:rsidP="00F07AAB">
      <w:pPr>
        <w:spacing w:after="0" w:line="240" w:lineRule="auto"/>
        <w:rPr>
          <w:szCs w:val="24"/>
        </w:rPr>
      </w:pPr>
      <w:r w:rsidRPr="008C26BB">
        <w:rPr>
          <w:szCs w:val="24"/>
        </w:rPr>
        <w:t>C</w:t>
      </w:r>
    </w:p>
    <w:p w14:paraId="09401FC9" w14:textId="77777777" w:rsidR="00A04DF0" w:rsidRPr="008C26BB" w:rsidRDefault="00A04DF0" w:rsidP="00F07AAB">
      <w:pPr>
        <w:spacing w:after="0" w:line="240" w:lineRule="auto"/>
        <w:rPr>
          <w:szCs w:val="24"/>
        </w:rPr>
      </w:pPr>
      <w:r w:rsidRPr="008C26BB">
        <w:rPr>
          <w:szCs w:val="24"/>
        </w:rPr>
        <w:t xml:space="preserve">        INTEGER NDESV, NOUT REAL DESVAR(NDESV)</w:t>
      </w:r>
    </w:p>
    <w:p w14:paraId="7C102886" w14:textId="77777777" w:rsidR="00A04DF0" w:rsidRPr="008C26BB" w:rsidRDefault="00A04DF0" w:rsidP="00F07AAB">
      <w:pPr>
        <w:spacing w:after="0" w:line="240" w:lineRule="auto"/>
        <w:rPr>
          <w:szCs w:val="24"/>
        </w:rPr>
      </w:pPr>
      <w:r w:rsidRPr="008C26BB">
        <w:rPr>
          <w:szCs w:val="24"/>
        </w:rPr>
        <w:t>C</w:t>
      </w:r>
    </w:p>
    <w:p w14:paraId="12EF99F6" w14:textId="77777777" w:rsidR="00A04DF0" w:rsidRPr="008C26BB" w:rsidRDefault="00A04DF0" w:rsidP="00F07AAB">
      <w:pPr>
        <w:spacing w:after="0" w:line="240" w:lineRule="auto"/>
        <w:rPr>
          <w:szCs w:val="24"/>
        </w:rPr>
      </w:pPr>
      <w:r w:rsidRPr="008C26BB">
        <w:rPr>
          <w:szCs w:val="24"/>
        </w:rPr>
        <w:t xml:space="preserve">        RETURN </w:t>
      </w:r>
    </w:p>
    <w:p w14:paraId="0CF240D2" w14:textId="77777777" w:rsidR="00A04DF0" w:rsidRPr="008C26BB" w:rsidRDefault="00A04DF0" w:rsidP="00F07AAB">
      <w:pPr>
        <w:spacing w:after="0" w:line="240" w:lineRule="auto"/>
        <w:rPr>
          <w:szCs w:val="24"/>
        </w:rPr>
      </w:pPr>
      <w:r w:rsidRPr="008C26BB">
        <w:rPr>
          <w:szCs w:val="24"/>
        </w:rPr>
        <w:t xml:space="preserve">        END</w:t>
      </w:r>
    </w:p>
    <w:p w14:paraId="44AD7295" w14:textId="77777777" w:rsidR="00A04DF0" w:rsidRPr="008C26BB" w:rsidRDefault="00A04DF0" w:rsidP="00F07AAB">
      <w:pPr>
        <w:spacing w:after="0" w:line="240" w:lineRule="auto"/>
        <w:rPr>
          <w:szCs w:val="24"/>
        </w:rPr>
      </w:pPr>
    </w:p>
    <w:p w14:paraId="4D11A41B" w14:textId="77777777" w:rsidR="00A04DF0" w:rsidRPr="008C26BB" w:rsidRDefault="00A04DF0" w:rsidP="00F07AAB">
      <w:pPr>
        <w:spacing w:after="0" w:line="240" w:lineRule="auto"/>
        <w:rPr>
          <w:szCs w:val="24"/>
        </w:rPr>
      </w:pPr>
    </w:p>
    <w:p w14:paraId="38D181D1" w14:textId="77777777" w:rsidR="00A04DF0" w:rsidRPr="008C26BB" w:rsidRDefault="00A04DF0" w:rsidP="00F07AAB">
      <w:pPr>
        <w:spacing w:after="0" w:line="240" w:lineRule="auto"/>
        <w:rPr>
          <w:b/>
          <w:bCs/>
          <w:szCs w:val="24"/>
        </w:rPr>
      </w:pPr>
      <w:r w:rsidRPr="008C26BB">
        <w:rPr>
          <w:b/>
          <w:bCs/>
          <w:szCs w:val="24"/>
        </w:rPr>
        <w:t>Minimum USROUT "dummy" subroutine</w:t>
      </w:r>
    </w:p>
    <w:p w14:paraId="586DF8E1" w14:textId="77777777" w:rsidR="00A04DF0" w:rsidRPr="008C26BB" w:rsidRDefault="00A04DF0" w:rsidP="00F07AAB">
      <w:pPr>
        <w:spacing w:after="0" w:line="240" w:lineRule="auto"/>
        <w:rPr>
          <w:szCs w:val="24"/>
        </w:rPr>
      </w:pPr>
    </w:p>
    <w:p w14:paraId="0DF1B44C" w14:textId="77777777" w:rsidR="00A04DF0" w:rsidRPr="008C26BB" w:rsidRDefault="00A04DF0" w:rsidP="00F07AAB">
      <w:pPr>
        <w:spacing w:after="0" w:line="240" w:lineRule="auto"/>
        <w:rPr>
          <w:szCs w:val="24"/>
        </w:rPr>
      </w:pPr>
      <w:r w:rsidRPr="008C26BB">
        <w:rPr>
          <w:szCs w:val="24"/>
        </w:rPr>
        <w:t xml:space="preserve">         SUBROUTINE USROUT (NDESV, NOUT, DESVAR, LCONDF, LCONSV, LXFEAS)</w:t>
      </w:r>
    </w:p>
    <w:p w14:paraId="0C9E71F3" w14:textId="77777777" w:rsidR="00A04DF0" w:rsidRPr="008C26BB" w:rsidRDefault="00A04DF0" w:rsidP="00F07AAB">
      <w:pPr>
        <w:spacing w:after="0" w:line="240" w:lineRule="auto"/>
        <w:rPr>
          <w:szCs w:val="24"/>
        </w:rPr>
      </w:pPr>
      <w:r w:rsidRPr="008C26BB">
        <w:rPr>
          <w:szCs w:val="24"/>
        </w:rPr>
        <w:t>C</w:t>
      </w:r>
    </w:p>
    <w:p w14:paraId="35861C71" w14:textId="77777777" w:rsidR="00A04DF0" w:rsidRPr="008C26BB" w:rsidRDefault="00A04DF0" w:rsidP="00F07AAB">
      <w:pPr>
        <w:spacing w:after="0" w:line="240" w:lineRule="auto"/>
        <w:rPr>
          <w:szCs w:val="24"/>
        </w:rPr>
      </w:pPr>
      <w:r w:rsidRPr="008C26BB">
        <w:rPr>
          <w:szCs w:val="24"/>
        </w:rPr>
        <w:t>C*** DUMMY ROUTINE. Not used in the formulation</w:t>
      </w:r>
    </w:p>
    <w:p w14:paraId="74FDF87C" w14:textId="77777777" w:rsidR="00A04DF0" w:rsidRPr="008C26BB" w:rsidRDefault="00A04DF0" w:rsidP="00F07AAB">
      <w:pPr>
        <w:spacing w:after="0" w:line="240" w:lineRule="auto"/>
        <w:rPr>
          <w:szCs w:val="24"/>
        </w:rPr>
      </w:pPr>
      <w:r w:rsidRPr="008C26BB">
        <w:rPr>
          <w:szCs w:val="24"/>
        </w:rPr>
        <w:t>C</w:t>
      </w:r>
    </w:p>
    <w:p w14:paraId="4E329A4B" w14:textId="77777777" w:rsidR="00A04DF0" w:rsidRPr="008C26BB" w:rsidRDefault="00A04DF0" w:rsidP="00F07AAB">
      <w:pPr>
        <w:spacing w:after="0" w:line="240" w:lineRule="auto"/>
        <w:rPr>
          <w:szCs w:val="24"/>
        </w:rPr>
      </w:pPr>
      <w:r w:rsidRPr="008C26BB">
        <w:rPr>
          <w:szCs w:val="24"/>
        </w:rPr>
        <w:t xml:space="preserve">        INTEGER NDESV, NOUT </w:t>
      </w:r>
    </w:p>
    <w:p w14:paraId="065602CC" w14:textId="77777777" w:rsidR="00A04DF0" w:rsidRPr="008C26BB" w:rsidRDefault="00A04DF0" w:rsidP="00F07AAB">
      <w:pPr>
        <w:spacing w:after="0" w:line="240" w:lineRule="auto"/>
        <w:rPr>
          <w:szCs w:val="24"/>
        </w:rPr>
      </w:pPr>
      <w:r w:rsidRPr="008C26BB">
        <w:rPr>
          <w:szCs w:val="24"/>
        </w:rPr>
        <w:t xml:space="preserve">        REAL DESVAR(NDESV)</w:t>
      </w:r>
    </w:p>
    <w:p w14:paraId="2CB5ED87" w14:textId="77777777" w:rsidR="00A04DF0" w:rsidRPr="008C26BB" w:rsidRDefault="00A04DF0" w:rsidP="00F07AAB">
      <w:pPr>
        <w:spacing w:after="0" w:line="240" w:lineRule="auto"/>
        <w:rPr>
          <w:szCs w:val="24"/>
        </w:rPr>
      </w:pPr>
      <w:r w:rsidRPr="008C26BB">
        <w:rPr>
          <w:szCs w:val="24"/>
        </w:rPr>
        <w:t xml:space="preserve">        LOGICAL LCONDF, LCONSV, LXFEAS</w:t>
      </w:r>
    </w:p>
    <w:p w14:paraId="5A662E55" w14:textId="77777777" w:rsidR="00A04DF0" w:rsidRPr="008C26BB" w:rsidRDefault="00A04DF0" w:rsidP="00F07AAB">
      <w:pPr>
        <w:spacing w:after="0" w:line="240" w:lineRule="auto"/>
        <w:rPr>
          <w:szCs w:val="24"/>
        </w:rPr>
      </w:pPr>
      <w:r w:rsidRPr="008C26BB">
        <w:rPr>
          <w:szCs w:val="24"/>
        </w:rPr>
        <w:t>C</w:t>
      </w:r>
    </w:p>
    <w:p w14:paraId="1D0C4800" w14:textId="77777777" w:rsidR="00A04DF0" w:rsidRPr="008C26BB" w:rsidRDefault="00A04DF0" w:rsidP="00F07AAB">
      <w:pPr>
        <w:spacing w:after="0" w:line="240" w:lineRule="auto"/>
        <w:rPr>
          <w:szCs w:val="24"/>
        </w:rPr>
      </w:pPr>
      <w:r w:rsidRPr="008C26BB">
        <w:rPr>
          <w:szCs w:val="24"/>
        </w:rPr>
        <w:t xml:space="preserve">        RETURN </w:t>
      </w:r>
    </w:p>
    <w:p w14:paraId="7B32E8A9" w14:textId="77777777" w:rsidR="00A04DF0" w:rsidRPr="008C26BB" w:rsidRDefault="00A04DF0" w:rsidP="00F07AAB">
      <w:pPr>
        <w:spacing w:after="0" w:line="240" w:lineRule="auto"/>
        <w:rPr>
          <w:szCs w:val="24"/>
        </w:rPr>
      </w:pPr>
      <w:r w:rsidRPr="008C26BB">
        <w:rPr>
          <w:szCs w:val="24"/>
        </w:rPr>
        <w:t xml:space="preserve">        END</w:t>
      </w:r>
    </w:p>
    <w:p w14:paraId="6B14923A" w14:textId="4FFBF8EA" w:rsidR="00A04DF0" w:rsidRPr="008C26BB" w:rsidRDefault="00BB2024" w:rsidP="005133A2">
      <w:pPr>
        <w:pStyle w:val="Heading4"/>
      </w:pPr>
      <w:bookmarkStart w:id="225" w:name="_Toc139461962"/>
      <w:bookmarkStart w:id="226" w:name="_Toc146191833"/>
      <w:bookmarkStart w:id="227" w:name="_Toc149597800"/>
      <w:r w:rsidRPr="008C26BB">
        <w:t>II</w:t>
      </w:r>
      <w:r w:rsidR="00A04DF0" w:rsidRPr="008C26BB">
        <w:t>.2.3.7     LIST OF RESERVED NAMES</w:t>
      </w:r>
      <w:bookmarkEnd w:id="225"/>
      <w:bookmarkEnd w:id="226"/>
      <w:bookmarkEnd w:id="227"/>
      <w:r w:rsidR="00A04DF0" w:rsidRPr="008C26BB">
        <w:t xml:space="preserve"> </w:t>
      </w:r>
    </w:p>
    <w:p w14:paraId="0F3ABE93" w14:textId="77777777" w:rsidR="00A04DF0" w:rsidRPr="008C26BB" w:rsidRDefault="00A04DF0" w:rsidP="00F07AAB">
      <w:pPr>
        <w:spacing w:after="0" w:line="480" w:lineRule="auto"/>
        <w:rPr>
          <w:szCs w:val="24"/>
        </w:rPr>
      </w:pPr>
      <w:r w:rsidRPr="008C26BB">
        <w:rPr>
          <w:szCs w:val="24"/>
        </w:rPr>
        <w:t>The following is a list of symbols (SUBROUTINE names, FUNCTION names and COMMON block names) which are reserved for use by DSIDES and should not be used in the user's FORTRAN program.</w:t>
      </w:r>
    </w:p>
    <w:p w14:paraId="328B57E5" w14:textId="77777777" w:rsidR="00A04DF0" w:rsidRPr="008C26BB" w:rsidRDefault="00A04DF0" w:rsidP="00F07AAB">
      <w:pPr>
        <w:spacing w:after="0" w:line="480" w:lineRule="auto"/>
        <w:rPr>
          <w:szCs w:val="24"/>
        </w:rPr>
      </w:pPr>
      <w:r w:rsidRPr="008C26BB">
        <w:rPr>
          <w:szCs w:val="24"/>
        </w:rPr>
        <w:t>ADNUPT</w:t>
      </w:r>
      <w:r w:rsidRPr="008C26BB">
        <w:rPr>
          <w:szCs w:val="24"/>
        </w:rPr>
        <w:tab/>
        <w:t xml:space="preserve">    GETNAM</w:t>
      </w:r>
      <w:r w:rsidRPr="008C26BB">
        <w:rPr>
          <w:szCs w:val="24"/>
        </w:rPr>
        <w:tab/>
        <w:t xml:space="preserve">    PRBNDS</w:t>
      </w:r>
      <w:r w:rsidRPr="008C26BB">
        <w:rPr>
          <w:szCs w:val="24"/>
        </w:rPr>
        <w:tab/>
        <w:t xml:space="preserve">      SELPRl</w:t>
      </w:r>
    </w:p>
    <w:p w14:paraId="26B7C6C8" w14:textId="77777777" w:rsidR="00A04DF0" w:rsidRPr="008C26BB" w:rsidRDefault="00A04DF0" w:rsidP="00F07AAB">
      <w:pPr>
        <w:spacing w:after="0" w:line="480" w:lineRule="auto"/>
        <w:rPr>
          <w:szCs w:val="24"/>
        </w:rPr>
      </w:pPr>
      <w:r w:rsidRPr="008C26BB">
        <w:rPr>
          <w:szCs w:val="24"/>
        </w:rPr>
        <w:lastRenderedPageBreak/>
        <w:t>ADREMO</w:t>
      </w:r>
      <w:r w:rsidRPr="008C26BB">
        <w:rPr>
          <w:szCs w:val="24"/>
        </w:rPr>
        <w:tab/>
        <w:t xml:space="preserve">    HJLIMS</w:t>
      </w:r>
      <w:r w:rsidRPr="008C26BB">
        <w:rPr>
          <w:szCs w:val="24"/>
        </w:rPr>
        <w:tab/>
        <w:t xml:space="preserve">    PRDESV</w:t>
      </w:r>
      <w:r w:rsidRPr="008C26BB">
        <w:rPr>
          <w:szCs w:val="24"/>
        </w:rPr>
        <w:tab/>
        <w:t xml:space="preserve">      SELPRT</w:t>
      </w:r>
    </w:p>
    <w:p w14:paraId="7351B148" w14:textId="77777777" w:rsidR="00A04DF0" w:rsidRPr="008C26BB" w:rsidRDefault="00A04DF0" w:rsidP="00F07AAB">
      <w:pPr>
        <w:spacing w:after="0" w:line="480" w:lineRule="auto"/>
        <w:rPr>
          <w:szCs w:val="24"/>
        </w:rPr>
      </w:pPr>
      <w:r w:rsidRPr="008C26BB">
        <w:rPr>
          <w:szCs w:val="24"/>
        </w:rPr>
        <w:t xml:space="preserve">ADVUSl  </w:t>
      </w:r>
      <w:r w:rsidRPr="008C26BB">
        <w:rPr>
          <w:szCs w:val="24"/>
        </w:rPr>
        <w:tab/>
        <w:t xml:space="preserve">    HJMAIN</w:t>
      </w:r>
      <w:r w:rsidRPr="008C26BB">
        <w:rPr>
          <w:szCs w:val="24"/>
        </w:rPr>
        <w:tab/>
        <w:t xml:space="preserve">   PRDEW</w:t>
      </w:r>
      <w:r w:rsidRPr="008C26BB">
        <w:rPr>
          <w:szCs w:val="24"/>
        </w:rPr>
        <w:tab/>
        <w:t xml:space="preserve">      SELPRT</w:t>
      </w:r>
    </w:p>
    <w:p w14:paraId="200B1410" w14:textId="77777777" w:rsidR="00A04DF0" w:rsidRPr="008C26BB" w:rsidRDefault="00A04DF0" w:rsidP="00F07AAB">
      <w:pPr>
        <w:spacing w:after="0" w:line="480" w:lineRule="auto"/>
        <w:rPr>
          <w:szCs w:val="24"/>
        </w:rPr>
      </w:pPr>
      <w:r w:rsidRPr="008C26BB">
        <w:rPr>
          <w:szCs w:val="24"/>
        </w:rPr>
        <w:t xml:space="preserve">ALPDAT </w:t>
      </w:r>
      <w:r w:rsidRPr="008C26BB">
        <w:rPr>
          <w:szCs w:val="24"/>
        </w:rPr>
        <w:tab/>
        <w:t xml:space="preserve">    HJTEMP</w:t>
      </w:r>
      <w:r w:rsidRPr="008C26BB">
        <w:rPr>
          <w:szCs w:val="24"/>
        </w:rPr>
        <w:tab/>
        <w:t xml:space="preserve">   PRDEW                  SELREA</w:t>
      </w:r>
    </w:p>
    <w:p w14:paraId="640D7BDB" w14:textId="77777777" w:rsidR="00A04DF0" w:rsidRPr="008C26BB" w:rsidRDefault="00A04DF0" w:rsidP="00F07AAB">
      <w:pPr>
        <w:spacing w:after="0" w:line="480" w:lineRule="auto"/>
        <w:rPr>
          <w:szCs w:val="24"/>
        </w:rPr>
      </w:pPr>
      <w:r w:rsidRPr="008C26BB">
        <w:rPr>
          <w:szCs w:val="24"/>
        </w:rPr>
        <w:t>ALPMOD</w:t>
      </w:r>
      <w:r w:rsidRPr="008C26BB">
        <w:rPr>
          <w:szCs w:val="24"/>
        </w:rPr>
        <w:tab/>
        <w:t xml:space="preserve">    IARFIL    </w:t>
      </w:r>
      <w:r w:rsidRPr="008C26BB">
        <w:rPr>
          <w:szCs w:val="24"/>
        </w:rPr>
        <w:tab/>
        <w:t xml:space="preserve">  PRDFUN</w:t>
      </w:r>
      <w:r w:rsidRPr="008C26BB">
        <w:rPr>
          <w:szCs w:val="24"/>
        </w:rPr>
        <w:tab/>
        <w:t xml:space="preserve">     SELSEN</w:t>
      </w:r>
    </w:p>
    <w:p w14:paraId="74557CC9" w14:textId="1A9FCD6B" w:rsidR="00A04DF0" w:rsidRPr="008C26BB" w:rsidRDefault="00A04DF0" w:rsidP="00F07AAB">
      <w:pPr>
        <w:spacing w:after="0" w:line="480" w:lineRule="auto"/>
        <w:rPr>
          <w:szCs w:val="24"/>
        </w:rPr>
      </w:pPr>
      <w:r w:rsidRPr="008C26BB">
        <w:rPr>
          <w:szCs w:val="24"/>
        </w:rPr>
        <w:t>BLKCHK</w:t>
      </w:r>
      <w:r w:rsidRPr="008C26BB">
        <w:rPr>
          <w:szCs w:val="24"/>
        </w:rPr>
        <w:tab/>
        <w:t xml:space="preserve">   INITAB</w:t>
      </w:r>
      <w:r w:rsidRPr="008C26BB">
        <w:rPr>
          <w:szCs w:val="24"/>
        </w:rPr>
        <w:tab/>
        <w:t xml:space="preserve">  PRFACT</w:t>
      </w:r>
      <w:r w:rsidRPr="008C26BB">
        <w:rPr>
          <w:szCs w:val="24"/>
        </w:rPr>
        <w:tab/>
        <w:t xml:space="preserve">      SPLITC</w:t>
      </w:r>
    </w:p>
    <w:p w14:paraId="0EA1315F" w14:textId="464C3E0D" w:rsidR="00A04DF0" w:rsidRPr="008C26BB" w:rsidRDefault="00A04DF0" w:rsidP="00F07AAB">
      <w:pPr>
        <w:spacing w:after="0" w:line="480" w:lineRule="auto"/>
        <w:rPr>
          <w:szCs w:val="24"/>
        </w:rPr>
      </w:pPr>
      <w:r w:rsidRPr="008C26BB">
        <w:rPr>
          <w:szCs w:val="24"/>
        </w:rPr>
        <w:t>CGRAPH</w:t>
      </w:r>
      <w:r w:rsidRPr="008C26BB">
        <w:rPr>
          <w:szCs w:val="24"/>
        </w:rPr>
        <w:tab/>
        <w:t xml:space="preserve">   INITSL</w:t>
      </w:r>
      <w:r w:rsidRPr="008C26BB">
        <w:rPr>
          <w:szCs w:val="24"/>
        </w:rPr>
        <w:tab/>
        <w:t xml:space="preserve">  PRICEV</w:t>
      </w:r>
      <w:r w:rsidRPr="008C26BB">
        <w:rPr>
          <w:szCs w:val="24"/>
        </w:rPr>
        <w:tab/>
        <w:t xml:space="preserve">      SRAN</w:t>
      </w:r>
    </w:p>
    <w:p w14:paraId="58EFB0D9" w14:textId="77777777" w:rsidR="00A04DF0" w:rsidRPr="008C26BB" w:rsidRDefault="00A04DF0" w:rsidP="00F07AAB">
      <w:pPr>
        <w:spacing w:after="0" w:line="480" w:lineRule="auto"/>
        <w:rPr>
          <w:szCs w:val="24"/>
        </w:rPr>
      </w:pPr>
      <w:r w:rsidRPr="008C26BB">
        <w:rPr>
          <w:szCs w:val="24"/>
        </w:rPr>
        <w:t>CHKROW</w:t>
      </w:r>
      <w:r w:rsidRPr="008C26BB">
        <w:rPr>
          <w:szCs w:val="24"/>
        </w:rPr>
        <w:tab/>
        <w:t xml:space="preserve">   INJFND</w:t>
      </w:r>
      <w:r w:rsidRPr="008C26BB">
        <w:rPr>
          <w:szCs w:val="24"/>
        </w:rPr>
        <w:tab/>
        <w:t xml:space="preserve">  PRLINA</w:t>
      </w:r>
      <w:r w:rsidRPr="008C26BB">
        <w:rPr>
          <w:szCs w:val="24"/>
        </w:rPr>
        <w:tab/>
        <w:t xml:space="preserve">     SRCH</w:t>
      </w:r>
    </w:p>
    <w:p w14:paraId="7E605C88" w14:textId="77777777" w:rsidR="00A04DF0" w:rsidRPr="008C26BB" w:rsidRDefault="00A04DF0" w:rsidP="00F07AAB">
      <w:pPr>
        <w:spacing w:after="0" w:line="480" w:lineRule="auto"/>
        <w:rPr>
          <w:szCs w:val="24"/>
        </w:rPr>
      </w:pPr>
      <w:r w:rsidRPr="008C26BB">
        <w:rPr>
          <w:szCs w:val="24"/>
        </w:rPr>
        <w:t xml:space="preserve">COEFF2 </w:t>
      </w:r>
      <w:r w:rsidRPr="008C26BB">
        <w:rPr>
          <w:szCs w:val="24"/>
        </w:rPr>
        <w:tab/>
        <w:t xml:space="preserve">  INTMUL</w:t>
      </w:r>
      <w:r w:rsidRPr="008C26BB">
        <w:rPr>
          <w:szCs w:val="24"/>
        </w:rPr>
        <w:tab/>
        <w:t xml:space="preserve">  PRLINC      </w:t>
      </w:r>
      <w:r w:rsidRPr="008C26BB">
        <w:rPr>
          <w:szCs w:val="24"/>
        </w:rPr>
        <w:tab/>
        <w:t xml:space="preserve">     STRNEW</w:t>
      </w:r>
    </w:p>
    <w:p w14:paraId="51CAB63B" w14:textId="18DC2A4E" w:rsidR="00A04DF0" w:rsidRPr="008C26BB" w:rsidRDefault="00A04DF0" w:rsidP="00F07AAB">
      <w:pPr>
        <w:spacing w:after="0" w:line="480" w:lineRule="auto"/>
        <w:rPr>
          <w:szCs w:val="24"/>
        </w:rPr>
      </w:pPr>
      <w:r w:rsidRPr="008C26BB">
        <w:rPr>
          <w:szCs w:val="24"/>
        </w:rPr>
        <w:t>CONACC</w:t>
      </w:r>
      <w:r w:rsidRPr="008C26BB">
        <w:rPr>
          <w:szCs w:val="24"/>
        </w:rPr>
        <w:tab/>
        <w:t xml:space="preserve">  INVERS            PRNLNA</w:t>
      </w:r>
      <w:r w:rsidRPr="008C26BB">
        <w:rPr>
          <w:szCs w:val="24"/>
        </w:rPr>
        <w:tab/>
        <w:t xml:space="preserve">     STROLD</w:t>
      </w:r>
    </w:p>
    <w:p w14:paraId="68BDD3C4" w14:textId="77777777" w:rsidR="00A04DF0" w:rsidRPr="008C26BB" w:rsidRDefault="00A04DF0" w:rsidP="00F07AAB">
      <w:pPr>
        <w:spacing w:after="0" w:line="480" w:lineRule="auto"/>
        <w:rPr>
          <w:szCs w:val="24"/>
        </w:rPr>
      </w:pPr>
      <w:r w:rsidRPr="008C26BB">
        <w:rPr>
          <w:szCs w:val="24"/>
        </w:rPr>
        <w:t>CONCHK</w:t>
      </w:r>
      <w:r w:rsidRPr="008C26BB">
        <w:rPr>
          <w:szCs w:val="24"/>
        </w:rPr>
        <w:tab/>
        <w:t xml:space="preserve">  IQSIGN</w:t>
      </w:r>
      <w:r w:rsidRPr="008C26BB">
        <w:rPr>
          <w:szCs w:val="24"/>
        </w:rPr>
        <w:tab/>
        <w:t xml:space="preserve">  PRNLNC</w:t>
      </w:r>
      <w:r w:rsidRPr="008C26BB">
        <w:rPr>
          <w:szCs w:val="24"/>
        </w:rPr>
        <w:tab/>
        <w:t xml:space="preserve">     TIMER</w:t>
      </w:r>
    </w:p>
    <w:p w14:paraId="5571FA57" w14:textId="77777777" w:rsidR="00A04DF0" w:rsidRPr="008C26BB" w:rsidRDefault="00A04DF0" w:rsidP="00F07AAB">
      <w:pPr>
        <w:spacing w:after="0" w:line="480" w:lineRule="auto"/>
        <w:rPr>
          <w:szCs w:val="24"/>
        </w:rPr>
      </w:pPr>
      <w:r w:rsidRPr="008C26BB">
        <w:rPr>
          <w:szCs w:val="24"/>
        </w:rPr>
        <w:t>CONCOR</w:t>
      </w:r>
      <w:r w:rsidRPr="008C26BB">
        <w:rPr>
          <w:szCs w:val="24"/>
        </w:rPr>
        <w:tab/>
        <w:t xml:space="preserve"> LEXSML</w:t>
      </w:r>
      <w:r w:rsidRPr="008C26BB">
        <w:rPr>
          <w:szCs w:val="24"/>
        </w:rPr>
        <w:tab/>
        <w:t xml:space="preserve">  PRPNT    </w:t>
      </w:r>
      <w:r w:rsidRPr="008C26BB">
        <w:rPr>
          <w:szCs w:val="24"/>
        </w:rPr>
        <w:tab/>
        <w:t xml:space="preserve">    TRFORM</w:t>
      </w:r>
    </w:p>
    <w:p w14:paraId="109DCA47" w14:textId="77777777" w:rsidR="00A04DF0" w:rsidRPr="008C26BB" w:rsidRDefault="00A04DF0" w:rsidP="00F07AAB">
      <w:pPr>
        <w:spacing w:after="0" w:line="480" w:lineRule="auto"/>
        <w:rPr>
          <w:szCs w:val="24"/>
        </w:rPr>
      </w:pPr>
      <w:r w:rsidRPr="008C26BB">
        <w:rPr>
          <w:szCs w:val="24"/>
        </w:rPr>
        <w:t xml:space="preserve">CONLIN </w:t>
      </w:r>
      <w:r w:rsidRPr="008C26BB">
        <w:rPr>
          <w:szCs w:val="24"/>
        </w:rPr>
        <w:tab/>
        <w:t xml:space="preserve"> LUBKSB</w:t>
      </w:r>
      <w:r w:rsidRPr="008C26BB">
        <w:rPr>
          <w:szCs w:val="24"/>
        </w:rPr>
        <w:tab/>
        <w:t xml:space="preserve">  PRPPCF</w:t>
      </w:r>
      <w:r w:rsidRPr="008C26BB">
        <w:rPr>
          <w:szCs w:val="24"/>
        </w:rPr>
        <w:tab/>
        <w:t xml:space="preserve">    UPDTAB</w:t>
      </w:r>
    </w:p>
    <w:p w14:paraId="1065C423" w14:textId="0560D811" w:rsidR="00A04DF0" w:rsidRPr="008C26BB" w:rsidRDefault="00A04DF0" w:rsidP="00F07AAB">
      <w:pPr>
        <w:spacing w:after="0" w:line="480" w:lineRule="auto"/>
        <w:rPr>
          <w:szCs w:val="24"/>
        </w:rPr>
      </w:pPr>
      <w:r w:rsidRPr="008C26BB">
        <w:rPr>
          <w:szCs w:val="24"/>
        </w:rPr>
        <w:t>CONVER</w:t>
      </w:r>
      <w:r w:rsidRPr="008C26BB">
        <w:rPr>
          <w:szCs w:val="24"/>
        </w:rPr>
        <w:tab/>
        <w:t xml:space="preserve"> LUDCMP</w:t>
      </w:r>
      <w:r w:rsidRPr="008C26BB">
        <w:rPr>
          <w:szCs w:val="24"/>
        </w:rPr>
        <w:tab/>
        <w:t xml:space="preserve"> PRPPIF</w:t>
      </w:r>
      <w:r w:rsidRPr="008C26BB">
        <w:rPr>
          <w:szCs w:val="24"/>
        </w:rPr>
        <w:tab/>
        <w:t xml:space="preserve">    VECMAX</w:t>
      </w:r>
    </w:p>
    <w:p w14:paraId="2B222AFD" w14:textId="77777777" w:rsidR="00A04DF0" w:rsidRPr="008C26BB" w:rsidRDefault="00A04DF0" w:rsidP="00F07AAB">
      <w:pPr>
        <w:spacing w:after="0" w:line="480" w:lineRule="auto"/>
        <w:rPr>
          <w:szCs w:val="24"/>
        </w:rPr>
      </w:pPr>
      <w:r w:rsidRPr="008C26BB">
        <w:rPr>
          <w:szCs w:val="24"/>
        </w:rPr>
        <w:t xml:space="preserve">CONVIL </w:t>
      </w:r>
      <w:r w:rsidRPr="008C26BB">
        <w:rPr>
          <w:szCs w:val="24"/>
        </w:rPr>
        <w:tab/>
        <w:t xml:space="preserve"> LVCEQU</w:t>
      </w:r>
      <w:r w:rsidRPr="008C26BB">
        <w:rPr>
          <w:szCs w:val="24"/>
        </w:rPr>
        <w:tab/>
        <w:t xml:space="preserve"> PTRAND</w:t>
      </w:r>
      <w:r w:rsidRPr="008C26BB">
        <w:rPr>
          <w:szCs w:val="24"/>
        </w:rPr>
        <w:tab/>
        <w:t xml:space="preserve">    VECSUM</w:t>
      </w:r>
    </w:p>
    <w:p w14:paraId="58D7EF32" w14:textId="77777777" w:rsidR="00A04DF0" w:rsidRPr="008C26BB" w:rsidRDefault="00A04DF0" w:rsidP="00F07AAB">
      <w:pPr>
        <w:spacing w:after="0" w:line="480" w:lineRule="auto"/>
        <w:rPr>
          <w:szCs w:val="24"/>
        </w:rPr>
      </w:pPr>
      <w:r w:rsidRPr="008C26BB">
        <w:rPr>
          <w:szCs w:val="24"/>
        </w:rPr>
        <w:t xml:space="preserve">COPYTX </w:t>
      </w:r>
      <w:r w:rsidRPr="008C26BB">
        <w:rPr>
          <w:szCs w:val="24"/>
        </w:rPr>
        <w:tab/>
        <w:t xml:space="preserve"> MATMUL</w:t>
      </w:r>
      <w:r w:rsidRPr="008C26BB">
        <w:rPr>
          <w:szCs w:val="24"/>
        </w:rPr>
        <w:tab/>
        <w:t xml:space="preserve"> PTSRCH</w:t>
      </w:r>
      <w:r w:rsidRPr="008C26BB">
        <w:rPr>
          <w:szCs w:val="24"/>
        </w:rPr>
        <w:tab/>
        <w:t xml:space="preserve">    XPLORE</w:t>
      </w:r>
    </w:p>
    <w:p w14:paraId="6F002F59" w14:textId="77777777" w:rsidR="00A04DF0" w:rsidRPr="008C26BB" w:rsidRDefault="00A04DF0" w:rsidP="00F07AAB">
      <w:pPr>
        <w:spacing w:after="0" w:line="480" w:lineRule="auto"/>
        <w:rPr>
          <w:szCs w:val="24"/>
        </w:rPr>
      </w:pPr>
      <w:r w:rsidRPr="008C26BB">
        <w:rPr>
          <w:szCs w:val="24"/>
        </w:rPr>
        <w:t xml:space="preserve">DCOMP </w:t>
      </w:r>
      <w:r w:rsidRPr="008C26BB">
        <w:rPr>
          <w:szCs w:val="24"/>
        </w:rPr>
        <w:tab/>
        <w:t xml:space="preserve"> MKNAME</w:t>
      </w:r>
      <w:r w:rsidRPr="008C26BB">
        <w:rPr>
          <w:szCs w:val="24"/>
        </w:rPr>
        <w:tab/>
        <w:t xml:space="preserve"> RANCOM</w:t>
      </w:r>
      <w:r w:rsidRPr="008C26BB">
        <w:rPr>
          <w:szCs w:val="24"/>
        </w:rPr>
        <w:tab/>
        <w:t xml:space="preserve">    ZERONE</w:t>
      </w:r>
    </w:p>
    <w:p w14:paraId="75254F88" w14:textId="129DF105" w:rsidR="00A04DF0" w:rsidRPr="008C26BB" w:rsidRDefault="00A04DF0" w:rsidP="00F07AAB">
      <w:pPr>
        <w:spacing w:after="0" w:line="480" w:lineRule="auto"/>
        <w:rPr>
          <w:szCs w:val="24"/>
        </w:rPr>
      </w:pPr>
      <w:r w:rsidRPr="008C26BB">
        <w:rPr>
          <w:szCs w:val="24"/>
        </w:rPr>
        <w:t>DELACC</w:t>
      </w:r>
      <w:r w:rsidRPr="008C26BB">
        <w:rPr>
          <w:szCs w:val="24"/>
        </w:rPr>
        <w:tab/>
        <w:t xml:space="preserve"> MLINOP</w:t>
      </w:r>
      <w:r w:rsidRPr="008C26BB">
        <w:rPr>
          <w:szCs w:val="24"/>
        </w:rPr>
        <w:tab/>
        <w:t xml:space="preserve"> RDCOST </w:t>
      </w:r>
      <w:r w:rsidRPr="008C26BB">
        <w:rPr>
          <w:szCs w:val="24"/>
        </w:rPr>
        <w:tab/>
        <w:t xml:space="preserve">    ZSRCH</w:t>
      </w:r>
    </w:p>
    <w:p w14:paraId="33690B52" w14:textId="34401E0C" w:rsidR="00A04DF0" w:rsidRPr="008C26BB" w:rsidRDefault="00A04DF0" w:rsidP="00F07AAB">
      <w:pPr>
        <w:spacing w:after="0" w:line="480" w:lineRule="auto"/>
        <w:rPr>
          <w:szCs w:val="24"/>
        </w:rPr>
      </w:pPr>
      <w:r w:rsidRPr="008C26BB">
        <w:rPr>
          <w:szCs w:val="24"/>
        </w:rPr>
        <w:t xml:space="preserve">DERIV     </w:t>
      </w:r>
      <w:r w:rsidRPr="008C26BB">
        <w:rPr>
          <w:szCs w:val="24"/>
        </w:rPr>
        <w:tab/>
        <w:t xml:space="preserve"> MPLEX</w:t>
      </w:r>
      <w:r w:rsidRPr="008C26BB">
        <w:rPr>
          <w:szCs w:val="24"/>
        </w:rPr>
        <w:tab/>
        <w:t xml:space="preserve"> REINVR</w:t>
      </w:r>
      <w:r w:rsidRPr="008C26BB">
        <w:rPr>
          <w:szCs w:val="24"/>
        </w:rPr>
        <w:tab/>
        <w:t xml:space="preserve">    SELDAT</w:t>
      </w:r>
    </w:p>
    <w:p w14:paraId="5FE40674" w14:textId="18E0138F" w:rsidR="00A04DF0" w:rsidRPr="008C26BB" w:rsidRDefault="00A04DF0" w:rsidP="00F07AAB">
      <w:pPr>
        <w:spacing w:after="0" w:line="480" w:lineRule="auto"/>
        <w:rPr>
          <w:szCs w:val="24"/>
        </w:rPr>
      </w:pPr>
      <w:r w:rsidRPr="008C26BB">
        <w:rPr>
          <w:szCs w:val="24"/>
        </w:rPr>
        <w:t xml:space="preserve">DEVCAL </w:t>
      </w:r>
      <w:r w:rsidRPr="008C26BB">
        <w:rPr>
          <w:szCs w:val="24"/>
        </w:rPr>
        <w:tab/>
        <w:t xml:space="preserve"> MPLEX</w:t>
      </w:r>
      <w:r w:rsidRPr="008C26BB">
        <w:rPr>
          <w:szCs w:val="24"/>
        </w:rPr>
        <w:tab/>
        <w:t xml:space="preserve">  RTEST·</w:t>
      </w:r>
      <w:r w:rsidRPr="008C26BB">
        <w:rPr>
          <w:szCs w:val="24"/>
        </w:rPr>
        <w:tab/>
        <w:t xml:space="preserve">      SELCYC</w:t>
      </w:r>
    </w:p>
    <w:p w14:paraId="49D87CC9" w14:textId="5C744958" w:rsidR="00A04DF0" w:rsidRPr="008C26BB" w:rsidRDefault="00A04DF0" w:rsidP="00F07AAB">
      <w:pPr>
        <w:spacing w:after="0" w:line="480" w:lineRule="auto"/>
        <w:rPr>
          <w:szCs w:val="24"/>
        </w:rPr>
      </w:pPr>
      <w:r w:rsidRPr="008C26BB">
        <w:rPr>
          <w:szCs w:val="24"/>
        </w:rPr>
        <w:t>DFCALC</w:t>
      </w:r>
      <w:r w:rsidRPr="008C26BB">
        <w:rPr>
          <w:szCs w:val="24"/>
        </w:rPr>
        <w:tab/>
        <w:t>MSETUP              SEIGHT</w:t>
      </w:r>
      <w:r w:rsidRPr="008C26BB">
        <w:rPr>
          <w:szCs w:val="24"/>
        </w:rPr>
        <w:tab/>
        <w:t xml:space="preserve">    PRADPC</w:t>
      </w:r>
    </w:p>
    <w:p w14:paraId="11381366" w14:textId="2E4132B9" w:rsidR="00A04DF0" w:rsidRPr="008C26BB" w:rsidRDefault="00A04DF0" w:rsidP="00F07AAB">
      <w:pPr>
        <w:spacing w:after="0" w:line="480" w:lineRule="auto"/>
        <w:rPr>
          <w:szCs w:val="24"/>
        </w:rPr>
      </w:pPr>
      <w:r w:rsidRPr="008C26BB">
        <w:rPr>
          <w:szCs w:val="24"/>
        </w:rPr>
        <w:t xml:space="preserve">ECOMP </w:t>
      </w:r>
      <w:r w:rsidRPr="008C26BB">
        <w:rPr>
          <w:szCs w:val="24"/>
        </w:rPr>
        <w:tab/>
        <w:t xml:space="preserve"> MULTI1</w:t>
      </w:r>
      <w:r w:rsidRPr="008C26BB">
        <w:rPr>
          <w:szCs w:val="24"/>
        </w:rPr>
        <w:tab/>
        <w:t xml:space="preserve"> SELCAL</w:t>
      </w:r>
      <w:r w:rsidRPr="008C26BB">
        <w:rPr>
          <w:szCs w:val="24"/>
        </w:rPr>
        <w:tab/>
        <w:t xml:space="preserve">     PCIMPR</w:t>
      </w:r>
    </w:p>
    <w:p w14:paraId="2F4CE481" w14:textId="50BF40B0" w:rsidR="00A04DF0" w:rsidRPr="008C26BB" w:rsidRDefault="00A04DF0" w:rsidP="00F07AAB">
      <w:pPr>
        <w:spacing w:after="0" w:line="480" w:lineRule="auto"/>
        <w:rPr>
          <w:szCs w:val="24"/>
        </w:rPr>
      </w:pPr>
      <w:r w:rsidRPr="008C26BB">
        <w:rPr>
          <w:szCs w:val="24"/>
        </w:rPr>
        <w:t>EIGEN                  MULTI2             SELCHR               NEWVAR</w:t>
      </w:r>
    </w:p>
    <w:p w14:paraId="33E70866" w14:textId="4BD0815A" w:rsidR="00A04DF0" w:rsidRPr="008C26BB" w:rsidRDefault="00A04DF0" w:rsidP="00F07AAB">
      <w:pPr>
        <w:spacing w:after="0" w:line="480" w:lineRule="auto"/>
        <w:rPr>
          <w:szCs w:val="24"/>
        </w:rPr>
      </w:pPr>
      <w:r w:rsidRPr="008C26BB">
        <w:rPr>
          <w:szCs w:val="24"/>
        </w:rPr>
        <w:lastRenderedPageBreak/>
        <w:t>ENTVAR              ETAVEC              EXPTAB               NEWRHS</w:t>
      </w:r>
    </w:p>
    <w:p w14:paraId="4139FB3C" w14:textId="0344F092" w:rsidR="00A04DF0" w:rsidRPr="008C26BB" w:rsidRDefault="00A04DF0" w:rsidP="00F07AAB">
      <w:pPr>
        <w:spacing w:after="0" w:line="480" w:lineRule="auto"/>
        <w:rPr>
          <w:szCs w:val="24"/>
        </w:rPr>
      </w:pPr>
      <w:r w:rsidRPr="008C26BB">
        <w:rPr>
          <w:szCs w:val="24"/>
        </w:rPr>
        <w:t>FDATE                 GCALC                NEWINV              SELINT</w:t>
      </w:r>
    </w:p>
    <w:p w14:paraId="6867FFE4" w14:textId="77777777" w:rsidR="00A04DF0" w:rsidRPr="008C26BB" w:rsidRDefault="00A04DF0" w:rsidP="00F07AAB">
      <w:pPr>
        <w:spacing w:after="0" w:line="480" w:lineRule="auto"/>
        <w:rPr>
          <w:szCs w:val="24"/>
        </w:rPr>
      </w:pPr>
      <w:r w:rsidRPr="008C26BB">
        <w:rPr>
          <w:szCs w:val="24"/>
        </w:rPr>
        <w:t xml:space="preserve">SELLOG               SELMER         </w:t>
      </w:r>
    </w:p>
    <w:p w14:paraId="78D0B886" w14:textId="273C9A8E" w:rsidR="00A04DF0" w:rsidRPr="008C26BB" w:rsidRDefault="00A04DF0" w:rsidP="00F07AAB">
      <w:pPr>
        <w:spacing w:after="0" w:line="480" w:lineRule="auto"/>
        <w:jc w:val="both"/>
        <w:rPr>
          <w:szCs w:val="24"/>
        </w:rPr>
      </w:pPr>
      <w:r w:rsidRPr="008C26BB">
        <w:rPr>
          <w:szCs w:val="24"/>
        </w:rPr>
        <w:t xml:space="preserve">At this juncture, all the necessary information and sheets have been described, enabling the smooth execution of the DSIDES software. Upon running the linear and nonlinear sheets, an output file is generated, either in the form of a popup Notepad file displayed on the screen to  or saved as an outfile type in the main folder. A comprehensive description of the output file can be found in Section </w:t>
      </w:r>
      <w:r w:rsidR="009D1506" w:rsidRPr="008C26BB">
        <w:rPr>
          <w:szCs w:val="24"/>
        </w:rPr>
        <w:t>II</w:t>
      </w:r>
      <w:r w:rsidRPr="008C26BB">
        <w:rPr>
          <w:szCs w:val="24"/>
        </w:rPr>
        <w:t xml:space="preserve">.3, which elucidates how to interpret its contents. Before delving into the intricacies of the output file, it is imperative to address the remaining three sheets in Section </w:t>
      </w:r>
      <w:r w:rsidR="008E71AC" w:rsidRPr="008C26BB">
        <w:rPr>
          <w:szCs w:val="24"/>
        </w:rPr>
        <w:t>II</w:t>
      </w:r>
      <w:r w:rsidRPr="008C26BB">
        <w:rPr>
          <w:szCs w:val="24"/>
        </w:rPr>
        <w:t xml:space="preserve">.2.4, which revolve around ternary plots. These forthcoming sections will provide a thorough exploration of ternary plots, encompassing their functionalities and guiding users on effectively utilizing them.      </w:t>
      </w:r>
    </w:p>
    <w:p w14:paraId="7A43DFB1" w14:textId="7C9E80FD" w:rsidR="00A04DF0" w:rsidRPr="008C26BB" w:rsidRDefault="008E71AC" w:rsidP="00035478">
      <w:pPr>
        <w:pStyle w:val="Heading3"/>
      </w:pPr>
      <w:bookmarkStart w:id="228" w:name="_Toc139461963"/>
      <w:bookmarkStart w:id="229" w:name="_Toc146191834"/>
      <w:bookmarkStart w:id="230" w:name="_Toc149597801"/>
      <w:bookmarkStart w:id="231" w:name="_Toc154750005"/>
      <w:r w:rsidRPr="008C26BB">
        <w:t>II</w:t>
      </w:r>
      <w:r w:rsidR="00A04DF0" w:rsidRPr="008C26BB">
        <w:t>.2.4 Ternary Plot Sheets</w:t>
      </w:r>
      <w:bookmarkEnd w:id="228"/>
      <w:bookmarkEnd w:id="229"/>
      <w:bookmarkEnd w:id="230"/>
      <w:bookmarkEnd w:id="231"/>
    </w:p>
    <w:p w14:paraId="18E9829D" w14:textId="33710FCF" w:rsidR="00A04DF0" w:rsidRPr="008C26BB" w:rsidRDefault="00A04DF0" w:rsidP="00F07AAB">
      <w:pPr>
        <w:spacing w:after="0" w:line="480" w:lineRule="auto"/>
        <w:jc w:val="both"/>
        <w:rPr>
          <w:szCs w:val="24"/>
        </w:rPr>
      </w:pPr>
      <w:r w:rsidRPr="008C26BB">
        <w:rPr>
          <w:szCs w:val="24"/>
        </w:rPr>
        <w:t xml:space="preserve">Within the DSIDES’s wrapper, there are six sheets available to users: LinearArchimedean, LinearPreemptive, NonLinear, TernaryPlot1, TernaryPlot2, and TernaryPlot3. In this section, our focus will be on the last three sheets, specifically dedicated to the plotting of ternary diagrams for each individual goal. Figure </w:t>
      </w:r>
      <w:r w:rsidR="009D1506" w:rsidRPr="008C26BB">
        <w:rPr>
          <w:szCs w:val="24"/>
        </w:rPr>
        <w:t>II</w:t>
      </w:r>
      <w:r w:rsidRPr="008C26BB">
        <w:rPr>
          <w:szCs w:val="24"/>
        </w:rPr>
        <w:t>.7 is the general looking of Ternary Plot sheet.</w:t>
      </w:r>
    </w:p>
    <w:p w14:paraId="51447782" w14:textId="1163319C" w:rsidR="00A04DF0" w:rsidRPr="008C26BB" w:rsidRDefault="002F276A" w:rsidP="00F07AAB">
      <w:pPr>
        <w:spacing w:after="0"/>
        <w:rPr>
          <w:szCs w:val="24"/>
        </w:rPr>
      </w:pPr>
      <w:r>
        <w:rPr>
          <w:noProof/>
        </w:rPr>
        <w:lastRenderedPageBreak/>
        <w:drawing>
          <wp:inline distT="0" distB="0" distL="0" distR="0" wp14:anchorId="2572DA7B" wp14:editId="7F6B7DC1">
            <wp:extent cx="5886450" cy="3425825"/>
            <wp:effectExtent l="0" t="0" r="0" b="3175"/>
            <wp:docPr id="73363298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32989" name="Picture 1" descr="A screenshot of a computer&#10;&#10;Description automatically generated"/>
                    <pic:cNvPicPr/>
                  </pic:nvPicPr>
                  <pic:blipFill>
                    <a:blip r:embed="rId57"/>
                    <a:stretch>
                      <a:fillRect/>
                    </a:stretch>
                  </pic:blipFill>
                  <pic:spPr>
                    <a:xfrm>
                      <a:off x="0" y="0"/>
                      <a:ext cx="5886450" cy="3425825"/>
                    </a:xfrm>
                    <a:prstGeom prst="rect">
                      <a:avLst/>
                    </a:prstGeom>
                  </pic:spPr>
                </pic:pic>
              </a:graphicData>
            </a:graphic>
          </wp:inline>
        </w:drawing>
      </w:r>
    </w:p>
    <w:p w14:paraId="4AA99217" w14:textId="6A223515" w:rsidR="00A04DF0" w:rsidRPr="008C26BB" w:rsidRDefault="008E71AC" w:rsidP="00035478">
      <w:pPr>
        <w:pStyle w:val="Figure"/>
      </w:pPr>
      <w:bookmarkStart w:id="232" w:name="_Toc154750058"/>
      <w:r w:rsidRPr="008C26BB">
        <w:t xml:space="preserve">Figure II. </w:t>
      </w:r>
      <w:r w:rsidRPr="008C26BB">
        <w:fldChar w:fldCharType="begin"/>
      </w:r>
      <w:r w:rsidRPr="008C26BB">
        <w:instrText xml:space="preserve"> SEQ Figure_II. \* ARABIC </w:instrText>
      </w:r>
      <w:r w:rsidRPr="008C26BB">
        <w:fldChar w:fldCharType="separate"/>
      </w:r>
      <w:r w:rsidR="00D523B6">
        <w:t>7</w:t>
      </w:r>
      <w:r w:rsidRPr="008C26BB">
        <w:fldChar w:fldCharType="end"/>
      </w:r>
      <w:r w:rsidR="00A04DF0" w:rsidRPr="008C26BB">
        <w:t>:</w:t>
      </w:r>
      <w:r w:rsidRPr="008C26BB">
        <w:t xml:space="preserve"> </w:t>
      </w:r>
      <w:r w:rsidR="00A04DF0" w:rsidRPr="008C26BB">
        <w:t xml:space="preserve"> Overview of TernaryPlot sheet</w:t>
      </w:r>
      <w:bookmarkEnd w:id="232"/>
    </w:p>
    <w:p w14:paraId="176F6246"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In order to facilitate human-based decision-making, users would be able to consider various scenarios and have weights for each goal imported based on their preferences. </w:t>
      </w:r>
    </w:p>
    <w:p w14:paraId="2719C969" w14:textId="77777777" w:rsidR="00A04DF0" w:rsidRPr="008C26BB" w:rsidRDefault="00A04DF0" w:rsidP="00F07AAB">
      <w:pPr>
        <w:spacing w:after="0" w:line="480" w:lineRule="auto"/>
        <w:jc w:val="both"/>
        <w:rPr>
          <w:rFonts w:cstheme="minorHAnsi"/>
          <w:szCs w:val="24"/>
        </w:rPr>
      </w:pPr>
      <w:r w:rsidRPr="008C26BB">
        <w:rPr>
          <w:rFonts w:cstheme="minorHAnsi"/>
          <w:szCs w:val="24"/>
        </w:rPr>
        <w:t xml:space="preserve">Each sheet contains two different tables. The first table on the left side of the sheet consists of four columns and 13 rows (the user can define up to 13 variations by assigning different weights to the goals). In the first three columns  the user could assign different weights to each goal, ensuring that the sum of the weights for the three goals is equal to one.  </w:t>
      </w:r>
      <m:oMath>
        <m:nary>
          <m:naryPr>
            <m:chr m:val="∑"/>
            <m:limLoc m:val="undOvr"/>
            <m:ctrlPr>
              <w:rPr>
                <w:rFonts w:ascii="Cambria Math" w:hAnsi="Cambria Math" w:cstheme="minorHAnsi"/>
                <w:i/>
                <w:szCs w:val="24"/>
              </w:rPr>
            </m:ctrlPr>
          </m:naryPr>
          <m:sub>
            <m:r>
              <w:rPr>
                <w:rFonts w:ascii="Cambria Math" w:hAnsi="Cambria Math" w:cstheme="minorHAnsi"/>
                <w:szCs w:val="24"/>
              </w:rPr>
              <m:t>i=1</m:t>
            </m:r>
          </m:sub>
          <m:sup>
            <m:r>
              <w:rPr>
                <w:rFonts w:ascii="Cambria Math" w:hAnsi="Cambria Math" w:cstheme="minorHAnsi"/>
                <w:szCs w:val="24"/>
              </w:rPr>
              <m:t>3</m:t>
            </m:r>
          </m:sup>
          <m:e>
            <m:r>
              <w:rPr>
                <w:rFonts w:ascii="Cambria Math" w:hAnsi="Cambria Math" w:cstheme="minorHAnsi"/>
                <w:szCs w:val="24"/>
              </w:rPr>
              <m:t>wi</m:t>
            </m:r>
          </m:e>
        </m:nary>
        <m:r>
          <w:rPr>
            <w:rFonts w:ascii="Cambria Math" w:hAnsi="Cambria Math" w:cstheme="minorHAnsi"/>
            <w:szCs w:val="24"/>
          </w:rPr>
          <m:t>=1</m:t>
        </m:r>
      </m:oMath>
      <w:r w:rsidRPr="008C26BB">
        <w:rPr>
          <w:rFonts w:eastAsiaTheme="minorEastAsia" w:cstheme="minorHAnsi"/>
          <w:szCs w:val="24"/>
        </w:rPr>
        <w:t xml:space="preserve">   </w:t>
      </w:r>
      <w:r w:rsidRPr="008C26BB">
        <w:rPr>
          <w:rFonts w:cstheme="minorHAnsi"/>
          <w:szCs w:val="24"/>
        </w:rPr>
        <w:t xml:space="preserve"> </w:t>
      </w:r>
    </w:p>
    <w:p w14:paraId="6179DF37" w14:textId="6AE44550" w:rsidR="00A04DF0" w:rsidRPr="008C26BB" w:rsidRDefault="00A04DF0" w:rsidP="002F276A">
      <w:pPr>
        <w:spacing w:after="0" w:line="480" w:lineRule="auto"/>
        <w:jc w:val="both"/>
        <w:rPr>
          <w:rFonts w:cstheme="minorHAnsi"/>
          <w:szCs w:val="24"/>
        </w:rPr>
      </w:pPr>
      <w:r w:rsidRPr="008C26BB">
        <w:rPr>
          <w:rFonts w:cstheme="minorHAnsi"/>
          <w:szCs w:val="24"/>
        </w:rPr>
        <w:t xml:space="preserve"> The last column calculates the goal value based on the defined weights and the value of variables that calculated and represented in the output file </w:t>
      </w:r>
      <w:r w:rsidR="009D1506" w:rsidRPr="008C26BB">
        <w:rPr>
          <w:rFonts w:cstheme="minorHAnsi"/>
          <w:szCs w:val="24"/>
        </w:rPr>
        <w:t>o</w:t>
      </w:r>
      <w:r w:rsidRPr="008C26BB">
        <w:rPr>
          <w:rFonts w:cstheme="minorHAnsi"/>
          <w:szCs w:val="24"/>
        </w:rPr>
        <w:t xml:space="preserve">utput file has been interpret in the Section </w:t>
      </w:r>
      <w:r w:rsidR="009D1506" w:rsidRPr="008C26BB">
        <w:rPr>
          <w:rFonts w:cstheme="minorHAnsi"/>
          <w:szCs w:val="24"/>
        </w:rPr>
        <w:t>II</w:t>
      </w:r>
      <w:r w:rsidRPr="008C26BB">
        <w:rPr>
          <w:rFonts w:cstheme="minorHAnsi"/>
          <w:szCs w:val="24"/>
        </w:rPr>
        <w:t>.3. After importing the weights and the corresponding results for each goal, the user can save the data. Then by pressing the "Calculate the Normalized Value" button, the system calculates the normalized value for each goal based on the defined scenarios. The results are displayed in the second table on the right-hand side of the sheet.</w:t>
      </w:r>
    </w:p>
    <w:p w14:paraId="1B752E14" w14:textId="77777777" w:rsidR="00A04DF0" w:rsidRPr="008C26BB" w:rsidRDefault="00A04DF0" w:rsidP="00F07AAB">
      <w:pPr>
        <w:spacing w:after="0" w:line="480" w:lineRule="auto"/>
        <w:jc w:val="both"/>
        <w:rPr>
          <w:rFonts w:cstheme="minorHAnsi"/>
          <w:szCs w:val="24"/>
        </w:rPr>
      </w:pPr>
      <w:r w:rsidRPr="008C26BB">
        <w:rPr>
          <w:rFonts w:cstheme="minorHAnsi"/>
          <w:szCs w:val="24"/>
        </w:rPr>
        <w:lastRenderedPageBreak/>
        <w:t>Once the necessary information for plotting the ternary plots is ready, the user is presented with two options: a colorful plot or a gray plot. By simply pressing the respective buttons, the program automatically connects to MATLAB, retrieves the input data from the Excel sheet, and generates the chosen plot. The user can then save the plot for further analysis and documentation. ( User could follow same rules for all three sheets for goal 1 and goal 2 and Goal 3. )</w:t>
      </w:r>
    </w:p>
    <w:p w14:paraId="79757AB9" w14:textId="14546B78" w:rsidR="00A04DF0" w:rsidRPr="008C26BB" w:rsidRDefault="00691307" w:rsidP="00F07AAB">
      <w:pPr>
        <w:spacing w:after="0" w:line="480" w:lineRule="auto"/>
        <w:jc w:val="both"/>
        <w:rPr>
          <w:rFonts w:cstheme="minorHAnsi"/>
          <w:szCs w:val="24"/>
        </w:rPr>
      </w:pPr>
      <w:r>
        <w:rPr>
          <w:rFonts w:cstheme="minorHAnsi"/>
          <w:szCs w:val="24"/>
        </w:rPr>
        <w:t>U</w:t>
      </w:r>
      <w:r w:rsidR="00A04DF0" w:rsidRPr="008C26BB">
        <w:rPr>
          <w:rFonts w:cstheme="minorHAnsi"/>
          <w:szCs w:val="24"/>
        </w:rPr>
        <w:t>sing DSIDES’s wrapper engineers and designers are able to visualize the trade-offs among multiple goals in a decision-making process. A graphical representation of the relationships between the goals is offered by the ternary plots, providing valuable insights into the decision space. These plots are used as a tool for understanding the impact of different weight assignments and scenarios, aiding users in making informed decisions based on their preferences.</w:t>
      </w:r>
    </w:p>
    <w:p w14:paraId="2AF1F3A9" w14:textId="77777777" w:rsidR="00A04DF0" w:rsidRPr="008C26BB" w:rsidRDefault="00A04DF0" w:rsidP="00F07AAB">
      <w:pPr>
        <w:spacing w:after="0" w:line="480" w:lineRule="auto"/>
        <w:jc w:val="both"/>
        <w:rPr>
          <w:szCs w:val="24"/>
        </w:rPr>
      </w:pPr>
      <w:r w:rsidRPr="008C26BB">
        <w:rPr>
          <w:szCs w:val="24"/>
        </w:rPr>
        <w:t>A visually appealing representation is provided by the colorful plot option, with distinct colors assigned to each region within the ternary diagram and users could quickly identify the dominant goal for specific scenarios or combinations of weights. On the other hand, a simplified, monochromatic representation is offered by the gray plot option, which may be preferred in cases where color differentiation is not necessary or desired.</w:t>
      </w:r>
    </w:p>
    <w:p w14:paraId="1F1D55F7" w14:textId="77777777" w:rsidR="00A04DF0" w:rsidRPr="008C26BB" w:rsidRDefault="00A04DF0" w:rsidP="00B01099">
      <w:pPr>
        <w:widowControl w:val="0"/>
        <w:spacing w:after="0" w:line="480" w:lineRule="auto"/>
        <w:jc w:val="both"/>
        <w:rPr>
          <w:szCs w:val="24"/>
        </w:rPr>
      </w:pPr>
      <w:r w:rsidRPr="008C26BB">
        <w:rPr>
          <w:szCs w:val="24"/>
        </w:rPr>
        <w:t>DSIDES is integrated with MATLAB, utilizing its power for data analysis and visualization. Efficient data transfer and accurate plotting of ternary diagrams are enabled by the connection between DSIDES and MATLAB. The user experience is enhanced, and the advanced analytical features provided by MATLAB are leveraged through this integration.</w:t>
      </w:r>
    </w:p>
    <w:p w14:paraId="4377A7B7" w14:textId="75623004" w:rsidR="00A04DF0" w:rsidRPr="008C26BB" w:rsidRDefault="00A04DF0" w:rsidP="00B01099">
      <w:pPr>
        <w:widowControl w:val="0"/>
        <w:spacing w:after="0" w:line="480" w:lineRule="auto"/>
        <w:jc w:val="both"/>
        <w:rPr>
          <w:szCs w:val="24"/>
        </w:rPr>
      </w:pPr>
      <w:r w:rsidRPr="008C26BB">
        <w:rPr>
          <w:szCs w:val="24"/>
        </w:rPr>
        <w:t xml:space="preserve">Once the ternary plot is generated, the next step in the DSIDES workflow involves identifying satisficing solutions. However, it is important to note that manual intervention is required to </w:t>
      </w:r>
      <w:r w:rsidRPr="008C26BB">
        <w:rPr>
          <w:szCs w:val="24"/>
        </w:rPr>
        <w:lastRenderedPageBreak/>
        <w:t xml:space="preserve">obtain the satisficing space from the ternary plot. This manual process is thoroughly explained in Section </w:t>
      </w:r>
      <w:r w:rsidR="009D1506" w:rsidRPr="008C26BB">
        <w:rPr>
          <w:szCs w:val="24"/>
        </w:rPr>
        <w:t>II</w:t>
      </w:r>
      <w:r w:rsidRPr="008C26BB">
        <w:rPr>
          <w:szCs w:val="24"/>
        </w:rPr>
        <w:t>.5.1.4 of the software documentation, which provides detailed step-by-step instructions for users to follow.</w:t>
      </w:r>
    </w:p>
    <w:p w14:paraId="606A0027" w14:textId="234D82C3" w:rsidR="00A04DF0" w:rsidRPr="008C26BB" w:rsidRDefault="00A04DF0" w:rsidP="00B01099">
      <w:pPr>
        <w:widowControl w:val="0"/>
        <w:spacing w:after="0" w:line="480" w:lineRule="auto"/>
        <w:jc w:val="both"/>
        <w:rPr>
          <w:szCs w:val="24"/>
        </w:rPr>
      </w:pPr>
      <w:r w:rsidRPr="008C26BB">
        <w:rPr>
          <w:szCs w:val="24"/>
        </w:rPr>
        <w:t xml:space="preserve">In Section </w:t>
      </w:r>
      <w:r w:rsidR="009D1506" w:rsidRPr="008C26BB">
        <w:rPr>
          <w:szCs w:val="24"/>
        </w:rPr>
        <w:t>II</w:t>
      </w:r>
      <w:r w:rsidRPr="008C26BB">
        <w:rPr>
          <w:szCs w:val="24"/>
        </w:rPr>
        <w:t>.5.1.4, users are guided through a comprehensive procedure to identify and define the satisficing space within the ternary plot. This process involves visually analyzing the plotted data points and determining the desired range or region that represents satisfactory solutions based on the specific project requirements and constraints.</w:t>
      </w:r>
    </w:p>
    <w:p w14:paraId="5D94CEDA" w14:textId="77777777" w:rsidR="00A04DF0" w:rsidRPr="008C26BB" w:rsidRDefault="00A04DF0" w:rsidP="00B01099">
      <w:pPr>
        <w:widowControl w:val="0"/>
        <w:spacing w:after="0" w:line="480" w:lineRule="auto"/>
        <w:jc w:val="both"/>
        <w:rPr>
          <w:szCs w:val="24"/>
        </w:rPr>
      </w:pPr>
      <w:r w:rsidRPr="008C26BB">
        <w:rPr>
          <w:szCs w:val="24"/>
        </w:rPr>
        <w:t>The step-by-step instructions provided in this section aim to ensure that users effectively navigate through the identification of the satisficing space. The manual intervention required in this stage allows users to exercise their expertise and judgment to determine which solutions within the ternary plot align with their desired criteria for success.</w:t>
      </w:r>
    </w:p>
    <w:p w14:paraId="30D0769C" w14:textId="5BFFD815" w:rsidR="00A04DF0" w:rsidRPr="008C26BB" w:rsidRDefault="00A04DF0" w:rsidP="00B01099">
      <w:pPr>
        <w:widowControl w:val="0"/>
        <w:spacing w:after="0" w:line="480" w:lineRule="auto"/>
        <w:jc w:val="both"/>
        <w:rPr>
          <w:szCs w:val="24"/>
        </w:rPr>
      </w:pPr>
      <w:r w:rsidRPr="008C26BB">
        <w:rPr>
          <w:szCs w:val="24"/>
        </w:rPr>
        <w:t xml:space="preserve">By carefully following the detailed instructions outlined in Section </w:t>
      </w:r>
      <w:r w:rsidR="009D1506" w:rsidRPr="008C26BB">
        <w:rPr>
          <w:szCs w:val="24"/>
        </w:rPr>
        <w:t>II</w:t>
      </w:r>
      <w:r w:rsidRPr="008C26BB">
        <w:rPr>
          <w:szCs w:val="24"/>
        </w:rPr>
        <w:t>.5.1.4, users can confidently identify the subset of solutions that meet their predefined thresholds and objectives. This manual approach empowers users to make informed decisions based on their domain knowledge and experience, further refining the solution space to align with their specific project goals.</w:t>
      </w:r>
    </w:p>
    <w:p w14:paraId="48630A59" w14:textId="77777777" w:rsidR="00A04DF0" w:rsidRPr="008C26BB" w:rsidRDefault="00A04DF0" w:rsidP="00B01099">
      <w:pPr>
        <w:widowControl w:val="0"/>
        <w:spacing w:after="0" w:line="480" w:lineRule="auto"/>
        <w:jc w:val="both"/>
        <w:rPr>
          <w:szCs w:val="24"/>
        </w:rPr>
      </w:pPr>
      <w:r w:rsidRPr="008C26BB">
        <w:rPr>
          <w:szCs w:val="24"/>
        </w:rPr>
        <w:t>Before proceeding with the verification and validation section and implementing all the information provided, it is important to evaluate the overall content of the output file. A thorough review of the file will help ensure its accuracy, professionalism, and relevance to the intended purpose.</w:t>
      </w:r>
    </w:p>
    <w:p w14:paraId="437C5565" w14:textId="63B725F8" w:rsidR="00A04DF0" w:rsidRPr="008C26BB" w:rsidRDefault="009E6D2D" w:rsidP="006846E4">
      <w:pPr>
        <w:pStyle w:val="Heading2"/>
      </w:pPr>
      <w:bookmarkStart w:id="233" w:name="_Toc139461964"/>
      <w:bookmarkStart w:id="234" w:name="_Toc146191835"/>
      <w:bookmarkStart w:id="235" w:name="_Toc149597802"/>
      <w:bookmarkStart w:id="236" w:name="_Toc154750006"/>
      <w:r w:rsidRPr="008C26BB">
        <w:t>II</w:t>
      </w:r>
      <w:r w:rsidR="00A04DF0" w:rsidRPr="008C26BB">
        <w:t xml:space="preserve">.3 </w:t>
      </w:r>
      <w:r w:rsidRPr="008C26BB">
        <w:t xml:space="preserve"> </w:t>
      </w:r>
      <w:r w:rsidR="00A04DF0" w:rsidRPr="008C26BB">
        <w:t>Interpret the Output File</w:t>
      </w:r>
      <w:bookmarkEnd w:id="233"/>
      <w:bookmarkEnd w:id="234"/>
      <w:bookmarkEnd w:id="235"/>
      <w:bookmarkEnd w:id="236"/>
      <w:r w:rsidR="00A04DF0" w:rsidRPr="008C26BB">
        <w:t xml:space="preserve"> </w:t>
      </w:r>
    </w:p>
    <w:p w14:paraId="13E4D7D7" w14:textId="5EB5C005" w:rsidR="00A04DF0" w:rsidRPr="008C26BB" w:rsidRDefault="00A04DF0" w:rsidP="00B01099">
      <w:pPr>
        <w:widowControl w:val="0"/>
        <w:spacing w:after="0" w:line="480" w:lineRule="auto"/>
        <w:jc w:val="both"/>
        <w:rPr>
          <w:szCs w:val="24"/>
        </w:rPr>
      </w:pPr>
      <w:r w:rsidRPr="008C26BB">
        <w:rPr>
          <w:szCs w:val="24"/>
        </w:rPr>
        <w:t xml:space="preserve">Before proceeding with the verification and validation section and implementing all the information provided, it is important to evaluate the overall content of the output file. This </w:t>
      </w:r>
      <w:r w:rsidRPr="008C26BB">
        <w:rPr>
          <w:szCs w:val="24"/>
        </w:rPr>
        <w:lastRenderedPageBreak/>
        <w:t xml:space="preserve">output file provides a comprehensive summary of the analysis, results, and key findings obtained through the software's various features and processes. By carefully examining the contents of the output file, users can gain a holistic understanding of the decision-making outcomes and validate the effectiveness of their design choices. The output file consolidates all relevant information, including imported data, calculated values, and other pertinent details, providing a comprehensive record of the user's decision-making journey. By evaluating the output file, users can assess the accuracy, consistency, and reliability of the software's calculations, ensuring that the obtained results align with their expectations and meet the desired project objectives. Additionally, the output file serves as a valuable resource for documentation purposes, allowing users to track and communicate the rationale behind their design decisions.  Users could find the output file in the main folder that we have talked about in Section </w:t>
      </w:r>
      <w:r w:rsidR="009D1506" w:rsidRPr="008C26BB">
        <w:rPr>
          <w:szCs w:val="24"/>
        </w:rPr>
        <w:t>II</w:t>
      </w:r>
      <w:r w:rsidRPr="008C26BB">
        <w:rPr>
          <w:szCs w:val="24"/>
        </w:rPr>
        <w:t>.2 after running the linear and nonlinear sheet. The file would be in the format of notepad with the name of "DSIDES.out" and the type is Out file. The snapshot of the file has been attached here.</w:t>
      </w:r>
    </w:p>
    <w:p w14:paraId="4D3905E8" w14:textId="77777777" w:rsidR="00A04DF0" w:rsidRPr="008C26BB" w:rsidRDefault="00A04DF0" w:rsidP="00F07AAB">
      <w:pPr>
        <w:spacing w:after="0" w:line="480" w:lineRule="auto"/>
        <w:jc w:val="both"/>
        <w:rPr>
          <w:szCs w:val="24"/>
        </w:rPr>
      </w:pPr>
      <w:r w:rsidRPr="008C26BB">
        <w:rPr>
          <w:noProof/>
          <w:szCs w:val="24"/>
        </w:rPr>
        <w:drawing>
          <wp:inline distT="0" distB="0" distL="0" distR="0" wp14:anchorId="42656A14" wp14:editId="47A35BEE">
            <wp:extent cx="5857875" cy="266700"/>
            <wp:effectExtent l="0" t="0" r="9525" b="0"/>
            <wp:docPr id="402217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17581" name=""/>
                    <pic:cNvPicPr/>
                  </pic:nvPicPr>
                  <pic:blipFill>
                    <a:blip r:embed="rId58"/>
                    <a:stretch>
                      <a:fillRect/>
                    </a:stretch>
                  </pic:blipFill>
                  <pic:spPr>
                    <a:xfrm>
                      <a:off x="0" y="0"/>
                      <a:ext cx="5857875" cy="266700"/>
                    </a:xfrm>
                    <a:prstGeom prst="rect">
                      <a:avLst/>
                    </a:prstGeom>
                  </pic:spPr>
                </pic:pic>
              </a:graphicData>
            </a:graphic>
          </wp:inline>
        </w:drawing>
      </w:r>
    </w:p>
    <w:p w14:paraId="1FA474F8" w14:textId="77777777" w:rsidR="00A04DF0" w:rsidRPr="008C26BB" w:rsidRDefault="00A04DF0" w:rsidP="00F07AAB">
      <w:pPr>
        <w:spacing w:after="0" w:line="480" w:lineRule="auto"/>
        <w:jc w:val="both"/>
        <w:rPr>
          <w:szCs w:val="24"/>
        </w:rPr>
      </w:pPr>
      <w:r w:rsidRPr="008C26BB">
        <w:rPr>
          <w:szCs w:val="24"/>
        </w:rPr>
        <w:t>The output file begins by specifying the problem size limits, such as the maximum number of system variables, linear and nonlinear constraints and goals, accumulated constraints, goal priority levels, synthesis and analysis cycles, and other relevant parameters.</w:t>
      </w:r>
    </w:p>
    <w:p w14:paraId="308EF2B0" w14:textId="77777777" w:rsidR="00A04DF0" w:rsidRPr="008C26BB" w:rsidRDefault="00A04DF0" w:rsidP="00F07AAB">
      <w:pPr>
        <w:spacing w:after="0" w:line="480" w:lineRule="auto"/>
        <w:jc w:val="both"/>
        <w:rPr>
          <w:szCs w:val="24"/>
        </w:rPr>
      </w:pPr>
      <w:r w:rsidRPr="008C26BB">
        <w:rPr>
          <w:szCs w:val="24"/>
        </w:rPr>
        <w:t xml:space="preserve">The subsequent sections of the output file provide detailed information about the problem being solved. This includes the title of the design problem and the system variable details, such as the number of real variables, discrete variables, and selection (Boolean) variables. </w:t>
      </w:r>
    </w:p>
    <w:p w14:paraId="14C11A80" w14:textId="77777777" w:rsidR="009E6D2D" w:rsidRPr="008C26BB" w:rsidRDefault="00A04DF0" w:rsidP="00F07AAB">
      <w:pPr>
        <w:widowControl w:val="0"/>
        <w:spacing w:after="0" w:line="480" w:lineRule="auto"/>
        <w:jc w:val="both"/>
        <w:rPr>
          <w:szCs w:val="24"/>
        </w:rPr>
      </w:pPr>
      <w:r w:rsidRPr="008C26BB">
        <w:rPr>
          <w:szCs w:val="24"/>
        </w:rPr>
        <w:t xml:space="preserve">The file also presents information about linear constraints, nonlinear constraints, linear goals, and nonlinear goals. It provides data on the number of terms in each constraint or goal, their </w:t>
      </w:r>
      <w:r w:rsidRPr="008C26BB">
        <w:rPr>
          <w:szCs w:val="24"/>
        </w:rPr>
        <w:lastRenderedPageBreak/>
        <w:t>respective equations, and any associated deviation variables.</w:t>
      </w:r>
    </w:p>
    <w:p w14:paraId="7EAA35CA" w14:textId="4497F5E5" w:rsidR="00A04DF0" w:rsidRPr="008C26BB" w:rsidRDefault="00A04DF0" w:rsidP="00F07AAB">
      <w:pPr>
        <w:widowControl w:val="0"/>
        <w:spacing w:after="0" w:line="480" w:lineRule="auto"/>
        <w:jc w:val="both"/>
        <w:rPr>
          <w:szCs w:val="24"/>
        </w:rPr>
      </w:pPr>
      <w:r w:rsidRPr="008C26BB">
        <w:rPr>
          <w:szCs w:val="24"/>
        </w:rPr>
        <w:t xml:space="preserve">Additionally, the output file includes information on the stop criteria for synthesis cycles, values for stationarity of design variables, names of nonlinear constraints and goals, and other parameters related to optimization. (The additional details originate from the user-provided data in the Linear and Nonlinear sheets.) </w:t>
      </w:r>
    </w:p>
    <w:p w14:paraId="62DE73B4" w14:textId="77777777" w:rsidR="00A04DF0" w:rsidRPr="008C26BB" w:rsidRDefault="00A04DF0" w:rsidP="00A04DF0">
      <w:pPr>
        <w:spacing w:after="0" w:line="480" w:lineRule="auto"/>
        <w:jc w:val="both"/>
        <w:rPr>
          <w:szCs w:val="24"/>
        </w:rPr>
      </w:pPr>
      <w:r w:rsidRPr="008C26BB">
        <w:rPr>
          <w:szCs w:val="24"/>
        </w:rPr>
        <w:t>Furthermore, the file mentions the output information that will be printed, such as system variables, deviation variables, deviation function, bound information, linear and nonlinear constraint information, and activity for linear and nonlinear solutions.</w:t>
      </w:r>
    </w:p>
    <w:p w14:paraId="0B099AD5" w14:textId="77777777" w:rsidR="00A04DF0" w:rsidRPr="008C26BB" w:rsidRDefault="00A04DF0" w:rsidP="00A04DF0">
      <w:pPr>
        <w:spacing w:after="0" w:line="480" w:lineRule="auto"/>
        <w:jc w:val="both"/>
        <w:rPr>
          <w:szCs w:val="24"/>
        </w:rPr>
      </w:pPr>
      <w:r w:rsidRPr="008C26BB">
        <w:rPr>
          <w:szCs w:val="24"/>
        </w:rPr>
        <w:t>The output file also provides details about the current point's feasibility, design variables and their values, deviation variables and their values, deviation function value, and bounds on design variables.</w:t>
      </w:r>
    </w:p>
    <w:p w14:paraId="0A859A13" w14:textId="77777777" w:rsidR="00A04DF0" w:rsidRPr="008C26BB" w:rsidRDefault="00A04DF0" w:rsidP="00A04DF0">
      <w:pPr>
        <w:spacing w:after="0" w:line="480" w:lineRule="auto"/>
        <w:jc w:val="both"/>
        <w:rPr>
          <w:szCs w:val="24"/>
        </w:rPr>
      </w:pPr>
      <w:r w:rsidRPr="008C26BB">
        <w:rPr>
          <w:szCs w:val="24"/>
        </w:rPr>
        <w:t>It further includes information on linear constraints and goals, nonlinear constraints and goals, and the coefficients and RHS values associated with them.</w:t>
      </w:r>
    </w:p>
    <w:p w14:paraId="42748353" w14:textId="77777777" w:rsidR="00A04DF0" w:rsidRPr="008C26BB" w:rsidRDefault="00A04DF0" w:rsidP="00A04DF0">
      <w:pPr>
        <w:spacing w:after="0" w:line="480" w:lineRule="auto"/>
        <w:jc w:val="both"/>
        <w:rPr>
          <w:szCs w:val="24"/>
        </w:rPr>
      </w:pPr>
      <w:r w:rsidRPr="008C26BB">
        <w:rPr>
          <w:szCs w:val="24"/>
        </w:rPr>
        <w:t>Also, the file lists any accumulated constraints, suppressed constraints, and additional notes or warnings that may be relevant to the decision base problem process.</w:t>
      </w:r>
    </w:p>
    <w:p w14:paraId="0ADED861" w14:textId="0BC608A7" w:rsidR="00A04DF0" w:rsidRPr="008C26BB" w:rsidRDefault="00A04DF0" w:rsidP="00A04DF0">
      <w:pPr>
        <w:spacing w:after="0" w:line="480" w:lineRule="auto"/>
        <w:jc w:val="both"/>
        <w:rPr>
          <w:szCs w:val="24"/>
        </w:rPr>
      </w:pPr>
      <w:r w:rsidRPr="008C26BB">
        <w:rPr>
          <w:szCs w:val="24"/>
        </w:rPr>
        <w:t xml:space="preserve">Also, as mentioned in Section </w:t>
      </w:r>
      <w:r w:rsidR="009D1506" w:rsidRPr="008C26BB">
        <w:rPr>
          <w:szCs w:val="24"/>
        </w:rPr>
        <w:t>II</w:t>
      </w:r>
      <w:r w:rsidRPr="008C26BB">
        <w:rPr>
          <w:szCs w:val="24"/>
        </w:rPr>
        <w:t>.2.1, the Linear sheet user could select that wants to see the final result or result for each iteration.   The output typically includes the following information in each iteration:</w:t>
      </w:r>
    </w:p>
    <w:p w14:paraId="221FB0D2" w14:textId="77777777" w:rsidR="00A04DF0" w:rsidRPr="008C26BB" w:rsidRDefault="00A04DF0" w:rsidP="00A04DF0">
      <w:pPr>
        <w:spacing w:after="0" w:line="480" w:lineRule="auto"/>
        <w:jc w:val="both"/>
        <w:rPr>
          <w:b/>
          <w:bCs/>
          <w:szCs w:val="24"/>
        </w:rPr>
      </w:pPr>
      <w:r w:rsidRPr="008C26BB">
        <w:rPr>
          <w:b/>
          <w:bCs/>
          <w:szCs w:val="24"/>
        </w:rPr>
        <w:t>Design Variables:</w:t>
      </w:r>
    </w:p>
    <w:p w14:paraId="34CF28E1" w14:textId="77777777" w:rsidR="00A04DF0" w:rsidRPr="008C26BB" w:rsidRDefault="00A04DF0" w:rsidP="00A04DF0">
      <w:pPr>
        <w:spacing w:after="0" w:line="480" w:lineRule="auto"/>
        <w:jc w:val="both"/>
        <w:rPr>
          <w:szCs w:val="24"/>
        </w:rPr>
      </w:pPr>
      <w:r w:rsidRPr="008C26BB">
        <w:rPr>
          <w:szCs w:val="24"/>
        </w:rPr>
        <w:t xml:space="preserve">The values of design variables for the current synthesis cycle number. </w:t>
      </w:r>
    </w:p>
    <w:p w14:paraId="0A60093F" w14:textId="77777777" w:rsidR="00A04DF0" w:rsidRPr="008C26BB" w:rsidRDefault="00A04DF0" w:rsidP="00A04DF0">
      <w:pPr>
        <w:spacing w:after="0" w:line="480" w:lineRule="auto"/>
        <w:jc w:val="both"/>
        <w:rPr>
          <w:b/>
          <w:bCs/>
          <w:szCs w:val="24"/>
        </w:rPr>
      </w:pPr>
      <w:r w:rsidRPr="008C26BB">
        <w:rPr>
          <w:b/>
          <w:bCs/>
          <w:szCs w:val="24"/>
        </w:rPr>
        <w:t>Example:</w:t>
      </w:r>
    </w:p>
    <w:p w14:paraId="214F70A2" w14:textId="77777777" w:rsidR="00A04DF0" w:rsidRPr="008C26BB" w:rsidRDefault="00A04DF0" w:rsidP="00A04DF0">
      <w:pPr>
        <w:spacing w:after="0" w:line="480" w:lineRule="auto"/>
        <w:jc w:val="both"/>
        <w:rPr>
          <w:b/>
          <w:bCs/>
          <w:szCs w:val="24"/>
        </w:rPr>
      </w:pPr>
      <w:r w:rsidRPr="008C26BB">
        <w:rPr>
          <w:noProof/>
          <w:szCs w:val="24"/>
        </w:rPr>
        <w:lastRenderedPageBreak/>
        <w:drawing>
          <wp:inline distT="0" distB="0" distL="0" distR="0" wp14:anchorId="610A8B0E" wp14:editId="6C8590DE">
            <wp:extent cx="5943600" cy="1102360"/>
            <wp:effectExtent l="0" t="0" r="0" b="2540"/>
            <wp:docPr id="1371820859" name="Picture 1"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20859" name="Picture 1" descr="A picture containing text, screenshot, font, line&#10;&#10;Description automatically generated"/>
                    <pic:cNvPicPr/>
                  </pic:nvPicPr>
                  <pic:blipFill>
                    <a:blip r:embed="rId59"/>
                    <a:stretch>
                      <a:fillRect/>
                    </a:stretch>
                  </pic:blipFill>
                  <pic:spPr>
                    <a:xfrm>
                      <a:off x="0" y="0"/>
                      <a:ext cx="5943600" cy="1102360"/>
                    </a:xfrm>
                    <a:prstGeom prst="rect">
                      <a:avLst/>
                    </a:prstGeom>
                  </pic:spPr>
                </pic:pic>
              </a:graphicData>
            </a:graphic>
          </wp:inline>
        </w:drawing>
      </w:r>
    </w:p>
    <w:p w14:paraId="06B42A3C" w14:textId="77777777" w:rsidR="009E6D2D" w:rsidRPr="008C26BB" w:rsidRDefault="00A04DF0" w:rsidP="009E6D2D">
      <w:pPr>
        <w:widowControl w:val="0"/>
        <w:spacing w:after="0" w:line="480" w:lineRule="auto"/>
        <w:jc w:val="both"/>
        <w:rPr>
          <w:b/>
          <w:bCs/>
          <w:szCs w:val="24"/>
        </w:rPr>
      </w:pPr>
      <w:r w:rsidRPr="008C26BB">
        <w:rPr>
          <w:b/>
          <w:bCs/>
          <w:szCs w:val="24"/>
        </w:rPr>
        <w:t>Deviation Variables:</w:t>
      </w:r>
    </w:p>
    <w:p w14:paraId="54090F49" w14:textId="54456EB0" w:rsidR="00A04DF0" w:rsidRPr="008C26BB" w:rsidRDefault="00A04DF0" w:rsidP="009E6D2D">
      <w:pPr>
        <w:widowControl w:val="0"/>
        <w:spacing w:after="0" w:line="480" w:lineRule="auto"/>
        <w:jc w:val="both"/>
        <w:rPr>
          <w:szCs w:val="24"/>
        </w:rPr>
      </w:pPr>
      <w:r w:rsidRPr="008C26BB">
        <w:rPr>
          <w:szCs w:val="24"/>
        </w:rPr>
        <w:t>The values of deviation variables associated with the design. These variables quantify the deviations from the desired goals or constraints.</w:t>
      </w:r>
    </w:p>
    <w:p w14:paraId="7A9C563B" w14:textId="77777777" w:rsidR="00A04DF0" w:rsidRPr="008C26BB" w:rsidRDefault="00A04DF0" w:rsidP="00A04DF0">
      <w:pPr>
        <w:spacing w:after="0" w:line="480" w:lineRule="auto"/>
        <w:jc w:val="both"/>
        <w:rPr>
          <w:b/>
          <w:bCs/>
          <w:szCs w:val="24"/>
        </w:rPr>
      </w:pPr>
      <w:r w:rsidRPr="008C26BB">
        <w:rPr>
          <w:b/>
          <w:bCs/>
          <w:szCs w:val="24"/>
        </w:rPr>
        <w:t xml:space="preserve">Example: </w:t>
      </w:r>
    </w:p>
    <w:p w14:paraId="5AA51928" w14:textId="77777777" w:rsidR="00A04DF0" w:rsidRPr="008C26BB" w:rsidRDefault="00A04DF0" w:rsidP="00A04DF0">
      <w:pPr>
        <w:spacing w:after="0" w:line="480" w:lineRule="auto"/>
        <w:jc w:val="both"/>
        <w:rPr>
          <w:b/>
          <w:bCs/>
          <w:szCs w:val="24"/>
        </w:rPr>
      </w:pPr>
      <w:r w:rsidRPr="008C26BB">
        <w:rPr>
          <w:noProof/>
          <w:szCs w:val="24"/>
        </w:rPr>
        <w:drawing>
          <wp:inline distT="0" distB="0" distL="0" distR="0" wp14:anchorId="5B138D5B" wp14:editId="1822CDE1">
            <wp:extent cx="5943600" cy="1793240"/>
            <wp:effectExtent l="0" t="0" r="0" b="0"/>
            <wp:docPr id="1512683165"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83165" name="Picture 1" descr="A picture containing text, screenshot, font, number&#10;&#10;Description automatically generated"/>
                    <pic:cNvPicPr/>
                  </pic:nvPicPr>
                  <pic:blipFill>
                    <a:blip r:embed="rId60"/>
                    <a:stretch>
                      <a:fillRect/>
                    </a:stretch>
                  </pic:blipFill>
                  <pic:spPr>
                    <a:xfrm>
                      <a:off x="0" y="0"/>
                      <a:ext cx="5943600" cy="1793240"/>
                    </a:xfrm>
                    <a:prstGeom prst="rect">
                      <a:avLst/>
                    </a:prstGeom>
                  </pic:spPr>
                </pic:pic>
              </a:graphicData>
            </a:graphic>
          </wp:inline>
        </w:drawing>
      </w:r>
    </w:p>
    <w:p w14:paraId="74ED94F4" w14:textId="77777777" w:rsidR="00C40182" w:rsidRDefault="00A04DF0" w:rsidP="00C40182">
      <w:pPr>
        <w:widowControl w:val="0"/>
        <w:spacing w:after="0" w:line="480" w:lineRule="auto"/>
        <w:jc w:val="both"/>
        <w:rPr>
          <w:b/>
          <w:bCs/>
          <w:szCs w:val="24"/>
        </w:rPr>
      </w:pPr>
      <w:r w:rsidRPr="008C26BB">
        <w:rPr>
          <w:b/>
          <w:bCs/>
          <w:szCs w:val="24"/>
        </w:rPr>
        <w:t>Deviation Function Value:</w:t>
      </w:r>
    </w:p>
    <w:p w14:paraId="74FC1174" w14:textId="41730758" w:rsidR="00A04DF0" w:rsidRPr="008C26BB" w:rsidRDefault="00A04DF0" w:rsidP="00C40182">
      <w:pPr>
        <w:widowControl w:val="0"/>
        <w:spacing w:after="0" w:line="480" w:lineRule="auto"/>
        <w:jc w:val="both"/>
        <w:rPr>
          <w:szCs w:val="24"/>
        </w:rPr>
      </w:pPr>
      <w:r w:rsidRPr="008C26BB">
        <w:rPr>
          <w:szCs w:val="24"/>
        </w:rPr>
        <w:t>The value of the deviation function for the current point. This function represents the overall measure of how well the design satisfies the specified goals and constraints. A lower value indicates a better solution.</w:t>
      </w:r>
    </w:p>
    <w:p w14:paraId="05368D19" w14:textId="77777777" w:rsidR="00A04DF0" w:rsidRPr="008C26BB" w:rsidRDefault="00A04DF0" w:rsidP="00A04DF0">
      <w:pPr>
        <w:spacing w:after="0" w:line="480" w:lineRule="auto"/>
        <w:jc w:val="both"/>
        <w:rPr>
          <w:szCs w:val="24"/>
        </w:rPr>
      </w:pPr>
      <w:r w:rsidRPr="008C26BB">
        <w:rPr>
          <w:b/>
          <w:bCs/>
          <w:szCs w:val="24"/>
        </w:rPr>
        <w:t>Example:</w:t>
      </w:r>
      <w:r w:rsidRPr="008C26BB">
        <w:rPr>
          <w:szCs w:val="24"/>
        </w:rPr>
        <w:t xml:space="preserve"> </w:t>
      </w:r>
    </w:p>
    <w:p w14:paraId="18CFB899" w14:textId="77777777" w:rsidR="00A04DF0" w:rsidRPr="008C26BB" w:rsidRDefault="00A04DF0" w:rsidP="009E6D2D">
      <w:pPr>
        <w:spacing w:after="0" w:line="480" w:lineRule="auto"/>
        <w:jc w:val="both"/>
        <w:rPr>
          <w:szCs w:val="24"/>
        </w:rPr>
      </w:pPr>
      <w:r w:rsidRPr="008C26BB">
        <w:rPr>
          <w:noProof/>
          <w:szCs w:val="24"/>
        </w:rPr>
        <w:drawing>
          <wp:inline distT="0" distB="0" distL="0" distR="0" wp14:anchorId="0A40E0D9" wp14:editId="79DDD12D">
            <wp:extent cx="5943600" cy="1253836"/>
            <wp:effectExtent l="0" t="0" r="0" b="3810"/>
            <wp:docPr id="863723156" name="Picture 1"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23156" name="Picture 1" descr="A picture containing text, screenshot, font, line&#10;&#10;Description automatically generated"/>
                    <pic:cNvPicPr/>
                  </pic:nvPicPr>
                  <pic:blipFill>
                    <a:blip r:embed="rId61"/>
                    <a:stretch>
                      <a:fillRect/>
                    </a:stretch>
                  </pic:blipFill>
                  <pic:spPr>
                    <a:xfrm>
                      <a:off x="0" y="0"/>
                      <a:ext cx="5954800" cy="1256199"/>
                    </a:xfrm>
                    <a:prstGeom prst="rect">
                      <a:avLst/>
                    </a:prstGeom>
                  </pic:spPr>
                </pic:pic>
              </a:graphicData>
            </a:graphic>
          </wp:inline>
        </w:drawing>
      </w:r>
    </w:p>
    <w:p w14:paraId="73E9881E" w14:textId="77777777" w:rsidR="00A04DF0" w:rsidRPr="008C26BB" w:rsidRDefault="00A04DF0" w:rsidP="00A04DF0">
      <w:pPr>
        <w:spacing w:after="0" w:line="480" w:lineRule="auto"/>
        <w:jc w:val="both"/>
        <w:rPr>
          <w:b/>
          <w:bCs/>
          <w:szCs w:val="24"/>
        </w:rPr>
      </w:pPr>
      <w:r w:rsidRPr="008C26BB">
        <w:rPr>
          <w:b/>
          <w:bCs/>
          <w:szCs w:val="24"/>
        </w:rPr>
        <w:lastRenderedPageBreak/>
        <w:t>Bounds on Design Variables:</w:t>
      </w:r>
    </w:p>
    <w:p w14:paraId="6117CC20" w14:textId="77777777" w:rsidR="00A04DF0" w:rsidRPr="008C26BB" w:rsidRDefault="00A04DF0" w:rsidP="00A04DF0">
      <w:pPr>
        <w:spacing w:after="0" w:line="480" w:lineRule="auto"/>
        <w:jc w:val="both"/>
        <w:rPr>
          <w:szCs w:val="24"/>
        </w:rPr>
      </w:pPr>
      <w:r w:rsidRPr="008C26BB">
        <w:rPr>
          <w:szCs w:val="24"/>
        </w:rPr>
        <w:t>The lower and upper bounds for each design variable. These bounds define the acceptable range of values for the variables during the process.</w:t>
      </w:r>
    </w:p>
    <w:p w14:paraId="68FED0BF" w14:textId="77777777" w:rsidR="00A04DF0" w:rsidRPr="008C26BB" w:rsidRDefault="00A04DF0" w:rsidP="00A04DF0">
      <w:pPr>
        <w:spacing w:after="0" w:line="480" w:lineRule="auto"/>
        <w:jc w:val="both"/>
        <w:rPr>
          <w:b/>
          <w:bCs/>
          <w:szCs w:val="24"/>
        </w:rPr>
      </w:pPr>
      <w:r w:rsidRPr="008C26BB">
        <w:rPr>
          <w:b/>
          <w:bCs/>
          <w:szCs w:val="24"/>
        </w:rPr>
        <w:t>Example:</w:t>
      </w:r>
    </w:p>
    <w:p w14:paraId="129B2986" w14:textId="77777777" w:rsidR="00A04DF0" w:rsidRPr="008C26BB" w:rsidRDefault="00A04DF0" w:rsidP="00A04DF0">
      <w:pPr>
        <w:spacing w:after="0" w:line="480" w:lineRule="auto"/>
        <w:jc w:val="both"/>
        <w:rPr>
          <w:szCs w:val="24"/>
        </w:rPr>
      </w:pPr>
      <w:r w:rsidRPr="008C26BB">
        <w:rPr>
          <w:noProof/>
          <w:szCs w:val="24"/>
        </w:rPr>
        <w:drawing>
          <wp:inline distT="0" distB="0" distL="0" distR="0" wp14:anchorId="40ECB9FA" wp14:editId="54A78F8D">
            <wp:extent cx="5943600" cy="2705100"/>
            <wp:effectExtent l="0" t="0" r="0" b="0"/>
            <wp:docPr id="1782692081"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92081" name="Picture 1" descr="A picture containing text, screenshot, font, number&#10;&#10;Description automatically generated"/>
                    <pic:cNvPicPr/>
                  </pic:nvPicPr>
                  <pic:blipFill>
                    <a:blip r:embed="rId62"/>
                    <a:stretch>
                      <a:fillRect/>
                    </a:stretch>
                  </pic:blipFill>
                  <pic:spPr>
                    <a:xfrm>
                      <a:off x="0" y="0"/>
                      <a:ext cx="5943600" cy="2705100"/>
                    </a:xfrm>
                    <a:prstGeom prst="rect">
                      <a:avLst/>
                    </a:prstGeom>
                  </pic:spPr>
                </pic:pic>
              </a:graphicData>
            </a:graphic>
          </wp:inline>
        </w:drawing>
      </w:r>
    </w:p>
    <w:p w14:paraId="6594B000" w14:textId="77777777" w:rsidR="00A04DF0" w:rsidRPr="008C26BB" w:rsidRDefault="00A04DF0" w:rsidP="00A04DF0">
      <w:pPr>
        <w:spacing w:after="0" w:line="480" w:lineRule="auto"/>
        <w:jc w:val="both"/>
        <w:rPr>
          <w:b/>
          <w:bCs/>
          <w:szCs w:val="24"/>
        </w:rPr>
      </w:pPr>
      <w:r w:rsidRPr="008C26BB">
        <w:rPr>
          <w:b/>
          <w:bCs/>
          <w:szCs w:val="24"/>
        </w:rPr>
        <w:t>Linear Constraints and Goals:</w:t>
      </w:r>
    </w:p>
    <w:p w14:paraId="1430E44B" w14:textId="77777777" w:rsidR="00A04DF0" w:rsidRPr="008C26BB" w:rsidRDefault="00A04DF0" w:rsidP="00A04DF0">
      <w:pPr>
        <w:spacing w:after="0" w:line="480" w:lineRule="auto"/>
        <w:jc w:val="both"/>
        <w:rPr>
          <w:szCs w:val="24"/>
        </w:rPr>
      </w:pPr>
      <w:r w:rsidRPr="008C26BB">
        <w:rPr>
          <w:szCs w:val="24"/>
        </w:rPr>
        <w:t>The linear constraints and goals for the current synthesis cycle. These constraints and goals represent the linear relationships among the design variables and are specified with corresponding coefficients and RHS (right-hand side) values.</w:t>
      </w:r>
    </w:p>
    <w:p w14:paraId="32B2C120" w14:textId="77777777" w:rsidR="00A04DF0" w:rsidRPr="008C26BB" w:rsidRDefault="00A04DF0" w:rsidP="00A04DF0">
      <w:pPr>
        <w:spacing w:after="0" w:line="480" w:lineRule="auto"/>
        <w:jc w:val="both"/>
        <w:rPr>
          <w:szCs w:val="24"/>
        </w:rPr>
      </w:pPr>
      <w:r w:rsidRPr="008C26BB">
        <w:rPr>
          <w:b/>
          <w:bCs/>
          <w:szCs w:val="24"/>
        </w:rPr>
        <w:t>Example:</w:t>
      </w:r>
      <w:r w:rsidRPr="008C26BB">
        <w:rPr>
          <w:noProof/>
          <w:szCs w:val="24"/>
        </w:rPr>
        <w:t xml:space="preserve"> </w:t>
      </w:r>
    </w:p>
    <w:p w14:paraId="0EA7C517" w14:textId="77777777" w:rsidR="00A04DF0" w:rsidRPr="008C26BB" w:rsidRDefault="00A04DF0" w:rsidP="00A04DF0">
      <w:pPr>
        <w:spacing w:after="0" w:line="480" w:lineRule="auto"/>
        <w:jc w:val="both"/>
        <w:rPr>
          <w:b/>
          <w:bCs/>
          <w:szCs w:val="24"/>
        </w:rPr>
      </w:pPr>
      <w:r w:rsidRPr="008C26BB">
        <w:rPr>
          <w:noProof/>
          <w:szCs w:val="24"/>
        </w:rPr>
        <w:lastRenderedPageBreak/>
        <w:drawing>
          <wp:inline distT="0" distB="0" distL="0" distR="0" wp14:anchorId="3B3AE4FF" wp14:editId="5D6FDD22">
            <wp:extent cx="5349240" cy="2377440"/>
            <wp:effectExtent l="0" t="0" r="3810" b="3810"/>
            <wp:docPr id="1579115272"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15272" name="Picture 1" descr="A picture containing text, screenshot, font, number&#10;&#10;Description automatically generated"/>
                    <pic:cNvPicPr/>
                  </pic:nvPicPr>
                  <pic:blipFill>
                    <a:blip r:embed="rId63"/>
                    <a:stretch>
                      <a:fillRect/>
                    </a:stretch>
                  </pic:blipFill>
                  <pic:spPr>
                    <a:xfrm>
                      <a:off x="0" y="0"/>
                      <a:ext cx="5356087" cy="2380483"/>
                    </a:xfrm>
                    <a:prstGeom prst="rect">
                      <a:avLst/>
                    </a:prstGeom>
                  </pic:spPr>
                </pic:pic>
              </a:graphicData>
            </a:graphic>
          </wp:inline>
        </w:drawing>
      </w:r>
    </w:p>
    <w:p w14:paraId="1825BD6B" w14:textId="77777777" w:rsidR="009E6D2D" w:rsidRPr="008C26BB" w:rsidRDefault="00A04DF0" w:rsidP="009E6D2D">
      <w:pPr>
        <w:widowControl w:val="0"/>
        <w:spacing w:after="0" w:line="480" w:lineRule="auto"/>
        <w:jc w:val="both"/>
        <w:rPr>
          <w:b/>
          <w:bCs/>
          <w:szCs w:val="24"/>
        </w:rPr>
      </w:pPr>
      <w:r w:rsidRPr="008C26BB">
        <w:rPr>
          <w:b/>
          <w:bCs/>
          <w:szCs w:val="24"/>
        </w:rPr>
        <w:t>Nonlinear Constraints and Goals:</w:t>
      </w:r>
    </w:p>
    <w:p w14:paraId="2F87917B" w14:textId="7BCA3A26" w:rsidR="00A04DF0" w:rsidRPr="008C26BB" w:rsidRDefault="00A04DF0" w:rsidP="009E6D2D">
      <w:pPr>
        <w:widowControl w:val="0"/>
        <w:spacing w:after="0" w:line="480" w:lineRule="auto"/>
        <w:jc w:val="both"/>
        <w:rPr>
          <w:szCs w:val="24"/>
        </w:rPr>
      </w:pPr>
      <w:r w:rsidRPr="008C26BB">
        <w:rPr>
          <w:szCs w:val="24"/>
        </w:rPr>
        <w:t>The nonlinear constraints and goals for the current synthesis cycle. These constraints and goals involve nonlinear relationships among the design variables and are often represented with linearized values and nonlinear values.</w:t>
      </w:r>
    </w:p>
    <w:p w14:paraId="7EE4F705" w14:textId="77777777" w:rsidR="00A04DF0" w:rsidRPr="008C26BB" w:rsidRDefault="00A04DF0" w:rsidP="00A04DF0">
      <w:pPr>
        <w:spacing w:after="0" w:line="480" w:lineRule="auto"/>
        <w:jc w:val="both"/>
        <w:rPr>
          <w:b/>
          <w:bCs/>
          <w:szCs w:val="24"/>
        </w:rPr>
      </w:pPr>
      <w:r w:rsidRPr="008C26BB">
        <w:rPr>
          <w:b/>
          <w:bCs/>
          <w:szCs w:val="24"/>
        </w:rPr>
        <w:t>Example:</w:t>
      </w:r>
    </w:p>
    <w:p w14:paraId="30E564C4" w14:textId="77777777" w:rsidR="00A04DF0" w:rsidRPr="008C26BB" w:rsidRDefault="00A04DF0" w:rsidP="009E6D2D">
      <w:pPr>
        <w:spacing w:after="0" w:line="480" w:lineRule="auto"/>
        <w:jc w:val="center"/>
        <w:rPr>
          <w:szCs w:val="24"/>
        </w:rPr>
      </w:pPr>
      <w:r w:rsidRPr="008C26BB">
        <w:rPr>
          <w:noProof/>
          <w:szCs w:val="24"/>
        </w:rPr>
        <w:drawing>
          <wp:inline distT="0" distB="0" distL="0" distR="0" wp14:anchorId="27833AAB" wp14:editId="706E7960">
            <wp:extent cx="4663440" cy="3163765"/>
            <wp:effectExtent l="0" t="0" r="3810" b="0"/>
            <wp:docPr id="898785725"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85725" name="Picture 1" descr="A screenshot of a computer&#10;&#10;Description automatically generated with low confidence"/>
                    <pic:cNvPicPr/>
                  </pic:nvPicPr>
                  <pic:blipFill>
                    <a:blip r:embed="rId64"/>
                    <a:stretch>
                      <a:fillRect/>
                    </a:stretch>
                  </pic:blipFill>
                  <pic:spPr>
                    <a:xfrm>
                      <a:off x="0" y="0"/>
                      <a:ext cx="4669183" cy="3167661"/>
                    </a:xfrm>
                    <a:prstGeom prst="rect">
                      <a:avLst/>
                    </a:prstGeom>
                  </pic:spPr>
                </pic:pic>
              </a:graphicData>
            </a:graphic>
          </wp:inline>
        </w:drawing>
      </w:r>
    </w:p>
    <w:p w14:paraId="6B57870C" w14:textId="77777777" w:rsidR="00A04DF0" w:rsidRPr="008C26BB" w:rsidRDefault="00A04DF0" w:rsidP="00A04DF0">
      <w:pPr>
        <w:spacing w:after="0" w:line="480" w:lineRule="auto"/>
        <w:jc w:val="both"/>
        <w:rPr>
          <w:b/>
          <w:bCs/>
          <w:szCs w:val="24"/>
        </w:rPr>
      </w:pPr>
      <w:r w:rsidRPr="008C26BB">
        <w:rPr>
          <w:b/>
          <w:bCs/>
          <w:szCs w:val="24"/>
        </w:rPr>
        <w:t>Note:</w:t>
      </w:r>
    </w:p>
    <w:p w14:paraId="17E4BB04" w14:textId="77777777" w:rsidR="00A04DF0" w:rsidRPr="008C26BB" w:rsidRDefault="00A04DF0" w:rsidP="00A04DF0">
      <w:pPr>
        <w:spacing w:after="0" w:line="480" w:lineRule="auto"/>
        <w:jc w:val="both"/>
        <w:rPr>
          <w:szCs w:val="24"/>
        </w:rPr>
      </w:pPr>
      <w:r w:rsidRPr="008C26BB">
        <w:rPr>
          <w:szCs w:val="24"/>
        </w:rPr>
        <w:lastRenderedPageBreak/>
        <w:t>"Active constraints" refer to the constraints that are currently influencing the decision support process. These constraints are taken into account during the synthesis cycle and can impact the solution.</w:t>
      </w:r>
    </w:p>
    <w:p w14:paraId="3CE75268" w14:textId="77777777" w:rsidR="00A04DF0" w:rsidRPr="008C26BB" w:rsidRDefault="00A04DF0" w:rsidP="00A04DF0">
      <w:pPr>
        <w:spacing w:after="0" w:line="480" w:lineRule="auto"/>
        <w:jc w:val="both"/>
        <w:rPr>
          <w:szCs w:val="24"/>
        </w:rPr>
      </w:pPr>
      <w:r w:rsidRPr="008C26BB">
        <w:rPr>
          <w:szCs w:val="24"/>
        </w:rPr>
        <w:t>The term "active" is used to indicate that these constraints are affecting the current iteration and may be restricting the values or relationships of the design variables. Active constraints are typically those that are not satisfied or are close to being violated.</w:t>
      </w:r>
    </w:p>
    <w:p w14:paraId="2D14CA72" w14:textId="77777777" w:rsidR="009E6D2D" w:rsidRPr="008C26BB" w:rsidRDefault="00A04DF0" w:rsidP="009E6D2D">
      <w:pPr>
        <w:widowControl w:val="0"/>
        <w:spacing w:after="0" w:line="480" w:lineRule="auto"/>
        <w:jc w:val="both"/>
        <w:rPr>
          <w:szCs w:val="24"/>
        </w:rPr>
      </w:pPr>
      <w:r w:rsidRPr="008C26BB">
        <w:rPr>
          <w:szCs w:val="24"/>
        </w:rPr>
        <w:t>In the given output, the line "4 ACTIVE CONSTRAINT(S)" indicates that there are four constraints that are currently active in synthesis cycle number 2. These constraints are influencing the process and may need to be considered when evaluating the feasibility and quality of the design solution.</w:t>
      </w:r>
    </w:p>
    <w:p w14:paraId="75B767F0" w14:textId="51A7CA9D" w:rsidR="00A04DF0" w:rsidRPr="008C26BB" w:rsidRDefault="00A04DF0" w:rsidP="009E6D2D">
      <w:pPr>
        <w:widowControl w:val="0"/>
        <w:spacing w:after="0" w:line="480" w:lineRule="auto"/>
        <w:jc w:val="both"/>
        <w:rPr>
          <w:szCs w:val="24"/>
        </w:rPr>
      </w:pPr>
      <w:r w:rsidRPr="008C26BB">
        <w:rPr>
          <w:szCs w:val="24"/>
        </w:rPr>
        <w:t>The specific constraints mentioned in the output, such as NLCO1, NLCO2, stress, minwt, maxht, and maxor, have corresponding LHS (linearized value) and RHS (nonlinear value) values. The LHS represents the computed or calculated value based on the current design variables, while the RHS represents the desired or specified value for that constraint.</w:t>
      </w:r>
    </w:p>
    <w:p w14:paraId="181B5415" w14:textId="77777777" w:rsidR="00A04DF0" w:rsidRPr="008C26BB" w:rsidRDefault="00A04DF0" w:rsidP="00A04DF0">
      <w:pPr>
        <w:spacing w:after="0" w:line="480" w:lineRule="auto"/>
        <w:jc w:val="both"/>
        <w:rPr>
          <w:szCs w:val="24"/>
        </w:rPr>
      </w:pPr>
      <w:r w:rsidRPr="008C26BB">
        <w:rPr>
          <w:szCs w:val="24"/>
        </w:rPr>
        <w:t>The asterisk (*) next to NLCO2, minwt, maxht, and maxor indicates that these constraints are active, meaning they are currently affecting the decision support process. The "A" in the last two rows for NLCO1 and NLCO2 indicates that these constraints are accumulated constraints, which means they were active in previous synthesis cycles and are still influencing the current cycle.</w:t>
      </w:r>
    </w:p>
    <w:p w14:paraId="6B7560B3" w14:textId="2D9B0410" w:rsidR="00A04DF0" w:rsidRPr="008C26BB" w:rsidRDefault="00A04DF0" w:rsidP="00A04DF0">
      <w:pPr>
        <w:spacing w:after="0" w:line="480" w:lineRule="auto"/>
        <w:jc w:val="both"/>
        <w:rPr>
          <w:szCs w:val="24"/>
        </w:rPr>
      </w:pPr>
      <w:r w:rsidRPr="008C26BB">
        <w:rPr>
          <w:szCs w:val="24"/>
        </w:rPr>
        <w:t xml:space="preserve">Overall, the presence of active constraints in the output file indicates that the algorithm is considering and working to satisfy these constraints in order to find a feasible </w:t>
      </w:r>
      <w:r w:rsidR="005F3328" w:rsidRPr="008C26BB">
        <w:rPr>
          <w:szCs w:val="24"/>
        </w:rPr>
        <w:t>and</w:t>
      </w:r>
      <w:r w:rsidR="005F3328">
        <w:rPr>
          <w:szCs w:val="24"/>
        </w:rPr>
        <w:t xml:space="preserve"> satisficing</w:t>
      </w:r>
      <w:r w:rsidRPr="008C26BB">
        <w:rPr>
          <w:szCs w:val="24"/>
        </w:rPr>
        <w:t xml:space="preserve"> design solution.</w:t>
      </w:r>
    </w:p>
    <w:p w14:paraId="110BA047" w14:textId="77777777" w:rsidR="00A04DF0" w:rsidRPr="008C26BB" w:rsidRDefault="00A04DF0" w:rsidP="00A04DF0">
      <w:pPr>
        <w:spacing w:after="0" w:line="480" w:lineRule="auto"/>
        <w:jc w:val="both"/>
        <w:rPr>
          <w:b/>
          <w:bCs/>
          <w:szCs w:val="24"/>
        </w:rPr>
      </w:pPr>
      <w:r w:rsidRPr="008C26BB">
        <w:rPr>
          <w:b/>
          <w:bCs/>
          <w:szCs w:val="24"/>
        </w:rPr>
        <w:t>Dual Variables (Shadow Prices):</w:t>
      </w:r>
    </w:p>
    <w:p w14:paraId="061070FB" w14:textId="77777777" w:rsidR="00A04DF0" w:rsidRPr="008C26BB" w:rsidRDefault="00A04DF0" w:rsidP="00A04DF0">
      <w:pPr>
        <w:spacing w:after="0" w:line="480" w:lineRule="auto"/>
        <w:jc w:val="both"/>
        <w:rPr>
          <w:szCs w:val="24"/>
        </w:rPr>
      </w:pPr>
      <w:r w:rsidRPr="008C26BB">
        <w:rPr>
          <w:szCs w:val="24"/>
        </w:rPr>
        <w:lastRenderedPageBreak/>
        <w:t>The section provides an overview of the dual variables or shadow prices associated with each constraint or goal in the decision support problem. These Lagrangian multipliers indicate the sensitivity and impact of the constraints and goals on the overall problem. They quantify the rate of change of the objective function in response to small perturbations in the corresponding constraints or goals. The number of constraint multipliers is categorized according to the solver's A matrix, distinguishing between linear and nonlinear goals, linear and nonlinear constraints, and various types of nonlinear constraints such as inequality, equality, accumulated, and new (adapted) constraints. These dual variables offer valuable insights into the direction, magnitude, and influence of each constraint or goal on the current solution, with a value of 0 indicating minimal influence.</w:t>
      </w:r>
    </w:p>
    <w:p w14:paraId="3FCAEE9A" w14:textId="77777777" w:rsidR="00A04DF0" w:rsidRPr="008C26BB" w:rsidRDefault="00A04DF0" w:rsidP="00A04DF0">
      <w:pPr>
        <w:spacing w:after="0" w:line="480" w:lineRule="auto"/>
        <w:jc w:val="both"/>
        <w:rPr>
          <w:b/>
          <w:bCs/>
          <w:szCs w:val="24"/>
        </w:rPr>
      </w:pPr>
    </w:p>
    <w:p w14:paraId="6730643B" w14:textId="77777777" w:rsidR="00A04DF0" w:rsidRPr="008C26BB" w:rsidRDefault="00A04DF0" w:rsidP="00A04DF0">
      <w:pPr>
        <w:spacing w:after="0" w:line="480" w:lineRule="auto"/>
        <w:jc w:val="both"/>
        <w:rPr>
          <w:szCs w:val="24"/>
        </w:rPr>
      </w:pPr>
      <w:r w:rsidRPr="008C26BB">
        <w:rPr>
          <w:noProof/>
          <w:szCs w:val="24"/>
        </w:rPr>
        <w:lastRenderedPageBreak/>
        <w:drawing>
          <wp:inline distT="0" distB="0" distL="0" distR="0" wp14:anchorId="59334E1C" wp14:editId="20487A4A">
            <wp:extent cx="5943600" cy="4903470"/>
            <wp:effectExtent l="0" t="0" r="0" b="0"/>
            <wp:docPr id="794037163"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37163" name="Picture 1" descr="A screenshot of a computer&#10;&#10;Description automatically generated with medium confidence"/>
                    <pic:cNvPicPr/>
                  </pic:nvPicPr>
                  <pic:blipFill>
                    <a:blip r:embed="rId65"/>
                    <a:stretch>
                      <a:fillRect/>
                    </a:stretch>
                  </pic:blipFill>
                  <pic:spPr>
                    <a:xfrm>
                      <a:off x="0" y="0"/>
                      <a:ext cx="5943600" cy="4903470"/>
                    </a:xfrm>
                    <a:prstGeom prst="rect">
                      <a:avLst/>
                    </a:prstGeom>
                  </pic:spPr>
                </pic:pic>
              </a:graphicData>
            </a:graphic>
          </wp:inline>
        </w:drawing>
      </w:r>
    </w:p>
    <w:p w14:paraId="468226EA" w14:textId="77777777" w:rsidR="00A04DF0" w:rsidRPr="008C26BB" w:rsidRDefault="00A04DF0" w:rsidP="00A04DF0">
      <w:pPr>
        <w:spacing w:after="0" w:line="480" w:lineRule="auto"/>
        <w:rPr>
          <w:b/>
          <w:bCs/>
          <w:szCs w:val="24"/>
        </w:rPr>
      </w:pPr>
      <w:r w:rsidRPr="008C26BB">
        <w:rPr>
          <w:b/>
          <w:bCs/>
          <w:szCs w:val="24"/>
        </w:rPr>
        <w:t>Note:</w:t>
      </w:r>
    </w:p>
    <w:p w14:paraId="0A1BC60A" w14:textId="27E9D825" w:rsidR="00A04DF0" w:rsidRPr="008C26BB" w:rsidRDefault="00A04DF0" w:rsidP="00A04DF0">
      <w:pPr>
        <w:spacing w:after="0" w:line="480" w:lineRule="auto"/>
        <w:jc w:val="both"/>
        <w:rPr>
          <w:szCs w:val="24"/>
        </w:rPr>
      </w:pPr>
      <w:r w:rsidRPr="008C26BB">
        <w:rPr>
          <w:szCs w:val="24"/>
        </w:rPr>
        <w:t xml:space="preserve">For example, </w:t>
      </w:r>
      <w:r w:rsidR="00CC2435" w:rsidRPr="008C26BB">
        <w:rPr>
          <w:szCs w:val="24"/>
        </w:rPr>
        <w:t>let us</w:t>
      </w:r>
      <w:r w:rsidRPr="008C26BB">
        <w:rPr>
          <w:szCs w:val="24"/>
        </w:rPr>
        <w:t xml:space="preserve"> focus on the first constraint "minwt" in the table:</w:t>
      </w:r>
    </w:p>
    <w:p w14:paraId="668917BE" w14:textId="77777777" w:rsidR="00A04DF0" w:rsidRPr="008C26BB" w:rsidRDefault="00A04DF0" w:rsidP="00A04DF0">
      <w:pPr>
        <w:spacing w:after="0" w:line="480" w:lineRule="auto"/>
        <w:jc w:val="both"/>
        <w:rPr>
          <w:szCs w:val="24"/>
        </w:rPr>
      </w:pPr>
      <w:r w:rsidRPr="008C26BB">
        <w:rPr>
          <w:szCs w:val="24"/>
        </w:rPr>
        <w:t>The "minwt" constraint has dual variable or shadow price values of 0.00000 for the design variables "CONLEV," "PLEV1," This indicates that the objective function is not significantly affected by small changes in these variables with respect to the "minwt" constraint.</w:t>
      </w:r>
    </w:p>
    <w:p w14:paraId="3460B103" w14:textId="77777777" w:rsidR="00A04DF0" w:rsidRPr="008C26BB" w:rsidRDefault="00A04DF0" w:rsidP="009E6D2D">
      <w:pPr>
        <w:widowControl w:val="0"/>
        <w:spacing w:after="0" w:line="480" w:lineRule="auto"/>
        <w:jc w:val="both"/>
        <w:rPr>
          <w:szCs w:val="24"/>
        </w:rPr>
      </w:pPr>
      <w:r w:rsidRPr="008C26BB">
        <w:rPr>
          <w:szCs w:val="24"/>
        </w:rPr>
        <w:t xml:space="preserve">However, the "minOD" constraint has a dual variable value of -1.00000 for the design variable "CONLEV." This suggests that a small increase or decrease in the "CONLEV" variable would have a significant impact on the objective function, resulting in changes in the shadow price of the </w:t>
      </w:r>
      <w:r w:rsidRPr="008C26BB">
        <w:rPr>
          <w:szCs w:val="24"/>
        </w:rPr>
        <w:lastRenderedPageBreak/>
        <w:t xml:space="preserve">"minOD" constraint. The same interpretation applies to other constraints and goals listed in the table. </w:t>
      </w:r>
    </w:p>
    <w:p w14:paraId="7C738386" w14:textId="77777777" w:rsidR="00A04DF0" w:rsidRPr="008C26BB" w:rsidRDefault="00A04DF0" w:rsidP="00A04DF0">
      <w:pPr>
        <w:spacing w:after="0" w:line="480" w:lineRule="auto"/>
        <w:jc w:val="both"/>
        <w:rPr>
          <w:szCs w:val="24"/>
        </w:rPr>
      </w:pPr>
      <w:r w:rsidRPr="008C26BB">
        <w:rPr>
          <w:szCs w:val="24"/>
        </w:rPr>
        <w:t>The provided information corresponds to the final solution of a design problem obtained after the specified synthesis cycle. The convergence criteria have been achieved based on the stationarity of variables and deviation function.</w:t>
      </w:r>
    </w:p>
    <w:p w14:paraId="768997CC" w14:textId="77777777" w:rsidR="00A04DF0" w:rsidRPr="008C26BB" w:rsidRDefault="00A04DF0" w:rsidP="00A04DF0">
      <w:pPr>
        <w:spacing w:after="0" w:line="480" w:lineRule="auto"/>
        <w:jc w:val="both"/>
        <w:rPr>
          <w:b/>
          <w:bCs/>
          <w:szCs w:val="24"/>
        </w:rPr>
      </w:pPr>
      <w:r w:rsidRPr="008C26BB">
        <w:rPr>
          <w:b/>
          <w:bCs/>
          <w:szCs w:val="24"/>
        </w:rPr>
        <w:t>Final Solution:</w:t>
      </w:r>
    </w:p>
    <w:p w14:paraId="17917183" w14:textId="77777777" w:rsidR="00A04DF0" w:rsidRPr="008C26BB" w:rsidRDefault="00A04DF0" w:rsidP="00A04DF0">
      <w:pPr>
        <w:spacing w:after="0" w:line="480" w:lineRule="auto"/>
        <w:jc w:val="both"/>
        <w:rPr>
          <w:b/>
          <w:bCs/>
          <w:szCs w:val="24"/>
        </w:rPr>
      </w:pPr>
      <w:r w:rsidRPr="008C26BB">
        <w:rPr>
          <w:b/>
          <w:bCs/>
          <w:szCs w:val="24"/>
        </w:rPr>
        <w:t>Bounds:</w:t>
      </w:r>
    </w:p>
    <w:p w14:paraId="41BC6091" w14:textId="77777777" w:rsidR="00A04DF0" w:rsidRPr="008C26BB" w:rsidRDefault="00A04DF0" w:rsidP="00A04DF0">
      <w:pPr>
        <w:spacing w:after="0" w:line="480" w:lineRule="auto"/>
        <w:jc w:val="both"/>
        <w:rPr>
          <w:szCs w:val="24"/>
        </w:rPr>
      </w:pPr>
      <w:r w:rsidRPr="008C26BB">
        <w:rPr>
          <w:szCs w:val="24"/>
        </w:rPr>
        <w:t>The section begins by presenting the bounds on the design variables for the given synthesis cycle. It includes the active lower and upper bounds for each variable, denoted by an asterisk (*). The variables are listed along with their respective minimum and maximum bounds.</w:t>
      </w:r>
    </w:p>
    <w:p w14:paraId="72D17A6E" w14:textId="77777777" w:rsidR="00A04DF0" w:rsidRPr="008C26BB" w:rsidRDefault="00A04DF0" w:rsidP="00A04DF0">
      <w:pPr>
        <w:spacing w:after="0" w:line="480" w:lineRule="auto"/>
        <w:rPr>
          <w:b/>
          <w:bCs/>
          <w:szCs w:val="24"/>
        </w:rPr>
      </w:pPr>
      <w:r w:rsidRPr="008C26BB">
        <w:rPr>
          <w:b/>
          <w:bCs/>
          <w:szCs w:val="24"/>
        </w:rPr>
        <w:t>Example:</w:t>
      </w:r>
    </w:p>
    <w:p w14:paraId="6952D368" w14:textId="77777777" w:rsidR="00A04DF0" w:rsidRPr="008C26BB" w:rsidRDefault="00A04DF0" w:rsidP="00A04DF0">
      <w:pPr>
        <w:spacing w:after="0" w:line="480" w:lineRule="auto"/>
        <w:rPr>
          <w:szCs w:val="24"/>
        </w:rPr>
      </w:pPr>
      <w:r w:rsidRPr="008C26BB">
        <w:rPr>
          <w:noProof/>
          <w:szCs w:val="24"/>
        </w:rPr>
        <w:drawing>
          <wp:inline distT="0" distB="0" distL="0" distR="0" wp14:anchorId="178834DD" wp14:editId="5F60BCCD">
            <wp:extent cx="5943600" cy="4034790"/>
            <wp:effectExtent l="0" t="0" r="0" b="3810"/>
            <wp:docPr id="385615022"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15022" name="Picture 1" descr="A picture containing text, screenshot, font, number&#10;&#10;Description automatically generated"/>
                    <pic:cNvPicPr/>
                  </pic:nvPicPr>
                  <pic:blipFill>
                    <a:blip r:embed="rId66"/>
                    <a:stretch>
                      <a:fillRect/>
                    </a:stretch>
                  </pic:blipFill>
                  <pic:spPr>
                    <a:xfrm>
                      <a:off x="0" y="0"/>
                      <a:ext cx="5943600" cy="4034790"/>
                    </a:xfrm>
                    <a:prstGeom prst="rect">
                      <a:avLst/>
                    </a:prstGeom>
                  </pic:spPr>
                </pic:pic>
              </a:graphicData>
            </a:graphic>
          </wp:inline>
        </w:drawing>
      </w:r>
    </w:p>
    <w:p w14:paraId="298529F4" w14:textId="77777777" w:rsidR="00A04DF0" w:rsidRPr="008C26BB" w:rsidRDefault="00A04DF0" w:rsidP="00A04DF0">
      <w:pPr>
        <w:spacing w:after="0" w:line="480" w:lineRule="auto"/>
        <w:rPr>
          <w:b/>
          <w:bCs/>
          <w:szCs w:val="24"/>
        </w:rPr>
      </w:pPr>
      <w:r w:rsidRPr="008C26BB">
        <w:rPr>
          <w:b/>
          <w:bCs/>
          <w:szCs w:val="24"/>
        </w:rPr>
        <w:lastRenderedPageBreak/>
        <w:t>Active constraints:</w:t>
      </w:r>
    </w:p>
    <w:p w14:paraId="74A74211" w14:textId="77777777" w:rsidR="00A04DF0" w:rsidRPr="008C26BB" w:rsidRDefault="00A04DF0" w:rsidP="00A04DF0">
      <w:pPr>
        <w:spacing w:after="0" w:line="480" w:lineRule="auto"/>
        <w:jc w:val="both"/>
        <w:rPr>
          <w:szCs w:val="24"/>
        </w:rPr>
      </w:pPr>
      <w:r w:rsidRPr="008C26BB">
        <w:rPr>
          <w:szCs w:val="24"/>
        </w:rPr>
        <w:t xml:space="preserve"> A summary of the active constraints follows, indicating the constraints that are currently active. </w:t>
      </w:r>
    </w:p>
    <w:p w14:paraId="4F9E6A81" w14:textId="77777777" w:rsidR="00A04DF0" w:rsidRPr="008C26BB" w:rsidRDefault="00A04DF0" w:rsidP="00A04DF0">
      <w:pPr>
        <w:spacing w:after="0" w:line="480" w:lineRule="auto"/>
        <w:jc w:val="both"/>
        <w:rPr>
          <w:szCs w:val="24"/>
        </w:rPr>
      </w:pPr>
      <w:r w:rsidRPr="008C26BB">
        <w:rPr>
          <w:szCs w:val="24"/>
        </w:rPr>
        <w:t>This section distinguishes between active linear constraints, active nonlinear constraints, and active nonlinear goals. It provides insights into which constraints or goals are affecting the current solution.</w:t>
      </w:r>
    </w:p>
    <w:p w14:paraId="0B68B919" w14:textId="77777777" w:rsidR="00A04DF0" w:rsidRPr="008C26BB" w:rsidRDefault="00A04DF0" w:rsidP="00A04DF0">
      <w:pPr>
        <w:spacing w:after="0" w:line="480" w:lineRule="auto"/>
        <w:rPr>
          <w:b/>
          <w:bCs/>
          <w:szCs w:val="24"/>
        </w:rPr>
      </w:pPr>
      <w:r w:rsidRPr="008C26BB">
        <w:rPr>
          <w:b/>
          <w:bCs/>
          <w:szCs w:val="24"/>
        </w:rPr>
        <w:t>Example:</w:t>
      </w:r>
    </w:p>
    <w:p w14:paraId="4B91AC94" w14:textId="77777777" w:rsidR="00A04DF0" w:rsidRPr="008C26BB" w:rsidRDefault="00A04DF0" w:rsidP="00A04DF0">
      <w:pPr>
        <w:spacing w:after="0" w:line="480" w:lineRule="auto"/>
        <w:rPr>
          <w:szCs w:val="24"/>
        </w:rPr>
      </w:pPr>
      <w:r w:rsidRPr="008C26BB">
        <w:rPr>
          <w:noProof/>
          <w:szCs w:val="24"/>
        </w:rPr>
        <w:drawing>
          <wp:inline distT="0" distB="0" distL="0" distR="0" wp14:anchorId="1D37FF5C" wp14:editId="084C1BB5">
            <wp:extent cx="4822565" cy="2606040"/>
            <wp:effectExtent l="0" t="0" r="0" b="3810"/>
            <wp:docPr id="1330268970"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68970" name="Picture 1" descr="A picture containing text, screenshot, font, number&#10;&#10;Description automatically generated"/>
                    <pic:cNvPicPr/>
                  </pic:nvPicPr>
                  <pic:blipFill>
                    <a:blip r:embed="rId67"/>
                    <a:stretch>
                      <a:fillRect/>
                    </a:stretch>
                  </pic:blipFill>
                  <pic:spPr>
                    <a:xfrm>
                      <a:off x="0" y="0"/>
                      <a:ext cx="4835583" cy="2613075"/>
                    </a:xfrm>
                    <a:prstGeom prst="rect">
                      <a:avLst/>
                    </a:prstGeom>
                  </pic:spPr>
                </pic:pic>
              </a:graphicData>
            </a:graphic>
          </wp:inline>
        </w:drawing>
      </w:r>
    </w:p>
    <w:p w14:paraId="2E9681F5" w14:textId="77777777" w:rsidR="00A04DF0" w:rsidRPr="008C26BB" w:rsidRDefault="00A04DF0" w:rsidP="00A04DF0">
      <w:pPr>
        <w:spacing w:after="0" w:line="480" w:lineRule="auto"/>
        <w:rPr>
          <w:b/>
          <w:bCs/>
          <w:szCs w:val="24"/>
        </w:rPr>
      </w:pPr>
      <w:r w:rsidRPr="008C26BB">
        <w:rPr>
          <w:b/>
          <w:bCs/>
          <w:szCs w:val="24"/>
        </w:rPr>
        <w:t xml:space="preserve">Deviation variables: </w:t>
      </w:r>
    </w:p>
    <w:p w14:paraId="5F0465D3" w14:textId="77777777" w:rsidR="00A04DF0" w:rsidRPr="008C26BB" w:rsidRDefault="00A04DF0" w:rsidP="00A04DF0">
      <w:pPr>
        <w:spacing w:after="0" w:line="480" w:lineRule="auto"/>
        <w:jc w:val="both"/>
        <w:rPr>
          <w:szCs w:val="24"/>
        </w:rPr>
      </w:pPr>
      <w:r w:rsidRPr="008C26BB">
        <w:rPr>
          <w:szCs w:val="24"/>
        </w:rPr>
        <w:t>Next, the deviation variables for the synthesis cycle are provided. These variables represent the deviation from the desired values for each goal or objective. The deviation variables are labeled and associated with specific goals or objectives, and their corresponding values are given.</w:t>
      </w:r>
    </w:p>
    <w:p w14:paraId="46C336FA" w14:textId="77777777" w:rsidR="00A04DF0" w:rsidRPr="008C26BB" w:rsidRDefault="00A04DF0" w:rsidP="00A04DF0">
      <w:pPr>
        <w:spacing w:after="0" w:line="480" w:lineRule="auto"/>
        <w:rPr>
          <w:b/>
          <w:bCs/>
          <w:szCs w:val="24"/>
        </w:rPr>
      </w:pPr>
      <w:r w:rsidRPr="008C26BB">
        <w:rPr>
          <w:b/>
          <w:bCs/>
          <w:szCs w:val="24"/>
        </w:rPr>
        <w:t>Example:</w:t>
      </w:r>
    </w:p>
    <w:p w14:paraId="4A21012B" w14:textId="77777777" w:rsidR="00A04DF0" w:rsidRPr="008C26BB" w:rsidRDefault="00A04DF0" w:rsidP="009E6D2D">
      <w:pPr>
        <w:spacing w:after="0" w:line="480" w:lineRule="auto"/>
        <w:jc w:val="center"/>
        <w:rPr>
          <w:szCs w:val="24"/>
        </w:rPr>
      </w:pPr>
      <w:r w:rsidRPr="008C26BB">
        <w:rPr>
          <w:noProof/>
          <w:szCs w:val="24"/>
        </w:rPr>
        <w:drawing>
          <wp:inline distT="0" distB="0" distL="0" distR="0" wp14:anchorId="6ACF9377" wp14:editId="56580973">
            <wp:extent cx="5029199" cy="1219200"/>
            <wp:effectExtent l="0" t="0" r="635" b="0"/>
            <wp:docPr id="71515763"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5763" name="Picture 1" descr="A picture containing text, screenshot, font, number&#10;&#10;Description automatically generated"/>
                    <pic:cNvPicPr/>
                  </pic:nvPicPr>
                  <pic:blipFill>
                    <a:blip r:embed="rId68"/>
                    <a:stretch>
                      <a:fillRect/>
                    </a:stretch>
                  </pic:blipFill>
                  <pic:spPr>
                    <a:xfrm>
                      <a:off x="0" y="0"/>
                      <a:ext cx="5069127" cy="1228880"/>
                    </a:xfrm>
                    <a:prstGeom prst="rect">
                      <a:avLst/>
                    </a:prstGeom>
                  </pic:spPr>
                </pic:pic>
              </a:graphicData>
            </a:graphic>
          </wp:inline>
        </w:drawing>
      </w:r>
    </w:p>
    <w:p w14:paraId="0B5ED216" w14:textId="77777777" w:rsidR="009E6D2D" w:rsidRPr="008C26BB" w:rsidRDefault="00A04DF0" w:rsidP="009E6D2D">
      <w:pPr>
        <w:widowControl w:val="0"/>
        <w:spacing w:after="0" w:line="480" w:lineRule="auto"/>
        <w:contextualSpacing/>
        <w:rPr>
          <w:szCs w:val="24"/>
        </w:rPr>
      </w:pPr>
      <w:r w:rsidRPr="008C26BB">
        <w:rPr>
          <w:b/>
          <w:bCs/>
          <w:szCs w:val="24"/>
        </w:rPr>
        <w:lastRenderedPageBreak/>
        <w:t>Deviation function:</w:t>
      </w:r>
      <w:r w:rsidRPr="008C26BB">
        <w:rPr>
          <w:szCs w:val="24"/>
        </w:rPr>
        <w:t xml:space="preserve"> </w:t>
      </w:r>
    </w:p>
    <w:p w14:paraId="1CE9DF90" w14:textId="0BB07400" w:rsidR="00A04DF0" w:rsidRPr="008C26BB" w:rsidRDefault="00A04DF0" w:rsidP="009E6D2D">
      <w:pPr>
        <w:widowControl w:val="0"/>
        <w:spacing w:after="0" w:line="480" w:lineRule="auto"/>
        <w:contextualSpacing/>
        <w:rPr>
          <w:b/>
          <w:bCs/>
          <w:szCs w:val="24"/>
        </w:rPr>
      </w:pPr>
      <w:r w:rsidRPr="008C26BB">
        <w:rPr>
          <w:szCs w:val="24"/>
        </w:rPr>
        <w:t xml:space="preserve">The deviation function value for the synthesis cycle is presented, indicating the level of deviation or objective function value. </w:t>
      </w:r>
    </w:p>
    <w:p w14:paraId="53324EFC" w14:textId="77777777" w:rsidR="00A04DF0" w:rsidRPr="008C26BB" w:rsidRDefault="00A04DF0" w:rsidP="00A04DF0">
      <w:pPr>
        <w:spacing w:after="0" w:line="480" w:lineRule="auto"/>
        <w:contextualSpacing/>
        <w:rPr>
          <w:szCs w:val="24"/>
        </w:rPr>
      </w:pPr>
      <w:r w:rsidRPr="008C26BB">
        <w:rPr>
          <w:szCs w:val="24"/>
        </w:rPr>
        <w:t>This value provides an indication of the solution's performance with respect to the desired goals or objectives.</w:t>
      </w:r>
    </w:p>
    <w:p w14:paraId="4C0CF1D0" w14:textId="77777777" w:rsidR="00A04DF0" w:rsidRPr="008C26BB" w:rsidRDefault="00A04DF0" w:rsidP="00A04DF0">
      <w:pPr>
        <w:spacing w:after="0" w:line="480" w:lineRule="auto"/>
        <w:rPr>
          <w:b/>
          <w:bCs/>
          <w:szCs w:val="24"/>
        </w:rPr>
      </w:pPr>
      <w:r w:rsidRPr="008C26BB">
        <w:rPr>
          <w:b/>
          <w:bCs/>
          <w:szCs w:val="24"/>
        </w:rPr>
        <w:t xml:space="preserve">Example: </w:t>
      </w:r>
    </w:p>
    <w:p w14:paraId="27A5915B" w14:textId="77777777" w:rsidR="00A04DF0" w:rsidRPr="008C26BB" w:rsidRDefault="00A04DF0" w:rsidP="009E6D2D">
      <w:pPr>
        <w:spacing w:after="0" w:line="480" w:lineRule="auto"/>
        <w:jc w:val="center"/>
        <w:rPr>
          <w:szCs w:val="24"/>
        </w:rPr>
      </w:pPr>
      <w:r w:rsidRPr="008C26BB">
        <w:rPr>
          <w:noProof/>
          <w:szCs w:val="24"/>
        </w:rPr>
        <w:drawing>
          <wp:inline distT="0" distB="0" distL="0" distR="0" wp14:anchorId="5275FFD0" wp14:editId="13E3A6AE">
            <wp:extent cx="5151120" cy="1178814"/>
            <wp:effectExtent l="0" t="0" r="0" b="2540"/>
            <wp:docPr id="613356213" name="Picture 1" descr="A picture containing text, screenshot, fon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56213" name="Picture 1" descr="A picture containing text, screenshot, font, line&#10;&#10;Description automatically generated"/>
                    <pic:cNvPicPr/>
                  </pic:nvPicPr>
                  <pic:blipFill>
                    <a:blip r:embed="rId69"/>
                    <a:stretch>
                      <a:fillRect/>
                    </a:stretch>
                  </pic:blipFill>
                  <pic:spPr>
                    <a:xfrm>
                      <a:off x="0" y="0"/>
                      <a:ext cx="5172838" cy="1183784"/>
                    </a:xfrm>
                    <a:prstGeom prst="rect">
                      <a:avLst/>
                    </a:prstGeom>
                  </pic:spPr>
                </pic:pic>
              </a:graphicData>
            </a:graphic>
          </wp:inline>
        </w:drawing>
      </w:r>
    </w:p>
    <w:p w14:paraId="15C60CE7" w14:textId="77777777" w:rsidR="00A04DF0" w:rsidRPr="008C26BB" w:rsidRDefault="00A04DF0" w:rsidP="00A04DF0">
      <w:pPr>
        <w:spacing w:after="0" w:line="480" w:lineRule="auto"/>
        <w:jc w:val="both"/>
        <w:rPr>
          <w:szCs w:val="24"/>
        </w:rPr>
      </w:pPr>
      <w:r w:rsidRPr="008C26BB">
        <w:rPr>
          <w:szCs w:val="24"/>
        </w:rPr>
        <w:t>Finally, the section concludes with any additional relevant information, such as the total time required for the problem and the completion details of the job, including the date and time. This information helps assess the computational effort and provides a sense of completion for the problem-solving process.</w:t>
      </w:r>
    </w:p>
    <w:p w14:paraId="69E9C046" w14:textId="0B763263" w:rsidR="00A04DF0" w:rsidRPr="008C26BB" w:rsidRDefault="009E6D2D" w:rsidP="006846E4">
      <w:pPr>
        <w:pStyle w:val="Heading2"/>
      </w:pPr>
      <w:bookmarkStart w:id="237" w:name="_Toc135608505"/>
      <w:bookmarkStart w:id="238" w:name="_Toc139461965"/>
      <w:bookmarkStart w:id="239" w:name="_Toc146191836"/>
      <w:bookmarkStart w:id="240" w:name="_Toc149597803"/>
      <w:bookmarkStart w:id="241" w:name="_Toc154750007"/>
      <w:r w:rsidRPr="008C26BB">
        <w:t>II</w:t>
      </w:r>
      <w:r w:rsidR="00A04DF0" w:rsidRPr="008C26BB">
        <w:t>.4 Verification and Validation</w:t>
      </w:r>
      <w:bookmarkEnd w:id="237"/>
      <w:bookmarkEnd w:id="238"/>
      <w:bookmarkEnd w:id="239"/>
      <w:bookmarkEnd w:id="240"/>
      <w:bookmarkEnd w:id="241"/>
    </w:p>
    <w:p w14:paraId="47822CC6" w14:textId="5B36E803" w:rsidR="00A04DF0" w:rsidRPr="008C26BB" w:rsidRDefault="00A04DF0" w:rsidP="00A04DF0">
      <w:pPr>
        <w:spacing w:after="0" w:line="480" w:lineRule="auto"/>
        <w:jc w:val="both"/>
        <w:rPr>
          <w:szCs w:val="24"/>
        </w:rPr>
      </w:pPr>
      <w:r w:rsidRPr="008C26BB">
        <w:rPr>
          <w:szCs w:val="24"/>
        </w:rPr>
        <w:t xml:space="preserve">The developed wrapper </w:t>
      </w:r>
      <w:r w:rsidR="00F60B13" w:rsidRPr="008C26BB">
        <w:rPr>
          <w:szCs w:val="24"/>
        </w:rPr>
        <w:t>is</w:t>
      </w:r>
      <w:r w:rsidRPr="008C26BB">
        <w:rPr>
          <w:szCs w:val="24"/>
        </w:rPr>
        <w:t xml:space="preserve"> a powerful tool for facilitating various tasks, and it is crucial to ensure its accuracy and reliability. </w:t>
      </w:r>
      <w:r w:rsidR="003C2D48" w:rsidRPr="008C26BB">
        <w:rPr>
          <w:szCs w:val="24"/>
        </w:rPr>
        <w:t>A</w:t>
      </w:r>
      <w:r w:rsidRPr="008C26BB">
        <w:rPr>
          <w:szCs w:val="24"/>
        </w:rPr>
        <w:t xml:space="preserve"> comprehensive verification process has been undertaken to confirm it</w:t>
      </w:r>
      <w:r w:rsidR="003C2D48" w:rsidRPr="008C26BB">
        <w:rPr>
          <w:szCs w:val="24"/>
        </w:rPr>
        <w:t>s</w:t>
      </w:r>
      <w:r w:rsidRPr="008C26BB">
        <w:rPr>
          <w:szCs w:val="24"/>
        </w:rPr>
        <w:t xml:space="preserve"> perform</w:t>
      </w:r>
      <w:r w:rsidR="003C2D48" w:rsidRPr="008C26BB">
        <w:rPr>
          <w:szCs w:val="24"/>
        </w:rPr>
        <w:t>ance</w:t>
      </w:r>
      <w:r w:rsidRPr="008C26BB">
        <w:rPr>
          <w:szCs w:val="24"/>
        </w:rPr>
        <w:t xml:space="preserve"> as intended and </w:t>
      </w:r>
      <w:r w:rsidR="003C2D48" w:rsidRPr="008C26BB">
        <w:rPr>
          <w:szCs w:val="24"/>
        </w:rPr>
        <w:t xml:space="preserve">ensure that </w:t>
      </w:r>
      <w:r w:rsidRPr="008C26BB">
        <w:rPr>
          <w:szCs w:val="24"/>
        </w:rPr>
        <w:t>the specified requirements</w:t>
      </w:r>
      <w:r w:rsidR="003C2D48" w:rsidRPr="008C26BB">
        <w:rPr>
          <w:szCs w:val="24"/>
        </w:rPr>
        <w:t xml:space="preserve"> have been met</w:t>
      </w:r>
      <w:r w:rsidRPr="008C26BB">
        <w:rPr>
          <w:szCs w:val="24"/>
        </w:rPr>
        <w:t>. Th</w:t>
      </w:r>
      <w:r w:rsidR="00186910" w:rsidRPr="008C26BB">
        <w:rPr>
          <w:szCs w:val="24"/>
        </w:rPr>
        <w:t>e wrapper's functionality and performance have been evaluated against predefined benchmarks and user expectations through thorough testing and analysi</w:t>
      </w:r>
      <w:r w:rsidRPr="008C26BB">
        <w:rPr>
          <w:szCs w:val="24"/>
        </w:rPr>
        <w:t xml:space="preserve">s. </w:t>
      </w:r>
      <w:r w:rsidR="00186910" w:rsidRPr="008C26BB">
        <w:rPr>
          <w:szCs w:val="24"/>
        </w:rPr>
        <w:t>The verification process is carried out to validate the implemented features' correctness and ensure that all input and output interactions are functioning as expected</w:t>
      </w:r>
      <w:r w:rsidRPr="008C26BB">
        <w:rPr>
          <w:szCs w:val="24"/>
        </w:rPr>
        <w:t xml:space="preserve">. </w:t>
      </w:r>
      <w:r w:rsidR="00186910" w:rsidRPr="008C26BB">
        <w:rPr>
          <w:szCs w:val="24"/>
        </w:rPr>
        <w:t>Our goal</w:t>
      </w:r>
      <w:r w:rsidRPr="008C26BB">
        <w:rPr>
          <w:szCs w:val="24"/>
        </w:rPr>
        <w:t xml:space="preserve"> of this </w:t>
      </w:r>
      <w:r w:rsidR="00186910" w:rsidRPr="008C26BB">
        <w:rPr>
          <w:szCs w:val="24"/>
        </w:rPr>
        <w:t>verification</w:t>
      </w:r>
      <w:r w:rsidRPr="008C26BB">
        <w:rPr>
          <w:szCs w:val="24"/>
        </w:rPr>
        <w:t xml:space="preserve"> step is to ensure that users' </w:t>
      </w:r>
      <w:r w:rsidRPr="008C26BB">
        <w:rPr>
          <w:szCs w:val="24"/>
        </w:rPr>
        <w:lastRenderedPageBreak/>
        <w:t xml:space="preserve">needs are effectively addressed by the wrapper, productivity is enhanced, and meaningful solutions are provided for the intended problems. Through successful verification and validation, reliability is established by the wrapper, and it could </w:t>
      </w:r>
      <w:r w:rsidR="00186910" w:rsidRPr="008C26BB">
        <w:rPr>
          <w:szCs w:val="24"/>
        </w:rPr>
        <w:t>be used</w:t>
      </w:r>
      <w:r w:rsidRPr="008C26BB">
        <w:rPr>
          <w:szCs w:val="24"/>
        </w:rPr>
        <w:t xml:space="preserve"> as a reliable platform for users to efficiently and effectively accomplish their tasks. A robust approach has been adopted to verify and validate the system, ensuring its accuracy, reliability, and user-friendliness. Three examples have been presented in preemptive and Archimedean forms, each consisting of a problem statement, cDSP formulation, and wrapper implementation. To ensure thorough evaluation, multiple individuals execute these examples, rigorously assessing the system's performance in terms of accuracy, reliability, and user-friendliness. There are two important purposes for this verification and validation. Firstly, for validation of the functionality and effectiveness of the wrapper, confirming its ability to meet the intended objectives and providing reliable solutions. Secondly, </w:t>
      </w:r>
      <w:r w:rsidR="008C7687" w:rsidRPr="008C26BB">
        <w:rPr>
          <w:szCs w:val="24"/>
        </w:rPr>
        <w:t xml:space="preserve">it is a </w:t>
      </w:r>
      <w:r w:rsidRPr="008C26BB">
        <w:rPr>
          <w:szCs w:val="24"/>
        </w:rPr>
        <w:t xml:space="preserve">valuable learning opportunity for users to practice and gain proficiency in thesis Parts 1 and 2, enhancing their understanding of the system and its capabilities. </w:t>
      </w:r>
      <w:r w:rsidR="008C7687" w:rsidRPr="008C26BB">
        <w:rPr>
          <w:szCs w:val="24"/>
        </w:rPr>
        <w:t>The Elephant Stand Problem example, which was used in Section II.2 to demonstrate how different sheets would function and how input should be prepared for DSIDES, is presented in the next section</w:t>
      </w:r>
      <w:r w:rsidRPr="008C26BB">
        <w:rPr>
          <w:szCs w:val="24"/>
        </w:rPr>
        <w:t xml:space="preserve">.  </w:t>
      </w:r>
    </w:p>
    <w:p w14:paraId="67FC7E9F" w14:textId="312FC029" w:rsidR="00A04DF0" w:rsidRPr="008C26BB" w:rsidRDefault="004B284B" w:rsidP="00035478">
      <w:pPr>
        <w:pStyle w:val="Heading3"/>
      </w:pPr>
      <w:bookmarkStart w:id="242" w:name="_Toc139461966"/>
      <w:bookmarkStart w:id="243" w:name="_Toc146191837"/>
      <w:bookmarkStart w:id="244" w:name="_Toc149597804"/>
      <w:bookmarkStart w:id="245" w:name="_Toc154750008"/>
      <w:r w:rsidRPr="008C26BB">
        <w:t>II</w:t>
      </w:r>
      <w:r w:rsidR="00A04DF0" w:rsidRPr="008C26BB">
        <w:t>.4.1 Elephant Stand Problem in Archimedean Form</w:t>
      </w:r>
      <w:bookmarkEnd w:id="242"/>
      <w:bookmarkEnd w:id="243"/>
      <w:bookmarkEnd w:id="244"/>
      <w:bookmarkEnd w:id="245"/>
    </w:p>
    <w:p w14:paraId="5C9279AB" w14:textId="77777777" w:rsidR="00A04DF0" w:rsidRPr="008C26BB" w:rsidRDefault="00A04DF0" w:rsidP="00A04DF0">
      <w:pPr>
        <w:spacing w:after="0" w:line="480" w:lineRule="auto"/>
        <w:jc w:val="both"/>
        <w:rPr>
          <w:szCs w:val="24"/>
        </w:rPr>
      </w:pPr>
      <w:r w:rsidRPr="008C26BB">
        <w:rPr>
          <w:szCs w:val="24"/>
        </w:rPr>
        <w:t>The provided example was utilized to illustrate the wrapper section within the introduction of various sheets. However, given its relevance to the post-solution analysis, it becomes necessary to reiterate it in this context.</w:t>
      </w:r>
    </w:p>
    <w:p w14:paraId="7A528223" w14:textId="41BD6123" w:rsidR="00A04DF0" w:rsidRPr="008C26BB" w:rsidRDefault="004B284B" w:rsidP="005133A2">
      <w:pPr>
        <w:pStyle w:val="Heading4"/>
      </w:pPr>
      <w:bookmarkStart w:id="246" w:name="_Toc139461967"/>
      <w:bookmarkStart w:id="247" w:name="_Toc146191838"/>
      <w:bookmarkStart w:id="248" w:name="_Toc149597805"/>
      <w:r w:rsidRPr="008C26BB">
        <w:lastRenderedPageBreak/>
        <w:t>II</w:t>
      </w:r>
      <w:r w:rsidR="00A04DF0" w:rsidRPr="008C26BB">
        <w:t>.4.1.1 Problem statement</w:t>
      </w:r>
      <w:bookmarkEnd w:id="246"/>
      <w:bookmarkEnd w:id="247"/>
      <w:bookmarkEnd w:id="248"/>
    </w:p>
    <w:p w14:paraId="4A5783EE" w14:textId="77777777" w:rsidR="00A04DF0" w:rsidRPr="008C26BB" w:rsidRDefault="00A04DF0" w:rsidP="00A04DF0">
      <w:pPr>
        <w:spacing w:after="0" w:line="480" w:lineRule="auto"/>
        <w:jc w:val="both"/>
        <w:rPr>
          <w:b/>
          <w:bCs/>
          <w:szCs w:val="24"/>
        </w:rPr>
      </w:pPr>
      <w:r w:rsidRPr="008C26BB">
        <w:rPr>
          <w:szCs w:val="24"/>
        </w:rPr>
        <w:t xml:space="preserve">In the late 1800s, Ringling Bros and Barnum and Baily Circus were looking to establish dimensions of a new pedestal for their circus elephant Jumbo. They would play a trick that involved a support pedestal where Jumbo would perform a one-legged hand stand. The cost of manufacturing must be minimized, which depends on its thickness, width, and the amount of material it would consume. And it must be as tall as possible for a wow factor. And finally, the pedestal must be wide enough to ensure Jumbo has enough room to safely stand on one foot. This means </w:t>
      </w:r>
      <w:r w:rsidRPr="008C26BB">
        <w:rPr>
          <w:i/>
          <w:iCs/>
          <w:szCs w:val="24"/>
        </w:rPr>
        <w:t>the goals of the design are to minimize the manufacturing cost, maximize the height, and maximize the outer radius.</w:t>
      </w:r>
      <w:r w:rsidRPr="008C26BB">
        <w:rPr>
          <w:szCs w:val="24"/>
        </w:rPr>
        <w:t xml:space="preserve"> A material of 2014 Aluminum with a modulus of 10600 ksi and a density of 0.1 lb/in^3 has been selected.</w:t>
      </w:r>
    </w:p>
    <w:p w14:paraId="1A6D2E2F" w14:textId="4A7A20AD" w:rsidR="00A04DF0" w:rsidRPr="008C26BB" w:rsidRDefault="00A04DF0" w:rsidP="00A04DF0">
      <w:pPr>
        <w:spacing w:after="0" w:line="480" w:lineRule="auto"/>
        <w:jc w:val="both"/>
        <w:rPr>
          <w:szCs w:val="24"/>
        </w:rPr>
      </w:pPr>
      <w:r w:rsidRPr="008C26BB">
        <w:rPr>
          <w:szCs w:val="24"/>
        </w:rPr>
        <w:t>Jumbo's foot is approximately 25" in diameter</w:t>
      </w:r>
      <w:r w:rsidR="00B307F1" w:rsidRPr="008C26BB">
        <w:rPr>
          <w:szCs w:val="24"/>
        </w:rPr>
        <w:t>,</w:t>
      </w:r>
      <w:r w:rsidRPr="008C26BB">
        <w:rPr>
          <w:szCs w:val="24"/>
        </w:rPr>
        <w:t xml:space="preserve"> so the pedestal must also be greater than 25". Jumbo weighs 13,560lb and stands 13.5ft tall. Use a factor of safety of 1.5.</w:t>
      </w:r>
    </w:p>
    <w:p w14:paraId="69918A0D" w14:textId="4589CA07" w:rsidR="00A04DF0" w:rsidRPr="008C26BB" w:rsidRDefault="00A04DF0" w:rsidP="00A04DF0">
      <w:pPr>
        <w:spacing w:after="0" w:line="480" w:lineRule="auto"/>
        <w:jc w:val="both"/>
        <w:rPr>
          <w:szCs w:val="24"/>
        </w:rPr>
      </w:pPr>
      <w:r w:rsidRPr="008C26BB">
        <w:rPr>
          <w:szCs w:val="24"/>
        </w:rPr>
        <w:t>Given a certain type of material, design a cylinder (the “elephant stand”).</w:t>
      </w:r>
      <w:r w:rsidR="00B307F1" w:rsidRPr="008C26BB">
        <w:rPr>
          <w:szCs w:val="24"/>
        </w:rPr>
        <w:t xml:space="preserve"> </w:t>
      </w:r>
      <w:r w:rsidRPr="008C26BB">
        <w:rPr>
          <w:szCs w:val="24"/>
        </w:rPr>
        <w:t>The cylinder has two parts joined together. The upper half is a tube</w:t>
      </w:r>
      <w:r w:rsidR="00B307F1" w:rsidRPr="008C26BB">
        <w:rPr>
          <w:szCs w:val="24"/>
        </w:rPr>
        <w:t>,</w:t>
      </w:r>
      <w:r w:rsidRPr="008C26BB">
        <w:rPr>
          <w:szCs w:val="24"/>
        </w:rPr>
        <w:t xml:space="preserve"> and the designer’s interest is to determine its thickness, radius</w:t>
      </w:r>
      <w:r w:rsidR="00B307F1" w:rsidRPr="008C26BB">
        <w:rPr>
          <w:szCs w:val="24"/>
        </w:rPr>
        <w:t>,</w:t>
      </w:r>
      <w:r w:rsidRPr="008C26BB">
        <w:rPr>
          <w:szCs w:val="24"/>
        </w:rPr>
        <w:t xml:space="preserve"> and height that best satisf</w:t>
      </w:r>
      <w:r w:rsidR="00B307F1" w:rsidRPr="008C26BB">
        <w:rPr>
          <w:szCs w:val="24"/>
        </w:rPr>
        <w:t>ies</w:t>
      </w:r>
      <w:r w:rsidRPr="008C26BB">
        <w:rPr>
          <w:szCs w:val="24"/>
        </w:rPr>
        <w:t xml:space="preserve"> the goals identified. The lower half is a 4-inch-height solid base. The goals identified by the designer include Minimizing the manufacturing cost, maximizing the height, and maximizing the outer diameter. Requirements include the upper and lower limit</w:t>
      </w:r>
      <w:r w:rsidR="00B307F1" w:rsidRPr="008C26BB">
        <w:rPr>
          <w:szCs w:val="24"/>
        </w:rPr>
        <w:t>s</w:t>
      </w:r>
      <w:r w:rsidRPr="008C26BB">
        <w:rPr>
          <w:szCs w:val="24"/>
        </w:rPr>
        <w:t xml:space="preserve"> of the parameters that the cylinder can physically reach. The overview of the elephant stand problem is represented in figure </w:t>
      </w:r>
      <w:r w:rsidR="004B284B" w:rsidRPr="008C26BB">
        <w:rPr>
          <w:szCs w:val="24"/>
        </w:rPr>
        <w:t>II</w:t>
      </w:r>
      <w:r w:rsidRPr="008C26BB">
        <w:rPr>
          <w:szCs w:val="24"/>
        </w:rPr>
        <w:t xml:space="preserve">.6. </w:t>
      </w:r>
    </w:p>
    <w:p w14:paraId="0F6A11C8" w14:textId="593CD233" w:rsidR="00A04DF0" w:rsidRPr="008C26BB" w:rsidRDefault="004B284B" w:rsidP="005133A2">
      <w:pPr>
        <w:pStyle w:val="Heading4"/>
      </w:pPr>
      <w:bookmarkStart w:id="249" w:name="_Toc139461968"/>
      <w:bookmarkStart w:id="250" w:name="_Toc146191839"/>
      <w:bookmarkStart w:id="251" w:name="_Toc149597806"/>
      <w:r w:rsidRPr="008C26BB">
        <w:t>II</w:t>
      </w:r>
      <w:r w:rsidR="00A04DF0" w:rsidRPr="008C26BB">
        <w:t>.4.1.2 cDSP Formulation</w:t>
      </w:r>
      <w:bookmarkEnd w:id="249"/>
      <w:bookmarkEnd w:id="250"/>
      <w:bookmarkEnd w:id="251"/>
    </w:p>
    <w:p w14:paraId="7338DF33" w14:textId="77777777" w:rsidR="00A04DF0" w:rsidRPr="008C26BB" w:rsidRDefault="00A04DF0" w:rsidP="00A04DF0">
      <w:pPr>
        <w:spacing w:after="0" w:line="480" w:lineRule="auto"/>
        <w:rPr>
          <w:b/>
          <w:bCs/>
          <w:szCs w:val="24"/>
        </w:rPr>
      </w:pPr>
      <w:r w:rsidRPr="008C26BB">
        <w:rPr>
          <w:b/>
          <w:bCs/>
          <w:szCs w:val="24"/>
        </w:rPr>
        <w:t>Word Formulation:</w:t>
      </w:r>
    </w:p>
    <w:p w14:paraId="67D7948C" w14:textId="77777777" w:rsidR="00A04DF0" w:rsidRPr="008C26BB" w:rsidRDefault="00A04DF0" w:rsidP="00A04DF0">
      <w:pPr>
        <w:spacing w:after="0" w:line="480" w:lineRule="auto"/>
        <w:rPr>
          <w:color w:val="C00000"/>
          <w:szCs w:val="24"/>
          <w:u w:val="single"/>
        </w:rPr>
      </w:pPr>
      <w:bookmarkStart w:id="252" w:name="_Hlk136181258"/>
      <w:r w:rsidRPr="008C26BB">
        <w:rPr>
          <w:color w:val="C00000"/>
          <w:szCs w:val="24"/>
          <w:u w:val="single"/>
        </w:rPr>
        <w:lastRenderedPageBreak/>
        <w:t>Given</w:t>
      </w:r>
    </w:p>
    <w:p w14:paraId="546AA3C9" w14:textId="77777777" w:rsidR="00A04DF0" w:rsidRPr="008C26BB" w:rsidRDefault="00A04DF0" w:rsidP="00A04DF0">
      <w:pPr>
        <w:spacing w:after="0" w:line="480" w:lineRule="auto"/>
        <w:rPr>
          <w:color w:val="4472C4" w:themeColor="accent1"/>
          <w:szCs w:val="24"/>
          <w:u w:val="single"/>
        </w:rPr>
      </w:pPr>
      <w:r w:rsidRPr="008C26BB">
        <w:rPr>
          <w:color w:val="4472C4" w:themeColor="accent1"/>
          <w:szCs w:val="24"/>
          <w:u w:val="single"/>
        </w:rPr>
        <w:t>System parameters</w:t>
      </w:r>
    </w:p>
    <w:bookmarkEnd w:id="252"/>
    <w:p w14:paraId="1A1A4990" w14:textId="77777777" w:rsidR="00A04DF0" w:rsidRPr="008C26BB" w:rsidRDefault="00A04DF0" w:rsidP="00A04DF0">
      <w:pPr>
        <w:spacing w:after="0" w:line="480" w:lineRule="auto"/>
        <w:rPr>
          <w:szCs w:val="24"/>
        </w:rPr>
      </w:pPr>
      <w:r w:rsidRPr="008C26BB">
        <w:rPr>
          <w:szCs w:val="24"/>
        </w:rPr>
        <w:t>Material – 2014 Aluminum</w:t>
      </w:r>
    </w:p>
    <w:p w14:paraId="7D84D03B" w14:textId="77777777" w:rsidR="00A04DF0" w:rsidRPr="008C26BB" w:rsidRDefault="00A04DF0" w:rsidP="00A04DF0">
      <w:pPr>
        <w:spacing w:after="0" w:line="480" w:lineRule="auto"/>
        <w:rPr>
          <w:szCs w:val="24"/>
        </w:rPr>
      </w:pPr>
      <w:r w:rsidRPr="008C26BB">
        <w:rPr>
          <w:szCs w:val="24"/>
        </w:rPr>
        <w:t>Elastic modulus for the material</w:t>
      </w:r>
    </w:p>
    <w:p w14:paraId="6B356D1A" w14:textId="77777777" w:rsidR="00A04DF0" w:rsidRPr="008C26BB" w:rsidRDefault="00A04DF0" w:rsidP="00A04DF0">
      <w:pPr>
        <w:spacing w:after="0" w:line="480" w:lineRule="auto"/>
        <w:rPr>
          <w:szCs w:val="24"/>
        </w:rPr>
      </w:pPr>
      <w:r w:rsidRPr="008C26BB">
        <w:rPr>
          <w:szCs w:val="24"/>
        </w:rPr>
        <w:t>Safety factor</w:t>
      </w:r>
    </w:p>
    <w:p w14:paraId="7BA78071" w14:textId="77777777" w:rsidR="00A04DF0" w:rsidRPr="008C26BB" w:rsidRDefault="00A04DF0" w:rsidP="00A04DF0">
      <w:pPr>
        <w:spacing w:after="0" w:line="480" w:lineRule="auto"/>
        <w:rPr>
          <w:szCs w:val="24"/>
        </w:rPr>
      </w:pPr>
      <w:r w:rsidRPr="008C26BB">
        <w:rPr>
          <w:szCs w:val="24"/>
        </w:rPr>
        <w:t>Yield stress for the material</w:t>
      </w:r>
    </w:p>
    <w:p w14:paraId="63F774F2" w14:textId="77777777" w:rsidR="00A04DF0" w:rsidRPr="008C26BB" w:rsidRDefault="00A04DF0" w:rsidP="00A04DF0">
      <w:pPr>
        <w:spacing w:after="0" w:line="480" w:lineRule="auto"/>
        <w:rPr>
          <w:szCs w:val="24"/>
        </w:rPr>
      </w:pPr>
      <w:r w:rsidRPr="008C26BB">
        <w:rPr>
          <w:szCs w:val="24"/>
        </w:rPr>
        <w:t>Density of the material</w:t>
      </w:r>
    </w:p>
    <w:p w14:paraId="274E5888" w14:textId="77777777" w:rsidR="00A04DF0" w:rsidRPr="008C26BB" w:rsidRDefault="00A04DF0" w:rsidP="00A04DF0">
      <w:pPr>
        <w:spacing w:after="0" w:line="480" w:lineRule="auto"/>
        <w:rPr>
          <w:szCs w:val="24"/>
        </w:rPr>
      </w:pPr>
      <w:r w:rsidRPr="008C26BB">
        <w:rPr>
          <w:szCs w:val="24"/>
        </w:rPr>
        <w:t>Load (elephant’s weight)</w:t>
      </w:r>
    </w:p>
    <w:p w14:paraId="03A73379" w14:textId="77777777" w:rsidR="00A04DF0" w:rsidRPr="008C26BB" w:rsidRDefault="00A04DF0" w:rsidP="00A04DF0">
      <w:pPr>
        <w:spacing w:after="0" w:line="480" w:lineRule="auto"/>
        <w:rPr>
          <w:szCs w:val="24"/>
        </w:rPr>
      </w:pPr>
      <w:r w:rsidRPr="008C26BB">
        <w:rPr>
          <w:szCs w:val="24"/>
        </w:rPr>
        <w:t>Moment of inertia for the cylindrical section</w:t>
      </w:r>
    </w:p>
    <w:p w14:paraId="406E692C" w14:textId="77777777" w:rsidR="00A04DF0" w:rsidRPr="008C26BB" w:rsidRDefault="00A04DF0" w:rsidP="00A04DF0">
      <w:pPr>
        <w:spacing w:after="0" w:line="480" w:lineRule="auto"/>
        <w:rPr>
          <w:szCs w:val="24"/>
        </w:rPr>
      </w:pPr>
      <w:r w:rsidRPr="008C26BB">
        <w:rPr>
          <w:szCs w:val="24"/>
        </w:rPr>
        <w:t>Maximum normal stress</w:t>
      </w:r>
    </w:p>
    <w:p w14:paraId="66C58A02" w14:textId="77777777" w:rsidR="00A04DF0" w:rsidRPr="008C26BB" w:rsidRDefault="00A04DF0" w:rsidP="00A04DF0">
      <w:pPr>
        <w:spacing w:after="0" w:line="480" w:lineRule="auto"/>
        <w:rPr>
          <w:szCs w:val="24"/>
        </w:rPr>
      </w:pPr>
      <w:r w:rsidRPr="008C26BB">
        <w:rPr>
          <w:szCs w:val="24"/>
        </w:rPr>
        <w:t>Maximum buckling stress for a fixed free column</w:t>
      </w:r>
    </w:p>
    <w:p w14:paraId="434C6470" w14:textId="77777777" w:rsidR="00A04DF0" w:rsidRPr="008C26BB" w:rsidRDefault="00A04DF0" w:rsidP="00A04DF0">
      <w:pPr>
        <w:spacing w:after="0" w:line="480" w:lineRule="auto"/>
        <w:rPr>
          <w:szCs w:val="24"/>
        </w:rPr>
      </w:pPr>
      <w:r w:rsidRPr="008C26BB">
        <w:rPr>
          <w:szCs w:val="24"/>
        </w:rPr>
        <w:t>Cost target</w:t>
      </w:r>
    </w:p>
    <w:p w14:paraId="64B6043D" w14:textId="77777777" w:rsidR="00A04DF0" w:rsidRPr="008C26BB" w:rsidRDefault="00A04DF0" w:rsidP="00A04DF0">
      <w:pPr>
        <w:spacing w:after="0" w:line="480" w:lineRule="auto"/>
        <w:rPr>
          <w:szCs w:val="24"/>
        </w:rPr>
      </w:pPr>
      <w:r w:rsidRPr="008C26BB">
        <w:rPr>
          <w:szCs w:val="24"/>
        </w:rPr>
        <w:t>Height target</w:t>
      </w:r>
    </w:p>
    <w:p w14:paraId="35CD730D" w14:textId="77777777" w:rsidR="00A04DF0" w:rsidRPr="008C26BB" w:rsidRDefault="00A04DF0" w:rsidP="00A04DF0">
      <w:pPr>
        <w:spacing w:after="0" w:line="480" w:lineRule="auto"/>
        <w:rPr>
          <w:szCs w:val="24"/>
        </w:rPr>
      </w:pPr>
      <w:r w:rsidRPr="008C26BB">
        <w:rPr>
          <w:szCs w:val="24"/>
        </w:rPr>
        <w:t>OR target</w:t>
      </w:r>
    </w:p>
    <w:p w14:paraId="25C379DD" w14:textId="77777777" w:rsidR="00A04DF0" w:rsidRPr="008C26BB" w:rsidRDefault="00A04DF0" w:rsidP="00A04DF0">
      <w:pPr>
        <w:spacing w:after="0" w:line="480" w:lineRule="auto"/>
        <w:rPr>
          <w:color w:val="C00000"/>
          <w:szCs w:val="24"/>
          <w:u w:val="single"/>
        </w:rPr>
      </w:pPr>
      <w:r w:rsidRPr="008C26BB">
        <w:rPr>
          <w:color w:val="C00000"/>
          <w:szCs w:val="24"/>
          <w:u w:val="single"/>
        </w:rPr>
        <w:t>Find</w:t>
      </w:r>
    </w:p>
    <w:p w14:paraId="5726D958" w14:textId="77777777" w:rsidR="00A04DF0" w:rsidRPr="008C26BB" w:rsidRDefault="00A04DF0" w:rsidP="00A04DF0">
      <w:pPr>
        <w:spacing w:after="0" w:line="480" w:lineRule="auto"/>
        <w:rPr>
          <w:color w:val="4472C4" w:themeColor="accent1"/>
          <w:szCs w:val="24"/>
          <w:u w:val="single"/>
        </w:rPr>
      </w:pPr>
      <w:r w:rsidRPr="008C26BB">
        <w:rPr>
          <w:color w:val="4472C4" w:themeColor="accent1"/>
          <w:szCs w:val="24"/>
          <w:u w:val="single"/>
        </w:rPr>
        <w:t>System variables</w:t>
      </w:r>
    </w:p>
    <w:p w14:paraId="086CD871" w14:textId="77777777" w:rsidR="00A04DF0" w:rsidRPr="008C26BB" w:rsidRDefault="00A04DF0" w:rsidP="00A04DF0">
      <w:pPr>
        <w:spacing w:after="0" w:line="480" w:lineRule="auto"/>
        <w:rPr>
          <w:szCs w:val="24"/>
        </w:rPr>
      </w:pPr>
      <w:r w:rsidRPr="008C26BB">
        <w:rPr>
          <w:szCs w:val="24"/>
        </w:rPr>
        <w:t>Radius, Thickness, Height</w:t>
      </w:r>
    </w:p>
    <w:p w14:paraId="52B827DD" w14:textId="77777777" w:rsidR="00A04DF0" w:rsidRPr="008C26BB" w:rsidRDefault="00A04DF0" w:rsidP="00A04DF0">
      <w:pPr>
        <w:spacing w:after="0" w:line="480" w:lineRule="auto"/>
        <w:rPr>
          <w:color w:val="C00000"/>
          <w:szCs w:val="24"/>
          <w:u w:val="single"/>
        </w:rPr>
      </w:pPr>
      <w:r w:rsidRPr="008C26BB">
        <w:rPr>
          <w:color w:val="C00000"/>
          <w:szCs w:val="24"/>
          <w:u w:val="single"/>
        </w:rPr>
        <w:t>Satisfy</w:t>
      </w:r>
    </w:p>
    <w:p w14:paraId="7DDE27B1" w14:textId="77777777" w:rsidR="00A04DF0" w:rsidRPr="008C26BB" w:rsidRDefault="00A04DF0" w:rsidP="00A04DF0">
      <w:pPr>
        <w:spacing w:after="0" w:line="480" w:lineRule="auto"/>
        <w:rPr>
          <w:color w:val="4472C4" w:themeColor="accent1"/>
          <w:szCs w:val="24"/>
          <w:u w:val="single"/>
        </w:rPr>
      </w:pPr>
      <w:r w:rsidRPr="008C26BB">
        <w:rPr>
          <w:color w:val="4472C4" w:themeColor="accent1"/>
          <w:szCs w:val="24"/>
          <w:u w:val="single"/>
        </w:rPr>
        <w:t xml:space="preserve">System constraints </w:t>
      </w:r>
    </w:p>
    <w:p w14:paraId="4EA5AC68" w14:textId="77777777" w:rsidR="00A04DF0" w:rsidRPr="008C26BB" w:rsidRDefault="00A04DF0" w:rsidP="00A04DF0">
      <w:pPr>
        <w:spacing w:after="0" w:line="480" w:lineRule="auto"/>
        <w:rPr>
          <w:szCs w:val="24"/>
        </w:rPr>
      </w:pPr>
      <w:r w:rsidRPr="008C26BB">
        <w:rPr>
          <w:szCs w:val="24"/>
        </w:rPr>
        <w:t xml:space="preserve"> Reaching the minimum outer diameter.</w:t>
      </w:r>
    </w:p>
    <w:p w14:paraId="44D3FC67" w14:textId="77777777" w:rsidR="00A04DF0" w:rsidRPr="008C26BB" w:rsidRDefault="00A04DF0" w:rsidP="00A04DF0">
      <w:pPr>
        <w:spacing w:after="0" w:line="480" w:lineRule="auto"/>
        <w:rPr>
          <w:szCs w:val="24"/>
        </w:rPr>
      </w:pPr>
      <w:r w:rsidRPr="008C26BB">
        <w:rPr>
          <w:szCs w:val="24"/>
        </w:rPr>
        <w:t>Not exceeding a certain height-to-width ratio.</w:t>
      </w:r>
    </w:p>
    <w:p w14:paraId="1386E778" w14:textId="77777777" w:rsidR="00A04DF0" w:rsidRPr="008C26BB" w:rsidRDefault="00A04DF0" w:rsidP="00A04DF0">
      <w:pPr>
        <w:spacing w:after="0" w:line="480" w:lineRule="auto"/>
        <w:rPr>
          <w:szCs w:val="24"/>
        </w:rPr>
      </w:pPr>
      <w:r w:rsidRPr="008C26BB">
        <w:rPr>
          <w:szCs w:val="24"/>
        </w:rPr>
        <w:t>Reaching the stress requirement.</w:t>
      </w:r>
    </w:p>
    <w:p w14:paraId="396A9739" w14:textId="77777777" w:rsidR="00A04DF0" w:rsidRPr="008C26BB" w:rsidRDefault="00A04DF0" w:rsidP="00A04DF0">
      <w:pPr>
        <w:spacing w:after="0" w:line="480" w:lineRule="auto"/>
        <w:rPr>
          <w:szCs w:val="24"/>
        </w:rPr>
      </w:pPr>
      <w:r w:rsidRPr="008C26BB">
        <w:rPr>
          <w:szCs w:val="24"/>
        </w:rPr>
        <w:lastRenderedPageBreak/>
        <w:t>Not exceeding the maximum weight.</w:t>
      </w:r>
    </w:p>
    <w:p w14:paraId="49383B20" w14:textId="52869756" w:rsidR="00A04DF0" w:rsidRPr="008C26BB" w:rsidRDefault="00A04DF0" w:rsidP="00A04DF0">
      <w:pPr>
        <w:spacing w:after="0" w:line="480" w:lineRule="auto"/>
        <w:rPr>
          <w:szCs w:val="24"/>
        </w:rPr>
      </w:pPr>
      <w:r w:rsidRPr="008C26BB">
        <w:rPr>
          <w:szCs w:val="24"/>
        </w:rPr>
        <w:t xml:space="preserve">Not exceeding the maximum load in </w:t>
      </w:r>
      <w:r w:rsidR="008D3433" w:rsidRPr="008C26BB">
        <w:rPr>
          <w:szCs w:val="24"/>
        </w:rPr>
        <w:t xml:space="preserve">the </w:t>
      </w:r>
      <w:r w:rsidRPr="008C26BB">
        <w:rPr>
          <w:szCs w:val="24"/>
        </w:rPr>
        <w:t>stand.</w:t>
      </w:r>
    </w:p>
    <w:p w14:paraId="0D41172A" w14:textId="77777777" w:rsidR="00A04DF0" w:rsidRPr="008C26BB" w:rsidRDefault="00A04DF0" w:rsidP="00A04DF0">
      <w:pPr>
        <w:spacing w:after="0" w:line="480" w:lineRule="auto"/>
        <w:rPr>
          <w:color w:val="4472C4" w:themeColor="accent1"/>
          <w:szCs w:val="24"/>
          <w:u w:val="single"/>
        </w:rPr>
      </w:pPr>
      <w:r w:rsidRPr="008C26BB">
        <w:rPr>
          <w:color w:val="4472C4" w:themeColor="accent1"/>
          <w:szCs w:val="24"/>
          <w:u w:val="single"/>
        </w:rPr>
        <w:t xml:space="preserve">System goals </w:t>
      </w:r>
    </w:p>
    <w:p w14:paraId="15226640" w14:textId="77777777" w:rsidR="00A04DF0" w:rsidRPr="008C26BB" w:rsidRDefault="00A04DF0" w:rsidP="00A04DF0">
      <w:pPr>
        <w:spacing w:after="0" w:line="480" w:lineRule="auto"/>
        <w:rPr>
          <w:szCs w:val="24"/>
        </w:rPr>
      </w:pPr>
      <w:r w:rsidRPr="008C26BB">
        <w:rPr>
          <w:szCs w:val="24"/>
        </w:rPr>
        <w:t xml:space="preserve">Goal 1: reaching minimum cost target. </w:t>
      </w:r>
    </w:p>
    <w:p w14:paraId="63B95D5F" w14:textId="77777777" w:rsidR="00A04DF0" w:rsidRPr="008C26BB" w:rsidRDefault="00A04DF0" w:rsidP="00A04DF0">
      <w:pPr>
        <w:spacing w:after="0" w:line="480" w:lineRule="auto"/>
        <w:rPr>
          <w:szCs w:val="24"/>
        </w:rPr>
      </w:pPr>
      <w:r w:rsidRPr="008C26BB">
        <w:rPr>
          <w:szCs w:val="24"/>
        </w:rPr>
        <w:t>Goal 2: reaching maximum height target.</w:t>
      </w:r>
    </w:p>
    <w:p w14:paraId="593FE139" w14:textId="77777777" w:rsidR="00A04DF0" w:rsidRPr="008C26BB" w:rsidRDefault="00A04DF0" w:rsidP="00A04DF0">
      <w:pPr>
        <w:spacing w:after="0" w:line="480" w:lineRule="auto"/>
        <w:rPr>
          <w:szCs w:val="24"/>
        </w:rPr>
      </w:pPr>
      <w:r w:rsidRPr="008C26BB">
        <w:rPr>
          <w:szCs w:val="24"/>
        </w:rPr>
        <w:t>Goal 3: reaching maximum outer radius target.</w:t>
      </w:r>
    </w:p>
    <w:p w14:paraId="02B02E23" w14:textId="77777777" w:rsidR="00A04DF0" w:rsidRPr="008C26BB" w:rsidRDefault="00A04DF0" w:rsidP="00A04DF0">
      <w:pPr>
        <w:spacing w:after="0" w:line="480" w:lineRule="auto"/>
        <w:rPr>
          <w:color w:val="4472C4" w:themeColor="accent1"/>
          <w:szCs w:val="24"/>
          <w:u w:val="single"/>
        </w:rPr>
      </w:pPr>
      <w:r w:rsidRPr="008C26BB">
        <w:rPr>
          <w:color w:val="4472C4" w:themeColor="accent1"/>
          <w:szCs w:val="24"/>
          <w:u w:val="single"/>
        </w:rPr>
        <w:t xml:space="preserve">Bounds </w:t>
      </w:r>
    </w:p>
    <w:p w14:paraId="3BE6B3CE" w14:textId="106894B6" w:rsidR="00A04DF0" w:rsidRPr="008C26BB" w:rsidRDefault="00A04DF0" w:rsidP="00A04DF0">
      <w:pPr>
        <w:spacing w:after="0" w:line="480" w:lineRule="auto"/>
        <w:rPr>
          <w:szCs w:val="24"/>
        </w:rPr>
      </w:pPr>
      <w:r w:rsidRPr="008C26BB">
        <w:rPr>
          <w:szCs w:val="24"/>
        </w:rPr>
        <w:t>The upper and lower limit of Radius, Thickness</w:t>
      </w:r>
      <w:r w:rsidR="008D3433" w:rsidRPr="008C26BB">
        <w:rPr>
          <w:szCs w:val="24"/>
        </w:rPr>
        <w:t>,</w:t>
      </w:r>
      <w:r w:rsidRPr="008C26BB">
        <w:rPr>
          <w:szCs w:val="24"/>
        </w:rPr>
        <w:t xml:space="preserve"> and Height</w:t>
      </w:r>
    </w:p>
    <w:p w14:paraId="1C8CBD6F" w14:textId="77777777" w:rsidR="00A04DF0" w:rsidRPr="008C26BB" w:rsidRDefault="00A04DF0" w:rsidP="00A04DF0">
      <w:pPr>
        <w:spacing w:after="0" w:line="480" w:lineRule="auto"/>
        <w:rPr>
          <w:color w:val="C00000"/>
          <w:szCs w:val="24"/>
          <w:u w:val="single"/>
        </w:rPr>
      </w:pPr>
      <w:r w:rsidRPr="008C26BB">
        <w:rPr>
          <w:color w:val="C00000"/>
          <w:szCs w:val="24"/>
          <w:u w:val="single"/>
        </w:rPr>
        <w:t>Minimize</w:t>
      </w:r>
    </w:p>
    <w:p w14:paraId="5E4BFC67" w14:textId="77777777" w:rsidR="00A04DF0" w:rsidRPr="008C26BB" w:rsidRDefault="00A04DF0" w:rsidP="00A04DF0">
      <w:pPr>
        <w:spacing w:after="0" w:line="480" w:lineRule="auto"/>
        <w:rPr>
          <w:color w:val="4472C4" w:themeColor="accent1"/>
          <w:szCs w:val="24"/>
          <w:u w:val="single"/>
        </w:rPr>
      </w:pPr>
      <w:r w:rsidRPr="008C26BB">
        <w:rPr>
          <w:color w:val="4472C4" w:themeColor="accent1"/>
          <w:szCs w:val="24"/>
          <w:u w:val="single"/>
        </w:rPr>
        <w:t>The deviation function.</w:t>
      </w:r>
    </w:p>
    <w:p w14:paraId="241ED449" w14:textId="002DA6CB" w:rsidR="00A04DF0" w:rsidRPr="008C26BB" w:rsidRDefault="00A04DF0" w:rsidP="00A04DF0">
      <w:pPr>
        <w:spacing w:after="0" w:line="480" w:lineRule="auto"/>
        <w:rPr>
          <w:szCs w:val="24"/>
        </w:rPr>
      </w:pPr>
      <w:r w:rsidRPr="008C26BB">
        <w:rPr>
          <w:szCs w:val="24"/>
        </w:rPr>
        <w:t>cDSP Math Formulation:</w:t>
      </w:r>
    </w:p>
    <w:p w14:paraId="4DC2B854" w14:textId="77777777" w:rsidR="00A04DF0" w:rsidRPr="008C26BB" w:rsidRDefault="00A04DF0" w:rsidP="00A04DF0">
      <w:pPr>
        <w:spacing w:after="0" w:line="480" w:lineRule="auto"/>
        <w:rPr>
          <w:color w:val="C00000"/>
          <w:szCs w:val="24"/>
          <w:u w:val="single"/>
        </w:rPr>
      </w:pPr>
      <w:r w:rsidRPr="008C26BB">
        <w:rPr>
          <w:color w:val="C00000"/>
          <w:szCs w:val="24"/>
          <w:u w:val="single"/>
        </w:rPr>
        <w:t>Given</w:t>
      </w:r>
    </w:p>
    <w:p w14:paraId="4226571E"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E = 10600000.</w:t>
      </w:r>
    </w:p>
    <w:p w14:paraId="53E8E341"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OR=R+T</w:t>
      </w:r>
    </w:p>
    <w:p w14:paraId="286307C9"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 xml:space="preserve">SF   = 1.5      </w:t>
      </w:r>
    </w:p>
    <w:p w14:paraId="7A2E7552"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 xml:space="preserve">SIGY = 11000.      </w:t>
      </w:r>
    </w:p>
    <w:p w14:paraId="6357B9AE"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 xml:space="preserve">P    = 12000.      </w:t>
      </w:r>
    </w:p>
    <w:p w14:paraId="377B41D2"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 xml:space="preserve">PI   = 2*ACOS(0.0)      </w:t>
      </w:r>
    </w:p>
    <w:p w14:paraId="0E98E790"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 xml:space="preserve">RHO  = 0.1      </w:t>
      </w:r>
    </w:p>
    <w:p w14:paraId="1AF843BA" w14:textId="77777777" w:rsidR="00A04DF0" w:rsidRPr="008C26BB" w:rsidRDefault="00A04DF0" w:rsidP="00A04DF0">
      <w:pPr>
        <w:spacing w:after="0" w:line="480" w:lineRule="auto"/>
        <w:rPr>
          <w:rFonts w:cstheme="minorHAnsi"/>
          <w:szCs w:val="24"/>
        </w:rPr>
      </w:pPr>
      <m:oMath>
        <m:r>
          <m:rPr>
            <m:sty m:val="p"/>
          </m:rPr>
          <w:rPr>
            <w:rFonts w:ascii="Cambria Math" w:eastAsiaTheme="minorEastAsia" w:hAnsi="Cambria Math" w:cstheme="minorHAnsi"/>
            <w:color w:val="000000" w:themeColor="text1"/>
            <w:kern w:val="24"/>
            <w:szCs w:val="24"/>
          </w:rPr>
          <m:t>I=</m:t>
        </m:r>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lang w:eastAsia="zh-CN"/>
              </w:rPr>
              <m:t>π</m:t>
            </m:r>
          </m:num>
          <m:den>
            <m:r>
              <m:rPr>
                <m:sty m:val="p"/>
              </m:rPr>
              <w:rPr>
                <w:rFonts w:ascii="Cambria Math" w:eastAsiaTheme="minorEastAsia" w:hAnsi="Cambria Math" w:cstheme="minorHAnsi"/>
                <w:color w:val="000000" w:themeColor="text1"/>
                <w:kern w:val="24"/>
                <w:szCs w:val="24"/>
              </w:rPr>
              <m:t>4</m:t>
            </m:r>
          </m:den>
        </m:f>
        <m:r>
          <m:rPr>
            <m:sty m:val="p"/>
          </m:rPr>
          <w:rPr>
            <w:rFonts w:ascii="Cambria Math" w:eastAsiaTheme="minorEastAsia" w:hAnsi="Cambria Math" w:cstheme="minorHAnsi"/>
            <w:color w:val="000000" w:themeColor="text1"/>
            <w:kern w:val="24"/>
            <w:szCs w:val="24"/>
          </w:rPr>
          <m:t>*</m:t>
        </m:r>
        <m:d>
          <m:dPr>
            <m:begChr m:val="["/>
            <m:endChr m:val="]"/>
            <m:ctrlPr>
              <w:rPr>
                <w:rFonts w:ascii="Cambria Math" w:eastAsiaTheme="minorEastAsia" w:hAnsi="Cambria Math" w:cstheme="minorHAnsi"/>
                <w:i/>
                <w:iCs/>
                <w:color w:val="000000" w:themeColor="text1"/>
                <w:kern w:val="24"/>
                <w:szCs w:val="24"/>
              </w:rPr>
            </m:ctrlPr>
          </m:dPr>
          <m:e>
            <m:sSup>
              <m:sSupPr>
                <m:ctrlPr>
                  <w:rPr>
                    <w:rFonts w:ascii="Cambria Math" w:eastAsiaTheme="minorEastAsia" w:hAnsi="Cambria Math" w:cstheme="minorHAnsi"/>
                    <w:i/>
                    <w:iCs/>
                    <w:color w:val="000000" w:themeColor="text1"/>
                    <w:kern w:val="24"/>
                    <w:szCs w:val="24"/>
                  </w:rPr>
                </m:ctrlPr>
              </m:sSupPr>
              <m:e>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R+T</m:t>
                    </m:r>
                  </m:e>
                </m:d>
              </m:e>
              <m:sup>
                <m:r>
                  <m:rPr>
                    <m:sty m:val="p"/>
                  </m:rPr>
                  <w:rPr>
                    <w:rFonts w:ascii="Cambria Math" w:eastAsiaTheme="minorEastAsia" w:hAnsi="Cambria Math" w:cstheme="minorHAnsi"/>
                    <w:color w:val="000000" w:themeColor="text1"/>
                    <w:kern w:val="24"/>
                    <w:szCs w:val="24"/>
                  </w:rPr>
                  <m:t>4</m:t>
                </m:r>
              </m:sup>
            </m:sSup>
            <m:r>
              <m:rPr>
                <m:sty m:val="p"/>
              </m:rPr>
              <w:rPr>
                <w:rFonts w:ascii="Cambria Math" w:eastAsiaTheme="minorEastAsia" w:hAnsi="Cambria Math" w:cstheme="minorHAnsi"/>
                <w:color w:val="000000" w:themeColor="text1"/>
                <w:kern w:val="24"/>
                <w:szCs w:val="24"/>
              </w:rPr>
              <m:t>-</m:t>
            </m:r>
            <m:sSup>
              <m:sSupPr>
                <m:ctrlPr>
                  <w:rPr>
                    <w:rFonts w:ascii="Cambria Math" w:eastAsiaTheme="minorEastAsia" w:hAnsi="Cambria Math" w:cstheme="minorHAnsi"/>
                    <w:i/>
                    <w:iCs/>
                    <w:color w:val="000000" w:themeColor="text1"/>
                    <w:kern w:val="24"/>
                    <w:szCs w:val="24"/>
                  </w:rPr>
                </m:ctrlPr>
              </m:sSupPr>
              <m:e>
                <m:r>
                  <m:rPr>
                    <m:sty m:val="p"/>
                  </m:rPr>
                  <w:rPr>
                    <w:rFonts w:ascii="Cambria Math" w:eastAsiaTheme="minorEastAsia" w:hAnsi="Cambria Math" w:cstheme="minorHAnsi"/>
                    <w:color w:val="000000" w:themeColor="text1"/>
                    <w:kern w:val="24"/>
                    <w:szCs w:val="24"/>
                  </w:rPr>
                  <m:t>R</m:t>
                </m:r>
              </m:e>
              <m:sup>
                <m:r>
                  <m:rPr>
                    <m:sty m:val="p"/>
                  </m:rPr>
                  <w:rPr>
                    <w:rFonts w:ascii="Cambria Math" w:eastAsiaTheme="minorEastAsia" w:hAnsi="Cambria Math" w:cstheme="minorHAnsi"/>
                    <w:color w:val="000000" w:themeColor="text1"/>
                    <w:kern w:val="24"/>
                    <w:szCs w:val="24"/>
                  </w:rPr>
                  <m:t>4</m:t>
                </m:r>
              </m:sup>
            </m:sSup>
          </m:e>
        </m:d>
      </m:oMath>
      <w:r w:rsidRPr="008C26BB">
        <w:rPr>
          <w:rFonts w:eastAsiaTheme="minorEastAsia" w:cstheme="minorHAnsi"/>
          <w:color w:val="000000" w:themeColor="text1"/>
          <w:kern w:val="24"/>
          <w:szCs w:val="24"/>
          <w:lang w:val="pt-BR"/>
        </w:rPr>
        <w:tab/>
        <w:t xml:space="preserve">      </w:t>
      </w:r>
    </w:p>
    <w:p w14:paraId="414AE3D4" w14:textId="77777777" w:rsidR="00A04DF0" w:rsidRPr="008C26BB" w:rsidRDefault="00A04DF0" w:rsidP="00A04DF0">
      <w:pPr>
        <w:spacing w:after="0" w:line="480" w:lineRule="auto"/>
        <w:rPr>
          <w:rFonts w:cstheme="minorHAnsi"/>
          <w:szCs w:val="24"/>
        </w:rPr>
      </w:pPr>
      <m:oMath>
        <m:r>
          <m:rPr>
            <m:sty m:val="p"/>
          </m:rPr>
          <w:rPr>
            <w:rFonts w:ascii="Cambria Math" w:eastAsiaTheme="minorEastAsia" w:hAnsi="Cambria Math" w:cstheme="minorHAnsi"/>
            <w:color w:val="000000" w:themeColor="text1"/>
            <w:kern w:val="24"/>
            <w:szCs w:val="24"/>
          </w:rPr>
          <m:t>W1=</m:t>
        </m:r>
        <m:r>
          <m:rPr>
            <m:sty m:val="p"/>
          </m:rPr>
          <w:rPr>
            <w:rFonts w:ascii="Cambria Math" w:eastAsiaTheme="minorEastAsia" w:hAnsi="Cambria Math" w:cstheme="minorHAnsi"/>
            <w:color w:val="000000" w:themeColor="text1"/>
            <w:kern w:val="24"/>
            <w:szCs w:val="24"/>
            <w:lang w:eastAsia="zh-CN"/>
          </w:rPr>
          <m:t>π</m:t>
        </m:r>
        <m:r>
          <m:rPr>
            <m:sty m:val="p"/>
          </m:rPr>
          <w:rPr>
            <w:rFonts w:ascii="Cambria Math" w:eastAsiaTheme="minorEastAsia" w:hAnsi="Cambria Math" w:cstheme="minorHAnsi"/>
            <w:color w:val="000000" w:themeColor="text1"/>
            <w:kern w:val="24"/>
            <w:szCs w:val="24"/>
          </w:rPr>
          <m:t>*</m:t>
        </m:r>
        <m:d>
          <m:dPr>
            <m:begChr m:val="["/>
            <m:endChr m:val="]"/>
            <m:ctrlPr>
              <w:rPr>
                <w:rFonts w:ascii="Cambria Math" w:eastAsiaTheme="minorEastAsia" w:hAnsi="Cambria Math" w:cstheme="minorHAnsi"/>
                <w:i/>
                <w:iCs/>
                <w:color w:val="000000" w:themeColor="text1"/>
                <w:kern w:val="24"/>
                <w:szCs w:val="24"/>
              </w:rPr>
            </m:ctrlPr>
          </m:dPr>
          <m:e>
            <m:sSup>
              <m:sSupPr>
                <m:ctrlPr>
                  <w:rPr>
                    <w:rFonts w:ascii="Cambria Math" w:eastAsiaTheme="minorEastAsia" w:hAnsi="Cambria Math" w:cstheme="minorHAnsi"/>
                    <w:i/>
                    <w:iCs/>
                    <w:color w:val="000000" w:themeColor="text1"/>
                    <w:kern w:val="24"/>
                    <w:szCs w:val="24"/>
                  </w:rPr>
                </m:ctrlPr>
              </m:sSupPr>
              <m:e>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R+T</m:t>
                    </m:r>
                  </m:e>
                </m:d>
              </m:e>
              <m:sup>
                <m:r>
                  <m:rPr>
                    <m:sty m:val="p"/>
                  </m:rPr>
                  <w:rPr>
                    <w:rFonts w:ascii="Cambria Math" w:eastAsiaTheme="minorEastAsia" w:hAnsi="Cambria Math" w:cstheme="minorHAnsi"/>
                    <w:color w:val="000000" w:themeColor="text1"/>
                    <w:kern w:val="24"/>
                    <w:szCs w:val="24"/>
                  </w:rPr>
                  <m:t>2</m:t>
                </m:r>
              </m:sup>
            </m:sSup>
            <m:r>
              <m:rPr>
                <m:sty m:val="p"/>
              </m:rPr>
              <w:rPr>
                <w:rFonts w:ascii="Cambria Math" w:eastAsiaTheme="minorEastAsia" w:hAnsi="Cambria Math" w:cstheme="minorHAnsi"/>
                <w:color w:val="000000" w:themeColor="text1"/>
                <w:kern w:val="24"/>
                <w:szCs w:val="24"/>
              </w:rPr>
              <m:t>-</m:t>
            </m:r>
            <m:sSup>
              <m:sSupPr>
                <m:ctrlPr>
                  <w:rPr>
                    <w:rFonts w:ascii="Cambria Math" w:eastAsiaTheme="minorEastAsia" w:hAnsi="Cambria Math" w:cstheme="minorHAnsi"/>
                    <w:i/>
                    <w:iCs/>
                    <w:color w:val="000000" w:themeColor="text1"/>
                    <w:kern w:val="24"/>
                    <w:szCs w:val="24"/>
                  </w:rPr>
                </m:ctrlPr>
              </m:sSupPr>
              <m:e>
                <m:r>
                  <m:rPr>
                    <m:sty m:val="p"/>
                  </m:rPr>
                  <w:rPr>
                    <w:rFonts w:ascii="Cambria Math" w:eastAsiaTheme="minorEastAsia" w:hAnsi="Cambria Math" w:cstheme="minorHAnsi"/>
                    <w:color w:val="000000" w:themeColor="text1"/>
                    <w:kern w:val="24"/>
                    <w:szCs w:val="24"/>
                  </w:rPr>
                  <m:t>R</m:t>
                </m:r>
              </m:e>
              <m:sup>
                <m:r>
                  <m:rPr>
                    <m:sty m:val="p"/>
                  </m:rPr>
                  <w:rPr>
                    <w:rFonts w:ascii="Cambria Math" w:eastAsiaTheme="minorEastAsia" w:hAnsi="Cambria Math" w:cstheme="minorHAnsi"/>
                    <w:color w:val="000000" w:themeColor="text1"/>
                    <w:kern w:val="24"/>
                    <w:szCs w:val="24"/>
                  </w:rPr>
                  <m:t>2</m:t>
                </m:r>
              </m:sup>
            </m:sSup>
          </m:e>
        </m:d>
        <m:r>
          <m:rPr>
            <m:sty m:val="p"/>
          </m:rPr>
          <w:rPr>
            <w:rFonts w:ascii="Cambria Math" w:eastAsiaTheme="minorEastAsia" w:hAnsi="Cambria Math" w:cstheme="minorHAnsi"/>
            <w:color w:val="000000" w:themeColor="text1"/>
            <w:kern w:val="24"/>
            <w:szCs w:val="24"/>
          </w:rPr>
          <m:t>*</m:t>
        </m:r>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H-4</m:t>
            </m:r>
          </m:e>
        </m:d>
      </m:oMath>
      <w:r w:rsidRPr="008C26BB">
        <w:rPr>
          <w:rFonts w:eastAsiaTheme="minorEastAsia" w:cstheme="minorHAnsi"/>
          <w:color w:val="000000" w:themeColor="text1"/>
          <w:kern w:val="24"/>
          <w:szCs w:val="24"/>
          <w:lang w:val="pt-BR"/>
        </w:rPr>
        <w:tab/>
        <w:t xml:space="preserve">        </w:t>
      </w:r>
    </w:p>
    <w:p w14:paraId="71130AC3" w14:textId="77777777" w:rsidR="00A04DF0" w:rsidRPr="008C26BB" w:rsidRDefault="00A04DF0" w:rsidP="00A04DF0">
      <w:pPr>
        <w:spacing w:after="0" w:line="480" w:lineRule="auto"/>
        <w:rPr>
          <w:rFonts w:eastAsiaTheme="minorEastAsia" w:cstheme="minorHAnsi"/>
          <w:color w:val="000000" w:themeColor="text1"/>
          <w:kern w:val="24"/>
          <w:szCs w:val="24"/>
          <w:lang w:val="pt-BR"/>
        </w:rPr>
      </w:pPr>
      <m:oMath>
        <m:r>
          <m:rPr>
            <m:sty m:val="p"/>
          </m:rPr>
          <w:rPr>
            <w:rFonts w:ascii="Cambria Math" w:eastAsiaTheme="minorEastAsia" w:hAnsi="Cambria Math" w:cstheme="minorHAnsi"/>
            <w:color w:val="000000" w:themeColor="text1"/>
            <w:kern w:val="24"/>
            <w:szCs w:val="24"/>
          </w:rPr>
          <m:t>W2=</m:t>
        </m:r>
        <m:r>
          <m:rPr>
            <m:sty m:val="p"/>
          </m:rPr>
          <w:rPr>
            <w:rFonts w:ascii="Cambria Math" w:eastAsiaTheme="minorEastAsia" w:hAnsi="Cambria Math" w:cstheme="minorHAnsi"/>
            <w:color w:val="000000" w:themeColor="text1"/>
            <w:kern w:val="24"/>
            <w:szCs w:val="24"/>
            <w:lang w:eastAsia="zh-CN"/>
          </w:rPr>
          <m:t>π</m:t>
        </m:r>
        <m:r>
          <m:rPr>
            <m:sty m:val="p"/>
          </m:rPr>
          <w:rPr>
            <w:rFonts w:ascii="Cambria Math" w:eastAsiaTheme="minorEastAsia" w:hAnsi="Cambria Math" w:cstheme="minorHAnsi"/>
            <w:color w:val="000000" w:themeColor="text1"/>
            <w:kern w:val="24"/>
            <w:szCs w:val="24"/>
          </w:rPr>
          <m:t>*</m:t>
        </m:r>
        <m:d>
          <m:dPr>
            <m:begChr m:val="["/>
            <m:endChr m:val="]"/>
            <m:ctrlPr>
              <w:rPr>
                <w:rFonts w:ascii="Cambria Math" w:eastAsiaTheme="minorEastAsia" w:hAnsi="Cambria Math" w:cstheme="minorHAnsi"/>
                <w:i/>
                <w:iCs/>
                <w:color w:val="000000" w:themeColor="text1"/>
                <w:kern w:val="24"/>
                <w:szCs w:val="24"/>
              </w:rPr>
            </m:ctrlPr>
          </m:dPr>
          <m:e>
            <m:sSup>
              <m:sSupPr>
                <m:ctrlPr>
                  <w:rPr>
                    <w:rFonts w:ascii="Cambria Math" w:eastAsiaTheme="minorEastAsia" w:hAnsi="Cambria Math" w:cstheme="minorHAnsi"/>
                    <w:i/>
                    <w:iCs/>
                    <w:color w:val="000000" w:themeColor="text1"/>
                    <w:kern w:val="24"/>
                    <w:szCs w:val="24"/>
                  </w:rPr>
                </m:ctrlPr>
              </m:sSupPr>
              <m:e>
                <m:d>
                  <m:dPr>
                    <m:ctrlPr>
                      <w:rPr>
                        <w:rFonts w:ascii="Cambria Math" w:eastAsiaTheme="minorEastAsia" w:hAnsi="Cambria Math" w:cstheme="minorHAnsi"/>
                        <w:i/>
                        <w:iCs/>
                        <w:color w:val="000000" w:themeColor="text1"/>
                        <w:kern w:val="24"/>
                        <w:szCs w:val="24"/>
                      </w:rPr>
                    </m:ctrlPr>
                  </m:dPr>
                  <m:e>
                    <m:r>
                      <m:rPr>
                        <m:sty m:val="p"/>
                      </m:rPr>
                      <w:rPr>
                        <w:rFonts w:ascii="Cambria Math" w:eastAsiaTheme="minorEastAsia" w:hAnsi="Cambria Math" w:cstheme="minorHAnsi"/>
                        <w:color w:val="000000" w:themeColor="text1"/>
                        <w:kern w:val="24"/>
                        <w:szCs w:val="24"/>
                      </w:rPr>
                      <m:t>R+T</m:t>
                    </m:r>
                  </m:e>
                </m:d>
              </m:e>
              <m:sup>
                <m:r>
                  <m:rPr>
                    <m:sty m:val="p"/>
                  </m:rPr>
                  <w:rPr>
                    <w:rFonts w:ascii="Cambria Math" w:eastAsiaTheme="minorEastAsia" w:hAnsi="Cambria Math" w:cstheme="minorHAnsi"/>
                    <w:color w:val="000000" w:themeColor="text1"/>
                    <w:kern w:val="24"/>
                    <w:szCs w:val="24"/>
                  </w:rPr>
                  <m:t>2</m:t>
                </m:r>
              </m:sup>
            </m:sSup>
          </m:e>
        </m:d>
        <m:r>
          <m:rPr>
            <m:sty m:val="p"/>
          </m:rPr>
          <w:rPr>
            <w:rFonts w:ascii="Cambria Math" w:eastAsiaTheme="minorEastAsia" w:hAnsi="Cambria Math" w:cstheme="minorHAnsi"/>
            <w:color w:val="000000" w:themeColor="text1"/>
            <w:kern w:val="24"/>
            <w:szCs w:val="24"/>
          </w:rPr>
          <m:t>*4</m:t>
        </m:r>
      </m:oMath>
      <w:r w:rsidRPr="008C26BB">
        <w:rPr>
          <w:rFonts w:eastAsiaTheme="minorEastAsia" w:cstheme="minorHAnsi"/>
          <w:color w:val="000000" w:themeColor="text1"/>
          <w:kern w:val="24"/>
          <w:szCs w:val="24"/>
          <w:lang w:val="pt-BR"/>
        </w:rPr>
        <w:tab/>
      </w:r>
    </w:p>
    <w:p w14:paraId="0290D760" w14:textId="77777777" w:rsidR="00A04DF0" w:rsidRPr="008C26BB" w:rsidRDefault="00A04DF0" w:rsidP="00A04DF0">
      <w:pPr>
        <w:spacing w:after="0" w:line="480" w:lineRule="auto"/>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lastRenderedPageBreak/>
        <w:t>W=(W1+W2)</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RHO</w:t>
      </w:r>
    </w:p>
    <w:p w14:paraId="09A32D29" w14:textId="77777777" w:rsidR="00A04DF0" w:rsidRPr="008C26BB" w:rsidRDefault="00A04DF0" w:rsidP="00A04DF0">
      <w:pPr>
        <w:spacing w:after="0" w:line="480" w:lineRule="auto"/>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STR=P/(π</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[(R+T)^2−R^2 ] )</w:t>
      </w:r>
    </w:p>
    <w:p w14:paraId="5408229C" w14:textId="77777777" w:rsidR="00A04DF0" w:rsidRPr="008C26BB" w:rsidRDefault="00A04DF0" w:rsidP="00A04DF0">
      <w:pPr>
        <w:spacing w:after="0" w:line="480" w:lineRule="auto"/>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PCR=(π^2</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E</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I)/ 4</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(H^2 )</w:t>
      </w:r>
    </w:p>
    <w:p w14:paraId="5724ABA7" w14:textId="77777777" w:rsidR="00A04DF0" w:rsidRPr="008C26BB" w:rsidRDefault="00A04DF0" w:rsidP="00A04DF0">
      <w:pPr>
        <w:spacing w:after="0" w:line="480" w:lineRule="auto"/>
        <w:rPr>
          <w:rFonts w:eastAsiaTheme="minorEastAsia" w:cstheme="minorHAnsi"/>
          <w:color w:val="000000" w:themeColor="text1"/>
          <w:kern w:val="24"/>
          <w:szCs w:val="24"/>
          <w:lang w:val="pt-BR"/>
        </w:rPr>
      </w:pPr>
      <w:r w:rsidRPr="008C26BB">
        <w:rPr>
          <w:rFonts w:eastAsiaTheme="minorEastAsia" w:cstheme="minorHAnsi"/>
          <w:color w:val="000000" w:themeColor="text1"/>
          <w:kern w:val="24"/>
          <w:szCs w:val="24"/>
          <w:lang w:val="pt-BR"/>
        </w:rPr>
        <w:t>COST=e^(2.5/T)</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e^(3/R)</w:t>
      </w:r>
      <w:r w:rsidRPr="008C26BB">
        <w:rPr>
          <w:rFonts w:ascii="Cambria Math" w:eastAsiaTheme="minorEastAsia" w:hAnsi="Cambria Math" w:cs="Cambria Math"/>
          <w:color w:val="000000" w:themeColor="text1"/>
          <w:kern w:val="24"/>
          <w:szCs w:val="24"/>
          <w:lang w:val="pt-BR"/>
        </w:rPr>
        <w:t>∗</w:t>
      </w:r>
      <w:r w:rsidRPr="008C26BB">
        <w:rPr>
          <w:rFonts w:eastAsiaTheme="minorEastAsia" w:cstheme="minorHAnsi"/>
          <w:color w:val="000000" w:themeColor="text1"/>
          <w:kern w:val="24"/>
          <w:szCs w:val="24"/>
          <w:lang w:val="pt-BR"/>
        </w:rPr>
        <w:t xml:space="preserve">W       </w:t>
      </w:r>
    </w:p>
    <w:p w14:paraId="34DA134A"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Cost target = 5000</w:t>
      </w:r>
    </w:p>
    <w:p w14:paraId="2D22CDC2"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Height target = 180</w:t>
      </w:r>
    </w:p>
    <w:p w14:paraId="2B3C5715"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lang w:val="pt-BR"/>
        </w:rPr>
        <w:t>OR target = 15</w:t>
      </w:r>
    </w:p>
    <w:p w14:paraId="44E57EAB" w14:textId="77777777" w:rsidR="00A04DF0" w:rsidRPr="008C26BB" w:rsidRDefault="00A04DF0" w:rsidP="00A04DF0">
      <w:pPr>
        <w:spacing w:after="0" w:line="480" w:lineRule="auto"/>
        <w:rPr>
          <w:color w:val="C00000"/>
          <w:szCs w:val="24"/>
          <w:u w:val="single"/>
        </w:rPr>
      </w:pPr>
      <w:r w:rsidRPr="008C26BB">
        <w:rPr>
          <w:color w:val="C00000"/>
          <w:szCs w:val="24"/>
          <w:u w:val="single"/>
        </w:rPr>
        <w:t>Find</w:t>
      </w:r>
    </w:p>
    <w:p w14:paraId="33394F3F"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FF"/>
          <w:kern w:val="24"/>
          <w:szCs w:val="24"/>
        </w:rPr>
        <w:t xml:space="preserve">  </w:t>
      </w:r>
      <w:r w:rsidRPr="008C26BB">
        <w:rPr>
          <w:rFonts w:eastAsiaTheme="minorEastAsia" w:cstheme="minorHAnsi"/>
          <w:color w:val="0000FF"/>
          <w:kern w:val="24"/>
          <w:szCs w:val="24"/>
          <w:u w:val="single"/>
        </w:rPr>
        <w:t>System variables</w:t>
      </w:r>
    </w:p>
    <w:p w14:paraId="38A1F7A8"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 R          Radius</w:t>
      </w:r>
    </w:p>
    <w:p w14:paraId="38A6C4B8"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 T          Thickness</w:t>
      </w:r>
    </w:p>
    <w:p w14:paraId="70D594C4"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 H          Height</w:t>
      </w:r>
    </w:p>
    <w:p w14:paraId="4CB91FCF"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 xml:space="preserve">  </w:t>
      </w:r>
      <w:r w:rsidRPr="008C26BB">
        <w:rPr>
          <w:rFonts w:eastAsiaTheme="minorEastAsia" w:cstheme="minorHAnsi"/>
          <w:color w:val="0000FF"/>
          <w:kern w:val="24"/>
          <w:szCs w:val="24"/>
          <w:u w:val="single"/>
        </w:rPr>
        <w:t>Deviation variables</w:t>
      </w:r>
    </w:p>
    <w:p w14:paraId="750624BC" w14:textId="77777777" w:rsidR="00A04DF0" w:rsidRPr="008C26BB" w:rsidRDefault="00A04DF0" w:rsidP="00A04DF0">
      <w:pPr>
        <w:spacing w:after="0" w:line="480" w:lineRule="auto"/>
        <w:rPr>
          <w:rFonts w:cstheme="minorHAnsi"/>
          <w:szCs w:val="24"/>
        </w:rPr>
      </w:pPr>
      <w:bookmarkStart w:id="253" w:name="_Hlk136351547"/>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over achievement of Goal i, where i=1,2,3</w:t>
      </w:r>
    </w:p>
    <w:p w14:paraId="07BC26A7" w14:textId="77777777" w:rsidR="00A04DF0" w:rsidRPr="008C26BB" w:rsidRDefault="00A04DF0" w:rsidP="00A04DF0">
      <w:pPr>
        <w:spacing w:after="0" w:line="480" w:lineRule="auto"/>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under-achievement of Goal i, where i=1,2,3</w:t>
      </w:r>
    </w:p>
    <w:bookmarkEnd w:id="253"/>
    <w:p w14:paraId="58238CF0" w14:textId="77777777" w:rsidR="00A04DF0" w:rsidRPr="008C26BB" w:rsidRDefault="00A04DF0" w:rsidP="00A04DF0">
      <w:pPr>
        <w:spacing w:after="0" w:line="480" w:lineRule="auto"/>
        <w:rPr>
          <w:rFonts w:cstheme="minorHAnsi"/>
          <w:color w:val="C00000"/>
          <w:szCs w:val="24"/>
          <w:u w:val="single"/>
        </w:rPr>
      </w:pPr>
      <w:r w:rsidRPr="008C26BB">
        <w:rPr>
          <w:rFonts w:cstheme="minorHAnsi"/>
          <w:color w:val="C00000"/>
          <w:szCs w:val="24"/>
          <w:u w:val="single"/>
        </w:rPr>
        <w:t>Satisfy</w:t>
      </w:r>
    </w:p>
    <w:p w14:paraId="66E2BCD6"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FF"/>
          <w:kern w:val="24"/>
          <w:szCs w:val="24"/>
          <w:u w:val="single"/>
        </w:rPr>
        <w:t xml:space="preserve">  System constraints </w:t>
      </w:r>
    </w:p>
    <w:p w14:paraId="23733BEE"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minOD: minimum outer diameter</w:t>
      </w:r>
    </w:p>
    <w:p w14:paraId="16CED94D" w14:textId="77777777" w:rsidR="00A04DF0" w:rsidRPr="008C26BB" w:rsidRDefault="00A04DF0" w:rsidP="00A04DF0">
      <w:pPr>
        <w:spacing w:after="0" w:line="480" w:lineRule="auto"/>
        <w:rPr>
          <w:rFonts w:eastAsia="Times New Roman" w:cstheme="minorHAnsi"/>
          <w:szCs w:val="24"/>
        </w:rPr>
      </w:pPr>
      <m:oMath>
        <m:r>
          <m:rPr>
            <m:sty m:val="p"/>
          </m:rPr>
          <w:rPr>
            <w:rFonts w:ascii="Cambria Math" w:eastAsiaTheme="minorEastAsia" w:hAnsi="Cambria Math" w:cstheme="minorHAnsi"/>
            <w:color w:val="000000" w:themeColor="text1"/>
            <w:kern w:val="24"/>
            <w:szCs w:val="24"/>
          </w:rPr>
          <m:t>2*R+2*T≥6</m:t>
        </m:r>
      </m:oMath>
      <w:r w:rsidRPr="008C26BB">
        <w:rPr>
          <w:rFonts w:eastAsiaTheme="minorEastAsia" w:cstheme="minorHAnsi"/>
          <w:color w:val="000000" w:themeColor="text1"/>
          <w:kern w:val="24"/>
          <w:szCs w:val="24"/>
        </w:rPr>
        <w:t xml:space="preserve">                                               (CO1)</w:t>
      </w:r>
    </w:p>
    <w:p w14:paraId="18732F86"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heiwid: height to width ratio</w:t>
      </w:r>
    </w:p>
    <w:p w14:paraId="15F2E546" w14:textId="77777777" w:rsidR="00A04DF0" w:rsidRPr="008C26BB" w:rsidRDefault="00A04DF0" w:rsidP="00A04DF0">
      <w:pPr>
        <w:spacing w:after="0" w:line="480" w:lineRule="auto"/>
        <w:rPr>
          <w:rFonts w:eastAsia="Times New Roman" w:cstheme="minorHAnsi"/>
          <w:szCs w:val="24"/>
        </w:rPr>
      </w:pPr>
      <m:oMath>
        <m:r>
          <m:rPr>
            <m:sty m:val="p"/>
          </m:rPr>
          <w:rPr>
            <w:rFonts w:ascii="Cambria Math" w:eastAsiaTheme="minorEastAsia" w:hAnsi="Cambria Math" w:cstheme="minorHAnsi"/>
            <w:color w:val="000000" w:themeColor="text1"/>
            <w:kern w:val="24"/>
            <w:szCs w:val="24"/>
          </w:rPr>
          <m:t>R+T-0.03*H≥0</m:t>
        </m:r>
      </m:oMath>
      <w:r w:rsidRPr="008C26BB">
        <w:rPr>
          <w:rFonts w:eastAsiaTheme="minorEastAsia" w:cstheme="minorHAnsi"/>
          <w:color w:val="000000" w:themeColor="text1"/>
          <w:kern w:val="24"/>
          <w:szCs w:val="24"/>
        </w:rPr>
        <w:t xml:space="preserve">                                        (CO2)</w:t>
      </w:r>
    </w:p>
    <w:p w14:paraId="22526DBF"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stress : minimum stress in stand</w:t>
      </w:r>
    </w:p>
    <w:p w14:paraId="4F48FE85" w14:textId="77777777" w:rsidR="00A04DF0" w:rsidRPr="008C26BB" w:rsidRDefault="00000000" w:rsidP="00A04DF0">
      <w:pPr>
        <w:spacing w:after="0" w:line="480" w:lineRule="auto"/>
        <w:rPr>
          <w:rFonts w:eastAsia="Times New Roman" w:cstheme="minorHAnsi"/>
          <w:szCs w:val="24"/>
        </w:rPr>
      </w:pPr>
      <m:oMath>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rPr>
              <m:t>SIGY</m:t>
            </m:r>
          </m:num>
          <m:den>
            <m:r>
              <m:rPr>
                <m:sty m:val="p"/>
              </m:rPr>
              <w:rPr>
                <w:rFonts w:ascii="Cambria Math" w:eastAsiaTheme="minorEastAsia" w:hAnsi="Cambria Math" w:cstheme="minorHAnsi"/>
                <w:color w:val="000000" w:themeColor="text1"/>
                <w:kern w:val="24"/>
                <w:szCs w:val="24"/>
              </w:rPr>
              <m:t>SF</m:t>
            </m:r>
          </m:den>
        </m:f>
        <m:r>
          <m:rPr>
            <m:sty m:val="p"/>
          </m:rPr>
          <w:rPr>
            <w:rFonts w:ascii="Cambria Math" w:eastAsiaTheme="minorEastAsia" w:hAnsi="Cambria Math" w:cstheme="minorHAnsi"/>
            <w:color w:val="000000" w:themeColor="text1"/>
            <w:kern w:val="24"/>
            <w:szCs w:val="24"/>
          </w:rPr>
          <m:t>-STR≥0</m:t>
        </m:r>
      </m:oMath>
      <w:r w:rsidR="00A04DF0" w:rsidRPr="008C26BB">
        <w:rPr>
          <w:rFonts w:eastAsiaTheme="minorEastAsia" w:cstheme="minorHAnsi"/>
          <w:color w:val="000000" w:themeColor="text1"/>
          <w:kern w:val="24"/>
          <w:szCs w:val="24"/>
        </w:rPr>
        <w:t xml:space="preserve">                                                    (CO3)</w:t>
      </w:r>
    </w:p>
    <w:p w14:paraId="3E590EC1"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weight: maximum weight</w:t>
      </w:r>
    </w:p>
    <w:p w14:paraId="7997E52A" w14:textId="77777777" w:rsidR="00A04DF0" w:rsidRPr="008C26BB" w:rsidRDefault="00A04DF0" w:rsidP="00A04DF0">
      <w:pPr>
        <w:spacing w:after="0" w:line="480" w:lineRule="auto"/>
        <w:rPr>
          <w:rFonts w:eastAsia="Times New Roman" w:cstheme="minorHAnsi"/>
          <w:szCs w:val="24"/>
        </w:rPr>
      </w:pPr>
      <m:oMath>
        <m:r>
          <m:rPr>
            <m:sty m:val="p"/>
          </m:rPr>
          <w:rPr>
            <w:rFonts w:ascii="Cambria Math" w:eastAsiaTheme="minorEastAsia" w:hAnsi="Cambria Math" w:cstheme="minorHAnsi"/>
            <w:color w:val="000000" w:themeColor="text1"/>
            <w:kern w:val="24"/>
            <w:szCs w:val="24"/>
          </w:rPr>
          <m:t>1000-W≥0</m:t>
        </m:r>
      </m:oMath>
      <w:r w:rsidRPr="008C26BB">
        <w:rPr>
          <w:rFonts w:eastAsiaTheme="minorEastAsia" w:cstheme="minorHAnsi"/>
          <w:color w:val="000000" w:themeColor="text1"/>
          <w:kern w:val="24"/>
          <w:szCs w:val="24"/>
        </w:rPr>
        <w:t xml:space="preserve">                                                (CO4)</w:t>
      </w:r>
    </w:p>
    <w:p w14:paraId="533F8168"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buckle: maximum load in stand</w:t>
      </w:r>
    </w:p>
    <w:p w14:paraId="46544414" w14:textId="77777777" w:rsidR="00A04DF0" w:rsidRPr="008C26BB" w:rsidRDefault="00000000" w:rsidP="00A04DF0">
      <w:pPr>
        <w:spacing w:after="0" w:line="480" w:lineRule="auto"/>
        <w:rPr>
          <w:rFonts w:eastAsia="Times New Roman" w:cstheme="minorHAnsi"/>
          <w:szCs w:val="24"/>
        </w:rPr>
      </w:pPr>
      <m:oMath>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rPr>
              <m:t>PCR</m:t>
            </m:r>
          </m:num>
          <m:den>
            <m:r>
              <m:rPr>
                <m:sty m:val="p"/>
              </m:rPr>
              <w:rPr>
                <w:rFonts w:ascii="Cambria Math" w:eastAsiaTheme="minorEastAsia" w:hAnsi="Cambria Math" w:cstheme="minorHAnsi"/>
                <w:color w:val="000000" w:themeColor="text1"/>
                <w:kern w:val="24"/>
                <w:szCs w:val="24"/>
              </w:rPr>
              <m:t>F</m:t>
            </m:r>
          </m:den>
        </m:f>
        <m:r>
          <m:rPr>
            <m:sty m:val="p"/>
          </m:rPr>
          <w:rPr>
            <w:rFonts w:ascii="Cambria Math" w:eastAsiaTheme="minorEastAsia" w:hAnsi="Cambria Math" w:cstheme="minorHAnsi"/>
            <w:color w:val="000000" w:themeColor="text1"/>
            <w:kern w:val="24"/>
            <w:szCs w:val="24"/>
          </w:rPr>
          <m:t>-P≥0</m:t>
        </m:r>
      </m:oMath>
      <w:r w:rsidR="00A04DF0" w:rsidRPr="008C26BB">
        <w:rPr>
          <w:rFonts w:eastAsiaTheme="minorEastAsia" w:cstheme="minorHAnsi"/>
          <w:color w:val="000000" w:themeColor="text1"/>
          <w:kern w:val="24"/>
          <w:szCs w:val="24"/>
        </w:rPr>
        <w:t xml:space="preserve">                                                      (CO5)</w:t>
      </w:r>
    </w:p>
    <w:p w14:paraId="29C4902E"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FF"/>
          <w:kern w:val="24"/>
          <w:szCs w:val="24"/>
          <w:u w:val="single"/>
        </w:rPr>
        <w:t xml:space="preserve">System goals </w:t>
      </w:r>
    </w:p>
    <w:p w14:paraId="74DBF12D"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xml:space="preserve">- Goal 1: minimum cost </w:t>
      </w:r>
    </w:p>
    <w:bookmarkStart w:id="254" w:name="_Hlk136211256"/>
    <w:p w14:paraId="34C03B97" w14:textId="77777777" w:rsidR="00A04DF0" w:rsidRPr="008C26BB" w:rsidRDefault="00000000" w:rsidP="00A04DF0">
      <w:pPr>
        <w:spacing w:after="0" w:line="480" w:lineRule="auto"/>
        <w:rPr>
          <w:rFonts w:eastAsia="Times New Roman" w:cstheme="minorHAnsi"/>
          <w:szCs w:val="24"/>
        </w:rPr>
      </w:pPr>
      <m:oMath>
        <m:f>
          <m:fPr>
            <m:ctrlPr>
              <w:rPr>
                <w:rFonts w:ascii="Cambria Math" w:eastAsiaTheme="minorEastAsia" w:hAnsi="Cambria Math" w:cstheme="minorHAnsi"/>
                <w:i/>
                <w:iCs/>
                <w:color w:val="000000" w:themeColor="text1"/>
                <w:kern w:val="24"/>
                <w:szCs w:val="24"/>
                <w:lang w:eastAsia="zh-CN"/>
              </w:rPr>
            </m:ctrlPr>
          </m:fPr>
          <m:num>
            <m:r>
              <m:rPr>
                <m:sty m:val="p"/>
              </m:rPr>
              <w:rPr>
                <w:rFonts w:ascii="Cambria Math" w:eastAsiaTheme="minorEastAsia" w:hAnsi="Cambria Math" w:cstheme="minorHAnsi"/>
                <w:color w:val="000000" w:themeColor="text1"/>
                <w:kern w:val="24"/>
                <w:szCs w:val="24"/>
              </w:rPr>
              <m:t>cost target</m:t>
            </m:r>
          </m:num>
          <m:den>
            <m:r>
              <m:rPr>
                <m:sty m:val="p"/>
              </m:rPr>
              <w:rPr>
                <w:rFonts w:ascii="Cambria Math" w:eastAsiaTheme="minorEastAsia" w:hAnsi="Cambria Math" w:cstheme="minorHAnsi"/>
                <w:color w:val="000000" w:themeColor="text1"/>
                <w:kern w:val="24"/>
                <w:szCs w:val="24"/>
              </w:rPr>
              <m:t>cost</m:t>
            </m:r>
          </m:den>
        </m:f>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1</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1</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=1</m:t>
        </m:r>
      </m:oMath>
      <w:bookmarkEnd w:id="254"/>
      <w:r w:rsidR="00A04DF0" w:rsidRPr="008C26BB">
        <w:rPr>
          <w:rFonts w:eastAsiaTheme="minorEastAsia" w:cstheme="minorHAnsi"/>
          <w:color w:val="000000" w:themeColor="text1"/>
          <w:kern w:val="24"/>
          <w:szCs w:val="24"/>
        </w:rPr>
        <w:t xml:space="preserve">                                 (G1) </w:t>
      </w:r>
    </w:p>
    <w:p w14:paraId="4DBAED97"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Goal 2: maximum height</w:t>
      </w:r>
    </w:p>
    <w:p w14:paraId="17399C9D" w14:textId="77777777" w:rsidR="00A04DF0" w:rsidRPr="008C26BB" w:rsidRDefault="00000000" w:rsidP="00A04DF0">
      <w:pPr>
        <w:spacing w:after="0" w:line="480" w:lineRule="auto"/>
        <w:rPr>
          <w:rFonts w:eastAsia="Times New Roman" w:cstheme="minorHAnsi"/>
          <w:szCs w:val="24"/>
        </w:rPr>
      </w:pPr>
      <m:oMath>
        <m:f>
          <m:fPr>
            <m:ctrlPr>
              <w:rPr>
                <w:rFonts w:ascii="Cambria Math" w:eastAsiaTheme="minorEastAsia" w:hAnsi="Cambria Math" w:cstheme="minorHAnsi"/>
                <w:i/>
                <w:iCs/>
                <w:color w:val="000000" w:themeColor="text1"/>
                <w:kern w:val="24"/>
                <w:szCs w:val="24"/>
                <w:lang w:eastAsia="zh-CN"/>
              </w:rPr>
            </m:ctrlPr>
          </m:fPr>
          <m:num>
            <m:r>
              <m:rPr>
                <m:sty m:val="p"/>
              </m:rPr>
              <w:rPr>
                <w:rFonts w:ascii="Cambria Math" w:eastAsiaTheme="minorEastAsia" w:hAnsi="Cambria Math" w:cstheme="minorHAnsi"/>
                <w:color w:val="000000" w:themeColor="text1"/>
                <w:kern w:val="24"/>
                <w:szCs w:val="24"/>
              </w:rPr>
              <m:t>height</m:t>
            </m:r>
          </m:num>
          <m:den>
            <m:r>
              <m:rPr>
                <m:sty m:val="p"/>
              </m:rPr>
              <w:rPr>
                <w:rFonts w:ascii="Cambria Math" w:eastAsiaTheme="minorEastAsia" w:hAnsi="Cambria Math" w:cstheme="minorHAnsi"/>
                <w:color w:val="000000" w:themeColor="text1"/>
                <w:kern w:val="24"/>
                <w:szCs w:val="24"/>
              </w:rPr>
              <m:t>height target</m:t>
            </m:r>
          </m:den>
        </m:f>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2</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2</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=1</m:t>
        </m:r>
      </m:oMath>
      <w:r w:rsidR="00A04DF0" w:rsidRPr="008C26BB">
        <w:rPr>
          <w:rFonts w:eastAsiaTheme="minorEastAsia" w:cstheme="minorHAnsi"/>
          <w:color w:val="000000" w:themeColor="text1"/>
          <w:kern w:val="24"/>
          <w:szCs w:val="24"/>
        </w:rPr>
        <w:t xml:space="preserve">                              (G2)</w:t>
      </w:r>
    </w:p>
    <w:p w14:paraId="1839F5F3" w14:textId="77777777" w:rsidR="00A04DF0" w:rsidRPr="008C26BB" w:rsidRDefault="00A04DF0" w:rsidP="00A04DF0">
      <w:pPr>
        <w:spacing w:after="0" w:line="480" w:lineRule="auto"/>
        <w:rPr>
          <w:rFonts w:eastAsia="Times New Roman" w:cstheme="minorHAnsi"/>
          <w:szCs w:val="24"/>
        </w:rPr>
      </w:pPr>
      <w:r w:rsidRPr="008C26BB">
        <w:rPr>
          <w:rFonts w:eastAsiaTheme="minorEastAsia" w:cstheme="minorHAnsi"/>
          <w:color w:val="000000" w:themeColor="text1"/>
          <w:kern w:val="24"/>
          <w:szCs w:val="24"/>
        </w:rPr>
        <w:t>- Goal 3: maximum outer radius</w:t>
      </w:r>
    </w:p>
    <w:p w14:paraId="029D26A0" w14:textId="77777777" w:rsidR="00A04DF0" w:rsidRPr="008C26BB" w:rsidRDefault="00000000" w:rsidP="00A04DF0">
      <w:pPr>
        <w:spacing w:after="0" w:line="480" w:lineRule="auto"/>
        <w:rPr>
          <w:rFonts w:eastAsia="Times New Roman" w:cstheme="minorHAnsi"/>
          <w:szCs w:val="24"/>
        </w:rPr>
      </w:pPr>
      <m:oMath>
        <m:f>
          <m:fPr>
            <m:ctrlPr>
              <w:rPr>
                <w:rFonts w:ascii="Cambria Math" w:eastAsiaTheme="minorEastAsia" w:hAnsi="Cambria Math" w:cstheme="minorHAnsi"/>
                <w:i/>
                <w:iCs/>
                <w:color w:val="000000" w:themeColor="text1"/>
                <w:kern w:val="24"/>
                <w:szCs w:val="24"/>
              </w:rPr>
            </m:ctrlPr>
          </m:fPr>
          <m:num>
            <m:r>
              <m:rPr>
                <m:sty m:val="p"/>
              </m:rPr>
              <w:rPr>
                <w:rFonts w:ascii="Cambria Math" w:eastAsiaTheme="minorEastAsia" w:hAnsi="Cambria Math" w:cstheme="minorHAnsi"/>
                <w:color w:val="000000" w:themeColor="text1"/>
                <w:kern w:val="24"/>
                <w:szCs w:val="24"/>
              </w:rPr>
              <m:t>OR</m:t>
            </m:r>
          </m:num>
          <m:den>
            <m:r>
              <m:rPr>
                <m:sty m:val="p"/>
              </m:rPr>
              <w:rPr>
                <w:rFonts w:ascii="Cambria Math" w:eastAsiaTheme="minorEastAsia" w:hAnsi="Cambria Math" w:cstheme="minorHAnsi"/>
                <w:color w:val="000000" w:themeColor="text1"/>
                <w:kern w:val="24"/>
                <w:szCs w:val="24"/>
              </w:rPr>
              <m:t>OR target</m:t>
            </m:r>
          </m:den>
        </m:f>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3</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3</m:t>
            </m:r>
          </m:sub>
          <m:sup>
            <m:r>
              <m:rPr>
                <m:sty m:val="p"/>
              </m:rP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=0</m:t>
        </m:r>
      </m:oMath>
      <w:r w:rsidR="00A04DF0" w:rsidRPr="008C26BB">
        <w:rPr>
          <w:rFonts w:eastAsiaTheme="minorEastAsia" w:cstheme="minorHAnsi"/>
          <w:color w:val="000000" w:themeColor="text1"/>
          <w:kern w:val="24"/>
          <w:szCs w:val="24"/>
        </w:rPr>
        <w:t xml:space="preserve">                                    (G3)</w:t>
      </w:r>
    </w:p>
    <w:p w14:paraId="61DF7634" w14:textId="77777777" w:rsidR="00A04DF0" w:rsidRPr="008C26BB" w:rsidRDefault="00A04DF0" w:rsidP="00A04DF0">
      <w:pPr>
        <w:spacing w:after="0" w:line="480" w:lineRule="auto"/>
        <w:rPr>
          <w:rFonts w:eastAsiaTheme="minorEastAsia" w:cstheme="minorHAnsi"/>
          <w:color w:val="0000FF"/>
          <w:kern w:val="24"/>
          <w:szCs w:val="24"/>
        </w:rPr>
      </w:pPr>
      <w:r w:rsidRPr="008C26BB">
        <w:rPr>
          <w:rFonts w:eastAsiaTheme="minorEastAsia" w:cstheme="minorHAnsi"/>
          <w:color w:val="0000FF"/>
          <w:kern w:val="24"/>
          <w:szCs w:val="24"/>
          <w:u w:val="single"/>
        </w:rPr>
        <w:t>Bounds</w:t>
      </w:r>
      <w:r w:rsidRPr="008C26BB">
        <w:rPr>
          <w:rFonts w:eastAsiaTheme="minorEastAsia" w:cstheme="minorHAnsi"/>
          <w:color w:val="0000FF"/>
          <w:kern w:val="24"/>
          <w:szCs w:val="24"/>
        </w:rPr>
        <w:t xml:space="preserve"> </w:t>
      </w:r>
    </w:p>
    <w:p w14:paraId="54C69DEE" w14:textId="77777777" w:rsidR="00A04DF0" w:rsidRPr="008C26BB" w:rsidRDefault="00A04DF0" w:rsidP="00A04DF0">
      <w:pPr>
        <w:spacing w:after="0" w:line="480" w:lineRule="auto"/>
        <w:rPr>
          <w:rFonts w:eastAsia="Times New Roman" w:cstheme="minorHAnsi"/>
          <w:szCs w:val="24"/>
        </w:rPr>
      </w:pPr>
      <w:r w:rsidRPr="008C26BB">
        <w:rPr>
          <w:rFonts w:eastAsia="Times New Roman" w:cstheme="minorHAnsi"/>
          <w:szCs w:val="24"/>
        </w:rPr>
        <w:t>3 ≤ R ≤ 45</w:t>
      </w:r>
    </w:p>
    <w:p w14:paraId="62A599A9" w14:textId="77777777" w:rsidR="00A04DF0" w:rsidRPr="008C26BB" w:rsidRDefault="00A04DF0" w:rsidP="00A04DF0">
      <w:pPr>
        <w:spacing w:after="0" w:line="480" w:lineRule="auto"/>
        <w:rPr>
          <w:rFonts w:eastAsia="Times New Roman" w:cstheme="minorHAnsi"/>
          <w:szCs w:val="24"/>
        </w:rPr>
      </w:pPr>
      <w:r w:rsidRPr="008C26BB">
        <w:rPr>
          <w:rFonts w:eastAsia="Times New Roman" w:cstheme="minorHAnsi"/>
          <w:szCs w:val="24"/>
        </w:rPr>
        <w:t>0.5 ≤ T ≤ 2.5</w:t>
      </w:r>
    </w:p>
    <w:p w14:paraId="0604DF4F" w14:textId="77777777" w:rsidR="00A04DF0" w:rsidRPr="008C26BB" w:rsidRDefault="00A04DF0" w:rsidP="00A04DF0">
      <w:pPr>
        <w:spacing w:after="0" w:line="480" w:lineRule="auto"/>
        <w:rPr>
          <w:rFonts w:eastAsia="Times New Roman" w:cstheme="minorHAnsi"/>
          <w:szCs w:val="24"/>
        </w:rPr>
      </w:pPr>
      <w:r w:rsidRPr="008C26BB">
        <w:rPr>
          <w:rFonts w:eastAsia="Times New Roman" w:cstheme="minorHAnsi"/>
          <w:szCs w:val="24"/>
        </w:rPr>
        <w:t>100 ≤ H ≤ 120</w:t>
      </w:r>
    </w:p>
    <w:p w14:paraId="03F7974B" w14:textId="77777777" w:rsidR="00A04DF0" w:rsidRPr="008C26BB" w:rsidRDefault="00A04DF0" w:rsidP="00A04DF0">
      <w:pPr>
        <w:spacing w:after="0" w:line="480" w:lineRule="auto"/>
        <w:rPr>
          <w:color w:val="C00000"/>
          <w:szCs w:val="24"/>
          <w:u w:val="single"/>
        </w:rPr>
      </w:pPr>
      <w:r w:rsidRPr="008C26BB">
        <w:rPr>
          <w:color w:val="C00000"/>
          <w:szCs w:val="24"/>
          <w:u w:val="single"/>
        </w:rPr>
        <w:t>Minimize</w:t>
      </w:r>
    </w:p>
    <w:p w14:paraId="4C73D78F" w14:textId="77777777" w:rsidR="00A04DF0" w:rsidRPr="008C26BB" w:rsidRDefault="00A04DF0" w:rsidP="00A04DF0">
      <w:pPr>
        <w:spacing w:after="0" w:line="480" w:lineRule="auto"/>
        <w:rPr>
          <w:rFonts w:eastAsiaTheme="minorEastAsia" w:cstheme="minorHAnsi"/>
          <w:color w:val="0000FF"/>
          <w:kern w:val="24"/>
          <w:szCs w:val="24"/>
          <w:u w:val="single"/>
        </w:rPr>
      </w:pPr>
      <w:r w:rsidRPr="008C26BB">
        <w:rPr>
          <w:rFonts w:eastAsiaTheme="minorEastAsia" w:cstheme="minorHAnsi"/>
          <w:color w:val="0000FF"/>
          <w:kern w:val="24"/>
          <w:szCs w:val="24"/>
          <w:u w:val="single"/>
        </w:rPr>
        <w:t>The deviation function.</w:t>
      </w:r>
    </w:p>
    <w:p w14:paraId="13217573" w14:textId="77777777" w:rsidR="00A04DF0" w:rsidRPr="008C26BB" w:rsidRDefault="00A04DF0" w:rsidP="00A04DF0">
      <w:pPr>
        <w:spacing w:after="0" w:line="480" w:lineRule="auto"/>
        <w:rPr>
          <w:rFonts w:eastAsiaTheme="minorEastAsia" w:cstheme="minorHAnsi"/>
          <w:iCs/>
          <w:color w:val="000000" w:themeColor="text1"/>
          <w:kern w:val="24"/>
          <w:szCs w:val="24"/>
          <w:lang w:eastAsia="zh-CN"/>
        </w:rPr>
      </w:pPr>
      <w:bookmarkStart w:id="255" w:name="_Hlk138206113"/>
      <m:oMath>
        <m:r>
          <m:rPr>
            <m:sty m:val="p"/>
          </m:rPr>
          <w:rPr>
            <w:rFonts w:ascii="Cambria Math" w:eastAsiaTheme="minorEastAsia" w:hAnsi="Cambria Math" w:cstheme="minorHAnsi"/>
            <w:color w:val="000000" w:themeColor="text1"/>
            <w:kern w:val="24"/>
            <w:szCs w:val="24"/>
          </w:rPr>
          <m:t>       </m:t>
        </m:r>
        <m:sSup>
          <m:sSupPr>
            <m:ctrlPr>
              <w:rPr>
                <w:rFonts w:ascii="Cambria Math" w:eastAsiaTheme="minorEastAsia" w:hAnsi="Cambria Math" w:cstheme="minorHAnsi"/>
                <w:i/>
                <w:iCs/>
                <w:color w:val="000000" w:themeColor="text1"/>
                <w:kern w:val="24"/>
                <w:szCs w:val="24"/>
                <w:lang w:eastAsia="zh-CN"/>
              </w:rPr>
            </m:ctrlPr>
          </m:sSupPr>
          <m:e>
            <m:r>
              <m:rPr>
                <m:sty m:val="p"/>
              </m:rPr>
              <w:rPr>
                <w:rFonts w:ascii="Cambria Math" w:eastAsiaTheme="minorEastAsia" w:hAnsi="Cambria Math" w:cstheme="minorHAnsi"/>
                <w:color w:val="000000" w:themeColor="text1"/>
                <w:kern w:val="24"/>
                <w:szCs w:val="24"/>
              </w:rPr>
              <m:t>Z=</m:t>
            </m:r>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3</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w</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m:t>
                </m:r>
              </m:e>
            </m:nary>
            <m:r>
              <m:rPr>
                <m:sty m:val="p"/>
              </m:rPr>
              <w:rPr>
                <w:rFonts w:ascii="Cambria Math" w:eastAsiaTheme="minorEastAsia" w:hAnsi="Cambria Math" w:cstheme="minorHAnsi"/>
                <w:color w:val="000000" w:themeColor="text1"/>
                <w:kern w:val="24"/>
                <w:szCs w:val="24"/>
              </w:rPr>
              <m:t>(di</m:t>
            </m:r>
          </m:e>
          <m:sup>
            <m:r>
              <m:rPr>
                <m:sty m:val="p"/>
              </m:rPr>
              <w:rPr>
                <w:rFonts w:ascii="Cambria Math" w:eastAsiaTheme="minorEastAsia" w:hAnsi="Cambria Math" w:cstheme="minorHAnsi"/>
                <w:color w:val="000000" w:themeColor="text1"/>
                <w:kern w:val="24"/>
                <w:szCs w:val="24"/>
              </w:rPr>
              <m:t>-</m:t>
            </m:r>
          </m:sup>
        </m:sSup>
        <m:r>
          <m:rPr>
            <m:sty m:val="p"/>
          </m:rPr>
          <w:rPr>
            <w:rFonts w:ascii="Cambria Math" w:eastAsiaTheme="minorEastAsia" w:hAnsi="Cambria Math" w:cstheme="minorHAnsi"/>
            <w:color w:val="000000" w:themeColor="text1"/>
            <w:kern w:val="24"/>
            <w:szCs w:val="24"/>
          </w:rPr>
          <m:t>+</m:t>
        </m:r>
        <m:sSup>
          <m:sSupPr>
            <m:ctrlPr>
              <w:rPr>
                <w:rFonts w:ascii="Cambria Math" w:eastAsiaTheme="minorEastAsia" w:hAnsi="Cambria Math" w:cstheme="minorHAnsi"/>
                <w:i/>
                <w:iCs/>
                <w:color w:val="000000" w:themeColor="text1"/>
                <w:kern w:val="24"/>
                <w:szCs w:val="24"/>
                <w:lang w:eastAsia="zh-CN"/>
              </w:rPr>
            </m:ctrlPr>
          </m:sSupPr>
          <m:e>
            <m:r>
              <m:rPr>
                <m:sty m:val="p"/>
              </m:rPr>
              <w:rPr>
                <w:rFonts w:ascii="Cambria Math" w:eastAsiaTheme="minorEastAsia" w:hAnsi="Cambria Math" w:cstheme="minorHAnsi"/>
                <w:color w:val="000000" w:themeColor="text1"/>
                <w:kern w:val="24"/>
                <w:szCs w:val="24"/>
              </w:rPr>
              <m:t>di</m:t>
            </m:r>
          </m:e>
          <m:sup>
            <m:r>
              <m:rPr>
                <m:sty m:val="p"/>
              </m:rPr>
              <w:rPr>
                <w:rFonts w:ascii="Cambria Math" w:eastAsiaTheme="minorEastAsia" w:hAnsi="Cambria Math" w:cstheme="minorHAnsi"/>
                <w:color w:val="000000" w:themeColor="text1"/>
                <w:kern w:val="24"/>
                <w:szCs w:val="24"/>
              </w:rPr>
              <m:t>+</m:t>
            </m:r>
          </m:sup>
        </m:sSup>
        <m:r>
          <m:rPr>
            <m:sty m:val="p"/>
          </m:rPr>
          <w:rPr>
            <w:rFonts w:ascii="Cambria Math" w:eastAsiaTheme="minorEastAsia" w:hAnsi="Cambria Math" w:cstheme="minorHAnsi"/>
            <w:color w:val="000000" w:themeColor="text1"/>
            <w:kern w:val="24"/>
            <w:szCs w:val="24"/>
          </w:rPr>
          <m:t>)</m:t>
        </m:r>
      </m:oMath>
      <w:r w:rsidRPr="008C26BB">
        <w:rPr>
          <w:rFonts w:eastAsiaTheme="minorEastAsia" w:cstheme="minorHAnsi"/>
          <w:color w:val="000000" w:themeColor="text1"/>
          <w:kern w:val="24"/>
          <w:szCs w:val="24"/>
        </w:rPr>
        <w:t>,</w:t>
      </w:r>
      <m:oMath>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3</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w</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=1</m:t>
            </m:r>
          </m:e>
        </m:nary>
      </m:oMath>
    </w:p>
    <w:p w14:paraId="05A370DB" w14:textId="4A5E2D72" w:rsidR="00A04DF0" w:rsidRPr="008C26BB" w:rsidRDefault="004B284B" w:rsidP="005133A2">
      <w:pPr>
        <w:pStyle w:val="Heading4"/>
      </w:pPr>
      <w:bookmarkStart w:id="256" w:name="_Toc139461969"/>
      <w:bookmarkStart w:id="257" w:name="_Toc146191840"/>
      <w:bookmarkStart w:id="258" w:name="_Toc149597807"/>
      <w:bookmarkEnd w:id="255"/>
      <w:r w:rsidRPr="008C26BB">
        <w:lastRenderedPageBreak/>
        <w:t>II</w:t>
      </w:r>
      <w:r w:rsidR="00A04DF0" w:rsidRPr="008C26BB">
        <w:t>.4.1.3 Implementation in DSIDES wrapper</w:t>
      </w:r>
      <w:bookmarkEnd w:id="256"/>
      <w:bookmarkEnd w:id="257"/>
      <w:bookmarkEnd w:id="258"/>
    </w:p>
    <w:p w14:paraId="6A2D3E40" w14:textId="77777777" w:rsidR="00A04DF0" w:rsidRPr="008C26BB" w:rsidRDefault="00A04DF0" w:rsidP="00B01099">
      <w:pPr>
        <w:spacing w:after="0" w:line="480" w:lineRule="auto"/>
        <w:rPr>
          <w:szCs w:val="24"/>
        </w:rPr>
      </w:pPr>
      <w:r w:rsidRPr="008C26BB">
        <w:rPr>
          <w:szCs w:val="24"/>
        </w:rPr>
        <w:t>1) Linear sheet</w:t>
      </w:r>
    </w:p>
    <w:p w14:paraId="64B9FC08" w14:textId="4C249563" w:rsidR="00A04DF0" w:rsidRPr="008C26BB" w:rsidRDefault="00A04DF0" w:rsidP="00B01099">
      <w:pPr>
        <w:spacing w:after="0" w:line="480" w:lineRule="auto"/>
        <w:jc w:val="both"/>
        <w:rPr>
          <w:szCs w:val="24"/>
        </w:rPr>
      </w:pPr>
      <w:r w:rsidRPr="008C26BB">
        <w:rPr>
          <w:szCs w:val="24"/>
        </w:rPr>
        <w:t xml:space="preserve">Once the mathematical cDSP formulation is ready, the next step is to finalize the Linear sheet. In this particular problem, which is Archimedean and consists of a single level, we will choose the LinearArchimedean sheet to complete the process. Once the LinearArchimedean sheet is filled with the necessary information, we proceed to press the "Run" button. Executing this command will generate a file named "DSIDES" in the form of a “.dat” file. This file will be automatically saved in the main folder of our project. </w:t>
      </w:r>
      <w:r w:rsidR="008D3433" w:rsidRPr="008C26BB">
        <w:rPr>
          <w:szCs w:val="24"/>
        </w:rPr>
        <w:t>The o</w:t>
      </w:r>
      <w:r w:rsidRPr="008C26BB">
        <w:rPr>
          <w:szCs w:val="24"/>
        </w:rPr>
        <w:t xml:space="preserve">verview of </w:t>
      </w:r>
      <w:r w:rsidR="008D3433" w:rsidRPr="008C26BB">
        <w:rPr>
          <w:szCs w:val="24"/>
        </w:rPr>
        <w:t xml:space="preserve">the </w:t>
      </w:r>
      <w:r w:rsidRPr="008C26BB">
        <w:rPr>
          <w:szCs w:val="24"/>
        </w:rPr>
        <w:t xml:space="preserve">Linear sheet for </w:t>
      </w:r>
      <w:r w:rsidR="008D3433" w:rsidRPr="008C26BB">
        <w:rPr>
          <w:szCs w:val="24"/>
        </w:rPr>
        <w:t xml:space="preserve">the </w:t>
      </w:r>
      <w:r w:rsidRPr="008C26BB">
        <w:rPr>
          <w:szCs w:val="24"/>
        </w:rPr>
        <w:t xml:space="preserve">Elephant stand problem </w:t>
      </w:r>
      <w:r w:rsidR="008D3433" w:rsidRPr="008C26BB">
        <w:rPr>
          <w:szCs w:val="24"/>
        </w:rPr>
        <w:t>i</w:t>
      </w:r>
      <w:r w:rsidRPr="008C26BB">
        <w:rPr>
          <w:szCs w:val="24"/>
        </w:rPr>
        <w:t xml:space="preserve">s represented in Figure </w:t>
      </w:r>
      <w:r w:rsidR="001F40C9" w:rsidRPr="008C26BB">
        <w:rPr>
          <w:szCs w:val="24"/>
        </w:rPr>
        <w:t>II</w:t>
      </w:r>
      <w:r w:rsidRPr="008C26BB">
        <w:rPr>
          <w:szCs w:val="24"/>
        </w:rPr>
        <w:t>.8</w:t>
      </w:r>
    </w:p>
    <w:p w14:paraId="4E06B67E" w14:textId="77777777" w:rsidR="00A04DF0" w:rsidRPr="008C26BB" w:rsidRDefault="00A04DF0" w:rsidP="00A04DF0">
      <w:pPr>
        <w:spacing w:after="0" w:line="480" w:lineRule="auto"/>
        <w:rPr>
          <w:rFonts w:eastAsia="Times New Roman" w:cstheme="minorHAnsi"/>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7A68CFFA" w14:textId="77777777" w:rsidTr="001F40C9">
        <w:tc>
          <w:tcPr>
            <w:tcW w:w="9360" w:type="dxa"/>
          </w:tcPr>
          <w:p w14:paraId="2C7AB46F" w14:textId="77777777" w:rsidR="00A04DF0" w:rsidRPr="008C26BB" w:rsidRDefault="00A04DF0" w:rsidP="00B01099">
            <w:pPr>
              <w:rPr>
                <w:szCs w:val="24"/>
              </w:rPr>
            </w:pPr>
            <w:r w:rsidRPr="008C26BB">
              <w:rPr>
                <w:noProof/>
                <w:szCs w:val="24"/>
              </w:rPr>
              <w:drawing>
                <wp:inline distT="0" distB="0" distL="0" distR="0" wp14:anchorId="1F7E2C11" wp14:editId="466D4D42">
                  <wp:extent cx="5848349" cy="4429125"/>
                  <wp:effectExtent l="0" t="0" r="635" b="0"/>
                  <wp:docPr id="4344595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59582" name="Picture 1" descr="A screenshot of a computer&#10;&#10;Description automatically generated"/>
                          <pic:cNvPicPr/>
                        </pic:nvPicPr>
                        <pic:blipFill>
                          <a:blip r:embed="rId70"/>
                          <a:stretch>
                            <a:fillRect/>
                          </a:stretch>
                        </pic:blipFill>
                        <pic:spPr>
                          <a:xfrm>
                            <a:off x="0" y="0"/>
                            <a:ext cx="5855575" cy="4434597"/>
                          </a:xfrm>
                          <a:prstGeom prst="rect">
                            <a:avLst/>
                          </a:prstGeom>
                        </pic:spPr>
                      </pic:pic>
                    </a:graphicData>
                  </a:graphic>
                </wp:inline>
              </w:drawing>
            </w:r>
          </w:p>
        </w:tc>
      </w:tr>
      <w:tr w:rsidR="00A04DF0" w:rsidRPr="008C26BB" w14:paraId="6598379D" w14:textId="77777777" w:rsidTr="001F40C9">
        <w:tc>
          <w:tcPr>
            <w:tcW w:w="9360" w:type="dxa"/>
          </w:tcPr>
          <w:p w14:paraId="21FF98DE" w14:textId="77777777" w:rsidR="00A04DF0" w:rsidRPr="008C26BB" w:rsidRDefault="00A04DF0" w:rsidP="00B01099">
            <w:pPr>
              <w:rPr>
                <w:szCs w:val="24"/>
              </w:rPr>
            </w:pPr>
            <w:r w:rsidRPr="008C26BB">
              <w:rPr>
                <w:noProof/>
                <w:szCs w:val="24"/>
              </w:rPr>
              <w:lastRenderedPageBreak/>
              <w:drawing>
                <wp:inline distT="0" distB="0" distL="0" distR="0" wp14:anchorId="6A39C8F2" wp14:editId="45DEE24D">
                  <wp:extent cx="5943600" cy="2428875"/>
                  <wp:effectExtent l="0" t="0" r="0" b="9525"/>
                  <wp:docPr id="110303871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38713" name="Picture 1" descr="A close-up of a document&#10;&#10;Description automatically generated"/>
                          <pic:cNvPicPr/>
                        </pic:nvPicPr>
                        <pic:blipFill>
                          <a:blip r:embed="rId71"/>
                          <a:stretch>
                            <a:fillRect/>
                          </a:stretch>
                        </pic:blipFill>
                        <pic:spPr>
                          <a:xfrm>
                            <a:off x="0" y="0"/>
                            <a:ext cx="5943600" cy="2428875"/>
                          </a:xfrm>
                          <a:prstGeom prst="rect">
                            <a:avLst/>
                          </a:prstGeom>
                        </pic:spPr>
                      </pic:pic>
                    </a:graphicData>
                  </a:graphic>
                </wp:inline>
              </w:drawing>
            </w:r>
          </w:p>
        </w:tc>
      </w:tr>
    </w:tbl>
    <w:p w14:paraId="1B9A805E" w14:textId="187AD73B" w:rsidR="00A04DF0" w:rsidRPr="008C26BB" w:rsidRDefault="001F40C9" w:rsidP="00035478">
      <w:pPr>
        <w:pStyle w:val="Figure"/>
      </w:pPr>
      <w:bookmarkStart w:id="259" w:name="_Toc139411454"/>
      <w:bookmarkStart w:id="260" w:name="_Toc154750059"/>
      <w:r w:rsidRPr="008C26BB">
        <w:t xml:space="preserve">Figure II. </w:t>
      </w:r>
      <w:r w:rsidRPr="008C26BB">
        <w:fldChar w:fldCharType="begin"/>
      </w:r>
      <w:r w:rsidRPr="008C26BB">
        <w:instrText xml:space="preserve"> SEQ Figure_II. \* ARABIC </w:instrText>
      </w:r>
      <w:r w:rsidRPr="008C26BB">
        <w:fldChar w:fldCharType="separate"/>
      </w:r>
      <w:r w:rsidR="00D523B6">
        <w:t>8</w:t>
      </w:r>
      <w:r w:rsidRPr="008C26BB">
        <w:fldChar w:fldCharType="end"/>
      </w:r>
      <w:r w:rsidR="00A04DF0" w:rsidRPr="008C26BB">
        <w:t>:</w:t>
      </w:r>
      <w:r w:rsidRPr="008C26BB">
        <w:t xml:space="preserve"> </w:t>
      </w:r>
      <w:r w:rsidR="00A04DF0" w:rsidRPr="008C26BB">
        <w:t xml:space="preserve"> Overview of Linear sheet in Elephant stand problem.</w:t>
      </w:r>
      <w:bookmarkEnd w:id="259"/>
      <w:bookmarkEnd w:id="260"/>
    </w:p>
    <w:p w14:paraId="113B5311" w14:textId="77777777" w:rsidR="00A04DF0" w:rsidRPr="008C26BB" w:rsidRDefault="00A04DF0" w:rsidP="00B01099">
      <w:pPr>
        <w:rPr>
          <w:szCs w:val="24"/>
        </w:rPr>
      </w:pPr>
      <w:r w:rsidRPr="008C26BB">
        <w:rPr>
          <w:szCs w:val="24"/>
        </w:rPr>
        <w:t>2) NonLinear sheet</w:t>
      </w:r>
    </w:p>
    <w:p w14:paraId="2BEE8081" w14:textId="080DBB95" w:rsidR="00A04DF0" w:rsidRPr="008C26BB" w:rsidRDefault="00A04DF0" w:rsidP="00B01099">
      <w:pPr>
        <w:rPr>
          <w:szCs w:val="24"/>
        </w:rPr>
      </w:pPr>
      <w:r w:rsidRPr="008C26BB">
        <w:rPr>
          <w:szCs w:val="24"/>
        </w:rPr>
        <w:t>After this step</w:t>
      </w:r>
      <w:r w:rsidR="008D3433" w:rsidRPr="008C26BB">
        <w:rPr>
          <w:szCs w:val="24"/>
        </w:rPr>
        <w:t>,</w:t>
      </w:r>
      <w:r w:rsidRPr="008C26BB">
        <w:rPr>
          <w:szCs w:val="24"/>
        </w:rPr>
        <w:t xml:space="preserve"> we need to fill the Nonlinear sheet form. Once we have completed the previous step, the next task is to complete the Nonlinear sheet form. After filling out the required information in the form, we need to proceed by pressing the "run" button. This action will initiate a process that generates several files</w:t>
      </w:r>
      <w:r w:rsidR="008D3433" w:rsidRPr="008C26BB">
        <w:rPr>
          <w:szCs w:val="24"/>
        </w:rPr>
        <w:t>,</w:t>
      </w:r>
      <w:r w:rsidRPr="008C26BB">
        <w:rPr>
          <w:szCs w:val="24"/>
        </w:rPr>
        <w:t xml:space="preserve"> such as "DSIDES.f" and DSIDES.out. The "DSIDES.f" file is in the Fortran format and serves a specific purpose within the system. On the other hand, the DSIDES.out contains all the output information that we require. Upon pressing the "run" button again, the system will display the " DSIDES.out " on the screen, making it easily accessible for further analysis or utilization. </w:t>
      </w:r>
      <w:r w:rsidR="008D3433" w:rsidRPr="008C26BB">
        <w:rPr>
          <w:szCs w:val="24"/>
        </w:rPr>
        <w:t>The o</w:t>
      </w:r>
      <w:r w:rsidRPr="008C26BB">
        <w:rPr>
          <w:szCs w:val="24"/>
        </w:rPr>
        <w:t xml:space="preserve">verview of </w:t>
      </w:r>
      <w:r w:rsidR="008D3433" w:rsidRPr="008C26BB">
        <w:rPr>
          <w:szCs w:val="24"/>
        </w:rPr>
        <w:t xml:space="preserve">the </w:t>
      </w:r>
      <w:r w:rsidRPr="008C26BB">
        <w:rPr>
          <w:szCs w:val="24"/>
        </w:rPr>
        <w:t xml:space="preserve">NonLinear sheet for </w:t>
      </w:r>
      <w:r w:rsidR="008D3433" w:rsidRPr="008C26BB">
        <w:rPr>
          <w:szCs w:val="24"/>
        </w:rPr>
        <w:t xml:space="preserve">the </w:t>
      </w:r>
      <w:r w:rsidRPr="008C26BB">
        <w:rPr>
          <w:szCs w:val="24"/>
        </w:rPr>
        <w:t xml:space="preserve">Elephant stand problem </w:t>
      </w:r>
      <w:r w:rsidR="008D3433" w:rsidRPr="008C26BB">
        <w:rPr>
          <w:szCs w:val="24"/>
        </w:rPr>
        <w:t>i</w:t>
      </w:r>
      <w:r w:rsidRPr="008C26BB">
        <w:rPr>
          <w:szCs w:val="24"/>
        </w:rPr>
        <w:t xml:space="preserve">s represented in Figure </w:t>
      </w:r>
      <w:r w:rsidR="001F40C9" w:rsidRPr="008C26BB">
        <w:rPr>
          <w:szCs w:val="24"/>
        </w:rPr>
        <w:t>II</w:t>
      </w:r>
      <w:r w:rsidRPr="008C26BB">
        <w:rPr>
          <w:szCs w:val="24"/>
        </w:rPr>
        <w:t xml:space="preserve">.9.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5384CAF7" w14:textId="77777777" w:rsidTr="001F40C9">
        <w:tc>
          <w:tcPr>
            <w:tcW w:w="9360" w:type="dxa"/>
          </w:tcPr>
          <w:p w14:paraId="4C4A2546" w14:textId="77777777" w:rsidR="00A04DF0" w:rsidRPr="008C26BB" w:rsidRDefault="00A04DF0" w:rsidP="00B01099">
            <w:pPr>
              <w:rPr>
                <w:szCs w:val="24"/>
              </w:rPr>
            </w:pPr>
            <w:r w:rsidRPr="008C26BB">
              <w:rPr>
                <w:noProof/>
                <w:szCs w:val="24"/>
              </w:rPr>
              <w:lastRenderedPageBreak/>
              <w:drawing>
                <wp:inline distT="0" distB="0" distL="0" distR="0" wp14:anchorId="129C7D84" wp14:editId="1887E6C1">
                  <wp:extent cx="5857936" cy="3648075"/>
                  <wp:effectExtent l="0" t="0" r="9525" b="0"/>
                  <wp:docPr id="1178460378"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60378" name="Picture 1" descr="A picture containing text, screenshot, number, font&#10;&#10;Description automatically generated"/>
                          <pic:cNvPicPr/>
                        </pic:nvPicPr>
                        <pic:blipFill>
                          <a:blip r:embed="rId72"/>
                          <a:stretch>
                            <a:fillRect/>
                          </a:stretch>
                        </pic:blipFill>
                        <pic:spPr>
                          <a:xfrm>
                            <a:off x="0" y="0"/>
                            <a:ext cx="5857997" cy="3648113"/>
                          </a:xfrm>
                          <a:prstGeom prst="rect">
                            <a:avLst/>
                          </a:prstGeom>
                        </pic:spPr>
                      </pic:pic>
                    </a:graphicData>
                  </a:graphic>
                </wp:inline>
              </w:drawing>
            </w:r>
          </w:p>
        </w:tc>
      </w:tr>
      <w:tr w:rsidR="00A04DF0" w:rsidRPr="008C26BB" w14:paraId="3752A01D" w14:textId="77777777" w:rsidTr="001F40C9">
        <w:tc>
          <w:tcPr>
            <w:tcW w:w="9360" w:type="dxa"/>
          </w:tcPr>
          <w:p w14:paraId="286B4C16" w14:textId="77777777" w:rsidR="00A04DF0" w:rsidRPr="008C26BB" w:rsidRDefault="00A04DF0" w:rsidP="00B01099">
            <w:pPr>
              <w:rPr>
                <w:szCs w:val="24"/>
              </w:rPr>
            </w:pPr>
            <w:r w:rsidRPr="008C26BB">
              <w:rPr>
                <w:noProof/>
                <w:szCs w:val="24"/>
              </w:rPr>
              <w:drawing>
                <wp:inline distT="0" distB="0" distL="0" distR="0" wp14:anchorId="30AC3DA0" wp14:editId="2C991A57">
                  <wp:extent cx="4835236" cy="3423162"/>
                  <wp:effectExtent l="0" t="0" r="3810" b="6350"/>
                  <wp:docPr id="1815074430" name="Picture 1"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074430" name="Picture 1" descr="A screenshot of a graph&#10;&#10;Description automatically generated with low confidence"/>
                          <pic:cNvPicPr/>
                        </pic:nvPicPr>
                        <pic:blipFill>
                          <a:blip r:embed="rId73"/>
                          <a:stretch>
                            <a:fillRect/>
                          </a:stretch>
                        </pic:blipFill>
                        <pic:spPr>
                          <a:xfrm>
                            <a:off x="0" y="0"/>
                            <a:ext cx="4858989" cy="3439979"/>
                          </a:xfrm>
                          <a:prstGeom prst="rect">
                            <a:avLst/>
                          </a:prstGeom>
                        </pic:spPr>
                      </pic:pic>
                    </a:graphicData>
                  </a:graphic>
                </wp:inline>
              </w:drawing>
            </w:r>
          </w:p>
        </w:tc>
      </w:tr>
      <w:tr w:rsidR="00B01099" w:rsidRPr="008C26BB" w14:paraId="1BB7B3D9" w14:textId="77777777" w:rsidTr="001F40C9">
        <w:tc>
          <w:tcPr>
            <w:tcW w:w="9360" w:type="dxa"/>
          </w:tcPr>
          <w:p w14:paraId="56D09A2E" w14:textId="6603F5E8" w:rsidR="00B01099" w:rsidRPr="008C26BB" w:rsidRDefault="00C36E60" w:rsidP="00C36E60">
            <w:pPr>
              <w:pStyle w:val="Figure"/>
            </w:pPr>
            <w:bookmarkStart w:id="261" w:name="_Toc139411455"/>
            <w:bookmarkStart w:id="262" w:name="_Toc154750060"/>
            <w:r w:rsidRPr="008C26BB">
              <w:t xml:space="preserve">Figure II. </w:t>
            </w:r>
            <w:r w:rsidRPr="008C26BB">
              <w:fldChar w:fldCharType="begin"/>
            </w:r>
            <w:r w:rsidRPr="008C26BB">
              <w:instrText xml:space="preserve"> SEQ Figure_II. \* ARABIC </w:instrText>
            </w:r>
            <w:r w:rsidRPr="008C26BB">
              <w:fldChar w:fldCharType="separate"/>
            </w:r>
            <w:r w:rsidR="00D523B6">
              <w:t>9</w:t>
            </w:r>
            <w:r w:rsidRPr="008C26BB">
              <w:fldChar w:fldCharType="end"/>
            </w:r>
            <w:r w:rsidRPr="008C26BB">
              <w:t>:  Overview of NonLinear sheet in Elephant stand problem.</w:t>
            </w:r>
            <w:bookmarkEnd w:id="261"/>
            <w:bookmarkEnd w:id="262"/>
          </w:p>
        </w:tc>
      </w:tr>
    </w:tbl>
    <w:p w14:paraId="3B5E143C" w14:textId="77777777" w:rsidR="00C36E60" w:rsidRDefault="00C36E60" w:rsidP="00A04DF0">
      <w:pPr>
        <w:spacing w:before="100" w:beforeAutospacing="1" w:after="100" w:afterAutospacing="1" w:line="240" w:lineRule="auto"/>
        <w:rPr>
          <w:b/>
          <w:bCs/>
          <w:szCs w:val="24"/>
        </w:rPr>
      </w:pPr>
    </w:p>
    <w:p w14:paraId="27B40939" w14:textId="77777777" w:rsidR="00FB6249" w:rsidRDefault="00FB6249" w:rsidP="00A04DF0">
      <w:pPr>
        <w:spacing w:before="100" w:beforeAutospacing="1" w:after="100" w:afterAutospacing="1" w:line="240" w:lineRule="auto"/>
        <w:rPr>
          <w:b/>
          <w:bCs/>
          <w:szCs w:val="24"/>
        </w:rPr>
      </w:pPr>
    </w:p>
    <w:p w14:paraId="4E0DDB50" w14:textId="05870413" w:rsidR="00A04DF0" w:rsidRPr="008C26BB" w:rsidRDefault="00A04DF0" w:rsidP="00A04DF0">
      <w:pPr>
        <w:spacing w:before="100" w:beforeAutospacing="1" w:after="100" w:afterAutospacing="1" w:line="240" w:lineRule="auto"/>
        <w:rPr>
          <w:b/>
          <w:bCs/>
          <w:szCs w:val="24"/>
        </w:rPr>
      </w:pPr>
      <w:r w:rsidRPr="008C26BB">
        <w:rPr>
          <w:b/>
          <w:bCs/>
          <w:szCs w:val="24"/>
        </w:rPr>
        <w:lastRenderedPageBreak/>
        <w:t>3) Output file</w:t>
      </w:r>
    </w:p>
    <w:p w14:paraId="04A37198" w14:textId="11E1F20A" w:rsidR="00A04DF0" w:rsidRPr="008C26BB" w:rsidRDefault="00A04DF0" w:rsidP="00A04DF0">
      <w:pPr>
        <w:spacing w:before="100" w:beforeAutospacing="1" w:after="100" w:afterAutospacing="1" w:line="240" w:lineRule="auto"/>
        <w:rPr>
          <w:szCs w:val="24"/>
        </w:rPr>
      </w:pPr>
      <w:r w:rsidRPr="008C26BB">
        <w:rPr>
          <w:szCs w:val="24"/>
        </w:rPr>
        <w:t>The final result of these formulation</w:t>
      </w:r>
      <w:r w:rsidR="008D3433" w:rsidRPr="008C26BB">
        <w:rPr>
          <w:szCs w:val="24"/>
        </w:rPr>
        <w:t>s</w:t>
      </w:r>
      <w:r w:rsidRPr="008C26BB">
        <w:rPr>
          <w:szCs w:val="24"/>
        </w:rPr>
        <w:t xml:space="preserve"> has been represented in Figure </w:t>
      </w:r>
      <w:r w:rsidR="001F40C9" w:rsidRPr="008C26BB">
        <w:rPr>
          <w:szCs w:val="24"/>
        </w:rPr>
        <w:t>II</w:t>
      </w:r>
      <w:r w:rsidRPr="008C26BB">
        <w:rPr>
          <w:szCs w:val="24"/>
        </w:rPr>
        <w:t>.10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599CA130" w14:textId="77777777" w:rsidTr="00A10D72">
        <w:tc>
          <w:tcPr>
            <w:tcW w:w="9350" w:type="dxa"/>
          </w:tcPr>
          <w:p w14:paraId="0D498C6B" w14:textId="77777777" w:rsidR="00A04DF0" w:rsidRPr="008C26BB" w:rsidRDefault="00A04DF0" w:rsidP="00A04DF0">
            <w:pPr>
              <w:spacing w:before="100" w:beforeAutospacing="1" w:after="100" w:afterAutospacing="1"/>
              <w:rPr>
                <w:szCs w:val="24"/>
              </w:rPr>
            </w:pPr>
            <w:r w:rsidRPr="008C26BB">
              <w:rPr>
                <w:noProof/>
                <w:szCs w:val="24"/>
              </w:rPr>
              <w:drawing>
                <wp:inline distT="0" distB="0" distL="0" distR="0" wp14:anchorId="50325809" wp14:editId="366822F1">
                  <wp:extent cx="6019165" cy="6781800"/>
                  <wp:effectExtent l="0" t="0" r="635" b="0"/>
                  <wp:docPr id="1714828168" name="Picture 1" descr="A picture containing text, font,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28168" name="Picture 1" descr="A picture containing text, font, screenshot, number&#10;&#10;Description automatically generated"/>
                          <pic:cNvPicPr/>
                        </pic:nvPicPr>
                        <pic:blipFill>
                          <a:blip r:embed="rId74"/>
                          <a:stretch>
                            <a:fillRect/>
                          </a:stretch>
                        </pic:blipFill>
                        <pic:spPr>
                          <a:xfrm>
                            <a:off x="0" y="0"/>
                            <a:ext cx="6048875" cy="6815274"/>
                          </a:xfrm>
                          <a:prstGeom prst="rect">
                            <a:avLst/>
                          </a:prstGeom>
                        </pic:spPr>
                      </pic:pic>
                    </a:graphicData>
                  </a:graphic>
                </wp:inline>
              </w:drawing>
            </w:r>
          </w:p>
        </w:tc>
      </w:tr>
      <w:tr w:rsidR="00A04DF0" w:rsidRPr="008C26BB" w14:paraId="0A1DAEDB" w14:textId="77777777" w:rsidTr="00A10D72">
        <w:tc>
          <w:tcPr>
            <w:tcW w:w="9350" w:type="dxa"/>
          </w:tcPr>
          <w:p w14:paraId="68E090BE" w14:textId="24AB32E7" w:rsidR="00A04DF0" w:rsidRPr="008C26BB" w:rsidRDefault="001F40C9" w:rsidP="00035478">
            <w:pPr>
              <w:pStyle w:val="Figure"/>
            </w:pPr>
            <w:bookmarkStart w:id="263" w:name="_Toc139411456"/>
            <w:bookmarkStart w:id="264" w:name="_Toc154750061"/>
            <w:r w:rsidRPr="008C26BB">
              <w:t xml:space="preserve">Figure II. </w:t>
            </w:r>
            <w:r w:rsidRPr="008C26BB">
              <w:fldChar w:fldCharType="begin"/>
            </w:r>
            <w:r w:rsidRPr="008C26BB">
              <w:instrText xml:space="preserve"> SEQ Figure_II. \* ARABIC </w:instrText>
            </w:r>
            <w:r w:rsidRPr="008C26BB">
              <w:fldChar w:fldCharType="separate"/>
            </w:r>
            <w:r w:rsidR="00D523B6">
              <w:t>10</w:t>
            </w:r>
            <w:r w:rsidRPr="008C26BB">
              <w:fldChar w:fldCharType="end"/>
            </w:r>
            <w:r w:rsidR="00A04DF0" w:rsidRPr="008C26BB">
              <w:t>:</w:t>
            </w:r>
            <w:r w:rsidR="0080752F" w:rsidRPr="008C26BB">
              <w:t xml:space="preserve"> </w:t>
            </w:r>
            <w:r w:rsidR="00310C2C" w:rsidRPr="008C26BB">
              <w:t>O</w:t>
            </w:r>
            <w:r w:rsidR="00A04DF0" w:rsidRPr="008C26BB">
              <w:t>verview of final result in Elephant stand problem</w:t>
            </w:r>
            <w:bookmarkEnd w:id="263"/>
            <w:bookmarkEnd w:id="264"/>
          </w:p>
        </w:tc>
      </w:tr>
    </w:tbl>
    <w:p w14:paraId="68444521" w14:textId="77777777" w:rsidR="00FB6249" w:rsidRDefault="00FB6249" w:rsidP="001F40C9">
      <w:pPr>
        <w:spacing w:after="0" w:line="480" w:lineRule="auto"/>
        <w:rPr>
          <w:b/>
          <w:bCs/>
          <w:szCs w:val="24"/>
        </w:rPr>
      </w:pPr>
    </w:p>
    <w:p w14:paraId="2FC9B544" w14:textId="40D28BA6" w:rsidR="00A04DF0" w:rsidRPr="008C26BB" w:rsidRDefault="00A04DF0" w:rsidP="001F40C9">
      <w:pPr>
        <w:spacing w:after="0" w:line="480" w:lineRule="auto"/>
        <w:rPr>
          <w:b/>
          <w:bCs/>
          <w:szCs w:val="24"/>
        </w:rPr>
      </w:pPr>
      <w:r w:rsidRPr="008C26BB">
        <w:rPr>
          <w:b/>
          <w:bCs/>
          <w:szCs w:val="24"/>
        </w:rPr>
        <w:lastRenderedPageBreak/>
        <w:t>4) Ternary Plot</w:t>
      </w:r>
    </w:p>
    <w:p w14:paraId="683BC3E6" w14:textId="581E4567" w:rsidR="00A04DF0" w:rsidRPr="008C26BB" w:rsidRDefault="00A04DF0" w:rsidP="00550F8E">
      <w:pPr>
        <w:spacing w:after="0" w:line="480" w:lineRule="auto"/>
        <w:jc w:val="both"/>
        <w:rPr>
          <w:szCs w:val="24"/>
        </w:rPr>
      </w:pPr>
      <w:r w:rsidRPr="008C26BB">
        <w:rPr>
          <w:szCs w:val="24"/>
        </w:rPr>
        <w:t xml:space="preserve">After performing the linear and nonlinear analysis, an output file is generated. The comprehensive description of this file can be found in Section </w:t>
      </w:r>
      <w:r w:rsidR="009D1506" w:rsidRPr="008C26BB">
        <w:rPr>
          <w:szCs w:val="24"/>
        </w:rPr>
        <w:t>II</w:t>
      </w:r>
      <w:r w:rsidRPr="008C26BB">
        <w:rPr>
          <w:szCs w:val="24"/>
        </w:rPr>
        <w:t>.3, titled "Interpretation of the Output File." In this section, users are instructed to carefully examine the output file, taking into account the values of variables, deviation variables, and the weights assigned based on the designer's preferences. By utilizing these factors, users can calculate the results for each goal.</w:t>
      </w:r>
    </w:p>
    <w:p w14:paraId="57D7325C" w14:textId="712D603D" w:rsidR="00A04DF0" w:rsidRPr="008C26BB" w:rsidRDefault="00A04DF0" w:rsidP="00550F8E">
      <w:pPr>
        <w:spacing w:after="0" w:line="480" w:lineRule="auto"/>
        <w:jc w:val="both"/>
        <w:rPr>
          <w:szCs w:val="24"/>
        </w:rPr>
      </w:pPr>
      <w:r w:rsidRPr="008C26BB">
        <w:rPr>
          <w:szCs w:val="24"/>
        </w:rPr>
        <w:t>T</w:t>
      </w:r>
      <w:r w:rsidR="008D3433" w:rsidRPr="008C26BB">
        <w:rPr>
          <w:szCs w:val="24"/>
        </w:rPr>
        <w:t>hree separate sheets are provided to aid the analysis</w:t>
      </w:r>
      <w:r w:rsidRPr="008C26BB">
        <w:rPr>
          <w:szCs w:val="24"/>
        </w:rPr>
        <w:t xml:space="preserve">, each presenting a ternary plot for an individual goal. These ternary plots are elaborated upon in Section </w:t>
      </w:r>
      <w:r w:rsidR="001F40C9" w:rsidRPr="008C26BB">
        <w:rPr>
          <w:szCs w:val="24"/>
        </w:rPr>
        <w:t>II</w:t>
      </w:r>
      <w:r w:rsidRPr="008C26BB">
        <w:rPr>
          <w:szCs w:val="24"/>
        </w:rPr>
        <w:t>.2.4, titled "Ternary Plot." They visually represent the results of each goal and facilitate a clearer understanding of the data.</w:t>
      </w:r>
    </w:p>
    <w:p w14:paraId="75B3CB29" w14:textId="65CA2292" w:rsidR="00A04DF0" w:rsidRPr="008C26BB" w:rsidRDefault="00A04DF0" w:rsidP="00550F8E">
      <w:pPr>
        <w:spacing w:after="0" w:line="480" w:lineRule="auto"/>
        <w:jc w:val="both"/>
        <w:rPr>
          <w:szCs w:val="24"/>
        </w:rPr>
      </w:pPr>
      <w:r w:rsidRPr="008C26BB">
        <w:rPr>
          <w:szCs w:val="24"/>
        </w:rPr>
        <w:t xml:space="preserve">Furthermore, the overview of each sheet has been represented in Figure </w:t>
      </w:r>
      <w:r w:rsidR="001F40C9" w:rsidRPr="008C26BB">
        <w:rPr>
          <w:szCs w:val="24"/>
        </w:rPr>
        <w:t>II</w:t>
      </w:r>
      <w:r w:rsidRPr="008C26BB">
        <w:rPr>
          <w:szCs w:val="24"/>
        </w:rPr>
        <w:t xml:space="preserve">.11, </w:t>
      </w:r>
      <w:r w:rsidR="001F40C9" w:rsidRPr="008C26BB">
        <w:rPr>
          <w:szCs w:val="24"/>
        </w:rPr>
        <w:t>II</w:t>
      </w:r>
      <w:r w:rsidRPr="008C26BB">
        <w:rPr>
          <w:szCs w:val="24"/>
        </w:rPr>
        <w:t>.13</w:t>
      </w:r>
      <w:r w:rsidR="008D3433" w:rsidRPr="008C26BB">
        <w:rPr>
          <w:szCs w:val="24"/>
        </w:rPr>
        <w:t>,</w:t>
      </w:r>
      <w:r w:rsidRPr="008C26BB">
        <w:rPr>
          <w:szCs w:val="24"/>
        </w:rPr>
        <w:t xml:space="preserve"> and </w:t>
      </w:r>
      <w:r w:rsidR="001F40C9" w:rsidRPr="008C26BB">
        <w:rPr>
          <w:szCs w:val="24"/>
        </w:rPr>
        <w:t>II</w:t>
      </w:r>
      <w:r w:rsidRPr="008C26BB">
        <w:rPr>
          <w:szCs w:val="24"/>
        </w:rPr>
        <w:t>.15 that illustrating the calculated results in a graphical format.  The ternary plot for goal</w:t>
      </w:r>
      <w:r w:rsidR="008D3433" w:rsidRPr="008C26BB">
        <w:rPr>
          <w:szCs w:val="24"/>
        </w:rPr>
        <w:t>s</w:t>
      </w:r>
      <w:r w:rsidRPr="008C26BB">
        <w:rPr>
          <w:szCs w:val="24"/>
        </w:rPr>
        <w:t xml:space="preserve"> 1</w:t>
      </w:r>
      <w:r w:rsidR="008D3433" w:rsidRPr="008C26BB">
        <w:rPr>
          <w:szCs w:val="24"/>
        </w:rPr>
        <w:t>,</w:t>
      </w:r>
      <w:r w:rsidRPr="008C26BB">
        <w:rPr>
          <w:szCs w:val="24"/>
        </w:rPr>
        <w:t xml:space="preserve"> 2</w:t>
      </w:r>
      <w:r w:rsidR="008D3433" w:rsidRPr="008C26BB">
        <w:rPr>
          <w:szCs w:val="24"/>
        </w:rPr>
        <w:t>, and 3 is represented in Figures II.12 , II.14, and II.16,</w:t>
      </w:r>
      <w:r w:rsidRPr="008C26BB">
        <w:rPr>
          <w:szCs w:val="24"/>
        </w:rPr>
        <w:t xml:space="preserve"> respectively. </w:t>
      </w:r>
    </w:p>
    <w:p w14:paraId="0D85D8A3" w14:textId="40ED0D69" w:rsidR="00A04DF0" w:rsidRPr="008C26BB" w:rsidRDefault="001F1195" w:rsidP="00A60BC7">
      <w:pPr>
        <w:spacing w:before="100" w:beforeAutospacing="1" w:after="0" w:line="240" w:lineRule="auto"/>
        <w:jc w:val="center"/>
        <w:rPr>
          <w:szCs w:val="24"/>
        </w:rPr>
      </w:pPr>
      <w:r>
        <w:rPr>
          <w:noProof/>
        </w:rPr>
        <w:drawing>
          <wp:inline distT="0" distB="0" distL="0" distR="0" wp14:anchorId="61285713" wp14:editId="17B8F358">
            <wp:extent cx="5819265" cy="2871470"/>
            <wp:effectExtent l="0" t="0" r="0" b="5080"/>
            <wp:docPr id="63543876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38764" name="Picture 1" descr="A screenshot of a computer screen&#10;&#10;Description automatically generated"/>
                    <pic:cNvPicPr/>
                  </pic:nvPicPr>
                  <pic:blipFill>
                    <a:blip r:embed="rId75"/>
                    <a:stretch>
                      <a:fillRect/>
                    </a:stretch>
                  </pic:blipFill>
                  <pic:spPr>
                    <a:xfrm>
                      <a:off x="0" y="0"/>
                      <a:ext cx="5853667" cy="2888445"/>
                    </a:xfrm>
                    <a:prstGeom prst="rect">
                      <a:avLst/>
                    </a:prstGeom>
                  </pic:spPr>
                </pic:pic>
              </a:graphicData>
            </a:graphic>
          </wp:inline>
        </w:drawing>
      </w:r>
    </w:p>
    <w:p w14:paraId="62D498B0" w14:textId="64014E9E" w:rsidR="00A04DF0" w:rsidRPr="008C26BB" w:rsidRDefault="001F40C9" w:rsidP="00035478">
      <w:pPr>
        <w:pStyle w:val="Figure"/>
      </w:pPr>
      <w:bookmarkStart w:id="265" w:name="_Toc139411457"/>
      <w:bookmarkStart w:id="266" w:name="_Toc154750062"/>
      <w:r w:rsidRPr="008C26BB">
        <w:t xml:space="preserve">Figure II. </w:t>
      </w:r>
      <w:r w:rsidRPr="008C26BB">
        <w:fldChar w:fldCharType="begin"/>
      </w:r>
      <w:r w:rsidRPr="008C26BB">
        <w:instrText xml:space="preserve"> SEQ Figure_II. \* ARABIC </w:instrText>
      </w:r>
      <w:r w:rsidRPr="008C26BB">
        <w:fldChar w:fldCharType="separate"/>
      </w:r>
      <w:r w:rsidR="00D523B6">
        <w:t>11</w:t>
      </w:r>
      <w:r w:rsidRPr="008C26BB">
        <w:fldChar w:fldCharType="end"/>
      </w:r>
      <w:r w:rsidR="00A04DF0" w:rsidRPr="008C26BB">
        <w:t>: Overview of TernaryPlot1 sheet in Elephant Stand Problem</w:t>
      </w:r>
      <w:bookmarkEnd w:id="265"/>
      <w:bookmarkEnd w:id="266"/>
    </w:p>
    <w:p w14:paraId="448A1CD9" w14:textId="77777777" w:rsidR="00A04DF0" w:rsidRPr="008C26BB" w:rsidRDefault="00A04DF0" w:rsidP="00070215">
      <w:pPr>
        <w:spacing w:after="0" w:line="240" w:lineRule="auto"/>
        <w:jc w:val="center"/>
        <w:rPr>
          <w:szCs w:val="24"/>
        </w:rPr>
      </w:pPr>
      <w:r w:rsidRPr="008C26BB">
        <w:rPr>
          <w:noProof/>
          <w:szCs w:val="24"/>
        </w:rPr>
        <w:lastRenderedPageBreak/>
        <w:drawing>
          <wp:inline distT="0" distB="0" distL="0" distR="0" wp14:anchorId="3879CD0C" wp14:editId="33BC1156">
            <wp:extent cx="4438015" cy="3581463"/>
            <wp:effectExtent l="0" t="0" r="635" b="0"/>
            <wp:docPr id="200229329" name="Picture 1" descr="A picture containing text, screenshot, colorfulness,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9329" name="Picture 1" descr="A picture containing text, screenshot, colorfulness, plot&#10;&#10;Description automatically generated"/>
                    <pic:cNvPicPr/>
                  </pic:nvPicPr>
                  <pic:blipFill>
                    <a:blip r:embed="rId76"/>
                    <a:stretch>
                      <a:fillRect/>
                    </a:stretch>
                  </pic:blipFill>
                  <pic:spPr>
                    <a:xfrm>
                      <a:off x="0" y="0"/>
                      <a:ext cx="4455231" cy="3595356"/>
                    </a:xfrm>
                    <a:prstGeom prst="rect">
                      <a:avLst/>
                    </a:prstGeom>
                  </pic:spPr>
                </pic:pic>
              </a:graphicData>
            </a:graphic>
          </wp:inline>
        </w:drawing>
      </w:r>
    </w:p>
    <w:p w14:paraId="01817F10" w14:textId="234466F1" w:rsidR="00A04DF0" w:rsidRPr="008C26BB" w:rsidRDefault="001F40C9" w:rsidP="00035478">
      <w:pPr>
        <w:pStyle w:val="Figure"/>
      </w:pPr>
      <w:bookmarkStart w:id="267" w:name="_Toc139411458"/>
      <w:bookmarkStart w:id="268" w:name="_Toc154750063"/>
      <w:bookmarkStart w:id="269" w:name="_Hlk135868853"/>
      <w:r w:rsidRPr="008C26BB">
        <w:t xml:space="preserve">Figure II. </w:t>
      </w:r>
      <w:r w:rsidRPr="008C26BB">
        <w:fldChar w:fldCharType="begin"/>
      </w:r>
      <w:r w:rsidRPr="008C26BB">
        <w:instrText xml:space="preserve"> SEQ Figure_II. \* ARABIC </w:instrText>
      </w:r>
      <w:r w:rsidRPr="008C26BB">
        <w:fldChar w:fldCharType="separate"/>
      </w:r>
      <w:r w:rsidR="00D523B6">
        <w:t>12</w:t>
      </w:r>
      <w:r w:rsidRPr="008C26BB">
        <w:fldChar w:fldCharType="end"/>
      </w:r>
      <w:r w:rsidR="00A04DF0" w:rsidRPr="008C26BB">
        <w:t xml:space="preserve">: </w:t>
      </w:r>
      <w:r w:rsidRPr="008C26BB">
        <w:t xml:space="preserve"> </w:t>
      </w:r>
      <w:r w:rsidR="00A04DF0" w:rsidRPr="008C26BB">
        <w:t>Ternary plot for goal 1 in Elephant Stand Problem</w:t>
      </w:r>
      <w:bookmarkEnd w:id="267"/>
      <w:bookmarkEnd w:id="268"/>
    </w:p>
    <w:p w14:paraId="58ECC51C" w14:textId="31D78C30" w:rsidR="00310C2C" w:rsidRPr="008C26BB" w:rsidRDefault="00EF5953" w:rsidP="00310C2C">
      <w:pPr>
        <w:rPr>
          <w:szCs w:val="24"/>
        </w:rPr>
      </w:pPr>
      <w:bookmarkStart w:id="270" w:name="_Toc139411459"/>
      <w:bookmarkEnd w:id="269"/>
      <w:r w:rsidRPr="00EF5953">
        <w:rPr>
          <w:noProof/>
        </w:rPr>
        <w:drawing>
          <wp:inline distT="0" distB="0" distL="0" distR="0" wp14:anchorId="3529E255" wp14:editId="76400CCB">
            <wp:extent cx="5924550" cy="3078480"/>
            <wp:effectExtent l="0" t="0" r="0" b="7620"/>
            <wp:docPr id="101048975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489756" name="Picture 1" descr="A screenshot of a computer&#10;&#10;Description automatically generated"/>
                    <pic:cNvPicPr/>
                  </pic:nvPicPr>
                  <pic:blipFill>
                    <a:blip r:embed="rId77"/>
                    <a:stretch>
                      <a:fillRect/>
                    </a:stretch>
                  </pic:blipFill>
                  <pic:spPr>
                    <a:xfrm>
                      <a:off x="0" y="0"/>
                      <a:ext cx="5924550" cy="3078480"/>
                    </a:xfrm>
                    <a:prstGeom prst="rect">
                      <a:avLst/>
                    </a:prstGeom>
                  </pic:spPr>
                </pic:pic>
              </a:graphicData>
            </a:graphic>
          </wp:inline>
        </w:drawing>
      </w:r>
      <w:r w:rsidR="00383F2F" w:rsidRPr="008C26BB">
        <w:rPr>
          <w:szCs w:val="24"/>
        </w:rPr>
        <w:t xml:space="preserve"> </w:t>
      </w:r>
    </w:p>
    <w:p w14:paraId="359D4CDF" w14:textId="2F2A45E4" w:rsidR="00A04DF0" w:rsidRPr="008C26BB" w:rsidRDefault="00383F2F" w:rsidP="00035478">
      <w:pPr>
        <w:pStyle w:val="Figure"/>
      </w:pPr>
      <w:bookmarkStart w:id="271" w:name="_Toc154750064"/>
      <w:r w:rsidRPr="008C26BB">
        <w:t xml:space="preserve">Figure II. </w:t>
      </w:r>
      <w:r w:rsidRPr="008C26BB">
        <w:fldChar w:fldCharType="begin"/>
      </w:r>
      <w:r w:rsidRPr="008C26BB">
        <w:instrText xml:space="preserve"> SEQ Figure_II. \* ARABIC </w:instrText>
      </w:r>
      <w:r w:rsidRPr="008C26BB">
        <w:fldChar w:fldCharType="separate"/>
      </w:r>
      <w:r w:rsidR="00D523B6">
        <w:t>13</w:t>
      </w:r>
      <w:r w:rsidRPr="008C26BB">
        <w:fldChar w:fldCharType="end"/>
      </w:r>
      <w:r w:rsidR="00A04DF0" w:rsidRPr="008C26BB">
        <w:t xml:space="preserve">: </w:t>
      </w:r>
      <w:r w:rsidR="001F40C9" w:rsidRPr="008C26BB">
        <w:t xml:space="preserve"> </w:t>
      </w:r>
      <w:r w:rsidR="00A04DF0" w:rsidRPr="008C26BB">
        <w:t>Overview of TernaryPlot2 sheet in Elephant Stand Problem</w:t>
      </w:r>
      <w:bookmarkEnd w:id="270"/>
      <w:bookmarkEnd w:id="271"/>
    </w:p>
    <w:p w14:paraId="6E9ACCFE" w14:textId="77777777" w:rsidR="00A04DF0" w:rsidRPr="008C26BB" w:rsidRDefault="00A04DF0" w:rsidP="00A04DF0">
      <w:pPr>
        <w:spacing w:before="100" w:beforeAutospacing="1" w:after="360" w:line="240" w:lineRule="auto"/>
        <w:jc w:val="center"/>
        <w:rPr>
          <w:szCs w:val="24"/>
        </w:rPr>
      </w:pPr>
      <w:r w:rsidRPr="008C26BB">
        <w:rPr>
          <w:noProof/>
          <w:szCs w:val="24"/>
        </w:rPr>
        <w:lastRenderedPageBreak/>
        <w:drawing>
          <wp:inline distT="0" distB="0" distL="0" distR="0" wp14:anchorId="0A1CBA17" wp14:editId="0B1BA926">
            <wp:extent cx="4657725" cy="3658504"/>
            <wp:effectExtent l="0" t="0" r="0" b="0"/>
            <wp:docPr id="1861918971" name="Picture 1" descr="A picture containing text, screenshot, colorfulness,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18971" name="Picture 1" descr="A picture containing text, screenshot, colorfulness, line&#10;&#10;Description automatically generated"/>
                    <pic:cNvPicPr/>
                  </pic:nvPicPr>
                  <pic:blipFill>
                    <a:blip r:embed="rId78"/>
                    <a:stretch>
                      <a:fillRect/>
                    </a:stretch>
                  </pic:blipFill>
                  <pic:spPr>
                    <a:xfrm>
                      <a:off x="0" y="0"/>
                      <a:ext cx="4672758" cy="3670312"/>
                    </a:xfrm>
                    <a:prstGeom prst="rect">
                      <a:avLst/>
                    </a:prstGeom>
                  </pic:spPr>
                </pic:pic>
              </a:graphicData>
            </a:graphic>
          </wp:inline>
        </w:drawing>
      </w:r>
    </w:p>
    <w:p w14:paraId="43B71F23" w14:textId="5BD6E49D" w:rsidR="00A04DF0" w:rsidRPr="008C26BB" w:rsidRDefault="001F40C9" w:rsidP="00035478">
      <w:pPr>
        <w:pStyle w:val="Figure"/>
      </w:pPr>
      <w:bookmarkStart w:id="272" w:name="_Toc139411460"/>
      <w:bookmarkStart w:id="273" w:name="_Toc154750065"/>
      <w:r w:rsidRPr="008C26BB">
        <w:t xml:space="preserve">Figure II. </w:t>
      </w:r>
      <w:r w:rsidRPr="008C26BB">
        <w:fldChar w:fldCharType="begin"/>
      </w:r>
      <w:r w:rsidRPr="008C26BB">
        <w:instrText xml:space="preserve"> SEQ Figure_II. \* ARABIC </w:instrText>
      </w:r>
      <w:r w:rsidRPr="008C26BB">
        <w:fldChar w:fldCharType="separate"/>
      </w:r>
      <w:r w:rsidR="00D523B6">
        <w:t>14</w:t>
      </w:r>
      <w:r w:rsidRPr="008C26BB">
        <w:fldChar w:fldCharType="end"/>
      </w:r>
      <w:r w:rsidRPr="008C26BB">
        <w:t xml:space="preserve">:  </w:t>
      </w:r>
      <w:r w:rsidR="00A04DF0" w:rsidRPr="008C26BB">
        <w:t>Ternary plot for goal 2 in Elephant Stand Problem</w:t>
      </w:r>
      <w:bookmarkEnd w:id="272"/>
      <w:bookmarkEnd w:id="273"/>
    </w:p>
    <w:p w14:paraId="208FC9FF" w14:textId="7CCA7BAA" w:rsidR="00A04DF0" w:rsidRPr="008C26BB" w:rsidRDefault="00260794" w:rsidP="00260794">
      <w:pPr>
        <w:spacing w:before="100" w:beforeAutospacing="1" w:after="100" w:afterAutospacing="1" w:line="240" w:lineRule="auto"/>
        <w:jc w:val="center"/>
        <w:rPr>
          <w:szCs w:val="24"/>
        </w:rPr>
      </w:pPr>
      <w:r>
        <w:rPr>
          <w:noProof/>
        </w:rPr>
        <w:drawing>
          <wp:inline distT="0" distB="0" distL="0" distR="0" wp14:anchorId="6B06E69C" wp14:editId="6106A962">
            <wp:extent cx="5467350" cy="2872740"/>
            <wp:effectExtent l="0" t="0" r="0" b="3810"/>
            <wp:docPr id="1341142709" name="Picture 1" descr="A graph with a number of symbo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42709" name="Picture 1" descr="A graph with a number of symbols&#10;&#10;Description automatically generated with medium confidence"/>
                    <pic:cNvPicPr/>
                  </pic:nvPicPr>
                  <pic:blipFill>
                    <a:blip r:embed="rId79"/>
                    <a:stretch>
                      <a:fillRect/>
                    </a:stretch>
                  </pic:blipFill>
                  <pic:spPr>
                    <a:xfrm>
                      <a:off x="0" y="0"/>
                      <a:ext cx="5473500" cy="2875971"/>
                    </a:xfrm>
                    <a:prstGeom prst="rect">
                      <a:avLst/>
                    </a:prstGeom>
                  </pic:spPr>
                </pic:pic>
              </a:graphicData>
            </a:graphic>
          </wp:inline>
        </w:drawing>
      </w:r>
    </w:p>
    <w:p w14:paraId="47450FC8" w14:textId="0FC75A7F" w:rsidR="00A04DF0" w:rsidRPr="008C26BB" w:rsidRDefault="001F40C9" w:rsidP="00035478">
      <w:pPr>
        <w:pStyle w:val="Figure"/>
      </w:pPr>
      <w:bookmarkStart w:id="274" w:name="_Toc139411461"/>
      <w:bookmarkStart w:id="275" w:name="_Toc154750066"/>
      <w:r w:rsidRPr="008C26BB">
        <w:t xml:space="preserve">Figure II. </w:t>
      </w:r>
      <w:r w:rsidRPr="008C26BB">
        <w:fldChar w:fldCharType="begin"/>
      </w:r>
      <w:r w:rsidRPr="008C26BB">
        <w:instrText xml:space="preserve"> SEQ Figure_II. \* ARABIC </w:instrText>
      </w:r>
      <w:r w:rsidRPr="008C26BB">
        <w:fldChar w:fldCharType="separate"/>
      </w:r>
      <w:r w:rsidR="00D523B6">
        <w:t>15</w:t>
      </w:r>
      <w:r w:rsidRPr="008C26BB">
        <w:fldChar w:fldCharType="end"/>
      </w:r>
      <w:r w:rsidR="00A04DF0" w:rsidRPr="008C26BB">
        <w:t xml:space="preserve">: </w:t>
      </w:r>
      <w:r w:rsidRPr="008C26BB">
        <w:t xml:space="preserve"> </w:t>
      </w:r>
      <w:r w:rsidR="00A04DF0" w:rsidRPr="008C26BB">
        <w:t>Overview of TernaryPlot3 sheet in Elephant Stand Problem</w:t>
      </w:r>
      <w:bookmarkEnd w:id="274"/>
      <w:bookmarkEnd w:id="275"/>
    </w:p>
    <w:p w14:paraId="3F7B44D2" w14:textId="77777777" w:rsidR="00A04DF0" w:rsidRPr="008C26BB" w:rsidRDefault="00A04DF0" w:rsidP="00A04DF0">
      <w:pPr>
        <w:keepNext/>
        <w:spacing w:after="0" w:line="480" w:lineRule="auto"/>
        <w:jc w:val="center"/>
        <w:rPr>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A04DF0" w:rsidRPr="008C26BB" w14:paraId="24342793" w14:textId="77777777" w:rsidTr="006C471E">
        <w:trPr>
          <w:trHeight w:val="4463"/>
          <w:jc w:val="center"/>
        </w:trPr>
        <w:tc>
          <w:tcPr>
            <w:tcW w:w="9000" w:type="dxa"/>
          </w:tcPr>
          <w:p w14:paraId="770C0BF8" w14:textId="77777777" w:rsidR="00A04DF0" w:rsidRPr="008C26BB" w:rsidRDefault="00A04DF0" w:rsidP="00070215">
            <w:pPr>
              <w:keepNext/>
              <w:spacing w:line="480" w:lineRule="auto"/>
              <w:jc w:val="center"/>
              <w:rPr>
                <w:szCs w:val="24"/>
              </w:rPr>
            </w:pPr>
            <w:r w:rsidRPr="008C26BB">
              <w:rPr>
                <w:noProof/>
                <w:szCs w:val="24"/>
              </w:rPr>
              <w:drawing>
                <wp:inline distT="0" distB="0" distL="0" distR="0" wp14:anchorId="2F77D305" wp14:editId="4A820249">
                  <wp:extent cx="3733800" cy="2839085"/>
                  <wp:effectExtent l="0" t="0" r="0" b="0"/>
                  <wp:docPr id="1174715151" name="Picture 1" descr="A picture containing text, screenshot, line,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15151" name="Picture 1" descr="A picture containing text, screenshot, line, colorfulness&#10;&#10;Description automatically generated"/>
                          <pic:cNvPicPr/>
                        </pic:nvPicPr>
                        <pic:blipFill>
                          <a:blip r:embed="rId80"/>
                          <a:stretch>
                            <a:fillRect/>
                          </a:stretch>
                        </pic:blipFill>
                        <pic:spPr>
                          <a:xfrm>
                            <a:off x="0" y="0"/>
                            <a:ext cx="3766537" cy="2863977"/>
                          </a:xfrm>
                          <a:prstGeom prst="rect">
                            <a:avLst/>
                          </a:prstGeom>
                        </pic:spPr>
                      </pic:pic>
                    </a:graphicData>
                  </a:graphic>
                </wp:inline>
              </w:drawing>
            </w:r>
          </w:p>
        </w:tc>
      </w:tr>
      <w:tr w:rsidR="00A04DF0" w:rsidRPr="008C26BB" w14:paraId="193E3593" w14:textId="77777777" w:rsidTr="006C471E">
        <w:trPr>
          <w:trHeight w:val="558"/>
          <w:jc w:val="center"/>
        </w:trPr>
        <w:tc>
          <w:tcPr>
            <w:tcW w:w="9000" w:type="dxa"/>
          </w:tcPr>
          <w:p w14:paraId="28A69210" w14:textId="76E365F8" w:rsidR="00A04DF0" w:rsidRPr="008C26BB" w:rsidRDefault="001F40C9" w:rsidP="00070215">
            <w:pPr>
              <w:pStyle w:val="Figure"/>
              <w:ind w:left="0"/>
            </w:pPr>
            <w:bookmarkStart w:id="276" w:name="_Toc154750067"/>
            <w:r w:rsidRPr="008C26BB">
              <w:t xml:space="preserve">Figure II. </w:t>
            </w:r>
            <w:r w:rsidRPr="008C26BB">
              <w:fldChar w:fldCharType="begin"/>
            </w:r>
            <w:r w:rsidRPr="008C26BB">
              <w:instrText xml:space="preserve"> SEQ Figure_II. \* ARABIC </w:instrText>
            </w:r>
            <w:r w:rsidRPr="008C26BB">
              <w:fldChar w:fldCharType="separate"/>
            </w:r>
            <w:r w:rsidR="00D523B6">
              <w:t>16</w:t>
            </w:r>
            <w:r w:rsidRPr="008C26BB">
              <w:fldChar w:fldCharType="end"/>
            </w:r>
            <w:r w:rsidR="00A04DF0" w:rsidRPr="008C26BB">
              <w:t xml:space="preserve">: </w:t>
            </w:r>
            <w:r w:rsidRPr="008C26BB">
              <w:t xml:space="preserve"> </w:t>
            </w:r>
            <w:r w:rsidR="00A04DF0" w:rsidRPr="008C26BB">
              <w:t>Ternary plot for goal 3 in Elephant Stand Problem</w:t>
            </w:r>
            <w:bookmarkEnd w:id="276"/>
          </w:p>
        </w:tc>
      </w:tr>
    </w:tbl>
    <w:p w14:paraId="12B02D87" w14:textId="1F09A0E5" w:rsidR="00A04DF0" w:rsidRPr="008C26BB" w:rsidRDefault="001F40C9" w:rsidP="005133A2">
      <w:pPr>
        <w:pStyle w:val="Heading4"/>
      </w:pPr>
      <w:bookmarkStart w:id="277" w:name="_Toc139461970"/>
      <w:bookmarkStart w:id="278" w:name="_Toc146191841"/>
      <w:bookmarkStart w:id="279" w:name="_Toc149597808"/>
      <w:r w:rsidRPr="008C26BB">
        <w:t>II</w:t>
      </w:r>
      <w:r w:rsidR="00A04DF0" w:rsidRPr="008C26BB">
        <w:t xml:space="preserve">.4.1.4 </w:t>
      </w:r>
      <w:r w:rsidRPr="008C26BB">
        <w:t xml:space="preserve"> </w:t>
      </w:r>
      <w:r w:rsidR="00A04DF0" w:rsidRPr="008C26BB">
        <w:t>Find Satisficing Space  in Elephant Stand Problem Based on the Ternary Plots</w:t>
      </w:r>
      <w:bookmarkEnd w:id="277"/>
      <w:bookmarkEnd w:id="278"/>
      <w:bookmarkEnd w:id="279"/>
    </w:p>
    <w:p w14:paraId="0BCF4127" w14:textId="77777777" w:rsidR="00A04DF0" w:rsidRPr="008C26BB" w:rsidRDefault="00A04DF0" w:rsidP="00383F2F">
      <w:pPr>
        <w:spacing w:after="0" w:line="480" w:lineRule="auto"/>
        <w:jc w:val="both"/>
        <w:rPr>
          <w:szCs w:val="24"/>
        </w:rPr>
      </w:pPr>
      <w:r w:rsidRPr="008C26BB">
        <w:rPr>
          <w:szCs w:val="24"/>
        </w:rPr>
        <w:t>To obtain the satisficing space from the ternary plot, manual intervention is required. The following steps outline the process in a detailed and understandable manner:</w:t>
      </w:r>
    </w:p>
    <w:p w14:paraId="290335FC" w14:textId="4B0BCB9F" w:rsidR="00A04DF0" w:rsidRPr="008C26BB" w:rsidRDefault="00A04DF0" w:rsidP="009C6448">
      <w:pPr>
        <w:widowControl w:val="0"/>
        <w:numPr>
          <w:ilvl w:val="0"/>
          <w:numId w:val="14"/>
        </w:numPr>
        <w:spacing w:after="0" w:line="480" w:lineRule="auto"/>
        <w:contextualSpacing/>
        <w:jc w:val="both"/>
        <w:rPr>
          <w:szCs w:val="24"/>
        </w:rPr>
      </w:pPr>
      <w:r w:rsidRPr="008C26BB">
        <w:rPr>
          <w:b/>
          <w:bCs/>
          <w:szCs w:val="24"/>
        </w:rPr>
        <w:t>Identify Acceptable Values</w:t>
      </w:r>
      <w:r w:rsidRPr="008C26BB">
        <w:rPr>
          <w:szCs w:val="24"/>
        </w:rPr>
        <w:t xml:space="preserve">: Drawing upon their experience and knowledge, the designer should determine the acceptable value range for each goal. </w:t>
      </w:r>
      <w:r w:rsidR="00C42FDF" w:rsidRPr="008C26BB">
        <w:rPr>
          <w:szCs w:val="24"/>
        </w:rPr>
        <w:t>T</w:t>
      </w:r>
      <w:r w:rsidRPr="008C26BB">
        <w:rPr>
          <w:szCs w:val="24"/>
        </w:rPr>
        <w:t>he</w:t>
      </w:r>
      <w:r w:rsidR="00C42FDF" w:rsidRPr="008C26BB">
        <w:rPr>
          <w:szCs w:val="24"/>
        </w:rPr>
        <w:t xml:space="preserve">se values have represented the desired outcomes for the design problem. </w:t>
      </w:r>
      <w:r w:rsidRPr="008C26BB">
        <w:rPr>
          <w:szCs w:val="24"/>
        </w:rPr>
        <w:t xml:space="preserve">While there might be some variations among different designers' perspectives, the focus here is on determining a range of values that represent the desired outcomes rather than seeking a single optimal solution. Given the nature of the satisficing space analysis, where the goal is to find feasible combinations of variables that meet or exceed the acceptable values for all goals, </w:t>
      </w:r>
      <w:r w:rsidRPr="008C26BB">
        <w:rPr>
          <w:szCs w:val="24"/>
        </w:rPr>
        <w:lastRenderedPageBreak/>
        <w:t xml:space="preserve">a broader range of acceptable values can be considered. </w:t>
      </w:r>
      <w:r w:rsidR="00C45160" w:rsidRPr="008C26BB">
        <w:rPr>
          <w:szCs w:val="24"/>
        </w:rPr>
        <w:t>F</w:t>
      </w:r>
      <w:r w:rsidRPr="008C26BB">
        <w:rPr>
          <w:szCs w:val="24"/>
        </w:rPr>
        <w:t>lexibility and acknowledg</w:t>
      </w:r>
      <w:r w:rsidR="00C45160" w:rsidRPr="008C26BB">
        <w:rPr>
          <w:szCs w:val="24"/>
        </w:rPr>
        <w:t>ment</w:t>
      </w:r>
      <w:r w:rsidRPr="008C26BB">
        <w:rPr>
          <w:szCs w:val="24"/>
        </w:rPr>
        <w:t xml:space="preserve"> that multiple solutions within the acceptable range can still be considered satisfactory</w:t>
      </w:r>
      <w:r w:rsidR="00C45160" w:rsidRPr="008C26BB">
        <w:rPr>
          <w:szCs w:val="24"/>
        </w:rPr>
        <w:t xml:space="preserve"> are achieved by this approach</w:t>
      </w:r>
      <w:r w:rsidRPr="008C26BB">
        <w:rPr>
          <w:szCs w:val="24"/>
        </w:rPr>
        <w:t>.</w:t>
      </w:r>
    </w:p>
    <w:p w14:paraId="7B3ABC97" w14:textId="77777777" w:rsidR="00A04DF0" w:rsidRPr="008C26BB" w:rsidRDefault="00A04DF0" w:rsidP="009C6448">
      <w:pPr>
        <w:numPr>
          <w:ilvl w:val="0"/>
          <w:numId w:val="14"/>
        </w:numPr>
        <w:spacing w:before="100" w:beforeAutospacing="1" w:after="100" w:afterAutospacing="1" w:line="480" w:lineRule="auto"/>
        <w:contextualSpacing/>
        <w:jc w:val="both"/>
        <w:rPr>
          <w:szCs w:val="24"/>
        </w:rPr>
      </w:pPr>
      <w:r w:rsidRPr="008C26BB">
        <w:rPr>
          <w:b/>
          <w:bCs/>
          <w:szCs w:val="24"/>
        </w:rPr>
        <w:t>Normalize Acceptable Values:</w:t>
      </w:r>
      <w:r w:rsidRPr="008C26BB">
        <w:rPr>
          <w:szCs w:val="24"/>
        </w:rPr>
        <w:t xml:space="preserve"> Normalize the acceptable values to bring them to a consistent scale. This step ensures that all goals are treated equally during the analysis. </w:t>
      </w:r>
    </w:p>
    <w:p w14:paraId="1761E7F7" w14:textId="7AFA16B2" w:rsidR="00A04DF0" w:rsidRPr="008C26BB" w:rsidRDefault="00A04DF0" w:rsidP="009C6448">
      <w:pPr>
        <w:numPr>
          <w:ilvl w:val="0"/>
          <w:numId w:val="14"/>
        </w:numPr>
        <w:spacing w:before="100" w:beforeAutospacing="1" w:after="100" w:afterAutospacing="1" w:line="480" w:lineRule="auto"/>
        <w:contextualSpacing/>
        <w:jc w:val="both"/>
        <w:rPr>
          <w:szCs w:val="24"/>
        </w:rPr>
      </w:pPr>
      <w:r w:rsidRPr="008C26BB">
        <w:rPr>
          <w:b/>
          <w:bCs/>
          <w:szCs w:val="24"/>
        </w:rPr>
        <w:t>Draw Contour Lines:</w:t>
      </w:r>
      <w:r w:rsidRPr="008C26BB">
        <w:rPr>
          <w:szCs w:val="24"/>
        </w:rPr>
        <w:t xml:space="preserve"> Plot the contour lines of the normalized acceptable values on each ternary plot.</w:t>
      </w:r>
      <w:r w:rsidR="00156F6A" w:rsidRPr="008C26BB">
        <w:rPr>
          <w:szCs w:val="24"/>
        </w:rPr>
        <w:t xml:space="preserve"> T</w:t>
      </w:r>
      <w:r w:rsidRPr="008C26BB">
        <w:rPr>
          <w:szCs w:val="24"/>
        </w:rPr>
        <w:t>he boundaries of the acceptable values for each goal</w:t>
      </w:r>
      <w:r w:rsidR="00156F6A" w:rsidRPr="008C26BB">
        <w:rPr>
          <w:szCs w:val="24"/>
        </w:rPr>
        <w:t xml:space="preserve"> are represented with these contour lines</w:t>
      </w:r>
      <w:r w:rsidRPr="008C26BB">
        <w:rPr>
          <w:szCs w:val="24"/>
        </w:rPr>
        <w:t>. Connect the points with equal normalized values to form the contour lines.</w:t>
      </w:r>
    </w:p>
    <w:p w14:paraId="220CB2FE" w14:textId="3BEDF9AE" w:rsidR="00A04DF0" w:rsidRPr="008C26BB" w:rsidRDefault="00A04DF0" w:rsidP="009C6448">
      <w:pPr>
        <w:numPr>
          <w:ilvl w:val="0"/>
          <w:numId w:val="14"/>
        </w:numPr>
        <w:spacing w:before="100" w:beforeAutospacing="1" w:after="100" w:afterAutospacing="1" w:line="480" w:lineRule="auto"/>
        <w:contextualSpacing/>
        <w:jc w:val="both"/>
        <w:rPr>
          <w:szCs w:val="24"/>
        </w:rPr>
      </w:pPr>
      <w:r w:rsidRPr="008C26BB">
        <w:rPr>
          <w:b/>
          <w:bCs/>
          <w:szCs w:val="24"/>
        </w:rPr>
        <w:t>Identify Feasible Space:</w:t>
      </w:r>
      <w:r w:rsidRPr="008C26BB">
        <w:rPr>
          <w:szCs w:val="24"/>
        </w:rPr>
        <w:t xml:space="preserve"> The region on each ternary plot that reaches or exceeds the acceptable value of a particular goal is considered the feasible space for that goal. </w:t>
      </w:r>
      <w:r w:rsidR="00FF388C" w:rsidRPr="008C26BB">
        <w:rPr>
          <w:szCs w:val="24"/>
        </w:rPr>
        <w:t>C</w:t>
      </w:r>
      <w:r w:rsidRPr="008C26BB">
        <w:rPr>
          <w:szCs w:val="24"/>
        </w:rPr>
        <w:t>ombinations of variables that satisfy or surpass the designer's expectations for that specific goal</w:t>
      </w:r>
      <w:r w:rsidR="00FF388C" w:rsidRPr="008C26BB">
        <w:rPr>
          <w:szCs w:val="24"/>
        </w:rPr>
        <w:t xml:space="preserve"> are represented by this region</w:t>
      </w:r>
      <w:r w:rsidRPr="008C26BB">
        <w:rPr>
          <w:szCs w:val="24"/>
        </w:rPr>
        <w:t>.</w:t>
      </w:r>
    </w:p>
    <w:p w14:paraId="5C3B7FF5" w14:textId="045F5605" w:rsidR="00A04DF0" w:rsidRPr="008C26BB" w:rsidRDefault="00A04DF0" w:rsidP="009C6448">
      <w:pPr>
        <w:numPr>
          <w:ilvl w:val="0"/>
          <w:numId w:val="14"/>
        </w:numPr>
        <w:spacing w:before="100" w:beforeAutospacing="1" w:after="100" w:afterAutospacing="1" w:line="480" w:lineRule="auto"/>
        <w:contextualSpacing/>
        <w:jc w:val="both"/>
        <w:rPr>
          <w:szCs w:val="24"/>
        </w:rPr>
      </w:pPr>
      <w:r w:rsidRPr="008C26BB">
        <w:rPr>
          <w:b/>
          <w:bCs/>
          <w:szCs w:val="24"/>
        </w:rPr>
        <w:t>Determine Satisficing Space:</w:t>
      </w:r>
      <w:r w:rsidRPr="008C26BB">
        <w:rPr>
          <w:szCs w:val="24"/>
        </w:rPr>
        <w:t xml:space="preserve"> Superimpose the feasible spaces of all three goals on the ternary plot. The overlapping region, where the feasible spaces intersect, is the satisficing space of the design problem. </w:t>
      </w:r>
      <w:r w:rsidR="00F34B47" w:rsidRPr="008C26BB">
        <w:rPr>
          <w:szCs w:val="24"/>
        </w:rPr>
        <w:t>C</w:t>
      </w:r>
      <w:r w:rsidRPr="008C26BB">
        <w:rPr>
          <w:szCs w:val="24"/>
        </w:rPr>
        <w:t>ombinations of variables that simultaneously satisfy or exceed the acceptable values for all three goals</w:t>
      </w:r>
      <w:r w:rsidR="00F34B47" w:rsidRPr="008C26BB">
        <w:rPr>
          <w:szCs w:val="24"/>
        </w:rPr>
        <w:t xml:space="preserve"> are represented by overlapping region</w:t>
      </w:r>
      <w:r w:rsidRPr="008C26BB">
        <w:rPr>
          <w:szCs w:val="24"/>
        </w:rPr>
        <w:t>.</w:t>
      </w:r>
    </w:p>
    <w:p w14:paraId="71A8B0FE" w14:textId="72D939A8" w:rsidR="00A04DF0" w:rsidRPr="008C26BB" w:rsidRDefault="00A04DF0" w:rsidP="009C6448">
      <w:pPr>
        <w:numPr>
          <w:ilvl w:val="0"/>
          <w:numId w:val="14"/>
        </w:numPr>
        <w:spacing w:before="100" w:beforeAutospacing="1" w:after="100" w:afterAutospacing="1" w:line="480" w:lineRule="auto"/>
        <w:contextualSpacing/>
        <w:jc w:val="both"/>
        <w:rPr>
          <w:szCs w:val="24"/>
        </w:rPr>
      </w:pPr>
      <w:r w:rsidRPr="008C26BB">
        <w:rPr>
          <w:b/>
          <w:bCs/>
          <w:szCs w:val="24"/>
        </w:rPr>
        <w:t>Iterate if Necessary:</w:t>
      </w:r>
      <w:r w:rsidRPr="008C26BB">
        <w:rPr>
          <w:szCs w:val="24"/>
        </w:rPr>
        <w:t xml:space="preserve"> If there is no superimposed region initially, </w:t>
      </w:r>
      <w:r w:rsidR="00240AA0" w:rsidRPr="008C26BB">
        <w:rPr>
          <w:szCs w:val="24"/>
        </w:rPr>
        <w:t>we could realize</w:t>
      </w:r>
      <w:r w:rsidRPr="008C26BB">
        <w:rPr>
          <w:szCs w:val="24"/>
        </w:rPr>
        <w:t xml:space="preserve"> that the acceptable values set in </w:t>
      </w:r>
      <w:r w:rsidR="00240AA0" w:rsidRPr="008C26BB">
        <w:rPr>
          <w:szCs w:val="24"/>
        </w:rPr>
        <w:t>the first step</w:t>
      </w:r>
      <w:r w:rsidRPr="008C26BB">
        <w:rPr>
          <w:szCs w:val="24"/>
        </w:rPr>
        <w:t xml:space="preserve"> may need adjustment. Revisit </w:t>
      </w:r>
      <w:r w:rsidR="00240AA0" w:rsidRPr="008C26BB">
        <w:rPr>
          <w:szCs w:val="24"/>
        </w:rPr>
        <w:t>the first step</w:t>
      </w:r>
      <w:r w:rsidRPr="008C26BB">
        <w:rPr>
          <w:szCs w:val="24"/>
        </w:rPr>
        <w:t xml:space="preserve"> and redefine the acceptable values until a superimposed region is formed in the ternary plot. </w:t>
      </w:r>
      <w:r w:rsidR="00D40CD5" w:rsidRPr="008C26BB">
        <w:rPr>
          <w:szCs w:val="24"/>
        </w:rPr>
        <w:t>With t</w:t>
      </w:r>
      <w:r w:rsidRPr="008C26BB">
        <w:rPr>
          <w:szCs w:val="24"/>
        </w:rPr>
        <w:t>his iterative process</w:t>
      </w:r>
      <w:r w:rsidR="004A045B" w:rsidRPr="008C26BB">
        <w:rPr>
          <w:szCs w:val="24"/>
        </w:rPr>
        <w:t>, the</w:t>
      </w:r>
      <w:r w:rsidRPr="008C26BB">
        <w:rPr>
          <w:szCs w:val="24"/>
        </w:rPr>
        <w:t xml:space="preserve"> </w:t>
      </w:r>
      <w:r w:rsidR="004A045B" w:rsidRPr="008C26BB">
        <w:rPr>
          <w:szCs w:val="24"/>
        </w:rPr>
        <w:t>designer</w:t>
      </w:r>
      <w:r w:rsidR="00D40CD5" w:rsidRPr="008C26BB">
        <w:rPr>
          <w:szCs w:val="24"/>
        </w:rPr>
        <w:t xml:space="preserve"> </w:t>
      </w:r>
      <w:r w:rsidRPr="008C26BB">
        <w:rPr>
          <w:szCs w:val="24"/>
        </w:rPr>
        <w:t>ensures that the design goals are adequately balanced and achievable.</w:t>
      </w:r>
    </w:p>
    <w:p w14:paraId="40B6E948" w14:textId="77777777" w:rsidR="004A045B" w:rsidRPr="008C26BB" w:rsidRDefault="00A04DF0" w:rsidP="004A045B">
      <w:pPr>
        <w:widowControl w:val="0"/>
        <w:spacing w:after="0" w:line="480" w:lineRule="auto"/>
        <w:jc w:val="both"/>
        <w:rPr>
          <w:szCs w:val="24"/>
        </w:rPr>
      </w:pPr>
      <w:r w:rsidRPr="008C26BB">
        <w:rPr>
          <w:szCs w:val="24"/>
        </w:rPr>
        <w:lastRenderedPageBreak/>
        <w:t>Following the outlined steps, designers can manually analyze the ternary plot to identify the satisficing space, representing the feasible and desirable design solutions. However, it is important to acknowledge that there might be situations where no satisficing space is found initially.</w:t>
      </w:r>
    </w:p>
    <w:p w14:paraId="27C481A0" w14:textId="4EBDD84C" w:rsidR="00A04DF0" w:rsidRPr="008C26BB" w:rsidRDefault="00A04DF0" w:rsidP="004A045B">
      <w:pPr>
        <w:widowControl w:val="0"/>
        <w:spacing w:after="0" w:line="480" w:lineRule="auto"/>
        <w:jc w:val="both"/>
        <w:rPr>
          <w:szCs w:val="24"/>
        </w:rPr>
      </w:pPr>
      <w:r w:rsidRPr="008C26BB">
        <w:rPr>
          <w:szCs w:val="24"/>
        </w:rPr>
        <w:t xml:space="preserve">Suppose no superimposed region is observed in the ternary plot, indicating that there is no overlap between the feasible spaces of the individual goals. In that case, the initially defined acceptable values for the goals may need adjustment. </w:t>
      </w:r>
    </w:p>
    <w:p w14:paraId="38AD9731" w14:textId="7435DF3A" w:rsidR="00A04DF0" w:rsidRPr="008C26BB" w:rsidRDefault="00A04DF0" w:rsidP="00A04DF0">
      <w:pPr>
        <w:spacing w:line="480" w:lineRule="auto"/>
        <w:jc w:val="both"/>
        <w:rPr>
          <w:szCs w:val="24"/>
        </w:rPr>
      </w:pPr>
      <w:r w:rsidRPr="008C26BB">
        <w:rPr>
          <w:szCs w:val="24"/>
        </w:rPr>
        <w:t xml:space="preserve">The described steps for identifying the satisficing space were implemented for the elephant stand problem. The ternary plots corresponding to each goal were created, and the results of the analysis were visually presented in Figures </w:t>
      </w:r>
      <w:r w:rsidR="00DC168A" w:rsidRPr="008C26BB">
        <w:rPr>
          <w:szCs w:val="24"/>
        </w:rPr>
        <w:t>II</w:t>
      </w:r>
      <w:r w:rsidRPr="008C26BB">
        <w:rPr>
          <w:szCs w:val="24"/>
        </w:rPr>
        <w:t xml:space="preserve">.17, </w:t>
      </w:r>
      <w:r w:rsidR="00DC168A" w:rsidRPr="008C26BB">
        <w:rPr>
          <w:szCs w:val="24"/>
        </w:rPr>
        <w:t>II</w:t>
      </w:r>
      <w:r w:rsidRPr="008C26BB">
        <w:rPr>
          <w:szCs w:val="24"/>
        </w:rPr>
        <w:t xml:space="preserve">.18, and </w:t>
      </w:r>
      <w:r w:rsidR="00DC168A" w:rsidRPr="008C26BB">
        <w:rPr>
          <w:szCs w:val="24"/>
        </w:rPr>
        <w:t>II</w:t>
      </w:r>
      <w:r w:rsidRPr="008C26BB">
        <w:rPr>
          <w:szCs w:val="24"/>
        </w:rPr>
        <w:t>.19.</w:t>
      </w:r>
    </w:p>
    <w:p w14:paraId="768DF1E3" w14:textId="2A77640F" w:rsidR="00A04DF0" w:rsidRPr="008C26BB" w:rsidRDefault="00A04DF0" w:rsidP="00A04DF0">
      <w:pPr>
        <w:spacing w:line="480" w:lineRule="auto"/>
        <w:jc w:val="both"/>
        <w:rPr>
          <w:szCs w:val="24"/>
        </w:rPr>
      </w:pPr>
      <w:r w:rsidRPr="008C26BB">
        <w:rPr>
          <w:szCs w:val="24"/>
        </w:rPr>
        <w:t xml:space="preserve">The ternary plot illustrating the feasible space for the first goal has been presented in Figure </w:t>
      </w:r>
      <w:r w:rsidR="00DC168A" w:rsidRPr="008C26BB">
        <w:rPr>
          <w:szCs w:val="24"/>
        </w:rPr>
        <w:t>II</w:t>
      </w:r>
      <w:r w:rsidRPr="008C26BB">
        <w:rPr>
          <w:szCs w:val="24"/>
        </w:rPr>
        <w:t xml:space="preserve">.17, while the ternary plot for the feasible space for the second goal has been represented in Figure </w:t>
      </w:r>
      <w:r w:rsidR="00DC168A" w:rsidRPr="008C26BB">
        <w:rPr>
          <w:szCs w:val="24"/>
        </w:rPr>
        <w:t>II</w:t>
      </w:r>
      <w:r w:rsidRPr="008C26BB">
        <w:rPr>
          <w:szCs w:val="24"/>
        </w:rPr>
        <w:t xml:space="preserve">.18. Similarly, the ternary plot of the feasible space for the third goal has been shown in Figure </w:t>
      </w:r>
      <w:r w:rsidR="00DC168A" w:rsidRPr="008C26BB">
        <w:rPr>
          <w:szCs w:val="24"/>
        </w:rPr>
        <w:t>II</w:t>
      </w:r>
      <w:r w:rsidRPr="008C26BB">
        <w:rPr>
          <w:szCs w:val="24"/>
        </w:rPr>
        <w:t>.19.</w:t>
      </w:r>
    </w:p>
    <w:p w14:paraId="3E858F6B" w14:textId="17371E99" w:rsidR="00A04DF0" w:rsidRPr="008C26BB" w:rsidRDefault="00A04DF0" w:rsidP="00A04DF0">
      <w:pPr>
        <w:spacing w:line="480" w:lineRule="auto"/>
        <w:jc w:val="both"/>
        <w:rPr>
          <w:szCs w:val="24"/>
        </w:rPr>
      </w:pPr>
      <w:r w:rsidRPr="008C26BB">
        <w:rPr>
          <w:szCs w:val="24"/>
        </w:rPr>
        <w:t xml:space="preserve">The superimposed region of the feasible spaces from the three goals is presented in Figure </w:t>
      </w:r>
      <w:r w:rsidR="00DC168A" w:rsidRPr="008C26BB">
        <w:rPr>
          <w:szCs w:val="24"/>
        </w:rPr>
        <w:t>II</w:t>
      </w:r>
      <w:r w:rsidRPr="008C26BB">
        <w:rPr>
          <w:szCs w:val="24"/>
        </w:rPr>
        <w:t xml:space="preserve">.20.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DC168A" w:rsidRPr="008C26BB" w14:paraId="35728728" w14:textId="77777777" w:rsidTr="006C471E">
        <w:tc>
          <w:tcPr>
            <w:tcW w:w="9000" w:type="dxa"/>
          </w:tcPr>
          <w:p w14:paraId="0958F9C4" w14:textId="464B1512" w:rsidR="00DC168A" w:rsidRPr="008C26BB" w:rsidRDefault="00DC168A" w:rsidP="00DC168A">
            <w:pPr>
              <w:widowControl w:val="0"/>
              <w:jc w:val="center"/>
              <w:rPr>
                <w:szCs w:val="24"/>
              </w:rPr>
            </w:pPr>
            <w:r w:rsidRPr="008C26BB">
              <w:rPr>
                <w:noProof/>
                <w:szCs w:val="24"/>
              </w:rPr>
              <w:lastRenderedPageBreak/>
              <w:drawing>
                <wp:inline distT="0" distB="0" distL="0" distR="0" wp14:anchorId="49743578" wp14:editId="306FDBEB">
                  <wp:extent cx="4509419" cy="2910840"/>
                  <wp:effectExtent l="0" t="0" r="5715" b="3810"/>
                  <wp:docPr id="507978533" name="Picture 1" descr="A picture containing screenshot, diagram, plo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978533" name="Picture 1" descr="A picture containing screenshot, diagram, plot, colorfulness&#10;&#10;Description automatically generated"/>
                          <pic:cNvPicPr/>
                        </pic:nvPicPr>
                        <pic:blipFill>
                          <a:blip r:embed="rId81"/>
                          <a:stretch>
                            <a:fillRect/>
                          </a:stretch>
                        </pic:blipFill>
                        <pic:spPr>
                          <a:xfrm>
                            <a:off x="0" y="0"/>
                            <a:ext cx="4528743" cy="2923314"/>
                          </a:xfrm>
                          <a:prstGeom prst="rect">
                            <a:avLst/>
                          </a:prstGeom>
                        </pic:spPr>
                      </pic:pic>
                    </a:graphicData>
                  </a:graphic>
                </wp:inline>
              </w:drawing>
            </w:r>
          </w:p>
        </w:tc>
      </w:tr>
      <w:tr w:rsidR="00DC168A" w:rsidRPr="008C26BB" w14:paraId="77D1A541" w14:textId="77777777" w:rsidTr="006C471E">
        <w:trPr>
          <w:trHeight w:val="332"/>
        </w:trPr>
        <w:tc>
          <w:tcPr>
            <w:tcW w:w="9000" w:type="dxa"/>
          </w:tcPr>
          <w:p w14:paraId="05B7D0CB" w14:textId="3CFA1AE9" w:rsidR="00DC168A" w:rsidRPr="008C26BB" w:rsidRDefault="00DC168A" w:rsidP="00A96786">
            <w:pPr>
              <w:pStyle w:val="Figure"/>
            </w:pPr>
            <w:bookmarkStart w:id="280" w:name="_Hlk146134151"/>
            <w:bookmarkStart w:id="281" w:name="_Toc139411463"/>
            <w:bookmarkStart w:id="282" w:name="_Toc154750068"/>
            <w:r w:rsidRPr="008C26BB">
              <w:t xml:space="preserve">Figure II. </w:t>
            </w:r>
            <w:r w:rsidRPr="008C26BB">
              <w:fldChar w:fldCharType="begin"/>
            </w:r>
            <w:r w:rsidRPr="008C26BB">
              <w:instrText xml:space="preserve"> SEQ Figure_II. \* ARABIC </w:instrText>
            </w:r>
            <w:r w:rsidRPr="008C26BB">
              <w:fldChar w:fldCharType="separate"/>
            </w:r>
            <w:r w:rsidR="00D523B6">
              <w:t>17</w:t>
            </w:r>
            <w:r w:rsidRPr="008C26BB">
              <w:fldChar w:fldCharType="end"/>
            </w:r>
            <w:bookmarkEnd w:id="280"/>
            <w:r w:rsidRPr="008C26BB">
              <w:t xml:space="preserve">: </w:t>
            </w:r>
            <w:r w:rsidR="0080752F" w:rsidRPr="008C26BB">
              <w:t xml:space="preserve"> </w:t>
            </w:r>
            <w:r w:rsidRPr="008C26BB">
              <w:t xml:space="preserve">Satisficing space for goal 1 in </w:t>
            </w:r>
            <w:r w:rsidR="005062BA" w:rsidRPr="008C26BB">
              <w:t xml:space="preserve">the </w:t>
            </w:r>
            <w:r w:rsidRPr="008C26BB">
              <w:t>Elephant Stand Problem</w:t>
            </w:r>
            <w:bookmarkEnd w:id="281"/>
            <w:bookmarkEnd w:id="282"/>
          </w:p>
        </w:tc>
      </w:tr>
    </w:tbl>
    <w:p w14:paraId="06AA8B70" w14:textId="77777777" w:rsidR="00DC168A" w:rsidRPr="008C26BB" w:rsidRDefault="00DC168A" w:rsidP="00A04DF0">
      <w:pPr>
        <w:spacing w:line="480" w:lineRule="auto"/>
        <w:jc w:val="both"/>
        <w:rPr>
          <w:szCs w:val="24"/>
        </w:rPr>
      </w:pPr>
    </w:p>
    <w:p w14:paraId="24DBE2C0" w14:textId="4264C538" w:rsidR="00A04DF0" w:rsidRPr="008C26BB" w:rsidRDefault="00A04DF0" w:rsidP="00DC168A">
      <w:pPr>
        <w:widowControl w:val="0"/>
        <w:spacing w:after="0" w:line="240" w:lineRule="auto"/>
        <w:jc w:val="center"/>
        <w:rPr>
          <w:szCs w:val="24"/>
        </w:rPr>
      </w:pPr>
    </w:p>
    <w:p w14:paraId="07DCAFC0" w14:textId="77777777" w:rsidR="00A04DF0" w:rsidRPr="008C26BB" w:rsidRDefault="00A04DF0" w:rsidP="00A04DF0">
      <w:pPr>
        <w:spacing w:line="240" w:lineRule="auto"/>
        <w:jc w:val="center"/>
        <w:rPr>
          <w:szCs w:val="24"/>
        </w:rPr>
      </w:pPr>
      <w:r w:rsidRPr="008C26BB">
        <w:rPr>
          <w:noProof/>
          <w:szCs w:val="24"/>
        </w:rPr>
        <w:drawing>
          <wp:inline distT="0" distB="0" distL="0" distR="0" wp14:anchorId="607097F3" wp14:editId="257355E4">
            <wp:extent cx="5334000" cy="2506980"/>
            <wp:effectExtent l="0" t="0" r="0" b="7620"/>
            <wp:docPr id="2115476654" name="Picture 1" descr="A picture containing text, screenshot,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76654" name="Picture 1" descr="A picture containing text, screenshot, diagram, plot&#10;&#10;Description automatically generated"/>
                    <pic:cNvPicPr/>
                  </pic:nvPicPr>
                  <pic:blipFill>
                    <a:blip r:embed="rId82"/>
                    <a:stretch>
                      <a:fillRect/>
                    </a:stretch>
                  </pic:blipFill>
                  <pic:spPr>
                    <a:xfrm>
                      <a:off x="0" y="0"/>
                      <a:ext cx="5354698" cy="2516708"/>
                    </a:xfrm>
                    <a:prstGeom prst="rect">
                      <a:avLst/>
                    </a:prstGeom>
                  </pic:spPr>
                </pic:pic>
              </a:graphicData>
            </a:graphic>
          </wp:inline>
        </w:drawing>
      </w:r>
    </w:p>
    <w:p w14:paraId="384F1B70" w14:textId="12BA8970" w:rsidR="00A04DF0" w:rsidRPr="008C26BB" w:rsidRDefault="00383F2F" w:rsidP="00035478">
      <w:pPr>
        <w:pStyle w:val="Figure"/>
      </w:pPr>
      <w:bookmarkStart w:id="283" w:name="_Toc139411464"/>
      <w:bookmarkStart w:id="284" w:name="_Toc154750069"/>
      <w:r w:rsidRPr="008C26BB">
        <w:t xml:space="preserve">Figure II. </w:t>
      </w:r>
      <w:r w:rsidRPr="008C26BB">
        <w:fldChar w:fldCharType="begin"/>
      </w:r>
      <w:r w:rsidRPr="008C26BB">
        <w:instrText xml:space="preserve"> SEQ Figure_II. \* ARABIC </w:instrText>
      </w:r>
      <w:r w:rsidRPr="008C26BB">
        <w:fldChar w:fldCharType="separate"/>
      </w:r>
      <w:r w:rsidR="00D523B6">
        <w:t>18</w:t>
      </w:r>
      <w:r w:rsidRPr="008C26BB">
        <w:fldChar w:fldCharType="end"/>
      </w:r>
      <w:r w:rsidR="00A04DF0" w:rsidRPr="008C26BB">
        <w:t>:</w:t>
      </w:r>
      <w:r w:rsidRPr="008C26BB">
        <w:t xml:space="preserve"> </w:t>
      </w:r>
      <w:r w:rsidR="00A04DF0" w:rsidRPr="008C26BB">
        <w:t xml:space="preserve"> Satisficing space for goal 2 in Elephant Stand Problem</w:t>
      </w:r>
      <w:bookmarkEnd w:id="283"/>
      <w:bookmarkEnd w:id="28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0"/>
      </w:tblGrid>
      <w:tr w:rsidR="00383F2F" w:rsidRPr="008C26BB" w14:paraId="5FBDBC5E" w14:textId="77777777" w:rsidTr="006C471E">
        <w:tc>
          <w:tcPr>
            <w:tcW w:w="9000" w:type="dxa"/>
          </w:tcPr>
          <w:p w14:paraId="64BA723F" w14:textId="13812E15" w:rsidR="00383F2F" w:rsidRPr="008C26BB" w:rsidRDefault="00383F2F" w:rsidP="00A04DF0">
            <w:pPr>
              <w:spacing w:line="480" w:lineRule="auto"/>
              <w:jc w:val="center"/>
              <w:rPr>
                <w:szCs w:val="24"/>
              </w:rPr>
            </w:pPr>
            <w:r w:rsidRPr="008C26BB">
              <w:rPr>
                <w:noProof/>
                <w:szCs w:val="24"/>
              </w:rPr>
              <w:lastRenderedPageBreak/>
              <w:drawing>
                <wp:inline distT="0" distB="0" distL="0" distR="0" wp14:anchorId="5DD1A7C1" wp14:editId="7092D050">
                  <wp:extent cx="4335780" cy="2644140"/>
                  <wp:effectExtent l="0" t="0" r="7620" b="3810"/>
                  <wp:docPr id="472616120" name="Picture 1"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16120" name="Picture 1" descr="A picture containing text, screenshot, line, plot&#10;&#10;Description automatically generated"/>
                          <pic:cNvPicPr/>
                        </pic:nvPicPr>
                        <pic:blipFill>
                          <a:blip r:embed="rId83"/>
                          <a:stretch>
                            <a:fillRect/>
                          </a:stretch>
                        </pic:blipFill>
                        <pic:spPr>
                          <a:xfrm>
                            <a:off x="0" y="0"/>
                            <a:ext cx="4358476" cy="2657981"/>
                          </a:xfrm>
                          <a:prstGeom prst="rect">
                            <a:avLst/>
                          </a:prstGeom>
                        </pic:spPr>
                      </pic:pic>
                    </a:graphicData>
                  </a:graphic>
                </wp:inline>
              </w:drawing>
            </w:r>
          </w:p>
        </w:tc>
      </w:tr>
      <w:tr w:rsidR="00383F2F" w:rsidRPr="008C26BB" w14:paraId="7908F5C2" w14:textId="77777777" w:rsidTr="006C471E">
        <w:tc>
          <w:tcPr>
            <w:tcW w:w="9000" w:type="dxa"/>
          </w:tcPr>
          <w:p w14:paraId="0CF0480E" w14:textId="40A1D082" w:rsidR="00383F2F" w:rsidRPr="008C26BB" w:rsidRDefault="00383F2F" w:rsidP="00035478">
            <w:pPr>
              <w:pStyle w:val="Figure"/>
            </w:pPr>
            <w:bookmarkStart w:id="285" w:name="_Toc139411465"/>
            <w:bookmarkStart w:id="286" w:name="_Toc154750070"/>
            <w:r w:rsidRPr="008C26BB">
              <w:t xml:space="preserve">Figure II. </w:t>
            </w:r>
            <w:r w:rsidRPr="008C26BB">
              <w:fldChar w:fldCharType="begin"/>
            </w:r>
            <w:r w:rsidRPr="008C26BB">
              <w:instrText xml:space="preserve"> SEQ Figure_II. \* ARABIC </w:instrText>
            </w:r>
            <w:r w:rsidRPr="008C26BB">
              <w:fldChar w:fldCharType="separate"/>
            </w:r>
            <w:r w:rsidR="00D523B6">
              <w:t>19</w:t>
            </w:r>
            <w:r w:rsidRPr="008C26BB">
              <w:fldChar w:fldCharType="end"/>
            </w:r>
            <w:r w:rsidRPr="008C26BB">
              <w:t>:  Satisficing space for goal 3 in Elephant Stand Problem</w:t>
            </w:r>
            <w:bookmarkEnd w:id="285"/>
            <w:bookmarkEnd w:id="286"/>
          </w:p>
        </w:tc>
      </w:tr>
    </w:tbl>
    <w:p w14:paraId="3C9367F5" w14:textId="77777777" w:rsidR="00A04DF0" w:rsidRPr="008C26BB" w:rsidRDefault="00A04DF0" w:rsidP="00A04DF0">
      <w:pPr>
        <w:spacing w:line="240" w:lineRule="auto"/>
        <w:jc w:val="center"/>
        <w:rPr>
          <w:szCs w:val="24"/>
        </w:rPr>
      </w:pPr>
      <w:r w:rsidRPr="008C26BB">
        <w:rPr>
          <w:noProof/>
          <w:szCs w:val="24"/>
        </w:rPr>
        <w:drawing>
          <wp:inline distT="0" distB="0" distL="0" distR="0" wp14:anchorId="041AA1F5" wp14:editId="2297FB4E">
            <wp:extent cx="3543874" cy="2701637"/>
            <wp:effectExtent l="0" t="0" r="0" b="3810"/>
            <wp:docPr id="979538338" name="Picture 1" descr="A picture containing line, diagram,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38338" name="Picture 1" descr="A picture containing line, diagram, triangle&#10;&#10;Description automatically generated"/>
                    <pic:cNvPicPr/>
                  </pic:nvPicPr>
                  <pic:blipFill>
                    <a:blip r:embed="rId84"/>
                    <a:stretch>
                      <a:fillRect/>
                    </a:stretch>
                  </pic:blipFill>
                  <pic:spPr>
                    <a:xfrm>
                      <a:off x="0" y="0"/>
                      <a:ext cx="3566017" cy="2718517"/>
                    </a:xfrm>
                    <a:prstGeom prst="rect">
                      <a:avLst/>
                    </a:prstGeom>
                  </pic:spPr>
                </pic:pic>
              </a:graphicData>
            </a:graphic>
          </wp:inline>
        </w:drawing>
      </w:r>
    </w:p>
    <w:p w14:paraId="7E07ECB4" w14:textId="12FA85DC" w:rsidR="00A04DF0" w:rsidRPr="008C26BB" w:rsidRDefault="00383F2F" w:rsidP="006C471E">
      <w:pPr>
        <w:pStyle w:val="Figure"/>
        <w:ind w:left="0"/>
        <w:jc w:val="left"/>
      </w:pPr>
      <w:bookmarkStart w:id="287" w:name="_Toc139411466"/>
      <w:bookmarkStart w:id="288" w:name="_Toc154750071"/>
      <w:r w:rsidRPr="008C26BB">
        <w:t xml:space="preserve">Figure II. </w:t>
      </w:r>
      <w:r w:rsidRPr="008C26BB">
        <w:fldChar w:fldCharType="begin"/>
      </w:r>
      <w:r w:rsidRPr="008C26BB">
        <w:instrText xml:space="preserve"> SEQ Figure_II. \* ARABIC </w:instrText>
      </w:r>
      <w:r w:rsidRPr="008C26BB">
        <w:fldChar w:fldCharType="separate"/>
      </w:r>
      <w:r w:rsidR="00D523B6">
        <w:t>20</w:t>
      </w:r>
      <w:r w:rsidRPr="008C26BB">
        <w:fldChar w:fldCharType="end"/>
      </w:r>
      <w:r w:rsidR="00A04DF0" w:rsidRPr="008C26BB">
        <w:t xml:space="preserve">:  No Superimposed region of three goals in </w:t>
      </w:r>
      <w:r w:rsidR="00E330EC" w:rsidRPr="008C26BB">
        <w:t xml:space="preserve">the </w:t>
      </w:r>
      <w:r w:rsidR="00A04DF0" w:rsidRPr="008C26BB">
        <w:t>Elephant Stand Problem</w:t>
      </w:r>
      <w:bookmarkEnd w:id="287"/>
      <w:bookmarkEnd w:id="288"/>
    </w:p>
    <w:p w14:paraId="0B0C1028" w14:textId="77777777" w:rsidR="008C2067" w:rsidRDefault="00A04DF0" w:rsidP="008C2067">
      <w:pPr>
        <w:widowControl w:val="0"/>
        <w:spacing w:line="480" w:lineRule="auto"/>
        <w:rPr>
          <w:b/>
          <w:bCs/>
          <w:szCs w:val="24"/>
        </w:rPr>
      </w:pPr>
      <w:r w:rsidRPr="008C26BB">
        <w:rPr>
          <w:b/>
          <w:bCs/>
          <w:szCs w:val="24"/>
        </w:rPr>
        <w:t xml:space="preserve">NO Satisficing Space in This Case: </w:t>
      </w:r>
    </w:p>
    <w:p w14:paraId="21E69DDD" w14:textId="18623806" w:rsidR="00A04DF0" w:rsidRPr="008C26BB" w:rsidRDefault="00A04DF0" w:rsidP="008C2067">
      <w:pPr>
        <w:widowControl w:val="0"/>
        <w:spacing w:line="480" w:lineRule="auto"/>
        <w:rPr>
          <w:szCs w:val="24"/>
        </w:rPr>
      </w:pPr>
      <w:r w:rsidRPr="008C26BB">
        <w:rPr>
          <w:szCs w:val="24"/>
        </w:rPr>
        <w:t xml:space="preserve">In the case where no superimposed region is observed in Figure </w:t>
      </w:r>
      <w:r w:rsidR="009D1506" w:rsidRPr="008C26BB">
        <w:rPr>
          <w:szCs w:val="24"/>
        </w:rPr>
        <w:t>II</w:t>
      </w:r>
      <w:r w:rsidRPr="008C26BB">
        <w:rPr>
          <w:szCs w:val="24"/>
        </w:rPr>
        <w:t>.20, the absence of a satisficing space that satisfies all three goals simultaneously</w:t>
      </w:r>
      <w:r w:rsidR="00E330EC" w:rsidRPr="008C26BB">
        <w:rPr>
          <w:szCs w:val="24"/>
        </w:rPr>
        <w:t xml:space="preserve"> is indicated. T</w:t>
      </w:r>
      <w:r w:rsidRPr="008C26BB">
        <w:rPr>
          <w:szCs w:val="24"/>
        </w:rPr>
        <w:t>here are two potential approaches to consider in order to expand or identify a satisficing space:</w:t>
      </w:r>
    </w:p>
    <w:p w14:paraId="2742E182" w14:textId="3DC54967" w:rsidR="00A04DF0" w:rsidRPr="008C26BB" w:rsidRDefault="00A04DF0" w:rsidP="00A04DF0">
      <w:pPr>
        <w:spacing w:line="480" w:lineRule="auto"/>
        <w:jc w:val="both"/>
        <w:rPr>
          <w:szCs w:val="24"/>
        </w:rPr>
      </w:pPr>
      <w:r w:rsidRPr="008C26BB">
        <w:rPr>
          <w:b/>
          <w:bCs/>
          <w:szCs w:val="24"/>
        </w:rPr>
        <w:lastRenderedPageBreak/>
        <w:t>Altering Designer's Preferences</w:t>
      </w:r>
      <w:r w:rsidRPr="008C26BB">
        <w:rPr>
          <w:szCs w:val="24"/>
        </w:rPr>
        <w:t xml:space="preserve">: One approach </w:t>
      </w:r>
      <w:r w:rsidR="00E52017" w:rsidRPr="008C26BB">
        <w:rPr>
          <w:szCs w:val="24"/>
        </w:rPr>
        <w:t>is</w:t>
      </w:r>
      <w:r w:rsidRPr="008C26BB">
        <w:rPr>
          <w:szCs w:val="24"/>
        </w:rPr>
        <w:t xml:space="preserve"> reassessing the designer's preferences regarding goal achievements. The range is selected based on the designer’s experience/knowledge/preference. It is not a pure “eye-balled” value; instead, it should be due to the combination of stakeholders’ requirements and the ternary space generated. A human designer uses his/her domain knowledge and experience to make the final decision based on preference. Then, the designer carries out the relaxations on the acceptable values based on his/her judgment.</w:t>
      </w:r>
    </w:p>
    <w:p w14:paraId="4BD1F0DF" w14:textId="77777777" w:rsidR="00A04DF0" w:rsidRPr="008C26BB" w:rsidRDefault="00A04DF0" w:rsidP="00A04DF0">
      <w:pPr>
        <w:spacing w:line="480" w:lineRule="auto"/>
        <w:jc w:val="both"/>
        <w:rPr>
          <w:szCs w:val="24"/>
        </w:rPr>
      </w:pPr>
      <w:r w:rsidRPr="008C26BB">
        <w:rPr>
          <w:szCs w:val="24"/>
        </w:rPr>
        <w:t>Through this iterative process, designers can potentially identify a larger satisficing space that aligns with their revised preferences.</w:t>
      </w:r>
    </w:p>
    <w:p w14:paraId="50128123" w14:textId="04934888" w:rsidR="00A04DF0" w:rsidRPr="008C26BB" w:rsidRDefault="00A04DF0" w:rsidP="00A04DF0">
      <w:pPr>
        <w:spacing w:line="480" w:lineRule="auto"/>
        <w:jc w:val="both"/>
        <w:rPr>
          <w:szCs w:val="24"/>
        </w:rPr>
      </w:pPr>
      <w:r w:rsidRPr="008C26BB">
        <w:rPr>
          <w:b/>
          <w:bCs/>
          <w:szCs w:val="24"/>
        </w:rPr>
        <w:t>Modifying Problem Specifications/Formulation:</w:t>
      </w:r>
      <w:r w:rsidRPr="008C26BB">
        <w:rPr>
          <w:szCs w:val="24"/>
        </w:rPr>
        <w:t xml:space="preserve"> Another approach </w:t>
      </w:r>
      <w:r w:rsidR="00853F65" w:rsidRPr="008C26BB">
        <w:rPr>
          <w:szCs w:val="24"/>
        </w:rPr>
        <w:t xml:space="preserve">is about the </w:t>
      </w:r>
      <w:r w:rsidRPr="008C26BB">
        <w:rPr>
          <w:szCs w:val="24"/>
        </w:rPr>
        <w:t xml:space="preserve">reevaluating the problem specifications or formulation. By revisiting the problem constraints, variables, or functional relationships, designers can </w:t>
      </w:r>
      <w:r w:rsidR="00853F65" w:rsidRPr="008C26BB">
        <w:rPr>
          <w:szCs w:val="24"/>
        </w:rPr>
        <w:t>discover opportunities to redefine the problem to</w:t>
      </w:r>
      <w:r w:rsidRPr="008C26BB">
        <w:rPr>
          <w:szCs w:val="24"/>
        </w:rPr>
        <w:t xml:space="preserve"> </w:t>
      </w:r>
      <w:r w:rsidR="00853F65" w:rsidRPr="008C26BB">
        <w:rPr>
          <w:szCs w:val="24"/>
        </w:rPr>
        <w:t>get a</w:t>
      </w:r>
      <w:r w:rsidRPr="008C26BB">
        <w:rPr>
          <w:szCs w:val="24"/>
        </w:rPr>
        <w:t xml:space="preserve"> larger</w:t>
      </w:r>
      <w:r w:rsidR="00853F65" w:rsidRPr="008C26BB">
        <w:rPr>
          <w:szCs w:val="24"/>
        </w:rPr>
        <w:t>,</w:t>
      </w:r>
      <w:r w:rsidRPr="008C26BB">
        <w:rPr>
          <w:szCs w:val="24"/>
        </w:rPr>
        <w:t xml:space="preserve"> satisf</w:t>
      </w:r>
      <w:r w:rsidR="00853F65" w:rsidRPr="008C26BB">
        <w:rPr>
          <w:szCs w:val="24"/>
        </w:rPr>
        <w:t>y</w:t>
      </w:r>
      <w:r w:rsidRPr="008C26BB">
        <w:rPr>
          <w:szCs w:val="24"/>
        </w:rPr>
        <w:t xml:space="preserve">ing space. This may involve considering alternative design criteria, relaxing certain constraints, or introducing new variables. In addition, designers could have the opportunity to explore different design possibilities and expand the potential solution space by Modifying the problem formulation. </w:t>
      </w:r>
    </w:p>
    <w:p w14:paraId="70F10BA8" w14:textId="77777777" w:rsidR="00A04DF0" w:rsidRPr="008C26BB" w:rsidRDefault="00A04DF0" w:rsidP="00A04DF0">
      <w:pPr>
        <w:spacing w:line="480" w:lineRule="auto"/>
        <w:jc w:val="both"/>
        <w:rPr>
          <w:szCs w:val="24"/>
        </w:rPr>
      </w:pPr>
      <w:r w:rsidRPr="008C26BB">
        <w:rPr>
          <w:szCs w:val="24"/>
        </w:rPr>
        <w:t xml:space="preserve">It is important to note that both approaches require careful consideration and analysis. Altering the designer's preferences or modifying the problem formulation should be guided by a comprehensive understanding of the design problem, its requirements, and the potential implications of any changes made. Iterative refinement and experimentation may be necessary </w:t>
      </w:r>
      <w:r w:rsidRPr="008C26BB">
        <w:rPr>
          <w:szCs w:val="24"/>
        </w:rPr>
        <w:lastRenderedPageBreak/>
        <w:t>to determine the most suitable adjustments that result in an expanded or identified satisficing space.</w:t>
      </w:r>
    </w:p>
    <w:p w14:paraId="6A59141B" w14:textId="77777777" w:rsidR="00A04DF0" w:rsidRPr="008C26BB" w:rsidRDefault="00A04DF0" w:rsidP="00A04DF0">
      <w:pPr>
        <w:spacing w:line="480" w:lineRule="auto"/>
        <w:jc w:val="both"/>
        <w:rPr>
          <w:szCs w:val="24"/>
        </w:rPr>
      </w:pPr>
      <w:r w:rsidRPr="008C26BB">
        <w:rPr>
          <w:szCs w:val="24"/>
        </w:rPr>
        <w:t>By exploring these two approaches in detail, designers can gain insights into potential avenues for expanding or identifying a satisficing space, allowing for a more comprehensive exploration of design solutions that meet their goals and requirements.</w:t>
      </w:r>
    </w:p>
    <w:p w14:paraId="7665352F" w14:textId="7A2AEAB8" w:rsidR="00A04DF0" w:rsidRPr="008C26BB" w:rsidRDefault="00A04DF0" w:rsidP="00A04DF0">
      <w:pPr>
        <w:spacing w:line="480" w:lineRule="auto"/>
        <w:jc w:val="both"/>
        <w:rPr>
          <w:b/>
          <w:bCs/>
          <w:szCs w:val="24"/>
        </w:rPr>
      </w:pPr>
      <w:r w:rsidRPr="008C26BB">
        <w:rPr>
          <w:b/>
          <w:bCs/>
          <w:szCs w:val="24"/>
        </w:rPr>
        <w:t>Altering Designer</w:t>
      </w:r>
      <w:r w:rsidR="00393390" w:rsidRPr="008C26BB">
        <w:rPr>
          <w:b/>
          <w:bCs/>
          <w:szCs w:val="24"/>
        </w:rPr>
        <w:t>s'</w:t>
      </w:r>
      <w:r w:rsidRPr="008C26BB">
        <w:rPr>
          <w:b/>
          <w:bCs/>
          <w:szCs w:val="24"/>
        </w:rPr>
        <w:t xml:space="preserve"> Preferences for </w:t>
      </w:r>
      <w:r w:rsidR="00393390" w:rsidRPr="008C26BB">
        <w:rPr>
          <w:b/>
          <w:bCs/>
          <w:szCs w:val="24"/>
        </w:rPr>
        <w:t>Elephant Stand P</w:t>
      </w:r>
      <w:r w:rsidRPr="008C26BB">
        <w:rPr>
          <w:b/>
          <w:bCs/>
          <w:szCs w:val="24"/>
        </w:rPr>
        <w:t>roblem:</w:t>
      </w:r>
    </w:p>
    <w:p w14:paraId="23B64310" w14:textId="61C0770B" w:rsidR="00A04DF0" w:rsidRPr="008C26BB" w:rsidRDefault="00A04DF0" w:rsidP="00383F2F">
      <w:pPr>
        <w:widowControl w:val="0"/>
        <w:spacing w:after="0" w:line="480" w:lineRule="auto"/>
        <w:jc w:val="both"/>
        <w:rPr>
          <w:szCs w:val="24"/>
        </w:rPr>
      </w:pPr>
      <w:r w:rsidRPr="008C26BB">
        <w:rPr>
          <w:szCs w:val="24"/>
        </w:rPr>
        <w:t>When considering the option of altering the designer's preference, it is important to emphasize that the selection of acceptable value ranges is not based solely on subjective judgment or "</w:t>
      </w:r>
      <w:r w:rsidR="00B32D84" w:rsidRPr="008C26BB">
        <w:rPr>
          <w:szCs w:val="24"/>
        </w:rPr>
        <w:t>eyeballing</w:t>
      </w:r>
      <w:r w:rsidRPr="008C26BB">
        <w:rPr>
          <w:szCs w:val="24"/>
        </w:rPr>
        <w:t xml:space="preserve">." Instead, it involves a combination of stakeholders' requirements, the ternary space generated, and the designer's domain knowledge and experience. </w:t>
      </w:r>
      <w:r w:rsidR="008A5A13" w:rsidRPr="008C26BB">
        <w:rPr>
          <w:szCs w:val="24"/>
        </w:rPr>
        <w:t>Various factors and considerations are taken into account in the process of defining acceptable values for each goal</w:t>
      </w:r>
      <w:r w:rsidRPr="008C26BB">
        <w:rPr>
          <w:szCs w:val="24"/>
        </w:rPr>
        <w:t xml:space="preserve">. The designer draws upon their expertise and understanding of the design problem, incorporating stakeholders' requirements and constraints. The acceptable values are determined through a thoughtful analysis that considers the </w:t>
      </w:r>
      <w:r w:rsidR="008A5A13" w:rsidRPr="008C26BB">
        <w:rPr>
          <w:szCs w:val="24"/>
        </w:rPr>
        <w:t>design's feasibility, practicality, and desired outcomes</w:t>
      </w:r>
      <w:r w:rsidRPr="008C26BB">
        <w:rPr>
          <w:szCs w:val="24"/>
        </w:rPr>
        <w:t>.</w:t>
      </w:r>
    </w:p>
    <w:p w14:paraId="22378160" w14:textId="2591E6D6" w:rsidR="00A04DF0" w:rsidRPr="008C26BB" w:rsidRDefault="00A04DF0" w:rsidP="00A04DF0">
      <w:pPr>
        <w:spacing w:line="480" w:lineRule="auto"/>
        <w:jc w:val="both"/>
        <w:rPr>
          <w:szCs w:val="24"/>
        </w:rPr>
      </w:pPr>
      <w:r w:rsidRPr="008C26BB">
        <w:rPr>
          <w:szCs w:val="24"/>
        </w:rPr>
        <w:t xml:space="preserve">For example, </w:t>
      </w:r>
      <w:r w:rsidR="00CC2435" w:rsidRPr="008C26BB">
        <w:rPr>
          <w:szCs w:val="24"/>
        </w:rPr>
        <w:t>let us</w:t>
      </w:r>
      <w:r w:rsidRPr="008C26BB">
        <w:rPr>
          <w:szCs w:val="24"/>
        </w:rPr>
        <w:t xml:space="preserve"> consider Goal 2. The designer assigns an initial normalized value of "0.67" based on the original value of "113.4". However, due to their experience and judgment, the designer may choose to relax the acceptable value to "112.8", resulting in a normalized value of "0.64". This relaxation is made with careful consideration of the impact on the design, balancing the desired outcome with practical constraints.</w:t>
      </w:r>
      <w:r w:rsidR="004579A2" w:rsidRPr="008C26BB">
        <w:rPr>
          <w:szCs w:val="24"/>
        </w:rPr>
        <w:t xml:space="preserve"> </w:t>
      </w:r>
      <w:r w:rsidRPr="008C26BB">
        <w:rPr>
          <w:szCs w:val="24"/>
        </w:rPr>
        <w:t xml:space="preserve">( Figure </w:t>
      </w:r>
      <w:r w:rsidR="00383F2F" w:rsidRPr="008C26BB">
        <w:rPr>
          <w:szCs w:val="24"/>
        </w:rPr>
        <w:t>II</w:t>
      </w:r>
      <w:r w:rsidRPr="008C26BB">
        <w:rPr>
          <w:szCs w:val="24"/>
        </w:rPr>
        <w:t>.22)</w:t>
      </w:r>
    </w:p>
    <w:p w14:paraId="466AFB11" w14:textId="77777777" w:rsidR="00A04DF0" w:rsidRPr="008C26BB" w:rsidRDefault="00A04DF0" w:rsidP="00A04DF0">
      <w:pPr>
        <w:spacing w:line="480" w:lineRule="auto"/>
        <w:jc w:val="both"/>
        <w:rPr>
          <w:szCs w:val="24"/>
        </w:rPr>
      </w:pPr>
      <w:r w:rsidRPr="008C26BB">
        <w:rPr>
          <w:szCs w:val="24"/>
        </w:rPr>
        <w:lastRenderedPageBreak/>
        <w:t>Similarly, the designer can apply similar relaxations to the acceptable values of all other goals. These relaxations are carried out based on the designer's judgment, considering the trade-offs, constraints, and requirements of the design problem.</w:t>
      </w:r>
    </w:p>
    <w:p w14:paraId="5C54CCAE" w14:textId="77777777" w:rsidR="00DE1A01" w:rsidRPr="008C26BB" w:rsidRDefault="00A04DF0" w:rsidP="00DE1A01">
      <w:pPr>
        <w:spacing w:line="480" w:lineRule="auto"/>
        <w:jc w:val="both"/>
        <w:rPr>
          <w:szCs w:val="24"/>
        </w:rPr>
      </w:pPr>
      <w:r w:rsidRPr="008C26BB">
        <w:rPr>
          <w:szCs w:val="24"/>
        </w:rPr>
        <w:t xml:space="preserve">It is crucial to highlight that the designer's role in adjusting the acceptable values is </w:t>
      </w:r>
      <w:r w:rsidR="00DE1A01" w:rsidRPr="008C26BB">
        <w:rPr>
          <w:szCs w:val="24"/>
        </w:rPr>
        <w:t>critical to</w:t>
      </w:r>
      <w:r w:rsidRPr="008C26BB">
        <w:rPr>
          <w:szCs w:val="24"/>
        </w:rPr>
        <w:t xml:space="preserve"> the design process. Their domain knowledge, experience, and understanding of the project context enable them to make informed decisions that align with the stakeholders' requirements while considering the feasible design space. By incorporating these relaxations and adjustments to the acceptable values, designers can explore alternative design possibilities and potentially expand the satisficing space. </w:t>
      </w:r>
      <w:r w:rsidR="00DE1A01" w:rsidRPr="008C26BB">
        <w:rPr>
          <w:szCs w:val="24"/>
        </w:rPr>
        <w:t>That the design solution is well-informed, balanced, and aligned with the goals and preferences of the designer and stakeholders is ensured by this iterative process.</w:t>
      </w:r>
    </w:p>
    <w:p w14:paraId="45F1AB47" w14:textId="49388D40" w:rsidR="00A04DF0" w:rsidRPr="008C26BB" w:rsidRDefault="00A04DF0" w:rsidP="00DE1A01">
      <w:pPr>
        <w:spacing w:line="480" w:lineRule="auto"/>
        <w:jc w:val="both"/>
        <w:rPr>
          <w:szCs w:val="24"/>
        </w:rPr>
      </w:pPr>
      <w:r w:rsidRPr="008C26BB">
        <w:rPr>
          <w:szCs w:val="24"/>
        </w:rPr>
        <w:t xml:space="preserve">The steps described earlier have been successfully implemented and visualized in Figures </w:t>
      </w:r>
      <w:r w:rsidR="00383F2F" w:rsidRPr="008C26BB">
        <w:rPr>
          <w:szCs w:val="24"/>
        </w:rPr>
        <w:t>II</w:t>
      </w:r>
      <w:r w:rsidRPr="008C26BB">
        <w:rPr>
          <w:szCs w:val="24"/>
        </w:rPr>
        <w:t xml:space="preserve">.21, </w:t>
      </w:r>
      <w:r w:rsidR="00383F2F" w:rsidRPr="008C26BB">
        <w:rPr>
          <w:szCs w:val="24"/>
        </w:rPr>
        <w:t>II</w:t>
      </w:r>
      <w:r w:rsidRPr="008C26BB">
        <w:rPr>
          <w:szCs w:val="24"/>
        </w:rPr>
        <w:t xml:space="preserve">.22, and </w:t>
      </w:r>
      <w:r w:rsidR="00383F2F" w:rsidRPr="008C26BB">
        <w:rPr>
          <w:szCs w:val="24"/>
        </w:rPr>
        <w:t>II</w:t>
      </w:r>
      <w:r w:rsidRPr="008C26BB">
        <w:rPr>
          <w:szCs w:val="24"/>
        </w:rPr>
        <w:t xml:space="preserve">.23. </w:t>
      </w:r>
      <w:r w:rsidR="00DE1A01" w:rsidRPr="008C26BB">
        <w:rPr>
          <w:szCs w:val="24"/>
        </w:rPr>
        <w:t>The adjustments made to the acceptable value ranges for each goal in order to explore a potentially expanded satisficing space are illustrated by these figures.</w:t>
      </w:r>
    </w:p>
    <w:p w14:paraId="6344913E" w14:textId="29E0C9F8" w:rsidR="00A04DF0" w:rsidRPr="008C26BB" w:rsidRDefault="00A04DF0" w:rsidP="00A04DF0">
      <w:pPr>
        <w:spacing w:line="480" w:lineRule="auto"/>
        <w:jc w:val="both"/>
        <w:rPr>
          <w:szCs w:val="24"/>
        </w:rPr>
      </w:pPr>
      <w:r w:rsidRPr="008C26BB">
        <w:rPr>
          <w:szCs w:val="24"/>
        </w:rPr>
        <w:t xml:space="preserve">In Figure </w:t>
      </w:r>
      <w:r w:rsidR="00383F2F" w:rsidRPr="008C26BB">
        <w:rPr>
          <w:szCs w:val="24"/>
        </w:rPr>
        <w:t>II</w:t>
      </w:r>
      <w:r w:rsidRPr="008C26BB">
        <w:rPr>
          <w:szCs w:val="24"/>
        </w:rPr>
        <w:t xml:space="preserve">.21, we depict the updated ternary plot representing the feasible space for the first goal after the relaxation of acceptable values. Similarly, in Figure </w:t>
      </w:r>
      <w:r w:rsidR="00383F2F" w:rsidRPr="008C26BB">
        <w:rPr>
          <w:szCs w:val="24"/>
        </w:rPr>
        <w:t>II</w:t>
      </w:r>
      <w:r w:rsidRPr="008C26BB">
        <w:rPr>
          <w:szCs w:val="24"/>
        </w:rPr>
        <w:t xml:space="preserve">.22, the ternary plot of the modified feasible space for the second goal, reflecting the adjustments made based on the designer's judgment, has been shown. In Figure </w:t>
      </w:r>
      <w:r w:rsidR="00383F2F" w:rsidRPr="008C26BB">
        <w:rPr>
          <w:szCs w:val="24"/>
        </w:rPr>
        <w:t>II</w:t>
      </w:r>
      <w:r w:rsidRPr="008C26BB">
        <w:rPr>
          <w:szCs w:val="24"/>
        </w:rPr>
        <w:t>.23, the ternary plot illustrating the revised feasible space for the third goal, incorporating the relaxations made to the acceptable values, has been represented.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04DF0" w:rsidRPr="008C26BB" w14:paraId="7B6642AF" w14:textId="77777777" w:rsidTr="00A10D72">
        <w:tc>
          <w:tcPr>
            <w:tcW w:w="9350" w:type="dxa"/>
          </w:tcPr>
          <w:p w14:paraId="5884D82E" w14:textId="77777777" w:rsidR="00A04DF0" w:rsidRPr="008C26BB" w:rsidRDefault="00A04DF0" w:rsidP="00A04DF0">
            <w:pPr>
              <w:spacing w:line="480" w:lineRule="auto"/>
              <w:jc w:val="center"/>
              <w:rPr>
                <w:szCs w:val="24"/>
              </w:rPr>
            </w:pPr>
            <w:r w:rsidRPr="008C26BB">
              <w:rPr>
                <w:noProof/>
                <w:szCs w:val="24"/>
              </w:rPr>
              <w:lastRenderedPageBreak/>
              <w:drawing>
                <wp:inline distT="0" distB="0" distL="0" distR="0" wp14:anchorId="4FCB4B6D" wp14:editId="45198690">
                  <wp:extent cx="5291667" cy="2557578"/>
                  <wp:effectExtent l="0" t="0" r="4445" b="0"/>
                  <wp:docPr id="624358828" name="Picture 1" descr="A diagram of a triangle with a triangle and a triangle with a triangle with a triangle and a triangle with a triangle with a triangle with a triangle with a triangle with a triangle with a triangle wi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358828" name="Picture 1" descr="A diagram of a triangle with a triangle and a triangle with a triangle with a triangle and a triangle with a triangle with a triangle with a triangle with a triangle with a triangle with a triangle with&#10;&#10;Description automatically generated"/>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93898" cy="2606988"/>
                          </a:xfrm>
                          <a:prstGeom prst="rect">
                            <a:avLst/>
                          </a:prstGeom>
                          <a:noFill/>
                        </pic:spPr>
                      </pic:pic>
                    </a:graphicData>
                  </a:graphic>
                </wp:inline>
              </w:drawing>
            </w:r>
          </w:p>
        </w:tc>
      </w:tr>
      <w:tr w:rsidR="00A04DF0" w:rsidRPr="008C26BB" w14:paraId="6C1D7CDE" w14:textId="77777777" w:rsidTr="00A10D72">
        <w:trPr>
          <w:trHeight w:val="630"/>
        </w:trPr>
        <w:tc>
          <w:tcPr>
            <w:tcW w:w="9350" w:type="dxa"/>
          </w:tcPr>
          <w:p w14:paraId="1D193BF2" w14:textId="26784D4A" w:rsidR="00A04DF0" w:rsidRPr="008C26BB" w:rsidRDefault="00383F2F" w:rsidP="008C2067">
            <w:pPr>
              <w:pStyle w:val="Figure"/>
              <w:spacing w:line="240" w:lineRule="auto"/>
              <w:ind w:left="778"/>
            </w:pPr>
            <w:bookmarkStart w:id="289" w:name="_Toc154750072"/>
            <w:r w:rsidRPr="008C26BB">
              <w:t xml:space="preserve">Figure II. </w:t>
            </w:r>
            <w:r w:rsidRPr="008C26BB">
              <w:fldChar w:fldCharType="begin"/>
            </w:r>
            <w:r w:rsidRPr="008C26BB">
              <w:instrText xml:space="preserve"> SEQ Figure_II. \* ARABIC </w:instrText>
            </w:r>
            <w:r w:rsidRPr="008C26BB">
              <w:fldChar w:fldCharType="separate"/>
            </w:r>
            <w:r w:rsidR="00D523B6">
              <w:t>21</w:t>
            </w:r>
            <w:r w:rsidRPr="008C26BB">
              <w:fldChar w:fldCharType="end"/>
            </w:r>
            <w:r w:rsidR="00A04DF0" w:rsidRPr="008C26BB">
              <w:t xml:space="preserve">: </w:t>
            </w:r>
            <w:r w:rsidRPr="008C26BB">
              <w:t xml:space="preserve"> </w:t>
            </w:r>
            <w:r w:rsidR="00A04DF0" w:rsidRPr="008C26BB">
              <w:t xml:space="preserve">Satisficing space for goal 1 in </w:t>
            </w:r>
            <w:r w:rsidR="005818CC" w:rsidRPr="008C26BB">
              <w:t xml:space="preserve">the </w:t>
            </w:r>
            <w:r w:rsidR="00A04DF0" w:rsidRPr="008C26BB">
              <w:t xml:space="preserve">Elephant Stand Problem after implementing </w:t>
            </w:r>
            <w:r w:rsidR="005818CC" w:rsidRPr="008C26BB">
              <w:t xml:space="preserve">the </w:t>
            </w:r>
            <w:r w:rsidR="00A04DF0" w:rsidRPr="008C26BB">
              <w:t>Altering Designer's Preferences method.</w:t>
            </w:r>
            <w:bookmarkEnd w:id="289"/>
          </w:p>
        </w:tc>
      </w:tr>
    </w:tbl>
    <w:p w14:paraId="5FC3886F" w14:textId="77777777" w:rsidR="00383F2F" w:rsidRPr="008C26BB" w:rsidRDefault="00383F2F" w:rsidP="00383F2F">
      <w:pPr>
        <w:widowControl w:val="0"/>
        <w:spacing w:after="0" w:line="240" w:lineRule="auto"/>
        <w:jc w:val="cente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83F2F" w:rsidRPr="008C26BB" w14:paraId="4B58F47E" w14:textId="77777777" w:rsidTr="00042812">
        <w:tc>
          <w:tcPr>
            <w:tcW w:w="9350" w:type="dxa"/>
          </w:tcPr>
          <w:p w14:paraId="5BCFBB80" w14:textId="02BDE10A" w:rsidR="00383F2F" w:rsidRPr="008C26BB" w:rsidRDefault="00383F2F" w:rsidP="00042812">
            <w:pPr>
              <w:widowControl w:val="0"/>
              <w:spacing w:before="240"/>
              <w:jc w:val="center"/>
              <w:rPr>
                <w:szCs w:val="24"/>
              </w:rPr>
            </w:pPr>
            <w:r w:rsidRPr="008C26BB">
              <w:rPr>
                <w:noProof/>
                <w:szCs w:val="24"/>
              </w:rPr>
              <w:drawing>
                <wp:inline distT="0" distB="0" distL="0" distR="0" wp14:anchorId="496EE94A" wp14:editId="3EF89F9D">
                  <wp:extent cx="4394200" cy="2755900"/>
                  <wp:effectExtent l="0" t="0" r="6350" b="6350"/>
                  <wp:docPr id="1019127381" name="Picture 1" descr="A picture containing text, screenshot, diagram,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127381" name="Picture 1" descr="A picture containing text, screenshot, diagram, line&#10;&#10;Description automatically generated"/>
                          <pic:cNvPicPr/>
                        </pic:nvPicPr>
                        <pic:blipFill>
                          <a:blip r:embed="rId86"/>
                          <a:stretch>
                            <a:fillRect/>
                          </a:stretch>
                        </pic:blipFill>
                        <pic:spPr>
                          <a:xfrm>
                            <a:off x="0" y="0"/>
                            <a:ext cx="4399728" cy="2759367"/>
                          </a:xfrm>
                          <a:prstGeom prst="rect">
                            <a:avLst/>
                          </a:prstGeom>
                        </pic:spPr>
                      </pic:pic>
                    </a:graphicData>
                  </a:graphic>
                </wp:inline>
              </w:drawing>
            </w:r>
          </w:p>
        </w:tc>
      </w:tr>
      <w:tr w:rsidR="00383F2F" w:rsidRPr="008C26BB" w14:paraId="0BBF4357" w14:textId="77777777" w:rsidTr="00042812">
        <w:tc>
          <w:tcPr>
            <w:tcW w:w="9350" w:type="dxa"/>
          </w:tcPr>
          <w:p w14:paraId="2EA85B31" w14:textId="2DC04C13" w:rsidR="00383F2F" w:rsidRPr="008C26BB" w:rsidRDefault="00383F2F" w:rsidP="00C00C8A">
            <w:pPr>
              <w:pStyle w:val="Figure"/>
              <w:spacing w:line="240" w:lineRule="auto"/>
              <w:ind w:left="778"/>
            </w:pPr>
            <w:bookmarkStart w:id="290" w:name="_Toc139411468"/>
            <w:bookmarkStart w:id="291" w:name="_Toc154750073"/>
            <w:r w:rsidRPr="008C26BB">
              <w:t xml:space="preserve">Figure II. </w:t>
            </w:r>
            <w:r w:rsidRPr="008C26BB">
              <w:fldChar w:fldCharType="begin"/>
            </w:r>
            <w:r w:rsidRPr="008C26BB">
              <w:instrText xml:space="preserve"> SEQ Figure_II. \* ARABIC </w:instrText>
            </w:r>
            <w:r w:rsidRPr="008C26BB">
              <w:fldChar w:fldCharType="separate"/>
            </w:r>
            <w:r w:rsidR="00D523B6">
              <w:t>22</w:t>
            </w:r>
            <w:r w:rsidRPr="008C26BB">
              <w:fldChar w:fldCharType="end"/>
            </w:r>
            <w:r w:rsidRPr="008C26BB">
              <w:t xml:space="preserve">: Satisficing space for goal 2 in </w:t>
            </w:r>
            <w:r w:rsidR="00042812" w:rsidRPr="008C26BB">
              <w:t xml:space="preserve">the </w:t>
            </w:r>
            <w:r w:rsidRPr="008C26BB">
              <w:t xml:space="preserve">Elephant Stand Problem after implementing </w:t>
            </w:r>
            <w:r w:rsidR="00042812" w:rsidRPr="008C26BB">
              <w:t xml:space="preserve">the </w:t>
            </w:r>
            <w:r w:rsidRPr="008C26BB">
              <w:t>Altering Designer's Preferences method.</w:t>
            </w:r>
            <w:bookmarkEnd w:id="290"/>
            <w:bookmarkEnd w:id="291"/>
          </w:p>
        </w:tc>
      </w:tr>
    </w:tbl>
    <w:p w14:paraId="5CCAE6A3" w14:textId="77777777" w:rsidR="00383F2F" w:rsidRPr="008C26BB" w:rsidRDefault="00383F2F" w:rsidP="00383F2F">
      <w:pPr>
        <w:widowControl w:val="0"/>
        <w:spacing w:after="0" w:line="240" w:lineRule="auto"/>
        <w:jc w:val="center"/>
        <w:rPr>
          <w:szCs w:val="24"/>
        </w:rPr>
      </w:pPr>
    </w:p>
    <w:p w14:paraId="424C3534" w14:textId="0AE6EBAD" w:rsidR="00A04DF0" w:rsidRPr="008C26BB" w:rsidRDefault="00A04DF0" w:rsidP="00383F2F">
      <w:pPr>
        <w:widowControl w:val="0"/>
        <w:spacing w:after="0" w:line="240" w:lineRule="auto"/>
        <w:jc w:val="center"/>
        <w:rPr>
          <w:szCs w:val="24"/>
        </w:rPr>
      </w:pPr>
    </w:p>
    <w:p w14:paraId="5C9E1820" w14:textId="77777777" w:rsidR="00A04DF0" w:rsidRPr="008C26BB" w:rsidRDefault="00A04DF0" w:rsidP="00A04DF0">
      <w:pPr>
        <w:spacing w:line="240" w:lineRule="auto"/>
        <w:jc w:val="center"/>
        <w:rPr>
          <w:szCs w:val="24"/>
        </w:rPr>
      </w:pPr>
      <w:r w:rsidRPr="008C26BB">
        <w:rPr>
          <w:noProof/>
          <w:szCs w:val="24"/>
        </w:rPr>
        <w:lastRenderedPageBreak/>
        <w:drawing>
          <wp:inline distT="0" distB="0" distL="0" distR="0" wp14:anchorId="7A40C526" wp14:editId="21D84CD3">
            <wp:extent cx="5191962" cy="2870200"/>
            <wp:effectExtent l="0" t="0" r="8890" b="6350"/>
            <wp:docPr id="1373142075" name="Picture 1"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42075" name="Picture 1" descr="A picture containing text, screenshot, line, diagram&#10;&#10;Description automatically generated"/>
                    <pic:cNvPicPr/>
                  </pic:nvPicPr>
                  <pic:blipFill>
                    <a:blip r:embed="rId87"/>
                    <a:stretch>
                      <a:fillRect/>
                    </a:stretch>
                  </pic:blipFill>
                  <pic:spPr>
                    <a:xfrm>
                      <a:off x="0" y="0"/>
                      <a:ext cx="5217241" cy="2884175"/>
                    </a:xfrm>
                    <a:prstGeom prst="rect">
                      <a:avLst/>
                    </a:prstGeom>
                  </pic:spPr>
                </pic:pic>
              </a:graphicData>
            </a:graphic>
          </wp:inline>
        </w:drawing>
      </w:r>
    </w:p>
    <w:p w14:paraId="381058D2" w14:textId="17324736" w:rsidR="00A04DF0" w:rsidRPr="008C26BB" w:rsidRDefault="00383F2F" w:rsidP="008C2067">
      <w:pPr>
        <w:pStyle w:val="Figure"/>
        <w:spacing w:after="240" w:line="240" w:lineRule="auto"/>
        <w:ind w:left="778"/>
      </w:pPr>
      <w:bookmarkStart w:id="292" w:name="_Toc139411469"/>
      <w:bookmarkStart w:id="293" w:name="_Toc154750074"/>
      <w:r w:rsidRPr="008C26BB">
        <w:t xml:space="preserve">Figure II. </w:t>
      </w:r>
      <w:r w:rsidRPr="008C26BB">
        <w:fldChar w:fldCharType="begin"/>
      </w:r>
      <w:r w:rsidRPr="008C26BB">
        <w:instrText xml:space="preserve"> SEQ Figure_II. \* ARABIC </w:instrText>
      </w:r>
      <w:r w:rsidRPr="008C26BB">
        <w:fldChar w:fldCharType="separate"/>
      </w:r>
      <w:r w:rsidR="00D523B6">
        <w:t>23</w:t>
      </w:r>
      <w:r w:rsidRPr="008C26BB">
        <w:fldChar w:fldCharType="end"/>
      </w:r>
      <w:r w:rsidR="00A04DF0" w:rsidRPr="008C26BB">
        <w:t xml:space="preserve">: Satisficing space for goal 3 in </w:t>
      </w:r>
      <w:r w:rsidR="005460AC" w:rsidRPr="008C26BB">
        <w:t xml:space="preserve">the </w:t>
      </w:r>
      <w:r w:rsidR="00A04DF0" w:rsidRPr="008C26BB">
        <w:t xml:space="preserve">Elephant Stand Problem after implementing </w:t>
      </w:r>
      <w:r w:rsidR="005460AC" w:rsidRPr="008C26BB">
        <w:t xml:space="preserve">the </w:t>
      </w:r>
      <w:r w:rsidR="00A04DF0" w:rsidRPr="008C26BB">
        <w:t>Altering Designer's Preferences method.</w:t>
      </w:r>
      <w:bookmarkEnd w:id="292"/>
      <w:bookmarkEnd w:id="293"/>
    </w:p>
    <w:p w14:paraId="662C4362" w14:textId="3ED1774A" w:rsidR="00A04DF0" w:rsidRPr="008C26BB" w:rsidRDefault="00A04DF0" w:rsidP="00AE6EA3">
      <w:pPr>
        <w:widowControl w:val="0"/>
        <w:spacing w:after="0" w:line="480" w:lineRule="auto"/>
        <w:jc w:val="both"/>
        <w:rPr>
          <w:szCs w:val="24"/>
        </w:rPr>
      </w:pPr>
      <w:r w:rsidRPr="008C26BB">
        <w:rPr>
          <w:szCs w:val="24"/>
        </w:rPr>
        <w:t xml:space="preserve">To provide a comprehensive overview, the superimposed region of the updated feasible spaces for all three goals is presented in Figure </w:t>
      </w:r>
      <w:r w:rsidR="00383F2F" w:rsidRPr="008C26BB">
        <w:rPr>
          <w:szCs w:val="24"/>
        </w:rPr>
        <w:t>II</w:t>
      </w:r>
      <w:r w:rsidRPr="008C26BB">
        <w:rPr>
          <w:szCs w:val="24"/>
        </w:rPr>
        <w:t xml:space="preserve">.24. In this figure, the intersecting region that defines the expanded satisficing space, where all three goals are simultaneously satisfied or exceeded, is demonstrated. By examining these figures, designers gain valuable insights into the effects of adjusting the acceptable value ranges on the feasible solution space. </w:t>
      </w:r>
      <w:r w:rsidR="00AE6EA3" w:rsidRPr="008C26BB">
        <w:rPr>
          <w:szCs w:val="24"/>
        </w:rPr>
        <w:t>In addition, the clear identification and comprehension of the expanded satisficing space by designers, enabling the exploration of design solutions that better align with their preferences and stakeholder requirements, is facilitated by the visual representation of the ternary plots and their superimposition in Figure II.24</w:t>
      </w:r>
      <w:r w:rsidRPr="008C26BB">
        <w:rPr>
          <w:szCs w:val="24"/>
        </w:rPr>
        <w:t>.</w:t>
      </w:r>
    </w:p>
    <w:p w14:paraId="4B21F14D" w14:textId="77777777" w:rsidR="00A04DF0" w:rsidRPr="008C26BB" w:rsidRDefault="00A04DF0" w:rsidP="00383F2F">
      <w:pPr>
        <w:widowControl w:val="0"/>
        <w:spacing w:after="0" w:line="360" w:lineRule="auto"/>
        <w:jc w:val="center"/>
        <w:rPr>
          <w:szCs w:val="24"/>
        </w:rPr>
      </w:pPr>
      <w:r w:rsidRPr="008C26BB">
        <w:rPr>
          <w:noProof/>
          <w:szCs w:val="24"/>
        </w:rPr>
        <w:lastRenderedPageBreak/>
        <w:drawing>
          <wp:inline distT="0" distB="0" distL="0" distR="0" wp14:anchorId="0208049C" wp14:editId="08A592DE">
            <wp:extent cx="4563533" cy="2839532"/>
            <wp:effectExtent l="0" t="0" r="8890" b="0"/>
            <wp:docPr id="861962683" name="Picture 1" descr="A picture containing diagram, map,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62683" name="Picture 1" descr="A picture containing diagram, map, line, text&#10;&#10;Description automatically generated"/>
                    <pic:cNvPicPr/>
                  </pic:nvPicPr>
                  <pic:blipFill>
                    <a:blip r:embed="rId88"/>
                    <a:stretch>
                      <a:fillRect/>
                    </a:stretch>
                  </pic:blipFill>
                  <pic:spPr>
                    <a:xfrm>
                      <a:off x="0" y="0"/>
                      <a:ext cx="4577115" cy="2847983"/>
                    </a:xfrm>
                    <a:prstGeom prst="rect">
                      <a:avLst/>
                    </a:prstGeom>
                  </pic:spPr>
                </pic:pic>
              </a:graphicData>
            </a:graphic>
          </wp:inline>
        </w:drawing>
      </w:r>
    </w:p>
    <w:p w14:paraId="7032E39F" w14:textId="4C2979EB" w:rsidR="00A04DF0" w:rsidRPr="008C26BB" w:rsidRDefault="00383F2F" w:rsidP="008C2067">
      <w:pPr>
        <w:pStyle w:val="Figure"/>
        <w:spacing w:after="240" w:line="240" w:lineRule="auto"/>
        <w:ind w:left="778"/>
      </w:pPr>
      <w:bookmarkStart w:id="294" w:name="_Toc139411470"/>
      <w:bookmarkStart w:id="295" w:name="_Toc154750075"/>
      <w:r w:rsidRPr="008C26BB">
        <w:t xml:space="preserve">Figure II. </w:t>
      </w:r>
      <w:r w:rsidRPr="008C26BB">
        <w:fldChar w:fldCharType="begin"/>
      </w:r>
      <w:r w:rsidRPr="008C26BB">
        <w:instrText xml:space="preserve"> SEQ Figure_II. \* ARABIC </w:instrText>
      </w:r>
      <w:r w:rsidRPr="008C26BB">
        <w:fldChar w:fldCharType="separate"/>
      </w:r>
      <w:r w:rsidR="00D523B6">
        <w:t>24</w:t>
      </w:r>
      <w:r w:rsidRPr="008C26BB">
        <w:fldChar w:fldCharType="end"/>
      </w:r>
      <w:r w:rsidR="00A04DF0" w:rsidRPr="008C26BB">
        <w:t>: Satisficing space for all goal in Elephant Stand Problem , after implementing Altering Designer's Preferences method.</w:t>
      </w:r>
      <w:bookmarkEnd w:id="294"/>
      <w:bookmarkEnd w:id="295"/>
    </w:p>
    <w:p w14:paraId="6B5343FE" w14:textId="097AEAF3" w:rsidR="00A04DF0" w:rsidRPr="008C26BB" w:rsidRDefault="00A04DF0" w:rsidP="00383F2F">
      <w:pPr>
        <w:spacing w:after="0" w:line="480" w:lineRule="auto"/>
        <w:jc w:val="both"/>
        <w:rPr>
          <w:szCs w:val="24"/>
        </w:rPr>
      </w:pPr>
      <w:r w:rsidRPr="008C26BB">
        <w:rPr>
          <w:szCs w:val="24"/>
        </w:rPr>
        <w:t xml:space="preserve">Figures </w:t>
      </w:r>
      <w:r w:rsidR="00383F2F" w:rsidRPr="008C26BB">
        <w:rPr>
          <w:szCs w:val="24"/>
        </w:rPr>
        <w:t>II</w:t>
      </w:r>
      <w:r w:rsidRPr="008C26BB">
        <w:rPr>
          <w:szCs w:val="24"/>
        </w:rPr>
        <w:t xml:space="preserve">.21, </w:t>
      </w:r>
      <w:r w:rsidR="00383F2F" w:rsidRPr="008C26BB">
        <w:rPr>
          <w:szCs w:val="24"/>
        </w:rPr>
        <w:t>II</w:t>
      </w:r>
      <w:r w:rsidRPr="008C26BB">
        <w:rPr>
          <w:szCs w:val="24"/>
        </w:rPr>
        <w:t xml:space="preserve">.22, </w:t>
      </w:r>
      <w:r w:rsidR="00383F2F" w:rsidRPr="008C26BB">
        <w:rPr>
          <w:szCs w:val="24"/>
        </w:rPr>
        <w:t>II</w:t>
      </w:r>
      <w:r w:rsidRPr="008C26BB">
        <w:rPr>
          <w:szCs w:val="24"/>
        </w:rPr>
        <w:t xml:space="preserve">.23, and </w:t>
      </w:r>
      <w:r w:rsidR="00383F2F" w:rsidRPr="008C26BB">
        <w:rPr>
          <w:szCs w:val="24"/>
        </w:rPr>
        <w:t>II</w:t>
      </w:r>
      <w:r w:rsidRPr="008C26BB">
        <w:rPr>
          <w:szCs w:val="24"/>
        </w:rPr>
        <w:t>.24 are presented as crucial tools for decision-making, offering designers a visual representation of the adjusted feasible spaces and the resulting satisficing space.  With these figures, designers can gain insights into the design problem and support the exploration of improved design solutions within an expanded solution space, facilitating a deeper understanding of the design problem and supporting the exploration of improved design solutions within an expanded solution space.</w:t>
      </w:r>
    </w:p>
    <w:p w14:paraId="74646394" w14:textId="55EA055F" w:rsidR="00A04DF0" w:rsidRPr="008C26BB" w:rsidRDefault="00A04DF0" w:rsidP="00383F2F">
      <w:pPr>
        <w:spacing w:after="0" w:line="480" w:lineRule="auto"/>
        <w:jc w:val="both"/>
        <w:rPr>
          <w:b/>
          <w:bCs/>
          <w:szCs w:val="24"/>
        </w:rPr>
      </w:pPr>
      <w:r w:rsidRPr="008C26BB">
        <w:rPr>
          <w:b/>
          <w:bCs/>
          <w:szCs w:val="24"/>
        </w:rPr>
        <w:t xml:space="preserve">Modifying Problem Specifications/Formulation for </w:t>
      </w:r>
      <w:r w:rsidR="003D171F" w:rsidRPr="008C26BB">
        <w:rPr>
          <w:b/>
          <w:bCs/>
          <w:szCs w:val="24"/>
        </w:rPr>
        <w:t>Elephant Stand P</w:t>
      </w:r>
      <w:r w:rsidRPr="008C26BB">
        <w:rPr>
          <w:b/>
          <w:bCs/>
          <w:szCs w:val="24"/>
        </w:rPr>
        <w:t>roblem.</w:t>
      </w:r>
    </w:p>
    <w:p w14:paraId="4A4D0BCB" w14:textId="7B9C701F" w:rsidR="00A04DF0" w:rsidRPr="008C26BB" w:rsidRDefault="00A04DF0" w:rsidP="00383F2F">
      <w:pPr>
        <w:spacing w:after="0" w:line="480" w:lineRule="auto"/>
        <w:jc w:val="both"/>
        <w:rPr>
          <w:szCs w:val="24"/>
        </w:rPr>
      </w:pPr>
      <w:r w:rsidRPr="008C26BB">
        <w:rPr>
          <w:szCs w:val="24"/>
        </w:rPr>
        <w:t xml:space="preserve">The second approach to obtaining a satisficing space </w:t>
      </w:r>
      <w:r w:rsidR="003D171F" w:rsidRPr="008C26BB">
        <w:rPr>
          <w:szCs w:val="24"/>
        </w:rPr>
        <w:t>is</w:t>
      </w:r>
      <w:r w:rsidRPr="008C26BB">
        <w:rPr>
          <w:szCs w:val="24"/>
        </w:rPr>
        <w:t xml:space="preserve"> modifying the problem specifications. A practical example is demonstrated through the comparison of two result tables representing various design scenarios in Figure </w:t>
      </w:r>
      <w:r w:rsidR="00383F2F" w:rsidRPr="008C26BB">
        <w:rPr>
          <w:szCs w:val="24"/>
        </w:rPr>
        <w:t>II</w:t>
      </w:r>
      <w:r w:rsidRPr="008C26BB">
        <w:rPr>
          <w:szCs w:val="24"/>
        </w:rPr>
        <w:t>.25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51519033" w14:textId="77777777" w:rsidTr="004748D8">
        <w:trPr>
          <w:trHeight w:val="4611"/>
        </w:trPr>
        <w:tc>
          <w:tcPr>
            <w:tcW w:w="9360" w:type="dxa"/>
          </w:tcPr>
          <w:p w14:paraId="08CA3B4C" w14:textId="77777777" w:rsidR="00A04DF0" w:rsidRPr="008C26BB" w:rsidRDefault="00A04DF0" w:rsidP="00383F2F">
            <w:pPr>
              <w:spacing w:before="100" w:beforeAutospacing="1" w:after="100" w:afterAutospacing="1" w:line="480" w:lineRule="auto"/>
              <w:jc w:val="center"/>
              <w:rPr>
                <w:szCs w:val="24"/>
              </w:rPr>
            </w:pPr>
            <w:r w:rsidRPr="008C26BB">
              <w:rPr>
                <w:noProof/>
                <w:szCs w:val="24"/>
              </w:rPr>
              <w:lastRenderedPageBreak/>
              <w:drawing>
                <wp:inline distT="0" distB="0" distL="0" distR="0" wp14:anchorId="52FFF8FC" wp14:editId="01D12858">
                  <wp:extent cx="4856018" cy="2612738"/>
                  <wp:effectExtent l="0" t="0" r="1905" b="0"/>
                  <wp:docPr id="198189181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91817" name="Picture 1" descr="A screenshot of a graph&#10;&#10;Description automatically generated"/>
                          <pic:cNvPicPr/>
                        </pic:nvPicPr>
                        <pic:blipFill>
                          <a:blip r:embed="rId89"/>
                          <a:stretch>
                            <a:fillRect/>
                          </a:stretch>
                        </pic:blipFill>
                        <pic:spPr>
                          <a:xfrm>
                            <a:off x="0" y="0"/>
                            <a:ext cx="4879361" cy="2625298"/>
                          </a:xfrm>
                          <a:prstGeom prst="rect">
                            <a:avLst/>
                          </a:prstGeom>
                        </pic:spPr>
                      </pic:pic>
                    </a:graphicData>
                  </a:graphic>
                </wp:inline>
              </w:drawing>
            </w:r>
          </w:p>
        </w:tc>
      </w:tr>
      <w:tr w:rsidR="00A04DF0" w:rsidRPr="008C26BB" w14:paraId="7E60E962" w14:textId="77777777" w:rsidTr="004748D8">
        <w:trPr>
          <w:trHeight w:val="4994"/>
        </w:trPr>
        <w:tc>
          <w:tcPr>
            <w:tcW w:w="9360" w:type="dxa"/>
          </w:tcPr>
          <w:p w14:paraId="4115DA35" w14:textId="77777777" w:rsidR="00A04DF0" w:rsidRPr="008C26BB" w:rsidRDefault="00A04DF0" w:rsidP="00383F2F">
            <w:pPr>
              <w:jc w:val="center"/>
              <w:rPr>
                <w:szCs w:val="24"/>
              </w:rPr>
            </w:pPr>
            <w:r w:rsidRPr="008C26BB">
              <w:rPr>
                <w:noProof/>
                <w:szCs w:val="24"/>
              </w:rPr>
              <w:drawing>
                <wp:inline distT="0" distB="0" distL="0" distR="0" wp14:anchorId="2E2B7DA0" wp14:editId="4664E82D">
                  <wp:extent cx="4849609" cy="3054927"/>
                  <wp:effectExtent l="0" t="0" r="8255" b="0"/>
                  <wp:docPr id="207353589"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53589" name="Picture 1" descr="A screenshot of a graph&#10;&#10;Description automatically generated"/>
                          <pic:cNvPicPr/>
                        </pic:nvPicPr>
                        <pic:blipFill>
                          <a:blip r:embed="rId90"/>
                          <a:stretch>
                            <a:fillRect/>
                          </a:stretch>
                        </pic:blipFill>
                        <pic:spPr>
                          <a:xfrm>
                            <a:off x="0" y="0"/>
                            <a:ext cx="4876484" cy="3071856"/>
                          </a:xfrm>
                          <a:prstGeom prst="rect">
                            <a:avLst/>
                          </a:prstGeom>
                        </pic:spPr>
                      </pic:pic>
                    </a:graphicData>
                  </a:graphic>
                </wp:inline>
              </w:drawing>
            </w:r>
          </w:p>
        </w:tc>
      </w:tr>
    </w:tbl>
    <w:p w14:paraId="66E65567" w14:textId="4624F25E" w:rsidR="00A04DF0" w:rsidRPr="008C26BB" w:rsidRDefault="00383F2F" w:rsidP="00C00C8A">
      <w:pPr>
        <w:pStyle w:val="Figure"/>
        <w:spacing w:after="240" w:line="240" w:lineRule="auto"/>
        <w:ind w:left="778"/>
      </w:pPr>
      <w:bookmarkStart w:id="296" w:name="_Toc139411471"/>
      <w:bookmarkStart w:id="297" w:name="_Toc154750076"/>
      <w:r w:rsidRPr="008C26BB">
        <w:t xml:space="preserve">Figure II. </w:t>
      </w:r>
      <w:r w:rsidRPr="008C26BB">
        <w:fldChar w:fldCharType="begin"/>
      </w:r>
      <w:r w:rsidRPr="008C26BB">
        <w:instrText xml:space="preserve"> SEQ Figure_II. \* ARABIC </w:instrText>
      </w:r>
      <w:r w:rsidRPr="008C26BB">
        <w:fldChar w:fldCharType="separate"/>
      </w:r>
      <w:r w:rsidR="00D523B6">
        <w:t>25</w:t>
      </w:r>
      <w:r w:rsidRPr="008C26BB">
        <w:fldChar w:fldCharType="end"/>
      </w:r>
      <w:r w:rsidR="00A04DF0" w:rsidRPr="008C26BB">
        <w:t>: Comparison of Design Scenarios; Original Problem Formulation vs. Modified Problem Specifications in Elephant Stand Problem</w:t>
      </w:r>
      <w:bookmarkEnd w:id="296"/>
      <w:bookmarkEnd w:id="297"/>
    </w:p>
    <w:p w14:paraId="2D67338D" w14:textId="4EB1DFF5" w:rsidR="00A04DF0" w:rsidRPr="008C26BB" w:rsidRDefault="00A04DF0" w:rsidP="00A04DF0">
      <w:pPr>
        <w:spacing w:before="100" w:beforeAutospacing="1" w:after="100" w:afterAutospacing="1" w:line="480" w:lineRule="auto"/>
        <w:jc w:val="both"/>
        <w:rPr>
          <w:szCs w:val="24"/>
        </w:rPr>
      </w:pPr>
      <w:r w:rsidRPr="008C26BB">
        <w:rPr>
          <w:szCs w:val="24"/>
        </w:rPr>
        <w:t xml:space="preserve">Based on Figure </w:t>
      </w:r>
      <w:r w:rsidR="00383F2F" w:rsidRPr="008C26BB">
        <w:rPr>
          <w:szCs w:val="24"/>
        </w:rPr>
        <w:t>II</w:t>
      </w:r>
      <w:r w:rsidRPr="008C26BB">
        <w:rPr>
          <w:szCs w:val="24"/>
        </w:rPr>
        <w:t>.25, In the original problem formulation (top table), specifically concerning Goal 2, out of the 13 scenarios, six have values below 0.6 (indicated by the red entries in the yellow column on the top). To expand the solution space for this goal, a modification is made to the problem by focusing on adjusting the height to be closer to the target value of 120.</w:t>
      </w:r>
    </w:p>
    <w:p w14:paraId="6B31679C" w14:textId="1ECF41F0" w:rsidR="00A04DF0" w:rsidRPr="008C26BB" w:rsidRDefault="00A04DF0" w:rsidP="00A04DF0">
      <w:pPr>
        <w:spacing w:before="100" w:beforeAutospacing="1" w:after="100" w:afterAutospacing="1" w:line="480" w:lineRule="auto"/>
        <w:jc w:val="both"/>
        <w:rPr>
          <w:szCs w:val="24"/>
        </w:rPr>
      </w:pPr>
      <w:r w:rsidRPr="008C26BB">
        <w:rPr>
          <w:szCs w:val="24"/>
        </w:rPr>
        <w:lastRenderedPageBreak/>
        <w:t xml:space="preserve">To achieve this, the upper bound of the radius is reduced, aiming for a "tall and thin" pedestal rather than a "short and flat" one. It is observed that even though the range of the radius was initially set as [3, 45], the results predominantly fall within the range of [3, 10]. Consequently, the range of the radius is changed to [3, 10]. The modified problem formulation has been presented in Figure </w:t>
      </w:r>
      <w:r w:rsidR="009D1506" w:rsidRPr="008C26BB">
        <w:rPr>
          <w:szCs w:val="24"/>
        </w:rPr>
        <w:t>II</w:t>
      </w:r>
      <w:r w:rsidRPr="008C26BB">
        <w:rPr>
          <w:szCs w:val="24"/>
        </w:rPr>
        <w:t>.26.</w:t>
      </w:r>
    </w:p>
    <w:p w14:paraId="6160BF22" w14:textId="77777777" w:rsidR="00A04DF0" w:rsidRPr="008C26BB" w:rsidRDefault="00A04DF0" w:rsidP="00A04DF0">
      <w:pPr>
        <w:spacing w:before="100" w:beforeAutospacing="1" w:after="100" w:afterAutospacing="1" w:line="240" w:lineRule="auto"/>
        <w:jc w:val="both"/>
        <w:rPr>
          <w:szCs w:val="24"/>
        </w:rPr>
      </w:pPr>
      <w:r w:rsidRPr="008C26BB">
        <w:rPr>
          <w:noProof/>
          <w:szCs w:val="24"/>
        </w:rPr>
        <w:drawing>
          <wp:inline distT="0" distB="0" distL="0" distR="0" wp14:anchorId="0A4A8453" wp14:editId="2E6F7483">
            <wp:extent cx="6038850" cy="3847465"/>
            <wp:effectExtent l="0" t="0" r="0" b="635"/>
            <wp:docPr id="149680531"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0531" name="Picture 1" descr="A picture containing text, screenshot, number, font&#10;&#10;Description automatically generated"/>
                    <pic:cNvPicPr/>
                  </pic:nvPicPr>
                  <pic:blipFill>
                    <a:blip r:embed="rId91"/>
                    <a:stretch>
                      <a:fillRect/>
                    </a:stretch>
                  </pic:blipFill>
                  <pic:spPr>
                    <a:xfrm>
                      <a:off x="0" y="0"/>
                      <a:ext cx="6047251" cy="3852817"/>
                    </a:xfrm>
                    <a:prstGeom prst="rect">
                      <a:avLst/>
                    </a:prstGeom>
                  </pic:spPr>
                </pic:pic>
              </a:graphicData>
            </a:graphic>
          </wp:inline>
        </w:drawing>
      </w:r>
    </w:p>
    <w:p w14:paraId="5791781B" w14:textId="504DB5FF" w:rsidR="00A04DF0" w:rsidRPr="008C26BB" w:rsidRDefault="00A3719F" w:rsidP="00035478">
      <w:pPr>
        <w:pStyle w:val="Figure"/>
      </w:pPr>
      <w:bookmarkStart w:id="298" w:name="_Hlk146136940"/>
      <w:bookmarkStart w:id="299" w:name="_Toc139411472"/>
      <w:bookmarkStart w:id="300" w:name="_Toc154750077"/>
      <w:r w:rsidRPr="008C26BB">
        <w:t xml:space="preserve">Figure II. </w:t>
      </w:r>
      <w:r w:rsidRPr="008C26BB">
        <w:fldChar w:fldCharType="begin"/>
      </w:r>
      <w:r w:rsidRPr="008C26BB">
        <w:instrText xml:space="preserve"> SEQ Figure_II. \* ARABIC </w:instrText>
      </w:r>
      <w:r w:rsidRPr="008C26BB">
        <w:fldChar w:fldCharType="separate"/>
      </w:r>
      <w:r w:rsidR="00D523B6">
        <w:t>26</w:t>
      </w:r>
      <w:r w:rsidRPr="008C26BB">
        <w:fldChar w:fldCharType="end"/>
      </w:r>
      <w:r w:rsidRPr="008C26BB">
        <w:t xml:space="preserve">:  </w:t>
      </w:r>
      <w:bookmarkEnd w:id="298"/>
      <w:r w:rsidR="00A04DF0" w:rsidRPr="008C26BB">
        <w:t>Modified Elephant Stand Problem Formulation</w:t>
      </w:r>
      <w:bookmarkEnd w:id="299"/>
      <w:bookmarkEnd w:id="300"/>
    </w:p>
    <w:p w14:paraId="02B98E36" w14:textId="72BA1642" w:rsidR="00A04DF0" w:rsidRPr="008C26BB" w:rsidRDefault="00A04DF0" w:rsidP="00493581">
      <w:pPr>
        <w:widowControl w:val="0"/>
        <w:spacing w:after="0" w:line="480" w:lineRule="auto"/>
        <w:jc w:val="both"/>
        <w:rPr>
          <w:szCs w:val="24"/>
        </w:rPr>
      </w:pPr>
      <w:r w:rsidRPr="008C26BB">
        <w:rPr>
          <w:szCs w:val="24"/>
        </w:rPr>
        <w:t xml:space="preserve">By implementing this modification, more results with larger heights are obtained. The number of scenarios where Goal 2 has a normalized value below 0.6 is reduced from six to four (represented by the red entries in the yellow column on the second table in Figure </w:t>
      </w:r>
      <w:r w:rsidR="00A3719F" w:rsidRPr="008C26BB">
        <w:rPr>
          <w:szCs w:val="24"/>
        </w:rPr>
        <w:t>II</w:t>
      </w:r>
      <w:r w:rsidRPr="008C26BB">
        <w:rPr>
          <w:szCs w:val="24"/>
        </w:rPr>
        <w:t>.25). A similar outcome is observed for Goal 3.</w:t>
      </w:r>
    </w:p>
    <w:p w14:paraId="23915E66" w14:textId="561D6ECF" w:rsidR="00A04DF0" w:rsidRPr="008C26BB" w:rsidRDefault="00A04DF0" w:rsidP="00493581">
      <w:pPr>
        <w:widowControl w:val="0"/>
        <w:spacing w:after="0" w:line="480" w:lineRule="auto"/>
        <w:jc w:val="both"/>
        <w:rPr>
          <w:szCs w:val="24"/>
        </w:rPr>
      </w:pPr>
      <w:r w:rsidRPr="008C26BB">
        <w:rPr>
          <w:szCs w:val="24"/>
        </w:rPr>
        <w:t xml:space="preserve">The results of implementing the modified problem specifications are depicted in Figures </w:t>
      </w:r>
      <w:r w:rsidR="00A3719F" w:rsidRPr="008C26BB">
        <w:rPr>
          <w:szCs w:val="24"/>
        </w:rPr>
        <w:t>II</w:t>
      </w:r>
      <w:r w:rsidRPr="008C26BB">
        <w:rPr>
          <w:szCs w:val="24"/>
        </w:rPr>
        <w:t xml:space="preserve">.27 (for </w:t>
      </w:r>
      <w:r w:rsidRPr="008C26BB">
        <w:rPr>
          <w:szCs w:val="24"/>
        </w:rPr>
        <w:lastRenderedPageBreak/>
        <w:t xml:space="preserve">goal 1), </w:t>
      </w:r>
      <w:r w:rsidR="00A3719F" w:rsidRPr="008C26BB">
        <w:rPr>
          <w:szCs w:val="24"/>
        </w:rPr>
        <w:t>II</w:t>
      </w:r>
      <w:r w:rsidRPr="008C26BB">
        <w:rPr>
          <w:szCs w:val="24"/>
        </w:rPr>
        <w:t xml:space="preserve">.28 (for goal 2), and </w:t>
      </w:r>
      <w:r w:rsidR="00A3719F" w:rsidRPr="008C26BB">
        <w:rPr>
          <w:szCs w:val="24"/>
        </w:rPr>
        <w:t>II</w:t>
      </w:r>
      <w:r w:rsidRPr="008C26BB">
        <w:rPr>
          <w:szCs w:val="24"/>
        </w:rPr>
        <w:t xml:space="preserve">.29 (for goal 3). Visual representations of the refined feasible spaces for each respective goal have been provided in these figures. The refined feasible space for goal 1, highlighting the adjustments made to the problem specifications, is illustrated in Figure </w:t>
      </w:r>
      <w:r w:rsidR="00A3719F" w:rsidRPr="008C26BB">
        <w:rPr>
          <w:szCs w:val="24"/>
        </w:rPr>
        <w:t>II</w:t>
      </w:r>
      <w:r w:rsidRPr="008C26BB">
        <w:rPr>
          <w:szCs w:val="24"/>
        </w:rPr>
        <w:t xml:space="preserve">.27. Similarly, in Figure </w:t>
      </w:r>
      <w:r w:rsidR="00A3719F" w:rsidRPr="008C26BB">
        <w:rPr>
          <w:szCs w:val="24"/>
        </w:rPr>
        <w:t>II</w:t>
      </w:r>
      <w:r w:rsidRPr="008C26BB">
        <w:rPr>
          <w:szCs w:val="24"/>
        </w:rPr>
        <w:t xml:space="preserve">.28, the modified feasible space for </w:t>
      </w:r>
      <w:r w:rsidR="00C946AA">
        <w:rPr>
          <w:szCs w:val="24"/>
        </w:rPr>
        <w:t>G</w:t>
      </w:r>
      <w:r w:rsidRPr="008C26BB">
        <w:rPr>
          <w:szCs w:val="24"/>
        </w:rPr>
        <w:t xml:space="preserve">oal 2 is showcased, reflecting the impact of the problem specification modifications. The revised feasible space for goal 3, which incorporates the changes made to the problem formulation, is represented in Figure </w:t>
      </w:r>
      <w:r w:rsidR="00A3719F" w:rsidRPr="008C26BB">
        <w:rPr>
          <w:szCs w:val="24"/>
        </w:rPr>
        <w:t>II</w:t>
      </w:r>
      <w:r w:rsidRPr="008C26BB">
        <w:rPr>
          <w:szCs w:val="24"/>
        </w:rPr>
        <w:t>.29.</w:t>
      </w:r>
    </w:p>
    <w:p w14:paraId="1ADF2C0D" w14:textId="237D51D5" w:rsidR="00A04DF0" w:rsidRPr="008C26BB" w:rsidRDefault="00493581" w:rsidP="00A3719F">
      <w:pPr>
        <w:spacing w:after="0" w:line="480" w:lineRule="auto"/>
        <w:jc w:val="both"/>
        <w:rPr>
          <w:szCs w:val="24"/>
        </w:rPr>
      </w:pPr>
      <w:r w:rsidRPr="008C26BB">
        <w:rPr>
          <w:szCs w:val="24"/>
        </w:rPr>
        <w:t>The</w:t>
      </w:r>
      <w:r w:rsidR="00A04DF0" w:rsidRPr="008C26BB">
        <w:rPr>
          <w:szCs w:val="24"/>
        </w:rPr>
        <w:t xml:space="preserve"> final satisficing result has been presented in Figure </w:t>
      </w:r>
      <w:r w:rsidR="00A3719F" w:rsidRPr="008C26BB">
        <w:rPr>
          <w:szCs w:val="24"/>
        </w:rPr>
        <w:t>II</w:t>
      </w:r>
      <w:r w:rsidR="00A04DF0" w:rsidRPr="008C26BB">
        <w:rPr>
          <w:szCs w:val="24"/>
        </w:rPr>
        <w:t>.30 presents, combining the refined feasible spaces for all three goals. The achieved satisficing space, where all three goals are simultaneously satisfied or exceeded</w:t>
      </w:r>
      <w:r w:rsidRPr="008C26BB">
        <w:rPr>
          <w:szCs w:val="24"/>
        </w:rPr>
        <w:t>, is</w:t>
      </w:r>
      <w:r w:rsidR="00A04DF0" w:rsidRPr="008C26BB">
        <w:rPr>
          <w:szCs w:val="24"/>
        </w:rPr>
        <w:t xml:space="preserve"> demonstrated in this figure.</w:t>
      </w:r>
    </w:p>
    <w:p w14:paraId="59468088" w14:textId="66CED8EF" w:rsidR="00A3719F" w:rsidRPr="008C26BB" w:rsidRDefault="00A04DF0" w:rsidP="00A3719F">
      <w:pPr>
        <w:widowControl w:val="0"/>
        <w:spacing w:after="0" w:line="480" w:lineRule="auto"/>
        <w:contextualSpacing/>
        <w:jc w:val="both"/>
        <w:rPr>
          <w:noProof/>
          <w:szCs w:val="24"/>
        </w:rPr>
      </w:pPr>
      <w:r w:rsidRPr="008C26BB">
        <w:rPr>
          <w:szCs w:val="24"/>
        </w:rPr>
        <w:t xml:space="preserve">By examining these figures, designers can gain valuable insights into the effects of modifying the problem specifications on the feasible solution space. </w:t>
      </w:r>
      <w:r w:rsidR="004C25A4" w:rsidRPr="008C26BB">
        <w:rPr>
          <w:szCs w:val="24"/>
        </w:rPr>
        <w:t xml:space="preserve">A clearer understanding of the refined design space and the resulting satisficing solution that meets the goals and requirements of the design problem is enabled by the visual representations. </w:t>
      </w:r>
      <w:r w:rsidRPr="008C26BB">
        <w:rPr>
          <w:szCs w:val="24"/>
        </w:rPr>
        <w:t xml:space="preserve">These figures, namely </w:t>
      </w:r>
      <w:r w:rsidR="00A3719F" w:rsidRPr="008C26BB">
        <w:rPr>
          <w:szCs w:val="24"/>
        </w:rPr>
        <w:t>II</w:t>
      </w:r>
      <w:r w:rsidRPr="008C26BB">
        <w:rPr>
          <w:szCs w:val="24"/>
        </w:rPr>
        <w:t xml:space="preserve">.27, </w:t>
      </w:r>
      <w:r w:rsidR="00A3719F" w:rsidRPr="008C26BB">
        <w:rPr>
          <w:szCs w:val="24"/>
        </w:rPr>
        <w:t>II</w:t>
      </w:r>
      <w:r w:rsidRPr="008C26BB">
        <w:rPr>
          <w:szCs w:val="24"/>
        </w:rPr>
        <w:t xml:space="preserve">.28, </w:t>
      </w:r>
      <w:r w:rsidR="00A3719F" w:rsidRPr="008C26BB">
        <w:rPr>
          <w:szCs w:val="24"/>
        </w:rPr>
        <w:t>II</w:t>
      </w:r>
      <w:r w:rsidRPr="008C26BB">
        <w:rPr>
          <w:szCs w:val="24"/>
        </w:rPr>
        <w:t xml:space="preserve">.29, and </w:t>
      </w:r>
      <w:r w:rsidR="00A3719F" w:rsidRPr="008C26BB">
        <w:rPr>
          <w:szCs w:val="24"/>
        </w:rPr>
        <w:t>II</w:t>
      </w:r>
      <w:r w:rsidRPr="008C26BB">
        <w:rPr>
          <w:szCs w:val="24"/>
        </w:rPr>
        <w:t xml:space="preserve">.30 are critical visual aids for decision-making, as designers could get a comprehensive representation of the refined feasible spaces and the overall satisficing solution. A deeper understanding of the design problem is facilitated, and the </w:t>
      </w:r>
      <w:r w:rsidR="00A3719F" w:rsidRPr="008C26BB">
        <w:rPr>
          <w:szCs w:val="24"/>
        </w:rPr>
        <w:t>exploration of improved design solutions within the modified solution space is supported through these figures.</w:t>
      </w:r>
    </w:p>
    <w:tbl>
      <w:tblPr>
        <w:tblStyle w:val="TableGrid"/>
        <w:tblpPr w:leftFromText="180" w:rightFromText="180" w:vertAnchor="text" w:horzAnchor="margin" w:tblpY="-1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3719F" w:rsidRPr="008C26BB" w14:paraId="047A494A" w14:textId="77777777" w:rsidTr="00826C3B">
        <w:tc>
          <w:tcPr>
            <w:tcW w:w="9350" w:type="dxa"/>
          </w:tcPr>
          <w:p w14:paraId="46C8127E" w14:textId="5BED236B" w:rsidR="00A3719F" w:rsidRPr="008C26BB" w:rsidRDefault="00A3719F" w:rsidP="00A3719F">
            <w:pPr>
              <w:widowControl w:val="0"/>
              <w:contextualSpacing/>
              <w:jc w:val="center"/>
              <w:rPr>
                <w:szCs w:val="24"/>
              </w:rPr>
            </w:pPr>
            <w:r w:rsidRPr="008C26BB">
              <w:rPr>
                <w:noProof/>
                <w:szCs w:val="24"/>
              </w:rPr>
              <w:lastRenderedPageBreak/>
              <w:drawing>
                <wp:anchor distT="0" distB="0" distL="114300" distR="114300" simplePos="0" relativeHeight="251664384" behindDoc="0" locked="0" layoutInCell="1" allowOverlap="1" wp14:anchorId="33749763" wp14:editId="1AE090CD">
                  <wp:simplePos x="0" y="0"/>
                  <wp:positionH relativeFrom="margin">
                    <wp:posOffset>-6350</wp:posOffset>
                  </wp:positionH>
                  <wp:positionV relativeFrom="paragraph">
                    <wp:posOffset>350520</wp:posOffset>
                  </wp:positionV>
                  <wp:extent cx="5434330" cy="2997200"/>
                  <wp:effectExtent l="0" t="0" r="0" b="0"/>
                  <wp:wrapTopAndBottom/>
                  <wp:docPr id="2104517614" name="Picture 1" descr="A picture containing text, screenshot, line,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17614" name="Picture 1" descr="A picture containing text, screenshot, line, colorfulness&#10;&#10;Description automatically generated"/>
                          <pic:cNvPicPr/>
                        </pic:nvPicPr>
                        <pic:blipFill>
                          <a:blip r:embed="rId92">
                            <a:extLst>
                              <a:ext uri="{28A0092B-C50C-407E-A947-70E740481C1C}">
                                <a14:useLocalDpi xmlns:a14="http://schemas.microsoft.com/office/drawing/2010/main" val="0"/>
                              </a:ext>
                            </a:extLst>
                          </a:blip>
                          <a:stretch>
                            <a:fillRect/>
                          </a:stretch>
                        </pic:blipFill>
                        <pic:spPr>
                          <a:xfrm>
                            <a:off x="0" y="0"/>
                            <a:ext cx="5434330" cy="2997200"/>
                          </a:xfrm>
                          <a:prstGeom prst="rect">
                            <a:avLst/>
                          </a:prstGeom>
                        </pic:spPr>
                      </pic:pic>
                    </a:graphicData>
                  </a:graphic>
                  <wp14:sizeRelH relativeFrom="margin">
                    <wp14:pctWidth>0</wp14:pctWidth>
                  </wp14:sizeRelH>
                  <wp14:sizeRelV relativeFrom="margin">
                    <wp14:pctHeight>0</wp14:pctHeight>
                  </wp14:sizeRelV>
                </wp:anchor>
              </w:drawing>
            </w:r>
          </w:p>
        </w:tc>
      </w:tr>
      <w:tr w:rsidR="00A3719F" w:rsidRPr="008C26BB" w14:paraId="3BD762C9" w14:textId="77777777" w:rsidTr="00826C3B">
        <w:tc>
          <w:tcPr>
            <w:tcW w:w="9350" w:type="dxa"/>
          </w:tcPr>
          <w:p w14:paraId="0351129B" w14:textId="580B72F3" w:rsidR="00A3719F" w:rsidRPr="008C26BB" w:rsidRDefault="00A3719F" w:rsidP="00653E31">
            <w:pPr>
              <w:pStyle w:val="Figure"/>
              <w:spacing w:after="240" w:line="240" w:lineRule="auto"/>
              <w:ind w:left="778"/>
            </w:pPr>
            <w:bookmarkStart w:id="301" w:name="_Toc154750078"/>
            <w:r w:rsidRPr="008C26BB">
              <w:t xml:space="preserve">Figure II. </w:t>
            </w:r>
            <w:r w:rsidRPr="008C26BB">
              <w:fldChar w:fldCharType="begin"/>
            </w:r>
            <w:r w:rsidRPr="008C26BB">
              <w:instrText xml:space="preserve"> SEQ Figure_II. \* ARABIC </w:instrText>
            </w:r>
            <w:r w:rsidRPr="008C26BB">
              <w:fldChar w:fldCharType="separate"/>
            </w:r>
            <w:r w:rsidR="00D523B6">
              <w:t>27</w:t>
            </w:r>
            <w:r w:rsidRPr="008C26BB">
              <w:fldChar w:fldCharType="end"/>
            </w:r>
            <w:r w:rsidRPr="008C26BB">
              <w:t>:  Refined Feasible Space for Goal 1 in Elephant Stand Problem; Adjusted Problem Specifications</w:t>
            </w:r>
            <w:bookmarkEnd w:id="301"/>
          </w:p>
          <w:p w14:paraId="625A435E" w14:textId="77777777" w:rsidR="00A3719F" w:rsidRPr="008C26BB" w:rsidRDefault="00A3719F" w:rsidP="00A3719F">
            <w:pPr>
              <w:widowControl w:val="0"/>
              <w:contextualSpacing/>
              <w:jc w:val="center"/>
              <w:rPr>
                <w:szCs w:val="24"/>
              </w:rPr>
            </w:pPr>
          </w:p>
        </w:tc>
      </w:tr>
    </w:tbl>
    <w:p w14:paraId="5FE4AB08" w14:textId="0F4CB4A9" w:rsidR="00A3719F" w:rsidRPr="008C26BB" w:rsidRDefault="00A3719F" w:rsidP="00A3719F">
      <w:pPr>
        <w:widowControl w:val="0"/>
        <w:spacing w:after="0" w:line="240" w:lineRule="auto"/>
        <w:contextualSpacing/>
        <w:jc w:val="center"/>
        <w:rPr>
          <w:szCs w:val="24"/>
        </w:rPr>
      </w:pPr>
      <w:bookmarkStart w:id="302" w:name="_Toc139411473"/>
    </w:p>
    <w:p w14:paraId="7F367CC8" w14:textId="77777777" w:rsidR="001E6B38" w:rsidRPr="008C26BB" w:rsidRDefault="001E6B38" w:rsidP="00A3719F">
      <w:pPr>
        <w:widowControl w:val="0"/>
        <w:spacing w:after="0" w:line="240" w:lineRule="auto"/>
        <w:contextualSpacing/>
        <w:jc w:val="cente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3719F" w:rsidRPr="008C26BB" w14:paraId="673F16CB" w14:textId="77777777" w:rsidTr="00653E31">
        <w:tc>
          <w:tcPr>
            <w:tcW w:w="9350" w:type="dxa"/>
          </w:tcPr>
          <w:p w14:paraId="7BC59DAE" w14:textId="26C762B2" w:rsidR="00A3719F" w:rsidRPr="008C26BB" w:rsidRDefault="00A3719F" w:rsidP="001E6B38">
            <w:pPr>
              <w:widowControl w:val="0"/>
              <w:spacing w:before="120" w:after="120"/>
              <w:contextualSpacing/>
              <w:jc w:val="center"/>
              <w:rPr>
                <w:szCs w:val="24"/>
              </w:rPr>
            </w:pPr>
            <w:r w:rsidRPr="008C26BB">
              <w:rPr>
                <w:noProof/>
                <w:szCs w:val="24"/>
              </w:rPr>
              <w:drawing>
                <wp:inline distT="0" distB="0" distL="0" distR="0" wp14:anchorId="4A22162A" wp14:editId="18B91863">
                  <wp:extent cx="5053965" cy="2908023"/>
                  <wp:effectExtent l="0" t="0" r="0" b="6985"/>
                  <wp:docPr id="261568357" name="Picture 1" descr="A picture containing text, screenshot, fon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568357" name="Picture 1" descr="A picture containing text, screenshot, font, diagram&#10;&#10;Description automatically generated"/>
                          <pic:cNvPicPr/>
                        </pic:nvPicPr>
                        <pic:blipFill>
                          <a:blip r:embed="rId93"/>
                          <a:stretch>
                            <a:fillRect/>
                          </a:stretch>
                        </pic:blipFill>
                        <pic:spPr>
                          <a:xfrm>
                            <a:off x="0" y="0"/>
                            <a:ext cx="5092366" cy="2930119"/>
                          </a:xfrm>
                          <a:prstGeom prst="rect">
                            <a:avLst/>
                          </a:prstGeom>
                        </pic:spPr>
                      </pic:pic>
                    </a:graphicData>
                  </a:graphic>
                </wp:inline>
              </w:drawing>
            </w:r>
          </w:p>
        </w:tc>
      </w:tr>
      <w:tr w:rsidR="00A3719F" w:rsidRPr="008C26BB" w14:paraId="74D1184C" w14:textId="77777777" w:rsidTr="00653E31">
        <w:tc>
          <w:tcPr>
            <w:tcW w:w="9350" w:type="dxa"/>
          </w:tcPr>
          <w:p w14:paraId="7A5A49E0" w14:textId="7332CA49" w:rsidR="00A3719F" w:rsidRPr="008C26BB" w:rsidRDefault="00A3719F" w:rsidP="00653E31">
            <w:pPr>
              <w:pStyle w:val="Figure"/>
              <w:spacing w:after="240" w:line="240" w:lineRule="auto"/>
              <w:ind w:left="778"/>
            </w:pPr>
            <w:bookmarkStart w:id="303" w:name="_Toc139411474"/>
            <w:bookmarkStart w:id="304" w:name="_Toc154750079"/>
            <w:r w:rsidRPr="008C26BB">
              <w:t xml:space="preserve">Figure II. </w:t>
            </w:r>
            <w:r w:rsidRPr="008C26BB">
              <w:fldChar w:fldCharType="begin"/>
            </w:r>
            <w:r w:rsidRPr="008C26BB">
              <w:instrText xml:space="preserve"> SEQ Figure_II. \* ARABIC </w:instrText>
            </w:r>
            <w:r w:rsidRPr="008C26BB">
              <w:fldChar w:fldCharType="separate"/>
            </w:r>
            <w:r w:rsidR="00D523B6">
              <w:t>28</w:t>
            </w:r>
            <w:r w:rsidRPr="008C26BB">
              <w:fldChar w:fldCharType="end"/>
            </w:r>
            <w:r w:rsidRPr="008C26BB">
              <w:t>:  Refined Feasible Space for Goal 2 in Elephant Stand Problem; Adjusted Problem Specifications</w:t>
            </w:r>
            <w:bookmarkEnd w:id="303"/>
            <w:bookmarkEnd w:id="304"/>
          </w:p>
        </w:tc>
      </w:tr>
    </w:tbl>
    <w:p w14:paraId="70071DC0" w14:textId="62A65CBA" w:rsidR="00A3719F" w:rsidRPr="008C26BB" w:rsidRDefault="00A3719F" w:rsidP="00A3719F">
      <w:pPr>
        <w:widowControl w:val="0"/>
        <w:spacing w:after="0" w:line="240" w:lineRule="auto"/>
        <w:contextualSpacing/>
        <w:jc w:val="center"/>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3719F" w:rsidRPr="008C26BB" w14:paraId="529B3C30" w14:textId="77777777" w:rsidTr="00826C3B">
        <w:tc>
          <w:tcPr>
            <w:tcW w:w="9350" w:type="dxa"/>
          </w:tcPr>
          <w:bookmarkEnd w:id="302"/>
          <w:p w14:paraId="43774B94" w14:textId="4740C194" w:rsidR="00A3719F" w:rsidRPr="008C26BB" w:rsidRDefault="00A3719F" w:rsidP="00A3719F">
            <w:pPr>
              <w:contextualSpacing/>
              <w:jc w:val="center"/>
              <w:rPr>
                <w:szCs w:val="24"/>
              </w:rPr>
            </w:pPr>
            <w:r w:rsidRPr="008C26BB">
              <w:rPr>
                <w:noProof/>
                <w:szCs w:val="24"/>
              </w:rPr>
              <w:lastRenderedPageBreak/>
              <w:drawing>
                <wp:inline distT="0" distB="0" distL="0" distR="0" wp14:anchorId="1A4F244F" wp14:editId="6930A07F">
                  <wp:extent cx="5101166" cy="3090333"/>
                  <wp:effectExtent l="0" t="0" r="4445" b="0"/>
                  <wp:docPr id="1712897246" name="Picture 1" descr="A picture containing text, screenshot, lin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897246" name="Picture 1" descr="A picture containing text, screenshot, line, diagram&#10;&#10;Description automatically generated"/>
                          <pic:cNvPicPr/>
                        </pic:nvPicPr>
                        <pic:blipFill>
                          <a:blip r:embed="rId94"/>
                          <a:stretch>
                            <a:fillRect/>
                          </a:stretch>
                        </pic:blipFill>
                        <pic:spPr>
                          <a:xfrm>
                            <a:off x="0" y="0"/>
                            <a:ext cx="5112457" cy="3097173"/>
                          </a:xfrm>
                          <a:prstGeom prst="rect">
                            <a:avLst/>
                          </a:prstGeom>
                        </pic:spPr>
                      </pic:pic>
                    </a:graphicData>
                  </a:graphic>
                </wp:inline>
              </w:drawing>
            </w:r>
          </w:p>
        </w:tc>
      </w:tr>
      <w:tr w:rsidR="00A3719F" w:rsidRPr="008C26BB" w14:paraId="2948ECC6" w14:textId="77777777" w:rsidTr="00826C3B">
        <w:tc>
          <w:tcPr>
            <w:tcW w:w="9350" w:type="dxa"/>
          </w:tcPr>
          <w:p w14:paraId="31A000B9" w14:textId="400FBA41" w:rsidR="00A3719F" w:rsidRPr="008C26BB" w:rsidRDefault="00826C3B" w:rsidP="00653E31">
            <w:pPr>
              <w:pStyle w:val="Figure"/>
              <w:spacing w:after="240" w:line="240" w:lineRule="auto"/>
              <w:ind w:left="778"/>
            </w:pPr>
            <w:bookmarkStart w:id="305" w:name="_Toc139411475"/>
            <w:bookmarkStart w:id="306" w:name="_Toc154750080"/>
            <w:r w:rsidRPr="008C26BB">
              <w:t xml:space="preserve">Figure II. </w:t>
            </w:r>
            <w:r w:rsidRPr="008C26BB">
              <w:fldChar w:fldCharType="begin"/>
            </w:r>
            <w:r w:rsidRPr="008C26BB">
              <w:instrText xml:space="preserve"> SEQ Figure_II. \* ARABIC </w:instrText>
            </w:r>
            <w:r w:rsidRPr="008C26BB">
              <w:fldChar w:fldCharType="separate"/>
            </w:r>
            <w:r w:rsidR="00D523B6">
              <w:t>29</w:t>
            </w:r>
            <w:r w:rsidRPr="008C26BB">
              <w:fldChar w:fldCharType="end"/>
            </w:r>
            <w:r w:rsidRPr="008C26BB">
              <w:t xml:space="preserve">:  </w:t>
            </w:r>
            <w:r w:rsidR="00A3719F" w:rsidRPr="008C26BB">
              <w:t>Refined Feasible Space for Goal 3 in Elephant Stand Problem; Adjusted Problem Specifications</w:t>
            </w:r>
            <w:bookmarkEnd w:id="305"/>
            <w:bookmarkEnd w:id="306"/>
          </w:p>
          <w:p w14:paraId="2860EBF5" w14:textId="77777777" w:rsidR="00A3719F" w:rsidRPr="008C26BB" w:rsidRDefault="00A3719F" w:rsidP="00035478">
            <w:pPr>
              <w:pStyle w:val="Figure"/>
            </w:pPr>
          </w:p>
        </w:tc>
      </w:tr>
      <w:tr w:rsidR="00A3719F" w:rsidRPr="008C26BB" w14:paraId="47340AD7" w14:textId="77777777" w:rsidTr="00826C3B">
        <w:tc>
          <w:tcPr>
            <w:tcW w:w="9350" w:type="dxa"/>
          </w:tcPr>
          <w:p w14:paraId="4B1030FC" w14:textId="5DF3B806" w:rsidR="00A3719F" w:rsidRPr="008C26BB" w:rsidRDefault="00A3719F" w:rsidP="00A3719F">
            <w:pPr>
              <w:widowControl w:val="0"/>
              <w:contextualSpacing/>
              <w:rPr>
                <w:szCs w:val="24"/>
              </w:rPr>
            </w:pPr>
            <w:r w:rsidRPr="008C26BB">
              <w:rPr>
                <w:noProof/>
                <w:szCs w:val="24"/>
              </w:rPr>
              <w:drawing>
                <wp:inline distT="0" distB="0" distL="0" distR="0" wp14:anchorId="69E79EFC" wp14:editId="75CB1D75">
                  <wp:extent cx="4386424" cy="2959100"/>
                  <wp:effectExtent l="0" t="0" r="0" b="0"/>
                  <wp:docPr id="299733933" name="Picture 1" descr="A picture containing diagram, map, lin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733933" name="Picture 1" descr="A picture containing diagram, map, line, text&#10;&#10;Description automatically generated"/>
                          <pic:cNvPicPr/>
                        </pic:nvPicPr>
                        <pic:blipFill>
                          <a:blip r:embed="rId95"/>
                          <a:stretch>
                            <a:fillRect/>
                          </a:stretch>
                        </pic:blipFill>
                        <pic:spPr>
                          <a:xfrm>
                            <a:off x="0" y="0"/>
                            <a:ext cx="4397698" cy="2966706"/>
                          </a:xfrm>
                          <a:prstGeom prst="rect">
                            <a:avLst/>
                          </a:prstGeom>
                        </pic:spPr>
                      </pic:pic>
                    </a:graphicData>
                  </a:graphic>
                </wp:inline>
              </w:drawing>
            </w:r>
          </w:p>
        </w:tc>
      </w:tr>
      <w:tr w:rsidR="00A3719F" w:rsidRPr="008C26BB" w14:paraId="72181652" w14:textId="77777777" w:rsidTr="00826C3B">
        <w:tc>
          <w:tcPr>
            <w:tcW w:w="9350" w:type="dxa"/>
          </w:tcPr>
          <w:p w14:paraId="70D00B48" w14:textId="04B99FC7" w:rsidR="00A3719F" w:rsidRPr="008C26BB" w:rsidRDefault="00826C3B" w:rsidP="00653E31">
            <w:pPr>
              <w:pStyle w:val="Figure"/>
              <w:spacing w:after="240" w:line="240" w:lineRule="auto"/>
              <w:ind w:left="778"/>
            </w:pPr>
            <w:bookmarkStart w:id="307" w:name="_Toc139411476"/>
            <w:bookmarkStart w:id="308" w:name="_Toc154750081"/>
            <w:r w:rsidRPr="008C26BB">
              <w:t xml:space="preserve">Figure II. </w:t>
            </w:r>
            <w:r w:rsidRPr="008C26BB">
              <w:fldChar w:fldCharType="begin"/>
            </w:r>
            <w:r w:rsidRPr="008C26BB">
              <w:instrText xml:space="preserve"> SEQ Figure_II. \* ARABIC </w:instrText>
            </w:r>
            <w:r w:rsidRPr="008C26BB">
              <w:fldChar w:fldCharType="separate"/>
            </w:r>
            <w:r w:rsidR="00D523B6">
              <w:t>30</w:t>
            </w:r>
            <w:r w:rsidRPr="008C26BB">
              <w:fldChar w:fldCharType="end"/>
            </w:r>
            <w:r w:rsidRPr="008C26BB">
              <w:t xml:space="preserve">:  </w:t>
            </w:r>
            <w:r w:rsidR="00A3719F" w:rsidRPr="008C26BB">
              <w:t>Final Satisficing Result for All Three Goals in Elephant Stand Problem with Adjusted Problem Specifications</w:t>
            </w:r>
            <w:bookmarkEnd w:id="307"/>
            <w:bookmarkEnd w:id="308"/>
          </w:p>
          <w:p w14:paraId="3290A509" w14:textId="77777777" w:rsidR="00A3719F" w:rsidRPr="008C26BB" w:rsidRDefault="00A3719F" w:rsidP="00A3719F">
            <w:pPr>
              <w:widowControl w:val="0"/>
              <w:contextualSpacing/>
              <w:rPr>
                <w:szCs w:val="24"/>
              </w:rPr>
            </w:pPr>
          </w:p>
        </w:tc>
      </w:tr>
    </w:tbl>
    <w:p w14:paraId="7C2A36E1" w14:textId="69A4CD81" w:rsidR="00A04DF0" w:rsidRPr="008C26BB" w:rsidRDefault="003B076A" w:rsidP="003B076A">
      <w:pPr>
        <w:widowControl w:val="0"/>
        <w:spacing w:before="240" w:after="0" w:line="480" w:lineRule="auto"/>
        <w:jc w:val="both"/>
        <w:rPr>
          <w:szCs w:val="24"/>
        </w:rPr>
      </w:pPr>
      <w:r w:rsidRPr="008C26BB">
        <w:rPr>
          <w:szCs w:val="24"/>
        </w:rPr>
        <w:t>The importance of even a small adjustment in the acceptable value that can lead to a significant expansion of the solution space  is highlighted in this example.</w:t>
      </w:r>
      <w:r w:rsidR="00A04DF0" w:rsidRPr="008C26BB">
        <w:rPr>
          <w:szCs w:val="24"/>
        </w:rPr>
        <w:t xml:space="preserve"> By fine-tuning specific problem </w:t>
      </w:r>
      <w:r w:rsidR="00A04DF0" w:rsidRPr="008C26BB">
        <w:rPr>
          <w:szCs w:val="24"/>
        </w:rPr>
        <w:lastRenderedPageBreak/>
        <w:t xml:space="preserve">specifications, designers can satisfy the design outcomes and achieve a larger satisficing space. Through careful analysis and iterative modifications, designers can identify opportunities to redefine problem constraints, variables, or functional relationships to better align with their design objectives. </w:t>
      </w:r>
      <w:r w:rsidR="00D75F07" w:rsidRPr="008C26BB">
        <w:rPr>
          <w:szCs w:val="24"/>
        </w:rPr>
        <w:t>An exploration of alternative design possibilities is enabled by this process, and the chances of finding a satisficing space that accommodates the desired outcomes within the revised problem specifications are enhanced.</w:t>
      </w:r>
    </w:p>
    <w:p w14:paraId="7A884E72" w14:textId="46B119B6" w:rsidR="00A04DF0" w:rsidRPr="008C26BB" w:rsidRDefault="00A04DF0" w:rsidP="00826C3B">
      <w:pPr>
        <w:widowControl w:val="0"/>
        <w:spacing w:after="0" w:line="480" w:lineRule="auto"/>
        <w:jc w:val="both"/>
        <w:rPr>
          <w:szCs w:val="24"/>
        </w:rPr>
      </w:pPr>
      <w:bookmarkStart w:id="309" w:name="_Hlk136342924"/>
      <w:r w:rsidRPr="008C26BB">
        <w:rPr>
          <w:szCs w:val="24"/>
        </w:rPr>
        <w:t xml:space="preserve">Following a thorough and detailed description of the first example, the Elephant Stand problem, which was presented in Archimedean form, our attention now turns towards the second problem, the One-Stage Reduction Gearbox, presented in preemptive form. This particular example </w:t>
      </w:r>
      <w:r w:rsidR="00D75F07" w:rsidRPr="008C26BB">
        <w:rPr>
          <w:szCs w:val="24"/>
        </w:rPr>
        <w:t>is</w:t>
      </w:r>
      <w:r w:rsidRPr="008C26BB">
        <w:rPr>
          <w:szCs w:val="24"/>
        </w:rPr>
        <w:t xml:space="preserve"> a part of a paper that was published in 2022. In the forthcoming section, we will delve into the intricacies of the One-Stage Reduction Gearbox problem. </w:t>
      </w:r>
    </w:p>
    <w:p w14:paraId="5A365D3B" w14:textId="572F4BAF" w:rsidR="00A04DF0" w:rsidRPr="008C26BB" w:rsidRDefault="00826C3B" w:rsidP="00035478">
      <w:pPr>
        <w:pStyle w:val="Heading3"/>
      </w:pPr>
      <w:bookmarkStart w:id="310" w:name="_Toc139461971"/>
      <w:bookmarkStart w:id="311" w:name="_Toc146191842"/>
      <w:bookmarkStart w:id="312" w:name="_Toc149597809"/>
      <w:bookmarkStart w:id="313" w:name="_Toc154750009"/>
      <w:bookmarkEnd w:id="309"/>
      <w:r w:rsidRPr="008C26BB">
        <w:t>II</w:t>
      </w:r>
      <w:r w:rsidR="00A04DF0" w:rsidRPr="008C26BB">
        <w:t>.4.2 One-Stage Reduction Gearbox in Preemptive Form</w:t>
      </w:r>
      <w:bookmarkEnd w:id="310"/>
      <w:bookmarkEnd w:id="311"/>
      <w:bookmarkEnd w:id="312"/>
      <w:bookmarkEnd w:id="313"/>
    </w:p>
    <w:p w14:paraId="72A376F9" w14:textId="087AF748" w:rsidR="00A04DF0" w:rsidRPr="008C26BB" w:rsidRDefault="00A04DF0" w:rsidP="001938E6">
      <w:pPr>
        <w:widowControl w:val="0"/>
        <w:spacing w:after="0" w:line="480" w:lineRule="auto"/>
        <w:jc w:val="both"/>
        <w:rPr>
          <w:szCs w:val="24"/>
        </w:rPr>
      </w:pPr>
      <w:r w:rsidRPr="008C26BB">
        <w:rPr>
          <w:szCs w:val="24"/>
        </w:rPr>
        <w:t xml:space="preserve">The paper titled "Designing concurrently and hierarchically coupled engineered systems," authored by Gehendra Sharma, Janet K. Allen, and Farrokh Mistree, was published in 2022. </w:t>
      </w:r>
      <w:r w:rsidR="001938E6" w:rsidRPr="008C26BB">
        <w:rPr>
          <w:szCs w:val="24"/>
        </w:rPr>
        <w:t xml:space="preserve"> ( Sharma, G., Allen, J.K. and Mistree, F., 2022, ”Designing Concurrently and Hierarchically Coupled Engineered Systems, Engineering Optimization”, Pages 1556-1576. DOI: 10.1080/0305215X.2022.2098953 ) </w:t>
      </w:r>
      <w:r w:rsidRPr="008C26BB">
        <w:rPr>
          <w:szCs w:val="24"/>
        </w:rPr>
        <w:t xml:space="preserve">The field of engineering optimization is contributed to by this paper, which investigates the design process for concurrently and hierarchically coupled engineered systems. It presents a comprehensive framework and methodology for addressing complex design problems involving interconnected and interdependent components. </w:t>
      </w:r>
      <w:r w:rsidR="009761D5" w:rsidRPr="008C26BB">
        <w:rPr>
          <w:szCs w:val="24"/>
        </w:rPr>
        <w:t xml:space="preserve">Valuable insights into the challenges and considerations involved in designing such systems are provided by the paper, with an emphasis on the importance of concurrent and hierarchical design </w:t>
      </w:r>
      <w:r w:rsidR="009761D5" w:rsidRPr="008C26BB">
        <w:rPr>
          <w:szCs w:val="24"/>
        </w:rPr>
        <w:lastRenderedPageBreak/>
        <w:t xml:space="preserve">approaches. </w:t>
      </w:r>
      <w:r w:rsidRPr="008C26BB">
        <w:rPr>
          <w:szCs w:val="24"/>
        </w:rPr>
        <w:t xml:space="preserve">By citing this article in the verification section of our DSIDES </w:t>
      </w:r>
      <w:r w:rsidR="0031637A" w:rsidRPr="008C26BB">
        <w:rPr>
          <w:szCs w:val="24"/>
        </w:rPr>
        <w:t>W</w:t>
      </w:r>
      <w:r w:rsidRPr="008C26BB">
        <w:rPr>
          <w:szCs w:val="24"/>
        </w:rPr>
        <w:t xml:space="preserve">rapper, we acknowledge the foundational work and research conducted in this area and leverage the example presented in the paper to support and validate our own work. To link to this article:  </w:t>
      </w:r>
      <w:hyperlink r:id="rId96" w:history="1">
        <w:r w:rsidRPr="008C26BB">
          <w:rPr>
            <w:color w:val="0563C1" w:themeColor="hyperlink"/>
            <w:szCs w:val="24"/>
            <w:u w:val="single"/>
          </w:rPr>
          <w:t>https://doi.org/10.1080/0305215X.2022.2098953</w:t>
        </w:r>
      </w:hyperlink>
      <w:r w:rsidRPr="008C26BB">
        <w:rPr>
          <w:szCs w:val="24"/>
        </w:rPr>
        <w:t xml:space="preserve"> </w:t>
      </w:r>
    </w:p>
    <w:p w14:paraId="041826CC" w14:textId="0468C1F1" w:rsidR="00A04DF0" w:rsidRPr="008C26BB" w:rsidRDefault="00826C3B" w:rsidP="005133A2">
      <w:pPr>
        <w:pStyle w:val="Heading4"/>
      </w:pPr>
      <w:bookmarkStart w:id="314" w:name="_Toc139461972"/>
      <w:bookmarkStart w:id="315" w:name="_Toc146191843"/>
      <w:bookmarkStart w:id="316" w:name="_Toc149597810"/>
      <w:r w:rsidRPr="008C26BB">
        <w:t>II</w:t>
      </w:r>
      <w:r w:rsidR="00A04DF0" w:rsidRPr="008C26BB">
        <w:t>.4.2.1 Problem statement</w:t>
      </w:r>
      <w:bookmarkEnd w:id="314"/>
      <w:bookmarkEnd w:id="315"/>
      <w:bookmarkEnd w:id="316"/>
    </w:p>
    <w:p w14:paraId="07E56192" w14:textId="77777777" w:rsidR="009761D5" w:rsidRPr="008C26BB" w:rsidRDefault="00A04DF0" w:rsidP="00B01099">
      <w:pPr>
        <w:widowControl w:val="0"/>
        <w:spacing w:after="0" w:line="480" w:lineRule="auto"/>
        <w:jc w:val="both"/>
        <w:rPr>
          <w:szCs w:val="24"/>
        </w:rPr>
      </w:pPr>
      <w:r w:rsidRPr="008C26BB">
        <w:rPr>
          <w:szCs w:val="24"/>
        </w:rPr>
        <w:t xml:space="preserve">The problem statement </w:t>
      </w:r>
      <w:r w:rsidR="009761D5" w:rsidRPr="008C26BB">
        <w:rPr>
          <w:szCs w:val="24"/>
        </w:rPr>
        <w:t>is about</w:t>
      </w:r>
      <w:r w:rsidRPr="008C26BB">
        <w:rPr>
          <w:szCs w:val="24"/>
        </w:rPr>
        <w:t xml:space="preserve"> the design of a one-stage reduction gearbox with specific requirements and objectives. The goal is to recommend gear design decisions (gear material and dimensions) and shaft design decisions (shear shaft material strength and dimensions) that result in a high-quality design with low weight, low height, and high torque transmission capability.</w:t>
      </w:r>
      <w:r w:rsidR="009761D5" w:rsidRPr="008C26BB">
        <w:rPr>
          <w:szCs w:val="24"/>
        </w:rPr>
        <w:t xml:space="preserve"> </w:t>
      </w:r>
    </w:p>
    <w:p w14:paraId="2D9508CC" w14:textId="7F43CCC4" w:rsidR="00A04DF0" w:rsidRPr="008C26BB" w:rsidRDefault="009761D5" w:rsidP="00B01099">
      <w:pPr>
        <w:widowControl w:val="0"/>
        <w:spacing w:after="0" w:line="480" w:lineRule="auto"/>
        <w:jc w:val="both"/>
        <w:rPr>
          <w:szCs w:val="24"/>
        </w:rPr>
      </w:pPr>
      <w:r w:rsidRPr="008C26BB">
        <w:rPr>
          <w:szCs w:val="24"/>
        </w:rPr>
        <w:t>Note: From the problem perspective, the decision problem involves two sib problems (the gear decision problem and the shaft decision problem). The gear decision problem in itself involves two decisions (geometry decision and material decision). Hence, the formulation has three decision problems ( three levels).</w:t>
      </w:r>
    </w:p>
    <w:p w14:paraId="497F45C9" w14:textId="77777777" w:rsidR="00A04DF0" w:rsidRPr="008C26BB" w:rsidRDefault="00A04DF0" w:rsidP="00B01099">
      <w:pPr>
        <w:widowControl w:val="0"/>
        <w:spacing w:after="0" w:line="480" w:lineRule="auto"/>
        <w:jc w:val="both"/>
        <w:rPr>
          <w:szCs w:val="24"/>
        </w:rPr>
      </w:pPr>
      <w:r w:rsidRPr="008C26BB">
        <w:rPr>
          <w:szCs w:val="24"/>
        </w:rPr>
        <w:t>The problem includes the following aspects:</w:t>
      </w:r>
    </w:p>
    <w:p w14:paraId="32A51B65" w14:textId="77777777" w:rsidR="00A04DF0" w:rsidRPr="008C26BB" w:rsidRDefault="00A04DF0" w:rsidP="00B01099">
      <w:pPr>
        <w:widowControl w:val="0"/>
        <w:spacing w:after="0" w:line="480" w:lineRule="auto"/>
        <w:jc w:val="both"/>
        <w:rPr>
          <w:szCs w:val="24"/>
        </w:rPr>
      </w:pPr>
      <w:r w:rsidRPr="008C26BB">
        <w:rPr>
          <w:szCs w:val="24"/>
        </w:rPr>
        <w:t>•</w:t>
      </w:r>
      <w:r w:rsidRPr="008C26BB">
        <w:rPr>
          <w:szCs w:val="24"/>
        </w:rPr>
        <w:tab/>
        <w:t>Required gear ratio of 4.</w:t>
      </w:r>
    </w:p>
    <w:p w14:paraId="0318B056" w14:textId="77777777" w:rsidR="00A04DF0" w:rsidRPr="008C26BB" w:rsidRDefault="00A04DF0" w:rsidP="00B01099">
      <w:pPr>
        <w:widowControl w:val="0"/>
        <w:spacing w:after="0" w:line="480" w:lineRule="auto"/>
        <w:jc w:val="both"/>
        <w:rPr>
          <w:szCs w:val="24"/>
        </w:rPr>
      </w:pPr>
      <w:r w:rsidRPr="008C26BB">
        <w:rPr>
          <w:szCs w:val="24"/>
        </w:rPr>
        <w:t>•</w:t>
      </w:r>
      <w:r w:rsidRPr="008C26BB">
        <w:rPr>
          <w:szCs w:val="24"/>
        </w:rPr>
        <w:tab/>
        <w:t>Minimum input torque of 80 Nm at 3500 rpm.</w:t>
      </w:r>
    </w:p>
    <w:p w14:paraId="65318105" w14:textId="77777777" w:rsidR="00A04DF0" w:rsidRPr="008C26BB" w:rsidRDefault="00A04DF0" w:rsidP="00826C3B">
      <w:pPr>
        <w:spacing w:after="0" w:line="480" w:lineRule="auto"/>
        <w:jc w:val="both"/>
        <w:rPr>
          <w:szCs w:val="24"/>
        </w:rPr>
      </w:pPr>
      <w:r w:rsidRPr="008C26BB">
        <w:rPr>
          <w:szCs w:val="24"/>
        </w:rPr>
        <w:t>•</w:t>
      </w:r>
      <w:r w:rsidRPr="008C26BB">
        <w:rPr>
          <w:szCs w:val="24"/>
        </w:rPr>
        <w:tab/>
        <w:t>Endurance of at least 10^7 fatigue cycles.</w:t>
      </w:r>
    </w:p>
    <w:p w14:paraId="372F9C59" w14:textId="77777777" w:rsidR="00A04DF0" w:rsidRPr="008C26BB" w:rsidRDefault="00A04DF0" w:rsidP="00826C3B">
      <w:pPr>
        <w:spacing w:after="0" w:line="480" w:lineRule="auto"/>
        <w:jc w:val="both"/>
        <w:rPr>
          <w:szCs w:val="24"/>
        </w:rPr>
      </w:pPr>
      <w:r w:rsidRPr="008C26BB">
        <w:rPr>
          <w:szCs w:val="24"/>
        </w:rPr>
        <w:t>•</w:t>
      </w:r>
      <w:r w:rsidRPr="008C26BB">
        <w:rPr>
          <w:szCs w:val="24"/>
        </w:rPr>
        <w:tab/>
        <w:t>Gear cutting using a rack cutter with a pressure angle of 20°.</w:t>
      </w:r>
    </w:p>
    <w:p w14:paraId="388DD2A8" w14:textId="77777777" w:rsidR="00A04DF0" w:rsidRPr="008C26BB" w:rsidRDefault="00A04DF0" w:rsidP="00826C3B">
      <w:pPr>
        <w:spacing w:after="0" w:line="480" w:lineRule="auto"/>
        <w:jc w:val="both"/>
        <w:rPr>
          <w:szCs w:val="24"/>
        </w:rPr>
      </w:pPr>
      <w:r w:rsidRPr="008C26BB">
        <w:rPr>
          <w:szCs w:val="24"/>
        </w:rPr>
        <w:t>•</w:t>
      </w:r>
      <w:r w:rsidRPr="008C26BB">
        <w:rPr>
          <w:szCs w:val="24"/>
        </w:rPr>
        <w:tab/>
        <w:t>Required reliability of at least 99%.</w:t>
      </w:r>
    </w:p>
    <w:p w14:paraId="33D74615" w14:textId="77777777" w:rsidR="00A04DF0" w:rsidRPr="008C26BB" w:rsidRDefault="00A04DF0" w:rsidP="00826C3B">
      <w:pPr>
        <w:spacing w:after="0" w:line="480" w:lineRule="auto"/>
        <w:jc w:val="both"/>
        <w:rPr>
          <w:szCs w:val="24"/>
        </w:rPr>
      </w:pPr>
      <w:r w:rsidRPr="008C26BB">
        <w:rPr>
          <w:szCs w:val="24"/>
        </w:rPr>
        <w:t>•</w:t>
      </w:r>
      <w:r w:rsidRPr="008C26BB">
        <w:rPr>
          <w:szCs w:val="24"/>
        </w:rPr>
        <w:tab/>
        <w:t>Design goals of low weight and low height while achieving maximum torque transmission capability.</w:t>
      </w:r>
    </w:p>
    <w:p w14:paraId="64A85F4E" w14:textId="77777777" w:rsidR="00A04DF0" w:rsidRPr="008C26BB" w:rsidRDefault="00A04DF0" w:rsidP="00826C3B">
      <w:pPr>
        <w:spacing w:after="0" w:line="480" w:lineRule="auto"/>
        <w:jc w:val="both"/>
        <w:rPr>
          <w:szCs w:val="24"/>
        </w:rPr>
      </w:pPr>
      <w:r w:rsidRPr="008C26BB">
        <w:rPr>
          <w:szCs w:val="24"/>
        </w:rPr>
        <w:lastRenderedPageBreak/>
        <w:t>The problem involves the coupled design of gears and shafts, where gear dimension design, material selection, and shaft dimension design are interconnected. The gear design decisions (material and dimensions) form a compromise decision, while the shaft design decision forms a separate compromise decision. The gear material selection decision is horizontally coupled with the compromise decisions, and the compromise decisions are vertically coupled to the shaft design decision.</w:t>
      </w:r>
    </w:p>
    <w:p w14:paraId="2A5D1EB6" w14:textId="77777777" w:rsidR="00A04DF0" w:rsidRPr="008C26BB" w:rsidRDefault="00A04DF0" w:rsidP="00826C3B">
      <w:pPr>
        <w:spacing w:after="0" w:line="480" w:lineRule="auto"/>
        <w:jc w:val="both"/>
        <w:rPr>
          <w:szCs w:val="24"/>
        </w:rPr>
      </w:pPr>
      <w:r w:rsidRPr="008C26BB">
        <w:rPr>
          <w:szCs w:val="24"/>
        </w:rPr>
        <w:t xml:space="preserve">The mathematical formulations for gear and shaft design are based on the work of Budynas and Nisbett (2019). The problem formulation involves defining the interactions between decisions, considering correction factors for material properties, and exploring the design space through multiple decision scenarios. </w:t>
      </w:r>
    </w:p>
    <w:p w14:paraId="516FEAC2" w14:textId="77777777" w:rsidR="00A04DF0" w:rsidRPr="008C26BB" w:rsidRDefault="00A04DF0" w:rsidP="00826C3B">
      <w:pPr>
        <w:spacing w:after="0" w:line="480" w:lineRule="auto"/>
        <w:jc w:val="both"/>
        <w:rPr>
          <w:szCs w:val="24"/>
        </w:rPr>
      </w:pPr>
      <w:r w:rsidRPr="008C26BB">
        <w:rPr>
          <w:szCs w:val="24"/>
        </w:rPr>
        <w:t>The limitations, boundaries, variables, and constraints in this problem include:</w:t>
      </w:r>
    </w:p>
    <w:p w14:paraId="4D8DE89F" w14:textId="77777777" w:rsidR="00A04DF0" w:rsidRPr="008C26BB" w:rsidRDefault="00A04DF0" w:rsidP="00826C3B">
      <w:pPr>
        <w:spacing w:after="0" w:line="480" w:lineRule="auto"/>
        <w:jc w:val="both"/>
        <w:rPr>
          <w:szCs w:val="24"/>
        </w:rPr>
      </w:pPr>
      <w:r w:rsidRPr="008C26BB">
        <w:rPr>
          <w:szCs w:val="24"/>
        </w:rPr>
        <w:t>•</w:t>
      </w:r>
      <w:r w:rsidRPr="008C26BB">
        <w:rPr>
          <w:szCs w:val="24"/>
        </w:rPr>
        <w:tab/>
        <w:t>Gear material alternatives and their properties.</w:t>
      </w:r>
    </w:p>
    <w:p w14:paraId="5821F4ED" w14:textId="77777777" w:rsidR="00A04DF0" w:rsidRPr="008C26BB" w:rsidRDefault="00A04DF0" w:rsidP="00826C3B">
      <w:pPr>
        <w:spacing w:after="0" w:line="480" w:lineRule="auto"/>
        <w:jc w:val="both"/>
        <w:rPr>
          <w:szCs w:val="24"/>
        </w:rPr>
      </w:pPr>
      <w:r w:rsidRPr="008C26BB">
        <w:rPr>
          <w:szCs w:val="24"/>
        </w:rPr>
        <w:t>•</w:t>
      </w:r>
      <w:r w:rsidRPr="008C26BB">
        <w:rPr>
          <w:szCs w:val="24"/>
        </w:rPr>
        <w:tab/>
        <w:t>Gear dimensions, such as number of teeth, pitch diameter, and face width.</w:t>
      </w:r>
    </w:p>
    <w:p w14:paraId="29BE07C8" w14:textId="77777777" w:rsidR="00A04DF0" w:rsidRPr="008C26BB" w:rsidRDefault="00A04DF0" w:rsidP="00826C3B">
      <w:pPr>
        <w:spacing w:after="0" w:line="480" w:lineRule="auto"/>
        <w:jc w:val="both"/>
        <w:rPr>
          <w:szCs w:val="24"/>
        </w:rPr>
      </w:pPr>
      <w:r w:rsidRPr="008C26BB">
        <w:rPr>
          <w:szCs w:val="24"/>
        </w:rPr>
        <w:t>•</w:t>
      </w:r>
      <w:r w:rsidRPr="008C26BB">
        <w:rPr>
          <w:szCs w:val="24"/>
        </w:rPr>
        <w:tab/>
        <w:t>Shaft dimensions, such as diameter and length.</w:t>
      </w:r>
    </w:p>
    <w:p w14:paraId="7A3D5BC5" w14:textId="77777777" w:rsidR="00A04DF0" w:rsidRPr="008C26BB" w:rsidRDefault="00A04DF0" w:rsidP="00826C3B">
      <w:pPr>
        <w:spacing w:after="0" w:line="480" w:lineRule="auto"/>
        <w:jc w:val="both"/>
        <w:rPr>
          <w:szCs w:val="24"/>
        </w:rPr>
      </w:pPr>
      <w:r w:rsidRPr="008C26BB">
        <w:rPr>
          <w:szCs w:val="24"/>
        </w:rPr>
        <w:t>•</w:t>
      </w:r>
      <w:r w:rsidRPr="008C26BB">
        <w:rPr>
          <w:szCs w:val="24"/>
        </w:rPr>
        <w:tab/>
        <w:t>Material strength and fatigue properties.</w:t>
      </w:r>
    </w:p>
    <w:p w14:paraId="1EF685C9" w14:textId="77777777" w:rsidR="00A04DF0" w:rsidRPr="008C26BB" w:rsidRDefault="00A04DF0" w:rsidP="00826C3B">
      <w:pPr>
        <w:spacing w:after="0" w:line="480" w:lineRule="auto"/>
        <w:jc w:val="both"/>
        <w:rPr>
          <w:szCs w:val="24"/>
        </w:rPr>
      </w:pPr>
      <w:r w:rsidRPr="008C26BB">
        <w:rPr>
          <w:szCs w:val="24"/>
        </w:rPr>
        <w:t>•</w:t>
      </w:r>
      <w:r w:rsidRPr="008C26BB">
        <w:rPr>
          <w:szCs w:val="24"/>
        </w:rPr>
        <w:tab/>
        <w:t>Bending stress and contact stress numbers.</w:t>
      </w:r>
    </w:p>
    <w:p w14:paraId="7277352D" w14:textId="77777777" w:rsidR="00A04DF0" w:rsidRPr="008C26BB" w:rsidRDefault="00A04DF0" w:rsidP="00826C3B">
      <w:pPr>
        <w:spacing w:after="0" w:line="480" w:lineRule="auto"/>
        <w:jc w:val="both"/>
        <w:rPr>
          <w:szCs w:val="24"/>
        </w:rPr>
      </w:pPr>
      <w:r w:rsidRPr="008C26BB">
        <w:rPr>
          <w:szCs w:val="24"/>
        </w:rPr>
        <w:t>•</w:t>
      </w:r>
      <w:r w:rsidRPr="008C26BB">
        <w:rPr>
          <w:szCs w:val="24"/>
        </w:rPr>
        <w:tab/>
        <w:t>Speed, fatigue cycles, and reliability requirements.</w:t>
      </w:r>
    </w:p>
    <w:p w14:paraId="623FF249" w14:textId="77777777" w:rsidR="00A04DF0" w:rsidRPr="008C26BB" w:rsidRDefault="00A04DF0" w:rsidP="00826C3B">
      <w:pPr>
        <w:spacing w:after="0" w:line="480" w:lineRule="auto"/>
        <w:jc w:val="both"/>
        <w:rPr>
          <w:szCs w:val="24"/>
        </w:rPr>
      </w:pPr>
      <w:r w:rsidRPr="008C26BB">
        <w:rPr>
          <w:szCs w:val="24"/>
        </w:rPr>
        <w:t>•</w:t>
      </w:r>
      <w:r w:rsidRPr="008C26BB">
        <w:rPr>
          <w:szCs w:val="24"/>
        </w:rPr>
        <w:tab/>
        <w:t>Weight assignment for decision scenarios.</w:t>
      </w:r>
    </w:p>
    <w:p w14:paraId="4A3ECCEF" w14:textId="77777777" w:rsidR="00A04DF0" w:rsidRPr="008C26BB" w:rsidRDefault="00A04DF0" w:rsidP="00826C3B">
      <w:pPr>
        <w:spacing w:after="0" w:line="480" w:lineRule="auto"/>
        <w:jc w:val="both"/>
        <w:rPr>
          <w:szCs w:val="24"/>
        </w:rPr>
      </w:pPr>
      <w:r w:rsidRPr="008C26BB">
        <w:rPr>
          <w:szCs w:val="24"/>
        </w:rPr>
        <w:t>•</w:t>
      </w:r>
      <w:r w:rsidRPr="008C26BB">
        <w:rPr>
          <w:szCs w:val="24"/>
        </w:rPr>
        <w:tab/>
        <w:t>Constraints on achieving the desired gear ratio, torque transmission capability, weight, height, and reliability.</w:t>
      </w:r>
    </w:p>
    <w:p w14:paraId="6648D4AC" w14:textId="2D15787F" w:rsidR="00A04DF0" w:rsidRPr="008C26BB" w:rsidRDefault="00826C3B" w:rsidP="005133A2">
      <w:pPr>
        <w:pStyle w:val="Heading4"/>
      </w:pPr>
      <w:bookmarkStart w:id="317" w:name="_Toc139461973"/>
      <w:bookmarkStart w:id="318" w:name="_Toc146191844"/>
      <w:bookmarkStart w:id="319" w:name="_Toc149597811"/>
      <w:r w:rsidRPr="008C26BB">
        <w:t>II</w:t>
      </w:r>
      <w:r w:rsidR="00A04DF0" w:rsidRPr="008C26BB">
        <w:t>.4.2.2</w:t>
      </w:r>
      <w:r w:rsidRPr="008C26BB">
        <w:t xml:space="preserve"> </w:t>
      </w:r>
      <w:r w:rsidR="00A04DF0" w:rsidRPr="008C26BB">
        <w:t xml:space="preserve"> cDSP Formulation</w:t>
      </w:r>
      <w:bookmarkEnd w:id="317"/>
      <w:bookmarkEnd w:id="318"/>
      <w:bookmarkEnd w:id="319"/>
    </w:p>
    <w:p w14:paraId="1313C140" w14:textId="77777777" w:rsidR="00A04DF0" w:rsidRPr="008C26BB" w:rsidRDefault="00A04DF0" w:rsidP="00826C3B">
      <w:pPr>
        <w:spacing w:after="0" w:line="480" w:lineRule="auto"/>
        <w:rPr>
          <w:b/>
          <w:bCs/>
          <w:szCs w:val="24"/>
        </w:rPr>
      </w:pPr>
      <w:r w:rsidRPr="008C26BB">
        <w:rPr>
          <w:b/>
          <w:bCs/>
          <w:szCs w:val="24"/>
        </w:rPr>
        <w:t>Word Formulation:</w:t>
      </w:r>
    </w:p>
    <w:p w14:paraId="77E963E7" w14:textId="77777777" w:rsidR="00A04DF0" w:rsidRPr="008C26BB" w:rsidRDefault="00A04DF0" w:rsidP="00826C3B">
      <w:pPr>
        <w:spacing w:after="0" w:line="480" w:lineRule="auto"/>
        <w:rPr>
          <w:color w:val="C00000"/>
          <w:szCs w:val="24"/>
          <w:u w:val="single"/>
        </w:rPr>
      </w:pPr>
      <w:r w:rsidRPr="008C26BB">
        <w:rPr>
          <w:color w:val="C00000"/>
          <w:szCs w:val="24"/>
          <w:u w:val="single"/>
        </w:rPr>
        <w:lastRenderedPageBreak/>
        <w:t>Given</w:t>
      </w:r>
    </w:p>
    <w:p w14:paraId="4FAA82D6"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System parameters</w:t>
      </w:r>
    </w:p>
    <w:p w14:paraId="5B6A3790" w14:textId="77777777" w:rsidR="00A04DF0" w:rsidRPr="008C26BB" w:rsidRDefault="00A04DF0" w:rsidP="00826C3B">
      <w:pPr>
        <w:spacing w:after="0" w:line="480" w:lineRule="auto"/>
        <w:rPr>
          <w:szCs w:val="24"/>
        </w:rPr>
      </w:pPr>
      <w:r w:rsidRPr="008C26BB">
        <w:rPr>
          <w:szCs w:val="24"/>
        </w:rPr>
        <w:t>Torque (T) ≥ 80 Nm</w:t>
      </w:r>
    </w:p>
    <w:p w14:paraId="14E277C4" w14:textId="77777777" w:rsidR="00A04DF0" w:rsidRPr="008C26BB" w:rsidRDefault="00A04DF0" w:rsidP="00826C3B">
      <w:pPr>
        <w:spacing w:after="0" w:line="480" w:lineRule="auto"/>
        <w:rPr>
          <w:szCs w:val="24"/>
        </w:rPr>
      </w:pPr>
      <w:r w:rsidRPr="008C26BB">
        <w:rPr>
          <w:szCs w:val="24"/>
        </w:rPr>
        <w:t>Gear reduction ratio (G) = 4</w:t>
      </w:r>
    </w:p>
    <w:p w14:paraId="4F19559F" w14:textId="77777777" w:rsidR="00A04DF0" w:rsidRPr="008C26BB" w:rsidRDefault="00A04DF0" w:rsidP="00826C3B">
      <w:pPr>
        <w:spacing w:after="0" w:line="480" w:lineRule="auto"/>
        <w:rPr>
          <w:szCs w:val="24"/>
        </w:rPr>
      </w:pPr>
      <w:r w:rsidRPr="008C26BB">
        <w:rPr>
          <w:szCs w:val="24"/>
        </w:rPr>
        <w:t>Pressure angle (α) = 200</w:t>
      </w:r>
    </w:p>
    <w:p w14:paraId="19F6902D" w14:textId="77777777" w:rsidR="00A04DF0" w:rsidRPr="008C26BB" w:rsidRDefault="00A04DF0" w:rsidP="00826C3B">
      <w:pPr>
        <w:spacing w:after="0" w:line="480" w:lineRule="auto"/>
        <w:rPr>
          <w:szCs w:val="24"/>
        </w:rPr>
      </w:pPr>
      <w:r w:rsidRPr="008C26BB">
        <w:rPr>
          <w:szCs w:val="24"/>
        </w:rPr>
        <w:t>Density (δ) = 7800 kg/m3</w:t>
      </w:r>
    </w:p>
    <w:p w14:paraId="2305D8E7" w14:textId="77777777" w:rsidR="00A04DF0" w:rsidRPr="008C26BB" w:rsidRDefault="00A04DF0" w:rsidP="00826C3B">
      <w:pPr>
        <w:spacing w:after="0" w:line="480" w:lineRule="auto"/>
        <w:rPr>
          <w:szCs w:val="24"/>
        </w:rPr>
      </w:pPr>
      <w:r w:rsidRPr="008C26BB">
        <w:rPr>
          <w:szCs w:val="24"/>
        </w:rPr>
        <w:t>Speed (N) = 3500 rpm</w:t>
      </w:r>
    </w:p>
    <w:p w14:paraId="325EE57E" w14:textId="77777777" w:rsidR="00A04DF0" w:rsidRPr="008C26BB" w:rsidRDefault="00A04DF0" w:rsidP="00826C3B">
      <w:pPr>
        <w:spacing w:after="0" w:line="480" w:lineRule="auto"/>
        <w:rPr>
          <w:szCs w:val="24"/>
        </w:rPr>
      </w:pPr>
      <w:r w:rsidRPr="008C26BB">
        <w:rPr>
          <w:szCs w:val="24"/>
        </w:rPr>
        <w:t>Overload factor, Ko = 1</w:t>
      </w:r>
    </w:p>
    <w:p w14:paraId="7D96E8DD" w14:textId="77777777" w:rsidR="00A04DF0" w:rsidRPr="008C26BB" w:rsidRDefault="00A04DF0" w:rsidP="00826C3B">
      <w:pPr>
        <w:spacing w:after="0" w:line="480" w:lineRule="auto"/>
        <w:rPr>
          <w:szCs w:val="24"/>
        </w:rPr>
      </w:pPr>
      <w:r w:rsidRPr="008C26BB">
        <w:rPr>
          <w:szCs w:val="24"/>
        </w:rPr>
        <w:t>Dynamic factor, Kv = 1</w:t>
      </w:r>
    </w:p>
    <w:p w14:paraId="21705B2D" w14:textId="77777777" w:rsidR="00A04DF0" w:rsidRPr="008C26BB" w:rsidRDefault="00A04DF0" w:rsidP="00826C3B">
      <w:pPr>
        <w:spacing w:after="0" w:line="480" w:lineRule="auto"/>
        <w:rPr>
          <w:szCs w:val="24"/>
        </w:rPr>
      </w:pPr>
      <w:r w:rsidRPr="008C26BB">
        <w:rPr>
          <w:szCs w:val="24"/>
        </w:rPr>
        <w:t>Size factor, Ks = 1</w:t>
      </w:r>
    </w:p>
    <w:p w14:paraId="6E668E9C" w14:textId="77777777" w:rsidR="00A04DF0" w:rsidRPr="008C26BB" w:rsidRDefault="00A04DF0" w:rsidP="00826C3B">
      <w:pPr>
        <w:spacing w:after="0" w:line="480" w:lineRule="auto"/>
        <w:rPr>
          <w:szCs w:val="24"/>
        </w:rPr>
      </w:pPr>
      <w:r w:rsidRPr="008C26BB">
        <w:rPr>
          <w:szCs w:val="24"/>
        </w:rPr>
        <w:t>Load distribution factor, KH = 1</w:t>
      </w:r>
    </w:p>
    <w:p w14:paraId="6F79D887" w14:textId="77777777" w:rsidR="00A04DF0" w:rsidRPr="008C26BB" w:rsidRDefault="00A04DF0" w:rsidP="00826C3B">
      <w:pPr>
        <w:spacing w:after="0" w:line="480" w:lineRule="auto"/>
        <w:rPr>
          <w:szCs w:val="24"/>
        </w:rPr>
      </w:pPr>
      <w:r w:rsidRPr="008C26BB">
        <w:rPr>
          <w:szCs w:val="24"/>
        </w:rPr>
        <w:t>Rim thickness factor, KB = 1</w:t>
      </w:r>
    </w:p>
    <w:p w14:paraId="30749593" w14:textId="77777777" w:rsidR="00A04DF0" w:rsidRPr="008C26BB" w:rsidRDefault="00A04DF0" w:rsidP="00826C3B">
      <w:pPr>
        <w:spacing w:after="0" w:line="480" w:lineRule="auto"/>
        <w:rPr>
          <w:szCs w:val="24"/>
        </w:rPr>
      </w:pPr>
      <w:r w:rsidRPr="008C26BB">
        <w:rPr>
          <w:szCs w:val="24"/>
        </w:rPr>
        <w:t>Geometry factor for bending strength, YJ = 1</w:t>
      </w:r>
    </w:p>
    <w:p w14:paraId="039AFCDA" w14:textId="77777777" w:rsidR="00A04DF0" w:rsidRPr="008C26BB" w:rsidRDefault="00A04DF0" w:rsidP="00826C3B">
      <w:pPr>
        <w:spacing w:after="0" w:line="480" w:lineRule="auto"/>
        <w:rPr>
          <w:szCs w:val="24"/>
        </w:rPr>
      </w:pPr>
      <w:r w:rsidRPr="008C26BB">
        <w:rPr>
          <w:szCs w:val="24"/>
        </w:rPr>
        <w:t>Elastic coefficient, ZE = 1</w:t>
      </w:r>
    </w:p>
    <w:p w14:paraId="6BE2DF81" w14:textId="77777777" w:rsidR="00A04DF0" w:rsidRPr="008C26BB" w:rsidRDefault="00A04DF0" w:rsidP="00826C3B">
      <w:pPr>
        <w:spacing w:after="0" w:line="480" w:lineRule="auto"/>
        <w:rPr>
          <w:szCs w:val="24"/>
        </w:rPr>
      </w:pPr>
      <w:r w:rsidRPr="008C26BB">
        <w:rPr>
          <w:szCs w:val="24"/>
        </w:rPr>
        <w:t>Surface condition factor, ZR = 1.25</w:t>
      </w:r>
    </w:p>
    <w:p w14:paraId="79A54D6C" w14:textId="77777777" w:rsidR="00A04DF0" w:rsidRPr="008C26BB" w:rsidRDefault="00A04DF0" w:rsidP="00826C3B">
      <w:pPr>
        <w:spacing w:after="0" w:line="480" w:lineRule="auto"/>
        <w:rPr>
          <w:szCs w:val="24"/>
        </w:rPr>
      </w:pPr>
      <w:r w:rsidRPr="008C26BB">
        <w:rPr>
          <w:szCs w:val="24"/>
        </w:rPr>
        <w:t>Geometry factor for pitting resistance, ZI = 1</w:t>
      </w:r>
    </w:p>
    <w:p w14:paraId="55982849" w14:textId="77777777" w:rsidR="00A04DF0" w:rsidRPr="008C26BB" w:rsidRDefault="00A04DF0" w:rsidP="00826C3B">
      <w:pPr>
        <w:spacing w:after="0" w:line="480" w:lineRule="auto"/>
        <w:rPr>
          <w:szCs w:val="24"/>
        </w:rPr>
      </w:pPr>
      <w:r w:rsidRPr="008C26BB">
        <w:rPr>
          <w:szCs w:val="24"/>
        </w:rPr>
        <w:t>AGMA factor of safety for bending, SF = 1</w:t>
      </w:r>
    </w:p>
    <w:p w14:paraId="494E62B1" w14:textId="77777777" w:rsidR="00A04DF0" w:rsidRPr="008C26BB" w:rsidRDefault="00A04DF0" w:rsidP="00826C3B">
      <w:pPr>
        <w:spacing w:after="0" w:line="480" w:lineRule="auto"/>
        <w:rPr>
          <w:szCs w:val="24"/>
        </w:rPr>
      </w:pPr>
      <w:r w:rsidRPr="008C26BB">
        <w:rPr>
          <w:szCs w:val="24"/>
        </w:rPr>
        <w:t>AGMA factor of safety for contact, SH = 1</w:t>
      </w:r>
    </w:p>
    <w:p w14:paraId="5F2D08E6" w14:textId="77777777" w:rsidR="00A04DF0" w:rsidRPr="008C26BB" w:rsidRDefault="00A04DF0" w:rsidP="00826C3B">
      <w:pPr>
        <w:spacing w:after="0" w:line="480" w:lineRule="auto"/>
        <w:rPr>
          <w:szCs w:val="24"/>
        </w:rPr>
      </w:pPr>
      <w:r w:rsidRPr="008C26BB">
        <w:rPr>
          <w:szCs w:val="24"/>
        </w:rPr>
        <w:t>Stress cycle factor for bending stress, YN = 1</w:t>
      </w:r>
    </w:p>
    <w:p w14:paraId="5DBB4F45" w14:textId="77777777" w:rsidR="00A04DF0" w:rsidRPr="008C26BB" w:rsidRDefault="00A04DF0" w:rsidP="00826C3B">
      <w:pPr>
        <w:spacing w:after="0" w:line="480" w:lineRule="auto"/>
        <w:rPr>
          <w:szCs w:val="24"/>
        </w:rPr>
      </w:pPr>
      <w:r w:rsidRPr="008C26BB">
        <w:rPr>
          <w:szCs w:val="24"/>
        </w:rPr>
        <w:t>Temperature factor, Y = 1</w:t>
      </w:r>
    </w:p>
    <w:p w14:paraId="75DD0399" w14:textId="77777777" w:rsidR="00A04DF0" w:rsidRPr="008C26BB" w:rsidRDefault="00A04DF0" w:rsidP="00826C3B">
      <w:pPr>
        <w:spacing w:after="0" w:line="480" w:lineRule="auto"/>
        <w:rPr>
          <w:szCs w:val="24"/>
        </w:rPr>
      </w:pPr>
      <w:r w:rsidRPr="008C26BB">
        <w:rPr>
          <w:szCs w:val="24"/>
        </w:rPr>
        <w:t>Reliability factor, YZ = 1</w:t>
      </w:r>
    </w:p>
    <w:p w14:paraId="3ADFF640" w14:textId="77777777" w:rsidR="00A04DF0" w:rsidRPr="008C26BB" w:rsidRDefault="00A04DF0" w:rsidP="00826C3B">
      <w:pPr>
        <w:spacing w:after="0" w:line="480" w:lineRule="auto"/>
        <w:rPr>
          <w:szCs w:val="24"/>
        </w:rPr>
      </w:pPr>
      <w:r w:rsidRPr="008C26BB">
        <w:rPr>
          <w:szCs w:val="24"/>
        </w:rPr>
        <w:t>Stress cycle life factor for contact, ZN = 1</w:t>
      </w:r>
    </w:p>
    <w:p w14:paraId="3CF6BDDB" w14:textId="77777777" w:rsidR="00A04DF0" w:rsidRPr="008C26BB" w:rsidRDefault="00A04DF0" w:rsidP="00826C3B">
      <w:pPr>
        <w:spacing w:after="0" w:line="480" w:lineRule="auto"/>
        <w:rPr>
          <w:szCs w:val="24"/>
        </w:rPr>
      </w:pPr>
      <w:r w:rsidRPr="008C26BB">
        <w:rPr>
          <w:szCs w:val="24"/>
        </w:rPr>
        <w:lastRenderedPageBreak/>
        <w:t>Hardness ratio factor for pitting, ZW = 1</w:t>
      </w:r>
    </w:p>
    <w:p w14:paraId="60DE54C5" w14:textId="77777777" w:rsidR="00A04DF0" w:rsidRPr="008C26BB" w:rsidRDefault="00A04DF0" w:rsidP="00826C3B">
      <w:pPr>
        <w:spacing w:after="0" w:line="480" w:lineRule="auto"/>
        <w:rPr>
          <w:szCs w:val="24"/>
        </w:rPr>
      </w:pPr>
      <w:r w:rsidRPr="008C26BB">
        <w:rPr>
          <w:szCs w:val="24"/>
        </w:rPr>
        <w:t>Required gear ratio: The desired gear ratio for the reduction gearbox is 4.</w:t>
      </w:r>
    </w:p>
    <w:p w14:paraId="4C66FE14" w14:textId="77777777" w:rsidR="00A04DF0" w:rsidRPr="008C26BB" w:rsidRDefault="00A04DF0" w:rsidP="00826C3B">
      <w:pPr>
        <w:spacing w:after="0" w:line="480" w:lineRule="auto"/>
        <w:rPr>
          <w:szCs w:val="24"/>
        </w:rPr>
      </w:pPr>
      <w:r w:rsidRPr="008C26BB">
        <w:rPr>
          <w:szCs w:val="24"/>
        </w:rPr>
        <w:t>Input torque: The input torque, denoted as T, should be at least 80 Nm at 3500 rpm.</w:t>
      </w:r>
    </w:p>
    <w:p w14:paraId="262E306A" w14:textId="77777777" w:rsidR="00A04DF0" w:rsidRPr="008C26BB" w:rsidRDefault="00A04DF0" w:rsidP="00826C3B">
      <w:pPr>
        <w:spacing w:after="0" w:line="480" w:lineRule="auto"/>
        <w:rPr>
          <w:szCs w:val="24"/>
        </w:rPr>
      </w:pPr>
      <w:r w:rsidRPr="008C26BB">
        <w:rPr>
          <w:szCs w:val="24"/>
        </w:rPr>
        <w:t>Fatigue cycles: The gears must endure at least 10^7 fatigue cycles.</w:t>
      </w:r>
    </w:p>
    <w:p w14:paraId="5504229B" w14:textId="77777777" w:rsidR="00A04DF0" w:rsidRPr="008C26BB" w:rsidRDefault="00A04DF0" w:rsidP="00826C3B">
      <w:pPr>
        <w:spacing w:after="0" w:line="480" w:lineRule="auto"/>
        <w:rPr>
          <w:szCs w:val="24"/>
        </w:rPr>
      </w:pPr>
      <w:r w:rsidRPr="008C26BB">
        <w:rPr>
          <w:szCs w:val="24"/>
        </w:rPr>
        <w:t>Pressure angle: The gears are cut using a rack cutter with a pressure angle (α) of 20°.</w:t>
      </w:r>
    </w:p>
    <w:p w14:paraId="1AB074D2" w14:textId="77777777" w:rsidR="00A04DF0" w:rsidRPr="008C26BB" w:rsidRDefault="00A04DF0" w:rsidP="00826C3B">
      <w:pPr>
        <w:spacing w:after="0" w:line="480" w:lineRule="auto"/>
        <w:rPr>
          <w:szCs w:val="24"/>
        </w:rPr>
      </w:pPr>
      <w:r w:rsidRPr="008C26BB">
        <w:rPr>
          <w:szCs w:val="24"/>
        </w:rPr>
        <w:t>Reliability requirement: The gearbox should have a reliability of at least 99%.</w:t>
      </w:r>
    </w:p>
    <w:p w14:paraId="7E7E4DF7" w14:textId="77777777" w:rsidR="00A04DF0" w:rsidRPr="008C26BB" w:rsidRDefault="00A04DF0" w:rsidP="00826C3B">
      <w:pPr>
        <w:spacing w:after="0" w:line="480" w:lineRule="auto"/>
        <w:rPr>
          <w:color w:val="C00000"/>
          <w:szCs w:val="24"/>
          <w:u w:val="single"/>
        </w:rPr>
      </w:pPr>
      <w:r w:rsidRPr="008C26BB">
        <w:rPr>
          <w:color w:val="C00000"/>
          <w:szCs w:val="24"/>
          <w:u w:val="single"/>
        </w:rPr>
        <w:t>Find</w:t>
      </w:r>
    </w:p>
    <w:p w14:paraId="4E81E6FA"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 xml:space="preserve">system variables </w:t>
      </w:r>
    </w:p>
    <w:p w14:paraId="6886F489" w14:textId="77777777" w:rsidR="00A04DF0" w:rsidRPr="008C26BB" w:rsidRDefault="00A04DF0" w:rsidP="00826C3B">
      <w:pPr>
        <w:spacing w:after="0" w:line="480" w:lineRule="auto"/>
        <w:rPr>
          <w:rFonts w:cstheme="minorHAnsi"/>
          <w:b/>
          <w:bCs/>
          <w:color w:val="4472C4" w:themeColor="accent1"/>
          <w:szCs w:val="24"/>
          <w:u w:val="single"/>
        </w:rPr>
      </w:pPr>
      <w:r w:rsidRPr="008C26BB">
        <w:rPr>
          <w:rFonts w:cstheme="minorHAnsi"/>
          <w:b/>
          <w:bCs/>
          <w:szCs w:val="24"/>
        </w:rPr>
        <w:t>Gear design variables:</w:t>
      </w:r>
    </w:p>
    <w:p w14:paraId="1C60254E" w14:textId="77777777" w:rsidR="00A04DF0" w:rsidRPr="008C26BB" w:rsidRDefault="00A04DF0" w:rsidP="00826C3B">
      <w:pPr>
        <w:spacing w:after="0" w:line="480" w:lineRule="auto"/>
        <w:rPr>
          <w:szCs w:val="24"/>
        </w:rPr>
      </w:pPr>
      <w:r w:rsidRPr="008C26BB">
        <w:rPr>
          <w:szCs w:val="24"/>
        </w:rPr>
        <w:t xml:space="preserve">m: Gear module (a parameter that determines the size of the gear teeth) </w:t>
      </w:r>
    </w:p>
    <w:p w14:paraId="2F83ECA4" w14:textId="77777777" w:rsidR="00A04DF0" w:rsidRPr="008C26BB" w:rsidRDefault="00A04DF0" w:rsidP="00826C3B">
      <w:pPr>
        <w:spacing w:after="0" w:line="480" w:lineRule="auto"/>
        <w:rPr>
          <w:szCs w:val="24"/>
        </w:rPr>
      </w:pPr>
      <w:r w:rsidRPr="008C26BB">
        <w:rPr>
          <w:szCs w:val="24"/>
        </w:rPr>
        <w:t>Z: Number of teeth (the number of teeth on the gear)</w:t>
      </w:r>
    </w:p>
    <w:p w14:paraId="731A181B" w14:textId="77777777" w:rsidR="00A04DF0" w:rsidRPr="008C26BB" w:rsidRDefault="00A04DF0" w:rsidP="00826C3B">
      <w:pPr>
        <w:spacing w:after="0" w:line="480" w:lineRule="auto"/>
        <w:rPr>
          <w:szCs w:val="24"/>
        </w:rPr>
      </w:pPr>
      <w:r w:rsidRPr="008C26BB">
        <w:rPr>
          <w:szCs w:val="24"/>
        </w:rPr>
        <w:t>b: Face width (the width of the gear tooth)</w:t>
      </w:r>
    </w:p>
    <w:p w14:paraId="4B1BBD6B" w14:textId="77777777" w:rsidR="00A04DF0" w:rsidRPr="008C26BB" w:rsidRDefault="00A04DF0" w:rsidP="00826C3B">
      <w:pPr>
        <w:spacing w:after="0" w:line="480" w:lineRule="auto"/>
        <w:rPr>
          <w:szCs w:val="24"/>
        </w:rPr>
      </w:pPr>
      <w:r w:rsidRPr="008C26BB">
        <w:rPr>
          <w:szCs w:val="24"/>
        </w:rPr>
        <w:t>T: Input torque (the torque applied to the gearbox)</w:t>
      </w:r>
    </w:p>
    <w:p w14:paraId="023E8439" w14:textId="77777777" w:rsidR="00A04DF0" w:rsidRPr="008C26BB" w:rsidRDefault="00A04DF0" w:rsidP="00826C3B">
      <w:pPr>
        <w:spacing w:after="0" w:line="480" w:lineRule="auto"/>
        <w:rPr>
          <w:rFonts w:cstheme="minorHAnsi"/>
          <w:szCs w:val="24"/>
        </w:rPr>
      </w:pPr>
      <w:r w:rsidRPr="008C26BB">
        <w:rPr>
          <w:rFonts w:cstheme="minorHAnsi"/>
          <w:szCs w:val="24"/>
        </w:rPr>
        <w:t>Shaft design variables:</w:t>
      </w:r>
    </w:p>
    <w:p w14:paraId="336323B9"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i</w:t>
      </w:r>
      <w:r w:rsidRPr="008C26BB">
        <w:rPr>
          <w:szCs w:val="24"/>
        </w:rPr>
        <w:t>: Input shaft diameter (the diameter of the hole in the center of the gear)</w:t>
      </w:r>
    </w:p>
    <w:p w14:paraId="7D5E3FB4"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o</w:t>
      </w:r>
      <w:r w:rsidRPr="008C26BB">
        <w:rPr>
          <w:szCs w:val="24"/>
        </w:rPr>
        <w:t>: Output shaft diameter (the overall diameter of the gear)</w:t>
      </w:r>
    </w:p>
    <w:p w14:paraId="23BEE8E2" w14:textId="77777777" w:rsidR="00A04DF0" w:rsidRPr="008C26BB" w:rsidRDefault="00A04DF0" w:rsidP="00826C3B">
      <w:pPr>
        <w:spacing w:after="0" w:line="480" w:lineRule="auto"/>
        <w:rPr>
          <w:szCs w:val="24"/>
        </w:rPr>
      </w:pPr>
      <w:r w:rsidRPr="008C26BB">
        <w:rPr>
          <w:szCs w:val="24"/>
        </w:rPr>
        <w:t>Sy: Shear strength for shaft material (a material property representing the maximum stress a material can withstand before undergoing permanent deformation in shear)</w:t>
      </w:r>
    </w:p>
    <w:p w14:paraId="6DF8EFC1" w14:textId="607E7BB0" w:rsidR="00A04DF0" w:rsidRPr="008C26BB" w:rsidRDefault="00A04DF0" w:rsidP="00826C3B">
      <w:pPr>
        <w:spacing w:after="0" w:line="480" w:lineRule="auto"/>
        <w:rPr>
          <w:szCs w:val="24"/>
        </w:rPr>
      </w:pPr>
      <w:r w:rsidRPr="008C26BB">
        <w:rPr>
          <w:szCs w:val="24"/>
        </w:rPr>
        <w:t>X</w:t>
      </w:r>
      <w:r w:rsidRPr="008C26BB">
        <w:rPr>
          <w:szCs w:val="24"/>
          <w:vertAlign w:val="subscript"/>
        </w:rPr>
        <w:t>1</w:t>
      </w:r>
      <w:r w:rsidRPr="008C26BB">
        <w:rPr>
          <w:szCs w:val="24"/>
        </w:rPr>
        <w:t>, X</w:t>
      </w:r>
      <w:r w:rsidRPr="008C26BB">
        <w:rPr>
          <w:szCs w:val="24"/>
          <w:vertAlign w:val="subscript"/>
        </w:rPr>
        <w:t>2</w:t>
      </w:r>
      <w:r w:rsidRPr="008C26BB">
        <w:rPr>
          <w:szCs w:val="24"/>
        </w:rPr>
        <w:t>, X</w:t>
      </w:r>
      <w:r w:rsidRPr="008C26BB">
        <w:rPr>
          <w:szCs w:val="24"/>
          <w:vertAlign w:val="subscript"/>
        </w:rPr>
        <w:t>3</w:t>
      </w:r>
      <w:r w:rsidRPr="008C26BB">
        <w:rPr>
          <w:szCs w:val="24"/>
        </w:rPr>
        <w:t>, X</w:t>
      </w:r>
      <w:r w:rsidRPr="008C26BB">
        <w:rPr>
          <w:szCs w:val="24"/>
          <w:vertAlign w:val="subscript"/>
        </w:rPr>
        <w:t>4</w:t>
      </w:r>
      <w:r w:rsidRPr="008C26BB">
        <w:rPr>
          <w:szCs w:val="24"/>
        </w:rPr>
        <w:t>, X</w:t>
      </w:r>
      <w:r w:rsidRPr="008C26BB">
        <w:rPr>
          <w:szCs w:val="24"/>
          <w:vertAlign w:val="subscript"/>
        </w:rPr>
        <w:t>5</w:t>
      </w:r>
      <w:r w:rsidRPr="008C26BB">
        <w:rPr>
          <w:szCs w:val="24"/>
        </w:rPr>
        <w:t xml:space="preserve">  : bending stress number and contact stress number for the five  Gear materials</w:t>
      </w:r>
      <w:r w:rsidR="00C00C8A">
        <w:rPr>
          <w:szCs w:val="24"/>
        </w:rPr>
        <w:t>.</w:t>
      </w:r>
    </w:p>
    <w:p w14:paraId="0212AE29" w14:textId="77777777" w:rsidR="00A04DF0" w:rsidRPr="008C26BB" w:rsidRDefault="00A04DF0" w:rsidP="00826C3B">
      <w:pPr>
        <w:spacing w:after="0" w:line="480" w:lineRule="auto"/>
        <w:rPr>
          <w:rFonts w:cstheme="minorHAnsi"/>
          <w:b/>
          <w:bCs/>
          <w:szCs w:val="24"/>
        </w:rPr>
      </w:pPr>
      <w:r w:rsidRPr="008C26BB">
        <w:rPr>
          <w:rFonts w:cstheme="minorHAnsi"/>
          <w:b/>
          <w:bCs/>
          <w:szCs w:val="24"/>
        </w:rPr>
        <w:t>Deviation Variables:</w:t>
      </w:r>
    </w:p>
    <w:p w14:paraId="21B015DE" w14:textId="77777777" w:rsidR="00A04DF0" w:rsidRPr="008C26BB" w:rsidRDefault="00A04DF0" w:rsidP="00826C3B">
      <w:pPr>
        <w:spacing w:after="0" w:line="480" w:lineRule="auto"/>
        <w:rPr>
          <w:szCs w:val="24"/>
        </w:rPr>
      </w:pPr>
      <w:r w:rsidRPr="008C26BB">
        <w:rPr>
          <w:szCs w:val="24"/>
        </w:rPr>
        <w:t>e</w:t>
      </w:r>
      <w:r w:rsidRPr="008C26BB">
        <w:rPr>
          <w:szCs w:val="24"/>
          <w:vertAlign w:val="subscript"/>
        </w:rPr>
        <w:t>1</w:t>
      </w:r>
      <w:r w:rsidRPr="008C26BB">
        <w:rPr>
          <w:szCs w:val="24"/>
          <w:vertAlign w:val="superscript"/>
        </w:rPr>
        <w:t>-</w:t>
      </w:r>
      <w:r w:rsidRPr="008C26BB">
        <w:rPr>
          <w:szCs w:val="24"/>
        </w:rPr>
        <w:t>: under-achievement for gear selection goal</w:t>
      </w:r>
    </w:p>
    <w:p w14:paraId="7B439740" w14:textId="77777777" w:rsidR="00A04DF0" w:rsidRPr="008C26BB" w:rsidRDefault="00A04DF0" w:rsidP="00826C3B">
      <w:pPr>
        <w:spacing w:after="0" w:line="480" w:lineRule="auto"/>
        <w:rPr>
          <w:szCs w:val="24"/>
        </w:rPr>
      </w:pPr>
      <w:r w:rsidRPr="008C26BB">
        <w:rPr>
          <w:szCs w:val="24"/>
        </w:rPr>
        <w:t>e</w:t>
      </w:r>
      <w:r w:rsidRPr="008C26BB">
        <w:rPr>
          <w:szCs w:val="24"/>
          <w:vertAlign w:val="subscript"/>
        </w:rPr>
        <w:t>1</w:t>
      </w:r>
      <w:r w:rsidRPr="008C26BB">
        <w:rPr>
          <w:szCs w:val="24"/>
          <w:vertAlign w:val="superscript"/>
        </w:rPr>
        <w:t>+</w:t>
      </w:r>
      <w:r w:rsidRPr="008C26BB">
        <w:rPr>
          <w:szCs w:val="24"/>
        </w:rPr>
        <w:t>: over achievement for gear selection goal</w:t>
      </w:r>
    </w:p>
    <w:p w14:paraId="6B0E6C88" w14:textId="77777777" w:rsidR="00A04DF0" w:rsidRPr="008C26BB" w:rsidRDefault="00A04DF0" w:rsidP="00826C3B">
      <w:pPr>
        <w:spacing w:after="0" w:line="480" w:lineRule="auto"/>
        <w:rPr>
          <w:szCs w:val="24"/>
        </w:rPr>
      </w:pPr>
      <w:r w:rsidRPr="008C26BB">
        <w:rPr>
          <w:szCs w:val="24"/>
        </w:rPr>
        <w:lastRenderedPageBreak/>
        <w:t>d</w:t>
      </w:r>
      <w:r w:rsidRPr="008C26BB">
        <w:rPr>
          <w:szCs w:val="24"/>
          <w:vertAlign w:val="subscript"/>
        </w:rPr>
        <w:t>1</w:t>
      </w:r>
      <w:r w:rsidRPr="008C26BB">
        <w:rPr>
          <w:szCs w:val="24"/>
          <w:vertAlign w:val="superscript"/>
        </w:rPr>
        <w:t>-</w:t>
      </w:r>
      <w:r w:rsidRPr="008C26BB">
        <w:rPr>
          <w:szCs w:val="24"/>
        </w:rPr>
        <w:t>: under-achievement for gear mass goal</w:t>
      </w:r>
    </w:p>
    <w:p w14:paraId="23668808"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1</w:t>
      </w:r>
      <w:r w:rsidRPr="008C26BB">
        <w:rPr>
          <w:szCs w:val="24"/>
          <w:vertAlign w:val="superscript"/>
        </w:rPr>
        <w:t>+</w:t>
      </w:r>
      <w:r w:rsidRPr="008C26BB">
        <w:rPr>
          <w:szCs w:val="24"/>
        </w:rPr>
        <w:t>: over achievement for gear mass goal</w:t>
      </w:r>
    </w:p>
    <w:p w14:paraId="2F7D60AA"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2</w:t>
      </w:r>
      <w:r w:rsidRPr="008C26BB">
        <w:rPr>
          <w:szCs w:val="24"/>
          <w:vertAlign w:val="superscript"/>
        </w:rPr>
        <w:t>-</w:t>
      </w:r>
      <w:r w:rsidRPr="008C26BB">
        <w:rPr>
          <w:szCs w:val="24"/>
        </w:rPr>
        <w:t>: under-achievement for gear size goal</w:t>
      </w:r>
    </w:p>
    <w:p w14:paraId="77F237B7"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2</w:t>
      </w:r>
      <w:r w:rsidRPr="008C26BB">
        <w:rPr>
          <w:szCs w:val="24"/>
          <w:vertAlign w:val="superscript"/>
        </w:rPr>
        <w:t>+</w:t>
      </w:r>
      <w:r w:rsidRPr="008C26BB">
        <w:rPr>
          <w:szCs w:val="24"/>
        </w:rPr>
        <w:t>: over achievement for gear size goal</w:t>
      </w:r>
    </w:p>
    <w:p w14:paraId="22505F25"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3</w:t>
      </w:r>
      <w:r w:rsidRPr="008C26BB">
        <w:rPr>
          <w:szCs w:val="24"/>
          <w:vertAlign w:val="superscript"/>
        </w:rPr>
        <w:t>-</w:t>
      </w:r>
      <w:r w:rsidRPr="008C26BB">
        <w:rPr>
          <w:szCs w:val="24"/>
        </w:rPr>
        <w:t>: under-achievement for gear torque goal</w:t>
      </w:r>
    </w:p>
    <w:p w14:paraId="005EC511"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3</w:t>
      </w:r>
      <w:r w:rsidRPr="008C26BB">
        <w:rPr>
          <w:szCs w:val="24"/>
          <w:vertAlign w:val="superscript"/>
        </w:rPr>
        <w:t>+</w:t>
      </w:r>
      <w:r w:rsidRPr="008C26BB">
        <w:rPr>
          <w:szCs w:val="24"/>
        </w:rPr>
        <w:t>: over achievement for gear torque goal</w:t>
      </w:r>
    </w:p>
    <w:p w14:paraId="4EBAE09C"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4</w:t>
      </w:r>
      <w:r w:rsidRPr="008C26BB">
        <w:rPr>
          <w:szCs w:val="24"/>
          <w:vertAlign w:val="superscript"/>
        </w:rPr>
        <w:t>-</w:t>
      </w:r>
      <w:r w:rsidRPr="008C26BB">
        <w:rPr>
          <w:szCs w:val="24"/>
        </w:rPr>
        <w:t>: under-achievement for shaft mass goal</w:t>
      </w:r>
    </w:p>
    <w:p w14:paraId="7247ACCB" w14:textId="77777777" w:rsidR="00A04DF0" w:rsidRPr="008C26BB" w:rsidRDefault="00A04DF0" w:rsidP="00826C3B">
      <w:pPr>
        <w:spacing w:after="0" w:line="480" w:lineRule="auto"/>
        <w:rPr>
          <w:szCs w:val="24"/>
        </w:rPr>
      </w:pPr>
      <w:r w:rsidRPr="008C26BB">
        <w:rPr>
          <w:szCs w:val="24"/>
        </w:rPr>
        <w:t>d</w:t>
      </w:r>
      <w:r w:rsidRPr="008C26BB">
        <w:rPr>
          <w:szCs w:val="24"/>
          <w:vertAlign w:val="subscript"/>
        </w:rPr>
        <w:t>4</w:t>
      </w:r>
      <w:r w:rsidRPr="008C26BB">
        <w:rPr>
          <w:szCs w:val="24"/>
          <w:vertAlign w:val="superscript"/>
        </w:rPr>
        <w:t>+</w:t>
      </w:r>
      <w:r w:rsidRPr="008C26BB">
        <w:rPr>
          <w:szCs w:val="24"/>
        </w:rPr>
        <w:t>: over achievement for shaft mass goal</w:t>
      </w:r>
    </w:p>
    <w:p w14:paraId="42BCD418" w14:textId="77777777" w:rsidR="00A04DF0" w:rsidRPr="008C26BB" w:rsidRDefault="00A04DF0" w:rsidP="00826C3B">
      <w:pPr>
        <w:spacing w:after="0" w:line="480" w:lineRule="auto"/>
        <w:rPr>
          <w:color w:val="C00000"/>
          <w:szCs w:val="24"/>
          <w:u w:val="single"/>
        </w:rPr>
      </w:pPr>
      <w:r w:rsidRPr="008C26BB">
        <w:rPr>
          <w:color w:val="C00000"/>
          <w:szCs w:val="24"/>
          <w:u w:val="single"/>
        </w:rPr>
        <w:t>Satisfy</w:t>
      </w:r>
    </w:p>
    <w:p w14:paraId="6121695E" w14:textId="77777777" w:rsidR="00A04DF0" w:rsidRPr="008C26BB" w:rsidRDefault="00A04DF0" w:rsidP="00826C3B">
      <w:pPr>
        <w:spacing w:after="0" w:line="480" w:lineRule="auto"/>
        <w:rPr>
          <w:szCs w:val="24"/>
        </w:rPr>
      </w:pPr>
      <w:r w:rsidRPr="008C26BB">
        <w:rPr>
          <w:color w:val="4472C4" w:themeColor="accent1"/>
          <w:szCs w:val="24"/>
          <w:u w:val="single"/>
        </w:rPr>
        <w:t xml:space="preserve">system constraints </w:t>
      </w:r>
    </w:p>
    <w:p w14:paraId="59D43462" w14:textId="77777777" w:rsidR="00A04DF0" w:rsidRPr="008C26BB" w:rsidRDefault="00A04DF0" w:rsidP="00826C3B">
      <w:pPr>
        <w:spacing w:after="0" w:line="480" w:lineRule="auto"/>
        <w:rPr>
          <w:szCs w:val="24"/>
        </w:rPr>
      </w:pPr>
      <w:r w:rsidRPr="008C26BB">
        <w:rPr>
          <w:szCs w:val="24"/>
        </w:rPr>
        <w:t>Selection constraint for gear material alternatives: The sum of the gear material selection variables (x1, x2, x3, x4, x5) must equal 1.</w:t>
      </w:r>
    </w:p>
    <w:p w14:paraId="3CEA6965" w14:textId="77777777" w:rsidR="00A04DF0" w:rsidRPr="008C26BB" w:rsidRDefault="00A04DF0" w:rsidP="00826C3B">
      <w:pPr>
        <w:spacing w:after="0" w:line="480" w:lineRule="auto"/>
        <w:rPr>
          <w:szCs w:val="24"/>
        </w:rPr>
      </w:pPr>
      <w:r w:rsidRPr="008C26BB">
        <w:rPr>
          <w:szCs w:val="24"/>
        </w:rPr>
        <w:t>Maximum allowable bending stress constraint: A constraint ensuring the bending stress in the gear is within the allowable limit.</w:t>
      </w:r>
    </w:p>
    <w:p w14:paraId="07DA20B6" w14:textId="77777777" w:rsidR="00A04DF0" w:rsidRPr="008C26BB" w:rsidRDefault="00A04DF0" w:rsidP="00826C3B">
      <w:pPr>
        <w:spacing w:after="0" w:line="480" w:lineRule="auto"/>
        <w:rPr>
          <w:szCs w:val="24"/>
        </w:rPr>
      </w:pPr>
      <w:r w:rsidRPr="008C26BB">
        <w:rPr>
          <w:szCs w:val="24"/>
        </w:rPr>
        <w:t>Maximum allowable contact stress constraint: A constraint ensuring the contact stress in the gear is within the allowable limit.</w:t>
      </w:r>
    </w:p>
    <w:p w14:paraId="56259180" w14:textId="77777777" w:rsidR="00A04DF0" w:rsidRPr="008C26BB" w:rsidRDefault="00A04DF0" w:rsidP="00826C3B">
      <w:pPr>
        <w:spacing w:after="0" w:line="480" w:lineRule="auto"/>
        <w:rPr>
          <w:szCs w:val="24"/>
        </w:rPr>
      </w:pPr>
      <w:r w:rsidRPr="008C26BB">
        <w:rPr>
          <w:szCs w:val="24"/>
        </w:rPr>
        <w:t>Maximum allowable shear stress constraint for shafts: Constraints on the shear stress in the shafts to ensure they are within the allowable limit.</w:t>
      </w:r>
    </w:p>
    <w:p w14:paraId="7A4BBBDB" w14:textId="77777777" w:rsidR="00A04DF0" w:rsidRPr="008C26BB" w:rsidRDefault="00A04DF0" w:rsidP="00826C3B">
      <w:pPr>
        <w:spacing w:after="0" w:line="480" w:lineRule="auto"/>
        <w:rPr>
          <w:szCs w:val="24"/>
        </w:rPr>
      </w:pPr>
      <w:r w:rsidRPr="008C26BB">
        <w:rPr>
          <w:szCs w:val="24"/>
        </w:rPr>
        <w:t>Constraints on deviation variables: Constraints ensuring the deviation variables (di</w:t>
      </w:r>
      <w:r w:rsidRPr="008C26BB">
        <w:rPr>
          <w:szCs w:val="24"/>
          <w:vertAlign w:val="superscript"/>
        </w:rPr>
        <w:t>-</w:t>
      </w:r>
      <w:r w:rsidRPr="008C26BB">
        <w:rPr>
          <w:szCs w:val="24"/>
        </w:rPr>
        <w:t>, d</w:t>
      </w:r>
      <w:r w:rsidRPr="008C26BB">
        <w:rPr>
          <w:szCs w:val="24"/>
          <w:vertAlign w:val="subscript"/>
        </w:rPr>
        <w:t>i</w:t>
      </w:r>
      <w:r w:rsidRPr="008C26BB">
        <w:rPr>
          <w:szCs w:val="24"/>
          <w:vertAlign w:val="superscript"/>
        </w:rPr>
        <w:t>+</w:t>
      </w:r>
      <w:r w:rsidRPr="008C26BB">
        <w:rPr>
          <w:szCs w:val="24"/>
        </w:rPr>
        <w:t>) for various compromise goals are non-negative and their product is zero.</w:t>
      </w:r>
    </w:p>
    <w:p w14:paraId="4672B107"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 xml:space="preserve">system goals </w:t>
      </w:r>
    </w:p>
    <w:p w14:paraId="38FE25BF" w14:textId="77777777" w:rsidR="00A04DF0" w:rsidRPr="008C26BB" w:rsidRDefault="00A04DF0" w:rsidP="00826C3B">
      <w:pPr>
        <w:spacing w:after="0" w:line="480" w:lineRule="auto"/>
        <w:rPr>
          <w:szCs w:val="24"/>
        </w:rPr>
      </w:pPr>
      <w:r w:rsidRPr="008C26BB">
        <w:rPr>
          <w:szCs w:val="24"/>
        </w:rPr>
        <w:lastRenderedPageBreak/>
        <w:t>G1: Coupled selection goal  : Maximize the merit function (MF) considering the gear material selection, subject to a deviation constraint.</w:t>
      </w:r>
    </w:p>
    <w:p w14:paraId="08FADFD0" w14:textId="77777777" w:rsidR="00A04DF0" w:rsidRPr="008C26BB" w:rsidRDefault="00A04DF0" w:rsidP="00826C3B">
      <w:pPr>
        <w:spacing w:after="0" w:line="480" w:lineRule="auto"/>
        <w:rPr>
          <w:szCs w:val="24"/>
        </w:rPr>
      </w:pPr>
      <w:r w:rsidRPr="008C26BB">
        <w:rPr>
          <w:szCs w:val="24"/>
        </w:rPr>
        <w:t>Coupled compromise gear goals:</w:t>
      </w:r>
    </w:p>
    <w:p w14:paraId="1B68F6B9" w14:textId="77777777" w:rsidR="00A04DF0" w:rsidRPr="008C26BB" w:rsidRDefault="00A04DF0" w:rsidP="00826C3B">
      <w:pPr>
        <w:spacing w:after="0" w:line="480" w:lineRule="auto"/>
        <w:rPr>
          <w:szCs w:val="24"/>
        </w:rPr>
      </w:pPr>
      <w:r w:rsidRPr="008C26BB">
        <w:rPr>
          <w:szCs w:val="24"/>
        </w:rPr>
        <w:t>G2: Minimize the mass of the gear, subject to a deviation constraint.</w:t>
      </w:r>
    </w:p>
    <w:p w14:paraId="24CDC79D" w14:textId="77777777" w:rsidR="00A04DF0" w:rsidRPr="008C26BB" w:rsidRDefault="00A04DF0" w:rsidP="00826C3B">
      <w:pPr>
        <w:spacing w:after="0" w:line="480" w:lineRule="auto"/>
        <w:rPr>
          <w:szCs w:val="24"/>
        </w:rPr>
      </w:pPr>
      <w:r w:rsidRPr="008C26BB">
        <w:rPr>
          <w:szCs w:val="24"/>
        </w:rPr>
        <w:t>G3: Minimize the size of the gear, subject to a deviation constraint.</w:t>
      </w:r>
    </w:p>
    <w:p w14:paraId="056F928D" w14:textId="77777777" w:rsidR="00A04DF0" w:rsidRPr="008C26BB" w:rsidRDefault="00A04DF0" w:rsidP="00826C3B">
      <w:pPr>
        <w:spacing w:after="0" w:line="480" w:lineRule="auto"/>
        <w:rPr>
          <w:szCs w:val="24"/>
        </w:rPr>
      </w:pPr>
      <w:r w:rsidRPr="008C26BB">
        <w:rPr>
          <w:szCs w:val="24"/>
        </w:rPr>
        <w:t>G4: Maximize the torque of the gear, subject to a deviation constraint.</w:t>
      </w:r>
    </w:p>
    <w:p w14:paraId="2455EDC3" w14:textId="77777777" w:rsidR="00A04DF0" w:rsidRPr="008C26BB" w:rsidRDefault="00A04DF0" w:rsidP="00826C3B">
      <w:pPr>
        <w:spacing w:after="0" w:line="480" w:lineRule="auto"/>
        <w:rPr>
          <w:szCs w:val="24"/>
        </w:rPr>
      </w:pPr>
      <w:r w:rsidRPr="008C26BB">
        <w:rPr>
          <w:szCs w:val="24"/>
        </w:rPr>
        <w:t>G5: Coupled compromise shaft goal : Minimize the mass of the shafts, subject to a deviation constraint.</w:t>
      </w:r>
    </w:p>
    <w:p w14:paraId="0F8F10B5" w14:textId="77777777" w:rsidR="00A04DF0" w:rsidRPr="008C26BB" w:rsidRDefault="00A04DF0" w:rsidP="00826C3B">
      <w:pPr>
        <w:spacing w:after="0" w:line="480" w:lineRule="auto"/>
        <w:rPr>
          <w:color w:val="C00000"/>
          <w:szCs w:val="24"/>
          <w:u w:val="single"/>
        </w:rPr>
      </w:pPr>
      <w:r w:rsidRPr="008C26BB">
        <w:rPr>
          <w:color w:val="C00000"/>
          <w:szCs w:val="24"/>
          <w:u w:val="single"/>
        </w:rPr>
        <w:t>Bounds</w:t>
      </w:r>
    </w:p>
    <w:p w14:paraId="7E80B270" w14:textId="77777777" w:rsidR="00A04DF0" w:rsidRPr="008C26BB" w:rsidRDefault="00A04DF0" w:rsidP="00826C3B">
      <w:pPr>
        <w:spacing w:after="0" w:line="480" w:lineRule="auto"/>
        <w:rPr>
          <w:szCs w:val="24"/>
        </w:rPr>
      </w:pPr>
      <w:r w:rsidRPr="008C26BB">
        <w:rPr>
          <w:szCs w:val="24"/>
        </w:rPr>
        <w:t>The upper and lower limit of system variables</w:t>
      </w:r>
    </w:p>
    <w:p w14:paraId="2A4A65DB" w14:textId="77777777" w:rsidR="00A04DF0" w:rsidRPr="008C26BB" w:rsidRDefault="00A04DF0" w:rsidP="00826C3B">
      <w:pPr>
        <w:spacing w:after="0" w:line="480" w:lineRule="auto"/>
        <w:rPr>
          <w:color w:val="C00000"/>
          <w:szCs w:val="24"/>
          <w:u w:val="single"/>
        </w:rPr>
      </w:pPr>
      <w:r w:rsidRPr="008C26BB">
        <w:rPr>
          <w:color w:val="C00000"/>
          <w:szCs w:val="24"/>
          <w:u w:val="single"/>
        </w:rPr>
        <w:t>Minimize</w:t>
      </w:r>
    </w:p>
    <w:p w14:paraId="03323D15" w14:textId="77777777" w:rsidR="00A04DF0" w:rsidRPr="008C26BB" w:rsidRDefault="00A04DF0" w:rsidP="00826C3B">
      <w:pPr>
        <w:spacing w:after="0" w:line="480" w:lineRule="auto"/>
        <w:rPr>
          <w:szCs w:val="24"/>
        </w:rPr>
      </w:pPr>
      <w:r w:rsidRPr="008C26BB">
        <w:rPr>
          <w:szCs w:val="24"/>
        </w:rPr>
        <w:t>The deviation function.</w:t>
      </w:r>
    </w:p>
    <w:p w14:paraId="395DFCC9" w14:textId="77777777" w:rsidR="00A04DF0" w:rsidRPr="008C26BB" w:rsidRDefault="00A04DF0" w:rsidP="00826C3B">
      <w:pPr>
        <w:spacing w:after="0" w:line="480" w:lineRule="auto"/>
        <w:rPr>
          <w:b/>
          <w:bCs/>
          <w:szCs w:val="24"/>
        </w:rPr>
      </w:pPr>
      <w:r w:rsidRPr="008C26BB">
        <w:rPr>
          <w:b/>
          <w:bCs/>
          <w:szCs w:val="24"/>
        </w:rPr>
        <w:t>Mathematic Formulation</w:t>
      </w:r>
    </w:p>
    <w:p w14:paraId="65B780AA" w14:textId="77777777" w:rsidR="00A04DF0" w:rsidRPr="008C26BB" w:rsidRDefault="00A04DF0" w:rsidP="00826C3B">
      <w:pPr>
        <w:spacing w:after="0" w:line="480" w:lineRule="auto"/>
        <w:rPr>
          <w:color w:val="C00000"/>
          <w:szCs w:val="24"/>
          <w:u w:val="single"/>
        </w:rPr>
      </w:pPr>
      <w:r w:rsidRPr="008C26BB">
        <w:rPr>
          <w:color w:val="C00000"/>
          <w:szCs w:val="24"/>
          <w:u w:val="single"/>
        </w:rPr>
        <w:t>Given</w:t>
      </w:r>
    </w:p>
    <w:p w14:paraId="4BCFDBD7" w14:textId="77777777" w:rsidR="00A04DF0" w:rsidRPr="008C26BB" w:rsidRDefault="00A04DF0" w:rsidP="00826C3B">
      <w:pPr>
        <w:spacing w:after="0" w:line="480" w:lineRule="auto"/>
        <w:rPr>
          <w:szCs w:val="24"/>
        </w:rPr>
      </w:pPr>
      <w:r w:rsidRPr="008C26BB">
        <w:rPr>
          <w:szCs w:val="24"/>
        </w:rPr>
        <w:t>Material attributes</w:t>
      </w:r>
    </w:p>
    <w:p w14:paraId="00319808" w14:textId="77777777" w:rsidR="00A04DF0" w:rsidRPr="008C26BB" w:rsidRDefault="00A04DF0" w:rsidP="00826C3B">
      <w:pPr>
        <w:spacing w:after="0" w:line="240" w:lineRule="auto"/>
        <w:rPr>
          <w:rFonts w:cstheme="minorHAnsi"/>
          <w:szCs w:val="24"/>
        </w:rPr>
      </w:pPr>
      <w:r w:rsidRPr="008C26BB">
        <w:rPr>
          <w:rFonts w:cstheme="minorHAnsi"/>
          <w:szCs w:val="24"/>
        </w:rPr>
        <w:t xml:space="preserve">      St1 = 184.2</w:t>
      </w:r>
    </w:p>
    <w:p w14:paraId="09A224FB" w14:textId="77777777" w:rsidR="00A04DF0" w:rsidRPr="008C26BB" w:rsidRDefault="00A04DF0" w:rsidP="00826C3B">
      <w:pPr>
        <w:spacing w:after="0" w:line="240" w:lineRule="auto"/>
        <w:rPr>
          <w:rFonts w:cstheme="minorHAnsi"/>
          <w:szCs w:val="24"/>
        </w:rPr>
      </w:pPr>
      <w:r w:rsidRPr="008C26BB">
        <w:rPr>
          <w:rFonts w:cstheme="minorHAnsi"/>
          <w:szCs w:val="24"/>
        </w:rPr>
        <w:t xml:space="preserve">      St2 = 266.9</w:t>
      </w:r>
    </w:p>
    <w:p w14:paraId="2C715BE5" w14:textId="77777777" w:rsidR="00A04DF0" w:rsidRPr="008C26BB" w:rsidRDefault="00A04DF0" w:rsidP="00826C3B">
      <w:pPr>
        <w:spacing w:after="0" w:line="240" w:lineRule="auto"/>
        <w:rPr>
          <w:rFonts w:cstheme="minorHAnsi"/>
          <w:szCs w:val="24"/>
        </w:rPr>
      </w:pPr>
      <w:r w:rsidRPr="008C26BB">
        <w:rPr>
          <w:rFonts w:cstheme="minorHAnsi"/>
          <w:szCs w:val="24"/>
        </w:rPr>
        <w:t xml:space="preserve">      St3 = 301.5</w:t>
      </w:r>
    </w:p>
    <w:p w14:paraId="13DF3694" w14:textId="77777777" w:rsidR="00A04DF0" w:rsidRPr="008C26BB" w:rsidRDefault="00A04DF0" w:rsidP="00826C3B">
      <w:pPr>
        <w:spacing w:after="0" w:line="240" w:lineRule="auto"/>
        <w:rPr>
          <w:rFonts w:cstheme="minorHAnsi"/>
          <w:szCs w:val="24"/>
        </w:rPr>
      </w:pPr>
      <w:r w:rsidRPr="008C26BB">
        <w:rPr>
          <w:rFonts w:cstheme="minorHAnsi"/>
          <w:szCs w:val="24"/>
        </w:rPr>
        <w:t xml:space="preserve">      St4 = 342.8</w:t>
      </w:r>
    </w:p>
    <w:p w14:paraId="753D808D" w14:textId="77777777" w:rsidR="00A04DF0" w:rsidRPr="008C26BB" w:rsidRDefault="00A04DF0" w:rsidP="00826C3B">
      <w:pPr>
        <w:spacing w:after="0" w:line="240" w:lineRule="auto"/>
        <w:rPr>
          <w:rFonts w:cstheme="minorHAnsi"/>
          <w:szCs w:val="24"/>
        </w:rPr>
      </w:pPr>
      <w:r w:rsidRPr="008C26BB">
        <w:rPr>
          <w:rFonts w:cstheme="minorHAnsi"/>
          <w:szCs w:val="24"/>
        </w:rPr>
        <w:t xml:space="preserve">      St5 = 380.0</w:t>
      </w:r>
    </w:p>
    <w:p w14:paraId="53798CEE" w14:textId="77777777" w:rsidR="00A04DF0" w:rsidRPr="008C26BB" w:rsidRDefault="00A04DF0" w:rsidP="00826C3B">
      <w:pPr>
        <w:spacing w:after="0" w:line="240" w:lineRule="auto"/>
        <w:rPr>
          <w:rFonts w:cstheme="minorHAnsi"/>
          <w:szCs w:val="24"/>
        </w:rPr>
      </w:pPr>
      <w:r w:rsidRPr="008C26BB">
        <w:rPr>
          <w:rFonts w:cstheme="minorHAnsi"/>
          <w:szCs w:val="24"/>
        </w:rPr>
        <w:t xml:space="preserve">      Sc1 = 600.0</w:t>
      </w:r>
    </w:p>
    <w:p w14:paraId="792077AD" w14:textId="77777777" w:rsidR="00A04DF0" w:rsidRPr="008C26BB" w:rsidRDefault="00A04DF0" w:rsidP="00826C3B">
      <w:pPr>
        <w:spacing w:after="0" w:line="240" w:lineRule="auto"/>
        <w:rPr>
          <w:rFonts w:cstheme="minorHAnsi"/>
          <w:szCs w:val="24"/>
        </w:rPr>
      </w:pPr>
      <w:r w:rsidRPr="008C26BB">
        <w:rPr>
          <w:rFonts w:cstheme="minorHAnsi"/>
          <w:szCs w:val="24"/>
        </w:rPr>
        <w:t xml:space="preserve">      Sc2 = 944.0</w:t>
      </w:r>
    </w:p>
    <w:p w14:paraId="6D9C134B" w14:textId="77777777" w:rsidR="00A04DF0" w:rsidRPr="008C26BB" w:rsidRDefault="00A04DF0" w:rsidP="00826C3B">
      <w:pPr>
        <w:spacing w:after="0" w:line="240" w:lineRule="auto"/>
        <w:rPr>
          <w:rFonts w:cstheme="minorHAnsi"/>
          <w:szCs w:val="24"/>
        </w:rPr>
      </w:pPr>
      <w:r w:rsidRPr="008C26BB">
        <w:rPr>
          <w:rFonts w:cstheme="minorHAnsi"/>
          <w:szCs w:val="24"/>
        </w:rPr>
        <w:t xml:space="preserve">      Sc3 = 1088.0</w:t>
      </w:r>
    </w:p>
    <w:p w14:paraId="179D105F" w14:textId="77777777" w:rsidR="00A04DF0" w:rsidRPr="008C26BB" w:rsidRDefault="00A04DF0" w:rsidP="00826C3B">
      <w:pPr>
        <w:spacing w:after="0" w:line="240" w:lineRule="auto"/>
        <w:rPr>
          <w:rFonts w:cstheme="minorHAnsi"/>
          <w:szCs w:val="24"/>
        </w:rPr>
      </w:pPr>
      <w:r w:rsidRPr="008C26BB">
        <w:rPr>
          <w:rFonts w:cstheme="minorHAnsi"/>
          <w:szCs w:val="24"/>
        </w:rPr>
        <w:t xml:space="preserve">      Sc4 = 1034.0</w:t>
      </w:r>
    </w:p>
    <w:p w14:paraId="7F89C42E" w14:textId="77777777" w:rsidR="00A04DF0" w:rsidRPr="008C26BB" w:rsidRDefault="00A04DF0" w:rsidP="00826C3B">
      <w:pPr>
        <w:spacing w:after="0" w:line="240" w:lineRule="auto"/>
        <w:rPr>
          <w:rFonts w:cstheme="minorHAnsi"/>
          <w:szCs w:val="24"/>
        </w:rPr>
      </w:pPr>
      <w:r w:rsidRPr="008C26BB">
        <w:rPr>
          <w:rFonts w:cstheme="minorHAnsi"/>
          <w:szCs w:val="24"/>
        </w:rPr>
        <w:t xml:space="preserve">      Sc5 = 1241.0</w:t>
      </w:r>
    </w:p>
    <w:p w14:paraId="63381757" w14:textId="77777777" w:rsidR="00A04DF0" w:rsidRPr="008C26BB" w:rsidRDefault="00A04DF0" w:rsidP="00826C3B">
      <w:pPr>
        <w:spacing w:after="0" w:line="480" w:lineRule="auto"/>
        <w:rPr>
          <w:rFonts w:cstheme="minorHAnsi"/>
          <w:szCs w:val="24"/>
        </w:rPr>
      </w:pPr>
      <w:r w:rsidRPr="008C26BB">
        <w:rPr>
          <w:rFonts w:cstheme="minorHAnsi"/>
          <w:szCs w:val="24"/>
        </w:rPr>
        <w:t>Merit function Calculations</w:t>
      </w:r>
    </w:p>
    <w:p w14:paraId="79E43D8B" w14:textId="77777777" w:rsidR="00A04DF0" w:rsidRPr="008C26BB" w:rsidRDefault="00A04DF0" w:rsidP="00826C3B">
      <w:pPr>
        <w:spacing w:after="0" w:line="240" w:lineRule="auto"/>
        <w:rPr>
          <w:rFonts w:cstheme="minorHAnsi"/>
          <w:szCs w:val="24"/>
        </w:rPr>
      </w:pPr>
      <w:r w:rsidRPr="008C26BB">
        <w:rPr>
          <w:rFonts w:cstheme="minorHAnsi"/>
          <w:szCs w:val="24"/>
        </w:rPr>
        <w:t xml:space="preserve">      I1   = 0.0</w:t>
      </w:r>
    </w:p>
    <w:p w14:paraId="4419EEA3" w14:textId="77777777" w:rsidR="00A04DF0" w:rsidRPr="008C26BB" w:rsidRDefault="00A04DF0" w:rsidP="00826C3B">
      <w:pPr>
        <w:spacing w:after="0" w:line="240" w:lineRule="auto"/>
        <w:rPr>
          <w:rFonts w:cstheme="minorHAnsi"/>
          <w:szCs w:val="24"/>
        </w:rPr>
      </w:pPr>
      <w:r w:rsidRPr="008C26BB">
        <w:rPr>
          <w:rFonts w:cstheme="minorHAnsi"/>
          <w:szCs w:val="24"/>
        </w:rPr>
        <w:t xml:space="preserve">      I2  = 0.0</w:t>
      </w:r>
    </w:p>
    <w:p w14:paraId="31E4C7D8" w14:textId="77777777" w:rsidR="00A04DF0" w:rsidRPr="008C26BB" w:rsidRDefault="00A04DF0" w:rsidP="00826C3B">
      <w:pPr>
        <w:spacing w:after="0" w:line="240" w:lineRule="auto"/>
        <w:rPr>
          <w:rFonts w:cstheme="minorHAnsi"/>
          <w:szCs w:val="24"/>
        </w:rPr>
      </w:pPr>
      <w:r w:rsidRPr="008C26BB">
        <w:rPr>
          <w:rFonts w:cstheme="minorHAnsi"/>
          <w:szCs w:val="24"/>
        </w:rPr>
        <w:lastRenderedPageBreak/>
        <w:t xml:space="preserve">      I3  = 0.5</w:t>
      </w:r>
    </w:p>
    <w:p w14:paraId="30D38123" w14:textId="77777777" w:rsidR="00A04DF0" w:rsidRPr="008C26BB" w:rsidRDefault="00A04DF0" w:rsidP="00826C3B">
      <w:pPr>
        <w:spacing w:after="0" w:line="240" w:lineRule="auto"/>
        <w:rPr>
          <w:rFonts w:cstheme="minorHAnsi"/>
          <w:szCs w:val="24"/>
        </w:rPr>
      </w:pPr>
      <w:r w:rsidRPr="008C26BB">
        <w:rPr>
          <w:rFonts w:cstheme="minorHAnsi"/>
          <w:szCs w:val="24"/>
        </w:rPr>
        <w:t xml:space="preserve">      I4  = 0.5</w:t>
      </w:r>
    </w:p>
    <w:p w14:paraId="3D0DE31F" w14:textId="77777777" w:rsidR="00A04DF0" w:rsidRPr="008C26BB" w:rsidRDefault="00A04DF0" w:rsidP="00826C3B">
      <w:pPr>
        <w:spacing w:after="0" w:line="240" w:lineRule="auto"/>
        <w:rPr>
          <w:rFonts w:cstheme="minorHAnsi"/>
          <w:szCs w:val="24"/>
        </w:rPr>
      </w:pPr>
      <w:r w:rsidRPr="008C26BB">
        <w:rPr>
          <w:rFonts w:cstheme="minorHAnsi"/>
          <w:szCs w:val="24"/>
        </w:rPr>
        <w:t xml:space="preserve">      P1   = 0.161</w:t>
      </w:r>
    </w:p>
    <w:p w14:paraId="58CEFA12" w14:textId="77777777" w:rsidR="00A04DF0" w:rsidRPr="008C26BB" w:rsidRDefault="00A04DF0" w:rsidP="00826C3B">
      <w:pPr>
        <w:spacing w:after="0" w:line="240" w:lineRule="auto"/>
        <w:rPr>
          <w:rFonts w:cstheme="minorHAnsi"/>
          <w:szCs w:val="24"/>
        </w:rPr>
      </w:pPr>
      <w:r w:rsidRPr="008C26BB">
        <w:rPr>
          <w:rFonts w:cstheme="minorHAnsi"/>
          <w:szCs w:val="24"/>
        </w:rPr>
        <w:t xml:space="preserve">      P2  = 0.177</w:t>
      </w:r>
    </w:p>
    <w:p w14:paraId="175C6E44" w14:textId="77777777" w:rsidR="00A04DF0" w:rsidRPr="008C26BB" w:rsidRDefault="00A04DF0" w:rsidP="00826C3B">
      <w:pPr>
        <w:spacing w:after="0" w:line="240" w:lineRule="auto"/>
        <w:rPr>
          <w:rFonts w:cstheme="minorHAnsi"/>
          <w:szCs w:val="24"/>
        </w:rPr>
      </w:pPr>
      <w:r w:rsidRPr="008C26BB">
        <w:rPr>
          <w:rFonts w:cstheme="minorHAnsi"/>
          <w:szCs w:val="24"/>
        </w:rPr>
        <w:t xml:space="preserve">      P3  = 0.212</w:t>
      </w:r>
    </w:p>
    <w:p w14:paraId="4FFEE57E" w14:textId="77777777" w:rsidR="00A04DF0" w:rsidRPr="008C26BB" w:rsidRDefault="00A04DF0" w:rsidP="00826C3B">
      <w:pPr>
        <w:spacing w:after="0" w:line="240" w:lineRule="auto"/>
        <w:rPr>
          <w:rFonts w:cstheme="minorHAnsi"/>
          <w:szCs w:val="24"/>
        </w:rPr>
      </w:pPr>
      <w:r w:rsidRPr="008C26BB">
        <w:rPr>
          <w:rFonts w:cstheme="minorHAnsi"/>
          <w:szCs w:val="24"/>
        </w:rPr>
        <w:t xml:space="preserve">      P4   = 0.242</w:t>
      </w:r>
    </w:p>
    <w:p w14:paraId="00B6F4DC" w14:textId="77777777" w:rsidR="00A04DF0" w:rsidRPr="008C26BB" w:rsidRDefault="00A04DF0" w:rsidP="00826C3B">
      <w:pPr>
        <w:spacing w:after="0" w:line="240" w:lineRule="auto"/>
        <w:rPr>
          <w:rFonts w:cstheme="minorHAnsi"/>
          <w:szCs w:val="24"/>
        </w:rPr>
      </w:pPr>
      <w:r w:rsidRPr="008C26BB">
        <w:rPr>
          <w:rFonts w:cstheme="minorHAnsi"/>
          <w:szCs w:val="24"/>
        </w:rPr>
        <w:t xml:space="preserve">      P5  = 0.218</w:t>
      </w:r>
    </w:p>
    <w:p w14:paraId="05DC467C" w14:textId="77777777" w:rsidR="00A04DF0" w:rsidRPr="008C26BB" w:rsidRDefault="00A04DF0" w:rsidP="00826C3B">
      <w:pPr>
        <w:spacing w:after="0" w:line="240" w:lineRule="auto"/>
        <w:rPr>
          <w:rFonts w:cstheme="minorHAnsi"/>
          <w:szCs w:val="24"/>
        </w:rPr>
      </w:pPr>
      <w:r w:rsidRPr="008C26BB">
        <w:rPr>
          <w:rFonts w:cstheme="minorHAnsi"/>
          <w:szCs w:val="24"/>
        </w:rPr>
        <w:t xml:space="preserve">      a12 = 0.068</w:t>
      </w:r>
    </w:p>
    <w:p w14:paraId="6E88BD1D" w14:textId="77777777" w:rsidR="00A04DF0" w:rsidRPr="008C26BB" w:rsidRDefault="00A04DF0" w:rsidP="00826C3B">
      <w:pPr>
        <w:spacing w:after="0" w:line="240" w:lineRule="auto"/>
        <w:rPr>
          <w:rFonts w:cstheme="minorHAnsi"/>
          <w:szCs w:val="24"/>
        </w:rPr>
      </w:pPr>
      <w:r w:rsidRPr="008C26BB">
        <w:rPr>
          <w:rFonts w:cstheme="minorHAnsi"/>
          <w:szCs w:val="24"/>
        </w:rPr>
        <w:t xml:space="preserve">      a13 = 0.270</w:t>
      </w:r>
    </w:p>
    <w:p w14:paraId="0ECC0479" w14:textId="77777777" w:rsidR="00A04DF0" w:rsidRPr="008C26BB" w:rsidRDefault="00A04DF0" w:rsidP="00826C3B">
      <w:pPr>
        <w:spacing w:after="0" w:line="240" w:lineRule="auto"/>
        <w:rPr>
          <w:rFonts w:cstheme="minorHAnsi"/>
          <w:szCs w:val="24"/>
        </w:rPr>
      </w:pPr>
      <w:r w:rsidRPr="008C26BB">
        <w:rPr>
          <w:rFonts w:cstheme="minorHAnsi"/>
          <w:szCs w:val="24"/>
        </w:rPr>
        <w:t xml:space="preserve">      a14 = 0.235</w:t>
      </w:r>
    </w:p>
    <w:p w14:paraId="43D43EA5" w14:textId="77777777" w:rsidR="00A04DF0" w:rsidRPr="008C26BB" w:rsidRDefault="00A04DF0" w:rsidP="00826C3B">
      <w:pPr>
        <w:spacing w:after="0" w:line="240" w:lineRule="auto"/>
        <w:rPr>
          <w:rFonts w:cstheme="minorHAnsi"/>
          <w:szCs w:val="24"/>
        </w:rPr>
      </w:pPr>
      <w:r w:rsidRPr="008C26BB">
        <w:rPr>
          <w:rFonts w:cstheme="minorHAnsi"/>
          <w:szCs w:val="24"/>
        </w:rPr>
        <w:t xml:space="preserve">      a22 = 0.170  </w:t>
      </w:r>
    </w:p>
    <w:p w14:paraId="40740B9F" w14:textId="77777777" w:rsidR="00A04DF0" w:rsidRPr="008C26BB" w:rsidRDefault="00A04DF0" w:rsidP="00826C3B">
      <w:pPr>
        <w:spacing w:after="0" w:line="240" w:lineRule="auto"/>
        <w:rPr>
          <w:rFonts w:cstheme="minorHAnsi"/>
          <w:szCs w:val="24"/>
        </w:rPr>
      </w:pPr>
      <w:r w:rsidRPr="008C26BB">
        <w:rPr>
          <w:rFonts w:cstheme="minorHAnsi"/>
          <w:szCs w:val="24"/>
        </w:rPr>
        <w:t xml:space="preserve">      a23 = 0.225</w:t>
      </w:r>
    </w:p>
    <w:p w14:paraId="3EEE97C5" w14:textId="77777777" w:rsidR="00A04DF0" w:rsidRPr="008C26BB" w:rsidRDefault="00A04DF0" w:rsidP="00826C3B">
      <w:pPr>
        <w:spacing w:after="0" w:line="240" w:lineRule="auto"/>
        <w:rPr>
          <w:rFonts w:cstheme="minorHAnsi"/>
          <w:szCs w:val="24"/>
        </w:rPr>
      </w:pPr>
      <w:r w:rsidRPr="008C26BB">
        <w:rPr>
          <w:rFonts w:cstheme="minorHAnsi"/>
          <w:szCs w:val="24"/>
        </w:rPr>
        <w:t xml:space="preserve">      a24 = 0.235</w:t>
      </w:r>
    </w:p>
    <w:p w14:paraId="62414591" w14:textId="77777777" w:rsidR="00A04DF0" w:rsidRPr="008C26BB" w:rsidRDefault="00A04DF0" w:rsidP="00826C3B">
      <w:pPr>
        <w:spacing w:after="0" w:line="240" w:lineRule="auto"/>
        <w:rPr>
          <w:rFonts w:cstheme="minorHAnsi"/>
          <w:szCs w:val="24"/>
        </w:rPr>
      </w:pPr>
      <w:r w:rsidRPr="008C26BB">
        <w:rPr>
          <w:rFonts w:cstheme="minorHAnsi"/>
          <w:szCs w:val="24"/>
        </w:rPr>
        <w:t xml:space="preserve">      a32 = 0.218</w:t>
      </w:r>
      <w:r w:rsidRPr="008C26BB">
        <w:rPr>
          <w:rFonts w:cstheme="minorHAnsi"/>
          <w:szCs w:val="24"/>
        </w:rPr>
        <w:tab/>
        <w:t xml:space="preserve">  </w:t>
      </w:r>
    </w:p>
    <w:p w14:paraId="7D16C62E" w14:textId="77777777" w:rsidR="00A04DF0" w:rsidRPr="008C26BB" w:rsidRDefault="00A04DF0" w:rsidP="00826C3B">
      <w:pPr>
        <w:spacing w:after="0" w:line="240" w:lineRule="auto"/>
        <w:rPr>
          <w:rFonts w:cstheme="minorHAnsi"/>
          <w:szCs w:val="24"/>
        </w:rPr>
      </w:pPr>
      <w:r w:rsidRPr="008C26BB">
        <w:rPr>
          <w:rFonts w:cstheme="minorHAnsi"/>
          <w:szCs w:val="24"/>
        </w:rPr>
        <w:t xml:space="preserve">      a33 = 0.180</w:t>
      </w:r>
    </w:p>
    <w:p w14:paraId="6DBDD23D" w14:textId="77777777" w:rsidR="00A04DF0" w:rsidRPr="008C26BB" w:rsidRDefault="00A04DF0" w:rsidP="00826C3B">
      <w:pPr>
        <w:spacing w:after="0" w:line="240" w:lineRule="auto"/>
        <w:rPr>
          <w:rFonts w:cstheme="minorHAnsi"/>
          <w:szCs w:val="24"/>
        </w:rPr>
      </w:pPr>
      <w:r w:rsidRPr="008C26BB">
        <w:rPr>
          <w:rFonts w:cstheme="minorHAnsi"/>
          <w:szCs w:val="24"/>
        </w:rPr>
        <w:t xml:space="preserve">      a34 = 0.235</w:t>
      </w:r>
    </w:p>
    <w:p w14:paraId="26374DFF" w14:textId="77777777" w:rsidR="00A04DF0" w:rsidRPr="008C26BB" w:rsidRDefault="00A04DF0" w:rsidP="00826C3B">
      <w:pPr>
        <w:spacing w:after="0" w:line="240" w:lineRule="auto"/>
        <w:rPr>
          <w:rFonts w:cstheme="minorHAnsi"/>
          <w:szCs w:val="24"/>
        </w:rPr>
      </w:pPr>
      <w:r w:rsidRPr="008C26BB">
        <w:rPr>
          <w:rFonts w:cstheme="minorHAnsi"/>
          <w:szCs w:val="24"/>
        </w:rPr>
        <w:t xml:space="preserve">      a42 = 0.238</w:t>
      </w:r>
      <w:r w:rsidRPr="008C26BB">
        <w:rPr>
          <w:rFonts w:cstheme="minorHAnsi"/>
          <w:szCs w:val="24"/>
        </w:rPr>
        <w:tab/>
        <w:t xml:space="preserve">  </w:t>
      </w:r>
    </w:p>
    <w:p w14:paraId="32B7EF67" w14:textId="77777777" w:rsidR="00A04DF0" w:rsidRPr="008C26BB" w:rsidRDefault="00A04DF0" w:rsidP="00826C3B">
      <w:pPr>
        <w:spacing w:after="0" w:line="240" w:lineRule="auto"/>
        <w:rPr>
          <w:rFonts w:cstheme="minorHAnsi"/>
          <w:szCs w:val="24"/>
        </w:rPr>
      </w:pPr>
      <w:r w:rsidRPr="008C26BB">
        <w:rPr>
          <w:rFonts w:cstheme="minorHAnsi"/>
          <w:szCs w:val="24"/>
        </w:rPr>
        <w:t xml:space="preserve">      a43 = 0.216</w:t>
      </w:r>
    </w:p>
    <w:p w14:paraId="55680BFF" w14:textId="77777777" w:rsidR="00A04DF0" w:rsidRPr="008C26BB" w:rsidRDefault="00A04DF0" w:rsidP="00826C3B">
      <w:pPr>
        <w:spacing w:after="0" w:line="240" w:lineRule="auto"/>
        <w:rPr>
          <w:rFonts w:cstheme="minorHAnsi"/>
          <w:szCs w:val="24"/>
        </w:rPr>
      </w:pPr>
      <w:r w:rsidRPr="008C26BB">
        <w:rPr>
          <w:rFonts w:cstheme="minorHAnsi"/>
          <w:szCs w:val="24"/>
        </w:rPr>
        <w:t xml:space="preserve">      a44 = 0.176</w:t>
      </w:r>
    </w:p>
    <w:p w14:paraId="13A11DB7" w14:textId="77777777" w:rsidR="00A04DF0" w:rsidRPr="008C26BB" w:rsidRDefault="00A04DF0" w:rsidP="00826C3B">
      <w:pPr>
        <w:spacing w:after="0" w:line="240" w:lineRule="auto"/>
        <w:rPr>
          <w:rFonts w:cstheme="minorHAnsi"/>
          <w:szCs w:val="24"/>
        </w:rPr>
      </w:pPr>
      <w:r w:rsidRPr="008C26BB">
        <w:rPr>
          <w:rFonts w:cstheme="minorHAnsi"/>
          <w:szCs w:val="24"/>
        </w:rPr>
        <w:t xml:space="preserve">      a52 = 0.306</w:t>
      </w:r>
      <w:r w:rsidRPr="008C26BB">
        <w:rPr>
          <w:rFonts w:cstheme="minorHAnsi"/>
          <w:szCs w:val="24"/>
        </w:rPr>
        <w:tab/>
        <w:t xml:space="preserve">  </w:t>
      </w:r>
    </w:p>
    <w:p w14:paraId="26FDB46C" w14:textId="77777777" w:rsidR="00A04DF0" w:rsidRPr="008C26BB" w:rsidRDefault="00A04DF0" w:rsidP="00826C3B">
      <w:pPr>
        <w:spacing w:after="0" w:line="240" w:lineRule="auto"/>
        <w:rPr>
          <w:rFonts w:cstheme="minorHAnsi"/>
          <w:szCs w:val="24"/>
        </w:rPr>
      </w:pPr>
      <w:r w:rsidRPr="008C26BB">
        <w:rPr>
          <w:rFonts w:cstheme="minorHAnsi"/>
          <w:szCs w:val="24"/>
        </w:rPr>
        <w:t xml:space="preserve">      a53 = 0.108</w:t>
      </w:r>
    </w:p>
    <w:p w14:paraId="6DFF5CE3" w14:textId="77777777" w:rsidR="00A04DF0" w:rsidRPr="008C26BB" w:rsidRDefault="00A04DF0" w:rsidP="00826C3B">
      <w:pPr>
        <w:spacing w:after="0" w:line="240" w:lineRule="auto"/>
        <w:rPr>
          <w:rFonts w:cstheme="minorHAnsi"/>
          <w:szCs w:val="24"/>
        </w:rPr>
      </w:pPr>
      <w:r w:rsidRPr="008C26BB">
        <w:rPr>
          <w:rFonts w:cstheme="minorHAnsi"/>
          <w:szCs w:val="24"/>
        </w:rPr>
        <w:t xml:space="preserve">      a54 = 0.118</w:t>
      </w:r>
    </w:p>
    <w:p w14:paraId="789B5F81" w14:textId="77777777" w:rsidR="00A04DF0" w:rsidRPr="008C26BB" w:rsidRDefault="00A04DF0" w:rsidP="00826C3B">
      <w:pPr>
        <w:spacing w:after="0" w:line="240" w:lineRule="auto"/>
        <w:rPr>
          <w:rFonts w:cstheme="minorHAnsi"/>
          <w:szCs w:val="24"/>
        </w:rPr>
      </w:pPr>
      <w:r w:rsidRPr="008C26BB">
        <w:rPr>
          <w:rFonts w:cstheme="minorHAnsi"/>
          <w:szCs w:val="24"/>
        </w:rPr>
        <w:t xml:space="preserve">      C1=P1*(b*m**2*z**2)</w:t>
      </w:r>
    </w:p>
    <w:p w14:paraId="7BABDF8E" w14:textId="77777777" w:rsidR="00A04DF0" w:rsidRPr="008C26BB" w:rsidRDefault="00A04DF0" w:rsidP="00826C3B">
      <w:pPr>
        <w:spacing w:after="0" w:line="240" w:lineRule="auto"/>
        <w:rPr>
          <w:rFonts w:cstheme="minorHAnsi"/>
          <w:szCs w:val="24"/>
        </w:rPr>
      </w:pPr>
      <w:r w:rsidRPr="008C26BB">
        <w:rPr>
          <w:rFonts w:cstheme="minorHAnsi"/>
          <w:szCs w:val="24"/>
        </w:rPr>
        <w:t xml:space="preserve">      C2=P2*(b*m**2*z**2)</w:t>
      </w:r>
    </w:p>
    <w:p w14:paraId="0BAC48FE" w14:textId="77777777" w:rsidR="00A04DF0" w:rsidRPr="008C26BB" w:rsidRDefault="00A04DF0" w:rsidP="00826C3B">
      <w:pPr>
        <w:spacing w:after="0" w:line="240" w:lineRule="auto"/>
        <w:rPr>
          <w:rFonts w:cstheme="minorHAnsi"/>
          <w:szCs w:val="24"/>
        </w:rPr>
      </w:pPr>
      <w:r w:rsidRPr="008C26BB">
        <w:rPr>
          <w:rFonts w:cstheme="minorHAnsi"/>
          <w:szCs w:val="24"/>
        </w:rPr>
        <w:t xml:space="preserve">      C3=P3*(b*m**2*z**2)  </w:t>
      </w:r>
    </w:p>
    <w:p w14:paraId="6B78FC3B" w14:textId="77777777" w:rsidR="00A04DF0" w:rsidRPr="008C26BB" w:rsidRDefault="00A04DF0" w:rsidP="00826C3B">
      <w:pPr>
        <w:spacing w:after="0" w:line="240" w:lineRule="auto"/>
        <w:rPr>
          <w:rFonts w:cstheme="minorHAnsi"/>
          <w:szCs w:val="24"/>
        </w:rPr>
      </w:pPr>
      <w:r w:rsidRPr="008C26BB">
        <w:rPr>
          <w:rFonts w:cstheme="minorHAnsi"/>
          <w:szCs w:val="24"/>
        </w:rPr>
        <w:t xml:space="preserve">      C4=P4*(b*m**2*z**2)</w:t>
      </w:r>
    </w:p>
    <w:p w14:paraId="1B7159F9" w14:textId="77777777" w:rsidR="00A04DF0" w:rsidRPr="008C26BB" w:rsidRDefault="00A04DF0" w:rsidP="00826C3B">
      <w:pPr>
        <w:spacing w:after="0" w:line="240" w:lineRule="auto"/>
        <w:rPr>
          <w:rFonts w:cstheme="minorHAnsi"/>
          <w:szCs w:val="24"/>
        </w:rPr>
      </w:pPr>
      <w:r w:rsidRPr="008C26BB">
        <w:rPr>
          <w:rFonts w:cstheme="minorHAnsi"/>
          <w:szCs w:val="24"/>
        </w:rPr>
        <w:t xml:space="preserve">      C5=P5*(b*m**2*z**2)  </w:t>
      </w:r>
    </w:p>
    <w:p w14:paraId="669566B8" w14:textId="77777777" w:rsidR="00A04DF0" w:rsidRPr="008C26BB" w:rsidRDefault="00A04DF0" w:rsidP="00826C3B">
      <w:pPr>
        <w:spacing w:after="0" w:line="240" w:lineRule="auto"/>
        <w:rPr>
          <w:rFonts w:cstheme="minorHAnsi"/>
          <w:szCs w:val="24"/>
        </w:rPr>
      </w:pPr>
      <w:r w:rsidRPr="008C26BB">
        <w:rPr>
          <w:rFonts w:cstheme="minorHAnsi"/>
          <w:szCs w:val="24"/>
        </w:rPr>
        <w:t xml:space="preserve">      a11 = 0.4 - (C1/(C1+C2+C3+C4+C5))</w:t>
      </w:r>
    </w:p>
    <w:p w14:paraId="0C9282B4" w14:textId="77777777" w:rsidR="00A04DF0" w:rsidRPr="008C26BB" w:rsidRDefault="00A04DF0" w:rsidP="00826C3B">
      <w:pPr>
        <w:spacing w:after="0" w:line="240" w:lineRule="auto"/>
        <w:rPr>
          <w:rFonts w:cstheme="minorHAnsi"/>
          <w:szCs w:val="24"/>
        </w:rPr>
      </w:pPr>
      <w:r w:rsidRPr="008C26BB">
        <w:rPr>
          <w:rFonts w:cstheme="minorHAnsi"/>
          <w:szCs w:val="24"/>
        </w:rPr>
        <w:t xml:space="preserve">      a21 = 0.4- (C2/(C1+C2+C3+C4+C5))</w:t>
      </w:r>
    </w:p>
    <w:p w14:paraId="6BACEF68" w14:textId="77777777" w:rsidR="00A04DF0" w:rsidRPr="008C26BB" w:rsidRDefault="00A04DF0" w:rsidP="00826C3B">
      <w:pPr>
        <w:spacing w:after="0" w:line="240" w:lineRule="auto"/>
        <w:rPr>
          <w:rFonts w:cstheme="minorHAnsi"/>
          <w:szCs w:val="24"/>
        </w:rPr>
      </w:pPr>
      <w:r w:rsidRPr="008C26BB">
        <w:rPr>
          <w:rFonts w:cstheme="minorHAnsi"/>
          <w:szCs w:val="24"/>
        </w:rPr>
        <w:t xml:space="preserve">      a31 = 0.4- (C3/(C1+C2+C3+C4+C5))  </w:t>
      </w:r>
    </w:p>
    <w:p w14:paraId="64695593" w14:textId="77777777" w:rsidR="00A04DF0" w:rsidRPr="008C26BB" w:rsidRDefault="00A04DF0" w:rsidP="00826C3B">
      <w:pPr>
        <w:spacing w:after="0" w:line="240" w:lineRule="auto"/>
        <w:rPr>
          <w:rFonts w:cstheme="minorHAnsi"/>
          <w:szCs w:val="24"/>
        </w:rPr>
      </w:pPr>
      <w:r w:rsidRPr="008C26BB">
        <w:rPr>
          <w:rFonts w:cstheme="minorHAnsi"/>
          <w:szCs w:val="24"/>
        </w:rPr>
        <w:t xml:space="preserve">      a41 = 0.4- (C4/(C1+C2+C3+C4+C5))</w:t>
      </w:r>
    </w:p>
    <w:p w14:paraId="3804DEB7" w14:textId="77777777" w:rsidR="00A04DF0" w:rsidRPr="008C26BB" w:rsidRDefault="00A04DF0" w:rsidP="00826C3B">
      <w:pPr>
        <w:spacing w:after="0" w:line="240" w:lineRule="auto"/>
        <w:rPr>
          <w:rFonts w:cstheme="minorHAnsi"/>
          <w:szCs w:val="24"/>
        </w:rPr>
      </w:pPr>
      <w:r w:rsidRPr="008C26BB">
        <w:rPr>
          <w:rFonts w:cstheme="minorHAnsi"/>
          <w:szCs w:val="24"/>
        </w:rPr>
        <w:t xml:space="preserve">      a51 = 0.4- (C5/(C1+C2+C3+C4+C5)) </w:t>
      </w:r>
    </w:p>
    <w:p w14:paraId="2DE0E50E" w14:textId="77777777" w:rsidR="00A04DF0" w:rsidRPr="008C26BB" w:rsidRDefault="00A04DF0" w:rsidP="00826C3B">
      <w:pPr>
        <w:spacing w:after="0" w:line="240" w:lineRule="auto"/>
        <w:rPr>
          <w:rFonts w:cstheme="minorHAnsi"/>
          <w:szCs w:val="24"/>
        </w:rPr>
      </w:pPr>
      <w:r w:rsidRPr="008C26BB">
        <w:rPr>
          <w:rFonts w:cstheme="minorHAnsi"/>
          <w:szCs w:val="24"/>
        </w:rPr>
        <w:t xml:space="preserve">      MF1= I1*a11+I2*a12+I3*a13+I4*a14</w:t>
      </w:r>
    </w:p>
    <w:p w14:paraId="27C00402" w14:textId="77777777" w:rsidR="00A04DF0" w:rsidRPr="008C26BB" w:rsidRDefault="00A04DF0" w:rsidP="00826C3B">
      <w:pPr>
        <w:spacing w:after="0" w:line="240" w:lineRule="auto"/>
        <w:rPr>
          <w:rFonts w:cstheme="minorHAnsi"/>
          <w:szCs w:val="24"/>
        </w:rPr>
      </w:pPr>
      <w:r w:rsidRPr="008C26BB">
        <w:rPr>
          <w:rFonts w:cstheme="minorHAnsi"/>
          <w:szCs w:val="24"/>
        </w:rPr>
        <w:t xml:space="preserve">      MF2= I1*a21+I2*a22+I3*a23+I4*a24</w:t>
      </w:r>
    </w:p>
    <w:p w14:paraId="0C6683DE" w14:textId="77777777" w:rsidR="00A04DF0" w:rsidRPr="008C26BB" w:rsidRDefault="00A04DF0" w:rsidP="00826C3B">
      <w:pPr>
        <w:spacing w:after="0" w:line="240" w:lineRule="auto"/>
        <w:rPr>
          <w:rFonts w:cstheme="minorHAnsi"/>
          <w:szCs w:val="24"/>
        </w:rPr>
      </w:pPr>
      <w:r w:rsidRPr="008C26BB">
        <w:rPr>
          <w:rFonts w:cstheme="minorHAnsi"/>
          <w:szCs w:val="24"/>
        </w:rPr>
        <w:t xml:space="preserve">      MF3= I1*a31+I2*a32+I3*a33+I4*a34</w:t>
      </w:r>
    </w:p>
    <w:p w14:paraId="53DD8588" w14:textId="77777777" w:rsidR="00A04DF0" w:rsidRPr="008C26BB" w:rsidRDefault="00A04DF0" w:rsidP="00826C3B">
      <w:pPr>
        <w:spacing w:after="0" w:line="240" w:lineRule="auto"/>
        <w:rPr>
          <w:rFonts w:cstheme="minorHAnsi"/>
          <w:szCs w:val="24"/>
        </w:rPr>
      </w:pPr>
      <w:r w:rsidRPr="008C26BB">
        <w:rPr>
          <w:rFonts w:cstheme="minorHAnsi"/>
          <w:szCs w:val="24"/>
        </w:rPr>
        <w:t xml:space="preserve">      MF4= I1*a41+I2*a42+I3*a43+I4*a44</w:t>
      </w:r>
    </w:p>
    <w:p w14:paraId="7458A0D9" w14:textId="77777777" w:rsidR="00A04DF0" w:rsidRPr="008C26BB" w:rsidRDefault="00A04DF0" w:rsidP="00826C3B">
      <w:pPr>
        <w:spacing w:after="0" w:line="240" w:lineRule="auto"/>
        <w:rPr>
          <w:rFonts w:cstheme="minorHAnsi"/>
          <w:szCs w:val="24"/>
        </w:rPr>
      </w:pPr>
      <w:r w:rsidRPr="008C26BB">
        <w:rPr>
          <w:rFonts w:cstheme="minorHAnsi"/>
          <w:szCs w:val="24"/>
        </w:rPr>
        <w:t xml:space="preserve">      MF5= I1*a51+I2*a52+I3*a53+I4*a54</w:t>
      </w:r>
      <w:r w:rsidRPr="008C26BB">
        <w:rPr>
          <w:rFonts w:cstheme="minorHAnsi"/>
          <w:szCs w:val="24"/>
        </w:rPr>
        <w:tab/>
      </w:r>
    </w:p>
    <w:p w14:paraId="071F9AFF" w14:textId="77777777" w:rsidR="00A04DF0" w:rsidRPr="008C26BB" w:rsidRDefault="00A04DF0" w:rsidP="00826C3B">
      <w:pPr>
        <w:spacing w:after="0" w:line="240" w:lineRule="auto"/>
        <w:rPr>
          <w:rFonts w:cstheme="minorHAnsi"/>
          <w:szCs w:val="24"/>
        </w:rPr>
      </w:pPr>
      <w:r w:rsidRPr="008C26BB">
        <w:rPr>
          <w:rFonts w:cstheme="minorHAnsi"/>
          <w:szCs w:val="24"/>
        </w:rPr>
        <w:t>Select material properties.</w:t>
      </w:r>
    </w:p>
    <w:p w14:paraId="6289ED58" w14:textId="77777777" w:rsidR="00A04DF0" w:rsidRPr="008C26BB" w:rsidRDefault="00A04DF0" w:rsidP="00826C3B">
      <w:pPr>
        <w:spacing w:after="0" w:line="240" w:lineRule="auto"/>
        <w:rPr>
          <w:rFonts w:cstheme="minorHAnsi"/>
          <w:szCs w:val="24"/>
        </w:rPr>
      </w:pPr>
      <w:r w:rsidRPr="008C26BB">
        <w:rPr>
          <w:rFonts w:cstheme="minorHAnsi"/>
          <w:szCs w:val="24"/>
        </w:rPr>
        <w:t xml:space="preserve">      St = </w:t>
      </w:r>
      <w:r w:rsidRPr="008C26BB">
        <w:rPr>
          <w:rFonts w:cstheme="minorHAnsi"/>
          <w:szCs w:val="24"/>
        </w:rPr>
        <w:tab/>
        <w:t>X1*St1+X2*St2+X3*St3+X4*St4+X5*St5</w:t>
      </w:r>
    </w:p>
    <w:p w14:paraId="60633876" w14:textId="77777777" w:rsidR="00A04DF0" w:rsidRPr="008C26BB" w:rsidRDefault="00A04DF0" w:rsidP="00826C3B">
      <w:pPr>
        <w:spacing w:after="0" w:line="240" w:lineRule="auto"/>
        <w:rPr>
          <w:rFonts w:cstheme="minorHAnsi"/>
          <w:szCs w:val="24"/>
        </w:rPr>
      </w:pPr>
      <w:r w:rsidRPr="008C26BB">
        <w:rPr>
          <w:rFonts w:cstheme="minorHAnsi"/>
          <w:szCs w:val="24"/>
        </w:rPr>
        <w:t xml:space="preserve">      Sc = </w:t>
      </w:r>
      <w:r w:rsidRPr="008C26BB">
        <w:rPr>
          <w:rFonts w:cstheme="minorHAnsi"/>
          <w:szCs w:val="24"/>
        </w:rPr>
        <w:tab/>
        <w:t>X1*Sc1+X2*Sc2+X3*Sc3+X4*Sc4+X5*Sc5</w:t>
      </w:r>
      <w:r w:rsidRPr="008C26BB">
        <w:rPr>
          <w:rFonts w:cstheme="minorHAnsi"/>
          <w:szCs w:val="24"/>
        </w:rPr>
        <w:tab/>
        <w:t xml:space="preserve"> </w:t>
      </w:r>
    </w:p>
    <w:p w14:paraId="5979EB7F" w14:textId="77777777" w:rsidR="00A04DF0" w:rsidRPr="008C26BB" w:rsidRDefault="00A04DF0" w:rsidP="00826C3B">
      <w:pPr>
        <w:spacing w:after="0" w:line="240" w:lineRule="auto"/>
        <w:rPr>
          <w:rFonts w:cstheme="minorHAnsi"/>
          <w:szCs w:val="24"/>
        </w:rPr>
      </w:pPr>
      <w:r w:rsidRPr="008C26BB">
        <w:rPr>
          <w:rFonts w:cstheme="minorHAnsi"/>
          <w:szCs w:val="24"/>
        </w:rPr>
        <w:t xml:space="preserve">      TorC=((Sc*m*z)**2*b)/(29810*191**2)</w:t>
      </w:r>
    </w:p>
    <w:p w14:paraId="354C3ECE" w14:textId="77777777" w:rsidR="00A04DF0" w:rsidRPr="008C26BB" w:rsidRDefault="00A04DF0" w:rsidP="00826C3B">
      <w:pPr>
        <w:spacing w:after="0" w:line="480" w:lineRule="auto"/>
        <w:rPr>
          <w:color w:val="C00000"/>
          <w:szCs w:val="24"/>
          <w:u w:val="single"/>
        </w:rPr>
      </w:pPr>
      <w:r w:rsidRPr="008C26BB">
        <w:rPr>
          <w:color w:val="C00000"/>
          <w:szCs w:val="24"/>
          <w:u w:val="single"/>
        </w:rPr>
        <w:t xml:space="preserve">Find: </w:t>
      </w:r>
    </w:p>
    <w:p w14:paraId="49122C3E"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 xml:space="preserve">  System variables</w:t>
      </w:r>
    </w:p>
    <w:p w14:paraId="59382455" w14:textId="77777777" w:rsidR="00A04DF0" w:rsidRPr="008C26BB" w:rsidRDefault="00A04DF0" w:rsidP="00826C3B">
      <w:pPr>
        <w:spacing w:after="0" w:line="480" w:lineRule="auto"/>
        <w:rPr>
          <w:rFonts w:cstheme="minorHAnsi"/>
          <w:szCs w:val="24"/>
        </w:rPr>
      </w:pPr>
      <w:r w:rsidRPr="008C26BB">
        <w:rPr>
          <w:rFonts w:cstheme="minorHAnsi"/>
          <w:szCs w:val="24"/>
        </w:rPr>
        <w:lastRenderedPageBreak/>
        <w:t>Gear material, x1, x2, . . . . . . . . . ., x5</w:t>
      </w:r>
    </w:p>
    <w:p w14:paraId="59D6BA9A" w14:textId="77777777" w:rsidR="00A04DF0" w:rsidRPr="008C26BB" w:rsidRDefault="00A04DF0" w:rsidP="00826C3B">
      <w:pPr>
        <w:spacing w:after="0" w:line="480" w:lineRule="auto"/>
        <w:rPr>
          <w:rFonts w:cstheme="minorHAnsi"/>
          <w:b/>
          <w:bCs/>
          <w:szCs w:val="24"/>
        </w:rPr>
      </w:pPr>
      <w:r w:rsidRPr="008C26BB">
        <w:rPr>
          <w:rFonts w:cstheme="minorHAnsi"/>
          <w:b/>
          <w:bCs/>
          <w:szCs w:val="24"/>
        </w:rPr>
        <w:t>Gear design variables :</w:t>
      </w:r>
    </w:p>
    <w:p w14:paraId="1DC18B1A" w14:textId="77777777" w:rsidR="00A04DF0" w:rsidRPr="008C26BB" w:rsidRDefault="00A04DF0" w:rsidP="00826C3B">
      <w:pPr>
        <w:spacing w:after="0" w:line="480" w:lineRule="auto"/>
        <w:rPr>
          <w:rFonts w:cstheme="minorHAnsi"/>
          <w:szCs w:val="24"/>
        </w:rPr>
      </w:pPr>
      <w:r w:rsidRPr="008C26BB">
        <w:rPr>
          <w:rFonts w:cstheme="minorHAnsi"/>
          <w:szCs w:val="24"/>
        </w:rPr>
        <w:t xml:space="preserve">Module (m)            </w:t>
      </w:r>
    </w:p>
    <w:p w14:paraId="2502202A" w14:textId="77777777" w:rsidR="00A04DF0" w:rsidRPr="008C26BB" w:rsidRDefault="00A04DF0" w:rsidP="00826C3B">
      <w:pPr>
        <w:spacing w:after="0" w:line="480" w:lineRule="auto"/>
        <w:rPr>
          <w:rFonts w:cstheme="minorHAnsi"/>
          <w:szCs w:val="24"/>
        </w:rPr>
      </w:pPr>
      <w:r w:rsidRPr="008C26BB">
        <w:rPr>
          <w:rFonts w:cstheme="minorHAnsi"/>
          <w:szCs w:val="24"/>
        </w:rPr>
        <w:t xml:space="preserve">Number of teeth (z)            </w:t>
      </w:r>
    </w:p>
    <w:p w14:paraId="5D98BC2E" w14:textId="77777777" w:rsidR="00A04DF0" w:rsidRPr="008C26BB" w:rsidRDefault="00A04DF0" w:rsidP="00826C3B">
      <w:pPr>
        <w:spacing w:after="0" w:line="480" w:lineRule="auto"/>
        <w:rPr>
          <w:rFonts w:cstheme="minorHAnsi"/>
          <w:szCs w:val="24"/>
        </w:rPr>
      </w:pPr>
      <w:r w:rsidRPr="008C26BB">
        <w:rPr>
          <w:rFonts w:cstheme="minorHAnsi"/>
          <w:szCs w:val="24"/>
        </w:rPr>
        <w:t xml:space="preserve">Face width (b)      </w:t>
      </w:r>
    </w:p>
    <w:p w14:paraId="47781125" w14:textId="77777777" w:rsidR="00A04DF0" w:rsidRPr="008C26BB" w:rsidRDefault="00A04DF0" w:rsidP="00826C3B">
      <w:pPr>
        <w:spacing w:after="0" w:line="480" w:lineRule="auto"/>
        <w:rPr>
          <w:szCs w:val="24"/>
        </w:rPr>
      </w:pPr>
      <w:r w:rsidRPr="008C26BB">
        <w:rPr>
          <w:szCs w:val="24"/>
        </w:rPr>
        <w:t>T: Input torque (the torque applied to the gearbox)</w:t>
      </w:r>
    </w:p>
    <w:p w14:paraId="1B4654F6" w14:textId="254C8974" w:rsidR="00A04DF0" w:rsidRPr="008C26BB" w:rsidRDefault="00A04DF0" w:rsidP="00576215">
      <w:pPr>
        <w:spacing w:after="0" w:line="480" w:lineRule="auto"/>
        <w:rPr>
          <w:rFonts w:cstheme="minorHAnsi"/>
          <w:b/>
          <w:bCs/>
          <w:szCs w:val="24"/>
        </w:rPr>
      </w:pPr>
      <w:r w:rsidRPr="008C26BB">
        <w:rPr>
          <w:rFonts w:cstheme="minorHAnsi"/>
          <w:szCs w:val="24"/>
        </w:rPr>
        <w:t xml:space="preserve"> </w:t>
      </w:r>
      <w:r w:rsidRPr="008C26BB">
        <w:rPr>
          <w:rFonts w:cstheme="minorHAnsi"/>
          <w:b/>
          <w:bCs/>
          <w:szCs w:val="24"/>
        </w:rPr>
        <w:t>Shaft design variables:</w:t>
      </w:r>
    </w:p>
    <w:p w14:paraId="74362A32" w14:textId="77777777" w:rsidR="00A04DF0" w:rsidRPr="008C26BB" w:rsidRDefault="00A04DF0" w:rsidP="00826C3B">
      <w:pPr>
        <w:spacing w:after="0" w:line="480" w:lineRule="auto"/>
        <w:rPr>
          <w:rFonts w:cstheme="minorHAnsi"/>
          <w:szCs w:val="24"/>
        </w:rPr>
      </w:pPr>
      <w:r w:rsidRPr="008C26BB">
        <w:rPr>
          <w:rFonts w:cstheme="minorHAnsi"/>
          <w:szCs w:val="24"/>
        </w:rPr>
        <w:t xml:space="preserve">Shear strength for shaft material (Sy) </w:t>
      </w:r>
    </w:p>
    <w:p w14:paraId="5CFDAF48" w14:textId="77777777" w:rsidR="00A04DF0" w:rsidRPr="008C26BB" w:rsidRDefault="00A04DF0" w:rsidP="00826C3B">
      <w:pPr>
        <w:spacing w:after="0" w:line="480" w:lineRule="auto"/>
        <w:rPr>
          <w:rFonts w:cstheme="minorHAnsi"/>
          <w:szCs w:val="24"/>
        </w:rPr>
      </w:pPr>
      <w:r w:rsidRPr="008C26BB">
        <w:rPr>
          <w:rFonts w:cstheme="minorHAnsi"/>
          <w:szCs w:val="24"/>
        </w:rPr>
        <w:t>Input shaft diameter (Di )</w:t>
      </w:r>
    </w:p>
    <w:p w14:paraId="0B3A4563" w14:textId="77777777" w:rsidR="00A04DF0" w:rsidRPr="008C26BB" w:rsidRDefault="00A04DF0" w:rsidP="00826C3B">
      <w:pPr>
        <w:spacing w:after="0" w:line="480" w:lineRule="auto"/>
        <w:rPr>
          <w:rFonts w:cstheme="minorHAnsi"/>
          <w:szCs w:val="24"/>
        </w:rPr>
      </w:pPr>
      <w:r w:rsidRPr="008C26BB">
        <w:rPr>
          <w:rFonts w:cstheme="minorHAnsi"/>
          <w:szCs w:val="24"/>
        </w:rPr>
        <w:t>Output shaft diameter (Do)</w:t>
      </w:r>
    </w:p>
    <w:p w14:paraId="55848D7A"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 xml:space="preserve">  Deviation variables</w:t>
      </w:r>
    </w:p>
    <w:p w14:paraId="59346918" w14:textId="77777777" w:rsidR="00A04DF0" w:rsidRPr="008C26BB" w:rsidRDefault="00A04DF0" w:rsidP="00826C3B">
      <w:pPr>
        <w:spacing w:after="0" w:line="480" w:lineRule="auto"/>
        <w:rPr>
          <w:rFonts w:cstheme="minorHAnsi"/>
          <w:szCs w:val="24"/>
        </w:rPr>
      </w:pPr>
      <w:r w:rsidRPr="008C26BB">
        <w:rPr>
          <w:rFonts w:cstheme="minorHAnsi"/>
          <w:szCs w:val="24"/>
        </w:rPr>
        <w:t>e</w:t>
      </w:r>
      <w:r w:rsidRPr="008C26BB">
        <w:rPr>
          <w:rFonts w:cstheme="minorHAnsi"/>
          <w:szCs w:val="24"/>
          <w:vertAlign w:val="subscript"/>
        </w:rPr>
        <w:t>1</w:t>
      </w:r>
      <w:r w:rsidRPr="008C26BB">
        <w:rPr>
          <w:rFonts w:cstheme="minorHAnsi" w:hint="eastAsia"/>
          <w:szCs w:val="24"/>
        </w:rPr>
        <w:t>−</w:t>
      </w:r>
      <w:r w:rsidRPr="008C26BB">
        <w:rPr>
          <w:rFonts w:cstheme="minorHAnsi"/>
          <w:szCs w:val="24"/>
        </w:rPr>
        <w:t>,  e</w:t>
      </w:r>
      <w:r w:rsidRPr="008C26BB">
        <w:rPr>
          <w:rFonts w:cstheme="minorHAnsi"/>
          <w:szCs w:val="24"/>
          <w:vertAlign w:val="subscript"/>
        </w:rPr>
        <w:t>1</w:t>
      </w:r>
      <w:r w:rsidRPr="008C26BB">
        <w:rPr>
          <w:rFonts w:cstheme="minorHAnsi"/>
          <w:szCs w:val="24"/>
        </w:rPr>
        <w:t>+ , d</w:t>
      </w:r>
      <w:r w:rsidRPr="008C26BB">
        <w:rPr>
          <w:rFonts w:cstheme="minorHAnsi"/>
          <w:szCs w:val="24"/>
          <w:vertAlign w:val="subscript"/>
        </w:rPr>
        <w:t>1</w:t>
      </w:r>
      <w:r w:rsidRPr="008C26BB">
        <w:rPr>
          <w:rFonts w:cstheme="minorHAnsi"/>
          <w:szCs w:val="24"/>
        </w:rPr>
        <w:t>+ , d</w:t>
      </w:r>
      <w:r w:rsidRPr="008C26BB">
        <w:rPr>
          <w:rFonts w:cstheme="minorHAnsi"/>
          <w:szCs w:val="24"/>
          <w:vertAlign w:val="subscript"/>
        </w:rPr>
        <w:t>1</w:t>
      </w:r>
      <w:r w:rsidRPr="008C26BB">
        <w:rPr>
          <w:rFonts w:cstheme="minorHAnsi" w:hint="eastAsia"/>
          <w:szCs w:val="24"/>
        </w:rPr>
        <w:t xml:space="preserve">− </w:t>
      </w:r>
      <w:r w:rsidRPr="008C26BB">
        <w:rPr>
          <w:rFonts w:cstheme="minorHAnsi"/>
          <w:szCs w:val="24"/>
        </w:rPr>
        <w:t>, d</w:t>
      </w:r>
      <w:r w:rsidRPr="008C26BB">
        <w:rPr>
          <w:rFonts w:cstheme="minorHAnsi"/>
          <w:szCs w:val="24"/>
          <w:vertAlign w:val="subscript"/>
        </w:rPr>
        <w:t>2</w:t>
      </w:r>
      <w:r w:rsidRPr="008C26BB">
        <w:rPr>
          <w:rFonts w:cstheme="minorHAnsi"/>
          <w:szCs w:val="24"/>
        </w:rPr>
        <w:t>+ , d</w:t>
      </w:r>
      <w:r w:rsidRPr="008C26BB">
        <w:rPr>
          <w:rFonts w:cstheme="minorHAnsi"/>
          <w:szCs w:val="24"/>
          <w:vertAlign w:val="subscript"/>
        </w:rPr>
        <w:t>2</w:t>
      </w:r>
      <w:r w:rsidRPr="008C26BB">
        <w:rPr>
          <w:rFonts w:cstheme="minorHAnsi" w:hint="eastAsia"/>
          <w:szCs w:val="24"/>
        </w:rPr>
        <w:t xml:space="preserve">− </w:t>
      </w:r>
      <w:r w:rsidRPr="008C26BB">
        <w:rPr>
          <w:rFonts w:cstheme="minorHAnsi"/>
          <w:szCs w:val="24"/>
        </w:rPr>
        <w:t xml:space="preserve"> , d</w:t>
      </w:r>
      <w:r w:rsidRPr="008C26BB">
        <w:rPr>
          <w:rFonts w:cstheme="minorHAnsi"/>
          <w:szCs w:val="24"/>
          <w:vertAlign w:val="subscript"/>
        </w:rPr>
        <w:t>3</w:t>
      </w:r>
      <w:r w:rsidRPr="008C26BB">
        <w:rPr>
          <w:rFonts w:cstheme="minorHAnsi"/>
          <w:szCs w:val="24"/>
        </w:rPr>
        <w:t>+ , d</w:t>
      </w:r>
      <w:r w:rsidRPr="008C26BB">
        <w:rPr>
          <w:rFonts w:cstheme="minorHAnsi"/>
          <w:szCs w:val="24"/>
          <w:vertAlign w:val="subscript"/>
        </w:rPr>
        <w:t>3</w:t>
      </w:r>
      <w:r w:rsidRPr="008C26BB">
        <w:rPr>
          <w:rFonts w:cstheme="minorHAnsi" w:hint="eastAsia"/>
          <w:szCs w:val="24"/>
        </w:rPr>
        <w:t xml:space="preserve">− </w:t>
      </w:r>
      <w:r w:rsidRPr="008C26BB">
        <w:rPr>
          <w:rFonts w:cstheme="minorHAnsi"/>
          <w:szCs w:val="24"/>
        </w:rPr>
        <w:t>, d</w:t>
      </w:r>
      <w:r w:rsidRPr="008C26BB">
        <w:rPr>
          <w:rFonts w:cstheme="minorHAnsi"/>
          <w:szCs w:val="24"/>
          <w:vertAlign w:val="subscript"/>
        </w:rPr>
        <w:t>4</w:t>
      </w:r>
      <w:r w:rsidRPr="008C26BB">
        <w:rPr>
          <w:rFonts w:cstheme="minorHAnsi" w:hint="eastAsia"/>
          <w:szCs w:val="24"/>
        </w:rPr>
        <w:t xml:space="preserve">− </w:t>
      </w:r>
      <w:r w:rsidRPr="008C26BB">
        <w:rPr>
          <w:rFonts w:cstheme="minorHAnsi"/>
          <w:szCs w:val="24"/>
        </w:rPr>
        <w:t>, d</w:t>
      </w:r>
      <w:r w:rsidRPr="008C26BB">
        <w:rPr>
          <w:rFonts w:cstheme="minorHAnsi"/>
          <w:szCs w:val="24"/>
          <w:vertAlign w:val="subscript"/>
        </w:rPr>
        <w:t>4</w:t>
      </w:r>
      <w:r w:rsidRPr="008C26BB">
        <w:rPr>
          <w:rFonts w:cstheme="minorHAnsi"/>
          <w:szCs w:val="24"/>
        </w:rPr>
        <w:t>+</w:t>
      </w:r>
    </w:p>
    <w:p w14:paraId="4AB0AD83" w14:textId="77777777" w:rsidR="00A04DF0" w:rsidRPr="008C26BB" w:rsidRDefault="00A04DF0" w:rsidP="00826C3B">
      <w:pPr>
        <w:spacing w:after="0" w:line="480" w:lineRule="auto"/>
        <w:rPr>
          <w:color w:val="C00000"/>
          <w:szCs w:val="24"/>
          <w:u w:val="single"/>
        </w:rPr>
      </w:pPr>
      <w:r w:rsidRPr="008C26BB">
        <w:rPr>
          <w:color w:val="C00000"/>
          <w:szCs w:val="24"/>
          <w:u w:val="single"/>
        </w:rPr>
        <w:t>Satisfy</w:t>
      </w:r>
    </w:p>
    <w:p w14:paraId="76FD54BA" w14:textId="77777777" w:rsidR="00A04DF0" w:rsidRPr="008C26BB" w:rsidRDefault="00A04DF0" w:rsidP="00826C3B">
      <w:pPr>
        <w:spacing w:after="0" w:line="480" w:lineRule="auto"/>
        <w:rPr>
          <w:rFonts w:cstheme="minorHAnsi"/>
          <w:color w:val="4472C4" w:themeColor="accent1"/>
          <w:szCs w:val="24"/>
          <w:u w:val="single"/>
        </w:rPr>
      </w:pPr>
      <w:r w:rsidRPr="008C26BB">
        <w:rPr>
          <w:rFonts w:cstheme="minorHAnsi"/>
          <w:color w:val="4472C4" w:themeColor="accent1"/>
          <w:szCs w:val="24"/>
          <w:u w:val="single"/>
        </w:rPr>
        <w:t xml:space="preserve">System constraints </w:t>
      </w:r>
    </w:p>
    <w:p w14:paraId="6FA8511D" w14:textId="77777777" w:rsidR="00A04DF0" w:rsidRPr="008C26BB" w:rsidRDefault="00A04DF0" w:rsidP="00826C3B">
      <w:pPr>
        <w:spacing w:after="0" w:line="480" w:lineRule="auto"/>
        <w:rPr>
          <w:rFonts w:cstheme="minorHAnsi"/>
          <w:szCs w:val="24"/>
        </w:rPr>
      </w:pPr>
      <w:r w:rsidRPr="008C26BB">
        <w:rPr>
          <w:rFonts w:cstheme="minorHAnsi"/>
          <w:szCs w:val="24"/>
        </w:rPr>
        <w:t>Selection constraint for gear material alternatives</w:t>
      </w:r>
    </w:p>
    <w:p w14:paraId="273CB4F5" w14:textId="77777777" w:rsidR="00A04DF0" w:rsidRPr="008C26BB" w:rsidRDefault="00000000" w:rsidP="00826C3B">
      <w:pPr>
        <w:spacing w:after="0" w:line="480" w:lineRule="auto"/>
        <w:rPr>
          <w:rFonts w:eastAsiaTheme="minorEastAsia" w:cstheme="minorHAnsi"/>
          <w:iCs/>
          <w:color w:val="000000" w:themeColor="text1"/>
          <w:kern w:val="24"/>
          <w:szCs w:val="24"/>
          <w:lang w:eastAsia="zh-CN"/>
        </w:rPr>
      </w:pPr>
      <m:oMathPara>
        <m:oMathParaPr>
          <m:jc m:val="left"/>
        </m:oMathParaPr>
        <m:oMath>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5</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X</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=1</m:t>
              </m:r>
            </m:e>
          </m:nary>
        </m:oMath>
      </m:oMathPara>
    </w:p>
    <w:p w14:paraId="5EF6D260"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Maximum allowable bending stress constraint</w:t>
      </w:r>
    </w:p>
    <w:p w14:paraId="3DF18FA2"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 xml:space="preserve">1 − 10.76 </w:t>
      </w:r>
      <w:r w:rsidRPr="008C26BB">
        <w:rPr>
          <w:rFonts w:eastAsiaTheme="minorEastAsia" w:cstheme="minorHAnsi"/>
          <w:i/>
          <w:iCs/>
          <w:color w:val="000000" w:themeColor="text1"/>
          <w:kern w:val="24"/>
          <w:szCs w:val="24"/>
          <w:lang w:eastAsia="zh-CN"/>
        </w:rPr>
        <w:t xml:space="preserve">YZ ( T /St </w:t>
      </w:r>
      <w:r w:rsidRPr="008C26BB">
        <w:rPr>
          <w:rFonts w:eastAsia="MS Mincho" w:cstheme="minorHAnsi"/>
          <w:iCs/>
          <w:color w:val="000000" w:themeColor="text1"/>
          <w:kern w:val="24"/>
          <w:szCs w:val="24"/>
          <w:lang w:eastAsia="zh-CN"/>
        </w:rPr>
        <w:t>・</w:t>
      </w:r>
      <w:r w:rsidRPr="008C26BB">
        <w:rPr>
          <w:rFonts w:eastAsiaTheme="minorEastAsia" w:cstheme="minorHAnsi"/>
          <w:i/>
          <w:iCs/>
          <w:color w:val="000000" w:themeColor="text1"/>
          <w:kern w:val="24"/>
          <w:szCs w:val="24"/>
          <w:lang w:eastAsia="zh-CN"/>
        </w:rPr>
        <w:t>m</w:t>
      </w:r>
      <w:r w:rsidRPr="008C26BB">
        <w:rPr>
          <w:rFonts w:eastAsiaTheme="minorEastAsia" w:cstheme="minorHAnsi"/>
          <w:iCs/>
          <w:color w:val="000000" w:themeColor="text1"/>
          <w:kern w:val="24"/>
          <w:szCs w:val="24"/>
          <w:vertAlign w:val="superscript"/>
          <w:lang w:eastAsia="zh-CN"/>
        </w:rPr>
        <w:t>2</w:t>
      </w:r>
      <w:r w:rsidRPr="008C26BB">
        <w:rPr>
          <w:rFonts w:eastAsia="MS Mincho" w:cstheme="minorHAnsi"/>
          <w:iCs/>
          <w:color w:val="000000" w:themeColor="text1"/>
          <w:kern w:val="24"/>
          <w:szCs w:val="24"/>
          <w:lang w:eastAsia="zh-CN"/>
        </w:rPr>
        <w:t>・</w:t>
      </w:r>
      <w:r w:rsidRPr="008C26BB">
        <w:rPr>
          <w:rFonts w:eastAsiaTheme="minorEastAsia" w:cstheme="minorHAnsi"/>
          <w:i/>
          <w:iCs/>
          <w:color w:val="000000" w:themeColor="text1"/>
          <w:kern w:val="24"/>
          <w:szCs w:val="24"/>
          <w:lang w:eastAsia="zh-CN"/>
        </w:rPr>
        <w:t>z</w:t>
      </w:r>
      <w:r w:rsidRPr="008C26BB">
        <w:rPr>
          <w:rFonts w:eastAsiaTheme="minorEastAsia" w:cstheme="minorHAnsi"/>
          <w:iCs/>
          <w:color w:val="000000" w:themeColor="text1"/>
          <w:kern w:val="24"/>
          <w:szCs w:val="24"/>
          <w:vertAlign w:val="superscript"/>
          <w:lang w:eastAsia="zh-CN"/>
        </w:rPr>
        <w:t>2</w:t>
      </w:r>
      <w:r w:rsidRPr="008C26BB">
        <w:rPr>
          <w:rFonts w:eastAsia="MS Mincho" w:cstheme="minorHAnsi"/>
          <w:iCs/>
          <w:color w:val="000000" w:themeColor="text1"/>
          <w:kern w:val="24"/>
          <w:szCs w:val="24"/>
          <w:lang w:eastAsia="zh-CN"/>
        </w:rPr>
        <w:t>・</w:t>
      </w:r>
      <w:r w:rsidRPr="008C26BB">
        <w:rPr>
          <w:rFonts w:eastAsiaTheme="minorEastAsia" w:cstheme="minorHAnsi"/>
          <w:i/>
          <w:iCs/>
          <w:color w:val="000000" w:themeColor="text1"/>
          <w:kern w:val="24"/>
          <w:szCs w:val="24"/>
          <w:lang w:eastAsia="zh-CN"/>
        </w:rPr>
        <w:t>b)</w:t>
      </w:r>
      <w:r w:rsidRPr="008C26BB">
        <w:rPr>
          <w:rFonts w:eastAsiaTheme="minorEastAsia" w:cstheme="minorHAnsi"/>
          <w:iCs/>
          <w:color w:val="000000" w:themeColor="text1"/>
          <w:kern w:val="24"/>
          <w:szCs w:val="24"/>
          <w:lang w:eastAsia="zh-CN"/>
        </w:rPr>
        <w:t xml:space="preserve">≥ 0   </w:t>
      </w:r>
      <w:r w:rsidRPr="008C26BB">
        <w:rPr>
          <w:rFonts w:eastAsiaTheme="minorEastAsia" w:cstheme="minorHAnsi"/>
          <w:iCs/>
          <w:color w:val="000000" w:themeColor="text1"/>
          <w:kern w:val="24"/>
          <w:szCs w:val="24"/>
          <w:lang w:eastAsia="zh-CN"/>
        </w:rPr>
        <w:sym w:font="Wingdings" w:char="F0E0"/>
      </w:r>
      <w:r w:rsidRPr="008C26BB">
        <w:rPr>
          <w:rFonts w:eastAsiaTheme="minorEastAsia" w:cstheme="minorHAnsi"/>
          <w:iCs/>
          <w:color w:val="000000" w:themeColor="text1"/>
          <w:kern w:val="24"/>
          <w:szCs w:val="24"/>
          <w:lang w:eastAsia="zh-CN"/>
        </w:rPr>
        <w:t xml:space="preserve">  </w:t>
      </w:r>
      <w:r w:rsidRPr="008C26BB">
        <w:rPr>
          <w:rFonts w:eastAsiaTheme="minorEastAsia" w:cstheme="minorHAnsi"/>
          <w:i/>
          <w:iCs/>
          <w:color w:val="000000" w:themeColor="text1"/>
          <w:kern w:val="24"/>
          <w:szCs w:val="24"/>
          <w:lang w:eastAsia="zh-CN"/>
        </w:rPr>
        <w:t xml:space="preserve">St </w:t>
      </w:r>
      <w:r w:rsidRPr="008C26BB">
        <w:rPr>
          <w:rFonts w:eastAsiaTheme="minorEastAsia" w:cstheme="minorHAnsi"/>
          <w:iCs/>
          <w:color w:val="000000" w:themeColor="text1"/>
          <w:kern w:val="24"/>
          <w:szCs w:val="24"/>
          <w:lang w:eastAsia="zh-CN"/>
        </w:rPr>
        <w:t>is the maximum allowable bending stress</w:t>
      </w:r>
    </w:p>
    <w:p w14:paraId="771FFCC2"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Maximum allowable contact stress constraint</w:t>
      </w:r>
    </w:p>
    <w:p w14:paraId="2130A68C"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 xml:space="preserve">1 – (186.42 </w:t>
      </w:r>
      <w:r w:rsidRPr="008C26BB">
        <w:rPr>
          <w:rFonts w:eastAsiaTheme="minorEastAsia" w:cstheme="minorHAnsi"/>
          <w:i/>
          <w:iCs/>
          <w:color w:val="000000" w:themeColor="text1"/>
          <w:kern w:val="24"/>
          <w:szCs w:val="24"/>
          <w:lang w:eastAsia="zh-CN"/>
        </w:rPr>
        <w:t>YZ /S</w:t>
      </w:r>
      <w:r w:rsidRPr="008C26BB">
        <w:rPr>
          <w:rFonts w:eastAsiaTheme="minorEastAsia" w:cstheme="minorHAnsi"/>
          <w:i/>
          <w:iCs/>
          <w:color w:val="000000" w:themeColor="text1"/>
          <w:kern w:val="24"/>
          <w:szCs w:val="24"/>
          <w:vertAlign w:val="subscript"/>
          <w:lang w:eastAsia="zh-CN"/>
        </w:rPr>
        <w:t>c</w:t>
      </w:r>
      <w:r w:rsidRPr="008C26BB">
        <w:rPr>
          <w:rFonts w:eastAsiaTheme="minorEastAsia" w:cstheme="minorHAnsi"/>
          <w:i/>
          <w:iCs/>
          <w:color w:val="000000" w:themeColor="text1"/>
          <w:kern w:val="24"/>
          <w:szCs w:val="24"/>
          <w:lang w:eastAsia="zh-CN"/>
        </w:rPr>
        <w:t xml:space="preserve">) </w:t>
      </w:r>
      <m:oMath>
        <m:r>
          <w:rPr>
            <w:rFonts w:ascii="Cambria Math" w:eastAsiaTheme="minorEastAsia" w:hAnsi="Cambria Math" w:cstheme="minorHAnsi"/>
            <w:color w:val="000000" w:themeColor="text1"/>
            <w:kern w:val="24"/>
            <w:szCs w:val="24"/>
            <w:lang w:eastAsia="zh-CN"/>
          </w:rPr>
          <m:t>√(</m:t>
        </m:r>
      </m:oMath>
      <w:r w:rsidRPr="008C26BB">
        <w:rPr>
          <w:rFonts w:eastAsiaTheme="minorEastAsia" w:cstheme="minorHAnsi"/>
          <w:iCs/>
          <w:color w:val="000000" w:themeColor="text1"/>
          <w:kern w:val="24"/>
          <w:szCs w:val="24"/>
          <w:lang w:eastAsia="zh-CN"/>
        </w:rPr>
        <w:t>3.88 (</w:t>
      </w:r>
      <w:r w:rsidRPr="008C26BB">
        <w:rPr>
          <w:rFonts w:eastAsiaTheme="minorEastAsia" w:cstheme="minorHAnsi"/>
          <w:i/>
          <w:iCs/>
          <w:color w:val="000000" w:themeColor="text1"/>
          <w:kern w:val="24"/>
          <w:szCs w:val="24"/>
          <w:lang w:eastAsia="zh-CN"/>
        </w:rPr>
        <w:t>T / m</w:t>
      </w:r>
      <w:r w:rsidRPr="008C26BB">
        <w:rPr>
          <w:rFonts w:eastAsia="MS Mincho" w:cstheme="minorHAnsi"/>
          <w:iCs/>
          <w:color w:val="000000" w:themeColor="text1"/>
          <w:kern w:val="24"/>
          <w:szCs w:val="24"/>
          <w:lang w:eastAsia="zh-CN"/>
        </w:rPr>
        <w:t>・</w:t>
      </w:r>
      <w:r w:rsidRPr="008C26BB">
        <w:rPr>
          <w:rFonts w:eastAsiaTheme="minorEastAsia" w:cstheme="minorHAnsi"/>
          <w:i/>
          <w:iCs/>
          <w:color w:val="000000" w:themeColor="text1"/>
          <w:kern w:val="24"/>
          <w:szCs w:val="24"/>
          <w:lang w:eastAsia="zh-CN"/>
        </w:rPr>
        <w:t>z) (</w:t>
      </w:r>
      <w:r w:rsidRPr="008C26BB">
        <w:rPr>
          <w:rFonts w:eastAsiaTheme="minorEastAsia" w:cstheme="minorHAnsi"/>
          <w:iCs/>
          <w:color w:val="000000" w:themeColor="text1"/>
          <w:kern w:val="24"/>
          <w:szCs w:val="24"/>
          <w:lang w:eastAsia="zh-CN"/>
        </w:rPr>
        <w:t xml:space="preserve">1/ </w:t>
      </w:r>
      <w:r w:rsidRPr="008C26BB">
        <w:rPr>
          <w:rFonts w:eastAsiaTheme="minorEastAsia" w:cstheme="minorHAnsi"/>
          <w:i/>
          <w:iCs/>
          <w:color w:val="000000" w:themeColor="text1"/>
          <w:kern w:val="24"/>
          <w:szCs w:val="24"/>
          <w:lang w:eastAsia="zh-CN"/>
        </w:rPr>
        <w:t>b</w:t>
      </w:r>
      <w:r w:rsidRPr="008C26BB">
        <w:rPr>
          <w:rFonts w:eastAsia="MS Mincho" w:cstheme="minorHAnsi"/>
          <w:iCs/>
          <w:color w:val="000000" w:themeColor="text1"/>
          <w:kern w:val="24"/>
          <w:szCs w:val="24"/>
          <w:lang w:eastAsia="zh-CN"/>
        </w:rPr>
        <w:t>・</w:t>
      </w:r>
      <w:r w:rsidRPr="008C26BB">
        <w:rPr>
          <w:rFonts w:eastAsiaTheme="minorEastAsia" w:cstheme="minorHAnsi"/>
          <w:i/>
          <w:iCs/>
          <w:color w:val="000000" w:themeColor="text1"/>
          <w:kern w:val="24"/>
          <w:szCs w:val="24"/>
          <w:lang w:eastAsia="zh-CN"/>
        </w:rPr>
        <w:t>m</w:t>
      </w:r>
      <w:r w:rsidRPr="008C26BB">
        <w:rPr>
          <w:rFonts w:eastAsia="MS Mincho" w:cstheme="minorHAnsi"/>
          <w:iCs/>
          <w:color w:val="000000" w:themeColor="text1"/>
          <w:kern w:val="24"/>
          <w:szCs w:val="24"/>
          <w:lang w:eastAsia="zh-CN"/>
        </w:rPr>
        <w:t>・</w:t>
      </w:r>
      <w:r w:rsidRPr="008C26BB">
        <w:rPr>
          <w:rFonts w:eastAsiaTheme="minorEastAsia" w:cstheme="minorHAnsi"/>
          <w:i/>
          <w:iCs/>
          <w:color w:val="000000" w:themeColor="text1"/>
          <w:kern w:val="24"/>
          <w:szCs w:val="24"/>
          <w:lang w:eastAsia="zh-CN"/>
        </w:rPr>
        <w:t>z))</w:t>
      </w:r>
      <w:r w:rsidRPr="008C26BB">
        <w:rPr>
          <w:rFonts w:eastAsiaTheme="minorEastAsia" w:cstheme="minorHAnsi"/>
          <w:iCs/>
          <w:color w:val="000000" w:themeColor="text1"/>
          <w:kern w:val="24"/>
          <w:szCs w:val="24"/>
          <w:lang w:eastAsia="zh-CN"/>
        </w:rPr>
        <w:t xml:space="preserve">≥ 0  </w:t>
      </w:r>
      <w:r w:rsidRPr="008C26BB">
        <w:rPr>
          <w:rFonts w:eastAsiaTheme="minorEastAsia" w:cstheme="minorHAnsi"/>
          <w:iCs/>
          <w:color w:val="000000" w:themeColor="text1"/>
          <w:kern w:val="24"/>
          <w:szCs w:val="24"/>
          <w:lang w:eastAsia="zh-CN"/>
        </w:rPr>
        <w:sym w:font="Wingdings" w:char="F0E0"/>
      </w:r>
      <w:r w:rsidRPr="008C26BB">
        <w:rPr>
          <w:rFonts w:eastAsiaTheme="minorEastAsia" w:cstheme="minorHAnsi"/>
          <w:iCs/>
          <w:color w:val="000000" w:themeColor="text1"/>
          <w:kern w:val="24"/>
          <w:szCs w:val="24"/>
          <w:lang w:eastAsia="zh-CN"/>
        </w:rPr>
        <w:t xml:space="preserve"> </w:t>
      </w:r>
      <w:r w:rsidRPr="008C26BB">
        <w:rPr>
          <w:rFonts w:eastAsiaTheme="minorEastAsia" w:cstheme="minorHAnsi"/>
          <w:i/>
          <w:iCs/>
          <w:color w:val="000000" w:themeColor="text1"/>
          <w:kern w:val="24"/>
          <w:szCs w:val="24"/>
          <w:lang w:eastAsia="zh-CN"/>
        </w:rPr>
        <w:t>S</w:t>
      </w:r>
      <w:r w:rsidRPr="008C26BB">
        <w:rPr>
          <w:rFonts w:eastAsiaTheme="minorEastAsia" w:cstheme="minorHAnsi"/>
          <w:i/>
          <w:iCs/>
          <w:color w:val="000000" w:themeColor="text1"/>
          <w:kern w:val="24"/>
          <w:szCs w:val="24"/>
          <w:vertAlign w:val="subscript"/>
          <w:lang w:eastAsia="zh-CN"/>
        </w:rPr>
        <w:t>c</w:t>
      </w:r>
      <w:r w:rsidRPr="008C26BB">
        <w:rPr>
          <w:rFonts w:eastAsiaTheme="minorEastAsia" w:cstheme="minorHAnsi"/>
          <w:i/>
          <w:iCs/>
          <w:color w:val="000000" w:themeColor="text1"/>
          <w:kern w:val="24"/>
          <w:szCs w:val="24"/>
          <w:lang w:eastAsia="zh-CN"/>
        </w:rPr>
        <w:t xml:space="preserve"> </w:t>
      </w:r>
      <w:r w:rsidRPr="008C26BB">
        <w:rPr>
          <w:rFonts w:eastAsiaTheme="minorEastAsia" w:cstheme="minorHAnsi"/>
          <w:iCs/>
          <w:color w:val="000000" w:themeColor="text1"/>
          <w:kern w:val="24"/>
          <w:szCs w:val="24"/>
          <w:lang w:eastAsia="zh-CN"/>
        </w:rPr>
        <w:t>is the maximum allowable contact stress</w:t>
      </w:r>
    </w:p>
    <w:p w14:paraId="62721D4D"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lastRenderedPageBreak/>
        <w:t>Maximum allowable shear stress constraint for shafts</w:t>
      </w:r>
    </w:p>
    <w:p w14:paraId="4EDB0803"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1 – ( 25.46T / D</w:t>
      </w:r>
      <w:r w:rsidRPr="008C26BB">
        <w:rPr>
          <w:rFonts w:eastAsiaTheme="minorEastAsia" w:cstheme="minorHAnsi"/>
          <w:iCs/>
          <w:color w:val="000000" w:themeColor="text1"/>
          <w:kern w:val="24"/>
          <w:szCs w:val="24"/>
          <w:vertAlign w:val="subscript"/>
          <w:lang w:eastAsia="zh-CN"/>
        </w:rPr>
        <w:t>i</w:t>
      </w:r>
      <w:r w:rsidRPr="008C26BB">
        <w:rPr>
          <w:rFonts w:eastAsiaTheme="minorEastAsia" w:cstheme="minorHAnsi"/>
          <w:iCs/>
          <w:color w:val="000000" w:themeColor="text1"/>
          <w:kern w:val="24"/>
          <w:szCs w:val="24"/>
          <w:vertAlign w:val="superscript"/>
          <w:lang w:eastAsia="zh-CN"/>
        </w:rPr>
        <w:t>3</w:t>
      </w:r>
      <w:r w:rsidRPr="008C26BB">
        <w:rPr>
          <w:rFonts w:eastAsiaTheme="minorEastAsia" w:cstheme="minorHAnsi"/>
          <w:iCs/>
          <w:color w:val="000000" w:themeColor="text1"/>
          <w:kern w:val="24"/>
          <w:szCs w:val="24"/>
          <w:lang w:eastAsia="zh-CN"/>
        </w:rPr>
        <w:t xml:space="preserve"> * Sy) ≥ 0 </w:t>
      </w:r>
      <w:r w:rsidRPr="008C26BB">
        <w:rPr>
          <w:rFonts w:eastAsiaTheme="minorEastAsia" w:cstheme="minorHAnsi"/>
          <w:iCs/>
          <w:color w:val="000000" w:themeColor="text1"/>
          <w:kern w:val="24"/>
          <w:szCs w:val="24"/>
          <w:lang w:eastAsia="zh-CN"/>
        </w:rPr>
        <w:sym w:font="Wingdings" w:char="F0E0"/>
      </w:r>
      <w:r w:rsidRPr="008C26BB">
        <w:rPr>
          <w:rFonts w:eastAsiaTheme="minorEastAsia" w:cstheme="minorHAnsi"/>
          <w:iCs/>
          <w:color w:val="000000" w:themeColor="text1"/>
          <w:kern w:val="24"/>
          <w:szCs w:val="24"/>
          <w:lang w:eastAsia="zh-CN"/>
        </w:rPr>
        <w:t xml:space="preserve">   D</w:t>
      </w:r>
      <w:r w:rsidRPr="008C26BB">
        <w:rPr>
          <w:rFonts w:eastAsiaTheme="minorEastAsia" w:cstheme="minorHAnsi"/>
          <w:iCs/>
          <w:color w:val="000000" w:themeColor="text1"/>
          <w:kern w:val="24"/>
          <w:szCs w:val="24"/>
          <w:vertAlign w:val="subscript"/>
          <w:lang w:eastAsia="zh-CN"/>
        </w:rPr>
        <w:t>i</w:t>
      </w:r>
      <w:r w:rsidRPr="008C26BB">
        <w:rPr>
          <w:rFonts w:eastAsiaTheme="minorEastAsia" w:cstheme="minorHAnsi"/>
          <w:iCs/>
          <w:color w:val="000000" w:themeColor="text1"/>
          <w:kern w:val="24"/>
          <w:szCs w:val="24"/>
          <w:lang w:eastAsia="zh-CN"/>
        </w:rPr>
        <w:t xml:space="preserve"> is the input shaft diameter</w:t>
      </w:r>
    </w:p>
    <w:p w14:paraId="43CF2A4A"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1 – ( 101.86 T / D</w:t>
      </w:r>
      <w:r w:rsidRPr="008C26BB">
        <w:rPr>
          <w:rFonts w:eastAsiaTheme="minorEastAsia" w:cstheme="minorHAnsi"/>
          <w:iCs/>
          <w:color w:val="000000" w:themeColor="text1"/>
          <w:kern w:val="24"/>
          <w:szCs w:val="24"/>
          <w:vertAlign w:val="subscript"/>
          <w:lang w:eastAsia="zh-CN"/>
        </w:rPr>
        <w:t>o</w:t>
      </w:r>
      <w:r w:rsidRPr="008C26BB">
        <w:rPr>
          <w:rFonts w:eastAsiaTheme="minorEastAsia" w:cstheme="minorHAnsi"/>
          <w:iCs/>
          <w:color w:val="000000" w:themeColor="text1"/>
          <w:kern w:val="24"/>
          <w:szCs w:val="24"/>
          <w:vertAlign w:val="superscript"/>
          <w:lang w:eastAsia="zh-CN"/>
        </w:rPr>
        <w:t xml:space="preserve">3 </w:t>
      </w:r>
      <w:r w:rsidRPr="008C26BB">
        <w:rPr>
          <w:rFonts w:eastAsiaTheme="minorEastAsia" w:cstheme="minorHAnsi"/>
          <w:iCs/>
          <w:color w:val="000000" w:themeColor="text1"/>
          <w:kern w:val="24"/>
          <w:szCs w:val="24"/>
          <w:lang w:eastAsia="zh-CN"/>
        </w:rPr>
        <w:t xml:space="preserve">*Sy) ≥ 0 </w:t>
      </w:r>
      <w:r w:rsidRPr="008C26BB">
        <w:rPr>
          <w:rFonts w:eastAsiaTheme="minorEastAsia" w:cstheme="minorHAnsi"/>
          <w:iCs/>
          <w:color w:val="000000" w:themeColor="text1"/>
          <w:kern w:val="24"/>
          <w:szCs w:val="24"/>
          <w:lang w:eastAsia="zh-CN"/>
        </w:rPr>
        <w:sym w:font="Wingdings" w:char="F0E0"/>
      </w:r>
      <w:r w:rsidRPr="008C26BB">
        <w:rPr>
          <w:rFonts w:eastAsiaTheme="minorEastAsia" w:cstheme="minorHAnsi"/>
          <w:iCs/>
          <w:color w:val="000000" w:themeColor="text1"/>
          <w:kern w:val="24"/>
          <w:szCs w:val="24"/>
          <w:lang w:eastAsia="zh-CN"/>
        </w:rPr>
        <w:t xml:space="preserve">   D</w:t>
      </w:r>
      <w:r w:rsidRPr="008C26BB">
        <w:rPr>
          <w:rFonts w:eastAsiaTheme="minorEastAsia" w:cstheme="minorHAnsi"/>
          <w:iCs/>
          <w:color w:val="000000" w:themeColor="text1"/>
          <w:kern w:val="24"/>
          <w:szCs w:val="24"/>
          <w:vertAlign w:val="subscript"/>
          <w:lang w:eastAsia="zh-CN"/>
        </w:rPr>
        <w:t>o</w:t>
      </w:r>
      <w:r w:rsidRPr="008C26BB">
        <w:rPr>
          <w:rFonts w:eastAsiaTheme="minorEastAsia" w:cstheme="minorHAnsi"/>
          <w:iCs/>
          <w:color w:val="000000" w:themeColor="text1"/>
          <w:kern w:val="24"/>
          <w:szCs w:val="24"/>
          <w:lang w:eastAsia="zh-CN"/>
        </w:rPr>
        <w:t xml:space="preserve"> is the output shaft diameter</w:t>
      </w:r>
    </w:p>
    <w:p w14:paraId="7D96327E"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Compromise system constraints</w:t>
      </w:r>
    </w:p>
    <w:p w14:paraId="061C1545"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Constraints on deviation variables</w:t>
      </w:r>
    </w:p>
    <w:p w14:paraId="7E68B787"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eastAsiaTheme="minorEastAsia" w:cstheme="minorHAnsi"/>
          <w:iCs/>
          <w:color w:val="000000" w:themeColor="text1"/>
          <w:kern w:val="24"/>
          <w:szCs w:val="24"/>
          <w:lang w:eastAsia="zh-CN"/>
        </w:rPr>
        <w:t>d</w:t>
      </w:r>
      <w:r w:rsidRPr="008C26BB">
        <w:rPr>
          <w:rFonts w:eastAsiaTheme="minorEastAsia" w:cstheme="minorHAnsi"/>
          <w:iCs/>
          <w:color w:val="000000" w:themeColor="text1"/>
          <w:kern w:val="24"/>
          <w:szCs w:val="24"/>
          <w:vertAlign w:val="subscript"/>
          <w:lang w:eastAsia="zh-CN"/>
        </w:rPr>
        <w:t>i</w:t>
      </w:r>
      <w:r w:rsidRPr="008C26BB">
        <w:rPr>
          <w:rFonts w:eastAsiaTheme="minorEastAsia" w:cstheme="minorHAnsi"/>
          <w:iCs/>
          <w:color w:val="000000" w:themeColor="text1"/>
          <w:kern w:val="24"/>
          <w:szCs w:val="24"/>
          <w:vertAlign w:val="superscript"/>
          <w:lang w:eastAsia="zh-CN"/>
        </w:rPr>
        <w:t xml:space="preserve">+ </w:t>
      </w:r>
      <w:r w:rsidRPr="008C26BB">
        <w:rPr>
          <w:rFonts w:eastAsiaTheme="minorEastAsia" w:cstheme="minorHAnsi"/>
          <w:iCs/>
          <w:color w:val="000000" w:themeColor="text1"/>
          <w:kern w:val="24"/>
          <w:szCs w:val="24"/>
          <w:lang w:eastAsia="zh-CN"/>
        </w:rPr>
        <w:t xml:space="preserve"> ≥  0 ,  d</w:t>
      </w:r>
      <w:r w:rsidRPr="008C26BB">
        <w:rPr>
          <w:rFonts w:eastAsiaTheme="minorEastAsia" w:cstheme="minorHAnsi"/>
          <w:iCs/>
          <w:color w:val="000000" w:themeColor="text1"/>
          <w:kern w:val="24"/>
          <w:szCs w:val="24"/>
          <w:vertAlign w:val="subscript"/>
          <w:lang w:eastAsia="zh-CN"/>
        </w:rPr>
        <w:t>i</w:t>
      </w:r>
      <w:r w:rsidRPr="008C26BB">
        <w:rPr>
          <w:rFonts w:eastAsiaTheme="minorEastAsia" w:cstheme="minorHAnsi"/>
          <w:iCs/>
          <w:color w:val="000000" w:themeColor="text1"/>
          <w:kern w:val="24"/>
          <w:szCs w:val="24"/>
          <w:vertAlign w:val="superscript"/>
          <w:lang w:eastAsia="zh-CN"/>
        </w:rPr>
        <w:t xml:space="preserve">−  </w:t>
      </w:r>
      <w:r w:rsidRPr="008C26BB">
        <w:rPr>
          <w:rFonts w:eastAsiaTheme="minorEastAsia" w:cstheme="minorHAnsi"/>
          <w:iCs/>
          <w:color w:val="000000" w:themeColor="text1"/>
          <w:kern w:val="24"/>
          <w:szCs w:val="24"/>
          <w:lang w:eastAsia="zh-CN"/>
        </w:rPr>
        <w:t>≥  0  and d</w:t>
      </w:r>
      <w:r w:rsidRPr="008C26BB">
        <w:rPr>
          <w:rFonts w:eastAsiaTheme="minorEastAsia" w:cstheme="minorHAnsi"/>
          <w:iCs/>
          <w:color w:val="000000" w:themeColor="text1"/>
          <w:kern w:val="24"/>
          <w:szCs w:val="24"/>
          <w:vertAlign w:val="subscript"/>
          <w:lang w:eastAsia="zh-CN"/>
        </w:rPr>
        <w:t>i</w:t>
      </w:r>
      <w:r w:rsidRPr="008C26BB">
        <w:rPr>
          <w:rFonts w:eastAsiaTheme="minorEastAsia" w:cstheme="minorHAnsi"/>
          <w:iCs/>
          <w:color w:val="000000" w:themeColor="text1"/>
          <w:kern w:val="24"/>
          <w:szCs w:val="24"/>
          <w:vertAlign w:val="superscript"/>
          <w:lang w:eastAsia="zh-CN"/>
        </w:rPr>
        <w:t>+</w:t>
      </w:r>
      <w:r w:rsidRPr="008C26BB">
        <w:rPr>
          <w:rFonts w:eastAsiaTheme="minorEastAsia" w:cstheme="minorHAnsi"/>
          <w:iCs/>
          <w:color w:val="000000" w:themeColor="text1"/>
          <w:kern w:val="24"/>
          <w:szCs w:val="24"/>
          <w:lang w:eastAsia="zh-CN"/>
        </w:rPr>
        <w:t xml:space="preserve">  ·  d</w:t>
      </w:r>
      <w:r w:rsidRPr="008C26BB">
        <w:rPr>
          <w:rFonts w:eastAsiaTheme="minorEastAsia" w:cstheme="minorHAnsi"/>
          <w:iCs/>
          <w:color w:val="000000" w:themeColor="text1"/>
          <w:kern w:val="24"/>
          <w:szCs w:val="24"/>
          <w:vertAlign w:val="subscript"/>
          <w:lang w:eastAsia="zh-CN"/>
        </w:rPr>
        <w:t>i</w:t>
      </w:r>
      <w:r w:rsidRPr="008C26BB">
        <w:rPr>
          <w:rFonts w:eastAsiaTheme="minorEastAsia" w:cstheme="minorHAnsi"/>
          <w:iCs/>
          <w:color w:val="000000" w:themeColor="text1"/>
          <w:kern w:val="24"/>
          <w:szCs w:val="24"/>
          <w:vertAlign w:val="superscript"/>
          <w:lang w:eastAsia="zh-CN"/>
        </w:rPr>
        <w:t>−</w:t>
      </w:r>
      <w:r w:rsidRPr="008C26BB">
        <w:rPr>
          <w:rFonts w:eastAsiaTheme="minorEastAsia" w:cstheme="minorHAnsi"/>
          <w:iCs/>
          <w:color w:val="000000" w:themeColor="text1"/>
          <w:kern w:val="24"/>
          <w:szCs w:val="24"/>
          <w:lang w:eastAsia="zh-CN"/>
        </w:rPr>
        <w:t xml:space="preserve"> =  0  for  i = 1, 2 and 3</w:t>
      </w:r>
    </w:p>
    <w:p w14:paraId="1255B07B" w14:textId="77777777" w:rsidR="00A04DF0" w:rsidRPr="008C26BB" w:rsidRDefault="00A04DF0" w:rsidP="00826C3B">
      <w:pPr>
        <w:spacing w:after="0" w:line="480" w:lineRule="auto"/>
        <w:rPr>
          <w:rFonts w:cstheme="minorHAnsi"/>
          <w:color w:val="4472C4" w:themeColor="accent1"/>
          <w:szCs w:val="24"/>
          <w:u w:val="single"/>
        </w:rPr>
      </w:pPr>
      <w:r w:rsidRPr="008C26BB">
        <w:rPr>
          <w:rFonts w:cstheme="minorHAnsi"/>
          <w:color w:val="4472C4" w:themeColor="accent1"/>
          <w:szCs w:val="24"/>
          <w:u w:val="single"/>
        </w:rPr>
        <w:t xml:space="preserve">System goals </w:t>
      </w:r>
    </w:p>
    <w:p w14:paraId="7C600AAA" w14:textId="77777777" w:rsidR="00A04DF0" w:rsidRPr="008C26BB" w:rsidRDefault="00A04DF0" w:rsidP="00826C3B">
      <w:pPr>
        <w:spacing w:after="0" w:line="480" w:lineRule="auto"/>
        <w:rPr>
          <w:rFonts w:cstheme="minorHAnsi"/>
          <w:szCs w:val="24"/>
        </w:rPr>
      </w:pPr>
      <w:r w:rsidRPr="008C26BB">
        <w:rPr>
          <w:rFonts w:cstheme="minorHAnsi"/>
          <w:szCs w:val="24"/>
        </w:rPr>
        <w:t>Coupled selection goal</w:t>
      </w:r>
    </w:p>
    <w:p w14:paraId="0B860D81" w14:textId="77777777" w:rsidR="00A04DF0" w:rsidRPr="008C26BB" w:rsidRDefault="00A04DF0" w:rsidP="00826C3B">
      <w:pPr>
        <w:spacing w:after="0" w:line="480" w:lineRule="auto"/>
        <w:rPr>
          <w:rFonts w:cstheme="minorHAnsi"/>
          <w:szCs w:val="24"/>
        </w:rPr>
      </w:pPr>
      <w:r w:rsidRPr="008C26BB">
        <w:rPr>
          <w:rFonts w:cstheme="minorHAnsi"/>
          <w:szCs w:val="24"/>
        </w:rPr>
        <w:t>G1: Maximize merit function (</w:t>
      </w:r>
      <w:r w:rsidRPr="008C26BB">
        <w:rPr>
          <w:rFonts w:cstheme="minorHAnsi"/>
          <w:i/>
          <w:iCs/>
          <w:szCs w:val="24"/>
        </w:rPr>
        <w:t>MF</w:t>
      </w:r>
      <w:r w:rsidRPr="008C26BB">
        <w:rPr>
          <w:rFonts w:cstheme="minorHAnsi"/>
          <w:szCs w:val="24"/>
        </w:rPr>
        <w:t xml:space="preserve">) : Alt 1 </w:t>
      </w:r>
    </w:p>
    <w:p w14:paraId="30C0B726" w14:textId="77777777" w:rsidR="00A04DF0" w:rsidRPr="008C26BB" w:rsidRDefault="00A04DF0" w:rsidP="00826C3B">
      <w:pPr>
        <w:spacing w:after="0" w:line="480" w:lineRule="auto"/>
        <w:rPr>
          <w:rFonts w:cstheme="minorHAnsi"/>
          <w:szCs w:val="24"/>
        </w:rPr>
      </w:pPr>
      <w:r w:rsidRPr="008C26BB">
        <w:rPr>
          <w:rFonts w:cstheme="minorHAnsi"/>
          <w:i/>
          <w:iCs/>
          <w:szCs w:val="24"/>
        </w:rPr>
        <w:t>MF</w:t>
      </w:r>
      <w:r w:rsidRPr="008C26BB">
        <w:rPr>
          <w:rFonts w:cstheme="minorHAnsi"/>
          <w:i/>
          <w:iCs/>
          <w:szCs w:val="24"/>
          <w:vertAlign w:val="subscript"/>
        </w:rPr>
        <w:t>i</w:t>
      </w:r>
      <w:r w:rsidRPr="008C26BB">
        <w:rPr>
          <w:rFonts w:cstheme="minorHAnsi"/>
          <w:i/>
          <w:iCs/>
          <w:szCs w:val="24"/>
        </w:rPr>
        <w:t xml:space="preserve"> </w:t>
      </w:r>
      <w:r w:rsidRPr="008C26BB">
        <w:rPr>
          <w:rFonts w:cstheme="minorHAnsi"/>
          <w:szCs w:val="24"/>
        </w:rPr>
        <w:t>(</w:t>
      </w:r>
      <w:r w:rsidRPr="008C26BB">
        <w:rPr>
          <w:rFonts w:cstheme="minorHAnsi"/>
          <w:i/>
          <w:iCs/>
          <w:szCs w:val="24"/>
        </w:rPr>
        <w:t>m</w:t>
      </w:r>
      <w:r w:rsidRPr="008C26BB">
        <w:rPr>
          <w:rFonts w:cstheme="minorHAnsi"/>
          <w:szCs w:val="24"/>
        </w:rPr>
        <w:t>,</w:t>
      </w:r>
      <w:r w:rsidRPr="008C26BB">
        <w:rPr>
          <w:rFonts w:cstheme="minorHAnsi"/>
          <w:i/>
          <w:iCs/>
          <w:szCs w:val="24"/>
        </w:rPr>
        <w:t>b</w:t>
      </w:r>
      <w:r w:rsidRPr="008C26BB">
        <w:rPr>
          <w:rFonts w:cstheme="minorHAnsi"/>
          <w:szCs w:val="24"/>
        </w:rPr>
        <w:t>,</w:t>
      </w:r>
      <w:r w:rsidRPr="008C26BB">
        <w:rPr>
          <w:rFonts w:cstheme="minorHAnsi"/>
          <w:i/>
          <w:iCs/>
          <w:szCs w:val="24"/>
        </w:rPr>
        <w:t>z</w:t>
      </w:r>
      <w:r w:rsidRPr="008C26BB">
        <w:rPr>
          <w:rFonts w:cstheme="minorHAnsi"/>
          <w:szCs w:val="24"/>
        </w:rPr>
        <w:t xml:space="preserve">) </w:t>
      </w:r>
      <w:r w:rsidRPr="008C26BB">
        <w:rPr>
          <w:rFonts w:cstheme="minorHAnsi"/>
          <w:i/>
          <w:iCs/>
          <w:szCs w:val="24"/>
        </w:rPr>
        <w:t>x</w:t>
      </w:r>
      <w:r w:rsidRPr="008C26BB">
        <w:rPr>
          <w:rFonts w:cstheme="minorHAnsi"/>
          <w:i/>
          <w:iCs/>
          <w:szCs w:val="24"/>
          <w:vertAlign w:val="subscript"/>
        </w:rPr>
        <w:t>i</w:t>
      </w:r>
      <w:r w:rsidRPr="008C26BB">
        <w:rPr>
          <w:rFonts w:cstheme="minorHAnsi"/>
          <w:i/>
          <w:iCs/>
          <w:szCs w:val="24"/>
        </w:rPr>
        <w:t xml:space="preserve"> </w:t>
      </w:r>
      <w:r w:rsidRPr="008C26BB">
        <w:rPr>
          <w:rFonts w:eastAsia="MTSY" w:cstheme="minorHAnsi"/>
          <w:szCs w:val="24"/>
        </w:rPr>
        <w:t>+</w:t>
      </w:r>
      <w:r w:rsidRPr="008C26BB">
        <w:rPr>
          <w:rFonts w:cstheme="minorHAnsi"/>
          <w:i/>
          <w:iCs/>
          <w:szCs w:val="24"/>
        </w:rPr>
        <w:t>e</w:t>
      </w:r>
      <w:r w:rsidRPr="008C26BB">
        <w:rPr>
          <w:rFonts w:cstheme="minorHAnsi"/>
          <w:szCs w:val="24"/>
          <w:vertAlign w:val="subscript"/>
        </w:rPr>
        <w:t>1</w:t>
      </w:r>
      <w:r w:rsidRPr="008C26BB">
        <w:rPr>
          <w:rFonts w:eastAsia="MTSY" w:cstheme="minorHAnsi"/>
          <w:szCs w:val="24"/>
          <w:vertAlign w:val="superscript"/>
        </w:rPr>
        <w:t>−</w:t>
      </w:r>
      <w:r w:rsidRPr="008C26BB">
        <w:rPr>
          <w:rFonts w:eastAsia="MTSY" w:cstheme="minorHAnsi"/>
          <w:szCs w:val="24"/>
        </w:rPr>
        <w:t xml:space="preserve"> − </w:t>
      </w:r>
      <w:r w:rsidRPr="008C26BB">
        <w:rPr>
          <w:rFonts w:cstheme="minorHAnsi"/>
          <w:i/>
          <w:iCs/>
          <w:szCs w:val="24"/>
        </w:rPr>
        <w:t>e</w:t>
      </w:r>
      <w:r w:rsidRPr="008C26BB">
        <w:rPr>
          <w:rFonts w:cstheme="minorHAnsi"/>
          <w:szCs w:val="24"/>
          <w:vertAlign w:val="subscript"/>
        </w:rPr>
        <w:t>1</w:t>
      </w:r>
      <w:r w:rsidRPr="008C26BB">
        <w:rPr>
          <w:rFonts w:eastAsia="MTSY" w:cstheme="minorHAnsi"/>
          <w:szCs w:val="24"/>
          <w:vertAlign w:val="superscript"/>
        </w:rPr>
        <w:t>+</w:t>
      </w:r>
      <w:r w:rsidRPr="008C26BB">
        <w:rPr>
          <w:rFonts w:eastAsia="MTSY" w:cstheme="minorHAnsi"/>
          <w:szCs w:val="24"/>
        </w:rPr>
        <w:t xml:space="preserve"> = </w:t>
      </w:r>
      <w:r w:rsidRPr="008C26BB">
        <w:rPr>
          <w:rFonts w:cstheme="minorHAnsi"/>
          <w:szCs w:val="24"/>
        </w:rPr>
        <w:t>1</w:t>
      </w:r>
    </w:p>
    <w:p w14:paraId="6C3F09DD" w14:textId="77777777" w:rsidR="00A04DF0" w:rsidRPr="008C26BB" w:rsidRDefault="00A04DF0" w:rsidP="00826C3B">
      <w:pPr>
        <w:spacing w:after="0" w:line="480" w:lineRule="auto"/>
        <w:rPr>
          <w:rFonts w:cstheme="minorHAnsi"/>
          <w:szCs w:val="24"/>
        </w:rPr>
      </w:pPr>
      <w:r w:rsidRPr="008C26BB">
        <w:rPr>
          <w:rFonts w:cstheme="minorHAnsi"/>
          <w:szCs w:val="24"/>
        </w:rPr>
        <w:t>Coupled compromise gear goals</w:t>
      </w:r>
    </w:p>
    <w:p w14:paraId="496A540D" w14:textId="77777777" w:rsidR="00A04DF0" w:rsidRPr="008C26BB" w:rsidRDefault="00A04DF0" w:rsidP="00826C3B">
      <w:pPr>
        <w:spacing w:after="0" w:line="480" w:lineRule="auto"/>
        <w:rPr>
          <w:rFonts w:cstheme="minorHAnsi"/>
          <w:szCs w:val="24"/>
        </w:rPr>
      </w:pPr>
      <w:r w:rsidRPr="008C26BB">
        <w:rPr>
          <w:rFonts w:cstheme="minorHAnsi"/>
          <w:szCs w:val="24"/>
        </w:rPr>
        <w:t xml:space="preserve">G2: Minimize mass of gear </w:t>
      </w:r>
      <w:r w:rsidRPr="008C26BB">
        <w:rPr>
          <w:rFonts w:cstheme="minorHAnsi"/>
          <w:szCs w:val="24"/>
        </w:rPr>
        <w:sym w:font="Wingdings" w:char="F0E0"/>
      </w:r>
      <w:r w:rsidRPr="008C26BB">
        <w:rPr>
          <w:rFonts w:cstheme="minorHAnsi"/>
          <w:szCs w:val="24"/>
        </w:rPr>
        <w:t xml:space="preserve"> mgear 2 </w:t>
      </w:r>
    </w:p>
    <w:p w14:paraId="0F275ECD" w14:textId="77777777" w:rsidR="00A04DF0" w:rsidRPr="008C26BB" w:rsidRDefault="00A04DF0" w:rsidP="00826C3B">
      <w:pPr>
        <w:spacing w:after="0" w:line="480" w:lineRule="auto"/>
        <w:rPr>
          <w:rFonts w:eastAsiaTheme="minorEastAsia" w:cstheme="minorHAnsi"/>
          <w:szCs w:val="24"/>
        </w:rPr>
      </w:pPr>
      <w:r w:rsidRPr="008C26BB">
        <w:rPr>
          <w:rFonts w:eastAsiaTheme="minorEastAsia" w:cstheme="minorHAnsi"/>
          <w:i/>
          <w:szCs w:val="24"/>
        </w:rPr>
        <w:t xml:space="preserve">                            </w:t>
      </w:r>
      <m:oMath>
        <m:f>
          <m:fPr>
            <m:ctrlPr>
              <w:rPr>
                <w:rFonts w:ascii="Cambria Math" w:hAnsi="Cambria Math" w:cstheme="minorHAnsi"/>
                <w:i/>
                <w:szCs w:val="24"/>
              </w:rPr>
            </m:ctrlPr>
          </m:fPr>
          <m:num>
            <m:r>
              <w:rPr>
                <w:rFonts w:ascii="Cambria Math" w:hAnsi="Cambria Math" w:cstheme="minorHAnsi"/>
                <w:szCs w:val="24"/>
              </w:rPr>
              <m:t>Gear mass target</m:t>
            </m:r>
          </m:num>
          <m:den>
            <m:r>
              <w:rPr>
                <w:rFonts w:ascii="Cambria Math" w:hAnsi="Cambria Math" w:cstheme="minorHAnsi"/>
                <w:szCs w:val="24"/>
              </w:rPr>
              <m:t>Gear mass</m:t>
            </m:r>
          </m:den>
        </m:f>
        <m:r>
          <m:rPr>
            <m:sty m:val="p"/>
          </m:rPr>
          <w:rPr>
            <w:rFonts w:ascii="Cambria Math" w:hAnsi="Cambria Math" w:cstheme="minorHAnsi"/>
            <w:szCs w:val="24"/>
          </w:rPr>
          <m:t>+</m:t>
        </m:r>
        <m:sSubSup>
          <m:sSubSupPr>
            <m:ctrlPr>
              <w:rPr>
                <w:rFonts w:ascii="Cambria Math" w:hAnsi="Cambria Math" w:cstheme="minorHAnsi"/>
                <w:i/>
                <w:iCs/>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1</m:t>
            </m:r>
          </m:sub>
          <m:sup>
            <m:r>
              <m:rPr>
                <m:sty m:val="p"/>
              </m:rPr>
              <w:rPr>
                <w:rFonts w:ascii="Cambria Math" w:hAnsi="Cambria Math" w:cstheme="minorHAnsi"/>
                <w:szCs w:val="24"/>
              </w:rPr>
              <m:t>-</m:t>
            </m:r>
          </m:sup>
        </m:sSubSup>
        <m:r>
          <m:rPr>
            <m:sty m:val="p"/>
          </m:rPr>
          <w:rPr>
            <w:rFonts w:ascii="Cambria Math" w:hAnsi="Cambria Math" w:cstheme="minorHAnsi"/>
            <w:szCs w:val="24"/>
          </w:rPr>
          <m:t>-</m:t>
        </m:r>
        <m:sSubSup>
          <m:sSubSupPr>
            <m:ctrlPr>
              <w:rPr>
                <w:rFonts w:ascii="Cambria Math" w:hAnsi="Cambria Math" w:cstheme="minorHAnsi"/>
                <w:i/>
                <w:iCs/>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1</m:t>
            </m:r>
          </m:sub>
          <m:sup>
            <m:r>
              <m:rPr>
                <m:sty m:val="p"/>
              </m:rPr>
              <w:rPr>
                <w:rFonts w:ascii="Cambria Math" w:hAnsi="Cambria Math" w:cstheme="minorHAnsi"/>
                <w:szCs w:val="24"/>
              </w:rPr>
              <m:t>+</m:t>
            </m:r>
          </m:sup>
        </m:sSubSup>
        <m:r>
          <m:rPr>
            <m:sty m:val="p"/>
          </m:rPr>
          <w:rPr>
            <w:rFonts w:ascii="Cambria Math" w:hAnsi="Cambria Math" w:cstheme="minorHAnsi"/>
            <w:szCs w:val="24"/>
          </w:rPr>
          <m:t>=1</m:t>
        </m:r>
      </m:oMath>
    </w:p>
    <w:p w14:paraId="746C9D69" w14:textId="77777777" w:rsidR="00A04DF0" w:rsidRPr="008C26BB" w:rsidRDefault="00A04DF0" w:rsidP="00826C3B">
      <w:pPr>
        <w:spacing w:after="0" w:line="480" w:lineRule="auto"/>
        <w:rPr>
          <w:rFonts w:cstheme="minorHAnsi"/>
          <w:szCs w:val="24"/>
        </w:rPr>
      </w:pPr>
      <w:r w:rsidRPr="008C26BB">
        <w:rPr>
          <w:rFonts w:cstheme="minorHAnsi"/>
          <w:szCs w:val="24"/>
        </w:rPr>
        <w:t xml:space="preserve">G3: Minimize size of gear  </w:t>
      </w:r>
      <w:r w:rsidRPr="008C26BB">
        <w:rPr>
          <w:rFonts w:cstheme="minorHAnsi"/>
          <w:szCs w:val="24"/>
        </w:rPr>
        <w:sym w:font="Wingdings" w:char="F0E0"/>
      </w:r>
      <w:r w:rsidRPr="008C26BB">
        <w:rPr>
          <w:rFonts w:cstheme="minorHAnsi"/>
          <w:szCs w:val="24"/>
        </w:rPr>
        <w:t xml:space="preserve"> sgear 3 </w:t>
      </w:r>
    </w:p>
    <w:p w14:paraId="05DFB52B" w14:textId="77777777" w:rsidR="00A04DF0" w:rsidRPr="008C26BB" w:rsidRDefault="00A04DF0" w:rsidP="00826C3B">
      <w:pPr>
        <w:spacing w:after="0" w:line="480" w:lineRule="auto"/>
        <w:rPr>
          <w:rFonts w:cstheme="minorHAnsi"/>
          <w:szCs w:val="24"/>
        </w:rPr>
      </w:pPr>
      <w:r w:rsidRPr="008C26BB">
        <w:rPr>
          <w:rFonts w:eastAsiaTheme="minorEastAsia" w:cstheme="minorHAnsi"/>
          <w:i/>
          <w:szCs w:val="24"/>
        </w:rPr>
        <w:t xml:space="preserve">           </w:t>
      </w:r>
      <m:oMath>
        <m:f>
          <m:fPr>
            <m:ctrlPr>
              <w:rPr>
                <w:rFonts w:ascii="Cambria Math" w:hAnsi="Cambria Math" w:cstheme="minorHAnsi"/>
                <w:i/>
                <w:szCs w:val="24"/>
              </w:rPr>
            </m:ctrlPr>
          </m:fPr>
          <m:num>
            <m:r>
              <w:rPr>
                <w:rFonts w:ascii="Cambria Math" w:hAnsi="Cambria Math" w:cstheme="minorHAnsi"/>
                <w:szCs w:val="24"/>
              </w:rPr>
              <m:t>Size target</m:t>
            </m:r>
          </m:num>
          <m:den>
            <m:r>
              <w:rPr>
                <w:rFonts w:ascii="Cambria Math" w:hAnsi="Cambria Math" w:cstheme="minorHAnsi"/>
                <w:szCs w:val="24"/>
              </w:rPr>
              <m:t>Size</m:t>
            </m:r>
          </m:den>
        </m:f>
        <m:r>
          <m:rPr>
            <m:sty m:val="p"/>
          </m:rPr>
          <w:rPr>
            <w:rFonts w:ascii="Cambria Math" w:hAnsi="Cambria Math" w:cstheme="minorHAnsi"/>
            <w:szCs w:val="24"/>
          </w:rPr>
          <m:t>+</m:t>
        </m:r>
        <m:sSubSup>
          <m:sSubSupPr>
            <m:ctrlPr>
              <w:rPr>
                <w:rFonts w:ascii="Cambria Math" w:hAnsi="Cambria Math" w:cstheme="minorHAnsi"/>
                <w:i/>
                <w:iCs/>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2</m:t>
            </m:r>
          </m:sub>
          <m:sup>
            <m:r>
              <m:rPr>
                <m:sty m:val="p"/>
              </m:rPr>
              <w:rPr>
                <w:rFonts w:ascii="Cambria Math" w:hAnsi="Cambria Math" w:cstheme="minorHAnsi"/>
                <w:szCs w:val="24"/>
              </w:rPr>
              <m:t>-</m:t>
            </m:r>
          </m:sup>
        </m:sSubSup>
        <m:r>
          <m:rPr>
            <m:sty m:val="p"/>
          </m:rPr>
          <w:rPr>
            <w:rFonts w:ascii="Cambria Math" w:hAnsi="Cambria Math" w:cstheme="minorHAnsi"/>
            <w:szCs w:val="24"/>
          </w:rPr>
          <m:t>-</m:t>
        </m:r>
        <m:sSubSup>
          <m:sSubSupPr>
            <m:ctrlPr>
              <w:rPr>
                <w:rFonts w:ascii="Cambria Math" w:hAnsi="Cambria Math" w:cstheme="minorHAnsi"/>
                <w:i/>
                <w:iCs/>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2</m:t>
            </m:r>
          </m:sub>
          <m:sup>
            <m:r>
              <m:rPr>
                <m:sty m:val="p"/>
              </m:rPr>
              <w:rPr>
                <w:rFonts w:ascii="Cambria Math" w:hAnsi="Cambria Math" w:cstheme="minorHAnsi"/>
                <w:szCs w:val="24"/>
              </w:rPr>
              <m:t>+</m:t>
            </m:r>
          </m:sup>
        </m:sSubSup>
        <m:r>
          <m:rPr>
            <m:sty m:val="p"/>
          </m:rPr>
          <w:rPr>
            <w:rFonts w:ascii="Cambria Math" w:hAnsi="Cambria Math" w:cstheme="minorHAnsi"/>
            <w:szCs w:val="24"/>
          </w:rPr>
          <m:t>=1</m:t>
        </m:r>
      </m:oMath>
    </w:p>
    <w:p w14:paraId="7235D503" w14:textId="77777777" w:rsidR="00A04DF0" w:rsidRPr="008C26BB" w:rsidRDefault="00A04DF0" w:rsidP="00826C3B">
      <w:pPr>
        <w:spacing w:after="0" w:line="480" w:lineRule="auto"/>
        <w:rPr>
          <w:rFonts w:cstheme="minorHAnsi"/>
          <w:szCs w:val="24"/>
        </w:rPr>
      </w:pPr>
      <w:r w:rsidRPr="008C26BB">
        <w:rPr>
          <w:rFonts w:cstheme="minorHAnsi"/>
          <w:szCs w:val="24"/>
        </w:rPr>
        <w:t xml:space="preserve">G4: Maximize torque of gear </w:t>
      </w:r>
      <w:r w:rsidRPr="008C26BB">
        <w:rPr>
          <w:rFonts w:cstheme="minorHAnsi"/>
          <w:szCs w:val="24"/>
        </w:rPr>
        <w:sym w:font="Wingdings" w:char="F0E0"/>
      </w:r>
      <w:r w:rsidRPr="008C26BB">
        <w:rPr>
          <w:rFonts w:cstheme="minorHAnsi"/>
          <w:szCs w:val="24"/>
        </w:rPr>
        <w:t xml:space="preserve"> Torque 4</w:t>
      </w:r>
    </w:p>
    <w:p w14:paraId="1639BC3E" w14:textId="77777777" w:rsidR="00A04DF0" w:rsidRPr="008C26BB" w:rsidRDefault="00A04DF0" w:rsidP="00826C3B">
      <w:pPr>
        <w:spacing w:after="0" w:line="480" w:lineRule="auto"/>
        <w:rPr>
          <w:rFonts w:cstheme="minorHAnsi"/>
          <w:szCs w:val="24"/>
        </w:rPr>
      </w:pPr>
      <w:r w:rsidRPr="008C26BB">
        <w:rPr>
          <w:rFonts w:eastAsiaTheme="minorEastAsia" w:cstheme="minorHAnsi"/>
          <w:iCs/>
          <w:szCs w:val="24"/>
        </w:rPr>
        <w:t xml:space="preserve">            </w:t>
      </w:r>
      <w:r w:rsidRPr="008C26BB">
        <w:rPr>
          <w:rFonts w:eastAsiaTheme="minorEastAsia" w:cstheme="minorHAnsi"/>
          <w:i/>
          <w:szCs w:val="24"/>
        </w:rPr>
        <w:t xml:space="preserve"> </w:t>
      </w:r>
      <m:oMath>
        <m:f>
          <m:fPr>
            <m:ctrlPr>
              <w:rPr>
                <w:rFonts w:ascii="Cambria Math" w:hAnsi="Cambria Math" w:cstheme="minorHAnsi"/>
                <w:i/>
                <w:szCs w:val="24"/>
              </w:rPr>
            </m:ctrlPr>
          </m:fPr>
          <m:num>
            <m:r>
              <w:rPr>
                <w:rFonts w:ascii="Cambria Math" w:hAnsi="Cambria Math" w:cstheme="minorHAnsi"/>
                <w:szCs w:val="24"/>
              </w:rPr>
              <m:t>T</m:t>
            </m:r>
          </m:num>
          <m:den>
            <m:r>
              <w:rPr>
                <w:rFonts w:ascii="Cambria Math" w:hAnsi="Cambria Math" w:cstheme="minorHAnsi"/>
                <w:szCs w:val="24"/>
              </w:rPr>
              <m:t>torque target</m:t>
            </m:r>
          </m:den>
        </m:f>
        <m:r>
          <m:rPr>
            <m:sty m:val="p"/>
          </m:rPr>
          <w:rPr>
            <w:rFonts w:ascii="Cambria Math" w:hAnsi="Cambria Math" w:cstheme="minorHAnsi"/>
            <w:szCs w:val="24"/>
          </w:rPr>
          <m:t>+</m:t>
        </m:r>
        <m:sSubSup>
          <m:sSubSupPr>
            <m:ctrlPr>
              <w:rPr>
                <w:rFonts w:ascii="Cambria Math" w:hAnsi="Cambria Math" w:cstheme="minorHAnsi"/>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3</m:t>
            </m:r>
          </m:sub>
          <m:sup>
            <m:r>
              <m:rPr>
                <m:sty m:val="p"/>
              </m:rPr>
              <w:rPr>
                <w:rFonts w:ascii="Cambria Math" w:hAnsi="Cambria Math" w:cstheme="minorHAnsi"/>
                <w:szCs w:val="24"/>
              </w:rPr>
              <m:t>-</m:t>
            </m:r>
          </m:sup>
        </m:sSubSup>
        <m:r>
          <m:rPr>
            <m:sty m:val="p"/>
          </m:rPr>
          <w:rPr>
            <w:rFonts w:ascii="Cambria Math" w:hAnsi="Cambria Math" w:cstheme="minorHAnsi"/>
            <w:szCs w:val="24"/>
          </w:rPr>
          <m:t>-</m:t>
        </m:r>
        <m:sSubSup>
          <m:sSubSupPr>
            <m:ctrlPr>
              <w:rPr>
                <w:rFonts w:ascii="Cambria Math" w:hAnsi="Cambria Math" w:cstheme="minorHAnsi"/>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3</m:t>
            </m:r>
          </m:sub>
          <m:sup>
            <m:r>
              <m:rPr>
                <m:sty m:val="p"/>
              </m:rPr>
              <w:rPr>
                <w:rFonts w:ascii="Cambria Math" w:hAnsi="Cambria Math" w:cstheme="minorHAnsi"/>
                <w:szCs w:val="24"/>
              </w:rPr>
              <m:t>+</m:t>
            </m:r>
          </m:sup>
        </m:sSubSup>
        <m:r>
          <m:rPr>
            <m:sty m:val="p"/>
          </m:rPr>
          <w:rPr>
            <w:rFonts w:ascii="Cambria Math" w:hAnsi="Cambria Math" w:cstheme="minorHAnsi"/>
            <w:szCs w:val="24"/>
          </w:rPr>
          <m:t>=1</m:t>
        </m:r>
      </m:oMath>
    </w:p>
    <w:p w14:paraId="3FF75C95" w14:textId="77777777" w:rsidR="00A04DF0" w:rsidRPr="008C26BB" w:rsidRDefault="00A04DF0" w:rsidP="00826C3B">
      <w:pPr>
        <w:spacing w:after="0" w:line="480" w:lineRule="auto"/>
        <w:rPr>
          <w:rFonts w:cstheme="minorHAnsi"/>
          <w:szCs w:val="24"/>
        </w:rPr>
      </w:pPr>
      <w:r w:rsidRPr="008C26BB">
        <w:rPr>
          <w:rFonts w:cstheme="minorHAnsi"/>
          <w:szCs w:val="24"/>
        </w:rPr>
        <w:t>Coupled compromise shaft goal.</w:t>
      </w:r>
    </w:p>
    <w:p w14:paraId="0FA7939A" w14:textId="77777777" w:rsidR="00A04DF0" w:rsidRPr="008C26BB" w:rsidRDefault="00A04DF0" w:rsidP="00826C3B">
      <w:pPr>
        <w:spacing w:after="0" w:line="480" w:lineRule="auto"/>
        <w:rPr>
          <w:rFonts w:cstheme="minorHAnsi"/>
          <w:szCs w:val="24"/>
        </w:rPr>
      </w:pPr>
      <w:r w:rsidRPr="008C26BB">
        <w:rPr>
          <w:rFonts w:cstheme="minorHAnsi"/>
          <w:szCs w:val="24"/>
        </w:rPr>
        <w:t xml:space="preserve">G5: Minimize mass of shafts </w:t>
      </w:r>
      <w:r w:rsidRPr="008C26BB">
        <w:rPr>
          <w:rFonts w:cstheme="minorHAnsi"/>
          <w:szCs w:val="24"/>
        </w:rPr>
        <w:sym w:font="Wingdings" w:char="F0E0"/>
      </w:r>
      <w:r w:rsidRPr="008C26BB">
        <w:rPr>
          <w:rFonts w:cstheme="minorHAnsi"/>
          <w:szCs w:val="24"/>
        </w:rPr>
        <w:t xml:space="preserve">  mshaft 5</w:t>
      </w:r>
    </w:p>
    <w:p w14:paraId="2AD63BC3" w14:textId="77777777" w:rsidR="00A04DF0" w:rsidRPr="008C26BB" w:rsidRDefault="00A04DF0" w:rsidP="00826C3B">
      <w:pPr>
        <w:spacing w:after="0" w:line="480" w:lineRule="auto"/>
        <w:rPr>
          <w:rFonts w:cstheme="minorHAnsi"/>
          <w:szCs w:val="24"/>
        </w:rPr>
      </w:pPr>
      <w:r w:rsidRPr="008C26BB">
        <w:rPr>
          <w:rFonts w:eastAsiaTheme="minorEastAsia" w:cstheme="minorHAnsi"/>
          <w:iCs/>
          <w:szCs w:val="24"/>
        </w:rPr>
        <w:t xml:space="preserve">           </w:t>
      </w:r>
      <m:oMath>
        <m:f>
          <m:fPr>
            <m:ctrlPr>
              <w:rPr>
                <w:rFonts w:ascii="Cambria Math" w:hAnsi="Cambria Math" w:cstheme="minorHAnsi"/>
                <w:i/>
                <w:iCs/>
                <w:szCs w:val="24"/>
              </w:rPr>
            </m:ctrlPr>
          </m:fPr>
          <m:num>
            <m:r>
              <w:rPr>
                <w:rFonts w:ascii="Cambria Math" w:hAnsi="Cambria Math" w:cstheme="minorHAnsi"/>
                <w:szCs w:val="24"/>
              </w:rPr>
              <m:t>Shaft mass target</m:t>
            </m:r>
          </m:num>
          <m:den>
            <m:r>
              <w:rPr>
                <w:rFonts w:ascii="Cambria Math" w:hAnsi="Cambria Math" w:cstheme="minorHAnsi"/>
                <w:szCs w:val="24"/>
              </w:rPr>
              <m:t>Shaft mass</m:t>
            </m:r>
          </m:den>
        </m:f>
        <m:r>
          <m:rPr>
            <m:sty m:val="p"/>
          </m:rPr>
          <w:rPr>
            <w:rFonts w:ascii="Cambria Math" w:hAnsi="Cambria Math" w:cstheme="minorHAnsi"/>
            <w:szCs w:val="24"/>
          </w:rPr>
          <m:t>+</m:t>
        </m:r>
        <m:sSubSup>
          <m:sSubSupPr>
            <m:ctrlPr>
              <w:rPr>
                <w:rFonts w:ascii="Cambria Math" w:hAnsi="Cambria Math" w:cstheme="minorHAnsi"/>
                <w:i/>
                <w:iCs/>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4</m:t>
            </m:r>
          </m:sub>
          <m:sup>
            <m:r>
              <m:rPr>
                <m:sty m:val="p"/>
              </m:rPr>
              <w:rPr>
                <w:rFonts w:ascii="Cambria Math" w:hAnsi="Cambria Math" w:cstheme="minorHAnsi"/>
                <w:szCs w:val="24"/>
              </w:rPr>
              <m:t>-</m:t>
            </m:r>
          </m:sup>
        </m:sSubSup>
        <m:r>
          <m:rPr>
            <m:sty m:val="p"/>
          </m:rPr>
          <w:rPr>
            <w:rFonts w:ascii="Cambria Math" w:hAnsi="Cambria Math" w:cstheme="minorHAnsi"/>
            <w:szCs w:val="24"/>
          </w:rPr>
          <m:t>-</m:t>
        </m:r>
        <m:sSubSup>
          <m:sSubSupPr>
            <m:ctrlPr>
              <w:rPr>
                <w:rFonts w:ascii="Cambria Math" w:hAnsi="Cambria Math" w:cstheme="minorHAnsi"/>
                <w:i/>
                <w:iCs/>
                <w:szCs w:val="24"/>
              </w:rPr>
            </m:ctrlPr>
          </m:sSubSupPr>
          <m:e>
            <m:r>
              <m:rPr>
                <m:sty m:val="p"/>
              </m:rPr>
              <w:rPr>
                <w:rFonts w:ascii="Cambria Math" w:hAnsi="Cambria Math" w:cstheme="minorHAnsi"/>
                <w:szCs w:val="24"/>
              </w:rPr>
              <m:t>d</m:t>
            </m:r>
          </m:e>
          <m:sub>
            <m:r>
              <m:rPr>
                <m:sty m:val="p"/>
              </m:rPr>
              <w:rPr>
                <w:rFonts w:ascii="Cambria Math" w:hAnsi="Cambria Math" w:cstheme="minorHAnsi"/>
                <w:szCs w:val="24"/>
              </w:rPr>
              <m:t>4</m:t>
            </m:r>
          </m:sub>
          <m:sup>
            <m:r>
              <m:rPr>
                <m:sty m:val="p"/>
              </m:rPr>
              <w:rPr>
                <w:rFonts w:ascii="Cambria Math" w:hAnsi="Cambria Math" w:cstheme="minorHAnsi"/>
                <w:szCs w:val="24"/>
              </w:rPr>
              <m:t>+</m:t>
            </m:r>
          </m:sup>
        </m:sSubSup>
        <m:r>
          <m:rPr>
            <m:sty m:val="p"/>
          </m:rPr>
          <w:rPr>
            <w:rFonts w:ascii="Cambria Math" w:hAnsi="Cambria Math" w:cstheme="minorHAnsi"/>
            <w:szCs w:val="24"/>
          </w:rPr>
          <m:t>=1</m:t>
        </m:r>
      </m:oMath>
    </w:p>
    <w:p w14:paraId="77BF5FE2" w14:textId="77777777" w:rsidR="00A04DF0" w:rsidRPr="008C26BB" w:rsidRDefault="00A04DF0" w:rsidP="00826C3B">
      <w:pPr>
        <w:spacing w:after="0" w:line="480" w:lineRule="auto"/>
        <w:rPr>
          <w:rFonts w:cstheme="minorHAnsi"/>
          <w:szCs w:val="24"/>
        </w:rPr>
      </w:pPr>
      <w:r w:rsidRPr="008C26BB">
        <w:rPr>
          <w:rFonts w:cstheme="minorHAnsi"/>
          <w:szCs w:val="24"/>
        </w:rPr>
        <w:t>where</w:t>
      </w:r>
    </w:p>
    <w:p w14:paraId="03CE5C36" w14:textId="77777777" w:rsidR="00A04DF0" w:rsidRPr="008C26BB" w:rsidRDefault="00A04DF0" w:rsidP="00826C3B">
      <w:pPr>
        <w:spacing w:after="0" w:line="480" w:lineRule="auto"/>
        <w:rPr>
          <w:rFonts w:eastAsiaTheme="minorEastAsia" w:cstheme="minorHAnsi"/>
          <w:iCs/>
          <w:color w:val="000000" w:themeColor="text1"/>
          <w:kern w:val="24"/>
          <w:szCs w:val="24"/>
          <w:lang w:eastAsia="zh-CN"/>
        </w:rPr>
      </w:pPr>
      <w:r w:rsidRPr="008C26BB">
        <w:rPr>
          <w:rFonts w:cstheme="minorHAnsi"/>
          <w:i/>
          <w:iCs/>
          <w:szCs w:val="24"/>
        </w:rPr>
        <w:lastRenderedPageBreak/>
        <w:t>MF</w:t>
      </w:r>
      <w:r w:rsidRPr="008C26BB">
        <w:rPr>
          <w:rFonts w:cstheme="minorHAnsi"/>
          <w:i/>
          <w:iCs/>
          <w:szCs w:val="24"/>
          <w:vertAlign w:val="subscript"/>
        </w:rPr>
        <w:t xml:space="preserve">i </w:t>
      </w:r>
      <w:r w:rsidRPr="008C26BB">
        <w:rPr>
          <w:rFonts w:cstheme="minorHAnsi"/>
          <w:i/>
          <w:iCs/>
          <w:szCs w:val="24"/>
        </w:rPr>
        <w:t>(m</w:t>
      </w:r>
      <w:r w:rsidRPr="008C26BB">
        <w:rPr>
          <w:rFonts w:cstheme="minorHAnsi"/>
          <w:szCs w:val="24"/>
        </w:rPr>
        <w:t xml:space="preserve">, </w:t>
      </w:r>
      <w:r w:rsidRPr="008C26BB">
        <w:rPr>
          <w:rFonts w:cstheme="minorHAnsi"/>
          <w:i/>
          <w:iCs/>
          <w:szCs w:val="24"/>
        </w:rPr>
        <w:t>b</w:t>
      </w:r>
      <w:r w:rsidRPr="008C26BB">
        <w:rPr>
          <w:rFonts w:cstheme="minorHAnsi"/>
          <w:szCs w:val="24"/>
        </w:rPr>
        <w:t xml:space="preserve">, </w:t>
      </w:r>
      <w:r w:rsidRPr="008C26BB">
        <w:rPr>
          <w:rFonts w:cstheme="minorHAnsi"/>
          <w:i/>
          <w:iCs/>
          <w:szCs w:val="24"/>
        </w:rPr>
        <w:t xml:space="preserve">z) </w:t>
      </w:r>
      <w:r w:rsidRPr="008C26BB">
        <w:rPr>
          <w:rFonts w:eastAsia="MTSY" w:cstheme="minorHAnsi"/>
          <w:szCs w:val="24"/>
        </w:rPr>
        <w:t xml:space="preserve">= </w:t>
      </w:r>
      <m:oMath>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j=1</m:t>
            </m:r>
          </m:sub>
          <m:sup>
            <m:r>
              <m:rPr>
                <m:sty m:val="p"/>
              </m:rPr>
              <w:rPr>
                <w:rFonts w:ascii="Cambria Math" w:eastAsiaTheme="minorEastAsia" w:hAnsi="Cambria Math" w:cstheme="minorHAnsi"/>
                <w:color w:val="000000" w:themeColor="text1"/>
                <w:kern w:val="24"/>
                <w:szCs w:val="24"/>
              </w:rPr>
              <m:t>4</m:t>
            </m:r>
          </m:sup>
          <m:e>
            <m:sSub>
              <m:sSubPr>
                <m:ctrlPr>
                  <w:rPr>
                    <w:rFonts w:ascii="Cambria Math" w:eastAsiaTheme="minorEastAsia" w:hAnsi="Cambria Math" w:cstheme="minorHAnsi"/>
                    <w:i/>
                    <w:iCs/>
                    <w:color w:val="000000" w:themeColor="text1"/>
                    <w:kern w:val="24"/>
                    <w:szCs w:val="24"/>
                    <w:lang w:eastAsia="zh-CN"/>
                  </w:rPr>
                </m:ctrlPr>
              </m:sSubPr>
              <m:e>
                <m:r>
                  <w:rPr>
                    <w:rFonts w:ascii="Cambria Math" w:eastAsiaTheme="minorEastAsia" w:hAnsi="Cambria Math" w:cstheme="minorHAnsi"/>
                    <w:color w:val="000000" w:themeColor="text1"/>
                    <w:kern w:val="24"/>
                    <w:szCs w:val="24"/>
                    <w:lang w:eastAsia="zh-CN"/>
                  </w:rPr>
                  <m:t>I</m:t>
                </m:r>
              </m:e>
              <m:sub>
                <m:r>
                  <w:rPr>
                    <w:rFonts w:ascii="Cambria Math" w:eastAsiaTheme="minorEastAsia" w:hAnsi="Cambria Math" w:cstheme="minorHAnsi"/>
                    <w:color w:val="000000" w:themeColor="text1"/>
                    <w:kern w:val="24"/>
                    <w:szCs w:val="24"/>
                    <w:lang w:eastAsia="zh-CN"/>
                  </w:rPr>
                  <m:t>j</m:t>
                </m:r>
              </m:sub>
            </m:sSub>
            <m:sSub>
              <m:sSubPr>
                <m:ctrlPr>
                  <w:rPr>
                    <w:rFonts w:ascii="Cambria Math" w:eastAsiaTheme="minorEastAsia" w:hAnsi="Cambria Math" w:cstheme="minorHAnsi"/>
                    <w:i/>
                    <w:iCs/>
                    <w:color w:val="000000" w:themeColor="text1"/>
                    <w:kern w:val="24"/>
                    <w:szCs w:val="24"/>
                    <w:lang w:eastAsia="zh-CN"/>
                  </w:rPr>
                </m:ctrlPr>
              </m:sSubPr>
              <m:e>
                <m:r>
                  <w:rPr>
                    <w:rFonts w:ascii="Cambria Math" w:eastAsiaTheme="minorEastAsia" w:hAnsi="Cambria Math" w:cstheme="minorHAnsi"/>
                    <w:color w:val="000000" w:themeColor="text1"/>
                    <w:kern w:val="24"/>
                    <w:szCs w:val="24"/>
                    <w:lang w:eastAsia="zh-CN"/>
                  </w:rPr>
                  <m:t>R</m:t>
                </m:r>
              </m:e>
              <m:sub>
                <m:r>
                  <w:rPr>
                    <w:rFonts w:ascii="Cambria Math" w:eastAsiaTheme="minorEastAsia" w:hAnsi="Cambria Math" w:cstheme="minorHAnsi"/>
                    <w:color w:val="000000" w:themeColor="text1"/>
                    <w:kern w:val="24"/>
                    <w:szCs w:val="24"/>
                    <w:lang w:eastAsia="zh-CN"/>
                  </w:rPr>
                  <m:t>ij</m:t>
                </m:r>
              </m:sub>
            </m:sSub>
            <m:r>
              <w:rPr>
                <w:rFonts w:ascii="Cambria Math" w:eastAsiaTheme="minorEastAsia" w:hAnsi="Cambria Math" w:cstheme="minorHAnsi"/>
                <w:color w:val="000000" w:themeColor="text1"/>
                <w:kern w:val="24"/>
                <w:szCs w:val="24"/>
                <w:lang w:eastAsia="zh-CN"/>
              </w:rPr>
              <m:t>(m, b, z)</m:t>
            </m:r>
          </m:e>
        </m:nary>
      </m:oMath>
    </w:p>
    <w:p w14:paraId="1EB447E1"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 xml:space="preserve">Bounds: </w:t>
      </w:r>
    </w:p>
    <w:p w14:paraId="0536486D" w14:textId="77777777" w:rsidR="00A04DF0" w:rsidRPr="008C26BB" w:rsidRDefault="00A04DF0" w:rsidP="00826C3B">
      <w:pPr>
        <w:spacing w:after="0" w:line="480" w:lineRule="auto"/>
        <w:rPr>
          <w:rFonts w:cstheme="minorHAnsi"/>
          <w:szCs w:val="24"/>
        </w:rPr>
      </w:pPr>
      <w:r w:rsidRPr="008C26BB">
        <w:rPr>
          <w:rFonts w:cstheme="minorHAnsi"/>
          <w:szCs w:val="24"/>
        </w:rPr>
        <w:t xml:space="preserve">B1: 24 </w:t>
      </w:r>
      <w:r w:rsidRPr="008C26BB">
        <w:rPr>
          <w:rFonts w:eastAsia="MTSY" w:cstheme="minorHAnsi"/>
          <w:szCs w:val="24"/>
        </w:rPr>
        <w:t xml:space="preserve">≤ </w:t>
      </w:r>
      <w:r w:rsidRPr="008C26BB">
        <w:rPr>
          <w:rFonts w:cstheme="minorHAnsi"/>
          <w:i/>
          <w:iCs/>
          <w:szCs w:val="24"/>
        </w:rPr>
        <w:t xml:space="preserve">b </w:t>
      </w:r>
      <w:r w:rsidRPr="008C26BB">
        <w:rPr>
          <w:rFonts w:eastAsia="MTSY" w:cstheme="minorHAnsi"/>
          <w:szCs w:val="24"/>
        </w:rPr>
        <w:t xml:space="preserve">≤ </w:t>
      </w:r>
      <w:r w:rsidRPr="008C26BB">
        <w:rPr>
          <w:rFonts w:cstheme="minorHAnsi"/>
          <w:szCs w:val="24"/>
        </w:rPr>
        <w:t xml:space="preserve">72 (mm)                     B4: 200 </w:t>
      </w:r>
      <w:r w:rsidRPr="008C26BB">
        <w:rPr>
          <w:rFonts w:eastAsia="MTSY" w:cstheme="minorHAnsi"/>
          <w:szCs w:val="24"/>
        </w:rPr>
        <w:t xml:space="preserve">≤ </w:t>
      </w:r>
      <w:r w:rsidRPr="008C26BB">
        <w:rPr>
          <w:rFonts w:cstheme="minorHAnsi"/>
          <w:i/>
          <w:iCs/>
          <w:szCs w:val="24"/>
        </w:rPr>
        <w:t xml:space="preserve">Sy </w:t>
      </w:r>
      <w:r w:rsidRPr="008C26BB">
        <w:rPr>
          <w:rFonts w:eastAsia="MTSY" w:cstheme="minorHAnsi"/>
          <w:szCs w:val="24"/>
        </w:rPr>
        <w:t xml:space="preserve">≤ </w:t>
      </w:r>
      <w:r w:rsidRPr="008C26BB">
        <w:rPr>
          <w:rFonts w:cstheme="minorHAnsi"/>
          <w:szCs w:val="24"/>
        </w:rPr>
        <w:t xml:space="preserve">400                    B7: 0 </w:t>
      </w:r>
      <w:r w:rsidRPr="008C26BB">
        <w:rPr>
          <w:rFonts w:eastAsia="MTSY" w:cstheme="minorHAnsi"/>
          <w:szCs w:val="24"/>
        </w:rPr>
        <w:t xml:space="preserve">≤ </w:t>
      </w:r>
      <w:r w:rsidRPr="008C26BB">
        <w:rPr>
          <w:rFonts w:cstheme="minorHAnsi"/>
          <w:i/>
          <w:iCs/>
          <w:szCs w:val="24"/>
        </w:rPr>
        <w:t>x</w:t>
      </w:r>
      <w:r w:rsidRPr="008C26BB">
        <w:rPr>
          <w:rFonts w:cstheme="minorHAnsi"/>
          <w:szCs w:val="24"/>
        </w:rPr>
        <w:t xml:space="preserve">1 </w:t>
      </w:r>
      <w:r w:rsidRPr="008C26BB">
        <w:rPr>
          <w:rFonts w:eastAsia="MTSY" w:cstheme="minorHAnsi"/>
          <w:szCs w:val="24"/>
        </w:rPr>
        <w:t xml:space="preserve">≤ </w:t>
      </w:r>
      <w:r w:rsidRPr="008C26BB">
        <w:rPr>
          <w:rFonts w:cstheme="minorHAnsi"/>
          <w:szCs w:val="24"/>
        </w:rPr>
        <w:t xml:space="preserve">1                    B10: 0 </w:t>
      </w:r>
      <w:r w:rsidRPr="008C26BB">
        <w:rPr>
          <w:rFonts w:eastAsia="MTSY" w:cstheme="minorHAnsi"/>
          <w:szCs w:val="24"/>
        </w:rPr>
        <w:t xml:space="preserve">≤ </w:t>
      </w:r>
      <w:r w:rsidRPr="008C26BB">
        <w:rPr>
          <w:rFonts w:cstheme="minorHAnsi"/>
          <w:i/>
          <w:iCs/>
          <w:szCs w:val="24"/>
        </w:rPr>
        <w:t>x</w:t>
      </w:r>
      <w:r w:rsidRPr="008C26BB">
        <w:rPr>
          <w:rFonts w:cstheme="minorHAnsi"/>
          <w:szCs w:val="24"/>
        </w:rPr>
        <w:t xml:space="preserve">4 </w:t>
      </w:r>
      <w:r w:rsidRPr="008C26BB">
        <w:rPr>
          <w:rFonts w:eastAsia="MTSY" w:cstheme="minorHAnsi"/>
          <w:szCs w:val="24"/>
        </w:rPr>
        <w:t xml:space="preserve">≤ </w:t>
      </w:r>
      <w:r w:rsidRPr="008C26BB">
        <w:rPr>
          <w:rFonts w:cstheme="minorHAnsi"/>
          <w:szCs w:val="24"/>
        </w:rPr>
        <w:t>1</w:t>
      </w:r>
    </w:p>
    <w:p w14:paraId="0E852E3B" w14:textId="77777777" w:rsidR="00A04DF0" w:rsidRPr="008C26BB" w:rsidRDefault="00A04DF0" w:rsidP="00826C3B">
      <w:pPr>
        <w:spacing w:after="0" w:line="480" w:lineRule="auto"/>
        <w:rPr>
          <w:rFonts w:cstheme="minorHAnsi"/>
          <w:szCs w:val="24"/>
        </w:rPr>
      </w:pPr>
      <w:r w:rsidRPr="008C26BB">
        <w:rPr>
          <w:rFonts w:cstheme="minorHAnsi"/>
          <w:szCs w:val="24"/>
        </w:rPr>
        <w:t xml:space="preserve">B2: 3 </w:t>
      </w:r>
      <w:r w:rsidRPr="008C26BB">
        <w:rPr>
          <w:rFonts w:eastAsia="MTSY" w:cstheme="minorHAnsi"/>
          <w:szCs w:val="24"/>
        </w:rPr>
        <w:t xml:space="preserve">≤ </w:t>
      </w:r>
      <w:r w:rsidRPr="008C26BB">
        <w:rPr>
          <w:rFonts w:cstheme="minorHAnsi"/>
          <w:i/>
          <w:iCs/>
          <w:szCs w:val="24"/>
        </w:rPr>
        <w:t xml:space="preserve">m </w:t>
      </w:r>
      <w:r w:rsidRPr="008C26BB">
        <w:rPr>
          <w:rFonts w:eastAsia="MTSY" w:cstheme="minorHAnsi"/>
          <w:szCs w:val="24"/>
        </w:rPr>
        <w:t xml:space="preserve">≤ </w:t>
      </w:r>
      <w:r w:rsidRPr="008C26BB">
        <w:rPr>
          <w:rFonts w:cstheme="minorHAnsi"/>
          <w:szCs w:val="24"/>
        </w:rPr>
        <w:t xml:space="preserve">6 (mm)                         B5: 20 </w:t>
      </w:r>
      <w:r w:rsidRPr="008C26BB">
        <w:rPr>
          <w:rFonts w:eastAsia="MTSY" w:cstheme="minorHAnsi"/>
          <w:szCs w:val="24"/>
        </w:rPr>
        <w:t xml:space="preserve">≤ </w:t>
      </w:r>
      <w:r w:rsidRPr="008C26BB">
        <w:rPr>
          <w:rFonts w:cstheme="minorHAnsi"/>
          <w:i/>
          <w:iCs/>
          <w:szCs w:val="24"/>
        </w:rPr>
        <w:t xml:space="preserve">Di </w:t>
      </w:r>
      <w:r w:rsidRPr="008C26BB">
        <w:rPr>
          <w:rFonts w:eastAsia="MTSY" w:cstheme="minorHAnsi"/>
          <w:szCs w:val="24"/>
        </w:rPr>
        <w:t xml:space="preserve">≤ </w:t>
      </w:r>
      <w:r w:rsidRPr="008C26BB">
        <w:rPr>
          <w:rFonts w:cstheme="minorHAnsi"/>
          <w:szCs w:val="24"/>
        </w:rPr>
        <w:t xml:space="preserve">40                        B8: 0 </w:t>
      </w:r>
      <w:r w:rsidRPr="008C26BB">
        <w:rPr>
          <w:rFonts w:eastAsia="MTSY" w:cstheme="minorHAnsi"/>
          <w:szCs w:val="24"/>
        </w:rPr>
        <w:t xml:space="preserve">≤ </w:t>
      </w:r>
      <w:r w:rsidRPr="008C26BB">
        <w:rPr>
          <w:rFonts w:cstheme="minorHAnsi"/>
          <w:i/>
          <w:iCs/>
          <w:szCs w:val="24"/>
        </w:rPr>
        <w:t>x</w:t>
      </w:r>
      <w:r w:rsidRPr="008C26BB">
        <w:rPr>
          <w:rFonts w:cstheme="minorHAnsi"/>
          <w:szCs w:val="24"/>
        </w:rPr>
        <w:t xml:space="preserve">2 </w:t>
      </w:r>
      <w:r w:rsidRPr="008C26BB">
        <w:rPr>
          <w:rFonts w:eastAsia="MTSY" w:cstheme="minorHAnsi"/>
          <w:szCs w:val="24"/>
        </w:rPr>
        <w:t xml:space="preserve">≤ </w:t>
      </w:r>
      <w:r w:rsidRPr="008C26BB">
        <w:rPr>
          <w:rFonts w:cstheme="minorHAnsi"/>
          <w:szCs w:val="24"/>
        </w:rPr>
        <w:t xml:space="preserve">1                    B11: 0 </w:t>
      </w:r>
      <w:r w:rsidRPr="008C26BB">
        <w:rPr>
          <w:rFonts w:eastAsia="MTSY" w:cstheme="minorHAnsi"/>
          <w:szCs w:val="24"/>
        </w:rPr>
        <w:t xml:space="preserve">≤ </w:t>
      </w:r>
      <w:r w:rsidRPr="008C26BB">
        <w:rPr>
          <w:rFonts w:cstheme="minorHAnsi"/>
          <w:i/>
          <w:iCs/>
          <w:szCs w:val="24"/>
        </w:rPr>
        <w:t>x</w:t>
      </w:r>
      <w:r w:rsidRPr="008C26BB">
        <w:rPr>
          <w:rFonts w:cstheme="minorHAnsi"/>
          <w:szCs w:val="24"/>
        </w:rPr>
        <w:t xml:space="preserve">5 </w:t>
      </w:r>
      <w:r w:rsidRPr="008C26BB">
        <w:rPr>
          <w:rFonts w:eastAsia="MTSY" w:cstheme="minorHAnsi"/>
          <w:szCs w:val="24"/>
        </w:rPr>
        <w:t xml:space="preserve">≤ </w:t>
      </w:r>
      <w:r w:rsidRPr="008C26BB">
        <w:rPr>
          <w:rFonts w:cstheme="minorHAnsi"/>
          <w:szCs w:val="24"/>
        </w:rPr>
        <w:t>1</w:t>
      </w:r>
    </w:p>
    <w:p w14:paraId="264B3C7E" w14:textId="77777777" w:rsidR="00A04DF0" w:rsidRPr="008C26BB" w:rsidRDefault="00A04DF0" w:rsidP="00826C3B">
      <w:pPr>
        <w:spacing w:after="0" w:line="480" w:lineRule="auto"/>
        <w:rPr>
          <w:rFonts w:cstheme="minorHAnsi"/>
          <w:szCs w:val="24"/>
        </w:rPr>
      </w:pPr>
      <w:r w:rsidRPr="008C26BB">
        <w:rPr>
          <w:rFonts w:cstheme="minorHAnsi"/>
          <w:szCs w:val="24"/>
        </w:rPr>
        <w:t xml:space="preserve"> B3: 18 </w:t>
      </w:r>
      <w:r w:rsidRPr="008C26BB">
        <w:rPr>
          <w:rFonts w:cstheme="minorHAnsi" w:hint="eastAsia"/>
          <w:szCs w:val="24"/>
        </w:rPr>
        <w:t>≤</w:t>
      </w:r>
      <w:r w:rsidRPr="008C26BB">
        <w:rPr>
          <w:rFonts w:cstheme="minorHAnsi"/>
          <w:szCs w:val="24"/>
        </w:rPr>
        <w:t xml:space="preserve"> z </w:t>
      </w:r>
      <w:r w:rsidRPr="008C26BB">
        <w:rPr>
          <w:rFonts w:cstheme="minorHAnsi" w:hint="eastAsia"/>
          <w:szCs w:val="24"/>
        </w:rPr>
        <w:t>≤</w:t>
      </w:r>
      <w:r w:rsidRPr="008C26BB">
        <w:rPr>
          <w:rFonts w:cstheme="minorHAnsi"/>
          <w:szCs w:val="24"/>
        </w:rPr>
        <w:t xml:space="preserve"> 30                                B6: 30 </w:t>
      </w:r>
      <w:r w:rsidRPr="008C26BB">
        <w:rPr>
          <w:rFonts w:cstheme="minorHAnsi" w:hint="eastAsia"/>
          <w:szCs w:val="24"/>
        </w:rPr>
        <w:t>≤</w:t>
      </w:r>
      <w:r w:rsidRPr="008C26BB">
        <w:rPr>
          <w:rFonts w:cstheme="minorHAnsi"/>
          <w:szCs w:val="24"/>
        </w:rPr>
        <w:t xml:space="preserve"> Do </w:t>
      </w:r>
      <w:r w:rsidRPr="008C26BB">
        <w:rPr>
          <w:rFonts w:cstheme="minorHAnsi" w:hint="eastAsia"/>
          <w:szCs w:val="24"/>
        </w:rPr>
        <w:t>≤</w:t>
      </w:r>
      <w:r w:rsidRPr="008C26BB">
        <w:rPr>
          <w:rFonts w:cstheme="minorHAnsi"/>
          <w:szCs w:val="24"/>
        </w:rPr>
        <w:t xml:space="preserve"> 50                       B9: 0 </w:t>
      </w:r>
      <w:r w:rsidRPr="008C26BB">
        <w:rPr>
          <w:rFonts w:cstheme="minorHAnsi" w:hint="eastAsia"/>
          <w:szCs w:val="24"/>
        </w:rPr>
        <w:t>≤</w:t>
      </w:r>
      <w:r w:rsidRPr="008C26BB">
        <w:rPr>
          <w:rFonts w:cstheme="minorHAnsi"/>
          <w:szCs w:val="24"/>
        </w:rPr>
        <w:t xml:space="preserve"> x3 </w:t>
      </w:r>
      <w:r w:rsidRPr="008C26BB">
        <w:rPr>
          <w:rFonts w:cstheme="minorHAnsi" w:hint="eastAsia"/>
          <w:szCs w:val="24"/>
        </w:rPr>
        <w:t>≤1</w:t>
      </w:r>
    </w:p>
    <w:p w14:paraId="2F5C63F3" w14:textId="77777777" w:rsidR="00A04DF0" w:rsidRPr="008C26BB" w:rsidRDefault="00A04DF0" w:rsidP="00826C3B">
      <w:pPr>
        <w:spacing w:after="0" w:line="480" w:lineRule="auto"/>
        <w:rPr>
          <w:rFonts w:cstheme="minorHAnsi"/>
          <w:szCs w:val="24"/>
        </w:rPr>
      </w:pPr>
    </w:p>
    <w:p w14:paraId="06732145" w14:textId="77777777" w:rsidR="00A04DF0" w:rsidRPr="008C26BB" w:rsidRDefault="00A04DF0" w:rsidP="00826C3B">
      <w:pPr>
        <w:spacing w:after="0" w:line="480" w:lineRule="auto"/>
        <w:rPr>
          <w:color w:val="C00000"/>
          <w:szCs w:val="24"/>
          <w:u w:val="single"/>
        </w:rPr>
      </w:pPr>
      <w:r w:rsidRPr="008C26BB">
        <w:rPr>
          <w:color w:val="C00000"/>
          <w:szCs w:val="24"/>
          <w:u w:val="single"/>
        </w:rPr>
        <w:t>Minimize</w:t>
      </w:r>
    </w:p>
    <w:p w14:paraId="09D00C31" w14:textId="77777777" w:rsidR="00A04DF0" w:rsidRPr="008C26BB" w:rsidRDefault="00A04DF0" w:rsidP="00826C3B">
      <w:pPr>
        <w:spacing w:after="0" w:line="480" w:lineRule="auto"/>
        <w:rPr>
          <w:color w:val="4472C4" w:themeColor="accent1"/>
          <w:szCs w:val="24"/>
          <w:u w:val="single"/>
        </w:rPr>
      </w:pPr>
      <w:r w:rsidRPr="008C26BB">
        <w:rPr>
          <w:color w:val="4472C4" w:themeColor="accent1"/>
          <w:szCs w:val="24"/>
          <w:u w:val="single"/>
        </w:rPr>
        <w:t>The deviation function (pre-emptive form)</w:t>
      </w:r>
    </w:p>
    <w:p w14:paraId="0D706927" w14:textId="77777777" w:rsidR="00A04DF0" w:rsidRPr="008C26BB" w:rsidRDefault="00A04DF0" w:rsidP="00826C3B">
      <w:pPr>
        <w:spacing w:after="0" w:line="480" w:lineRule="auto"/>
        <w:rPr>
          <w:rFonts w:cstheme="minorHAnsi"/>
          <w:szCs w:val="24"/>
        </w:rPr>
      </w:pPr>
      <m:oMath>
        <m:r>
          <m:rPr>
            <m:sty m:val="p"/>
          </m:rPr>
          <w:rPr>
            <w:rFonts w:ascii="Cambria Math" w:eastAsiaTheme="minorEastAsia" w:hAnsi="Cambria Math" w:cstheme="minorHAnsi"/>
            <w:color w:val="000000" w:themeColor="text1"/>
            <w:kern w:val="24"/>
            <w:szCs w:val="24"/>
          </w:rPr>
          <m:t>    </m:t>
        </m:r>
        <m:sSup>
          <m:sSupPr>
            <m:ctrlPr>
              <w:rPr>
                <w:rFonts w:ascii="Cambria Math" w:eastAsiaTheme="minorEastAsia" w:hAnsi="Cambria Math" w:cstheme="minorHAnsi"/>
                <w:i/>
                <w:iCs/>
                <w:color w:val="000000" w:themeColor="text1"/>
                <w:kern w:val="24"/>
                <w:szCs w:val="24"/>
                <w:lang w:eastAsia="zh-CN"/>
              </w:rPr>
            </m:ctrlPr>
          </m:sSupPr>
          <m:e>
            <m:r>
              <m:rPr>
                <m:sty m:val="p"/>
              </m:rPr>
              <w:rPr>
                <w:rFonts w:ascii="Cambria Math" w:eastAsiaTheme="minorEastAsia" w:hAnsi="Cambria Math" w:cstheme="minorHAnsi"/>
                <w:color w:val="000000" w:themeColor="text1"/>
                <w:kern w:val="24"/>
                <w:szCs w:val="24"/>
              </w:rPr>
              <m:t>Z=</m:t>
            </m:r>
            <w:bookmarkStart w:id="320" w:name="_Hlk136208638"/>
            <m:r>
              <m:rPr>
                <m:sty m:val="p"/>
              </m:rPr>
              <w:rPr>
                <w:rFonts w:ascii="Cambria Math" w:eastAsiaTheme="minorEastAsia" w:hAnsi="Cambria Math" w:cstheme="minorHAnsi"/>
                <w:color w:val="000000" w:themeColor="text1"/>
                <w:kern w:val="24"/>
                <w:szCs w:val="24"/>
              </w:rPr>
              <m:t xml:space="preserve">[ </m:t>
            </m:r>
            <m:sSubSup>
              <m:sSubSupPr>
                <m:ctrlPr>
                  <w:rPr>
                    <w:rFonts w:ascii="Cambria Math" w:eastAsiaTheme="minorEastAsia" w:hAnsi="Cambria Math" w:cstheme="minorHAnsi"/>
                    <w:color w:val="000000" w:themeColor="text1"/>
                    <w:kern w:val="24"/>
                    <w:szCs w:val="24"/>
                  </w:rPr>
                </m:ctrlPr>
              </m:sSubSupPr>
              <m:e>
                <m:r>
                  <w:rPr>
                    <w:rFonts w:ascii="Cambria Math" w:eastAsiaTheme="minorEastAsia" w:hAnsi="Cambria Math" w:cstheme="minorHAnsi"/>
                    <w:color w:val="000000" w:themeColor="text1"/>
                    <w:kern w:val="24"/>
                    <w:szCs w:val="24"/>
                  </w:rPr>
                  <m:t>e</m:t>
                </m:r>
              </m:e>
              <m:sub>
                <m:r>
                  <w:rPr>
                    <w:rFonts w:ascii="Cambria Math" w:eastAsiaTheme="minorEastAsia" w:hAnsi="Cambria Math" w:cstheme="minorHAnsi"/>
                    <w:color w:val="000000" w:themeColor="text1"/>
                    <w:kern w:val="24"/>
                    <w:szCs w:val="24"/>
                  </w:rPr>
                  <m:t>1</m:t>
                </m:r>
              </m:sub>
              <m:sup>
                <m:r>
                  <w:rPr>
                    <w:rFonts w:ascii="Cambria Math" w:eastAsiaTheme="minorEastAsia" w:hAnsi="Cambria Math" w:cstheme="minorHAnsi"/>
                    <w:color w:val="000000" w:themeColor="text1"/>
                    <w:kern w:val="24"/>
                    <w:szCs w:val="24"/>
                  </w:rPr>
                  <m:t>-</m:t>
                </m:r>
              </m:sup>
            </m:sSubSup>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3</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w</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m:t>
                </m:r>
              </m:e>
            </m:nary>
            <w:bookmarkEnd w:id="320"/>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color w:val="000000" w:themeColor="text1"/>
                    <w:kern w:val="24"/>
                    <w:szCs w:val="24"/>
                  </w:rPr>
                </m:ctrlPr>
              </m:sSubSupPr>
              <m:e>
                <m:r>
                  <w:rPr>
                    <w:rFonts w:ascii="Cambria Math" w:eastAsiaTheme="minorEastAsia" w:hAnsi="Cambria Math" w:cstheme="minorHAnsi"/>
                    <w:color w:val="000000" w:themeColor="text1"/>
                    <w:kern w:val="24"/>
                    <w:szCs w:val="24"/>
                  </w:rPr>
                  <m:t>d</m:t>
                </m:r>
              </m:e>
              <m:sub>
                <m:r>
                  <w:rPr>
                    <w:rFonts w:ascii="Cambria Math" w:eastAsiaTheme="minorEastAsia" w:hAnsi="Cambria Math" w:cstheme="minorHAnsi"/>
                    <w:color w:val="000000" w:themeColor="text1"/>
                    <w:kern w:val="24"/>
                    <w:szCs w:val="24"/>
                  </w:rPr>
                  <m:t>i</m:t>
                </m:r>
              </m:sub>
              <m:sup>
                <m:r>
                  <w:rPr>
                    <w:rFonts w:ascii="Cambria Math" w:eastAsiaTheme="minorEastAsia" w:hAnsi="Cambria Math" w:cstheme="minorHAnsi"/>
                    <w:color w:val="000000" w:themeColor="text1"/>
                    <w:kern w:val="24"/>
                    <w:szCs w:val="24"/>
                  </w:rPr>
                  <m:t>-</m:t>
                </m:r>
              </m:sup>
            </m:sSubSup>
          </m:e>
          <m:sup/>
        </m:sSup>
        <m:r>
          <m:rPr>
            <m:sty m:val="p"/>
          </m:rPr>
          <w:rPr>
            <w:rFonts w:ascii="Cambria Math" w:eastAsiaTheme="minorEastAsia" w:hAnsi="Cambria Math" w:cstheme="minorHAnsi"/>
            <w:color w:val="000000" w:themeColor="text1"/>
            <w:kern w:val="24"/>
            <w:szCs w:val="24"/>
          </w:rPr>
          <m:t>+</m:t>
        </m:r>
        <m:sSubSup>
          <m:sSubSupPr>
            <m:ctrlPr>
              <w:rPr>
                <w:rFonts w:ascii="Cambria Math" w:eastAsiaTheme="minorEastAsia" w:hAnsi="Cambria Math" w:cstheme="minorHAnsi"/>
                <w:color w:val="000000" w:themeColor="text1"/>
                <w:kern w:val="24"/>
                <w:szCs w:val="24"/>
              </w:rPr>
            </m:ctrlPr>
          </m:sSubSupPr>
          <m:e>
            <m:r>
              <w:rPr>
                <w:rFonts w:ascii="Cambria Math" w:eastAsiaTheme="minorEastAsia" w:hAnsi="Cambria Math" w:cstheme="minorHAnsi"/>
                <w:color w:val="000000" w:themeColor="text1"/>
                <w:kern w:val="24"/>
                <w:szCs w:val="24"/>
              </w:rPr>
              <m:t>d</m:t>
            </m:r>
          </m:e>
          <m:sub>
            <m:r>
              <w:rPr>
                <w:rFonts w:ascii="Cambria Math" w:eastAsiaTheme="minorEastAsia" w:hAnsi="Cambria Math" w:cstheme="minorHAnsi"/>
                <w:color w:val="000000" w:themeColor="text1"/>
                <w:kern w:val="24"/>
                <w:szCs w:val="24"/>
              </w:rPr>
              <m:t>i</m:t>
            </m:r>
          </m:sub>
          <m:sup>
            <m:r>
              <w:rPr>
                <w:rFonts w:ascii="Cambria Math" w:eastAsiaTheme="minorEastAsia" w:hAnsi="Cambria Math" w:cstheme="minorHAnsi"/>
                <w:color w:val="000000" w:themeColor="text1"/>
                <w:kern w:val="24"/>
                <w:szCs w:val="24"/>
              </w:rPr>
              <m:t>+</m:t>
            </m:r>
          </m:sup>
        </m:sSubSup>
        <m:r>
          <m:rPr>
            <m:sty m:val="p"/>
          </m:rPr>
          <w:rPr>
            <w:rFonts w:ascii="Cambria Math" w:eastAsiaTheme="minorEastAsia" w:hAnsi="Cambria Math" w:cstheme="minorHAnsi"/>
            <w:color w:val="000000" w:themeColor="text1"/>
            <w:kern w:val="24"/>
            <w:szCs w:val="24"/>
          </w:rPr>
          <m:t>)</m:t>
        </m:r>
      </m:oMath>
      <w:r w:rsidRPr="008C26BB">
        <w:rPr>
          <w:rFonts w:eastAsiaTheme="minorEastAsia" w:cstheme="minorHAnsi"/>
          <w:color w:val="000000" w:themeColor="text1"/>
          <w:kern w:val="24"/>
          <w:szCs w:val="24"/>
        </w:rPr>
        <w:t>,</w:t>
      </w:r>
      <m:oMath>
        <m:r>
          <w:rPr>
            <w:rFonts w:ascii="Cambria Math" w:eastAsiaTheme="minorEastAsia" w:hAnsi="Cambria Math" w:cstheme="minorHAnsi"/>
            <w:color w:val="000000" w:themeColor="text1"/>
            <w:kern w:val="24"/>
            <w:szCs w:val="24"/>
          </w:rPr>
          <m:t xml:space="preserve"> </m:t>
        </m:r>
        <m:sSubSup>
          <m:sSubSupPr>
            <m:ctrlPr>
              <w:rPr>
                <w:rFonts w:ascii="Cambria Math" w:eastAsiaTheme="minorEastAsia" w:hAnsi="Cambria Math" w:cstheme="minorHAnsi"/>
                <w:i/>
                <w:color w:val="000000" w:themeColor="text1"/>
                <w:kern w:val="24"/>
                <w:szCs w:val="24"/>
              </w:rPr>
            </m:ctrlPr>
          </m:sSubSupPr>
          <m:e>
            <m:r>
              <w:rPr>
                <w:rFonts w:ascii="Cambria Math" w:eastAsiaTheme="minorEastAsia" w:hAnsi="Cambria Math" w:cstheme="minorHAnsi"/>
                <w:color w:val="000000" w:themeColor="text1"/>
                <w:kern w:val="24"/>
                <w:szCs w:val="24"/>
              </w:rPr>
              <m:t>d</m:t>
            </m:r>
          </m:e>
          <m:sub>
            <m:r>
              <w:rPr>
                <w:rFonts w:ascii="Cambria Math" w:eastAsiaTheme="minorEastAsia" w:hAnsi="Cambria Math" w:cstheme="minorHAnsi"/>
                <w:color w:val="000000" w:themeColor="text1"/>
                <w:kern w:val="24"/>
                <w:szCs w:val="24"/>
              </w:rPr>
              <m:t>4</m:t>
            </m:r>
          </m:sub>
          <m:sup>
            <m:r>
              <w:rPr>
                <w:rFonts w:ascii="Cambria Math" w:eastAsiaTheme="minorEastAsia" w:hAnsi="Cambria Math" w:cstheme="minorHAnsi"/>
                <w:color w:val="000000" w:themeColor="text1"/>
                <w:kern w:val="24"/>
                <w:szCs w:val="24"/>
              </w:rPr>
              <m:t>-</m:t>
            </m:r>
          </m:sup>
        </m:sSubSup>
        <m:r>
          <w:rPr>
            <w:rFonts w:ascii="Cambria Math" w:eastAsiaTheme="minorEastAsia" w:hAnsi="Cambria Math" w:cstheme="minorHAnsi"/>
            <w:color w:val="000000" w:themeColor="text1"/>
            <w:kern w:val="24"/>
            <w:szCs w:val="24"/>
          </w:rPr>
          <m:t xml:space="preserve">],  </m:t>
        </m:r>
        <m:nary>
          <m:naryPr>
            <m:chr m:val="∑"/>
            <m:ctrlPr>
              <w:rPr>
                <w:rFonts w:ascii="Cambria Math" w:eastAsiaTheme="minorEastAsia" w:hAnsi="Cambria Math" w:cstheme="minorHAnsi"/>
                <w:i/>
                <w:iCs/>
                <w:color w:val="000000" w:themeColor="text1"/>
                <w:kern w:val="24"/>
                <w:szCs w:val="24"/>
                <w:lang w:eastAsia="zh-CN"/>
              </w:rPr>
            </m:ctrlPr>
          </m:naryPr>
          <m:sub>
            <m:r>
              <m:rPr>
                <m:sty m:val="p"/>
              </m:rPr>
              <w:rPr>
                <w:rFonts w:ascii="Cambria Math" w:eastAsiaTheme="minorEastAsia" w:hAnsi="Cambria Math" w:cstheme="minorHAnsi"/>
                <w:color w:val="000000" w:themeColor="text1"/>
                <w:kern w:val="24"/>
                <w:szCs w:val="24"/>
              </w:rPr>
              <m:t>i=1</m:t>
            </m:r>
          </m:sub>
          <m:sup>
            <m:r>
              <m:rPr>
                <m:sty m:val="p"/>
              </m:rPr>
              <w:rPr>
                <w:rFonts w:ascii="Cambria Math" w:eastAsiaTheme="minorEastAsia" w:hAnsi="Cambria Math" w:cstheme="minorHAnsi"/>
                <w:color w:val="000000" w:themeColor="text1"/>
                <w:kern w:val="24"/>
                <w:szCs w:val="24"/>
              </w:rPr>
              <m:t>3</m:t>
            </m:r>
          </m:sup>
          <m:e>
            <m:sSub>
              <m:sSubPr>
                <m:ctrlPr>
                  <w:rPr>
                    <w:rFonts w:ascii="Cambria Math" w:eastAsiaTheme="minorEastAsia" w:hAnsi="Cambria Math" w:cstheme="minorHAnsi"/>
                    <w:i/>
                    <w:iCs/>
                    <w:color w:val="000000" w:themeColor="text1"/>
                    <w:kern w:val="24"/>
                    <w:szCs w:val="24"/>
                    <w:lang w:eastAsia="zh-CN"/>
                  </w:rPr>
                </m:ctrlPr>
              </m:sSubPr>
              <m:e>
                <m:r>
                  <m:rPr>
                    <m:sty m:val="p"/>
                  </m:rPr>
                  <w:rPr>
                    <w:rFonts w:ascii="Cambria Math" w:eastAsiaTheme="minorEastAsia" w:hAnsi="Cambria Math" w:cstheme="minorHAnsi"/>
                    <w:color w:val="000000" w:themeColor="text1"/>
                    <w:kern w:val="24"/>
                    <w:szCs w:val="24"/>
                  </w:rPr>
                  <m:t>w</m:t>
                </m:r>
              </m:e>
              <m:sub>
                <m:r>
                  <m:rPr>
                    <m:sty m:val="p"/>
                  </m:rPr>
                  <w:rPr>
                    <w:rFonts w:ascii="Cambria Math" w:eastAsiaTheme="minorEastAsia" w:hAnsi="Cambria Math" w:cstheme="minorHAnsi"/>
                    <w:color w:val="000000" w:themeColor="text1"/>
                    <w:kern w:val="24"/>
                    <w:szCs w:val="24"/>
                  </w:rPr>
                  <m:t>i</m:t>
                </m:r>
              </m:sub>
            </m:sSub>
            <m:r>
              <m:rPr>
                <m:sty m:val="p"/>
              </m:rPr>
              <w:rPr>
                <w:rFonts w:ascii="Cambria Math" w:eastAsiaTheme="minorEastAsia" w:hAnsi="Cambria Math" w:cstheme="minorHAnsi"/>
                <w:color w:val="000000" w:themeColor="text1"/>
                <w:kern w:val="24"/>
                <w:szCs w:val="24"/>
              </w:rPr>
              <m:t>=1</m:t>
            </m:r>
          </m:e>
        </m:nary>
      </m:oMath>
      <w:r w:rsidRPr="008C26BB">
        <w:rPr>
          <w:rFonts w:eastAsiaTheme="minorEastAsia" w:cstheme="minorHAnsi"/>
          <w:iCs/>
          <w:color w:val="000000" w:themeColor="text1"/>
          <w:kern w:val="24"/>
          <w:szCs w:val="24"/>
          <w:lang w:eastAsia="zh-CN"/>
        </w:rPr>
        <w:t xml:space="preserve">  </w:t>
      </w:r>
      <w:r w:rsidRPr="008C26BB">
        <w:rPr>
          <w:rFonts w:eastAsiaTheme="minorEastAsia" w:cstheme="minorHAnsi"/>
          <w:iCs/>
          <w:color w:val="000000" w:themeColor="text1"/>
          <w:kern w:val="24"/>
          <w:szCs w:val="24"/>
          <w:lang w:eastAsia="zh-CN"/>
        </w:rPr>
        <w:sym w:font="Wingdings" w:char="F0E0"/>
      </w:r>
      <w:r w:rsidRPr="008C26BB">
        <w:rPr>
          <w:rFonts w:eastAsiaTheme="minorEastAsia" w:cstheme="minorHAnsi"/>
          <w:iCs/>
          <w:color w:val="000000" w:themeColor="text1"/>
          <w:kern w:val="24"/>
          <w:szCs w:val="24"/>
          <w:lang w:eastAsia="zh-CN"/>
        </w:rPr>
        <w:t xml:space="preserve">  </w:t>
      </w:r>
      <w:r w:rsidRPr="008C26BB">
        <w:rPr>
          <w:rFonts w:cstheme="minorHAnsi"/>
          <w:i/>
          <w:iCs/>
          <w:szCs w:val="24"/>
        </w:rPr>
        <w:t>w</w:t>
      </w:r>
      <w:r w:rsidRPr="008C26BB">
        <w:rPr>
          <w:rFonts w:cstheme="minorHAnsi"/>
          <w:i/>
          <w:iCs/>
          <w:szCs w:val="24"/>
          <w:vertAlign w:val="subscript"/>
        </w:rPr>
        <w:t>i</w:t>
      </w:r>
      <w:r w:rsidRPr="008C26BB">
        <w:rPr>
          <w:rFonts w:cstheme="minorHAnsi"/>
          <w:i/>
          <w:iCs/>
          <w:szCs w:val="24"/>
        </w:rPr>
        <w:t xml:space="preserve"> </w:t>
      </w:r>
      <w:r w:rsidRPr="008C26BB">
        <w:rPr>
          <w:rFonts w:cstheme="minorHAnsi"/>
          <w:szCs w:val="24"/>
        </w:rPr>
        <w:t>are weights of the various compromise goals.</w:t>
      </w:r>
    </w:p>
    <w:p w14:paraId="2C7EBD3C" w14:textId="4E32B35D" w:rsidR="00A04DF0" w:rsidRPr="008C26BB" w:rsidRDefault="00826C3B" w:rsidP="005133A2">
      <w:pPr>
        <w:pStyle w:val="Heading4"/>
      </w:pPr>
      <w:bookmarkStart w:id="321" w:name="_Toc139461974"/>
      <w:bookmarkStart w:id="322" w:name="_Toc146191845"/>
      <w:bookmarkStart w:id="323" w:name="_Toc149597812"/>
      <w:r w:rsidRPr="008C26BB">
        <w:t>II</w:t>
      </w:r>
      <w:r w:rsidR="00A04DF0" w:rsidRPr="008C26BB">
        <w:t xml:space="preserve">.4.2.3 </w:t>
      </w:r>
      <w:r w:rsidR="00B01099" w:rsidRPr="008C26BB">
        <w:t xml:space="preserve"> </w:t>
      </w:r>
      <w:r w:rsidR="00A04DF0" w:rsidRPr="008C26BB">
        <w:t>Implementation in DSIDES  Wrapper</w:t>
      </w:r>
      <w:bookmarkEnd w:id="321"/>
      <w:bookmarkEnd w:id="322"/>
      <w:bookmarkEnd w:id="323"/>
    </w:p>
    <w:p w14:paraId="152E65E4" w14:textId="47C2947E" w:rsidR="00A04DF0" w:rsidRPr="008C26BB" w:rsidRDefault="00A04DF0" w:rsidP="00826C3B">
      <w:pPr>
        <w:spacing w:after="0" w:line="480" w:lineRule="auto"/>
        <w:jc w:val="both"/>
        <w:rPr>
          <w:szCs w:val="24"/>
        </w:rPr>
      </w:pPr>
      <w:r w:rsidRPr="008C26BB">
        <w:rPr>
          <w:szCs w:val="24"/>
        </w:rPr>
        <w:t xml:space="preserve">At this stage, we have transformed the problem into a compromise decision support problem (cDSP) form. Our next step is to implement the cDSP using the DSIDES </w:t>
      </w:r>
      <w:r w:rsidR="00411A1C" w:rsidRPr="008C26BB">
        <w:rPr>
          <w:szCs w:val="24"/>
        </w:rPr>
        <w:t>Wrapper</w:t>
      </w:r>
      <w:r w:rsidRPr="008C26BB">
        <w:rPr>
          <w:szCs w:val="24"/>
        </w:rPr>
        <w:t>. The first sheet we need to complete is the LinearSheet</w:t>
      </w:r>
      <w:r w:rsidR="00BD62FB" w:rsidRPr="008C26BB">
        <w:rPr>
          <w:szCs w:val="24"/>
        </w:rPr>
        <w:t>. Since it is a preemptive form, the user needs to prepare the input for the LinearPreemptive sheet</w:t>
      </w:r>
      <w:r w:rsidRPr="008C26BB">
        <w:rPr>
          <w:szCs w:val="24"/>
        </w:rPr>
        <w:t xml:space="preserve">, which is depicted in Figure </w:t>
      </w:r>
      <w:r w:rsidR="00826C3B" w:rsidRPr="008C26BB">
        <w:rPr>
          <w:szCs w:val="24"/>
        </w:rPr>
        <w:t>II</w:t>
      </w:r>
      <w:r w:rsidRPr="008C26BB">
        <w:rPr>
          <w:szCs w:val="24"/>
        </w:rPr>
        <w:t>.31 of our documentation.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2CBB38E4" w14:textId="77777777" w:rsidTr="00826C3B">
        <w:tc>
          <w:tcPr>
            <w:tcW w:w="9360" w:type="dxa"/>
          </w:tcPr>
          <w:p w14:paraId="30078D0F" w14:textId="77777777" w:rsidR="00A04DF0" w:rsidRPr="008C26BB" w:rsidRDefault="00A04DF0" w:rsidP="00B01099">
            <w:pPr>
              <w:rPr>
                <w:szCs w:val="24"/>
              </w:rPr>
            </w:pPr>
            <w:r w:rsidRPr="008C26BB">
              <w:rPr>
                <w:noProof/>
                <w:szCs w:val="24"/>
              </w:rPr>
              <w:lastRenderedPageBreak/>
              <w:drawing>
                <wp:inline distT="0" distB="0" distL="0" distR="0" wp14:anchorId="365EF08C" wp14:editId="733EFDE1">
                  <wp:extent cx="5943600" cy="2610485"/>
                  <wp:effectExtent l="0" t="0" r="0" b="0"/>
                  <wp:docPr id="1181174354"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74354" name="Picture 1" descr="A screenshot of a computer&#10;&#10;Description automatically generated with low confidence"/>
                          <pic:cNvPicPr/>
                        </pic:nvPicPr>
                        <pic:blipFill>
                          <a:blip r:embed="rId97"/>
                          <a:stretch>
                            <a:fillRect/>
                          </a:stretch>
                        </pic:blipFill>
                        <pic:spPr>
                          <a:xfrm>
                            <a:off x="0" y="0"/>
                            <a:ext cx="5943600" cy="2610485"/>
                          </a:xfrm>
                          <a:prstGeom prst="rect">
                            <a:avLst/>
                          </a:prstGeom>
                        </pic:spPr>
                      </pic:pic>
                    </a:graphicData>
                  </a:graphic>
                </wp:inline>
              </w:drawing>
            </w:r>
          </w:p>
        </w:tc>
      </w:tr>
      <w:tr w:rsidR="00A04DF0" w:rsidRPr="008C26BB" w14:paraId="10A0920B" w14:textId="77777777" w:rsidTr="00826C3B">
        <w:tc>
          <w:tcPr>
            <w:tcW w:w="9360" w:type="dxa"/>
          </w:tcPr>
          <w:p w14:paraId="25823E66" w14:textId="77777777" w:rsidR="00A04DF0" w:rsidRPr="008C26BB" w:rsidRDefault="00A04DF0" w:rsidP="00B01099">
            <w:pPr>
              <w:rPr>
                <w:szCs w:val="24"/>
              </w:rPr>
            </w:pPr>
            <w:r w:rsidRPr="008C26BB">
              <w:rPr>
                <w:noProof/>
                <w:szCs w:val="24"/>
              </w:rPr>
              <w:drawing>
                <wp:inline distT="0" distB="0" distL="0" distR="0" wp14:anchorId="529E8478" wp14:editId="264CC071">
                  <wp:extent cx="5943600" cy="2687955"/>
                  <wp:effectExtent l="0" t="0" r="0" b="0"/>
                  <wp:docPr id="1668357081"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57081" name="Picture 1" descr="A picture containing text, screenshot, number, font&#10;&#10;Description automatically generated"/>
                          <pic:cNvPicPr/>
                        </pic:nvPicPr>
                        <pic:blipFill>
                          <a:blip r:embed="rId98"/>
                          <a:stretch>
                            <a:fillRect/>
                          </a:stretch>
                        </pic:blipFill>
                        <pic:spPr>
                          <a:xfrm>
                            <a:off x="0" y="0"/>
                            <a:ext cx="5943600" cy="2687955"/>
                          </a:xfrm>
                          <a:prstGeom prst="rect">
                            <a:avLst/>
                          </a:prstGeom>
                        </pic:spPr>
                      </pic:pic>
                    </a:graphicData>
                  </a:graphic>
                </wp:inline>
              </w:drawing>
            </w:r>
          </w:p>
        </w:tc>
      </w:tr>
    </w:tbl>
    <w:p w14:paraId="7B0F724E" w14:textId="27AAC19A" w:rsidR="00A04DF0" w:rsidRPr="008C26BB" w:rsidRDefault="00826C3B" w:rsidP="00035478">
      <w:pPr>
        <w:pStyle w:val="Figure"/>
      </w:pPr>
      <w:bookmarkStart w:id="324" w:name="_Toc139411477"/>
      <w:bookmarkStart w:id="325" w:name="_Toc154750082"/>
      <w:r w:rsidRPr="008C26BB">
        <w:t xml:space="preserve">Figure II. </w:t>
      </w:r>
      <w:r w:rsidRPr="008C26BB">
        <w:fldChar w:fldCharType="begin"/>
      </w:r>
      <w:r w:rsidRPr="008C26BB">
        <w:instrText xml:space="preserve"> SEQ Figure_II. \* ARABIC </w:instrText>
      </w:r>
      <w:r w:rsidRPr="008C26BB">
        <w:fldChar w:fldCharType="separate"/>
      </w:r>
      <w:r w:rsidR="00D523B6">
        <w:t>31</w:t>
      </w:r>
      <w:r w:rsidRPr="008C26BB">
        <w:fldChar w:fldCharType="end"/>
      </w:r>
      <w:r w:rsidRPr="008C26BB">
        <w:t xml:space="preserve">:  </w:t>
      </w:r>
      <w:r w:rsidR="00A04DF0" w:rsidRPr="008C26BB">
        <w:t>Overview of LinearPreemptive Sheet in Design of Gearbox Problem</w:t>
      </w:r>
      <w:bookmarkEnd w:id="324"/>
      <w:bookmarkEnd w:id="325"/>
    </w:p>
    <w:p w14:paraId="1AA11106" w14:textId="721EB1C8" w:rsidR="00A04DF0" w:rsidRPr="008C26BB" w:rsidRDefault="00A04DF0" w:rsidP="00826C3B">
      <w:pPr>
        <w:spacing w:after="0" w:line="480" w:lineRule="auto"/>
        <w:jc w:val="both"/>
        <w:rPr>
          <w:szCs w:val="24"/>
        </w:rPr>
      </w:pPr>
      <w:r w:rsidRPr="008C26BB">
        <w:rPr>
          <w:szCs w:val="24"/>
        </w:rPr>
        <w:t xml:space="preserve">Once the LinearSheet has been completed and run, a DAT file in the form of a notepad file will be generated in the </w:t>
      </w:r>
      <w:r w:rsidR="00ED610B" w:rsidRPr="008C26BB">
        <w:rPr>
          <w:szCs w:val="24"/>
        </w:rPr>
        <w:t>output</w:t>
      </w:r>
      <w:r w:rsidRPr="008C26BB">
        <w:rPr>
          <w:szCs w:val="24"/>
        </w:rPr>
        <w:t xml:space="preserve"> folder. </w:t>
      </w:r>
    </w:p>
    <w:p w14:paraId="3016E23B" w14:textId="6118E2EA" w:rsidR="00A04DF0" w:rsidRPr="008C26BB" w:rsidRDefault="00A04DF0" w:rsidP="00826C3B">
      <w:pPr>
        <w:spacing w:after="0" w:line="480" w:lineRule="auto"/>
        <w:jc w:val="both"/>
        <w:rPr>
          <w:szCs w:val="24"/>
        </w:rPr>
      </w:pPr>
      <w:r w:rsidRPr="008C26BB">
        <w:rPr>
          <w:szCs w:val="24"/>
        </w:rPr>
        <w:t xml:space="preserve">Now, the next step is about completing the NonlinearSheet. The NonlinearSheet, as represented in Figure </w:t>
      </w:r>
      <w:r w:rsidR="00826C3B" w:rsidRPr="008C26BB">
        <w:rPr>
          <w:szCs w:val="24"/>
        </w:rPr>
        <w:t>II</w:t>
      </w:r>
      <w:r w:rsidRPr="008C26BB">
        <w:rPr>
          <w:szCs w:val="24"/>
        </w:rPr>
        <w:t xml:space="preserve">.30 of our documentation, is where the incorporation of nonlinear components into the cDSP </w:t>
      </w:r>
      <w:r w:rsidR="003169F3" w:rsidRPr="008C26BB">
        <w:rPr>
          <w:szCs w:val="24"/>
        </w:rPr>
        <w:t>construct</w:t>
      </w:r>
      <w:r w:rsidRPr="008C26BB">
        <w:rPr>
          <w:szCs w:val="24"/>
        </w:rPr>
        <w:t xml:space="preserve"> takes place.</w:t>
      </w:r>
    </w:p>
    <w:p w14:paraId="78F1BD1C" w14:textId="43D3B2D5" w:rsidR="00A04DF0" w:rsidRPr="008C26BB" w:rsidRDefault="00A04DF0" w:rsidP="00826C3B">
      <w:pPr>
        <w:spacing w:after="0" w:line="480" w:lineRule="auto"/>
        <w:jc w:val="both"/>
        <w:rPr>
          <w:szCs w:val="24"/>
        </w:rPr>
      </w:pPr>
      <w:r w:rsidRPr="008C26BB">
        <w:rPr>
          <w:szCs w:val="24"/>
        </w:rPr>
        <w:t xml:space="preserve">To use the NonlinearSheet, the functions or equations that describe the behavior of the nonlinear components within the cDSP will be specified using the graphical interface of the DSIDES </w:t>
      </w:r>
      <w:r w:rsidRPr="008C26BB">
        <w:rPr>
          <w:szCs w:val="24"/>
        </w:rPr>
        <w:lastRenderedPageBreak/>
        <w:t>software.  The inclusion of nonlinear aspects in the system can be simulated and analyzed using the NonlinearSheet</w:t>
      </w:r>
      <w:r w:rsidR="00F13C52" w:rsidRPr="008C26BB">
        <w:rPr>
          <w:szCs w:val="24"/>
        </w:rPr>
        <w:t>.</w:t>
      </w:r>
      <w:r w:rsidRPr="008C26BB">
        <w:rPr>
          <w:szCs w:val="24"/>
        </w:rPr>
        <w:t xml:space="preserve"> To complete the NonlinearSheet, reference should be made to Figure </w:t>
      </w:r>
      <w:r w:rsidR="00826C3B" w:rsidRPr="008C26BB">
        <w:rPr>
          <w:szCs w:val="24"/>
        </w:rPr>
        <w:t>II</w:t>
      </w:r>
      <w:r w:rsidRPr="008C26BB">
        <w:rPr>
          <w:szCs w:val="24"/>
        </w:rPr>
        <w:t xml:space="preserve">.32 in the documentation, </w:t>
      </w:r>
      <w:r w:rsidR="00F13C52" w:rsidRPr="008C26BB">
        <w:rPr>
          <w:szCs w:val="24"/>
        </w:rPr>
        <w:t xml:space="preserve">in </w:t>
      </w:r>
      <w:r w:rsidRPr="008C26BB">
        <w:rPr>
          <w:szCs w:val="24"/>
        </w:rPr>
        <w:t>which an overview of the sheet's structure and organization has been provided. By inputting the appropriate equations and parameters into the NonlinearSheet, the nonlinear dynamics of the cDSP can be effectively modeled and studied.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70"/>
      </w:tblGrid>
      <w:tr w:rsidR="00A04DF0" w:rsidRPr="008C26BB" w14:paraId="6BFDA792" w14:textId="77777777" w:rsidTr="00067ECE">
        <w:tc>
          <w:tcPr>
            <w:tcW w:w="9270" w:type="dxa"/>
          </w:tcPr>
          <w:p w14:paraId="6CF0C68B" w14:textId="77777777" w:rsidR="00A04DF0" w:rsidRPr="008C26BB" w:rsidRDefault="00A04DF0" w:rsidP="00B01099">
            <w:pPr>
              <w:rPr>
                <w:szCs w:val="24"/>
              </w:rPr>
            </w:pPr>
            <w:r w:rsidRPr="008C26BB">
              <w:rPr>
                <w:noProof/>
                <w:szCs w:val="24"/>
              </w:rPr>
              <w:drawing>
                <wp:inline distT="0" distB="0" distL="0" distR="0" wp14:anchorId="697F8883" wp14:editId="5CA50525">
                  <wp:extent cx="5575300" cy="3142615"/>
                  <wp:effectExtent l="0" t="0" r="6350" b="635"/>
                  <wp:docPr id="1479842898"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42898" name="Picture 1" descr="A screenshot of a graph&#10;&#10;Description automatically generated"/>
                          <pic:cNvPicPr/>
                        </pic:nvPicPr>
                        <pic:blipFill>
                          <a:blip r:embed="rId99"/>
                          <a:stretch>
                            <a:fillRect/>
                          </a:stretch>
                        </pic:blipFill>
                        <pic:spPr>
                          <a:xfrm>
                            <a:off x="0" y="0"/>
                            <a:ext cx="5627248" cy="3171896"/>
                          </a:xfrm>
                          <a:prstGeom prst="rect">
                            <a:avLst/>
                          </a:prstGeom>
                        </pic:spPr>
                      </pic:pic>
                    </a:graphicData>
                  </a:graphic>
                </wp:inline>
              </w:drawing>
            </w:r>
          </w:p>
        </w:tc>
      </w:tr>
      <w:tr w:rsidR="00A04DF0" w:rsidRPr="008C26BB" w14:paraId="4BCEB5F1" w14:textId="77777777" w:rsidTr="00067ECE">
        <w:tc>
          <w:tcPr>
            <w:tcW w:w="9270" w:type="dxa"/>
          </w:tcPr>
          <w:p w14:paraId="7D128D96" w14:textId="77777777" w:rsidR="00A04DF0" w:rsidRPr="008C26BB" w:rsidRDefault="00A04DF0" w:rsidP="00B01099">
            <w:pPr>
              <w:rPr>
                <w:szCs w:val="24"/>
              </w:rPr>
            </w:pPr>
            <w:r w:rsidRPr="008C26BB">
              <w:rPr>
                <w:noProof/>
                <w:szCs w:val="24"/>
              </w:rPr>
              <w:lastRenderedPageBreak/>
              <w:drawing>
                <wp:inline distT="0" distB="0" distL="0" distR="0" wp14:anchorId="41C34A70" wp14:editId="798AB38B">
                  <wp:extent cx="5963036" cy="4381500"/>
                  <wp:effectExtent l="0" t="0" r="0" b="0"/>
                  <wp:docPr id="1572940520" name="Picture 1" descr="A white gri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40520" name="Picture 1" descr="A white grid with red text&#10;&#10;Description automatically generated"/>
                          <pic:cNvPicPr/>
                        </pic:nvPicPr>
                        <pic:blipFill>
                          <a:blip r:embed="rId100"/>
                          <a:stretch>
                            <a:fillRect/>
                          </a:stretch>
                        </pic:blipFill>
                        <pic:spPr>
                          <a:xfrm>
                            <a:off x="0" y="0"/>
                            <a:ext cx="5987750" cy="4399659"/>
                          </a:xfrm>
                          <a:prstGeom prst="rect">
                            <a:avLst/>
                          </a:prstGeom>
                        </pic:spPr>
                      </pic:pic>
                    </a:graphicData>
                  </a:graphic>
                </wp:inline>
              </w:drawing>
            </w:r>
          </w:p>
        </w:tc>
      </w:tr>
      <w:tr w:rsidR="00A04DF0" w:rsidRPr="008C26BB" w14:paraId="6DDB5638" w14:textId="77777777" w:rsidTr="00067ECE">
        <w:tc>
          <w:tcPr>
            <w:tcW w:w="9270" w:type="dxa"/>
          </w:tcPr>
          <w:p w14:paraId="5426C188" w14:textId="77777777" w:rsidR="00A04DF0" w:rsidRPr="008C26BB" w:rsidRDefault="00A04DF0" w:rsidP="00B01099">
            <w:pPr>
              <w:rPr>
                <w:szCs w:val="24"/>
              </w:rPr>
            </w:pPr>
            <w:r w:rsidRPr="008C26BB">
              <w:rPr>
                <w:noProof/>
                <w:szCs w:val="24"/>
              </w:rPr>
              <w:drawing>
                <wp:inline distT="0" distB="0" distL="0" distR="0" wp14:anchorId="5EE297FE" wp14:editId="35EDD1B4">
                  <wp:extent cx="5803900" cy="2984500"/>
                  <wp:effectExtent l="0" t="0" r="6350" b="6350"/>
                  <wp:docPr id="1640486449" name="Picture 1" descr="A grid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486449" name="Picture 1" descr="A grid with lines and numbers&#10;&#10;Description automatically generated"/>
                          <pic:cNvPicPr/>
                        </pic:nvPicPr>
                        <pic:blipFill>
                          <a:blip r:embed="rId101"/>
                          <a:stretch>
                            <a:fillRect/>
                          </a:stretch>
                        </pic:blipFill>
                        <pic:spPr>
                          <a:xfrm>
                            <a:off x="0" y="0"/>
                            <a:ext cx="5803900" cy="2984500"/>
                          </a:xfrm>
                          <a:prstGeom prst="rect">
                            <a:avLst/>
                          </a:prstGeom>
                        </pic:spPr>
                      </pic:pic>
                    </a:graphicData>
                  </a:graphic>
                </wp:inline>
              </w:drawing>
            </w:r>
          </w:p>
        </w:tc>
      </w:tr>
      <w:tr w:rsidR="00A04DF0" w:rsidRPr="008C26BB" w14:paraId="77C72E5D" w14:textId="77777777" w:rsidTr="00067ECE">
        <w:tc>
          <w:tcPr>
            <w:tcW w:w="9270" w:type="dxa"/>
          </w:tcPr>
          <w:p w14:paraId="12879E0E" w14:textId="77777777" w:rsidR="00A04DF0" w:rsidRPr="008C26BB" w:rsidRDefault="00A04DF0" w:rsidP="00B01099">
            <w:pPr>
              <w:rPr>
                <w:noProof/>
                <w:szCs w:val="24"/>
              </w:rPr>
            </w:pPr>
            <w:r w:rsidRPr="008C26BB">
              <w:rPr>
                <w:noProof/>
                <w:szCs w:val="24"/>
              </w:rPr>
              <w:lastRenderedPageBreak/>
              <w:drawing>
                <wp:inline distT="0" distB="0" distL="0" distR="0" wp14:anchorId="7F92A57A" wp14:editId="06BBB84D">
                  <wp:extent cx="5746695" cy="4503420"/>
                  <wp:effectExtent l="0" t="0" r="6985" b="0"/>
                  <wp:docPr id="122341122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11226" name="Picture 1" descr="A screenshot of a graph&#10;&#10;Description automatically generated"/>
                          <pic:cNvPicPr/>
                        </pic:nvPicPr>
                        <pic:blipFill>
                          <a:blip r:embed="rId102"/>
                          <a:stretch>
                            <a:fillRect/>
                          </a:stretch>
                        </pic:blipFill>
                        <pic:spPr>
                          <a:xfrm>
                            <a:off x="0" y="0"/>
                            <a:ext cx="5748815" cy="4505082"/>
                          </a:xfrm>
                          <a:prstGeom prst="rect">
                            <a:avLst/>
                          </a:prstGeom>
                        </pic:spPr>
                      </pic:pic>
                    </a:graphicData>
                  </a:graphic>
                </wp:inline>
              </w:drawing>
            </w:r>
          </w:p>
        </w:tc>
      </w:tr>
      <w:tr w:rsidR="00A04DF0" w:rsidRPr="008C26BB" w14:paraId="5B986635" w14:textId="77777777" w:rsidTr="00067ECE">
        <w:tc>
          <w:tcPr>
            <w:tcW w:w="9270" w:type="dxa"/>
          </w:tcPr>
          <w:p w14:paraId="2F4A973A" w14:textId="77777777" w:rsidR="00A04DF0" w:rsidRPr="008C26BB" w:rsidRDefault="00A04DF0" w:rsidP="00B01099">
            <w:pPr>
              <w:rPr>
                <w:noProof/>
                <w:szCs w:val="24"/>
              </w:rPr>
            </w:pPr>
            <w:r w:rsidRPr="008C26BB">
              <w:rPr>
                <w:noProof/>
                <w:szCs w:val="24"/>
              </w:rPr>
              <w:lastRenderedPageBreak/>
              <w:drawing>
                <wp:inline distT="0" distB="0" distL="0" distR="0" wp14:anchorId="22CC5F4F" wp14:editId="15711C3D">
                  <wp:extent cx="5787739" cy="3867150"/>
                  <wp:effectExtent l="0" t="0" r="3810" b="0"/>
                  <wp:docPr id="111966589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65896" name="Picture 1" descr="A screenshot of a computer&#10;&#10;Description automatically generated"/>
                          <pic:cNvPicPr/>
                        </pic:nvPicPr>
                        <pic:blipFill>
                          <a:blip r:embed="rId103"/>
                          <a:stretch>
                            <a:fillRect/>
                          </a:stretch>
                        </pic:blipFill>
                        <pic:spPr>
                          <a:xfrm>
                            <a:off x="0" y="0"/>
                            <a:ext cx="5797736" cy="3873829"/>
                          </a:xfrm>
                          <a:prstGeom prst="rect">
                            <a:avLst/>
                          </a:prstGeom>
                        </pic:spPr>
                      </pic:pic>
                    </a:graphicData>
                  </a:graphic>
                </wp:inline>
              </w:drawing>
            </w:r>
          </w:p>
        </w:tc>
      </w:tr>
    </w:tbl>
    <w:p w14:paraId="0095ECCE" w14:textId="1C46CAFD" w:rsidR="00A04DF0" w:rsidRPr="008C26BB" w:rsidRDefault="00826C3B" w:rsidP="00035478">
      <w:pPr>
        <w:pStyle w:val="Figure"/>
      </w:pPr>
      <w:bookmarkStart w:id="326" w:name="_Toc139411478"/>
      <w:bookmarkStart w:id="327" w:name="_Toc154750083"/>
      <w:r w:rsidRPr="008C26BB">
        <w:t xml:space="preserve">Figure II. </w:t>
      </w:r>
      <w:r w:rsidRPr="008C26BB">
        <w:fldChar w:fldCharType="begin"/>
      </w:r>
      <w:r w:rsidRPr="008C26BB">
        <w:instrText xml:space="preserve"> SEQ Figure_II. \* ARABIC </w:instrText>
      </w:r>
      <w:r w:rsidRPr="008C26BB">
        <w:fldChar w:fldCharType="separate"/>
      </w:r>
      <w:r w:rsidR="00D523B6">
        <w:t>32</w:t>
      </w:r>
      <w:r w:rsidRPr="008C26BB">
        <w:fldChar w:fldCharType="end"/>
      </w:r>
      <w:r w:rsidRPr="008C26BB">
        <w:t xml:space="preserve">:  </w:t>
      </w:r>
      <w:r w:rsidR="00A04DF0" w:rsidRPr="008C26BB">
        <w:t>Overview of NonLinear Sheet in Design of Gearbox Problem</w:t>
      </w:r>
      <w:bookmarkEnd w:id="326"/>
      <w:bookmarkEnd w:id="327"/>
    </w:p>
    <w:p w14:paraId="12AA3D62" w14:textId="77777777" w:rsidR="00A04DF0" w:rsidRPr="008C26BB" w:rsidRDefault="00A04DF0" w:rsidP="00826C3B">
      <w:pPr>
        <w:spacing w:after="0" w:line="480" w:lineRule="auto"/>
        <w:jc w:val="both"/>
        <w:rPr>
          <w:b/>
          <w:bCs/>
          <w:szCs w:val="24"/>
        </w:rPr>
      </w:pPr>
      <w:r w:rsidRPr="008C26BB">
        <w:rPr>
          <w:b/>
          <w:bCs/>
          <w:szCs w:val="24"/>
        </w:rPr>
        <w:t>Note:</w:t>
      </w:r>
    </w:p>
    <w:p w14:paraId="5CE3A9E6" w14:textId="242EBCFD" w:rsidR="00A04DF0" w:rsidRPr="008C26BB" w:rsidRDefault="00A04DF0" w:rsidP="00C1690A">
      <w:pPr>
        <w:spacing w:after="0" w:line="480" w:lineRule="auto"/>
        <w:jc w:val="both"/>
        <w:rPr>
          <w:szCs w:val="24"/>
        </w:rPr>
      </w:pPr>
      <w:r w:rsidRPr="008C26BB">
        <w:rPr>
          <w:szCs w:val="24"/>
        </w:rPr>
        <w:t xml:space="preserve">There </w:t>
      </w:r>
      <w:r w:rsidR="00C1690A" w:rsidRPr="008C26BB">
        <w:rPr>
          <w:szCs w:val="24"/>
        </w:rPr>
        <w:t>is</w:t>
      </w:r>
      <w:r w:rsidRPr="008C26BB">
        <w:rPr>
          <w:szCs w:val="24"/>
        </w:rPr>
        <w:t xml:space="preserve"> </w:t>
      </w:r>
      <w:r w:rsidR="00C1690A" w:rsidRPr="008C26BB">
        <w:rPr>
          <w:szCs w:val="24"/>
        </w:rPr>
        <w:t>one</w:t>
      </w:r>
      <w:r w:rsidRPr="008C26BB">
        <w:rPr>
          <w:szCs w:val="24"/>
        </w:rPr>
        <w:t xml:space="preserve"> important consideration to keep in mind. </w:t>
      </w:r>
      <w:r w:rsidR="00C1690A" w:rsidRPr="008C26BB">
        <w:rPr>
          <w:szCs w:val="24"/>
        </w:rPr>
        <w:t>W</w:t>
      </w:r>
      <w:r w:rsidRPr="008C26BB">
        <w:rPr>
          <w:szCs w:val="24"/>
        </w:rPr>
        <w:t xml:space="preserve">hen importing the data into the NonlinearSheet form, </w:t>
      </w:r>
      <w:r w:rsidR="00C1690A" w:rsidRPr="008C26BB">
        <w:rPr>
          <w:szCs w:val="24"/>
        </w:rPr>
        <w:t>allocating a space of eight characters for each data entry is important</w:t>
      </w:r>
      <w:r w:rsidRPr="008C26BB">
        <w:rPr>
          <w:szCs w:val="24"/>
        </w:rPr>
        <w:t>.</w:t>
      </w:r>
      <w:r w:rsidR="00C1690A" w:rsidRPr="008C26BB">
        <w:rPr>
          <w:szCs w:val="24"/>
        </w:rPr>
        <w:t xml:space="preserve"> Considering that the Wrapper will link these sheets as input to the primary DSIDES software, written in Fortran, </w:t>
      </w:r>
      <w:r w:rsidR="00CC2435" w:rsidRPr="008C26BB">
        <w:rPr>
          <w:szCs w:val="24"/>
        </w:rPr>
        <w:t>it is</w:t>
      </w:r>
      <w:r w:rsidR="00C1690A" w:rsidRPr="008C26BB">
        <w:rPr>
          <w:szCs w:val="24"/>
        </w:rPr>
        <w:t xml:space="preserve"> important to note that the initial 8 characters will be disregarded by the program. If the user neglects these 8 empty spaces, it may lead to an error in the Wrapper's operation, resulting in the failure to generate the final results. </w:t>
      </w:r>
    </w:p>
    <w:p w14:paraId="24F9B17D" w14:textId="77777777" w:rsidR="00A04DF0" w:rsidRPr="008C26BB" w:rsidRDefault="00A04DF0" w:rsidP="00826C3B">
      <w:pPr>
        <w:spacing w:after="0" w:line="480" w:lineRule="auto"/>
        <w:jc w:val="both"/>
        <w:rPr>
          <w:b/>
          <w:bCs/>
          <w:szCs w:val="24"/>
        </w:rPr>
      </w:pPr>
      <w:r w:rsidRPr="008C26BB">
        <w:rPr>
          <w:b/>
          <w:bCs/>
          <w:szCs w:val="24"/>
        </w:rPr>
        <w:t xml:space="preserve">Final Result: </w:t>
      </w:r>
    </w:p>
    <w:p w14:paraId="1A1ACACD" w14:textId="3371F56C" w:rsidR="00A04DF0" w:rsidRPr="008C26BB" w:rsidRDefault="00A04DF0" w:rsidP="00B01099">
      <w:pPr>
        <w:widowControl w:val="0"/>
        <w:spacing w:after="0" w:line="480" w:lineRule="auto"/>
        <w:jc w:val="both"/>
        <w:rPr>
          <w:szCs w:val="24"/>
        </w:rPr>
      </w:pPr>
      <w:r w:rsidRPr="008C26BB">
        <w:rPr>
          <w:szCs w:val="24"/>
        </w:rPr>
        <w:t>After the execution of the LinearSheet and NonlinearSheet, an output file will be generated</w:t>
      </w:r>
      <w:r w:rsidR="00E7288F" w:rsidRPr="008C26BB">
        <w:rPr>
          <w:szCs w:val="24"/>
        </w:rPr>
        <w:t xml:space="preserve"> in the Output_Files folder</w:t>
      </w:r>
      <w:r w:rsidRPr="008C26BB">
        <w:rPr>
          <w:szCs w:val="24"/>
        </w:rPr>
        <w:t xml:space="preserve">. The output file containing the simulation results will appear as a pop-up on the screen, providing immediate access to the results. Furthermore, a copy of the output file </w:t>
      </w:r>
      <w:r w:rsidRPr="008C26BB">
        <w:rPr>
          <w:szCs w:val="24"/>
        </w:rPr>
        <w:lastRenderedPageBreak/>
        <w:t xml:space="preserve">will be saved in the </w:t>
      </w:r>
      <w:r w:rsidR="00E7288F" w:rsidRPr="008C26BB">
        <w:rPr>
          <w:szCs w:val="24"/>
        </w:rPr>
        <w:t>output_file folder</w:t>
      </w:r>
      <w:r w:rsidRPr="008C26BB">
        <w:rPr>
          <w:szCs w:val="24"/>
        </w:rPr>
        <w:t xml:space="preserve"> of the project, ensuring that the results are easily accessible and can be reviewed at a later time if required.</w:t>
      </w:r>
    </w:p>
    <w:p w14:paraId="10E2CB67" w14:textId="78B6DC78" w:rsidR="00A04DF0" w:rsidRPr="008C26BB" w:rsidRDefault="00A04DF0" w:rsidP="00B01099">
      <w:pPr>
        <w:widowControl w:val="0"/>
        <w:spacing w:after="0" w:line="480" w:lineRule="auto"/>
        <w:jc w:val="both"/>
        <w:rPr>
          <w:szCs w:val="24"/>
        </w:rPr>
      </w:pPr>
      <w:r w:rsidRPr="008C26BB">
        <w:rPr>
          <w:szCs w:val="24"/>
        </w:rPr>
        <w:t xml:space="preserve">For the purpose of presenting the final results visually, an image capturing the contents of the output file has been attached in Figure </w:t>
      </w:r>
      <w:r w:rsidR="00826C3B" w:rsidRPr="008C26BB">
        <w:rPr>
          <w:szCs w:val="24"/>
        </w:rPr>
        <w:t>II</w:t>
      </w:r>
      <w:r w:rsidRPr="008C26BB">
        <w:rPr>
          <w:szCs w:val="24"/>
        </w:rPr>
        <w:t xml:space="preserve">:33 . </w:t>
      </w:r>
      <w:r w:rsidR="00B54DDA" w:rsidRPr="008C26BB">
        <w:rPr>
          <w:szCs w:val="24"/>
        </w:rPr>
        <w:t xml:space="preserve">A </w:t>
      </w:r>
      <w:r w:rsidRPr="008C26BB">
        <w:rPr>
          <w:szCs w:val="24"/>
        </w:rPr>
        <w:t>Snapshot of the simulation outcomes for a quick overview of the obtained results has been represented in this figure.</w:t>
      </w:r>
    </w:p>
    <w:p w14:paraId="4BE79762" w14:textId="2B0CC870" w:rsidR="00A04DF0" w:rsidRPr="008C26BB" w:rsidRDefault="00A04DF0" w:rsidP="00B01099">
      <w:pPr>
        <w:widowControl w:val="0"/>
        <w:spacing w:after="0" w:line="480" w:lineRule="auto"/>
        <w:jc w:val="both"/>
        <w:rPr>
          <w:szCs w:val="24"/>
        </w:rPr>
      </w:pPr>
      <w:r w:rsidRPr="008C26BB">
        <w:rPr>
          <w:szCs w:val="24"/>
        </w:rPr>
        <w:t>By having the output file readily available and with the attached image for reference, the obtained results of the cDSP model's simulation can be conveniently analyzed and interpreted.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826C3B" w:rsidRPr="008C26BB" w14:paraId="5166A27A" w14:textId="77777777" w:rsidTr="00067ECE">
        <w:tc>
          <w:tcPr>
            <w:tcW w:w="9270" w:type="dxa"/>
          </w:tcPr>
          <w:p w14:paraId="42DDC8A1" w14:textId="5162E929" w:rsidR="00826C3B" w:rsidRPr="008C26BB" w:rsidRDefault="00A04DF0" w:rsidP="00826C3B">
            <w:pPr>
              <w:rPr>
                <w:szCs w:val="24"/>
              </w:rPr>
            </w:pPr>
            <w:r w:rsidRPr="008C26BB">
              <w:rPr>
                <w:szCs w:val="24"/>
              </w:rPr>
              <w:lastRenderedPageBreak/>
              <w:t xml:space="preserve"> </w:t>
            </w:r>
            <w:r w:rsidR="00826C3B" w:rsidRPr="008C26BB">
              <w:rPr>
                <w:noProof/>
                <w:szCs w:val="24"/>
              </w:rPr>
              <w:drawing>
                <wp:inline distT="0" distB="0" distL="0" distR="0" wp14:anchorId="5A97B125" wp14:editId="5FAC415E">
                  <wp:extent cx="5502275" cy="7231380"/>
                  <wp:effectExtent l="0" t="0" r="3175" b="7620"/>
                  <wp:docPr id="1816122307"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122307" name="Picture 1" descr="A screenshot of a computer&#10;&#10;Description automatically generated with medium confidence"/>
                          <pic:cNvPicPr/>
                        </pic:nvPicPr>
                        <pic:blipFill>
                          <a:blip r:embed="rId104"/>
                          <a:stretch>
                            <a:fillRect/>
                          </a:stretch>
                        </pic:blipFill>
                        <pic:spPr>
                          <a:xfrm>
                            <a:off x="0" y="0"/>
                            <a:ext cx="5502275" cy="7231380"/>
                          </a:xfrm>
                          <a:prstGeom prst="rect">
                            <a:avLst/>
                          </a:prstGeom>
                        </pic:spPr>
                      </pic:pic>
                    </a:graphicData>
                  </a:graphic>
                </wp:inline>
              </w:drawing>
            </w:r>
          </w:p>
        </w:tc>
      </w:tr>
      <w:tr w:rsidR="00826C3B" w:rsidRPr="008C26BB" w14:paraId="227AD89C" w14:textId="77777777" w:rsidTr="00067ECE">
        <w:trPr>
          <w:trHeight w:val="6200"/>
        </w:trPr>
        <w:tc>
          <w:tcPr>
            <w:tcW w:w="9270" w:type="dxa"/>
          </w:tcPr>
          <w:p w14:paraId="697401ED" w14:textId="1328B4A8" w:rsidR="00826C3B" w:rsidRPr="008C26BB" w:rsidRDefault="00826C3B" w:rsidP="00826C3B">
            <w:pPr>
              <w:rPr>
                <w:szCs w:val="24"/>
              </w:rPr>
            </w:pPr>
            <w:r w:rsidRPr="008C26BB">
              <w:rPr>
                <w:noProof/>
                <w:szCs w:val="24"/>
              </w:rPr>
              <w:lastRenderedPageBreak/>
              <w:drawing>
                <wp:inline distT="0" distB="0" distL="0" distR="0" wp14:anchorId="4AC03351" wp14:editId="194F52D0">
                  <wp:extent cx="5047615" cy="4145915"/>
                  <wp:effectExtent l="0" t="0" r="635" b="6985"/>
                  <wp:docPr id="4418630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047615" cy="4145915"/>
                          </a:xfrm>
                          <a:prstGeom prst="rect">
                            <a:avLst/>
                          </a:prstGeom>
                          <a:noFill/>
                        </pic:spPr>
                      </pic:pic>
                    </a:graphicData>
                  </a:graphic>
                </wp:inline>
              </w:drawing>
            </w:r>
          </w:p>
        </w:tc>
      </w:tr>
      <w:tr w:rsidR="00826C3B" w:rsidRPr="008C26BB" w14:paraId="42305004" w14:textId="77777777" w:rsidTr="00067ECE">
        <w:trPr>
          <w:trHeight w:val="368"/>
        </w:trPr>
        <w:tc>
          <w:tcPr>
            <w:tcW w:w="9270" w:type="dxa"/>
          </w:tcPr>
          <w:p w14:paraId="5DD4A7A5" w14:textId="1D0399AC" w:rsidR="00826C3B" w:rsidRPr="008C26BB" w:rsidRDefault="00BE3DA6" w:rsidP="00035478">
            <w:pPr>
              <w:pStyle w:val="Figure"/>
            </w:pPr>
            <w:bookmarkStart w:id="328" w:name="_Toc139411479"/>
            <w:bookmarkStart w:id="329" w:name="_Toc154750084"/>
            <w:r w:rsidRPr="008C26BB">
              <w:t xml:space="preserve">Figure II. </w:t>
            </w:r>
            <w:r w:rsidRPr="008C26BB">
              <w:fldChar w:fldCharType="begin"/>
            </w:r>
            <w:r w:rsidRPr="008C26BB">
              <w:instrText xml:space="preserve"> SEQ Figure_II. \* ARABIC </w:instrText>
            </w:r>
            <w:r w:rsidRPr="008C26BB">
              <w:fldChar w:fldCharType="separate"/>
            </w:r>
            <w:r w:rsidR="00D523B6">
              <w:t>33</w:t>
            </w:r>
            <w:r w:rsidRPr="008C26BB">
              <w:fldChar w:fldCharType="end"/>
            </w:r>
            <w:r w:rsidR="00826C3B" w:rsidRPr="008C26BB">
              <w:t xml:space="preserve">: </w:t>
            </w:r>
            <w:r w:rsidR="0080752F" w:rsidRPr="008C26BB">
              <w:t xml:space="preserve"> </w:t>
            </w:r>
            <w:r w:rsidR="00826C3B" w:rsidRPr="008C26BB">
              <w:t>Overview of Final Result in Design of a Gearbox</w:t>
            </w:r>
            <w:bookmarkEnd w:id="328"/>
            <w:bookmarkEnd w:id="329"/>
          </w:p>
        </w:tc>
      </w:tr>
    </w:tbl>
    <w:p w14:paraId="1F283027" w14:textId="134A80C8" w:rsidR="00A04DF0" w:rsidRPr="008C26BB" w:rsidRDefault="00A04DF0" w:rsidP="003E399B">
      <w:pPr>
        <w:spacing w:before="240" w:after="0" w:line="480" w:lineRule="auto"/>
        <w:jc w:val="both"/>
        <w:rPr>
          <w:szCs w:val="24"/>
        </w:rPr>
      </w:pPr>
      <w:r w:rsidRPr="008C26BB">
        <w:rPr>
          <w:szCs w:val="24"/>
        </w:rPr>
        <w:t xml:space="preserve">To accurately generate the ternary plot and identify the satisficing space, users should refer to the guidelines outlined in Section </w:t>
      </w:r>
      <w:r w:rsidR="00826C3B" w:rsidRPr="008C26BB">
        <w:rPr>
          <w:szCs w:val="24"/>
        </w:rPr>
        <w:t>II</w:t>
      </w:r>
      <w:r w:rsidRPr="008C26BB">
        <w:rPr>
          <w:szCs w:val="24"/>
        </w:rPr>
        <w:t xml:space="preserve">.2.4 Ternary Plot and Section </w:t>
      </w:r>
      <w:r w:rsidR="00826C3B" w:rsidRPr="008C26BB">
        <w:rPr>
          <w:szCs w:val="24"/>
        </w:rPr>
        <w:t>II</w:t>
      </w:r>
      <w:r w:rsidRPr="008C26BB">
        <w:rPr>
          <w:szCs w:val="24"/>
        </w:rPr>
        <w:t>.4.1.4 Find Satisficing Space Based on the Ternary Plot. The visual representations of the ternary plots and satisficing space ha</w:t>
      </w:r>
      <w:r w:rsidR="00C8741B" w:rsidRPr="008C26BB">
        <w:rPr>
          <w:szCs w:val="24"/>
        </w:rPr>
        <w:t>ve</w:t>
      </w:r>
      <w:r w:rsidRPr="008C26BB">
        <w:rPr>
          <w:szCs w:val="24"/>
        </w:rPr>
        <w:t xml:space="preserve"> been provided in the paper, which users can utilize as a reference to validate their results and ensure they are following the correct steps for identifying the satisficing space accurately.</w:t>
      </w:r>
    </w:p>
    <w:p w14:paraId="63CC0FB9" w14:textId="7258DE92" w:rsidR="00A04DF0" w:rsidRPr="008C26BB" w:rsidRDefault="00A04DF0" w:rsidP="00B01099">
      <w:pPr>
        <w:widowControl w:val="0"/>
        <w:autoSpaceDE w:val="0"/>
        <w:autoSpaceDN w:val="0"/>
        <w:adjustRightInd w:val="0"/>
        <w:spacing w:after="0" w:line="480" w:lineRule="auto"/>
        <w:jc w:val="both"/>
        <w:rPr>
          <w:szCs w:val="24"/>
        </w:rPr>
      </w:pPr>
      <w:r w:rsidRPr="008C26BB">
        <w:rPr>
          <w:szCs w:val="24"/>
        </w:rPr>
        <w:t xml:space="preserve">Following </w:t>
      </w:r>
      <w:r w:rsidR="00C8741B" w:rsidRPr="008C26BB">
        <w:rPr>
          <w:szCs w:val="24"/>
        </w:rPr>
        <w:t xml:space="preserve">the </w:t>
      </w:r>
      <w:r w:rsidRPr="008C26BB">
        <w:rPr>
          <w:szCs w:val="24"/>
        </w:rPr>
        <w:t xml:space="preserve">description of the first and second examples, presented in Archimedean and Preemptive form, our attention now turns towards the third problem, </w:t>
      </w:r>
      <w:r w:rsidR="00C8741B" w:rsidRPr="008C26BB">
        <w:rPr>
          <w:szCs w:val="24"/>
        </w:rPr>
        <w:t xml:space="preserve">the </w:t>
      </w:r>
      <w:r w:rsidRPr="008C26BB">
        <w:rPr>
          <w:szCs w:val="24"/>
        </w:rPr>
        <w:t xml:space="preserve">hot rod rolling problem involving sequential decisions, presented in preemptive form. This particular example is a part of a paper published in 2022. In the forthcoming section, we will delve into the </w:t>
      </w:r>
      <w:r w:rsidR="001E6468" w:rsidRPr="008C26BB">
        <w:rPr>
          <w:szCs w:val="24"/>
        </w:rPr>
        <w:t>details</w:t>
      </w:r>
      <w:r w:rsidRPr="008C26BB">
        <w:rPr>
          <w:szCs w:val="24"/>
        </w:rPr>
        <w:t xml:space="preserve"> of the Hot rod rolling problem.</w:t>
      </w:r>
    </w:p>
    <w:p w14:paraId="268417F5" w14:textId="277AECDA" w:rsidR="00A04DF0" w:rsidRPr="008C26BB" w:rsidRDefault="00BE3DA6" w:rsidP="00035478">
      <w:pPr>
        <w:pStyle w:val="Heading3"/>
      </w:pPr>
      <w:bookmarkStart w:id="330" w:name="_Toc139461975"/>
      <w:bookmarkStart w:id="331" w:name="_Toc146191846"/>
      <w:bookmarkStart w:id="332" w:name="_Toc149597813"/>
      <w:bookmarkStart w:id="333" w:name="_Toc154750010"/>
      <w:r w:rsidRPr="008C26BB">
        <w:lastRenderedPageBreak/>
        <w:t>II</w:t>
      </w:r>
      <w:r w:rsidR="00A04DF0" w:rsidRPr="008C26BB">
        <w:t>.4.3 Hot rod rolling problem  in Archimedean Form</w:t>
      </w:r>
      <w:bookmarkEnd w:id="330"/>
      <w:bookmarkEnd w:id="331"/>
      <w:bookmarkEnd w:id="332"/>
      <w:bookmarkEnd w:id="333"/>
      <w:r w:rsidR="00A04DF0" w:rsidRPr="008C26BB">
        <w:t xml:space="preserve"> </w:t>
      </w:r>
    </w:p>
    <w:p w14:paraId="250A07C1" w14:textId="655BC773" w:rsidR="00CF261F" w:rsidRPr="008C26BB" w:rsidRDefault="00A04DF0" w:rsidP="00B01099">
      <w:pPr>
        <w:widowControl w:val="0"/>
        <w:spacing w:after="0" w:line="480" w:lineRule="auto"/>
        <w:jc w:val="both"/>
        <w:rPr>
          <w:szCs w:val="24"/>
        </w:rPr>
      </w:pPr>
      <w:r w:rsidRPr="008C26BB">
        <w:rPr>
          <w:szCs w:val="24"/>
        </w:rPr>
        <w:t xml:space="preserve">The paper titled "An Information-Decision Framework to Support Cooperative Decision Making in the Top-Down Design of Cyber-Physical-Manufacturing Systems" was presented at the ASME 2022 International Design Engineering Technical Conferences and Computers and Information in Engineering Conference (IDETC/CIE2022) held in St. Louis, Missouri from August 14-17, 2022. </w:t>
      </w:r>
      <w:r w:rsidR="00CF261F" w:rsidRPr="008C26BB">
        <w:rPr>
          <w:szCs w:val="24"/>
        </w:rPr>
        <w:t xml:space="preserve">An innovative framework designed to facilitate cooperative decision-making in the top-down design process of cyber-physical manufacturing systems is introduced in the paper (IDETC2022-90836). </w:t>
      </w:r>
    </w:p>
    <w:p w14:paraId="3497CD20" w14:textId="29F2D9C2" w:rsidR="00A04DF0" w:rsidRPr="008C26BB" w:rsidRDefault="00CF261F" w:rsidP="00B01099">
      <w:pPr>
        <w:widowControl w:val="0"/>
        <w:spacing w:after="0" w:line="480" w:lineRule="auto"/>
        <w:jc w:val="both"/>
        <w:rPr>
          <w:szCs w:val="24"/>
        </w:rPr>
      </w:pPr>
      <w:r w:rsidRPr="008C26BB">
        <w:rPr>
          <w:szCs w:val="24"/>
        </w:rPr>
        <w:t>A structured approach for integrating information and decision-making processes is provided by the framework to enhance collaboration and satisfying system design</w:t>
      </w:r>
      <w:r w:rsidR="00A04DF0" w:rsidRPr="008C26BB">
        <w:rPr>
          <w:szCs w:val="24"/>
        </w:rPr>
        <w:t>. By leveraging this information-decision framework, researchers and practitioners can effectively address the challenges associated with the design of complex manufacturing systems in the era of cyber-physical integration. This example ha</w:t>
      </w:r>
      <w:r w:rsidRPr="008C26BB">
        <w:rPr>
          <w:szCs w:val="24"/>
        </w:rPr>
        <w:t>s</w:t>
      </w:r>
      <w:r w:rsidR="00A04DF0" w:rsidRPr="008C26BB">
        <w:rPr>
          <w:szCs w:val="24"/>
        </w:rPr>
        <w:t xml:space="preserve"> been used for verification of our wrapper.</w:t>
      </w:r>
    </w:p>
    <w:p w14:paraId="3EA5042A" w14:textId="726C3F01" w:rsidR="00A04DF0" w:rsidRPr="008C26BB" w:rsidRDefault="00BE3DA6" w:rsidP="005133A2">
      <w:pPr>
        <w:pStyle w:val="Heading4"/>
      </w:pPr>
      <w:bookmarkStart w:id="334" w:name="_Toc139461976"/>
      <w:bookmarkStart w:id="335" w:name="_Toc146191847"/>
      <w:bookmarkStart w:id="336" w:name="_Toc149597814"/>
      <w:r w:rsidRPr="008C26BB">
        <w:t>II</w:t>
      </w:r>
      <w:r w:rsidR="00A04DF0" w:rsidRPr="008C26BB">
        <w:t>.4.3.1 Problem statement</w:t>
      </w:r>
      <w:bookmarkEnd w:id="334"/>
      <w:bookmarkEnd w:id="335"/>
      <w:bookmarkEnd w:id="336"/>
    </w:p>
    <w:p w14:paraId="5B9D9A4B" w14:textId="6498C2BD" w:rsidR="00A04DF0" w:rsidRPr="008C26BB" w:rsidRDefault="00A04DF0" w:rsidP="00B01099">
      <w:pPr>
        <w:widowControl w:val="0"/>
        <w:spacing w:after="0" w:line="480" w:lineRule="auto"/>
        <w:jc w:val="both"/>
        <w:rPr>
          <w:szCs w:val="24"/>
        </w:rPr>
      </w:pPr>
      <w:r w:rsidRPr="008C26BB">
        <w:rPr>
          <w:szCs w:val="24"/>
        </w:rPr>
        <w:t>The hot rolling process is an essential manufacturing technique used to shape metal sheets or rods by passing them through a sequence of heated rollers. The objective of the hot rolling process is to achieve specific product dimensions while considering various constraints and objectives to ensure high-quality and efficient production.</w:t>
      </w:r>
    </w:p>
    <w:p w14:paraId="483523AF" w14:textId="77777777" w:rsidR="00A04DF0" w:rsidRPr="008C26BB" w:rsidRDefault="00A04DF0" w:rsidP="00B01099">
      <w:pPr>
        <w:widowControl w:val="0"/>
        <w:spacing w:after="0" w:line="480" w:lineRule="auto"/>
        <w:jc w:val="both"/>
        <w:rPr>
          <w:szCs w:val="24"/>
        </w:rPr>
      </w:pPr>
      <w:r w:rsidRPr="008C26BB">
        <w:rPr>
          <w:szCs w:val="24"/>
        </w:rPr>
        <w:t xml:space="preserve">The problem involves determining the satisfy configuration of process parameters, including roller speeds, roller temperatures, material properties, and other relevant factors, to achieve the desired product specifications. These specifications typically include dimensions such as thickness, width, and length, as well as properties like surface finish and mechanical strength. In </w:t>
      </w:r>
      <w:r w:rsidRPr="008C26BB">
        <w:rPr>
          <w:szCs w:val="24"/>
        </w:rPr>
        <w:lastRenderedPageBreak/>
        <w:t>addition to the desired product dimensions, the hot rolling process must take into account a range of constraints and considerations. Material properties, such as the type of metal being rolled, its initial temperature, and its mechanical properties, affect the behavior of the metal during the rolling process and impose limitations on the achievable product dimensions.</w:t>
      </w:r>
    </w:p>
    <w:p w14:paraId="39A6D4C1" w14:textId="30D97358" w:rsidR="00A04DF0" w:rsidRPr="008C26BB" w:rsidRDefault="006E5842" w:rsidP="00826C3B">
      <w:pPr>
        <w:spacing w:after="0" w:line="480" w:lineRule="auto"/>
        <w:jc w:val="both"/>
        <w:rPr>
          <w:szCs w:val="24"/>
        </w:rPr>
      </w:pPr>
      <w:r w:rsidRPr="008C26BB">
        <w:rPr>
          <w:szCs w:val="24"/>
        </w:rPr>
        <w:t xml:space="preserve">A crucial role in hot rolling is played by temperature conditions, as they are influential in the material's plasticity and thermal expansion. </w:t>
      </w:r>
      <w:r w:rsidR="00A04DF0" w:rsidRPr="008C26BB">
        <w:rPr>
          <w:szCs w:val="24"/>
        </w:rPr>
        <w:t>Maintaining optimal temperature profiles throughout the rolling process is vital to control</w:t>
      </w:r>
      <w:r w:rsidRPr="008C26BB">
        <w:rPr>
          <w:szCs w:val="24"/>
        </w:rPr>
        <w:t>ling</w:t>
      </w:r>
      <w:r w:rsidR="00A04DF0" w:rsidRPr="008C26BB">
        <w:rPr>
          <w:szCs w:val="24"/>
        </w:rPr>
        <w:t xml:space="preserve"> material flow, prevent</w:t>
      </w:r>
      <w:r w:rsidRPr="008C26BB">
        <w:rPr>
          <w:szCs w:val="24"/>
        </w:rPr>
        <w:t>ing</w:t>
      </w:r>
      <w:r w:rsidR="00A04DF0" w:rsidRPr="008C26BB">
        <w:rPr>
          <w:szCs w:val="24"/>
        </w:rPr>
        <w:t xml:space="preserve"> defects, and ensur</w:t>
      </w:r>
      <w:r w:rsidRPr="008C26BB">
        <w:rPr>
          <w:szCs w:val="24"/>
        </w:rPr>
        <w:t>ing</w:t>
      </w:r>
      <w:r w:rsidR="00A04DF0" w:rsidRPr="008C26BB">
        <w:rPr>
          <w:szCs w:val="24"/>
        </w:rPr>
        <w:t xml:space="preserve"> uniformity of the final product. Furthermore, the production throughput requirements, such as the desired production rate or the number of products to be manufactured within a specific timeframe, </w:t>
      </w:r>
      <w:r w:rsidR="006B6728" w:rsidRPr="008C26BB">
        <w:rPr>
          <w:szCs w:val="24"/>
        </w:rPr>
        <w:t>must be considered to efficiently meet production targets</w:t>
      </w:r>
      <w:r w:rsidR="00A04DF0" w:rsidRPr="008C26BB">
        <w:rPr>
          <w:szCs w:val="24"/>
        </w:rPr>
        <w:t>. The hot rolling problem</w:t>
      </w:r>
      <w:r w:rsidR="006B6728" w:rsidRPr="008C26BB">
        <w:rPr>
          <w:szCs w:val="24"/>
        </w:rPr>
        <w:t xml:space="preserve"> is</w:t>
      </w:r>
      <w:r w:rsidR="00A04DF0" w:rsidRPr="008C26BB">
        <w:rPr>
          <w:szCs w:val="24"/>
        </w:rPr>
        <w:t xml:space="preserve"> involve</w:t>
      </w:r>
      <w:r w:rsidR="006B6728" w:rsidRPr="008C26BB">
        <w:rPr>
          <w:szCs w:val="24"/>
        </w:rPr>
        <w:t>d</w:t>
      </w:r>
      <w:r w:rsidR="00A04DF0" w:rsidRPr="008C26BB">
        <w:rPr>
          <w:szCs w:val="24"/>
        </w:rPr>
        <w:t xml:space="preserve"> addressing challenges related to process stability, energy consumption, and equipment limitations. For instance, the selection of appropriate roller speeds and temperatures should take into account the mechanical limits of the rolling equipment and the need to avoid excessive strain on the material.</w:t>
      </w:r>
    </w:p>
    <w:p w14:paraId="503CC455" w14:textId="4574FB33" w:rsidR="00A04DF0" w:rsidRPr="008C26BB" w:rsidRDefault="00A04DF0" w:rsidP="00826C3B">
      <w:pPr>
        <w:spacing w:after="0" w:line="480" w:lineRule="auto"/>
        <w:jc w:val="both"/>
        <w:rPr>
          <w:szCs w:val="24"/>
        </w:rPr>
      </w:pPr>
      <w:r w:rsidRPr="008C26BB">
        <w:rPr>
          <w:szCs w:val="24"/>
        </w:rPr>
        <w:t xml:space="preserve">The problem at hand </w:t>
      </w:r>
      <w:r w:rsidR="009B7983" w:rsidRPr="008C26BB">
        <w:rPr>
          <w:szCs w:val="24"/>
        </w:rPr>
        <w:t xml:space="preserve">is </w:t>
      </w:r>
      <w:r w:rsidRPr="008C26BB">
        <w:rPr>
          <w:szCs w:val="24"/>
        </w:rPr>
        <w:t>involve</w:t>
      </w:r>
      <w:r w:rsidR="009B7983" w:rsidRPr="008C26BB">
        <w:rPr>
          <w:szCs w:val="24"/>
        </w:rPr>
        <w:t>d</w:t>
      </w:r>
      <w:r w:rsidRPr="008C26BB">
        <w:rPr>
          <w:szCs w:val="24"/>
        </w:rPr>
        <w:t xml:space="preserve"> optimizing the hot rod rolling process for C-Mn steels to produce steel rods with specific mechanical properties. The goal is to achieve target values of Yield Strength (YS) of 330 MPa, Tensile Strength (TS) of 750 MPa, and Hardness (HV) of 170</w:t>
      </w:r>
      <w:r w:rsidR="009B7983" w:rsidRPr="008C26BB">
        <w:rPr>
          <w:szCs w:val="24"/>
        </w:rPr>
        <w:t>The process is comprised of sequential stages, including reheating, rolling, and cooling.</w:t>
      </w:r>
      <w:r w:rsidRPr="008C26BB">
        <w:rPr>
          <w:szCs w:val="24"/>
        </w:rPr>
        <w:t xml:space="preserve"> Decisions made at each stage impact subsequent stages due to the interconnected nature of the process. A compromise decision support problem approach is employed, considering microstructural characteristics such as Ferrite grain size, Ferrite fraction, and Pearlite interlamellar spacing. The challenge is </w:t>
      </w:r>
      <w:r w:rsidR="009B7983" w:rsidRPr="008C26BB">
        <w:rPr>
          <w:szCs w:val="24"/>
        </w:rPr>
        <w:t xml:space="preserve">managing conflicts between the cooling process and the desired mechanical </w:t>
      </w:r>
      <w:r w:rsidR="009B7983" w:rsidRPr="008C26BB">
        <w:rPr>
          <w:szCs w:val="24"/>
        </w:rPr>
        <w:lastRenderedPageBreak/>
        <w:t>properties, seeking a satisficing</w:t>
      </w:r>
      <w:r w:rsidRPr="008C26BB">
        <w:rPr>
          <w:szCs w:val="24"/>
        </w:rPr>
        <w:t xml:space="preserve"> solution that balances objectives and constraints. The goal is to develop a cooperative decision-making method that satisfy the process while considering the interconnected decisions and achieving the specified mechanical property targets.</w:t>
      </w:r>
    </w:p>
    <w:p w14:paraId="4644D103" w14:textId="4C8DFA62" w:rsidR="00A04DF0" w:rsidRPr="008C26BB" w:rsidRDefault="00BE3DA6" w:rsidP="005133A2">
      <w:pPr>
        <w:pStyle w:val="Heading4"/>
      </w:pPr>
      <w:bookmarkStart w:id="337" w:name="_Toc139461977"/>
      <w:bookmarkStart w:id="338" w:name="_Toc146191848"/>
      <w:bookmarkStart w:id="339" w:name="_Toc149597815"/>
      <w:r w:rsidRPr="008C26BB">
        <w:t>II</w:t>
      </w:r>
      <w:r w:rsidR="00A04DF0" w:rsidRPr="008C26BB">
        <w:t>.4.3.2 cDSP Formulation</w:t>
      </w:r>
      <w:bookmarkEnd w:id="337"/>
      <w:bookmarkEnd w:id="338"/>
      <w:bookmarkEnd w:id="339"/>
    </w:p>
    <w:p w14:paraId="59133BA7" w14:textId="77777777" w:rsidR="00A04DF0" w:rsidRPr="008C26BB" w:rsidRDefault="00A04DF0" w:rsidP="00826C3B">
      <w:pPr>
        <w:spacing w:after="0" w:line="480" w:lineRule="auto"/>
        <w:rPr>
          <w:b/>
          <w:bCs/>
          <w:szCs w:val="24"/>
        </w:rPr>
      </w:pPr>
      <w:r w:rsidRPr="008C26BB">
        <w:rPr>
          <w:b/>
          <w:bCs/>
          <w:szCs w:val="24"/>
        </w:rPr>
        <w:t>Word Formulation:</w:t>
      </w:r>
    </w:p>
    <w:p w14:paraId="51E44E28" w14:textId="77777777" w:rsidR="00A04DF0" w:rsidRPr="008C26BB" w:rsidRDefault="00A04DF0" w:rsidP="00826C3B">
      <w:pPr>
        <w:spacing w:after="0" w:line="480" w:lineRule="auto"/>
        <w:rPr>
          <w:rFonts w:eastAsiaTheme="minorEastAsia" w:hAnsi="Verdana"/>
          <w:color w:val="0000FF"/>
          <w:kern w:val="24"/>
          <w:szCs w:val="24"/>
          <w:u w:val="single"/>
        </w:rPr>
      </w:pPr>
      <w:bookmarkStart w:id="340" w:name="_Hlk136353361"/>
      <w:r w:rsidRPr="008C26BB">
        <w:rPr>
          <w:rFonts w:eastAsiaTheme="minorEastAsia" w:hAnsi="Verdana"/>
          <w:color w:val="0000FF"/>
          <w:kern w:val="24"/>
          <w:szCs w:val="24"/>
          <w:u w:val="single"/>
        </w:rPr>
        <w:t xml:space="preserve"> Given</w:t>
      </w:r>
    </w:p>
    <w:p w14:paraId="3E97423A" w14:textId="77777777" w:rsidR="00A04DF0" w:rsidRPr="008C26BB" w:rsidRDefault="00A04DF0" w:rsidP="00826C3B">
      <w:pPr>
        <w:spacing w:after="0" w:line="480" w:lineRule="auto"/>
        <w:rPr>
          <w:rFonts w:cstheme="minorHAnsi"/>
          <w:szCs w:val="24"/>
        </w:rPr>
      </w:pPr>
      <w:r w:rsidRPr="008C26BB">
        <w:rPr>
          <w:rFonts w:cstheme="minorHAnsi"/>
          <w:szCs w:val="24"/>
        </w:rPr>
        <w:t>Yield Strength (YS):</w:t>
      </w:r>
    </w:p>
    <w:p w14:paraId="4BD481E9" w14:textId="7A844C68" w:rsidR="00A04DF0" w:rsidRPr="008C26BB" w:rsidRDefault="00A04DF0" w:rsidP="00826C3B">
      <w:pPr>
        <w:spacing w:after="0" w:line="480" w:lineRule="auto"/>
        <w:rPr>
          <w:rFonts w:cstheme="minorHAnsi"/>
          <w:szCs w:val="24"/>
        </w:rPr>
      </w:pPr>
      <w:r w:rsidRPr="008C26BB">
        <w:rPr>
          <w:rFonts w:cstheme="minorHAnsi"/>
          <w:szCs w:val="24"/>
        </w:rPr>
        <w:t xml:space="preserve">            YS1 is calculated based on certain input variables.</w:t>
      </w:r>
    </w:p>
    <w:p w14:paraId="3288B57E" w14:textId="2BE281C8" w:rsidR="00A04DF0" w:rsidRPr="008C26BB" w:rsidRDefault="00A04DF0" w:rsidP="00826C3B">
      <w:pPr>
        <w:spacing w:after="0" w:line="480" w:lineRule="auto"/>
        <w:rPr>
          <w:rFonts w:cstheme="minorHAnsi"/>
          <w:szCs w:val="24"/>
        </w:rPr>
      </w:pPr>
      <w:r w:rsidRPr="008C26BB">
        <w:rPr>
          <w:rFonts w:cstheme="minorHAnsi"/>
          <w:szCs w:val="24"/>
        </w:rPr>
        <w:t xml:space="preserve">            YS2 is determined by a combination of input variables.</w:t>
      </w:r>
    </w:p>
    <w:p w14:paraId="41A76130" w14:textId="3028E4E9" w:rsidR="00A04DF0" w:rsidRPr="008C26BB" w:rsidRDefault="00A04DF0" w:rsidP="00826C3B">
      <w:pPr>
        <w:spacing w:after="0" w:line="480" w:lineRule="auto"/>
        <w:rPr>
          <w:rFonts w:cstheme="minorHAnsi"/>
          <w:szCs w:val="24"/>
        </w:rPr>
      </w:pPr>
      <w:r w:rsidRPr="008C26BB">
        <w:rPr>
          <w:rFonts w:cstheme="minorHAnsi"/>
          <w:szCs w:val="24"/>
        </w:rPr>
        <w:t xml:space="preserve">            YS3 is obtained through a combination of input variables.</w:t>
      </w:r>
    </w:p>
    <w:p w14:paraId="4D48540A" w14:textId="2B99A5E8" w:rsidR="00A04DF0" w:rsidRPr="008C26BB" w:rsidRDefault="00A04DF0" w:rsidP="00826C3B">
      <w:pPr>
        <w:spacing w:after="0" w:line="480" w:lineRule="auto"/>
        <w:rPr>
          <w:rFonts w:cstheme="minorHAnsi"/>
          <w:szCs w:val="24"/>
        </w:rPr>
      </w:pPr>
      <w:r w:rsidRPr="008C26BB">
        <w:rPr>
          <w:rFonts w:cstheme="minorHAnsi"/>
          <w:szCs w:val="24"/>
        </w:rPr>
        <w:t xml:space="preserve">            The overall Yield Strength (YS) is the sum of YS1, YS2, and YS3.</w:t>
      </w:r>
    </w:p>
    <w:p w14:paraId="5219A874" w14:textId="77777777" w:rsidR="00A04DF0" w:rsidRPr="008C26BB" w:rsidRDefault="00A04DF0" w:rsidP="00826C3B">
      <w:pPr>
        <w:spacing w:after="0" w:line="480" w:lineRule="auto"/>
        <w:rPr>
          <w:rFonts w:cstheme="minorHAnsi"/>
          <w:szCs w:val="24"/>
        </w:rPr>
      </w:pPr>
      <w:r w:rsidRPr="008C26BB">
        <w:rPr>
          <w:rFonts w:cstheme="minorHAnsi"/>
          <w:szCs w:val="24"/>
        </w:rPr>
        <w:t>Tensile Strength (TS):</w:t>
      </w:r>
    </w:p>
    <w:p w14:paraId="3D604CF9"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TS1 is computed using specific input variables.</w:t>
      </w:r>
    </w:p>
    <w:p w14:paraId="3275B656"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TS2 is determined by a combination of input variables.</w:t>
      </w:r>
    </w:p>
    <w:p w14:paraId="68E0DED3"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TS3 is calculated based on certain input variables.</w:t>
      </w:r>
    </w:p>
    <w:p w14:paraId="15D13FD6" w14:textId="77777777" w:rsidR="00A04DF0" w:rsidRPr="008C26BB" w:rsidRDefault="00A04DF0" w:rsidP="00826C3B">
      <w:pPr>
        <w:spacing w:after="0" w:line="480" w:lineRule="auto"/>
        <w:rPr>
          <w:rFonts w:cstheme="minorHAnsi"/>
          <w:szCs w:val="24"/>
        </w:rPr>
      </w:pPr>
      <w:r w:rsidRPr="008C26BB">
        <w:rPr>
          <w:rFonts w:cstheme="minorHAnsi"/>
          <w:szCs w:val="24"/>
        </w:rPr>
        <w:t xml:space="preserve">                  The overall Tensile Strength (TS) is the sum of TS1, TS2, and TS3.</w:t>
      </w:r>
    </w:p>
    <w:p w14:paraId="178ABFE6" w14:textId="77777777" w:rsidR="00A04DF0" w:rsidRPr="008C26BB" w:rsidRDefault="00A04DF0" w:rsidP="00826C3B">
      <w:pPr>
        <w:spacing w:after="0" w:line="480" w:lineRule="auto"/>
        <w:rPr>
          <w:rFonts w:cstheme="minorHAnsi"/>
          <w:szCs w:val="24"/>
        </w:rPr>
      </w:pPr>
      <w:r w:rsidRPr="008C26BB">
        <w:rPr>
          <w:rFonts w:cstheme="minorHAnsi"/>
          <w:szCs w:val="24"/>
        </w:rPr>
        <w:t>Hardness (HV):</w:t>
      </w:r>
    </w:p>
    <w:p w14:paraId="40F09526" w14:textId="77777777" w:rsidR="00A04DF0" w:rsidRPr="008C26BB" w:rsidRDefault="00A04DF0" w:rsidP="00826C3B">
      <w:pPr>
        <w:spacing w:after="0" w:line="480" w:lineRule="auto"/>
        <w:rPr>
          <w:rFonts w:cstheme="minorHAnsi"/>
          <w:szCs w:val="24"/>
        </w:rPr>
      </w:pPr>
      <w:r w:rsidRPr="008C26BB">
        <w:rPr>
          <w:rFonts w:cstheme="minorHAnsi"/>
          <w:szCs w:val="24"/>
        </w:rPr>
        <w:t xml:space="preserve">                    HV1 is obtained through a combination of input variables.</w:t>
      </w:r>
    </w:p>
    <w:p w14:paraId="6896AE4A" w14:textId="77777777" w:rsidR="00A04DF0" w:rsidRPr="008C26BB" w:rsidRDefault="00A04DF0" w:rsidP="00826C3B">
      <w:pPr>
        <w:spacing w:after="0" w:line="480" w:lineRule="auto"/>
        <w:rPr>
          <w:rFonts w:cstheme="minorHAnsi"/>
          <w:szCs w:val="24"/>
        </w:rPr>
      </w:pPr>
      <w:r w:rsidRPr="008C26BB">
        <w:rPr>
          <w:rFonts w:cstheme="minorHAnsi"/>
          <w:szCs w:val="24"/>
        </w:rPr>
        <w:t xml:space="preserve">                    HV2 is determined based on a specific input variable.</w:t>
      </w:r>
    </w:p>
    <w:p w14:paraId="77A944C4" w14:textId="77777777" w:rsidR="00A04DF0" w:rsidRPr="008C26BB" w:rsidRDefault="00A04DF0" w:rsidP="00826C3B">
      <w:pPr>
        <w:spacing w:after="0" w:line="480" w:lineRule="auto"/>
        <w:rPr>
          <w:rFonts w:cstheme="minorHAnsi"/>
          <w:szCs w:val="24"/>
        </w:rPr>
      </w:pPr>
      <w:r w:rsidRPr="008C26BB">
        <w:rPr>
          <w:rFonts w:cstheme="minorHAnsi"/>
          <w:szCs w:val="24"/>
        </w:rPr>
        <w:t xml:space="preserve">                     The overall Hardness (HV) is the sum of HV1 and HV2.</w:t>
      </w:r>
    </w:p>
    <w:p w14:paraId="33C00505" w14:textId="53AE77BC" w:rsidR="00A04DF0" w:rsidRPr="008C26BB" w:rsidRDefault="00A04DF0" w:rsidP="00B81754">
      <w:pPr>
        <w:widowControl w:val="0"/>
        <w:spacing w:after="0" w:line="480" w:lineRule="auto"/>
        <w:rPr>
          <w:rFonts w:cstheme="minorHAnsi"/>
          <w:szCs w:val="24"/>
        </w:rPr>
      </w:pPr>
      <w:r w:rsidRPr="008C26BB">
        <w:rPr>
          <w:rFonts w:cstheme="minorHAnsi"/>
          <w:szCs w:val="24"/>
        </w:rPr>
        <w:t>•</w:t>
      </w:r>
      <w:r w:rsidR="00B81754" w:rsidRPr="008C26BB">
        <w:rPr>
          <w:rFonts w:cstheme="minorHAnsi"/>
          <w:szCs w:val="24"/>
        </w:rPr>
        <w:t xml:space="preserve">    </w:t>
      </w:r>
      <w:r w:rsidRPr="008C26BB">
        <w:rPr>
          <w:rFonts w:cstheme="minorHAnsi"/>
          <w:szCs w:val="24"/>
        </w:rPr>
        <w:t>Ferrite fraction –</w:t>
      </w:r>
      <w:r w:rsidRPr="008C26BB">
        <w:rPr>
          <w:rFonts w:ascii="TimesNewRomanPSMT" w:hAnsi="TimesNewRomanPSMT" w:cs="TimesNewRomanPSMT"/>
          <w:szCs w:val="24"/>
        </w:rPr>
        <w:t xml:space="preserve"> Xf </w:t>
      </w:r>
      <w:r w:rsidRPr="008C26BB">
        <w:rPr>
          <w:rFonts w:cstheme="minorHAnsi"/>
          <w:szCs w:val="24"/>
        </w:rPr>
        <w:t>: The proportion or percentage of ferrite present in the microstructure after the cooling process.</w:t>
      </w:r>
    </w:p>
    <w:p w14:paraId="688D675B" w14:textId="60A02716" w:rsidR="00A04DF0" w:rsidRPr="008C26BB" w:rsidRDefault="00A04DF0" w:rsidP="00826C3B">
      <w:pPr>
        <w:spacing w:after="0" w:line="480" w:lineRule="auto"/>
        <w:rPr>
          <w:rFonts w:cstheme="minorHAnsi"/>
          <w:szCs w:val="24"/>
        </w:rPr>
      </w:pPr>
      <w:r w:rsidRPr="008C26BB">
        <w:rPr>
          <w:rFonts w:cstheme="minorHAnsi"/>
          <w:szCs w:val="24"/>
        </w:rPr>
        <w:lastRenderedPageBreak/>
        <w:t>•</w:t>
      </w:r>
      <w:r w:rsidR="00B81754" w:rsidRPr="008C26BB">
        <w:rPr>
          <w:rFonts w:cstheme="minorHAnsi"/>
          <w:szCs w:val="24"/>
        </w:rPr>
        <w:t xml:space="preserve">    </w:t>
      </w:r>
      <w:r w:rsidRPr="008C26BB">
        <w:rPr>
          <w:rFonts w:cstheme="minorHAnsi"/>
          <w:szCs w:val="24"/>
        </w:rPr>
        <w:t xml:space="preserve">Ferrite grain size </w:t>
      </w:r>
      <w:r w:rsidRPr="008C26BB">
        <w:rPr>
          <w:rFonts w:ascii="TimesNewRomanPSMT" w:hAnsi="TimesNewRomanPSMT" w:cs="TimesNewRomanPSMT"/>
          <w:szCs w:val="24"/>
        </w:rPr>
        <w:t>- dα (μm)</w:t>
      </w:r>
      <w:r w:rsidRPr="008C26BB">
        <w:rPr>
          <w:rFonts w:cstheme="minorHAnsi"/>
          <w:szCs w:val="24"/>
        </w:rPr>
        <w:t>: The size or average diameter of individual ferrite grains in the microstructure after cooling.</w:t>
      </w:r>
    </w:p>
    <w:p w14:paraId="13C30665" w14:textId="6C91B400" w:rsidR="00A04DF0" w:rsidRPr="008C26BB" w:rsidRDefault="00A04DF0" w:rsidP="00826C3B">
      <w:pPr>
        <w:spacing w:after="0" w:line="480" w:lineRule="auto"/>
        <w:rPr>
          <w:rFonts w:cstheme="minorHAnsi"/>
          <w:szCs w:val="24"/>
        </w:rPr>
      </w:pPr>
      <w:r w:rsidRPr="008C26BB">
        <w:rPr>
          <w:rFonts w:cstheme="minorHAnsi"/>
          <w:szCs w:val="24"/>
        </w:rPr>
        <w:t>•</w:t>
      </w:r>
      <w:r w:rsidR="00B81754" w:rsidRPr="008C26BB">
        <w:rPr>
          <w:rFonts w:cstheme="minorHAnsi"/>
          <w:szCs w:val="24"/>
        </w:rPr>
        <w:t xml:space="preserve">    </w:t>
      </w:r>
      <w:r w:rsidRPr="008C26BB">
        <w:rPr>
          <w:rFonts w:cstheme="minorHAnsi"/>
          <w:szCs w:val="24"/>
        </w:rPr>
        <w:t xml:space="preserve">Pearlite interlamellar spacing </w:t>
      </w:r>
      <w:r w:rsidRPr="008C26BB">
        <w:rPr>
          <w:rFonts w:ascii="TimesNewRomanPSMT" w:hAnsi="TimesNewRomanPSMT" w:cs="TimesNewRomanPSMT"/>
          <w:szCs w:val="24"/>
        </w:rPr>
        <w:t>- S0 (μm)</w:t>
      </w:r>
      <w:r w:rsidRPr="008C26BB">
        <w:rPr>
          <w:rFonts w:cstheme="minorHAnsi"/>
          <w:szCs w:val="24"/>
        </w:rPr>
        <w:t>: The distance between adjacent layers or plates of pearlite in the microstructure after cooling.</w:t>
      </w:r>
    </w:p>
    <w:p w14:paraId="5D07A5B9" w14:textId="77777777" w:rsidR="00950FAF" w:rsidRPr="008C26BB" w:rsidRDefault="00A04DF0" w:rsidP="00950FAF">
      <w:pPr>
        <w:widowControl w:val="0"/>
        <w:spacing w:after="0" w:line="480" w:lineRule="auto"/>
        <w:rPr>
          <w:rFonts w:cstheme="minorHAnsi"/>
          <w:szCs w:val="24"/>
        </w:rPr>
      </w:pPr>
      <w:r w:rsidRPr="008C26BB">
        <w:rPr>
          <w:rFonts w:cstheme="minorHAnsi"/>
          <w:szCs w:val="24"/>
        </w:rPr>
        <w:t>•</w:t>
      </w:r>
      <w:r w:rsidR="00B81754" w:rsidRPr="008C26BB">
        <w:rPr>
          <w:rFonts w:cstheme="minorHAnsi"/>
          <w:szCs w:val="24"/>
        </w:rPr>
        <w:t xml:space="preserve">    </w:t>
      </w:r>
      <w:r w:rsidRPr="008C26BB">
        <w:rPr>
          <w:rFonts w:cstheme="minorHAnsi"/>
          <w:szCs w:val="24"/>
        </w:rPr>
        <w:t xml:space="preserve">Silicon concentration </w:t>
      </w:r>
      <w:r w:rsidRPr="008C26BB">
        <w:rPr>
          <w:rFonts w:ascii="TimesNewRomanPSMT" w:hAnsi="TimesNewRomanPSMT" w:cs="TimesNewRomanPSMT"/>
          <w:szCs w:val="24"/>
        </w:rPr>
        <w:t>- [Si] (%)</w:t>
      </w:r>
      <w:r w:rsidRPr="008C26BB">
        <w:rPr>
          <w:rFonts w:cstheme="minorHAnsi"/>
          <w:szCs w:val="24"/>
        </w:rPr>
        <w:t>: The amount or concentration of silicon in the material after cooling.</w:t>
      </w:r>
    </w:p>
    <w:p w14:paraId="139DC7F6" w14:textId="7C538AB4" w:rsidR="00A04DF0" w:rsidRPr="008C26BB" w:rsidRDefault="00A04DF0" w:rsidP="00950FAF">
      <w:pPr>
        <w:widowControl w:val="0"/>
        <w:spacing w:after="0" w:line="480" w:lineRule="auto"/>
        <w:rPr>
          <w:rFonts w:cstheme="minorHAnsi"/>
          <w:szCs w:val="24"/>
        </w:rPr>
      </w:pPr>
      <w:r w:rsidRPr="008C26BB">
        <w:rPr>
          <w:rFonts w:cstheme="minorHAnsi"/>
          <w:szCs w:val="24"/>
        </w:rPr>
        <w:t>•</w:t>
      </w:r>
      <w:r w:rsidR="00950FAF" w:rsidRPr="008C26BB">
        <w:rPr>
          <w:rFonts w:cstheme="minorHAnsi"/>
          <w:szCs w:val="24"/>
        </w:rPr>
        <w:t xml:space="preserve">    </w:t>
      </w:r>
      <w:r w:rsidRPr="008C26BB">
        <w:rPr>
          <w:rFonts w:cstheme="minorHAnsi"/>
          <w:szCs w:val="24"/>
        </w:rPr>
        <w:t xml:space="preserve">Nitrogen concentration </w:t>
      </w:r>
      <w:r w:rsidRPr="008C26BB">
        <w:rPr>
          <w:rFonts w:ascii="TimesNewRomanPSMT" w:hAnsi="TimesNewRomanPSMT" w:cs="TimesNewRomanPSMT"/>
          <w:szCs w:val="24"/>
        </w:rPr>
        <w:t xml:space="preserve">- [N] (%) </w:t>
      </w:r>
      <w:r w:rsidRPr="008C26BB">
        <w:rPr>
          <w:rFonts w:cstheme="minorHAnsi"/>
          <w:szCs w:val="24"/>
        </w:rPr>
        <w:t>: The amount or concentration of nitrogen in the material after cooling.</w:t>
      </w:r>
    </w:p>
    <w:p w14:paraId="270CF59F" w14:textId="32E39491" w:rsidR="00A04DF0" w:rsidRPr="008C26BB" w:rsidRDefault="00A04DF0" w:rsidP="00826C3B">
      <w:pPr>
        <w:spacing w:after="0" w:line="480" w:lineRule="auto"/>
        <w:rPr>
          <w:rFonts w:cstheme="minorHAnsi"/>
          <w:szCs w:val="24"/>
        </w:rPr>
      </w:pPr>
      <w:r w:rsidRPr="008C26BB">
        <w:rPr>
          <w:rFonts w:cstheme="minorHAnsi"/>
          <w:szCs w:val="24"/>
        </w:rPr>
        <w:t>•</w:t>
      </w:r>
      <w:r w:rsidR="00950FAF" w:rsidRPr="008C26BB">
        <w:rPr>
          <w:rFonts w:cstheme="minorHAnsi"/>
          <w:szCs w:val="24"/>
        </w:rPr>
        <w:t xml:space="preserve">    </w:t>
      </w:r>
      <w:r w:rsidRPr="008C26BB">
        <w:rPr>
          <w:rFonts w:cstheme="minorHAnsi"/>
          <w:szCs w:val="24"/>
        </w:rPr>
        <w:t xml:space="preserve">Manganese concentration </w:t>
      </w:r>
      <w:r w:rsidRPr="008C26BB">
        <w:rPr>
          <w:rFonts w:ascii="TimesNewRomanPSMT" w:hAnsi="TimesNewRomanPSMT" w:cs="TimesNewRomanPSMT"/>
          <w:szCs w:val="24"/>
        </w:rPr>
        <w:t>- [Mn] (%)</w:t>
      </w:r>
      <w:r w:rsidRPr="008C26BB">
        <w:rPr>
          <w:rFonts w:cstheme="minorHAnsi"/>
          <w:szCs w:val="24"/>
        </w:rPr>
        <w:t>: The amount or concentration of manganese in the material after cooling.</w:t>
      </w:r>
    </w:p>
    <w:p w14:paraId="373792A7" w14:textId="77777777" w:rsidR="00A04DF0" w:rsidRPr="008C26BB" w:rsidRDefault="00A04DF0" w:rsidP="00826C3B">
      <w:pPr>
        <w:spacing w:after="0" w:line="480" w:lineRule="auto"/>
        <w:rPr>
          <w:szCs w:val="24"/>
        </w:rPr>
      </w:pPr>
      <w:r w:rsidRPr="008C26BB">
        <w:rPr>
          <w:rFonts w:eastAsiaTheme="minorEastAsia" w:hAnsi="Verdana"/>
          <w:color w:val="0000FF"/>
          <w:kern w:val="24"/>
          <w:szCs w:val="24"/>
          <w:u w:val="single"/>
        </w:rPr>
        <w:t>Find</w:t>
      </w:r>
    </w:p>
    <w:p w14:paraId="6A01EBDA"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 xml:space="preserve">         Design Variables</w:t>
      </w:r>
    </w:p>
    <w:p w14:paraId="66C20C92" w14:textId="22DF2248" w:rsidR="00A04DF0" w:rsidRPr="008C26BB" w:rsidRDefault="00416710" w:rsidP="00826C3B">
      <w:pPr>
        <w:spacing w:after="0" w:line="480" w:lineRule="auto"/>
        <w:rPr>
          <w:rFonts w:eastAsiaTheme="minorEastAsia" w:hAnsi="Verdana"/>
          <w:kern w:val="24"/>
          <w:szCs w:val="24"/>
        </w:rPr>
      </w:pPr>
      <w:r w:rsidRPr="008C26BB">
        <w:rPr>
          <w:rFonts w:eastAsiaTheme="minorEastAsia" w:hAnsi="Verdana"/>
          <w:kern w:val="24"/>
          <w:szCs w:val="24"/>
        </w:rPr>
        <w:t xml:space="preserve">           </w:t>
      </w:r>
      <w:r w:rsidR="00A04DF0" w:rsidRPr="008C26BB">
        <w:rPr>
          <w:rFonts w:eastAsiaTheme="minorEastAsia" w:hAnsi="Verdana"/>
          <w:kern w:val="24"/>
          <w:szCs w:val="24"/>
        </w:rPr>
        <w:t xml:space="preserve">Ferrite Fraction                                         </w:t>
      </w:r>
      <w:r w:rsidRPr="008C26BB">
        <w:rPr>
          <w:rFonts w:eastAsiaTheme="minorEastAsia" w:hAnsi="Verdana"/>
          <w:kern w:val="24"/>
          <w:szCs w:val="24"/>
        </w:rPr>
        <w:t xml:space="preserve">      </w:t>
      </w:r>
      <w:r w:rsidR="00A04DF0" w:rsidRPr="008C26BB">
        <w:rPr>
          <w:rFonts w:eastAsiaTheme="minorEastAsia" w:hAnsi="Verdana"/>
          <w:kern w:val="24"/>
          <w:szCs w:val="24"/>
        </w:rPr>
        <w:t xml:space="preserve"> :           Ferfrc  </w:t>
      </w:r>
    </w:p>
    <w:p w14:paraId="3D6918FA" w14:textId="3D6DA7D9"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Ferrite Grain Size (microns)                    </w:t>
      </w:r>
      <w:r w:rsidR="00416710" w:rsidRPr="008C26BB">
        <w:rPr>
          <w:rFonts w:eastAsiaTheme="minorEastAsia" w:hAnsi="Verdana"/>
          <w:kern w:val="24"/>
          <w:szCs w:val="24"/>
        </w:rPr>
        <w:t xml:space="preserve">     </w:t>
      </w:r>
      <w:r w:rsidRPr="008C26BB">
        <w:rPr>
          <w:rFonts w:eastAsiaTheme="minorEastAsia" w:hAnsi="Verdana"/>
          <w:kern w:val="24"/>
          <w:szCs w:val="24"/>
        </w:rPr>
        <w:t xml:space="preserve">  :      </w:t>
      </w:r>
      <w:r w:rsidR="00416710" w:rsidRPr="008C26BB">
        <w:rPr>
          <w:rFonts w:eastAsiaTheme="minorEastAsia" w:hAnsi="Verdana"/>
          <w:kern w:val="24"/>
          <w:szCs w:val="24"/>
        </w:rPr>
        <w:t xml:space="preserve"> </w:t>
      </w:r>
      <w:r w:rsidRPr="008C26BB">
        <w:rPr>
          <w:rFonts w:eastAsiaTheme="minorEastAsia" w:hAnsi="Verdana"/>
          <w:kern w:val="24"/>
          <w:szCs w:val="24"/>
        </w:rPr>
        <w:t xml:space="preserve">   FGrnSz   </w:t>
      </w:r>
    </w:p>
    <w:p w14:paraId="03F003CB" w14:textId="390346F5"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Pearlite Inter-lamellar Spacing (microns)</w:t>
      </w:r>
      <w:r w:rsidR="00416710" w:rsidRPr="008C26BB">
        <w:rPr>
          <w:rFonts w:eastAsiaTheme="minorEastAsia" w:hAnsi="Verdana"/>
          <w:kern w:val="24"/>
          <w:szCs w:val="24"/>
        </w:rPr>
        <w:t xml:space="preserve">   </w:t>
      </w:r>
      <w:r w:rsidRPr="008C26BB">
        <w:rPr>
          <w:rFonts w:eastAsiaTheme="minorEastAsia" w:hAnsi="Verdana"/>
          <w:kern w:val="24"/>
          <w:szCs w:val="24"/>
        </w:rPr>
        <w:t xml:space="preserve"> :         Peaspc   </w:t>
      </w:r>
    </w:p>
    <w:p w14:paraId="29CE3579" w14:textId="029BDB81"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Si Concentration (%)                                    </w:t>
      </w:r>
      <w:r w:rsidR="00416710" w:rsidRPr="008C26BB">
        <w:rPr>
          <w:rFonts w:eastAsiaTheme="minorEastAsia" w:hAnsi="Verdana"/>
          <w:kern w:val="24"/>
          <w:szCs w:val="24"/>
        </w:rPr>
        <w:t xml:space="preserve">  </w:t>
      </w:r>
      <w:r w:rsidRPr="008C26BB">
        <w:rPr>
          <w:rFonts w:eastAsiaTheme="minorEastAsia" w:hAnsi="Verdana"/>
          <w:kern w:val="24"/>
          <w:szCs w:val="24"/>
        </w:rPr>
        <w:t xml:space="preserve">  :        Si       </w:t>
      </w:r>
    </w:p>
    <w:p w14:paraId="66E63BAC" w14:textId="656B30FC"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N Concentration (%)                                        :        N        </w:t>
      </w:r>
    </w:p>
    <w:p w14:paraId="298C11B9" w14:textId="307876CB"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Mn Concentration ()                                        :       Mn       </w:t>
      </w:r>
    </w:p>
    <w:p w14:paraId="7D90B0AF"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Deviation variables</w:t>
      </w:r>
    </w:p>
    <w:p w14:paraId="32D7188B" w14:textId="77777777" w:rsidR="00A04DF0" w:rsidRPr="008C26BB" w:rsidRDefault="00A04DF0" w:rsidP="00826C3B">
      <w:pPr>
        <w:spacing w:after="0" w:line="480" w:lineRule="auto"/>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over achievement of Goal i, where i=1,2,3</w:t>
      </w:r>
    </w:p>
    <w:p w14:paraId="00D566CA" w14:textId="77777777" w:rsidR="00A04DF0" w:rsidRPr="008C26BB" w:rsidRDefault="00A04DF0" w:rsidP="00826C3B">
      <w:pPr>
        <w:spacing w:after="0" w:line="480" w:lineRule="auto"/>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under-achievement of Goal i, where i=1,2,3</w:t>
      </w:r>
    </w:p>
    <w:p w14:paraId="15D50224" w14:textId="77777777" w:rsidR="00A04DF0" w:rsidRPr="008C26BB" w:rsidRDefault="00A04DF0" w:rsidP="00826C3B">
      <w:pPr>
        <w:spacing w:after="0" w:line="480" w:lineRule="auto"/>
        <w:rPr>
          <w:rFonts w:ascii="Times New Roman" w:eastAsia="Times New Roman" w:hAnsi="Times New Roman" w:cs="Times New Roman"/>
          <w:szCs w:val="24"/>
        </w:rPr>
      </w:pPr>
      <w:r w:rsidRPr="008C26BB">
        <w:rPr>
          <w:rFonts w:eastAsiaTheme="minorEastAsia" w:hAnsi="Verdana"/>
          <w:color w:val="0000FF"/>
          <w:kern w:val="24"/>
          <w:szCs w:val="24"/>
          <w:u w:val="single"/>
        </w:rPr>
        <w:t>Satisfy</w:t>
      </w:r>
    </w:p>
    <w:p w14:paraId="27BFDFBF"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lastRenderedPageBreak/>
        <w:t xml:space="preserve">System constraints </w:t>
      </w:r>
    </w:p>
    <w:p w14:paraId="06F75800"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Yield Strength (YS) constraint: The Yield Strength value should be within the range of 220 to 330 MPa.</w:t>
      </w:r>
    </w:p>
    <w:p w14:paraId="59F7BD45"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Tensile Strength (TS) constraint: The Tensile Strength value should fall between 450 and 750 MPa.</w:t>
      </w:r>
    </w:p>
    <w:p w14:paraId="1024EA48"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Hardness (HV) constraint: The Hardness value should be within the range of 131 to 170.</w:t>
      </w:r>
    </w:p>
    <w:p w14:paraId="733C7EA8"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 xml:space="preserve">System goals </w:t>
      </w:r>
    </w:p>
    <w:p w14:paraId="72D3DD34"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 xml:space="preserve">Goal 1: Maximize YS [MPa]    :       </w:t>
      </w:r>
      <w:r w:rsidRPr="008C26BB">
        <w:rPr>
          <w:szCs w:val="24"/>
        </w:rPr>
        <w:t>Yield Strength (YS)</w:t>
      </w:r>
    </w:p>
    <w:p w14:paraId="44D9FC91"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 xml:space="preserve">Goal 2: Maximize TS [MPa]    :       </w:t>
      </w:r>
      <w:r w:rsidRPr="008C26BB">
        <w:rPr>
          <w:szCs w:val="24"/>
        </w:rPr>
        <w:t>Tensile Strength (TS)</w:t>
      </w:r>
    </w:p>
    <w:p w14:paraId="79BB1712"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 xml:space="preserve">Goal 3: Maximize HV              </w:t>
      </w:r>
      <w:r w:rsidRPr="008C26BB">
        <w:rPr>
          <w:szCs w:val="24"/>
        </w:rPr>
        <w:t xml:space="preserve"> :        Hardness (HV)</w:t>
      </w:r>
    </w:p>
    <w:p w14:paraId="197109EC" w14:textId="77777777" w:rsidR="00A04DF0" w:rsidRPr="008C26BB" w:rsidRDefault="00A04DF0" w:rsidP="00826C3B">
      <w:pPr>
        <w:spacing w:after="0" w:line="480" w:lineRule="auto"/>
        <w:rPr>
          <w:rFonts w:ascii="Times New Roman" w:eastAsia="Times New Roman" w:hAnsi="Times New Roman" w:cs="Times New Roman"/>
          <w:szCs w:val="24"/>
        </w:rPr>
      </w:pPr>
      <w:r w:rsidRPr="008C26BB">
        <w:rPr>
          <w:rFonts w:eastAsiaTheme="minorEastAsia" w:hAnsi="Verdana"/>
          <w:color w:val="0000FF"/>
          <w:kern w:val="24"/>
          <w:szCs w:val="24"/>
        </w:rPr>
        <w:t xml:space="preserve">Bounds </w:t>
      </w:r>
    </w:p>
    <w:p w14:paraId="20966A4B" w14:textId="77777777" w:rsidR="00A04DF0" w:rsidRPr="008C26BB" w:rsidRDefault="00A04DF0" w:rsidP="00826C3B">
      <w:pPr>
        <w:spacing w:after="0" w:line="480" w:lineRule="auto"/>
        <w:rPr>
          <w:szCs w:val="24"/>
        </w:rPr>
      </w:pPr>
      <w:r w:rsidRPr="008C26BB">
        <w:rPr>
          <w:rFonts w:eastAsiaTheme="minorEastAsia" w:hAnsi="Verdana"/>
          <w:color w:val="000000" w:themeColor="text1"/>
          <w:kern w:val="24"/>
          <w:szCs w:val="24"/>
        </w:rPr>
        <w:t>The upper and lower limit of design variables.</w:t>
      </w:r>
    </w:p>
    <w:p w14:paraId="457884A1" w14:textId="77777777" w:rsidR="00A04DF0" w:rsidRPr="008C26BB" w:rsidRDefault="00A04DF0" w:rsidP="00826C3B">
      <w:pPr>
        <w:spacing w:after="0" w:line="480" w:lineRule="auto"/>
        <w:rPr>
          <w:szCs w:val="24"/>
        </w:rPr>
      </w:pPr>
      <w:r w:rsidRPr="008C26BB">
        <w:rPr>
          <w:rFonts w:eastAsiaTheme="minorEastAsia" w:hAnsi="Verdana"/>
          <w:color w:val="0000FF"/>
          <w:kern w:val="24"/>
          <w:szCs w:val="24"/>
          <w:u w:val="single"/>
        </w:rPr>
        <w:t>Minimize</w:t>
      </w:r>
    </w:p>
    <w:p w14:paraId="3B84F5F8" w14:textId="77777777" w:rsidR="00A04DF0" w:rsidRPr="008C26BB" w:rsidRDefault="00A04DF0" w:rsidP="00826C3B">
      <w:pPr>
        <w:spacing w:after="0" w:line="480" w:lineRule="auto"/>
        <w:rPr>
          <w:szCs w:val="24"/>
        </w:rPr>
      </w:pPr>
      <w:r w:rsidRPr="008C26BB">
        <w:rPr>
          <w:rFonts w:eastAsiaTheme="minorEastAsia" w:hAnsi="Verdana"/>
          <w:color w:val="0000FF"/>
          <w:kern w:val="24"/>
          <w:szCs w:val="24"/>
          <w:u w:val="single"/>
        </w:rPr>
        <w:t>The deviation function.</w:t>
      </w:r>
    </w:p>
    <w:bookmarkEnd w:id="340"/>
    <w:p w14:paraId="76DD10FE" w14:textId="77777777" w:rsidR="00A04DF0" w:rsidRPr="008C26BB" w:rsidRDefault="00A04DF0" w:rsidP="00826C3B">
      <w:pPr>
        <w:spacing w:after="0" w:line="480" w:lineRule="auto"/>
        <w:rPr>
          <w:szCs w:val="24"/>
        </w:rPr>
      </w:pPr>
    </w:p>
    <w:p w14:paraId="19E1E1AD" w14:textId="77777777" w:rsidR="00A04DF0" w:rsidRPr="008C26BB" w:rsidRDefault="00A04DF0" w:rsidP="00826C3B">
      <w:pPr>
        <w:spacing w:after="0" w:line="480" w:lineRule="auto"/>
        <w:rPr>
          <w:b/>
          <w:bCs/>
          <w:szCs w:val="24"/>
        </w:rPr>
      </w:pPr>
      <w:r w:rsidRPr="008C26BB">
        <w:rPr>
          <w:b/>
          <w:bCs/>
          <w:szCs w:val="24"/>
        </w:rPr>
        <w:t>Mathematic Formulation:</w:t>
      </w:r>
    </w:p>
    <w:p w14:paraId="099B7800" w14:textId="77777777" w:rsidR="00A04DF0" w:rsidRPr="008C26BB" w:rsidRDefault="00A04DF0" w:rsidP="00826C3B">
      <w:pPr>
        <w:spacing w:after="0" w:line="480" w:lineRule="auto"/>
        <w:rPr>
          <w:rFonts w:eastAsiaTheme="minorEastAsia" w:hAnsi="Verdana"/>
          <w:color w:val="0000FF"/>
          <w:kern w:val="24"/>
          <w:szCs w:val="24"/>
          <w:u w:val="single"/>
        </w:rPr>
      </w:pPr>
      <w:r w:rsidRPr="008C26BB">
        <w:rPr>
          <w:rFonts w:eastAsiaTheme="minorEastAsia" w:hAnsi="Verdana"/>
          <w:color w:val="0000FF"/>
          <w:kern w:val="24"/>
          <w:szCs w:val="24"/>
          <w:u w:val="single"/>
        </w:rPr>
        <w:t>Given</w:t>
      </w:r>
    </w:p>
    <w:p w14:paraId="2C575CC9" w14:textId="77777777" w:rsidR="00A04DF0" w:rsidRPr="008C26BB" w:rsidRDefault="00A04DF0" w:rsidP="00826C3B">
      <w:pPr>
        <w:spacing w:after="0" w:line="480" w:lineRule="auto"/>
        <w:rPr>
          <w:rFonts w:cstheme="minorHAnsi"/>
          <w:szCs w:val="24"/>
        </w:rPr>
      </w:pPr>
      <w:r w:rsidRPr="008C26BB">
        <w:rPr>
          <w:rFonts w:cstheme="minorHAnsi"/>
          <w:szCs w:val="24"/>
        </w:rPr>
        <w:t xml:space="preserve">   Yield Strength (YS) target = 330 MPa, </w:t>
      </w:r>
    </w:p>
    <w:p w14:paraId="2E8F5B1F" w14:textId="77777777" w:rsidR="00A04DF0" w:rsidRPr="008C26BB" w:rsidRDefault="00A04DF0" w:rsidP="00826C3B">
      <w:pPr>
        <w:spacing w:after="0" w:line="480" w:lineRule="auto"/>
        <w:rPr>
          <w:rFonts w:cstheme="minorHAnsi"/>
          <w:szCs w:val="24"/>
        </w:rPr>
      </w:pPr>
      <w:r w:rsidRPr="008C26BB">
        <w:rPr>
          <w:rFonts w:cstheme="minorHAnsi"/>
          <w:szCs w:val="24"/>
        </w:rPr>
        <w:t xml:space="preserve">    Tensile strength (TS) target = 750 MPa </w:t>
      </w:r>
    </w:p>
    <w:p w14:paraId="4CA76E68" w14:textId="77777777" w:rsidR="00A04DF0" w:rsidRPr="008C26BB" w:rsidRDefault="00A04DF0" w:rsidP="00826C3B">
      <w:pPr>
        <w:spacing w:after="0" w:line="480" w:lineRule="auto"/>
        <w:rPr>
          <w:rFonts w:cstheme="minorHAnsi"/>
          <w:szCs w:val="24"/>
        </w:rPr>
      </w:pPr>
      <w:r w:rsidRPr="008C26BB">
        <w:rPr>
          <w:rFonts w:cstheme="minorHAnsi"/>
          <w:szCs w:val="24"/>
        </w:rPr>
        <w:t xml:space="preserve">     Hardness (HV), target = 170</w:t>
      </w:r>
    </w:p>
    <w:p w14:paraId="4E4363D2" w14:textId="77777777" w:rsidR="00A04DF0" w:rsidRPr="008C26BB" w:rsidRDefault="00A04DF0" w:rsidP="00826C3B">
      <w:pPr>
        <w:spacing w:after="0" w:line="480" w:lineRule="auto"/>
        <w:rPr>
          <w:rFonts w:cstheme="minorHAnsi"/>
          <w:szCs w:val="24"/>
        </w:rPr>
      </w:pPr>
      <w:r w:rsidRPr="008C26BB">
        <w:rPr>
          <w:rFonts w:cstheme="minorHAnsi"/>
          <w:szCs w:val="24"/>
        </w:rPr>
        <w:t xml:space="preserve">    YS1=(478.*N**0.5)+(1200.*0.024)</w:t>
      </w:r>
    </w:p>
    <w:p w14:paraId="0A59598A" w14:textId="77777777" w:rsidR="00A04DF0" w:rsidRPr="008C26BB" w:rsidRDefault="00A04DF0" w:rsidP="00826C3B">
      <w:pPr>
        <w:spacing w:after="0" w:line="480" w:lineRule="auto"/>
        <w:rPr>
          <w:rFonts w:cstheme="minorHAnsi"/>
          <w:szCs w:val="24"/>
        </w:rPr>
      </w:pPr>
      <w:r w:rsidRPr="008C26BB">
        <w:rPr>
          <w:rFonts w:cstheme="minorHAnsi"/>
          <w:szCs w:val="24"/>
        </w:rPr>
        <w:t xml:space="preserve">     YS2=FERFRC*(77.7+(59.9*MN)+(9.1*(FGRNSZ*0.001)**(-0.5)))</w:t>
      </w:r>
    </w:p>
    <w:p w14:paraId="20CCCC57" w14:textId="77777777" w:rsidR="00A04DF0" w:rsidRPr="008C26BB" w:rsidRDefault="00A04DF0" w:rsidP="00826C3B">
      <w:pPr>
        <w:spacing w:after="0" w:line="480" w:lineRule="auto"/>
        <w:rPr>
          <w:rFonts w:cstheme="minorHAnsi"/>
          <w:szCs w:val="24"/>
        </w:rPr>
      </w:pPr>
      <w:r w:rsidRPr="008C26BB">
        <w:rPr>
          <w:rFonts w:cstheme="minorHAnsi"/>
          <w:szCs w:val="24"/>
        </w:rPr>
        <w:lastRenderedPageBreak/>
        <w:t xml:space="preserve">      YS3=(1.-FERFRC)*(145.5+(3.5*PEASPC**(-0.5)))</w:t>
      </w:r>
    </w:p>
    <w:p w14:paraId="6BC7EAD6" w14:textId="77777777" w:rsidR="00A04DF0" w:rsidRPr="008C26BB" w:rsidRDefault="00A04DF0" w:rsidP="00826C3B">
      <w:pPr>
        <w:spacing w:after="0" w:line="480" w:lineRule="auto"/>
        <w:rPr>
          <w:rFonts w:cstheme="minorHAnsi"/>
          <w:szCs w:val="24"/>
        </w:rPr>
      </w:pPr>
      <w:r w:rsidRPr="008C26BB">
        <w:rPr>
          <w:rFonts w:cstheme="minorHAnsi"/>
          <w:szCs w:val="24"/>
        </w:rPr>
        <w:t xml:space="preserve">      YS=YS1+YS2+YS3</w:t>
      </w:r>
    </w:p>
    <w:p w14:paraId="6F890DA6"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TS1=FERFRC*(20.+(2440.*N**0.5)+(18.5*(0.001*FGRNSZ)**(- 0.5)))</w:t>
      </w:r>
    </w:p>
    <w:p w14:paraId="77DD8785"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TS2=(750.*(1.-FERFRC))+(92.5*SI)</w:t>
      </w:r>
    </w:p>
    <w:p w14:paraId="08A50104"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TS3=(3.*((1.-FERFRC)**0.5)*(PEASPC**(-0.5)))</w:t>
      </w:r>
    </w:p>
    <w:p w14:paraId="3D24A822" w14:textId="77777777" w:rsidR="00A04DF0" w:rsidRPr="008C26BB" w:rsidRDefault="00A04DF0" w:rsidP="00826C3B">
      <w:pPr>
        <w:spacing w:after="0" w:line="480" w:lineRule="auto"/>
        <w:rPr>
          <w:rFonts w:cstheme="minorHAnsi"/>
          <w:szCs w:val="24"/>
        </w:rPr>
      </w:pPr>
      <w:r w:rsidRPr="008C26BB">
        <w:rPr>
          <w:rFonts w:cstheme="minorHAnsi"/>
          <w:szCs w:val="24"/>
        </w:rPr>
        <w:t xml:space="preserve">      TS=TS1+TS2+TS3</w:t>
      </w:r>
    </w:p>
    <w:p w14:paraId="4252E43D" w14:textId="77777777" w:rsidR="00A04DF0" w:rsidRPr="008C26BB" w:rsidRDefault="00A04DF0" w:rsidP="00826C3B">
      <w:pPr>
        <w:spacing w:after="0" w:line="480" w:lineRule="auto"/>
        <w:rPr>
          <w:rFonts w:cstheme="minorHAnsi"/>
          <w:szCs w:val="24"/>
        </w:rPr>
      </w:pPr>
      <w:r w:rsidRPr="008C26BB">
        <w:rPr>
          <w:rFonts w:cstheme="minorHAnsi"/>
          <w:szCs w:val="24"/>
        </w:rPr>
        <w:t xml:space="preserve">      HV1=FERFRC*(361.-0.357*700.+(50.*SI))</w:t>
      </w:r>
    </w:p>
    <w:p w14:paraId="010AC15F" w14:textId="77777777" w:rsidR="00A04DF0" w:rsidRPr="008C26BB" w:rsidRDefault="00A04DF0" w:rsidP="00826C3B">
      <w:pPr>
        <w:spacing w:after="0" w:line="480" w:lineRule="auto"/>
        <w:rPr>
          <w:rFonts w:cstheme="minorHAnsi"/>
          <w:szCs w:val="24"/>
        </w:rPr>
      </w:pPr>
      <w:r w:rsidRPr="008C26BB">
        <w:rPr>
          <w:rFonts w:cstheme="minorHAnsi"/>
          <w:szCs w:val="24"/>
        </w:rPr>
        <w:t xml:space="preserve">      HV2=175.*(1.-FERFRC)</w:t>
      </w:r>
    </w:p>
    <w:p w14:paraId="14A8F863" w14:textId="77777777" w:rsidR="00A04DF0" w:rsidRPr="008C26BB" w:rsidRDefault="00A04DF0" w:rsidP="00826C3B">
      <w:pPr>
        <w:spacing w:after="0" w:line="480" w:lineRule="auto"/>
        <w:rPr>
          <w:rFonts w:cstheme="minorHAnsi"/>
          <w:szCs w:val="24"/>
        </w:rPr>
      </w:pPr>
      <w:r w:rsidRPr="008C26BB">
        <w:rPr>
          <w:rFonts w:cstheme="minorHAnsi"/>
          <w:szCs w:val="24"/>
        </w:rPr>
        <w:t xml:space="preserve">      HV=HV1+HV2</w:t>
      </w:r>
    </w:p>
    <w:p w14:paraId="314D9B26" w14:textId="77777777" w:rsidR="00A04DF0" w:rsidRPr="008C26BB" w:rsidRDefault="00A04DF0" w:rsidP="00826C3B">
      <w:pPr>
        <w:spacing w:after="0" w:line="480" w:lineRule="auto"/>
        <w:rPr>
          <w:szCs w:val="24"/>
        </w:rPr>
      </w:pPr>
      <w:r w:rsidRPr="008C26BB">
        <w:rPr>
          <w:rFonts w:eastAsiaTheme="minorEastAsia" w:hAnsi="Verdana"/>
          <w:color w:val="0000FF"/>
          <w:kern w:val="24"/>
          <w:szCs w:val="24"/>
          <w:u w:val="single"/>
        </w:rPr>
        <w:t>Find</w:t>
      </w:r>
    </w:p>
    <w:p w14:paraId="0945D417"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Design Variables</w:t>
      </w:r>
    </w:p>
    <w:p w14:paraId="56E638EE" w14:textId="77777777" w:rsidR="00A04DF0" w:rsidRPr="008C26BB" w:rsidRDefault="00A04DF0" w:rsidP="00826C3B">
      <w:pPr>
        <w:spacing w:after="0" w:line="480" w:lineRule="auto"/>
        <w:rPr>
          <w:rFonts w:cstheme="minorHAnsi"/>
          <w:szCs w:val="24"/>
        </w:rPr>
      </w:pPr>
      <w:r w:rsidRPr="008C26BB">
        <w:rPr>
          <w:rFonts w:cstheme="minorHAnsi"/>
          <w:szCs w:val="24"/>
        </w:rPr>
        <w:t>X1: Ferrite fraction – Xf</w:t>
      </w:r>
    </w:p>
    <w:p w14:paraId="5922D7FE" w14:textId="77777777" w:rsidR="00A04DF0" w:rsidRPr="008C26BB" w:rsidRDefault="00A04DF0" w:rsidP="00826C3B">
      <w:pPr>
        <w:spacing w:after="0" w:line="480" w:lineRule="auto"/>
        <w:rPr>
          <w:rFonts w:cstheme="minorHAnsi"/>
          <w:szCs w:val="24"/>
        </w:rPr>
      </w:pPr>
      <w:r w:rsidRPr="008C26BB">
        <w:rPr>
          <w:rFonts w:cstheme="minorHAnsi"/>
          <w:szCs w:val="24"/>
        </w:rPr>
        <w:t>X2: Ferrite Grain size - dα (μm)</w:t>
      </w:r>
    </w:p>
    <w:p w14:paraId="28C4FF0C" w14:textId="77777777" w:rsidR="00A04DF0" w:rsidRPr="008C26BB" w:rsidRDefault="00A04DF0" w:rsidP="00826C3B">
      <w:pPr>
        <w:spacing w:after="0" w:line="480" w:lineRule="auto"/>
        <w:rPr>
          <w:rFonts w:cstheme="minorHAnsi"/>
          <w:szCs w:val="24"/>
        </w:rPr>
      </w:pPr>
      <w:r w:rsidRPr="008C26BB">
        <w:rPr>
          <w:rFonts w:cstheme="minorHAnsi"/>
          <w:szCs w:val="24"/>
        </w:rPr>
        <w:t>X3: Pearlite interlamellar spacing - S0 (μm)</w:t>
      </w:r>
    </w:p>
    <w:p w14:paraId="287925AF" w14:textId="77777777" w:rsidR="00A04DF0" w:rsidRPr="008C26BB" w:rsidRDefault="00A04DF0" w:rsidP="00826C3B">
      <w:pPr>
        <w:spacing w:after="0" w:line="480" w:lineRule="auto"/>
        <w:rPr>
          <w:rFonts w:cstheme="minorHAnsi"/>
          <w:szCs w:val="24"/>
        </w:rPr>
      </w:pPr>
      <w:r w:rsidRPr="008C26BB">
        <w:rPr>
          <w:rFonts w:cstheme="minorHAnsi"/>
          <w:szCs w:val="24"/>
        </w:rPr>
        <w:t>X4: Silicon conc. - [Si] (%)</w:t>
      </w:r>
    </w:p>
    <w:p w14:paraId="4AA77880" w14:textId="77777777" w:rsidR="00A04DF0" w:rsidRPr="008C26BB" w:rsidRDefault="00A04DF0" w:rsidP="00826C3B">
      <w:pPr>
        <w:spacing w:after="0" w:line="480" w:lineRule="auto"/>
        <w:rPr>
          <w:rFonts w:cstheme="minorHAnsi"/>
          <w:szCs w:val="24"/>
        </w:rPr>
      </w:pPr>
      <w:r w:rsidRPr="008C26BB">
        <w:rPr>
          <w:rFonts w:cstheme="minorHAnsi"/>
          <w:szCs w:val="24"/>
        </w:rPr>
        <w:t>X5: Nitrogen conc. - [N] (%)</w:t>
      </w:r>
    </w:p>
    <w:p w14:paraId="15C69CBF" w14:textId="77777777" w:rsidR="00A04DF0" w:rsidRPr="008C26BB" w:rsidRDefault="00A04DF0" w:rsidP="00826C3B">
      <w:pPr>
        <w:spacing w:after="0" w:line="480" w:lineRule="auto"/>
        <w:rPr>
          <w:rFonts w:eastAsiaTheme="minorEastAsia" w:cstheme="minorHAnsi"/>
          <w:color w:val="0000FF"/>
          <w:kern w:val="24"/>
          <w:szCs w:val="24"/>
        </w:rPr>
      </w:pPr>
      <w:r w:rsidRPr="008C26BB">
        <w:rPr>
          <w:rFonts w:cstheme="minorHAnsi"/>
          <w:szCs w:val="24"/>
        </w:rPr>
        <w:t>X6: Manganese conc. after cooling - [Mn] (%)</w:t>
      </w:r>
    </w:p>
    <w:p w14:paraId="7F78017B"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Deviation variables</w:t>
      </w:r>
    </w:p>
    <w:p w14:paraId="39DDD16E" w14:textId="77777777" w:rsidR="00A04DF0" w:rsidRPr="008C26BB" w:rsidRDefault="00A04DF0" w:rsidP="00826C3B">
      <w:pPr>
        <w:spacing w:after="0" w:line="480" w:lineRule="auto"/>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over achievement of Goal i, where i=1,2,3</w:t>
      </w:r>
    </w:p>
    <w:p w14:paraId="0DB84BA5" w14:textId="77777777" w:rsidR="00A04DF0" w:rsidRPr="008C26BB" w:rsidRDefault="00A04DF0" w:rsidP="00826C3B">
      <w:pPr>
        <w:spacing w:after="0" w:line="480" w:lineRule="auto"/>
        <w:rPr>
          <w:rFonts w:cstheme="minorHAnsi"/>
          <w:szCs w:val="24"/>
        </w:rPr>
      </w:pPr>
      <w:r w:rsidRPr="008C26BB">
        <w:rPr>
          <w:rFonts w:eastAsiaTheme="minorEastAsia" w:cstheme="minorHAnsi"/>
          <w:color w:val="000000" w:themeColor="text1"/>
          <w:kern w:val="24"/>
          <w:szCs w:val="24"/>
        </w:rPr>
        <w:t xml:space="preserve">- </w:t>
      </w:r>
      <m:oMath>
        <m:sSubSup>
          <m:sSubSupPr>
            <m:ctrlPr>
              <w:rPr>
                <w:rFonts w:ascii="Cambria Math" w:eastAsiaTheme="minorEastAsia" w:hAnsi="Cambria Math" w:cstheme="minorHAnsi"/>
                <w:i/>
                <w:iCs/>
                <w:color w:val="000000" w:themeColor="text1"/>
                <w:kern w:val="24"/>
                <w:szCs w:val="24"/>
                <w:lang w:eastAsia="zh-CN"/>
              </w:rPr>
            </m:ctrlPr>
          </m:sSubSupPr>
          <m:e>
            <m:r>
              <m:rPr>
                <m:sty m:val="p"/>
              </m:rPr>
              <w:rPr>
                <w:rFonts w:ascii="Cambria Math" w:eastAsiaTheme="minorEastAsia" w:hAnsi="Cambria Math" w:cstheme="minorHAnsi"/>
                <w:color w:val="000000" w:themeColor="text1"/>
                <w:kern w:val="24"/>
                <w:szCs w:val="24"/>
              </w:rPr>
              <m:t>d</m:t>
            </m:r>
          </m:e>
          <m:sub>
            <m:r>
              <m:rPr>
                <m:sty m:val="p"/>
              </m:rPr>
              <w:rPr>
                <w:rFonts w:ascii="Cambria Math" w:eastAsiaTheme="minorEastAsia" w:hAnsi="Cambria Math" w:cstheme="minorHAnsi"/>
                <w:color w:val="000000" w:themeColor="text1"/>
                <w:kern w:val="24"/>
                <w:szCs w:val="24"/>
              </w:rPr>
              <m:t>i</m:t>
            </m:r>
          </m:sub>
          <m:sup>
            <m:r>
              <m:rPr>
                <m:sty m:val="p"/>
              </m:rPr>
              <w:rPr>
                <w:rFonts w:ascii="Cambria Math" w:eastAsiaTheme="minorEastAsia" w:hAnsi="Cambria Math" w:cstheme="minorHAnsi"/>
                <w:color w:val="000000" w:themeColor="text1"/>
                <w:kern w:val="24"/>
                <w:szCs w:val="24"/>
              </w:rPr>
              <m:t>-</m:t>
            </m:r>
          </m:sup>
        </m:sSubSup>
      </m:oMath>
      <w:r w:rsidRPr="008C26BB">
        <w:rPr>
          <w:rFonts w:eastAsiaTheme="minorEastAsia" w:cstheme="minorHAnsi"/>
          <w:color w:val="000000" w:themeColor="text1"/>
          <w:kern w:val="24"/>
          <w:szCs w:val="24"/>
        </w:rPr>
        <w:t xml:space="preserve">        under-achievement of Goal i, where i=1,2,3</w:t>
      </w:r>
    </w:p>
    <w:p w14:paraId="723AB4E2" w14:textId="77777777" w:rsidR="00A04DF0" w:rsidRPr="008C26BB" w:rsidRDefault="00A04DF0" w:rsidP="00826C3B">
      <w:pPr>
        <w:spacing w:after="0" w:line="480" w:lineRule="auto"/>
        <w:rPr>
          <w:rFonts w:ascii="Times New Roman" w:eastAsia="Times New Roman" w:hAnsi="Times New Roman" w:cs="Times New Roman"/>
          <w:szCs w:val="24"/>
        </w:rPr>
      </w:pPr>
      <w:r w:rsidRPr="008C26BB">
        <w:rPr>
          <w:rFonts w:eastAsiaTheme="minorEastAsia" w:hAnsi="Verdana"/>
          <w:color w:val="0000FF"/>
          <w:kern w:val="24"/>
          <w:szCs w:val="24"/>
          <w:u w:val="single"/>
        </w:rPr>
        <w:t>Satisfy</w:t>
      </w:r>
    </w:p>
    <w:p w14:paraId="513A27EE"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 xml:space="preserve">System constraints </w:t>
      </w:r>
    </w:p>
    <w:p w14:paraId="3F1AA99B" w14:textId="77777777"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lastRenderedPageBreak/>
        <w:t xml:space="preserve"> CONSTR(1)= (YS/220.)-1          </w:t>
      </w:r>
      <w:r w:rsidRPr="008C26BB">
        <w:rPr>
          <w:rFonts w:eastAsiaTheme="minorEastAsia" w:hAnsi="Verdana"/>
          <w:kern w:val="24"/>
          <w:szCs w:val="24"/>
        </w:rPr>
        <w:sym w:font="Wingdings" w:char="F0E0"/>
      </w:r>
      <w:r w:rsidRPr="008C26BB">
        <w:rPr>
          <w:rFonts w:eastAsiaTheme="minorEastAsia" w:hAnsi="Verdana"/>
          <w:kern w:val="24"/>
          <w:szCs w:val="24"/>
        </w:rPr>
        <w:t xml:space="preserve">     Minimum Yield Strength</w:t>
      </w:r>
    </w:p>
    <w:p w14:paraId="7CE97878" w14:textId="77777777"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CONSTR(2)=1.-(YS/330.)         </w:t>
      </w:r>
      <w:r w:rsidRPr="008C26BB">
        <w:rPr>
          <w:rFonts w:eastAsiaTheme="minorEastAsia" w:hAnsi="Verdana"/>
          <w:kern w:val="24"/>
          <w:szCs w:val="24"/>
        </w:rPr>
        <w:sym w:font="Wingdings" w:char="F0E0"/>
      </w:r>
      <w:r w:rsidRPr="008C26BB">
        <w:rPr>
          <w:rFonts w:eastAsiaTheme="minorEastAsia" w:hAnsi="Verdana"/>
          <w:kern w:val="24"/>
          <w:szCs w:val="24"/>
        </w:rPr>
        <w:t xml:space="preserve">     Maximum Yield Strength</w:t>
      </w:r>
    </w:p>
    <w:p w14:paraId="23BF99A4" w14:textId="77777777"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CONSTR(3)=(TS/450.)-1         </w:t>
      </w:r>
      <w:r w:rsidRPr="008C26BB">
        <w:rPr>
          <w:rFonts w:eastAsiaTheme="minorEastAsia" w:hAnsi="Verdana"/>
          <w:kern w:val="24"/>
          <w:szCs w:val="24"/>
        </w:rPr>
        <w:sym w:font="Wingdings" w:char="F0E0"/>
      </w:r>
      <w:r w:rsidRPr="008C26BB">
        <w:rPr>
          <w:rFonts w:eastAsiaTheme="minorEastAsia" w:hAnsi="Verdana"/>
          <w:kern w:val="24"/>
          <w:szCs w:val="24"/>
        </w:rPr>
        <w:t xml:space="preserve">      Minimum Tensile Strength</w:t>
      </w:r>
    </w:p>
    <w:p w14:paraId="087600C6" w14:textId="77777777"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CONSTR(4)=1.-(TS/750.)        </w:t>
      </w:r>
      <w:r w:rsidRPr="008C26BB">
        <w:rPr>
          <w:rFonts w:eastAsiaTheme="minorEastAsia" w:hAnsi="Verdana"/>
          <w:kern w:val="24"/>
          <w:szCs w:val="24"/>
        </w:rPr>
        <w:sym w:font="Wingdings" w:char="F0E0"/>
      </w:r>
      <w:r w:rsidRPr="008C26BB">
        <w:rPr>
          <w:rFonts w:eastAsiaTheme="minorEastAsia" w:hAnsi="Verdana"/>
          <w:kern w:val="24"/>
          <w:szCs w:val="24"/>
        </w:rPr>
        <w:t xml:space="preserve">      Maximum Tensile Strength</w:t>
      </w:r>
    </w:p>
    <w:p w14:paraId="32085764" w14:textId="77777777"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CONSTR(5)=(HV/131.)-1        </w:t>
      </w:r>
      <w:r w:rsidRPr="008C26BB">
        <w:rPr>
          <w:rFonts w:eastAsiaTheme="minorEastAsia" w:hAnsi="Verdana"/>
          <w:kern w:val="24"/>
          <w:szCs w:val="24"/>
        </w:rPr>
        <w:sym w:font="Wingdings" w:char="F0E0"/>
      </w:r>
      <w:r w:rsidRPr="008C26BB">
        <w:rPr>
          <w:rFonts w:eastAsiaTheme="minorEastAsia" w:hAnsi="Verdana"/>
          <w:kern w:val="24"/>
          <w:szCs w:val="24"/>
        </w:rPr>
        <w:t xml:space="preserve">      Minimum Hardness</w:t>
      </w:r>
    </w:p>
    <w:p w14:paraId="050D584B" w14:textId="77777777" w:rsidR="00A04DF0" w:rsidRPr="008C26BB" w:rsidRDefault="00A04DF0" w:rsidP="00826C3B">
      <w:pPr>
        <w:spacing w:after="0" w:line="480" w:lineRule="auto"/>
        <w:rPr>
          <w:rFonts w:eastAsiaTheme="minorEastAsia" w:hAnsi="Verdana"/>
          <w:kern w:val="24"/>
          <w:szCs w:val="24"/>
        </w:rPr>
      </w:pPr>
      <w:r w:rsidRPr="008C26BB">
        <w:rPr>
          <w:rFonts w:eastAsiaTheme="minorEastAsia" w:hAnsi="Verdana"/>
          <w:kern w:val="24"/>
          <w:szCs w:val="24"/>
        </w:rPr>
        <w:t xml:space="preserve"> CONSTR(6)=1.-(HV/170.)       </w:t>
      </w:r>
      <w:r w:rsidRPr="008C26BB">
        <w:rPr>
          <w:rFonts w:eastAsiaTheme="minorEastAsia" w:hAnsi="Verdana"/>
          <w:kern w:val="24"/>
          <w:szCs w:val="24"/>
        </w:rPr>
        <w:sym w:font="Wingdings" w:char="F0E0"/>
      </w:r>
      <w:r w:rsidRPr="008C26BB">
        <w:rPr>
          <w:rFonts w:eastAsiaTheme="minorEastAsia" w:hAnsi="Verdana"/>
          <w:kern w:val="24"/>
          <w:szCs w:val="24"/>
        </w:rPr>
        <w:t xml:space="preserve">       Maximum Hardness</w:t>
      </w:r>
    </w:p>
    <w:p w14:paraId="7CB2D2EF"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 xml:space="preserve">System goals </w:t>
      </w:r>
    </w:p>
    <w:p w14:paraId="73530632" w14:textId="77777777" w:rsidR="00A04DF0" w:rsidRPr="008C26BB" w:rsidRDefault="00A04DF0" w:rsidP="00826C3B">
      <w:pPr>
        <w:spacing w:after="0" w:line="480" w:lineRule="auto"/>
        <w:rPr>
          <w:rFonts w:cstheme="minorHAnsi"/>
          <w:szCs w:val="24"/>
        </w:rPr>
      </w:pPr>
      <w:r w:rsidRPr="008C26BB">
        <w:rPr>
          <w:rFonts w:cstheme="minorHAnsi"/>
          <w:szCs w:val="24"/>
        </w:rPr>
        <w:t>{YS (X</w:t>
      </w:r>
      <w:r w:rsidRPr="008C26BB">
        <w:rPr>
          <w:rFonts w:cstheme="minorHAnsi"/>
          <w:szCs w:val="24"/>
          <w:vertAlign w:val="subscript"/>
        </w:rPr>
        <w:t>j</w:t>
      </w:r>
      <w:r w:rsidRPr="008C26BB">
        <w:rPr>
          <w:rFonts w:cstheme="minorHAnsi"/>
          <w:szCs w:val="24"/>
        </w:rPr>
        <w:t xml:space="preserve">)/YS </w:t>
      </w:r>
      <w:r w:rsidRPr="008C26BB">
        <w:rPr>
          <w:rFonts w:cstheme="minorHAnsi"/>
          <w:szCs w:val="24"/>
          <w:vertAlign w:val="subscript"/>
        </w:rPr>
        <w:t>target</w:t>
      </w:r>
      <w:r w:rsidRPr="008C26BB">
        <w:rPr>
          <w:rFonts w:cstheme="minorHAnsi"/>
          <w:szCs w:val="24"/>
        </w:rPr>
        <w:t>} + d</w:t>
      </w:r>
      <w:r w:rsidRPr="008C26BB">
        <w:rPr>
          <w:rFonts w:cstheme="minorHAnsi"/>
          <w:szCs w:val="24"/>
          <w:vertAlign w:val="subscript"/>
        </w:rPr>
        <w:t>1</w:t>
      </w:r>
      <w:r w:rsidRPr="008C26BB">
        <w:rPr>
          <w:rFonts w:cstheme="minorHAnsi"/>
          <w:szCs w:val="24"/>
          <w:vertAlign w:val="superscript"/>
        </w:rPr>
        <w:t>-</w:t>
      </w:r>
      <w:r w:rsidRPr="008C26BB">
        <w:rPr>
          <w:rFonts w:cstheme="minorHAnsi"/>
          <w:szCs w:val="24"/>
        </w:rPr>
        <w:t xml:space="preserve"> - d</w:t>
      </w:r>
      <w:r w:rsidRPr="008C26BB">
        <w:rPr>
          <w:rFonts w:cstheme="minorHAnsi"/>
          <w:szCs w:val="24"/>
          <w:vertAlign w:val="subscript"/>
        </w:rPr>
        <w:t>1</w:t>
      </w:r>
      <w:r w:rsidRPr="008C26BB">
        <w:rPr>
          <w:rFonts w:cstheme="minorHAnsi"/>
          <w:szCs w:val="24"/>
          <w:vertAlign w:val="superscript"/>
        </w:rPr>
        <w:t>+</w:t>
      </w:r>
      <w:r w:rsidRPr="008C26BB">
        <w:rPr>
          <w:rFonts w:cstheme="minorHAnsi"/>
          <w:szCs w:val="24"/>
        </w:rPr>
        <w:t xml:space="preserve"> = 1</w:t>
      </w:r>
    </w:p>
    <w:p w14:paraId="5321913E" w14:textId="77777777" w:rsidR="00A04DF0" w:rsidRPr="008C26BB" w:rsidRDefault="00A04DF0" w:rsidP="00826C3B">
      <w:pPr>
        <w:spacing w:after="0" w:line="480" w:lineRule="auto"/>
        <w:rPr>
          <w:rFonts w:cstheme="minorHAnsi"/>
          <w:szCs w:val="24"/>
        </w:rPr>
      </w:pPr>
      <w:r w:rsidRPr="008C26BB">
        <w:rPr>
          <w:rFonts w:cstheme="minorHAnsi"/>
          <w:szCs w:val="24"/>
        </w:rPr>
        <w:t>{TS (X</w:t>
      </w:r>
      <w:r w:rsidRPr="008C26BB">
        <w:rPr>
          <w:rFonts w:cstheme="minorHAnsi"/>
          <w:szCs w:val="24"/>
          <w:vertAlign w:val="subscript"/>
        </w:rPr>
        <w:t>j</w:t>
      </w:r>
      <w:r w:rsidRPr="008C26BB">
        <w:rPr>
          <w:rFonts w:cstheme="minorHAnsi"/>
          <w:szCs w:val="24"/>
        </w:rPr>
        <w:t xml:space="preserve">)/TS </w:t>
      </w:r>
      <w:r w:rsidRPr="008C26BB">
        <w:rPr>
          <w:rFonts w:cstheme="minorHAnsi"/>
          <w:szCs w:val="24"/>
          <w:vertAlign w:val="subscript"/>
        </w:rPr>
        <w:t>target</w:t>
      </w:r>
      <w:r w:rsidRPr="008C26BB">
        <w:rPr>
          <w:rFonts w:cstheme="minorHAnsi"/>
          <w:szCs w:val="24"/>
        </w:rPr>
        <w:t>} + d</w:t>
      </w:r>
      <w:r w:rsidRPr="008C26BB">
        <w:rPr>
          <w:rFonts w:cstheme="minorHAnsi"/>
          <w:szCs w:val="24"/>
          <w:vertAlign w:val="subscript"/>
        </w:rPr>
        <w:t>2</w:t>
      </w:r>
      <w:r w:rsidRPr="008C26BB">
        <w:rPr>
          <w:rFonts w:cstheme="minorHAnsi"/>
          <w:szCs w:val="24"/>
          <w:vertAlign w:val="superscript"/>
        </w:rPr>
        <w:t>-</w:t>
      </w:r>
      <w:r w:rsidRPr="008C26BB">
        <w:rPr>
          <w:rFonts w:cstheme="minorHAnsi"/>
          <w:szCs w:val="24"/>
        </w:rPr>
        <w:t xml:space="preserve"> - d</w:t>
      </w:r>
      <w:r w:rsidRPr="008C26BB">
        <w:rPr>
          <w:rFonts w:cstheme="minorHAnsi"/>
          <w:szCs w:val="24"/>
          <w:vertAlign w:val="subscript"/>
        </w:rPr>
        <w:t>2</w:t>
      </w:r>
      <w:r w:rsidRPr="008C26BB">
        <w:rPr>
          <w:rFonts w:cstheme="minorHAnsi"/>
          <w:szCs w:val="24"/>
          <w:vertAlign w:val="superscript"/>
        </w:rPr>
        <w:t>+</w:t>
      </w:r>
      <w:r w:rsidRPr="008C26BB">
        <w:rPr>
          <w:rFonts w:cstheme="minorHAnsi"/>
          <w:szCs w:val="24"/>
        </w:rPr>
        <w:t xml:space="preserve"> = 1</w:t>
      </w:r>
    </w:p>
    <w:p w14:paraId="49CDD2B6" w14:textId="77777777" w:rsidR="00A04DF0" w:rsidRPr="008C26BB" w:rsidRDefault="00A04DF0" w:rsidP="00826C3B">
      <w:pPr>
        <w:spacing w:after="0" w:line="480" w:lineRule="auto"/>
        <w:rPr>
          <w:rFonts w:eastAsiaTheme="minorEastAsia" w:cstheme="minorHAnsi"/>
          <w:color w:val="0000FF"/>
          <w:kern w:val="24"/>
          <w:szCs w:val="24"/>
          <w:u w:val="single"/>
        </w:rPr>
      </w:pPr>
      <w:r w:rsidRPr="008C26BB">
        <w:rPr>
          <w:rFonts w:cstheme="minorHAnsi"/>
          <w:szCs w:val="24"/>
        </w:rPr>
        <w:t>{HV (X</w:t>
      </w:r>
      <w:r w:rsidRPr="008C26BB">
        <w:rPr>
          <w:rFonts w:cstheme="minorHAnsi"/>
          <w:szCs w:val="24"/>
          <w:vertAlign w:val="subscript"/>
        </w:rPr>
        <w:t>j</w:t>
      </w:r>
      <w:r w:rsidRPr="008C26BB">
        <w:rPr>
          <w:rFonts w:cstheme="minorHAnsi"/>
          <w:szCs w:val="24"/>
        </w:rPr>
        <w:t>)/HV</w:t>
      </w:r>
      <w:r w:rsidRPr="008C26BB">
        <w:rPr>
          <w:rFonts w:cstheme="minorHAnsi"/>
          <w:szCs w:val="24"/>
          <w:vertAlign w:val="subscript"/>
        </w:rPr>
        <w:t xml:space="preserve"> target</w:t>
      </w:r>
      <w:r w:rsidRPr="008C26BB">
        <w:rPr>
          <w:rFonts w:cstheme="minorHAnsi"/>
          <w:szCs w:val="24"/>
        </w:rPr>
        <w:t>} + d</w:t>
      </w:r>
      <w:r w:rsidRPr="008C26BB">
        <w:rPr>
          <w:rFonts w:cstheme="minorHAnsi"/>
          <w:szCs w:val="24"/>
          <w:vertAlign w:val="subscript"/>
        </w:rPr>
        <w:t>3</w:t>
      </w:r>
      <w:r w:rsidRPr="008C26BB">
        <w:rPr>
          <w:rFonts w:cstheme="minorHAnsi"/>
          <w:szCs w:val="24"/>
          <w:vertAlign w:val="superscript"/>
        </w:rPr>
        <w:t>-</w:t>
      </w:r>
      <w:r w:rsidRPr="008C26BB">
        <w:rPr>
          <w:rFonts w:cstheme="minorHAnsi"/>
          <w:szCs w:val="24"/>
        </w:rPr>
        <w:t xml:space="preserve"> - d</w:t>
      </w:r>
      <w:r w:rsidRPr="008C26BB">
        <w:rPr>
          <w:rFonts w:cstheme="minorHAnsi"/>
          <w:szCs w:val="24"/>
          <w:vertAlign w:val="subscript"/>
        </w:rPr>
        <w:t>3</w:t>
      </w:r>
      <w:r w:rsidRPr="008C26BB">
        <w:rPr>
          <w:rFonts w:cstheme="minorHAnsi"/>
          <w:szCs w:val="24"/>
          <w:vertAlign w:val="superscript"/>
        </w:rPr>
        <w:t>+</w:t>
      </w:r>
      <w:r w:rsidRPr="008C26BB">
        <w:rPr>
          <w:rFonts w:cstheme="minorHAnsi"/>
          <w:szCs w:val="24"/>
        </w:rPr>
        <w:t xml:space="preserve"> = 1</w:t>
      </w:r>
    </w:p>
    <w:p w14:paraId="78196C20"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 xml:space="preserve">Bounds </w:t>
      </w:r>
    </w:p>
    <w:p w14:paraId="025609EE"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Variable bounds</w:t>
      </w:r>
    </w:p>
    <w:p w14:paraId="39C79E24"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0.1 ≤ X1 ≤ 0.9</w:t>
      </w:r>
    </w:p>
    <w:p w14:paraId="3A0AAB24"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8 ≤ X2 ≤ 25 (μm)</w:t>
      </w:r>
    </w:p>
    <w:p w14:paraId="46544950"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 xml:space="preserve"> 0.15 ≤ X3 ≤ 0.25 (μm)</w:t>
      </w:r>
    </w:p>
    <w:p w14:paraId="2A8D559C"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0.18 ≤ X4 ≤ 0.3 (%)</w:t>
      </w:r>
    </w:p>
    <w:p w14:paraId="0B1A0975"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0.007 ≤ X5 ≤ 0.009 (%)</w:t>
      </w:r>
    </w:p>
    <w:p w14:paraId="00E9816F" w14:textId="77777777" w:rsidR="00A04DF0" w:rsidRPr="008C26BB" w:rsidRDefault="00A04DF0" w:rsidP="00826C3B">
      <w:pPr>
        <w:spacing w:after="0" w:line="480" w:lineRule="auto"/>
        <w:rPr>
          <w:rFonts w:eastAsia="Times New Roman" w:cstheme="minorHAnsi"/>
          <w:szCs w:val="24"/>
        </w:rPr>
      </w:pPr>
      <w:r w:rsidRPr="008C26BB">
        <w:rPr>
          <w:rFonts w:eastAsia="Times New Roman" w:cstheme="minorHAnsi"/>
          <w:szCs w:val="24"/>
        </w:rPr>
        <w:t xml:space="preserve"> 0.7 ≤ X6 ≤ 1.5 (%)</w:t>
      </w:r>
    </w:p>
    <w:p w14:paraId="19172E15" w14:textId="77777777" w:rsidR="00A04DF0" w:rsidRPr="008C26BB" w:rsidRDefault="00A04DF0" w:rsidP="00826C3B">
      <w:pPr>
        <w:spacing w:after="0" w:line="480" w:lineRule="auto"/>
        <w:rPr>
          <w:rFonts w:eastAsiaTheme="minorEastAsia" w:hAnsi="Verdana"/>
          <w:color w:val="0000FF"/>
          <w:kern w:val="24"/>
          <w:szCs w:val="24"/>
        </w:rPr>
      </w:pPr>
      <w:r w:rsidRPr="008C26BB">
        <w:rPr>
          <w:rFonts w:eastAsiaTheme="minorEastAsia" w:hAnsi="Verdana"/>
          <w:color w:val="0000FF"/>
          <w:kern w:val="24"/>
          <w:szCs w:val="24"/>
        </w:rPr>
        <w:t>Deviation variable bounds</w:t>
      </w:r>
    </w:p>
    <w:p w14:paraId="294F9C4B" w14:textId="77777777" w:rsidR="00A04DF0" w:rsidRPr="008C26BB" w:rsidRDefault="00A04DF0" w:rsidP="00826C3B">
      <w:pPr>
        <w:spacing w:after="0" w:line="480" w:lineRule="auto"/>
        <w:rPr>
          <w:rFonts w:eastAsiaTheme="minorEastAsia" w:cstheme="minorHAnsi"/>
          <w:color w:val="0000FF"/>
          <w:kern w:val="24"/>
          <w:szCs w:val="24"/>
        </w:rPr>
      </w:pPr>
      <w:r w:rsidRPr="008C26BB">
        <w:rPr>
          <w:rFonts w:cstheme="minorHAnsi"/>
          <w:szCs w:val="24"/>
        </w:rPr>
        <w:t>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xml:space="preserve"> &gt;= 0  and  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xml:space="preserve"> * d</w:t>
      </w:r>
      <w:r w:rsidRPr="008C26BB">
        <w:rPr>
          <w:rFonts w:cstheme="minorHAnsi"/>
          <w:szCs w:val="24"/>
          <w:vertAlign w:val="subscript"/>
        </w:rPr>
        <w:t>i</w:t>
      </w:r>
      <w:r w:rsidRPr="008C26BB">
        <w:rPr>
          <w:rFonts w:cstheme="minorHAnsi"/>
          <w:szCs w:val="24"/>
          <w:vertAlign w:val="superscript"/>
        </w:rPr>
        <w:t xml:space="preserve">- </w:t>
      </w:r>
      <w:r w:rsidRPr="008C26BB">
        <w:rPr>
          <w:rFonts w:cstheme="minorHAnsi"/>
          <w:szCs w:val="24"/>
        </w:rPr>
        <w:t>= 0     i = 1, 2, 3</w:t>
      </w:r>
    </w:p>
    <w:p w14:paraId="6E2BC538" w14:textId="77777777" w:rsidR="00A04DF0" w:rsidRPr="008C26BB" w:rsidRDefault="00A04DF0" w:rsidP="00826C3B">
      <w:pPr>
        <w:spacing w:after="0" w:line="480" w:lineRule="auto"/>
        <w:rPr>
          <w:szCs w:val="24"/>
        </w:rPr>
      </w:pPr>
      <w:r w:rsidRPr="008C26BB">
        <w:rPr>
          <w:rFonts w:eastAsiaTheme="minorEastAsia" w:hAnsi="Verdana"/>
          <w:color w:val="0000FF"/>
          <w:kern w:val="24"/>
          <w:szCs w:val="24"/>
          <w:u w:val="single"/>
        </w:rPr>
        <w:t>Minimize</w:t>
      </w:r>
    </w:p>
    <w:p w14:paraId="2039E0FB" w14:textId="77777777" w:rsidR="00A04DF0" w:rsidRPr="008C26BB" w:rsidRDefault="00A04DF0" w:rsidP="00826C3B">
      <w:pPr>
        <w:spacing w:after="0" w:line="480" w:lineRule="auto"/>
        <w:rPr>
          <w:rFonts w:cstheme="minorHAnsi"/>
          <w:szCs w:val="24"/>
        </w:rPr>
      </w:pPr>
      <w:r w:rsidRPr="008C26BB">
        <w:rPr>
          <w:rFonts w:cstheme="minorHAnsi"/>
          <w:szCs w:val="24"/>
        </w:rPr>
        <w:t>The deviation function given below needs to be minimized.</w:t>
      </w:r>
    </w:p>
    <w:p w14:paraId="6778C124" w14:textId="77777777" w:rsidR="00A04DF0" w:rsidRPr="008C26BB" w:rsidRDefault="00A04DF0" w:rsidP="00826C3B">
      <w:pPr>
        <w:spacing w:after="0" w:line="480" w:lineRule="auto"/>
        <w:rPr>
          <w:rFonts w:cstheme="minorHAnsi"/>
          <w:szCs w:val="24"/>
        </w:rPr>
      </w:pPr>
      <w:r w:rsidRPr="008C26BB">
        <w:rPr>
          <w:rFonts w:cstheme="minorHAnsi"/>
          <w:szCs w:val="24"/>
        </w:rPr>
        <w:lastRenderedPageBreak/>
        <w:t>Min Z</w:t>
      </w:r>
      <w:r w:rsidRPr="008C26BB">
        <w:rPr>
          <w:rFonts w:cstheme="minorHAnsi"/>
          <w:szCs w:val="24"/>
          <w:vertAlign w:val="subscript"/>
        </w:rPr>
        <w:t>1</w:t>
      </w:r>
      <w:r w:rsidRPr="008C26BB">
        <w:rPr>
          <w:rFonts w:cstheme="minorHAnsi"/>
          <w:szCs w:val="24"/>
        </w:rPr>
        <w:t xml:space="preserve"> = </w:t>
      </w:r>
      <w:r w:rsidRPr="008C26BB">
        <w:rPr>
          <w:rFonts w:ascii="Cambria Math" w:hAnsi="Cambria Math" w:cs="Cambria Math"/>
          <w:szCs w:val="24"/>
        </w:rPr>
        <w:t>𝜮</w:t>
      </w:r>
      <w:r w:rsidRPr="008C26BB">
        <w:rPr>
          <w:rFonts w:cstheme="minorHAnsi"/>
          <w:szCs w:val="24"/>
        </w:rPr>
        <w:t xml:space="preserve"> W</w:t>
      </w:r>
      <w:r w:rsidRPr="008C26BB">
        <w:rPr>
          <w:rFonts w:cstheme="minorHAnsi"/>
          <w:szCs w:val="24"/>
          <w:vertAlign w:val="subscript"/>
        </w:rPr>
        <w:t>i</w:t>
      </w:r>
      <w:r w:rsidRPr="008C26BB">
        <w:rPr>
          <w:rFonts w:cstheme="minorHAnsi"/>
          <w:szCs w:val="24"/>
        </w:rPr>
        <w:t xml:space="preserve"> (d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xml:space="preserve"> + d</w:t>
      </w:r>
      <w:r w:rsidRPr="008C26BB">
        <w:rPr>
          <w:rFonts w:cstheme="minorHAnsi"/>
          <w:szCs w:val="24"/>
          <w:vertAlign w:val="subscript"/>
        </w:rPr>
        <w:t>i</w:t>
      </w:r>
      <w:r w:rsidRPr="008C26BB">
        <w:rPr>
          <w:rFonts w:cstheme="minorHAnsi"/>
          <w:szCs w:val="24"/>
          <w:vertAlign w:val="superscript"/>
        </w:rPr>
        <w:t>-</w:t>
      </w:r>
      <w:r w:rsidRPr="008C26BB">
        <w:rPr>
          <w:rFonts w:cstheme="minorHAnsi"/>
          <w:szCs w:val="24"/>
        </w:rPr>
        <w:t xml:space="preserve">), where </w:t>
      </w:r>
      <w:r w:rsidRPr="008C26BB">
        <w:rPr>
          <w:rFonts w:ascii="Cambria Math" w:hAnsi="Cambria Math" w:cs="Cambria Math"/>
          <w:szCs w:val="24"/>
        </w:rPr>
        <w:t>𝜮</w:t>
      </w:r>
      <w:r w:rsidRPr="008C26BB">
        <w:rPr>
          <w:rFonts w:cstheme="minorHAnsi"/>
          <w:szCs w:val="24"/>
        </w:rPr>
        <w:t xml:space="preserve"> W</w:t>
      </w:r>
      <w:r w:rsidRPr="008C26BB">
        <w:rPr>
          <w:rFonts w:cstheme="minorHAnsi"/>
          <w:szCs w:val="24"/>
          <w:vertAlign w:val="subscript"/>
        </w:rPr>
        <w:t>i</w:t>
      </w:r>
      <w:r w:rsidRPr="008C26BB">
        <w:rPr>
          <w:rFonts w:cstheme="minorHAnsi"/>
          <w:szCs w:val="24"/>
        </w:rPr>
        <w:t xml:space="preserve"> = 1 and i = 1, 2, 3</w:t>
      </w:r>
    </w:p>
    <w:p w14:paraId="1E96789E" w14:textId="4B62657D" w:rsidR="00A04DF0" w:rsidRPr="008C26BB" w:rsidRDefault="00BE3DA6" w:rsidP="005133A2">
      <w:pPr>
        <w:pStyle w:val="Heading4"/>
      </w:pPr>
      <w:bookmarkStart w:id="341" w:name="_Toc139461978"/>
      <w:bookmarkStart w:id="342" w:name="_Toc146191849"/>
      <w:bookmarkStart w:id="343" w:name="_Toc149597816"/>
      <w:r w:rsidRPr="008C26BB">
        <w:t>II</w:t>
      </w:r>
      <w:r w:rsidR="00A04DF0" w:rsidRPr="008C26BB">
        <w:t>.4.3.3 Implementation in DSIDES Wrapper</w:t>
      </w:r>
      <w:bookmarkEnd w:id="341"/>
      <w:bookmarkEnd w:id="342"/>
      <w:bookmarkEnd w:id="343"/>
    </w:p>
    <w:p w14:paraId="0D9E0684" w14:textId="579DDF28" w:rsidR="00A04DF0" w:rsidRPr="008C26BB" w:rsidRDefault="00A04DF0" w:rsidP="00826C3B">
      <w:pPr>
        <w:autoSpaceDE w:val="0"/>
        <w:autoSpaceDN w:val="0"/>
        <w:adjustRightInd w:val="0"/>
        <w:spacing w:after="0" w:line="480" w:lineRule="auto"/>
        <w:jc w:val="both"/>
        <w:rPr>
          <w:rFonts w:cstheme="minorHAnsi"/>
          <w:szCs w:val="24"/>
        </w:rPr>
      </w:pPr>
      <w:r w:rsidRPr="008C26BB">
        <w:rPr>
          <w:rFonts w:cstheme="minorHAnsi"/>
          <w:szCs w:val="24"/>
        </w:rPr>
        <w:t xml:space="preserve">At this stage, we have transformed the problem into a compromise decision support problem (cDSP) </w:t>
      </w:r>
      <w:r w:rsidR="00664655" w:rsidRPr="008C26BB">
        <w:rPr>
          <w:rFonts w:cstheme="minorHAnsi"/>
          <w:szCs w:val="24"/>
        </w:rPr>
        <w:t xml:space="preserve">construct. </w:t>
      </w:r>
      <w:r w:rsidRPr="008C26BB">
        <w:rPr>
          <w:rFonts w:cstheme="minorHAnsi"/>
          <w:szCs w:val="24"/>
        </w:rPr>
        <w:t xml:space="preserve">Our next step is to implement the cDSP using the DSIDES </w:t>
      </w:r>
      <w:r w:rsidR="00664655" w:rsidRPr="008C26BB">
        <w:rPr>
          <w:rFonts w:cstheme="minorHAnsi"/>
          <w:szCs w:val="24"/>
        </w:rPr>
        <w:t>Wrapper</w:t>
      </w:r>
      <w:r w:rsidRPr="008C26BB">
        <w:rPr>
          <w:rFonts w:cstheme="minorHAnsi"/>
          <w:szCs w:val="24"/>
        </w:rPr>
        <w:t xml:space="preserve">. The first sheet we need to complete is the Linear Sheet, which is depicted in Figure </w:t>
      </w:r>
      <w:r w:rsidR="00BE3DA6" w:rsidRPr="008C26BB">
        <w:rPr>
          <w:rFonts w:cstheme="minorHAnsi"/>
          <w:szCs w:val="24"/>
        </w:rPr>
        <w:t>II</w:t>
      </w:r>
      <w:r w:rsidRPr="008C26BB">
        <w:rPr>
          <w:rFonts w:cstheme="minorHAnsi"/>
          <w:szCs w:val="24"/>
        </w:rPr>
        <w:t>.34 of our documentation.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04DF0" w:rsidRPr="008C26BB" w14:paraId="1CC99CDA" w14:textId="77777777" w:rsidTr="00A10D72">
        <w:tc>
          <w:tcPr>
            <w:tcW w:w="9360" w:type="dxa"/>
          </w:tcPr>
          <w:p w14:paraId="026CA383" w14:textId="77777777" w:rsidR="00A04DF0" w:rsidRPr="008C26BB" w:rsidRDefault="00A04DF0" w:rsidP="00B01099">
            <w:pPr>
              <w:rPr>
                <w:szCs w:val="24"/>
              </w:rPr>
            </w:pPr>
            <w:r w:rsidRPr="008C26BB">
              <w:rPr>
                <w:noProof/>
                <w:szCs w:val="24"/>
              </w:rPr>
              <w:drawing>
                <wp:inline distT="0" distB="0" distL="0" distR="0" wp14:anchorId="76959BBA" wp14:editId="64842A93">
                  <wp:extent cx="5943600" cy="3442335"/>
                  <wp:effectExtent l="0" t="0" r="0" b="5715"/>
                  <wp:docPr id="655458989" name="Picture 1" descr="A screenshot of a spreadsh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58989" name="Picture 1" descr="A screenshot of a spreadsheet&#10;&#10;Description automatically generated with medium confidence"/>
                          <pic:cNvPicPr/>
                        </pic:nvPicPr>
                        <pic:blipFill>
                          <a:blip r:embed="rId106"/>
                          <a:stretch>
                            <a:fillRect/>
                          </a:stretch>
                        </pic:blipFill>
                        <pic:spPr>
                          <a:xfrm>
                            <a:off x="0" y="0"/>
                            <a:ext cx="5943600" cy="3442335"/>
                          </a:xfrm>
                          <a:prstGeom prst="rect">
                            <a:avLst/>
                          </a:prstGeom>
                        </pic:spPr>
                      </pic:pic>
                    </a:graphicData>
                  </a:graphic>
                </wp:inline>
              </w:drawing>
            </w:r>
          </w:p>
        </w:tc>
      </w:tr>
      <w:tr w:rsidR="00A04DF0" w:rsidRPr="008C26BB" w14:paraId="0FC7D1BC" w14:textId="77777777" w:rsidTr="00A10D72">
        <w:tc>
          <w:tcPr>
            <w:tcW w:w="9360" w:type="dxa"/>
          </w:tcPr>
          <w:p w14:paraId="7D931CE1" w14:textId="77777777" w:rsidR="00A04DF0" w:rsidRPr="008C26BB" w:rsidRDefault="00A04DF0" w:rsidP="00B01099">
            <w:pPr>
              <w:rPr>
                <w:szCs w:val="24"/>
              </w:rPr>
            </w:pPr>
            <w:r w:rsidRPr="008C26BB">
              <w:rPr>
                <w:noProof/>
                <w:szCs w:val="24"/>
              </w:rPr>
              <w:lastRenderedPageBreak/>
              <w:drawing>
                <wp:inline distT="0" distB="0" distL="0" distR="0" wp14:anchorId="3D623AEB" wp14:editId="7C7B2A53">
                  <wp:extent cx="5943600" cy="3204845"/>
                  <wp:effectExtent l="0" t="0" r="0" b="0"/>
                  <wp:docPr id="1405609708" name="Picture 1" descr="A screenshot of a spreadsh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09708" name="Picture 1" descr="A screenshot of a spreadsheet&#10;&#10;Description automatically generated with medium confidence"/>
                          <pic:cNvPicPr/>
                        </pic:nvPicPr>
                        <pic:blipFill>
                          <a:blip r:embed="rId107"/>
                          <a:stretch>
                            <a:fillRect/>
                          </a:stretch>
                        </pic:blipFill>
                        <pic:spPr>
                          <a:xfrm>
                            <a:off x="0" y="0"/>
                            <a:ext cx="5943600" cy="3204845"/>
                          </a:xfrm>
                          <a:prstGeom prst="rect">
                            <a:avLst/>
                          </a:prstGeom>
                        </pic:spPr>
                      </pic:pic>
                    </a:graphicData>
                  </a:graphic>
                </wp:inline>
              </w:drawing>
            </w:r>
          </w:p>
        </w:tc>
      </w:tr>
    </w:tbl>
    <w:p w14:paraId="7FC5E5A5" w14:textId="0CA270FF" w:rsidR="00A04DF0" w:rsidRPr="008C26BB" w:rsidRDefault="00BE3DA6" w:rsidP="00035478">
      <w:pPr>
        <w:pStyle w:val="Figure"/>
      </w:pPr>
      <w:bookmarkStart w:id="344" w:name="_Toc139411480"/>
      <w:bookmarkStart w:id="345" w:name="_Toc154750085"/>
      <w:bookmarkStart w:id="346" w:name="_Hlk136521219"/>
      <w:r w:rsidRPr="008C26BB">
        <w:t xml:space="preserve">Figure II. </w:t>
      </w:r>
      <w:r w:rsidRPr="008C26BB">
        <w:fldChar w:fldCharType="begin"/>
      </w:r>
      <w:r w:rsidRPr="008C26BB">
        <w:instrText xml:space="preserve"> SEQ Figure_II. \* ARABIC </w:instrText>
      </w:r>
      <w:r w:rsidRPr="008C26BB">
        <w:fldChar w:fldCharType="separate"/>
      </w:r>
      <w:r w:rsidR="00D523B6">
        <w:t>34</w:t>
      </w:r>
      <w:r w:rsidRPr="008C26BB">
        <w:fldChar w:fldCharType="end"/>
      </w:r>
      <w:r w:rsidRPr="008C26BB">
        <w:t xml:space="preserve">:  </w:t>
      </w:r>
      <w:r w:rsidR="00A04DF0" w:rsidRPr="008C26BB">
        <w:t>Overview of Linear sheet for hot rod rolling problem.</w:t>
      </w:r>
      <w:bookmarkEnd w:id="344"/>
      <w:bookmarkEnd w:id="345"/>
    </w:p>
    <w:bookmarkEnd w:id="346"/>
    <w:p w14:paraId="6607EEAA" w14:textId="2E83A039" w:rsidR="00A04DF0" w:rsidRPr="008C26BB" w:rsidRDefault="00A04DF0" w:rsidP="00B01099">
      <w:pPr>
        <w:widowControl w:val="0"/>
        <w:spacing w:after="0" w:line="480" w:lineRule="auto"/>
        <w:jc w:val="both"/>
        <w:rPr>
          <w:szCs w:val="24"/>
        </w:rPr>
      </w:pPr>
      <w:r w:rsidRPr="008C26BB">
        <w:rPr>
          <w:szCs w:val="24"/>
        </w:rPr>
        <w:t xml:space="preserve">Once the LinearSheet has been completed and run, a DAT file in the form of a notepad file will be generated in the </w:t>
      </w:r>
      <w:r w:rsidR="0029627A" w:rsidRPr="008C26BB">
        <w:rPr>
          <w:szCs w:val="24"/>
        </w:rPr>
        <w:t>output_files</w:t>
      </w:r>
      <w:r w:rsidRPr="008C26BB">
        <w:rPr>
          <w:szCs w:val="24"/>
        </w:rPr>
        <w:t xml:space="preserve"> folder. </w:t>
      </w:r>
      <w:r w:rsidR="000B6096" w:rsidRPr="008C26BB">
        <w:rPr>
          <w:szCs w:val="24"/>
        </w:rPr>
        <w:t>T</w:t>
      </w:r>
      <w:r w:rsidRPr="008C26BB">
        <w:rPr>
          <w:szCs w:val="24"/>
        </w:rPr>
        <w:t>he</w:t>
      </w:r>
      <w:r w:rsidR="000B6096" w:rsidRPr="008C26BB">
        <w:rPr>
          <w:szCs w:val="24"/>
        </w:rPr>
        <w:t xml:space="preserve"> required input information </w:t>
      </w:r>
      <w:r w:rsidRPr="008C26BB">
        <w:rPr>
          <w:szCs w:val="24"/>
        </w:rPr>
        <w:t>from the linear simulation</w:t>
      </w:r>
      <w:r w:rsidR="000B6096" w:rsidRPr="008C26BB">
        <w:rPr>
          <w:szCs w:val="24"/>
        </w:rPr>
        <w:t xml:space="preserve"> for DSIDES software is contained in this DAT file</w:t>
      </w:r>
      <w:r w:rsidRPr="008C26BB">
        <w:rPr>
          <w:szCs w:val="24"/>
        </w:rPr>
        <w:t>.</w:t>
      </w:r>
    </w:p>
    <w:p w14:paraId="595BD62F" w14:textId="5D7E9BA6" w:rsidR="00A04DF0" w:rsidRPr="008C26BB" w:rsidRDefault="00A04DF0" w:rsidP="00B01099">
      <w:pPr>
        <w:widowControl w:val="0"/>
        <w:spacing w:after="0" w:line="480" w:lineRule="auto"/>
        <w:jc w:val="both"/>
        <w:rPr>
          <w:szCs w:val="24"/>
        </w:rPr>
      </w:pPr>
      <w:r w:rsidRPr="008C26BB">
        <w:rPr>
          <w:szCs w:val="24"/>
        </w:rPr>
        <w:t xml:space="preserve">Now, the next step involves completing the NonlinearSheet. The NonlinearSheet, as represented in Figure </w:t>
      </w:r>
      <w:r w:rsidR="00BE3DA6" w:rsidRPr="008C26BB">
        <w:rPr>
          <w:szCs w:val="24"/>
        </w:rPr>
        <w:t>II</w:t>
      </w:r>
      <w:r w:rsidRPr="008C26BB">
        <w:rPr>
          <w:szCs w:val="24"/>
        </w:rPr>
        <w:t>.35 of our documentation, is where the incorporation of nonlinear components into the cDSP model takes place.</w:t>
      </w:r>
    </w:p>
    <w:p w14:paraId="3334AE87" w14:textId="74AA98D5" w:rsidR="00A04DF0" w:rsidRPr="008C26BB" w:rsidRDefault="00A04DF0" w:rsidP="00B01099">
      <w:pPr>
        <w:widowControl w:val="0"/>
        <w:spacing w:after="0" w:line="480" w:lineRule="auto"/>
        <w:jc w:val="both"/>
        <w:rPr>
          <w:szCs w:val="24"/>
        </w:rPr>
      </w:pPr>
      <w:r w:rsidRPr="008C26BB">
        <w:rPr>
          <w:szCs w:val="24"/>
        </w:rPr>
        <w:t xml:space="preserve">To proceed with the NonlinearSheet, the DSIDES software's graphical </w:t>
      </w:r>
      <w:r w:rsidR="007B18FC" w:rsidRPr="008C26BB">
        <w:rPr>
          <w:szCs w:val="24"/>
        </w:rPr>
        <w:t>wrapper</w:t>
      </w:r>
      <w:r w:rsidRPr="008C26BB">
        <w:rPr>
          <w:szCs w:val="24"/>
        </w:rPr>
        <w:t xml:space="preserve"> will be utilized to define the nonlinear equations and parameters relevant to the system. </w:t>
      </w:r>
      <w:r w:rsidR="007B18FC" w:rsidRPr="008C26BB">
        <w:rPr>
          <w:szCs w:val="24"/>
        </w:rPr>
        <w:t>The inclusion of nonlinear aspects in the system to be simulated and analyzed is enabled by the NonlinearSheet.</w:t>
      </w:r>
      <w:r w:rsidRPr="008C26BB">
        <w:rPr>
          <w:szCs w:val="24"/>
        </w:rPr>
        <w:t xml:space="preserve"> By completing this sheet, a more comprehensive understanding of the system's behavior can be obtained, taking into account the nonlinearities present. To complete the NonlinearSheet, reference should be made to Figure </w:t>
      </w:r>
      <w:r w:rsidR="00BE3DA6" w:rsidRPr="008C26BB">
        <w:rPr>
          <w:szCs w:val="24"/>
        </w:rPr>
        <w:t>II</w:t>
      </w:r>
      <w:r w:rsidRPr="008C26BB">
        <w:rPr>
          <w:szCs w:val="24"/>
        </w:rPr>
        <w:t xml:space="preserve">.35 in the documentation, which </w:t>
      </w:r>
      <w:r w:rsidR="00631384" w:rsidRPr="008C26BB">
        <w:rPr>
          <w:szCs w:val="24"/>
        </w:rPr>
        <w:t>is</w:t>
      </w:r>
      <w:r w:rsidRPr="008C26BB">
        <w:rPr>
          <w:szCs w:val="24"/>
        </w:rPr>
        <w:t xml:space="preserve"> an overview of the sheet's structure and organization. By inputting the appropriate equations and parameters into </w:t>
      </w:r>
      <w:r w:rsidRPr="008C26BB">
        <w:rPr>
          <w:szCs w:val="24"/>
        </w:rPr>
        <w:lastRenderedPageBreak/>
        <w:t>the NonlinearSheet, the nonlinear dynamics of the cDSP can be effectively modeled and studied.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70"/>
      </w:tblGrid>
      <w:tr w:rsidR="00A04DF0" w:rsidRPr="008C26BB" w14:paraId="49A755A7" w14:textId="77777777" w:rsidTr="0093229F">
        <w:tc>
          <w:tcPr>
            <w:tcW w:w="9270" w:type="dxa"/>
          </w:tcPr>
          <w:p w14:paraId="071848A3" w14:textId="77777777" w:rsidR="00A04DF0" w:rsidRPr="008C26BB" w:rsidRDefault="00A04DF0" w:rsidP="00B01099">
            <w:pPr>
              <w:rPr>
                <w:szCs w:val="24"/>
              </w:rPr>
            </w:pPr>
            <w:r w:rsidRPr="008C26BB">
              <w:rPr>
                <w:noProof/>
                <w:szCs w:val="24"/>
              </w:rPr>
              <w:drawing>
                <wp:inline distT="0" distB="0" distL="0" distR="0" wp14:anchorId="1C13B401" wp14:editId="3AED5BF6">
                  <wp:extent cx="5943600" cy="2734310"/>
                  <wp:effectExtent l="0" t="0" r="0" b="8890"/>
                  <wp:docPr id="1096683496" name="Picture 1" descr="A picture containing text, screenshot, line,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83496" name="Picture 1" descr="A picture containing text, screenshot, line, font&#10;&#10;Description automatically generated"/>
                          <pic:cNvPicPr/>
                        </pic:nvPicPr>
                        <pic:blipFill>
                          <a:blip r:embed="rId108"/>
                          <a:stretch>
                            <a:fillRect/>
                          </a:stretch>
                        </pic:blipFill>
                        <pic:spPr>
                          <a:xfrm>
                            <a:off x="0" y="0"/>
                            <a:ext cx="5943600" cy="2734310"/>
                          </a:xfrm>
                          <a:prstGeom prst="rect">
                            <a:avLst/>
                          </a:prstGeom>
                        </pic:spPr>
                      </pic:pic>
                    </a:graphicData>
                  </a:graphic>
                </wp:inline>
              </w:drawing>
            </w:r>
          </w:p>
        </w:tc>
      </w:tr>
      <w:tr w:rsidR="00A04DF0" w:rsidRPr="008C26BB" w14:paraId="617BDBEE" w14:textId="77777777" w:rsidTr="0093229F">
        <w:tc>
          <w:tcPr>
            <w:tcW w:w="9270" w:type="dxa"/>
          </w:tcPr>
          <w:p w14:paraId="338DC99A" w14:textId="77777777" w:rsidR="00A04DF0" w:rsidRPr="008C26BB" w:rsidRDefault="00A04DF0" w:rsidP="00B01099">
            <w:pPr>
              <w:rPr>
                <w:szCs w:val="24"/>
              </w:rPr>
            </w:pPr>
            <w:r w:rsidRPr="008C26BB">
              <w:rPr>
                <w:noProof/>
                <w:szCs w:val="24"/>
              </w:rPr>
              <w:drawing>
                <wp:inline distT="0" distB="0" distL="0" distR="0" wp14:anchorId="3EEDBECA" wp14:editId="41BD1DBB">
                  <wp:extent cx="5943600" cy="4283710"/>
                  <wp:effectExtent l="0" t="0" r="0" b="2540"/>
                  <wp:docPr id="1199589617"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89617" name="Picture 1" descr="A screenshot of a computer&#10;&#10;Description automatically generated with low confidence"/>
                          <pic:cNvPicPr/>
                        </pic:nvPicPr>
                        <pic:blipFill>
                          <a:blip r:embed="rId109"/>
                          <a:stretch>
                            <a:fillRect/>
                          </a:stretch>
                        </pic:blipFill>
                        <pic:spPr>
                          <a:xfrm>
                            <a:off x="0" y="0"/>
                            <a:ext cx="5943600" cy="4283710"/>
                          </a:xfrm>
                          <a:prstGeom prst="rect">
                            <a:avLst/>
                          </a:prstGeom>
                        </pic:spPr>
                      </pic:pic>
                    </a:graphicData>
                  </a:graphic>
                </wp:inline>
              </w:drawing>
            </w:r>
          </w:p>
        </w:tc>
      </w:tr>
      <w:tr w:rsidR="00A04DF0" w:rsidRPr="008C26BB" w14:paraId="1177690B" w14:textId="77777777" w:rsidTr="0093229F">
        <w:tc>
          <w:tcPr>
            <w:tcW w:w="9270" w:type="dxa"/>
          </w:tcPr>
          <w:p w14:paraId="67B12222" w14:textId="77777777" w:rsidR="00A04DF0" w:rsidRPr="008C26BB" w:rsidRDefault="00A04DF0" w:rsidP="00B01099">
            <w:pPr>
              <w:rPr>
                <w:szCs w:val="24"/>
              </w:rPr>
            </w:pPr>
            <w:r w:rsidRPr="008C26BB">
              <w:rPr>
                <w:noProof/>
                <w:szCs w:val="24"/>
              </w:rPr>
              <w:lastRenderedPageBreak/>
              <w:drawing>
                <wp:inline distT="0" distB="0" distL="0" distR="0" wp14:anchorId="0F2A5A51" wp14:editId="66D77E8F">
                  <wp:extent cx="5528930" cy="3911600"/>
                  <wp:effectExtent l="0" t="0" r="0" b="0"/>
                  <wp:docPr id="1368807961"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07961" name="Picture 1" descr="A picture containing text, screenshot, number, font&#10;&#10;Description automatically generated"/>
                          <pic:cNvPicPr/>
                        </pic:nvPicPr>
                        <pic:blipFill>
                          <a:blip r:embed="rId110"/>
                          <a:stretch>
                            <a:fillRect/>
                          </a:stretch>
                        </pic:blipFill>
                        <pic:spPr>
                          <a:xfrm>
                            <a:off x="0" y="0"/>
                            <a:ext cx="5536005" cy="3916605"/>
                          </a:xfrm>
                          <a:prstGeom prst="rect">
                            <a:avLst/>
                          </a:prstGeom>
                        </pic:spPr>
                      </pic:pic>
                    </a:graphicData>
                  </a:graphic>
                </wp:inline>
              </w:drawing>
            </w:r>
          </w:p>
        </w:tc>
      </w:tr>
    </w:tbl>
    <w:p w14:paraId="2D0573AF" w14:textId="36854784" w:rsidR="00A04DF0" w:rsidRPr="008C26BB" w:rsidRDefault="00BE3DA6" w:rsidP="00035478">
      <w:pPr>
        <w:pStyle w:val="Figure"/>
      </w:pPr>
      <w:bookmarkStart w:id="347" w:name="_Toc139411481"/>
      <w:bookmarkStart w:id="348" w:name="_Toc154750086"/>
      <w:r w:rsidRPr="008C26BB">
        <w:t xml:space="preserve">Figure II. </w:t>
      </w:r>
      <w:r w:rsidRPr="008C26BB">
        <w:fldChar w:fldCharType="begin"/>
      </w:r>
      <w:r w:rsidRPr="008C26BB">
        <w:instrText xml:space="preserve"> SEQ Figure_II. \* ARABIC </w:instrText>
      </w:r>
      <w:r w:rsidRPr="008C26BB">
        <w:fldChar w:fldCharType="separate"/>
      </w:r>
      <w:r w:rsidR="00D523B6">
        <w:t>35</w:t>
      </w:r>
      <w:r w:rsidRPr="008C26BB">
        <w:fldChar w:fldCharType="end"/>
      </w:r>
      <w:r w:rsidRPr="008C26BB">
        <w:t xml:space="preserve">:  </w:t>
      </w:r>
      <w:r w:rsidR="00A04DF0" w:rsidRPr="008C26BB">
        <w:t>Overview of Nonlinear sheet for hot rod rolling problem.</w:t>
      </w:r>
      <w:bookmarkEnd w:id="347"/>
      <w:bookmarkEnd w:id="348"/>
    </w:p>
    <w:p w14:paraId="4533CC40" w14:textId="77777777" w:rsidR="00A04DF0" w:rsidRPr="008C26BB" w:rsidRDefault="00A04DF0" w:rsidP="00BE3DA6">
      <w:pPr>
        <w:spacing w:after="0" w:line="480" w:lineRule="auto"/>
        <w:rPr>
          <w:b/>
          <w:bCs/>
          <w:szCs w:val="24"/>
        </w:rPr>
      </w:pPr>
      <w:r w:rsidRPr="008C26BB">
        <w:rPr>
          <w:b/>
          <w:bCs/>
          <w:szCs w:val="24"/>
        </w:rPr>
        <w:t>Final Result:</w:t>
      </w:r>
    </w:p>
    <w:p w14:paraId="6F2F9E9F" w14:textId="17487A54" w:rsidR="00A04DF0" w:rsidRPr="008C26BB" w:rsidRDefault="00A04DF0" w:rsidP="00826C3B">
      <w:pPr>
        <w:spacing w:after="0" w:line="480" w:lineRule="auto"/>
        <w:jc w:val="both"/>
        <w:rPr>
          <w:szCs w:val="24"/>
        </w:rPr>
      </w:pPr>
      <w:r w:rsidRPr="008C26BB">
        <w:rPr>
          <w:szCs w:val="24"/>
        </w:rPr>
        <w:t>After the execution of the LinearSheet and NonlinearSheet, an output file will be generated</w:t>
      </w:r>
      <w:r w:rsidR="00016ABE" w:rsidRPr="008C26BB">
        <w:rPr>
          <w:szCs w:val="24"/>
        </w:rPr>
        <w:t xml:space="preserve"> in output_files</w:t>
      </w:r>
      <w:r w:rsidRPr="008C26BB">
        <w:rPr>
          <w:szCs w:val="24"/>
        </w:rPr>
        <w:t xml:space="preserve">. The output file containing the simulation results will appear as a pop-up on the screen, providing immediate access to the results. Furthermore, a copy of the output file will be saved in the </w:t>
      </w:r>
      <w:r w:rsidR="00DE2DCA" w:rsidRPr="008C26BB">
        <w:rPr>
          <w:szCs w:val="24"/>
        </w:rPr>
        <w:t>output_file</w:t>
      </w:r>
      <w:r w:rsidRPr="008C26BB">
        <w:rPr>
          <w:szCs w:val="24"/>
        </w:rPr>
        <w:t xml:space="preserve"> folder of the project, ensuring that the results are easily accessible and can be reviewed at a later time if required.</w:t>
      </w:r>
    </w:p>
    <w:p w14:paraId="10E51EC5" w14:textId="6A98757F" w:rsidR="00A04DF0" w:rsidRPr="008C26BB" w:rsidRDefault="00A04DF0" w:rsidP="00826C3B">
      <w:pPr>
        <w:spacing w:after="0" w:line="480" w:lineRule="auto"/>
        <w:jc w:val="both"/>
        <w:rPr>
          <w:szCs w:val="24"/>
        </w:rPr>
      </w:pPr>
      <w:r w:rsidRPr="008C26BB">
        <w:rPr>
          <w:szCs w:val="24"/>
        </w:rPr>
        <w:t xml:space="preserve">For the purpose of presenting the final results visually, an image capturing the contents of the output file has been attached in Figure </w:t>
      </w:r>
      <w:r w:rsidR="00BE3DA6" w:rsidRPr="008C26BB">
        <w:rPr>
          <w:szCs w:val="24"/>
        </w:rPr>
        <w:t>II</w:t>
      </w:r>
      <w:r w:rsidRPr="008C26BB">
        <w:rPr>
          <w:szCs w:val="24"/>
        </w:rPr>
        <w:t xml:space="preserve">:36 . </w:t>
      </w:r>
      <w:r w:rsidR="00A85BBF" w:rsidRPr="008C26BB">
        <w:rPr>
          <w:szCs w:val="24"/>
        </w:rPr>
        <w:t xml:space="preserve">A </w:t>
      </w:r>
      <w:r w:rsidRPr="008C26BB">
        <w:rPr>
          <w:szCs w:val="24"/>
        </w:rPr>
        <w:t>Snapshot of the simulation outcomes for a quick overview of the obtained results has been represented in this figure. By having the output file readily available and with the attached image for reference, the obtained results of the cDSP model's simulation can be conveniently analyzed and interpreted.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0"/>
      </w:tblGrid>
      <w:tr w:rsidR="00A04DF0" w:rsidRPr="008C26BB" w14:paraId="0A0B4480" w14:textId="77777777" w:rsidTr="0093229F">
        <w:tc>
          <w:tcPr>
            <w:tcW w:w="9270" w:type="dxa"/>
          </w:tcPr>
          <w:p w14:paraId="40DA1959" w14:textId="77777777" w:rsidR="00A04DF0" w:rsidRPr="008C26BB" w:rsidRDefault="00A04DF0" w:rsidP="00BE3DA6">
            <w:pPr>
              <w:spacing w:line="480" w:lineRule="auto"/>
              <w:rPr>
                <w:szCs w:val="24"/>
              </w:rPr>
            </w:pPr>
            <w:r w:rsidRPr="008C26BB">
              <w:rPr>
                <w:noProof/>
                <w:szCs w:val="24"/>
              </w:rPr>
              <w:lastRenderedPageBreak/>
              <w:drawing>
                <wp:inline distT="0" distB="0" distL="0" distR="0" wp14:anchorId="741F296F" wp14:editId="7A3130AF">
                  <wp:extent cx="4381500" cy="3659207"/>
                  <wp:effectExtent l="0" t="0" r="0" b="0"/>
                  <wp:docPr id="553467833"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467833" name="Picture 1" descr="A screenshot of a computer&#10;&#10;Description automatically generated with medium confidence"/>
                          <pic:cNvPicPr/>
                        </pic:nvPicPr>
                        <pic:blipFill>
                          <a:blip r:embed="rId111"/>
                          <a:stretch>
                            <a:fillRect/>
                          </a:stretch>
                        </pic:blipFill>
                        <pic:spPr>
                          <a:xfrm>
                            <a:off x="0" y="0"/>
                            <a:ext cx="4424543" cy="3695154"/>
                          </a:xfrm>
                          <a:prstGeom prst="rect">
                            <a:avLst/>
                          </a:prstGeom>
                        </pic:spPr>
                      </pic:pic>
                    </a:graphicData>
                  </a:graphic>
                </wp:inline>
              </w:drawing>
            </w:r>
          </w:p>
        </w:tc>
      </w:tr>
      <w:tr w:rsidR="00A04DF0" w:rsidRPr="008C26BB" w14:paraId="22199F68" w14:textId="77777777" w:rsidTr="0093229F">
        <w:tc>
          <w:tcPr>
            <w:tcW w:w="9270" w:type="dxa"/>
          </w:tcPr>
          <w:p w14:paraId="6D4F9BD1" w14:textId="77777777" w:rsidR="00A04DF0" w:rsidRPr="008C26BB" w:rsidRDefault="00A04DF0" w:rsidP="00826C3B">
            <w:pPr>
              <w:spacing w:line="480" w:lineRule="auto"/>
              <w:jc w:val="both"/>
              <w:rPr>
                <w:szCs w:val="24"/>
              </w:rPr>
            </w:pPr>
            <w:r w:rsidRPr="008C26BB">
              <w:rPr>
                <w:noProof/>
                <w:szCs w:val="24"/>
              </w:rPr>
              <w:drawing>
                <wp:inline distT="0" distB="0" distL="0" distR="0" wp14:anchorId="1E992435" wp14:editId="4F505367">
                  <wp:extent cx="3833912" cy="3284220"/>
                  <wp:effectExtent l="0" t="0" r="0" b="0"/>
                  <wp:docPr id="325555677"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555677" name="Picture 1" descr="A screenshot of a computer&#10;&#10;Description automatically generated with medium confidence"/>
                          <pic:cNvPicPr/>
                        </pic:nvPicPr>
                        <pic:blipFill>
                          <a:blip r:embed="rId112"/>
                          <a:stretch>
                            <a:fillRect/>
                          </a:stretch>
                        </pic:blipFill>
                        <pic:spPr>
                          <a:xfrm>
                            <a:off x="0" y="0"/>
                            <a:ext cx="3855921" cy="3303074"/>
                          </a:xfrm>
                          <a:prstGeom prst="rect">
                            <a:avLst/>
                          </a:prstGeom>
                        </pic:spPr>
                      </pic:pic>
                    </a:graphicData>
                  </a:graphic>
                </wp:inline>
              </w:drawing>
            </w:r>
          </w:p>
        </w:tc>
      </w:tr>
    </w:tbl>
    <w:p w14:paraId="4C0523A2" w14:textId="77777777" w:rsidR="00A04DF0" w:rsidRPr="008C26BB" w:rsidRDefault="00A04DF0" w:rsidP="00BE3DA6">
      <w:pPr>
        <w:widowControl w:val="0"/>
        <w:spacing w:after="0" w:line="480" w:lineRule="auto"/>
        <w:jc w:val="center"/>
        <w:rPr>
          <w:szCs w:val="24"/>
        </w:rPr>
      </w:pPr>
      <w:bookmarkStart w:id="349" w:name="_Toc139411482"/>
      <w:r w:rsidRPr="008C26BB">
        <w:rPr>
          <w:szCs w:val="24"/>
        </w:rPr>
        <w:t>Figure 2:36 . Snapshot of the simulation outcomes in hot rod rolling problem</w:t>
      </w:r>
      <w:bookmarkEnd w:id="349"/>
    </w:p>
    <w:p w14:paraId="14E6F496" w14:textId="40863159" w:rsidR="00A04DF0" w:rsidRPr="008C26BB" w:rsidRDefault="00A04DF0" w:rsidP="0093229F">
      <w:pPr>
        <w:widowControl w:val="0"/>
        <w:spacing w:after="0" w:line="480" w:lineRule="auto"/>
        <w:jc w:val="both"/>
        <w:rPr>
          <w:szCs w:val="24"/>
        </w:rPr>
      </w:pPr>
      <w:r w:rsidRPr="008C26BB">
        <w:rPr>
          <w:szCs w:val="24"/>
        </w:rPr>
        <w:t xml:space="preserve">To accurately generate the ternary plot and identify the satisficing space, users should refer to </w:t>
      </w:r>
      <w:r w:rsidRPr="008C26BB">
        <w:rPr>
          <w:szCs w:val="24"/>
        </w:rPr>
        <w:lastRenderedPageBreak/>
        <w:t xml:space="preserve">the guidelines outlined in Section </w:t>
      </w:r>
      <w:r w:rsidR="00BE3DA6" w:rsidRPr="008C26BB">
        <w:rPr>
          <w:szCs w:val="24"/>
        </w:rPr>
        <w:t>II</w:t>
      </w:r>
      <w:r w:rsidRPr="008C26BB">
        <w:rPr>
          <w:szCs w:val="24"/>
        </w:rPr>
        <w:t xml:space="preserve">.2.4 Ternary Plot and Section </w:t>
      </w:r>
      <w:r w:rsidR="00BE3DA6" w:rsidRPr="008C26BB">
        <w:rPr>
          <w:szCs w:val="24"/>
        </w:rPr>
        <w:t>II</w:t>
      </w:r>
      <w:r w:rsidRPr="008C26BB">
        <w:rPr>
          <w:szCs w:val="24"/>
        </w:rPr>
        <w:t>.4.1.4 Find Satisficing Space Based on the Ternary Plot. The visual representations of the ternary plots and satisficing space ha</w:t>
      </w:r>
      <w:r w:rsidR="00A85BBF" w:rsidRPr="008C26BB">
        <w:rPr>
          <w:szCs w:val="24"/>
        </w:rPr>
        <w:t>ve</w:t>
      </w:r>
      <w:r w:rsidRPr="008C26BB">
        <w:rPr>
          <w:szCs w:val="24"/>
        </w:rPr>
        <w:t xml:space="preserve"> been provided in the paper, which users can utilize as a reference to validate their results and ensure they are following the correct steps for identifying the satisficing space accurately.</w:t>
      </w:r>
    </w:p>
    <w:p w14:paraId="7B41C839" w14:textId="4B00ABF9" w:rsidR="00A04DF0" w:rsidRPr="008C26BB" w:rsidRDefault="00BE3DA6" w:rsidP="0093229F">
      <w:pPr>
        <w:pStyle w:val="Heading2"/>
        <w:jc w:val="both"/>
      </w:pPr>
      <w:bookmarkStart w:id="350" w:name="_Toc139461979"/>
      <w:bookmarkStart w:id="351" w:name="_Toc146191850"/>
      <w:bookmarkStart w:id="352" w:name="_Toc149597817"/>
      <w:bookmarkStart w:id="353" w:name="_Toc154750011"/>
      <w:r w:rsidRPr="008C26BB">
        <w:t>II</w:t>
      </w:r>
      <w:r w:rsidR="00A04DF0" w:rsidRPr="008C26BB">
        <w:t xml:space="preserve">.5 Summary and </w:t>
      </w:r>
      <w:r w:rsidR="00825D8E" w:rsidRPr="008C26BB">
        <w:t>Way F</w:t>
      </w:r>
      <w:r w:rsidR="00A04DF0" w:rsidRPr="008C26BB">
        <w:t>orward</w:t>
      </w:r>
      <w:bookmarkEnd w:id="350"/>
      <w:bookmarkEnd w:id="351"/>
      <w:bookmarkEnd w:id="352"/>
      <w:bookmarkEnd w:id="353"/>
    </w:p>
    <w:p w14:paraId="25AB3994" w14:textId="77777777" w:rsidR="00A04DF0" w:rsidRPr="008C26BB" w:rsidRDefault="00A04DF0" w:rsidP="0093229F">
      <w:pPr>
        <w:spacing w:after="0" w:line="480" w:lineRule="auto"/>
        <w:jc w:val="both"/>
        <w:rPr>
          <w:szCs w:val="24"/>
        </w:rPr>
      </w:pPr>
      <w:r w:rsidRPr="008C26BB">
        <w:rPr>
          <w:szCs w:val="24"/>
        </w:rPr>
        <w:t>In Part 2, we have focused on designing a user-friendly wrapper for the DSIDES software. We have provided a comprehensive description of the wrapper, ensuring that all the necessary details are covered. The user manual created in this part is a valuable resource for users to understand and navigate the wrapper effectively.</w:t>
      </w:r>
    </w:p>
    <w:p w14:paraId="34CCBACF" w14:textId="73D243C0" w:rsidR="00A04DF0" w:rsidRPr="008C26BB" w:rsidRDefault="00A04DF0" w:rsidP="0093229F">
      <w:pPr>
        <w:spacing w:after="0" w:line="480" w:lineRule="auto"/>
        <w:jc w:val="both"/>
        <w:rPr>
          <w:szCs w:val="24"/>
        </w:rPr>
      </w:pPr>
      <w:r w:rsidRPr="008C26BB">
        <w:rPr>
          <w:szCs w:val="24"/>
        </w:rPr>
        <w:t>Furthermore, to ensure the correctness and usability of our wrapper, three different examples in both preemptive and Archimedean forms have been presented. These examples are intended as verification and validation documents, allowing the functionality and user-friendliness of the wrapper to be assessed. Additionally, practical scenarios are offered to users, enabling them to apply their learnings from Part 1 and further enhance their understanding.</w:t>
      </w:r>
    </w:p>
    <w:p w14:paraId="2D275B16" w14:textId="174DBFE0" w:rsidR="00A04DF0" w:rsidRPr="008C26BB" w:rsidRDefault="00A04DF0" w:rsidP="0093229F">
      <w:pPr>
        <w:spacing w:after="0" w:line="480" w:lineRule="auto"/>
        <w:jc w:val="both"/>
        <w:rPr>
          <w:szCs w:val="24"/>
        </w:rPr>
      </w:pPr>
      <w:r w:rsidRPr="008C26BB">
        <w:rPr>
          <w:szCs w:val="24"/>
        </w:rPr>
        <w:t xml:space="preserve">Moving forward, </w:t>
      </w:r>
      <w:r w:rsidR="00825D8E" w:rsidRPr="008C26BB">
        <w:rPr>
          <w:szCs w:val="24"/>
        </w:rPr>
        <w:t>our thesis's next part( Part 3)</w:t>
      </w:r>
      <w:r w:rsidRPr="008C26BB">
        <w:rPr>
          <w:szCs w:val="24"/>
        </w:rPr>
        <w:t xml:space="preserve"> </w:t>
      </w:r>
      <w:r w:rsidR="00825D8E" w:rsidRPr="008C26BB">
        <w:rPr>
          <w:szCs w:val="24"/>
        </w:rPr>
        <w:t>is</w:t>
      </w:r>
      <w:r w:rsidRPr="008C26BB">
        <w:rPr>
          <w:szCs w:val="24"/>
        </w:rPr>
        <w:t xml:space="preserve"> about developing a programmer's manual for DSIDES. This manual </w:t>
      </w:r>
      <w:r w:rsidR="00825D8E" w:rsidRPr="008C26BB">
        <w:rPr>
          <w:szCs w:val="24"/>
        </w:rPr>
        <w:t>is helpful for</w:t>
      </w:r>
      <w:r w:rsidRPr="008C26BB">
        <w:rPr>
          <w:szCs w:val="24"/>
        </w:rPr>
        <w:t xml:space="preserve"> programmers and technical users who require in-depth knowledge about the software. We provide program manuals, flowcharts, coding guidelines, and input/output subroutines that will improve user understanding and simplify comprehension.</w:t>
      </w:r>
    </w:p>
    <w:p w14:paraId="59DE2432" w14:textId="6322424F" w:rsidR="00A04DF0" w:rsidRPr="008C26BB" w:rsidRDefault="00A04DF0" w:rsidP="0093229F">
      <w:pPr>
        <w:spacing w:after="0" w:line="480" w:lineRule="auto"/>
        <w:jc w:val="both"/>
        <w:rPr>
          <w:szCs w:val="24"/>
        </w:rPr>
      </w:pPr>
      <w:r w:rsidRPr="008C26BB">
        <w:rPr>
          <w:szCs w:val="24"/>
        </w:rPr>
        <w:t xml:space="preserve">One of the key objectives in part 3 is to consolidate all programs and subroutines in one place, creating a comprehensive documentation resource. </w:t>
      </w:r>
      <w:r w:rsidR="004A42C2" w:rsidRPr="008C26BB">
        <w:rPr>
          <w:szCs w:val="24"/>
        </w:rPr>
        <w:t>Multiple purposes are served by this consolidation, including the facilitation of ease of access and reference, the promotion of better organization, and the enhancement of the overall clarity of the programming aspects of DSIDES</w:t>
      </w:r>
      <w:r w:rsidRPr="008C26BB">
        <w:rPr>
          <w:szCs w:val="24"/>
        </w:rPr>
        <w:t>.</w:t>
      </w:r>
    </w:p>
    <w:p w14:paraId="6BD1702C" w14:textId="258739F7" w:rsidR="009356F2" w:rsidRPr="008C26BB" w:rsidRDefault="00A04DF0" w:rsidP="00E76ABE">
      <w:pPr>
        <w:spacing w:after="0" w:line="480" w:lineRule="auto"/>
        <w:jc w:val="both"/>
        <w:rPr>
          <w:szCs w:val="24"/>
        </w:rPr>
      </w:pPr>
      <w:r w:rsidRPr="008C26BB">
        <w:rPr>
          <w:szCs w:val="24"/>
        </w:rPr>
        <w:lastRenderedPageBreak/>
        <w:t xml:space="preserve">By providing a programmer's manual, we aim to enhance the accessibility and usability of DSIDES, enabling programmers and technical users to utilize the software more efficiently and effectively. This manual will </w:t>
      </w:r>
      <w:r w:rsidR="00BE17B7" w:rsidRPr="008C26BB">
        <w:rPr>
          <w:szCs w:val="24"/>
        </w:rPr>
        <w:t>be a valuable</w:t>
      </w:r>
      <w:r w:rsidRPr="008C26BB">
        <w:rPr>
          <w:szCs w:val="24"/>
        </w:rPr>
        <w:t xml:space="preserve"> asset for both the development team and users, ensuring a smooth and seamless experience with DSIDES</w:t>
      </w:r>
      <w:r w:rsidR="00E76ABE">
        <w:rPr>
          <w:szCs w:val="24"/>
        </w:rPr>
        <w:t>.</w:t>
      </w:r>
    </w:p>
    <w:p w14:paraId="2FE076D3" w14:textId="77777777" w:rsidR="009356F2" w:rsidRPr="008C26BB" w:rsidRDefault="009356F2" w:rsidP="009356F2">
      <w:pPr>
        <w:rPr>
          <w:szCs w:val="24"/>
        </w:rPr>
      </w:pPr>
    </w:p>
    <w:p w14:paraId="60693712" w14:textId="77777777" w:rsidR="00EC6858" w:rsidRPr="008C26BB" w:rsidRDefault="00EC6858" w:rsidP="00EC6858">
      <w:pPr>
        <w:rPr>
          <w:b/>
          <w:bCs/>
          <w:szCs w:val="24"/>
        </w:rPr>
      </w:pPr>
    </w:p>
    <w:p w14:paraId="3F72A13B" w14:textId="77777777" w:rsidR="00EC6858" w:rsidRDefault="00EC6858" w:rsidP="00EC6858">
      <w:pPr>
        <w:rPr>
          <w:b/>
          <w:bCs/>
          <w:szCs w:val="24"/>
        </w:rPr>
      </w:pPr>
    </w:p>
    <w:p w14:paraId="24A205D7" w14:textId="77777777" w:rsidR="00F31154" w:rsidRDefault="00F31154" w:rsidP="00EC6858">
      <w:pPr>
        <w:rPr>
          <w:b/>
          <w:bCs/>
          <w:szCs w:val="24"/>
        </w:rPr>
      </w:pPr>
    </w:p>
    <w:p w14:paraId="429C2206" w14:textId="77777777" w:rsidR="00F31154" w:rsidRDefault="00F31154" w:rsidP="00EC6858">
      <w:pPr>
        <w:rPr>
          <w:b/>
          <w:bCs/>
          <w:szCs w:val="24"/>
        </w:rPr>
      </w:pPr>
    </w:p>
    <w:p w14:paraId="68908B3F" w14:textId="77777777" w:rsidR="00F31154" w:rsidRDefault="00F31154" w:rsidP="00EC6858">
      <w:pPr>
        <w:rPr>
          <w:b/>
          <w:bCs/>
          <w:szCs w:val="24"/>
        </w:rPr>
      </w:pPr>
    </w:p>
    <w:p w14:paraId="6A13EBD1" w14:textId="77777777" w:rsidR="0093229F" w:rsidRDefault="0093229F" w:rsidP="00EC6858">
      <w:pPr>
        <w:rPr>
          <w:b/>
          <w:bCs/>
          <w:szCs w:val="24"/>
        </w:rPr>
      </w:pPr>
    </w:p>
    <w:p w14:paraId="5EB6F079" w14:textId="77777777" w:rsidR="0093229F" w:rsidRDefault="0093229F" w:rsidP="00EC6858">
      <w:pPr>
        <w:rPr>
          <w:b/>
          <w:bCs/>
          <w:szCs w:val="24"/>
        </w:rPr>
      </w:pPr>
    </w:p>
    <w:p w14:paraId="48DD9946" w14:textId="77777777" w:rsidR="00F31154" w:rsidRDefault="00F31154" w:rsidP="00EC6858">
      <w:pPr>
        <w:rPr>
          <w:b/>
          <w:bCs/>
          <w:szCs w:val="24"/>
        </w:rPr>
      </w:pPr>
    </w:p>
    <w:p w14:paraId="6000A9A7" w14:textId="77777777" w:rsidR="00F31154" w:rsidRDefault="00F31154" w:rsidP="00EC6858">
      <w:pPr>
        <w:rPr>
          <w:b/>
          <w:bCs/>
          <w:szCs w:val="24"/>
        </w:rPr>
      </w:pPr>
    </w:p>
    <w:p w14:paraId="0BD3D93F" w14:textId="77777777" w:rsidR="00F31154" w:rsidRDefault="00F31154" w:rsidP="00EC6858">
      <w:pPr>
        <w:rPr>
          <w:b/>
          <w:bCs/>
          <w:szCs w:val="24"/>
        </w:rPr>
      </w:pPr>
    </w:p>
    <w:p w14:paraId="53BA6E70" w14:textId="77777777" w:rsidR="00F31154" w:rsidRDefault="00F31154" w:rsidP="00EC6858">
      <w:pPr>
        <w:rPr>
          <w:b/>
          <w:bCs/>
          <w:szCs w:val="24"/>
        </w:rPr>
      </w:pPr>
    </w:p>
    <w:p w14:paraId="4F6A2EFD" w14:textId="77777777" w:rsidR="00F31154" w:rsidRDefault="00F31154" w:rsidP="00EC6858">
      <w:pPr>
        <w:rPr>
          <w:b/>
          <w:bCs/>
          <w:szCs w:val="24"/>
        </w:rPr>
      </w:pPr>
    </w:p>
    <w:p w14:paraId="158A504E" w14:textId="77777777" w:rsidR="00F31154" w:rsidRDefault="00F31154" w:rsidP="00EC6858">
      <w:pPr>
        <w:rPr>
          <w:b/>
          <w:bCs/>
          <w:szCs w:val="24"/>
        </w:rPr>
      </w:pPr>
    </w:p>
    <w:p w14:paraId="49993644" w14:textId="77777777" w:rsidR="00F31154" w:rsidRDefault="00F31154" w:rsidP="00EC6858">
      <w:pPr>
        <w:rPr>
          <w:b/>
          <w:bCs/>
          <w:szCs w:val="24"/>
        </w:rPr>
      </w:pPr>
    </w:p>
    <w:p w14:paraId="1064944E" w14:textId="77777777" w:rsidR="00F31154" w:rsidRPr="008C26BB" w:rsidRDefault="00F31154" w:rsidP="00EC6858">
      <w:pPr>
        <w:rPr>
          <w:b/>
          <w:bCs/>
          <w:szCs w:val="24"/>
        </w:rPr>
      </w:pPr>
    </w:p>
    <w:p w14:paraId="2BA0194B" w14:textId="77777777" w:rsidR="00EC6858" w:rsidRPr="008C26BB" w:rsidRDefault="00EC6858" w:rsidP="00EC6858">
      <w:pPr>
        <w:rPr>
          <w:b/>
          <w:bCs/>
          <w:szCs w:val="24"/>
        </w:rPr>
      </w:pPr>
    </w:p>
    <w:p w14:paraId="37F72950" w14:textId="77777777" w:rsidR="00EC6858" w:rsidRPr="008C26BB" w:rsidRDefault="00EC6858" w:rsidP="00EC6858">
      <w:pPr>
        <w:rPr>
          <w:b/>
          <w:bCs/>
          <w:szCs w:val="24"/>
        </w:rPr>
      </w:pPr>
    </w:p>
    <w:p w14:paraId="079AA47B" w14:textId="33CC9A03" w:rsidR="00EC6858" w:rsidRPr="008C26BB" w:rsidRDefault="00EC6858" w:rsidP="006846E4">
      <w:pPr>
        <w:pStyle w:val="Heading1"/>
      </w:pPr>
      <w:bookmarkStart w:id="354" w:name="_Toc143865304"/>
      <w:bookmarkStart w:id="355" w:name="_Toc146191851"/>
      <w:bookmarkStart w:id="356" w:name="_Toc149597818"/>
      <w:bookmarkStart w:id="357" w:name="_Toc154750012"/>
      <w:r w:rsidRPr="008C26BB">
        <w:lastRenderedPageBreak/>
        <w:t xml:space="preserve">Part Three: </w:t>
      </w:r>
      <w:bookmarkStart w:id="358" w:name="_Hlk131897006"/>
      <w:r w:rsidRPr="008C26BB">
        <w:t>Program Manuals and Improvement of DSIDES</w:t>
      </w:r>
      <w:bookmarkEnd w:id="354"/>
      <w:bookmarkEnd w:id="355"/>
      <w:bookmarkEnd w:id="356"/>
      <w:bookmarkEnd w:id="357"/>
      <w:bookmarkEnd w:id="358"/>
    </w:p>
    <w:p w14:paraId="52A4A779" w14:textId="2ADEACCE" w:rsidR="00EC6858" w:rsidRPr="008C26BB" w:rsidRDefault="00EC6858" w:rsidP="006846E4">
      <w:pPr>
        <w:pStyle w:val="Heading1"/>
      </w:pPr>
      <w:bookmarkStart w:id="359" w:name="_Toc143865305"/>
      <w:bookmarkStart w:id="360" w:name="_Toc146191852"/>
      <w:bookmarkStart w:id="361" w:name="_Toc149597819"/>
      <w:bookmarkStart w:id="362" w:name="_Toc154750013"/>
      <w:r w:rsidRPr="008C26BB">
        <w:t>preamble about Part 3:</w:t>
      </w:r>
      <w:bookmarkEnd w:id="359"/>
      <w:bookmarkEnd w:id="360"/>
      <w:bookmarkEnd w:id="361"/>
      <w:bookmarkEnd w:id="362"/>
      <w:r w:rsidRPr="008C26BB">
        <w:t xml:space="preserve"> </w:t>
      </w:r>
    </w:p>
    <w:p w14:paraId="11B9ADEB" w14:textId="45109614" w:rsidR="00EC6858" w:rsidRPr="008C26BB" w:rsidRDefault="00EC6858" w:rsidP="00EC6858">
      <w:pPr>
        <w:spacing w:after="0" w:line="480" w:lineRule="auto"/>
        <w:jc w:val="both"/>
        <w:rPr>
          <w:szCs w:val="24"/>
        </w:rPr>
      </w:pPr>
      <w:r w:rsidRPr="008C26BB">
        <w:rPr>
          <w:szCs w:val="24"/>
        </w:rPr>
        <w:t xml:space="preserve">The main objective of creating Part Three is to provide in-depth material for users seeking to enhance or modify the code. The modification could include improving or changing only a single part or purpose of the program or considering changes in the whole program to another programming language. Since this software includes 90 subroutines, each with its specific role, understanding them becomes essential. Hence, I have compiled all these subroutines in a table, providing their names and specific purpose. With this setup, it is easier for users who want to modify or change specific parts to find the exact subroutine. Additionally, getting to know the different purposes of the subroutines is helpful to understand how the whole program works. Also, because there are five main input files in the program where these subroutines are used, users can understand these input subroutines better. </w:t>
      </w:r>
      <w:r w:rsidR="00CC2435" w:rsidRPr="008C26BB">
        <w:rPr>
          <w:szCs w:val="24"/>
        </w:rPr>
        <w:t>I have</w:t>
      </w:r>
      <w:r w:rsidRPr="008C26BB">
        <w:rPr>
          <w:szCs w:val="24"/>
        </w:rPr>
        <w:t xml:space="preserve"> also added flowcharts for two of the more complicated input subroutines that might be harder to grasp. Furthermore, </w:t>
      </w:r>
      <w:r w:rsidR="00CC2435" w:rsidRPr="008C26BB">
        <w:rPr>
          <w:szCs w:val="24"/>
        </w:rPr>
        <w:t>I have</w:t>
      </w:r>
      <w:r w:rsidRPr="008C26BB">
        <w:rPr>
          <w:szCs w:val="24"/>
        </w:rPr>
        <w:t xml:space="preserve"> included some observations based on my understanding after certain input subroutines, which could be beneficial for other users. </w:t>
      </w:r>
    </w:p>
    <w:p w14:paraId="1B51C57F" w14:textId="77777777" w:rsidR="00EC6858" w:rsidRPr="008C26BB" w:rsidRDefault="00EC6858" w:rsidP="006846E4">
      <w:pPr>
        <w:pStyle w:val="Heading1"/>
      </w:pPr>
      <w:bookmarkStart w:id="363" w:name="_Toc143865306"/>
      <w:bookmarkStart w:id="364" w:name="_Toc146191853"/>
      <w:bookmarkStart w:id="365" w:name="_Toc149597820"/>
      <w:bookmarkStart w:id="366" w:name="_Toc154750014"/>
      <w:r w:rsidRPr="008C26BB">
        <w:t>Overview of Part 3:</w:t>
      </w:r>
      <w:bookmarkEnd w:id="363"/>
      <w:bookmarkEnd w:id="364"/>
      <w:bookmarkEnd w:id="365"/>
      <w:bookmarkEnd w:id="366"/>
    </w:p>
    <w:p w14:paraId="2B126AA9" w14:textId="2CC73222" w:rsidR="00EC6858" w:rsidRPr="008C26BB" w:rsidRDefault="00EC6858" w:rsidP="00EC6858">
      <w:pPr>
        <w:spacing w:after="240" w:line="480" w:lineRule="auto"/>
        <w:jc w:val="both"/>
        <w:rPr>
          <w:szCs w:val="24"/>
        </w:rPr>
      </w:pPr>
      <w:r w:rsidRPr="008C26BB">
        <w:rPr>
          <w:szCs w:val="24"/>
        </w:rPr>
        <w:t xml:space="preserve">In the third part of this thesis, the programmer manuals, flowcharts, coding, and information about input subroutines in DSIDES are provided. The main focus of this section is on providing information about the input files and their respective purposes ( Output files have been covered in Part two Section 2.3). The objective is to simplify their comprehension of the users by presenting their flowcharts. Additionally, other subroutines that are called through the main files will be cover in this part. This information is necessary for users </w:t>
      </w:r>
      <w:r w:rsidR="00161F74">
        <w:rPr>
          <w:szCs w:val="24"/>
        </w:rPr>
        <w:t>wanting</w:t>
      </w:r>
      <w:r w:rsidR="007128A8">
        <w:rPr>
          <w:szCs w:val="24"/>
        </w:rPr>
        <w:t xml:space="preserve"> </w:t>
      </w:r>
      <w:r w:rsidRPr="008C26BB">
        <w:rPr>
          <w:szCs w:val="24"/>
        </w:rPr>
        <w:t xml:space="preserve">to improve the software </w:t>
      </w:r>
      <w:r w:rsidRPr="008C26BB">
        <w:rPr>
          <w:szCs w:val="24"/>
        </w:rPr>
        <w:lastRenderedPageBreak/>
        <w:t>and understand how the programs work. In this section, readers will have access to all the necessary information to improve the software and their work in the future. The focal objective of this section is to consolidate information about the programs and subroutines of DSIDES in a single location for documentation purposes. In the following section, the purposes of all subroutines in the program</w:t>
      </w:r>
      <w:r w:rsidR="008F1277">
        <w:rPr>
          <w:szCs w:val="24"/>
        </w:rPr>
        <w:t xml:space="preserve"> is outlined</w:t>
      </w:r>
      <w:r w:rsidRPr="008C26BB">
        <w:rPr>
          <w:szCs w:val="24"/>
        </w:rPr>
        <w:t xml:space="preserve"> to assist users who wish to enhance the software. This will highlight the key aspects addressed by the program and identify specific subroutines that can be improved to cater to changes in particular domains. By providing this information, users will gain a deeper understanding of the program's functionalities and potential areas for refinement, enabling them to make informed decisions when customizing the software to suit their specific needs and requirements.</w:t>
      </w:r>
    </w:p>
    <w:p w14:paraId="7C92A0D8" w14:textId="5131C2CB" w:rsidR="00EC6858" w:rsidRPr="008C26BB" w:rsidRDefault="001018BC" w:rsidP="006846E4">
      <w:pPr>
        <w:pStyle w:val="Heading2"/>
      </w:pPr>
      <w:bookmarkStart w:id="367" w:name="_Toc143865307"/>
      <w:bookmarkStart w:id="368" w:name="_Toc146191854"/>
      <w:bookmarkStart w:id="369" w:name="_Toc149597821"/>
      <w:bookmarkStart w:id="370" w:name="_Toc154750015"/>
      <w:r w:rsidRPr="008C26BB">
        <w:t>III</w:t>
      </w:r>
      <w:r w:rsidR="00EC6858" w:rsidRPr="008C26BB">
        <w:t>.1 Overview of DSIDES Program's Nested Subroutines and their Versatility</w:t>
      </w:r>
      <w:bookmarkEnd w:id="367"/>
      <w:bookmarkEnd w:id="368"/>
      <w:bookmarkEnd w:id="369"/>
      <w:bookmarkEnd w:id="370"/>
    </w:p>
    <w:p w14:paraId="20317B4D" w14:textId="67E645C9" w:rsidR="00EC6858" w:rsidRPr="008C26BB" w:rsidRDefault="00EC6858" w:rsidP="00EC6858">
      <w:pPr>
        <w:spacing w:after="0" w:line="480" w:lineRule="auto"/>
        <w:jc w:val="both"/>
        <w:rPr>
          <w:szCs w:val="24"/>
        </w:rPr>
      </w:pPr>
      <w:r w:rsidRPr="008C26BB">
        <w:rPr>
          <w:szCs w:val="24"/>
        </w:rPr>
        <w:t xml:space="preserve">The DSIDES program has a complete set of smaller routines, five of them are considered as main input files. Within each of these core subroutines /functions , a hierarchical structure of additional subroutines exists, each serving specific purposes as outlined in Table </w:t>
      </w:r>
      <w:r w:rsidR="001018BC" w:rsidRPr="008C26BB">
        <w:rPr>
          <w:szCs w:val="24"/>
        </w:rPr>
        <w:t>III</w:t>
      </w:r>
      <w:r w:rsidRPr="008C26BB">
        <w:rPr>
          <w:szCs w:val="24"/>
        </w:rPr>
        <w:t xml:space="preserve">.1. These nested subroutines/functions have been designed to fulfill various specialized functions, contributing to the overall effectiveness and versatility of the DSIDES program.  </w:t>
      </w:r>
    </w:p>
    <w:p w14:paraId="25540421" w14:textId="6791F25A" w:rsidR="00EC6858" w:rsidRPr="008C26BB" w:rsidRDefault="00EC6858" w:rsidP="00EC6858">
      <w:pPr>
        <w:spacing w:after="0" w:line="480" w:lineRule="auto"/>
        <w:jc w:val="both"/>
        <w:rPr>
          <w:szCs w:val="24"/>
        </w:rPr>
      </w:pPr>
      <w:r w:rsidRPr="008C26BB">
        <w:rPr>
          <w:szCs w:val="24"/>
        </w:rPr>
        <w:t xml:space="preserve">A compilation of 90 subroutines and their respective main purposes has been presented in Table </w:t>
      </w:r>
      <w:r w:rsidR="001018BC" w:rsidRPr="008C26BB">
        <w:rPr>
          <w:szCs w:val="24"/>
        </w:rPr>
        <w:t>III</w:t>
      </w:r>
      <w:r w:rsidRPr="008C26BB">
        <w:rPr>
          <w:szCs w:val="24"/>
        </w:rPr>
        <w:t>.1. The aim of this compilation is to provide users with a cohesive overview of each subroutine, thereby facilitating a better understanding of their functionalities.</w:t>
      </w:r>
    </w:p>
    <w:p w14:paraId="232F2096" w14:textId="5F38007E" w:rsidR="00EC6858" w:rsidRPr="008C26BB" w:rsidRDefault="00EC6858" w:rsidP="003B7E2C">
      <w:pPr>
        <w:pStyle w:val="Table"/>
      </w:pPr>
      <w:bookmarkStart w:id="371" w:name="_Toc143865087"/>
      <w:bookmarkStart w:id="372" w:name="_Toc146191855"/>
      <w:bookmarkStart w:id="373" w:name="_Toc154750098"/>
      <w:r w:rsidRPr="008C26BB">
        <w:t xml:space="preserve">Table </w:t>
      </w:r>
      <w:r w:rsidR="001018BC" w:rsidRPr="008C26BB">
        <w:t>III</w:t>
      </w:r>
      <w:r w:rsidRPr="008C26BB">
        <w:t>.1:</w:t>
      </w:r>
      <w:r w:rsidR="00A55798" w:rsidRPr="008C26BB">
        <w:t xml:space="preserve"> </w:t>
      </w:r>
      <w:r w:rsidRPr="008C26BB">
        <w:t>List of Subroutines and Functions in the DSIDES Program</w:t>
      </w:r>
      <w:bookmarkEnd w:id="371"/>
      <w:bookmarkEnd w:id="372"/>
      <w:bookmarkEnd w:id="373"/>
      <w:r w:rsidRPr="008C26BB">
        <w:t xml:space="preserve"> </w:t>
      </w:r>
    </w:p>
    <w:tbl>
      <w:tblPr>
        <w:tblStyle w:val="TableGrid"/>
        <w:tblW w:w="0" w:type="auto"/>
        <w:tblLook w:val="04A0" w:firstRow="1" w:lastRow="0" w:firstColumn="1" w:lastColumn="0" w:noHBand="0" w:noVBand="1"/>
      </w:tblPr>
      <w:tblGrid>
        <w:gridCol w:w="2630"/>
        <w:gridCol w:w="6720"/>
      </w:tblGrid>
      <w:tr w:rsidR="00EC6858" w:rsidRPr="008C26BB" w14:paraId="1C647631" w14:textId="77777777" w:rsidTr="003340B0">
        <w:tc>
          <w:tcPr>
            <w:tcW w:w="2630" w:type="dxa"/>
          </w:tcPr>
          <w:p w14:paraId="6201CF9D" w14:textId="77777777" w:rsidR="00EC6858" w:rsidRPr="008C26BB" w:rsidRDefault="00EC6858" w:rsidP="00EC6858">
            <w:pPr>
              <w:jc w:val="center"/>
              <w:rPr>
                <w:b/>
                <w:bCs/>
                <w:szCs w:val="24"/>
              </w:rPr>
            </w:pPr>
            <w:r w:rsidRPr="008C26BB">
              <w:rPr>
                <w:b/>
                <w:bCs/>
                <w:szCs w:val="24"/>
              </w:rPr>
              <w:t>Name of Subroutine /  FUNCTION</w:t>
            </w:r>
          </w:p>
        </w:tc>
        <w:tc>
          <w:tcPr>
            <w:tcW w:w="6720" w:type="dxa"/>
          </w:tcPr>
          <w:p w14:paraId="7A86B1EB" w14:textId="77777777" w:rsidR="00EC6858" w:rsidRPr="008C26BB" w:rsidRDefault="00EC6858" w:rsidP="00EC6858">
            <w:pPr>
              <w:jc w:val="center"/>
              <w:rPr>
                <w:b/>
                <w:bCs/>
                <w:szCs w:val="24"/>
              </w:rPr>
            </w:pPr>
            <w:r w:rsidRPr="008C26BB">
              <w:rPr>
                <w:b/>
                <w:bCs/>
                <w:szCs w:val="24"/>
              </w:rPr>
              <w:t>Main Purpose</w:t>
            </w:r>
          </w:p>
        </w:tc>
      </w:tr>
      <w:tr w:rsidR="00EC6858" w:rsidRPr="008C26BB" w14:paraId="09E9ED6F" w14:textId="77777777" w:rsidTr="003340B0">
        <w:tc>
          <w:tcPr>
            <w:tcW w:w="2630" w:type="dxa"/>
          </w:tcPr>
          <w:p w14:paraId="5516E5FB" w14:textId="77777777" w:rsidR="00EC6858" w:rsidRPr="008C26BB" w:rsidRDefault="00EC6858" w:rsidP="009C6448">
            <w:pPr>
              <w:numPr>
                <w:ilvl w:val="0"/>
                <w:numId w:val="20"/>
              </w:numPr>
              <w:contextualSpacing/>
              <w:jc w:val="both"/>
              <w:rPr>
                <w:b/>
                <w:bCs/>
                <w:szCs w:val="24"/>
              </w:rPr>
            </w:pPr>
            <w:r w:rsidRPr="008C26BB">
              <w:rPr>
                <w:b/>
                <w:bCs/>
                <w:szCs w:val="24"/>
              </w:rPr>
              <w:t>ALPLIM</w:t>
            </w:r>
          </w:p>
        </w:tc>
        <w:tc>
          <w:tcPr>
            <w:tcW w:w="6720" w:type="dxa"/>
          </w:tcPr>
          <w:p w14:paraId="6A81A027" w14:textId="77777777" w:rsidR="00EC6858" w:rsidRPr="008C26BB" w:rsidRDefault="00EC6858" w:rsidP="00EC6858">
            <w:pPr>
              <w:rPr>
                <w:szCs w:val="24"/>
              </w:rPr>
            </w:pPr>
            <w:r w:rsidRPr="008C26BB">
              <w:rPr>
                <w:szCs w:val="24"/>
              </w:rPr>
              <w:t>Set the limits of the arrays.</w:t>
            </w:r>
          </w:p>
        </w:tc>
      </w:tr>
      <w:tr w:rsidR="00EC6858" w:rsidRPr="008C26BB" w14:paraId="1A908FEE" w14:textId="77777777" w:rsidTr="003340B0">
        <w:tc>
          <w:tcPr>
            <w:tcW w:w="2630" w:type="dxa"/>
          </w:tcPr>
          <w:p w14:paraId="6E467910" w14:textId="77777777" w:rsidR="00EC6858" w:rsidRPr="008C26BB" w:rsidRDefault="00EC6858" w:rsidP="009C6448">
            <w:pPr>
              <w:numPr>
                <w:ilvl w:val="0"/>
                <w:numId w:val="20"/>
              </w:numPr>
              <w:contextualSpacing/>
              <w:jc w:val="both"/>
              <w:rPr>
                <w:b/>
                <w:bCs/>
                <w:szCs w:val="24"/>
              </w:rPr>
            </w:pPr>
            <w:r w:rsidRPr="008C26BB">
              <w:rPr>
                <w:b/>
                <w:bCs/>
                <w:szCs w:val="24"/>
              </w:rPr>
              <w:lastRenderedPageBreak/>
              <w:t>ALPDAT</w:t>
            </w:r>
          </w:p>
        </w:tc>
        <w:tc>
          <w:tcPr>
            <w:tcW w:w="6720" w:type="dxa"/>
          </w:tcPr>
          <w:p w14:paraId="209F4E6E" w14:textId="77777777" w:rsidR="00EC6858" w:rsidRPr="008C26BB" w:rsidRDefault="00EC6858" w:rsidP="00EC6858">
            <w:pPr>
              <w:rPr>
                <w:szCs w:val="24"/>
              </w:rPr>
            </w:pPr>
            <w:r w:rsidRPr="008C26BB">
              <w:rPr>
                <w:szCs w:val="24"/>
              </w:rPr>
              <w:t>This routine reads the ALP data file for compromise DSPs and sets the necessary defaults.</w:t>
            </w:r>
          </w:p>
        </w:tc>
      </w:tr>
      <w:tr w:rsidR="00EC6858" w:rsidRPr="008C26BB" w14:paraId="4C4B332D" w14:textId="77777777" w:rsidTr="003340B0">
        <w:tc>
          <w:tcPr>
            <w:tcW w:w="2630" w:type="dxa"/>
          </w:tcPr>
          <w:p w14:paraId="36EE5941" w14:textId="77777777" w:rsidR="00EC6858" w:rsidRPr="008C26BB" w:rsidRDefault="00EC6858" w:rsidP="009C6448">
            <w:pPr>
              <w:numPr>
                <w:ilvl w:val="0"/>
                <w:numId w:val="20"/>
              </w:numPr>
              <w:contextualSpacing/>
              <w:jc w:val="both"/>
              <w:rPr>
                <w:b/>
                <w:bCs/>
                <w:szCs w:val="24"/>
              </w:rPr>
            </w:pPr>
            <w:r w:rsidRPr="008C26BB">
              <w:rPr>
                <w:b/>
                <w:bCs/>
                <w:szCs w:val="24"/>
              </w:rPr>
              <w:t>ALPMOD</w:t>
            </w:r>
          </w:p>
        </w:tc>
        <w:tc>
          <w:tcPr>
            <w:tcW w:w="6720" w:type="dxa"/>
          </w:tcPr>
          <w:p w14:paraId="70E2EA80" w14:textId="77777777" w:rsidR="00EC6858" w:rsidRPr="008C26BB" w:rsidRDefault="00EC6858" w:rsidP="00EC6858">
            <w:pPr>
              <w:rPr>
                <w:szCs w:val="24"/>
              </w:rPr>
            </w:pPr>
            <w:r w:rsidRPr="008C26BB">
              <w:rPr>
                <w:szCs w:val="24"/>
              </w:rPr>
              <w:t>Perform the synthesis cycles.</w:t>
            </w:r>
          </w:p>
        </w:tc>
      </w:tr>
      <w:tr w:rsidR="00EC6858" w:rsidRPr="008C26BB" w14:paraId="12E425F6" w14:textId="77777777" w:rsidTr="003340B0">
        <w:tc>
          <w:tcPr>
            <w:tcW w:w="2630" w:type="dxa"/>
          </w:tcPr>
          <w:p w14:paraId="7BF716CB" w14:textId="77777777" w:rsidR="00EC6858" w:rsidRPr="008C26BB" w:rsidRDefault="00EC6858" w:rsidP="009C6448">
            <w:pPr>
              <w:numPr>
                <w:ilvl w:val="0"/>
                <w:numId w:val="20"/>
              </w:numPr>
              <w:contextualSpacing/>
              <w:jc w:val="both"/>
              <w:rPr>
                <w:b/>
                <w:bCs/>
                <w:szCs w:val="24"/>
              </w:rPr>
            </w:pPr>
            <w:r w:rsidRPr="008C26BB">
              <w:rPr>
                <w:b/>
                <w:bCs/>
                <w:szCs w:val="24"/>
              </w:rPr>
              <w:t>COPYTX(ALPUTL)</w:t>
            </w:r>
          </w:p>
        </w:tc>
        <w:tc>
          <w:tcPr>
            <w:tcW w:w="6720" w:type="dxa"/>
          </w:tcPr>
          <w:p w14:paraId="51325498" w14:textId="77777777" w:rsidR="00EC6858" w:rsidRPr="008C26BB" w:rsidRDefault="00EC6858" w:rsidP="00EC6858">
            <w:pPr>
              <w:rPr>
                <w:szCs w:val="24"/>
              </w:rPr>
            </w:pPr>
            <w:r w:rsidRPr="008C26BB">
              <w:rPr>
                <w:szCs w:val="24"/>
              </w:rPr>
              <w:t>This routine copies the contents of input vector array into the output vector array.</w:t>
            </w:r>
          </w:p>
        </w:tc>
      </w:tr>
      <w:tr w:rsidR="00EC6858" w:rsidRPr="008C26BB" w14:paraId="58866F53" w14:textId="77777777" w:rsidTr="003340B0">
        <w:tc>
          <w:tcPr>
            <w:tcW w:w="2630" w:type="dxa"/>
          </w:tcPr>
          <w:p w14:paraId="55910091" w14:textId="77777777" w:rsidR="00EC6858" w:rsidRPr="008C26BB" w:rsidRDefault="00EC6858" w:rsidP="009C6448">
            <w:pPr>
              <w:numPr>
                <w:ilvl w:val="0"/>
                <w:numId w:val="20"/>
              </w:numPr>
              <w:contextualSpacing/>
              <w:jc w:val="both"/>
              <w:rPr>
                <w:b/>
                <w:bCs/>
                <w:szCs w:val="24"/>
              </w:rPr>
            </w:pPr>
            <w:r w:rsidRPr="008C26BB">
              <w:rPr>
                <w:b/>
                <w:bCs/>
                <w:szCs w:val="24"/>
              </w:rPr>
              <w:t>ALPCTL</w:t>
            </w:r>
          </w:p>
        </w:tc>
        <w:tc>
          <w:tcPr>
            <w:tcW w:w="6720" w:type="dxa"/>
          </w:tcPr>
          <w:p w14:paraId="36CFAF57" w14:textId="77777777" w:rsidR="00EC6858" w:rsidRPr="008C26BB" w:rsidRDefault="00EC6858" w:rsidP="00EC6858">
            <w:pPr>
              <w:rPr>
                <w:szCs w:val="24"/>
              </w:rPr>
            </w:pPr>
            <w:r w:rsidRPr="008C26BB">
              <w:rPr>
                <w:szCs w:val="24"/>
              </w:rPr>
              <w:t xml:space="preserve">A main program for DSIDES. </w:t>
            </w:r>
          </w:p>
        </w:tc>
      </w:tr>
      <w:tr w:rsidR="00EC6858" w:rsidRPr="008C26BB" w14:paraId="5BFAD890" w14:textId="77777777" w:rsidTr="003340B0">
        <w:tc>
          <w:tcPr>
            <w:tcW w:w="2630" w:type="dxa"/>
          </w:tcPr>
          <w:p w14:paraId="3869B15F" w14:textId="77777777" w:rsidR="00EC6858" w:rsidRPr="008C26BB" w:rsidRDefault="00EC6858" w:rsidP="009C6448">
            <w:pPr>
              <w:numPr>
                <w:ilvl w:val="0"/>
                <w:numId w:val="20"/>
              </w:numPr>
              <w:contextualSpacing/>
              <w:jc w:val="both"/>
              <w:rPr>
                <w:b/>
                <w:bCs/>
                <w:szCs w:val="24"/>
              </w:rPr>
            </w:pPr>
            <w:r w:rsidRPr="008C26BB">
              <w:rPr>
                <w:b/>
                <w:bCs/>
                <w:szCs w:val="24"/>
              </w:rPr>
              <w:t>ADREMO</w:t>
            </w:r>
          </w:p>
        </w:tc>
        <w:tc>
          <w:tcPr>
            <w:tcW w:w="6720" w:type="dxa"/>
          </w:tcPr>
          <w:p w14:paraId="49C66AC5" w14:textId="77777777" w:rsidR="00EC6858" w:rsidRPr="008C26BB" w:rsidRDefault="00EC6858" w:rsidP="00EC6858">
            <w:pPr>
              <w:rPr>
                <w:szCs w:val="24"/>
              </w:rPr>
            </w:pPr>
            <w:r w:rsidRPr="008C26BB">
              <w:rPr>
                <w:szCs w:val="24"/>
              </w:rPr>
              <w:t>Adaptive reduced move using a Golden Section line search. If no improvement is found in the initial design, a fixed reduced move is applied to the design point.</w:t>
            </w:r>
          </w:p>
        </w:tc>
      </w:tr>
      <w:tr w:rsidR="00EC6858" w:rsidRPr="008C26BB" w14:paraId="45B7EAB4" w14:textId="77777777" w:rsidTr="003340B0">
        <w:tc>
          <w:tcPr>
            <w:tcW w:w="2630" w:type="dxa"/>
          </w:tcPr>
          <w:p w14:paraId="4152F3B7" w14:textId="77777777" w:rsidR="00EC6858" w:rsidRPr="008C26BB" w:rsidRDefault="00EC6858" w:rsidP="009C6448">
            <w:pPr>
              <w:numPr>
                <w:ilvl w:val="0"/>
                <w:numId w:val="20"/>
              </w:numPr>
              <w:contextualSpacing/>
              <w:jc w:val="both"/>
              <w:rPr>
                <w:b/>
                <w:bCs/>
                <w:szCs w:val="24"/>
              </w:rPr>
            </w:pPr>
            <w:r w:rsidRPr="008C26BB">
              <w:rPr>
                <w:b/>
                <w:bCs/>
                <w:szCs w:val="24"/>
              </w:rPr>
              <w:t>COEFF2</w:t>
            </w:r>
          </w:p>
        </w:tc>
        <w:tc>
          <w:tcPr>
            <w:tcW w:w="6720" w:type="dxa"/>
          </w:tcPr>
          <w:p w14:paraId="265C806F" w14:textId="77777777" w:rsidR="00EC6858" w:rsidRPr="008C26BB" w:rsidRDefault="00EC6858" w:rsidP="00EC6858">
            <w:pPr>
              <w:jc w:val="both"/>
              <w:rPr>
                <w:szCs w:val="24"/>
              </w:rPr>
            </w:pPr>
            <w:r w:rsidRPr="008C26BB">
              <w:rPr>
                <w:szCs w:val="24"/>
              </w:rPr>
              <w:t>Determine coefficients of linearized constraint using second-order terms.</w:t>
            </w:r>
          </w:p>
        </w:tc>
      </w:tr>
      <w:tr w:rsidR="00EC6858" w:rsidRPr="008C26BB" w14:paraId="3DEEF92D" w14:textId="77777777" w:rsidTr="003340B0">
        <w:tc>
          <w:tcPr>
            <w:tcW w:w="2630" w:type="dxa"/>
          </w:tcPr>
          <w:p w14:paraId="3BB3E710" w14:textId="77777777" w:rsidR="00EC6858" w:rsidRPr="008C26BB" w:rsidRDefault="00EC6858" w:rsidP="009C6448">
            <w:pPr>
              <w:numPr>
                <w:ilvl w:val="0"/>
                <w:numId w:val="20"/>
              </w:numPr>
              <w:contextualSpacing/>
              <w:jc w:val="both"/>
              <w:rPr>
                <w:b/>
                <w:bCs/>
                <w:szCs w:val="24"/>
              </w:rPr>
            </w:pPr>
            <w:r w:rsidRPr="008C26BB">
              <w:rPr>
                <w:b/>
                <w:bCs/>
                <w:szCs w:val="24"/>
              </w:rPr>
              <w:t>CONACC</w:t>
            </w:r>
          </w:p>
        </w:tc>
        <w:tc>
          <w:tcPr>
            <w:tcW w:w="6720" w:type="dxa"/>
          </w:tcPr>
          <w:p w14:paraId="7FB42B53" w14:textId="77777777" w:rsidR="00EC6858" w:rsidRPr="008C26BB" w:rsidRDefault="00EC6858" w:rsidP="00EC6858">
            <w:pPr>
              <w:jc w:val="both"/>
              <w:rPr>
                <w:szCs w:val="24"/>
              </w:rPr>
            </w:pPr>
            <w:r w:rsidRPr="008C26BB">
              <w:rPr>
                <w:szCs w:val="24"/>
              </w:rPr>
              <w:t>Constraint accumulation of nonlinear inequality constraints and "NEW" constraints as generated via adaptation of the nonlinear constraints.</w:t>
            </w:r>
          </w:p>
        </w:tc>
      </w:tr>
      <w:tr w:rsidR="00EC6858" w:rsidRPr="008C26BB" w14:paraId="59E24E3F" w14:textId="77777777" w:rsidTr="003340B0">
        <w:tc>
          <w:tcPr>
            <w:tcW w:w="2630" w:type="dxa"/>
          </w:tcPr>
          <w:p w14:paraId="13DA0E17" w14:textId="77777777" w:rsidR="00EC6858" w:rsidRPr="008C26BB" w:rsidRDefault="00EC6858" w:rsidP="009C6448">
            <w:pPr>
              <w:numPr>
                <w:ilvl w:val="0"/>
                <w:numId w:val="20"/>
              </w:numPr>
              <w:contextualSpacing/>
              <w:jc w:val="both"/>
              <w:rPr>
                <w:b/>
                <w:bCs/>
                <w:szCs w:val="24"/>
              </w:rPr>
            </w:pPr>
            <w:r w:rsidRPr="008C26BB">
              <w:rPr>
                <w:b/>
                <w:bCs/>
                <w:szCs w:val="24"/>
              </w:rPr>
              <w:t>CONCHK</w:t>
            </w:r>
          </w:p>
        </w:tc>
        <w:tc>
          <w:tcPr>
            <w:tcW w:w="6720" w:type="dxa"/>
          </w:tcPr>
          <w:p w14:paraId="2F5B3A8F" w14:textId="77777777" w:rsidR="00EC6858" w:rsidRPr="008C26BB" w:rsidRDefault="00EC6858" w:rsidP="00EC6858">
            <w:pPr>
              <w:jc w:val="both"/>
              <w:rPr>
                <w:szCs w:val="24"/>
              </w:rPr>
            </w:pPr>
            <w:r w:rsidRPr="008C26BB">
              <w:rPr>
                <w:szCs w:val="24"/>
              </w:rPr>
              <w:t>Determine and record which nonlinear constraints are to be suppressed. Also, determines the right-hand side value of linearized constraints.</w:t>
            </w:r>
          </w:p>
        </w:tc>
      </w:tr>
      <w:tr w:rsidR="00EC6858" w:rsidRPr="008C26BB" w14:paraId="6B548D51" w14:textId="77777777" w:rsidTr="003340B0">
        <w:tc>
          <w:tcPr>
            <w:tcW w:w="2630" w:type="dxa"/>
          </w:tcPr>
          <w:p w14:paraId="59E0BFF8" w14:textId="77777777" w:rsidR="00EC6858" w:rsidRPr="008C26BB" w:rsidRDefault="00EC6858" w:rsidP="009C6448">
            <w:pPr>
              <w:numPr>
                <w:ilvl w:val="0"/>
                <w:numId w:val="20"/>
              </w:numPr>
              <w:contextualSpacing/>
              <w:jc w:val="both"/>
              <w:rPr>
                <w:b/>
                <w:bCs/>
                <w:szCs w:val="24"/>
              </w:rPr>
            </w:pPr>
            <w:r w:rsidRPr="008C26BB">
              <w:rPr>
                <w:b/>
                <w:bCs/>
                <w:szCs w:val="24"/>
              </w:rPr>
              <w:t xml:space="preserve"> CONCOR</w:t>
            </w:r>
          </w:p>
        </w:tc>
        <w:tc>
          <w:tcPr>
            <w:tcW w:w="6720" w:type="dxa"/>
          </w:tcPr>
          <w:p w14:paraId="1E317B51" w14:textId="77777777" w:rsidR="00EC6858" w:rsidRPr="008C26BB" w:rsidRDefault="00EC6858" w:rsidP="00EC6858">
            <w:pPr>
              <w:jc w:val="both"/>
              <w:rPr>
                <w:szCs w:val="24"/>
              </w:rPr>
            </w:pPr>
            <w:r w:rsidRPr="008C26BB">
              <w:rPr>
                <w:szCs w:val="24"/>
              </w:rPr>
              <w:t>Subroutine CONCOR performs the adaption of the nonlinear constraints.</w:t>
            </w:r>
          </w:p>
        </w:tc>
      </w:tr>
      <w:tr w:rsidR="00EC6858" w:rsidRPr="008C26BB" w14:paraId="6F5B350E" w14:textId="77777777" w:rsidTr="003340B0">
        <w:tc>
          <w:tcPr>
            <w:tcW w:w="2630" w:type="dxa"/>
          </w:tcPr>
          <w:p w14:paraId="25BE53CA" w14:textId="77777777" w:rsidR="00EC6858" w:rsidRPr="008C26BB" w:rsidRDefault="00EC6858" w:rsidP="009C6448">
            <w:pPr>
              <w:numPr>
                <w:ilvl w:val="0"/>
                <w:numId w:val="20"/>
              </w:numPr>
              <w:contextualSpacing/>
              <w:jc w:val="both"/>
              <w:rPr>
                <w:b/>
                <w:bCs/>
                <w:szCs w:val="24"/>
              </w:rPr>
            </w:pPr>
            <w:r w:rsidRPr="008C26BB">
              <w:rPr>
                <w:b/>
                <w:bCs/>
                <w:szCs w:val="24"/>
              </w:rPr>
              <w:t xml:space="preserve"> CONLIN</w:t>
            </w:r>
          </w:p>
        </w:tc>
        <w:tc>
          <w:tcPr>
            <w:tcW w:w="6720" w:type="dxa"/>
          </w:tcPr>
          <w:p w14:paraId="11A12D80" w14:textId="77777777" w:rsidR="00EC6858" w:rsidRPr="008C26BB" w:rsidRDefault="00EC6858" w:rsidP="00EC6858">
            <w:pPr>
              <w:jc w:val="both"/>
              <w:rPr>
                <w:szCs w:val="24"/>
              </w:rPr>
            </w:pPr>
            <w:r w:rsidRPr="008C26BB">
              <w:rPr>
                <w:szCs w:val="24"/>
              </w:rPr>
              <w:t>This subroutine performs the linearization of constraints and goals. (The deviation variables are not considered here.)</w:t>
            </w:r>
          </w:p>
        </w:tc>
      </w:tr>
      <w:tr w:rsidR="00EC6858" w:rsidRPr="008C26BB" w14:paraId="188CD256" w14:textId="77777777" w:rsidTr="003340B0">
        <w:tc>
          <w:tcPr>
            <w:tcW w:w="2630" w:type="dxa"/>
          </w:tcPr>
          <w:p w14:paraId="190F44B6" w14:textId="77777777" w:rsidR="00EC6858" w:rsidRPr="008C26BB" w:rsidRDefault="00EC6858" w:rsidP="009C6448">
            <w:pPr>
              <w:numPr>
                <w:ilvl w:val="0"/>
                <w:numId w:val="20"/>
              </w:numPr>
              <w:contextualSpacing/>
              <w:jc w:val="both"/>
              <w:rPr>
                <w:b/>
                <w:bCs/>
                <w:szCs w:val="24"/>
              </w:rPr>
            </w:pPr>
            <w:r w:rsidRPr="008C26BB">
              <w:rPr>
                <w:b/>
                <w:bCs/>
                <w:szCs w:val="24"/>
              </w:rPr>
              <w:t xml:space="preserve"> CONVER</w:t>
            </w:r>
          </w:p>
        </w:tc>
        <w:tc>
          <w:tcPr>
            <w:tcW w:w="6720" w:type="dxa"/>
          </w:tcPr>
          <w:p w14:paraId="79CBBFDF" w14:textId="77777777" w:rsidR="00EC6858" w:rsidRPr="008C26BB" w:rsidRDefault="00EC6858" w:rsidP="00EC6858">
            <w:pPr>
              <w:jc w:val="both"/>
              <w:rPr>
                <w:szCs w:val="24"/>
              </w:rPr>
            </w:pPr>
            <w:r w:rsidRPr="008C26BB">
              <w:rPr>
                <w:szCs w:val="24"/>
              </w:rPr>
              <w:t>Check for convergence. This is done in several steps.</w:t>
            </w:r>
          </w:p>
        </w:tc>
      </w:tr>
      <w:tr w:rsidR="00EC6858" w:rsidRPr="008C26BB" w14:paraId="6F4F49C1" w14:textId="77777777" w:rsidTr="003340B0">
        <w:tc>
          <w:tcPr>
            <w:tcW w:w="2630" w:type="dxa"/>
          </w:tcPr>
          <w:p w14:paraId="6D6DFEB0" w14:textId="77777777" w:rsidR="00EC6858" w:rsidRPr="008C26BB" w:rsidRDefault="00EC6858" w:rsidP="009C6448">
            <w:pPr>
              <w:numPr>
                <w:ilvl w:val="0"/>
                <w:numId w:val="20"/>
              </w:numPr>
              <w:contextualSpacing/>
              <w:jc w:val="both"/>
              <w:rPr>
                <w:b/>
                <w:bCs/>
                <w:szCs w:val="24"/>
              </w:rPr>
            </w:pPr>
            <w:r w:rsidRPr="008C26BB">
              <w:rPr>
                <w:b/>
                <w:bCs/>
                <w:szCs w:val="24"/>
              </w:rPr>
              <w:t xml:space="preserve"> DERIV</w:t>
            </w:r>
          </w:p>
        </w:tc>
        <w:tc>
          <w:tcPr>
            <w:tcW w:w="6720" w:type="dxa"/>
          </w:tcPr>
          <w:p w14:paraId="2FD090C9" w14:textId="77777777" w:rsidR="00EC6858" w:rsidRPr="008C26BB" w:rsidRDefault="00EC6858" w:rsidP="00EC6858">
            <w:pPr>
              <w:jc w:val="both"/>
              <w:rPr>
                <w:szCs w:val="24"/>
              </w:rPr>
            </w:pPr>
            <w:r w:rsidRPr="008C26BB">
              <w:rPr>
                <w:szCs w:val="24"/>
              </w:rPr>
              <w:t>Calculate gradients of nonlinear constraints and goals.</w:t>
            </w:r>
          </w:p>
        </w:tc>
      </w:tr>
      <w:tr w:rsidR="00EC6858" w:rsidRPr="008C26BB" w14:paraId="78930A12" w14:textId="77777777" w:rsidTr="003340B0">
        <w:tc>
          <w:tcPr>
            <w:tcW w:w="2630" w:type="dxa"/>
          </w:tcPr>
          <w:p w14:paraId="4FCD700B" w14:textId="77777777" w:rsidR="00EC6858" w:rsidRPr="008C26BB" w:rsidRDefault="00EC6858" w:rsidP="009C6448">
            <w:pPr>
              <w:numPr>
                <w:ilvl w:val="0"/>
                <w:numId w:val="20"/>
              </w:numPr>
              <w:contextualSpacing/>
              <w:jc w:val="both"/>
              <w:rPr>
                <w:b/>
                <w:bCs/>
                <w:szCs w:val="24"/>
              </w:rPr>
            </w:pPr>
            <w:r w:rsidRPr="008C26BB">
              <w:rPr>
                <w:b/>
                <w:bCs/>
                <w:szCs w:val="24"/>
              </w:rPr>
              <w:t xml:space="preserve"> DEVCAL</w:t>
            </w:r>
          </w:p>
        </w:tc>
        <w:tc>
          <w:tcPr>
            <w:tcW w:w="6720" w:type="dxa"/>
          </w:tcPr>
          <w:p w14:paraId="17502473" w14:textId="77777777" w:rsidR="00EC6858" w:rsidRPr="008C26BB" w:rsidRDefault="00EC6858" w:rsidP="00EC6858">
            <w:pPr>
              <w:jc w:val="both"/>
              <w:rPr>
                <w:szCs w:val="24"/>
              </w:rPr>
            </w:pPr>
            <w:r w:rsidRPr="008C26BB">
              <w:rPr>
                <w:szCs w:val="24"/>
              </w:rPr>
              <w:t>This subroutine calculates the values of the deviation variables.</w:t>
            </w:r>
          </w:p>
        </w:tc>
      </w:tr>
      <w:tr w:rsidR="00EC6858" w:rsidRPr="008C26BB" w14:paraId="724D7630" w14:textId="77777777" w:rsidTr="003340B0">
        <w:tc>
          <w:tcPr>
            <w:tcW w:w="2630" w:type="dxa"/>
          </w:tcPr>
          <w:p w14:paraId="3BF63A84" w14:textId="77777777" w:rsidR="00EC6858" w:rsidRPr="008C26BB" w:rsidRDefault="00EC6858" w:rsidP="009C6448">
            <w:pPr>
              <w:numPr>
                <w:ilvl w:val="0"/>
                <w:numId w:val="20"/>
              </w:numPr>
              <w:contextualSpacing/>
              <w:jc w:val="both"/>
              <w:rPr>
                <w:b/>
                <w:bCs/>
                <w:szCs w:val="24"/>
              </w:rPr>
            </w:pPr>
            <w:r w:rsidRPr="008C26BB">
              <w:rPr>
                <w:b/>
                <w:bCs/>
                <w:szCs w:val="24"/>
              </w:rPr>
              <w:t xml:space="preserve"> DFCALC</w:t>
            </w:r>
          </w:p>
        </w:tc>
        <w:tc>
          <w:tcPr>
            <w:tcW w:w="6720" w:type="dxa"/>
          </w:tcPr>
          <w:p w14:paraId="702FBC08" w14:textId="77777777" w:rsidR="00EC6858" w:rsidRPr="008C26BB" w:rsidRDefault="00EC6858" w:rsidP="00EC6858">
            <w:pPr>
              <w:jc w:val="both"/>
              <w:rPr>
                <w:szCs w:val="24"/>
              </w:rPr>
            </w:pPr>
            <w:r w:rsidRPr="008C26BB">
              <w:rPr>
                <w:szCs w:val="24"/>
              </w:rPr>
              <w:t>Calculate the deviation function for a new set of system variables.</w:t>
            </w:r>
          </w:p>
        </w:tc>
      </w:tr>
      <w:tr w:rsidR="00EC6858" w:rsidRPr="008C26BB" w14:paraId="289C2EE4" w14:textId="77777777" w:rsidTr="003340B0">
        <w:tc>
          <w:tcPr>
            <w:tcW w:w="2630" w:type="dxa"/>
          </w:tcPr>
          <w:p w14:paraId="20BC163C" w14:textId="77777777" w:rsidR="00EC6858" w:rsidRPr="008C26BB" w:rsidRDefault="00EC6858" w:rsidP="009C6448">
            <w:pPr>
              <w:numPr>
                <w:ilvl w:val="0"/>
                <w:numId w:val="20"/>
              </w:numPr>
              <w:contextualSpacing/>
              <w:jc w:val="both"/>
              <w:rPr>
                <w:b/>
                <w:bCs/>
                <w:szCs w:val="24"/>
              </w:rPr>
            </w:pPr>
            <w:r w:rsidRPr="008C26BB">
              <w:rPr>
                <w:b/>
                <w:bCs/>
                <w:szCs w:val="24"/>
              </w:rPr>
              <w:t xml:space="preserve"> DISCRT</w:t>
            </w:r>
          </w:p>
        </w:tc>
        <w:tc>
          <w:tcPr>
            <w:tcW w:w="6720" w:type="dxa"/>
          </w:tcPr>
          <w:p w14:paraId="6AADCCF1" w14:textId="77777777" w:rsidR="00EC6858" w:rsidRPr="008C26BB" w:rsidRDefault="00EC6858" w:rsidP="00EC6858">
            <w:pPr>
              <w:jc w:val="both"/>
              <w:rPr>
                <w:szCs w:val="24"/>
              </w:rPr>
            </w:pPr>
            <w:r w:rsidRPr="008C26BB">
              <w:rPr>
                <w:szCs w:val="24"/>
              </w:rPr>
              <w:t>Solves the discrete problem.</w:t>
            </w:r>
          </w:p>
        </w:tc>
      </w:tr>
      <w:tr w:rsidR="00EC6858" w:rsidRPr="008C26BB" w14:paraId="7632B6F7" w14:textId="77777777" w:rsidTr="003340B0">
        <w:tc>
          <w:tcPr>
            <w:tcW w:w="2630" w:type="dxa"/>
          </w:tcPr>
          <w:p w14:paraId="0ABFA58A" w14:textId="77777777" w:rsidR="00EC6858" w:rsidRPr="008C26BB" w:rsidRDefault="00EC6858" w:rsidP="009C6448">
            <w:pPr>
              <w:numPr>
                <w:ilvl w:val="0"/>
                <w:numId w:val="20"/>
              </w:numPr>
              <w:contextualSpacing/>
              <w:jc w:val="both"/>
              <w:rPr>
                <w:b/>
                <w:bCs/>
                <w:szCs w:val="24"/>
              </w:rPr>
            </w:pPr>
            <w:r w:rsidRPr="008C26BB">
              <w:rPr>
                <w:b/>
                <w:bCs/>
                <w:szCs w:val="24"/>
              </w:rPr>
              <w:t xml:space="preserve"> EXPCTL</w:t>
            </w:r>
          </w:p>
        </w:tc>
        <w:tc>
          <w:tcPr>
            <w:tcW w:w="6720" w:type="dxa"/>
          </w:tcPr>
          <w:p w14:paraId="753E6843" w14:textId="77777777" w:rsidR="00EC6858" w:rsidRPr="008C26BB" w:rsidRDefault="00EC6858" w:rsidP="00EC6858">
            <w:pPr>
              <w:jc w:val="both"/>
              <w:rPr>
                <w:szCs w:val="24"/>
              </w:rPr>
            </w:pPr>
            <w:r w:rsidRPr="008C26BB">
              <w:rPr>
                <w:szCs w:val="24"/>
              </w:rPr>
              <w:t>Read ALP postprocessor files (control and information) and generate a tab-delimited file, ALPEXP.DAT, suitable for export to a spreadsheet.</w:t>
            </w:r>
          </w:p>
        </w:tc>
      </w:tr>
      <w:tr w:rsidR="00EC6858" w:rsidRPr="008C26BB" w14:paraId="16CEEF76" w14:textId="77777777" w:rsidTr="003340B0">
        <w:tc>
          <w:tcPr>
            <w:tcW w:w="2630" w:type="dxa"/>
          </w:tcPr>
          <w:p w14:paraId="12A21FD6" w14:textId="77777777" w:rsidR="00EC6858" w:rsidRPr="008C26BB" w:rsidRDefault="00EC6858" w:rsidP="009C6448">
            <w:pPr>
              <w:numPr>
                <w:ilvl w:val="0"/>
                <w:numId w:val="20"/>
              </w:numPr>
              <w:contextualSpacing/>
              <w:jc w:val="both"/>
              <w:rPr>
                <w:b/>
                <w:bCs/>
                <w:szCs w:val="24"/>
              </w:rPr>
            </w:pPr>
            <w:r w:rsidRPr="008C26BB">
              <w:rPr>
                <w:b/>
                <w:bCs/>
                <w:szCs w:val="24"/>
              </w:rPr>
              <w:t xml:space="preserve"> FORAGEMV</w:t>
            </w:r>
          </w:p>
        </w:tc>
        <w:tc>
          <w:tcPr>
            <w:tcW w:w="6720" w:type="dxa"/>
          </w:tcPr>
          <w:p w14:paraId="70AC2331" w14:textId="77777777" w:rsidR="00EC6858" w:rsidRPr="008C26BB" w:rsidRDefault="00EC6858" w:rsidP="00EC6858">
            <w:pPr>
              <w:jc w:val="both"/>
              <w:rPr>
                <w:szCs w:val="24"/>
              </w:rPr>
            </w:pPr>
            <w:r w:rsidRPr="008C26BB">
              <w:rPr>
                <w:szCs w:val="24"/>
              </w:rPr>
              <w:t>Solves the discrete problem.</w:t>
            </w:r>
          </w:p>
        </w:tc>
      </w:tr>
      <w:tr w:rsidR="00EC6858" w:rsidRPr="008C26BB" w14:paraId="65D13D09" w14:textId="77777777" w:rsidTr="003340B0">
        <w:tc>
          <w:tcPr>
            <w:tcW w:w="2630" w:type="dxa"/>
          </w:tcPr>
          <w:p w14:paraId="1BC541A2" w14:textId="77777777" w:rsidR="00EC6858" w:rsidRPr="008C26BB" w:rsidRDefault="00EC6858" w:rsidP="009C6448">
            <w:pPr>
              <w:numPr>
                <w:ilvl w:val="0"/>
                <w:numId w:val="20"/>
              </w:numPr>
              <w:contextualSpacing/>
              <w:jc w:val="both"/>
              <w:rPr>
                <w:b/>
                <w:bCs/>
                <w:szCs w:val="24"/>
              </w:rPr>
            </w:pPr>
            <w:r w:rsidRPr="008C26BB">
              <w:rPr>
                <w:b/>
                <w:bCs/>
                <w:szCs w:val="24"/>
              </w:rPr>
              <w:t xml:space="preserve"> GCALC</w:t>
            </w:r>
          </w:p>
        </w:tc>
        <w:tc>
          <w:tcPr>
            <w:tcW w:w="6720" w:type="dxa"/>
          </w:tcPr>
          <w:p w14:paraId="7973AD6E" w14:textId="77777777" w:rsidR="00EC6858" w:rsidRPr="008C26BB" w:rsidRDefault="00EC6858" w:rsidP="00EC6858">
            <w:pPr>
              <w:jc w:val="both"/>
              <w:rPr>
                <w:szCs w:val="24"/>
              </w:rPr>
            </w:pPr>
            <w:r w:rsidRPr="008C26BB">
              <w:rPr>
                <w:szCs w:val="24"/>
              </w:rPr>
              <w:t>This subroutine calculates the values of the nonlinear constraints and goals for the current set of design variables. The nonlinear constraints are evaluated in one block, and the goals are evaluated in another.</w:t>
            </w:r>
          </w:p>
        </w:tc>
      </w:tr>
      <w:tr w:rsidR="00EC6858" w:rsidRPr="008C26BB" w14:paraId="4FB43E05" w14:textId="77777777" w:rsidTr="003340B0">
        <w:tc>
          <w:tcPr>
            <w:tcW w:w="2630" w:type="dxa"/>
          </w:tcPr>
          <w:p w14:paraId="271F67A6" w14:textId="77777777" w:rsidR="00EC6858" w:rsidRPr="008C26BB" w:rsidRDefault="00EC6858" w:rsidP="009C6448">
            <w:pPr>
              <w:numPr>
                <w:ilvl w:val="0"/>
                <w:numId w:val="20"/>
              </w:numPr>
              <w:contextualSpacing/>
              <w:jc w:val="both"/>
              <w:rPr>
                <w:b/>
                <w:bCs/>
                <w:szCs w:val="24"/>
              </w:rPr>
            </w:pPr>
            <w:r w:rsidRPr="008C26BB">
              <w:rPr>
                <w:b/>
                <w:bCs/>
                <w:szCs w:val="24"/>
              </w:rPr>
              <w:t xml:space="preserve"> HJMAIN</w:t>
            </w:r>
          </w:p>
        </w:tc>
        <w:tc>
          <w:tcPr>
            <w:tcW w:w="6720" w:type="dxa"/>
          </w:tcPr>
          <w:p w14:paraId="7AD81BED" w14:textId="77777777" w:rsidR="00EC6858" w:rsidRPr="008C26BB" w:rsidRDefault="00EC6858" w:rsidP="00EC6858">
            <w:pPr>
              <w:jc w:val="both"/>
              <w:rPr>
                <w:szCs w:val="24"/>
              </w:rPr>
            </w:pPr>
            <w:r w:rsidRPr="008C26BB">
              <w:rPr>
                <w:szCs w:val="24"/>
              </w:rPr>
              <w:t>This routine performs pattern search using the Hook and Jeeves algorithm.</w:t>
            </w:r>
          </w:p>
        </w:tc>
      </w:tr>
      <w:tr w:rsidR="00EC6858" w:rsidRPr="008C26BB" w14:paraId="4FDB7469" w14:textId="77777777" w:rsidTr="003340B0">
        <w:tc>
          <w:tcPr>
            <w:tcW w:w="2630" w:type="dxa"/>
          </w:tcPr>
          <w:p w14:paraId="50BC2773" w14:textId="77777777" w:rsidR="00EC6858" w:rsidRPr="008C26BB" w:rsidRDefault="00EC6858" w:rsidP="009C6448">
            <w:pPr>
              <w:numPr>
                <w:ilvl w:val="0"/>
                <w:numId w:val="20"/>
              </w:numPr>
              <w:contextualSpacing/>
              <w:jc w:val="both"/>
              <w:rPr>
                <w:b/>
                <w:bCs/>
                <w:szCs w:val="24"/>
              </w:rPr>
            </w:pPr>
            <w:r w:rsidRPr="008C26BB">
              <w:rPr>
                <w:b/>
                <w:bCs/>
                <w:szCs w:val="24"/>
              </w:rPr>
              <w:t xml:space="preserve"> INITAB</w:t>
            </w:r>
          </w:p>
        </w:tc>
        <w:tc>
          <w:tcPr>
            <w:tcW w:w="6720" w:type="dxa"/>
          </w:tcPr>
          <w:p w14:paraId="5D423440" w14:textId="77777777" w:rsidR="00EC6858" w:rsidRPr="008C26BB" w:rsidRDefault="00EC6858" w:rsidP="00EC6858">
            <w:pPr>
              <w:jc w:val="both"/>
              <w:rPr>
                <w:szCs w:val="24"/>
              </w:rPr>
            </w:pPr>
            <w:r w:rsidRPr="008C26BB">
              <w:rPr>
                <w:szCs w:val="24"/>
              </w:rPr>
              <w:t>Initialize constant portions of Simplex Tableau.</w:t>
            </w:r>
          </w:p>
        </w:tc>
      </w:tr>
      <w:tr w:rsidR="00EC6858" w:rsidRPr="008C26BB" w14:paraId="587FD1CE" w14:textId="77777777" w:rsidTr="003340B0">
        <w:tc>
          <w:tcPr>
            <w:tcW w:w="2630" w:type="dxa"/>
          </w:tcPr>
          <w:p w14:paraId="310DAEF8" w14:textId="77777777" w:rsidR="00EC6858" w:rsidRPr="008C26BB" w:rsidRDefault="00EC6858" w:rsidP="009C6448">
            <w:pPr>
              <w:numPr>
                <w:ilvl w:val="0"/>
                <w:numId w:val="20"/>
              </w:numPr>
              <w:contextualSpacing/>
              <w:jc w:val="both"/>
              <w:rPr>
                <w:b/>
                <w:bCs/>
                <w:szCs w:val="24"/>
              </w:rPr>
            </w:pPr>
            <w:r w:rsidRPr="008C26BB">
              <w:rPr>
                <w:b/>
                <w:bCs/>
                <w:szCs w:val="24"/>
              </w:rPr>
              <w:t xml:space="preserve"> INITSL</w:t>
            </w:r>
          </w:p>
        </w:tc>
        <w:tc>
          <w:tcPr>
            <w:tcW w:w="6720" w:type="dxa"/>
          </w:tcPr>
          <w:p w14:paraId="74FE3D3A" w14:textId="77777777" w:rsidR="00EC6858" w:rsidRPr="008C26BB" w:rsidRDefault="00EC6858" w:rsidP="00EC6858">
            <w:pPr>
              <w:jc w:val="both"/>
              <w:rPr>
                <w:szCs w:val="24"/>
              </w:rPr>
            </w:pPr>
            <w:r w:rsidRPr="008C26BB">
              <w:rPr>
                <w:szCs w:val="24"/>
              </w:rPr>
              <w:t>Find an initial feasible solution using the Hook-Jeeves pattern search algorithm.</w:t>
            </w:r>
          </w:p>
        </w:tc>
      </w:tr>
      <w:tr w:rsidR="00EC6858" w:rsidRPr="008C26BB" w14:paraId="0AC29BD7" w14:textId="77777777" w:rsidTr="003340B0">
        <w:tc>
          <w:tcPr>
            <w:tcW w:w="2630" w:type="dxa"/>
          </w:tcPr>
          <w:p w14:paraId="3AA0AFDE" w14:textId="77777777" w:rsidR="00EC6858" w:rsidRPr="008C26BB" w:rsidRDefault="00EC6858" w:rsidP="009C6448">
            <w:pPr>
              <w:numPr>
                <w:ilvl w:val="0"/>
                <w:numId w:val="20"/>
              </w:numPr>
              <w:contextualSpacing/>
              <w:jc w:val="both"/>
              <w:rPr>
                <w:b/>
                <w:bCs/>
                <w:szCs w:val="24"/>
              </w:rPr>
            </w:pPr>
            <w:r w:rsidRPr="008C26BB">
              <w:rPr>
                <w:b/>
                <w:bCs/>
                <w:szCs w:val="24"/>
              </w:rPr>
              <w:t xml:space="preserve"> MLINOP</w:t>
            </w:r>
          </w:p>
        </w:tc>
        <w:tc>
          <w:tcPr>
            <w:tcW w:w="6720" w:type="dxa"/>
          </w:tcPr>
          <w:p w14:paraId="41879DEE" w14:textId="77777777" w:rsidR="00EC6858" w:rsidRPr="008C26BB" w:rsidRDefault="00EC6858" w:rsidP="00EC6858">
            <w:pPr>
              <w:jc w:val="both"/>
              <w:rPr>
                <w:szCs w:val="24"/>
              </w:rPr>
            </w:pPr>
            <w:r w:rsidRPr="008C26BB">
              <w:rPr>
                <w:szCs w:val="24"/>
              </w:rPr>
              <w:t>Solve the L.P. problem using MULTIPLEX, recording the basis to be used in the next synthesis cycle. The algorithm has integer (branch and bound variation) capability to handle 0/1 "selection" variables.</w:t>
            </w:r>
          </w:p>
        </w:tc>
      </w:tr>
      <w:tr w:rsidR="00EC6858" w:rsidRPr="008C26BB" w14:paraId="1CA9ED71" w14:textId="77777777" w:rsidTr="003340B0">
        <w:tc>
          <w:tcPr>
            <w:tcW w:w="2630" w:type="dxa"/>
          </w:tcPr>
          <w:p w14:paraId="66E13B8E" w14:textId="77777777" w:rsidR="00EC6858" w:rsidRPr="008C26BB" w:rsidRDefault="00EC6858" w:rsidP="009C6448">
            <w:pPr>
              <w:numPr>
                <w:ilvl w:val="0"/>
                <w:numId w:val="20"/>
              </w:numPr>
              <w:contextualSpacing/>
              <w:jc w:val="both"/>
              <w:rPr>
                <w:b/>
                <w:bCs/>
                <w:szCs w:val="24"/>
              </w:rPr>
            </w:pPr>
            <w:r w:rsidRPr="008C26BB">
              <w:rPr>
                <w:b/>
                <w:bCs/>
                <w:szCs w:val="24"/>
              </w:rPr>
              <w:lastRenderedPageBreak/>
              <w:t xml:space="preserve"> TRFORM</w:t>
            </w:r>
          </w:p>
        </w:tc>
        <w:tc>
          <w:tcPr>
            <w:tcW w:w="6720" w:type="dxa"/>
          </w:tcPr>
          <w:p w14:paraId="69B6961E" w14:textId="77777777" w:rsidR="00EC6858" w:rsidRPr="008C26BB" w:rsidRDefault="00EC6858" w:rsidP="00EC6858">
            <w:pPr>
              <w:jc w:val="both"/>
              <w:rPr>
                <w:szCs w:val="24"/>
              </w:rPr>
            </w:pPr>
            <w:r w:rsidRPr="008C26BB">
              <w:rPr>
                <w:szCs w:val="24"/>
              </w:rPr>
              <w:t>Performs the required transformation in the tableau (AMAT) to account for (negative) RHS and (nonzero) lower bounds on the system variables.</w:t>
            </w:r>
          </w:p>
        </w:tc>
      </w:tr>
      <w:tr w:rsidR="00EC6858" w:rsidRPr="008C26BB" w14:paraId="565C02BB" w14:textId="77777777" w:rsidTr="003340B0">
        <w:tc>
          <w:tcPr>
            <w:tcW w:w="2630" w:type="dxa"/>
          </w:tcPr>
          <w:p w14:paraId="3E06DB26" w14:textId="77777777" w:rsidR="00EC6858" w:rsidRPr="008C26BB" w:rsidRDefault="00EC6858" w:rsidP="009C6448">
            <w:pPr>
              <w:numPr>
                <w:ilvl w:val="0"/>
                <w:numId w:val="20"/>
              </w:numPr>
              <w:contextualSpacing/>
              <w:jc w:val="both"/>
              <w:rPr>
                <w:b/>
                <w:bCs/>
                <w:szCs w:val="24"/>
              </w:rPr>
            </w:pPr>
            <w:r w:rsidRPr="008C26BB">
              <w:rPr>
                <w:b/>
                <w:bCs/>
                <w:szCs w:val="24"/>
              </w:rPr>
              <w:t xml:space="preserve"> MSETUP</w:t>
            </w:r>
          </w:p>
        </w:tc>
        <w:tc>
          <w:tcPr>
            <w:tcW w:w="6720" w:type="dxa"/>
          </w:tcPr>
          <w:p w14:paraId="28120524" w14:textId="77777777" w:rsidR="00EC6858" w:rsidRPr="008C26BB" w:rsidRDefault="00EC6858" w:rsidP="00EC6858">
            <w:pPr>
              <w:jc w:val="both"/>
              <w:rPr>
                <w:szCs w:val="24"/>
              </w:rPr>
            </w:pPr>
            <w:r w:rsidRPr="008C26BB">
              <w:rPr>
                <w:szCs w:val="24"/>
              </w:rPr>
              <w:t>Initial basis setup. MSETUP is called with LITK = 1; that is the initializations are performed for the first priority level.</w:t>
            </w:r>
          </w:p>
        </w:tc>
      </w:tr>
      <w:tr w:rsidR="00EC6858" w:rsidRPr="008C26BB" w14:paraId="1830C99D" w14:textId="77777777" w:rsidTr="003340B0">
        <w:trPr>
          <w:trHeight w:val="1169"/>
        </w:trPr>
        <w:tc>
          <w:tcPr>
            <w:tcW w:w="2630" w:type="dxa"/>
          </w:tcPr>
          <w:p w14:paraId="22E192CE" w14:textId="77777777" w:rsidR="00EC6858" w:rsidRPr="008C26BB" w:rsidRDefault="00EC6858" w:rsidP="009C6448">
            <w:pPr>
              <w:numPr>
                <w:ilvl w:val="0"/>
                <w:numId w:val="20"/>
              </w:numPr>
              <w:contextualSpacing/>
              <w:jc w:val="both"/>
              <w:rPr>
                <w:b/>
                <w:bCs/>
                <w:szCs w:val="24"/>
              </w:rPr>
            </w:pPr>
            <w:r w:rsidRPr="008C26BB">
              <w:rPr>
                <w:b/>
                <w:bCs/>
                <w:szCs w:val="24"/>
              </w:rPr>
              <w:t xml:space="preserve"> ZERONE</w:t>
            </w:r>
          </w:p>
        </w:tc>
        <w:tc>
          <w:tcPr>
            <w:tcW w:w="6720" w:type="dxa"/>
          </w:tcPr>
          <w:p w14:paraId="42C9BEA1" w14:textId="77777777" w:rsidR="00EC6858" w:rsidRPr="008C26BB" w:rsidRDefault="00EC6858" w:rsidP="00EC6858">
            <w:pPr>
              <w:jc w:val="both"/>
              <w:rPr>
                <w:szCs w:val="24"/>
              </w:rPr>
            </w:pPr>
            <w:r w:rsidRPr="008C26BB">
              <w:rPr>
                <w:szCs w:val="24"/>
              </w:rPr>
              <w:t>The purpose of this routine is to modify the earlier</w:t>
            </w:r>
          </w:p>
          <w:p w14:paraId="50A2FF81" w14:textId="77777777" w:rsidR="00EC6858" w:rsidRPr="008C26BB" w:rsidRDefault="00EC6858" w:rsidP="00EC6858">
            <w:pPr>
              <w:jc w:val="both"/>
              <w:rPr>
                <w:szCs w:val="24"/>
              </w:rPr>
            </w:pPr>
            <w:r w:rsidRPr="008C26BB">
              <w:rPr>
                <w:szCs w:val="24"/>
              </w:rPr>
              <w:t>solution such that the selection variables are forced to go to zero/one values. This is in case they deviate from the zero/one solution in the earlier phase (this may happen due to the influence of constraints).</w:t>
            </w:r>
          </w:p>
        </w:tc>
      </w:tr>
      <w:tr w:rsidR="00EC6858" w:rsidRPr="008C26BB" w14:paraId="56201E37" w14:textId="77777777" w:rsidTr="003340B0">
        <w:tc>
          <w:tcPr>
            <w:tcW w:w="2630" w:type="dxa"/>
          </w:tcPr>
          <w:p w14:paraId="22B34608" w14:textId="77777777" w:rsidR="00EC6858" w:rsidRPr="008C26BB" w:rsidRDefault="00EC6858" w:rsidP="009C6448">
            <w:pPr>
              <w:numPr>
                <w:ilvl w:val="0"/>
                <w:numId w:val="20"/>
              </w:numPr>
              <w:contextualSpacing/>
              <w:jc w:val="both"/>
              <w:rPr>
                <w:b/>
                <w:bCs/>
                <w:szCs w:val="24"/>
              </w:rPr>
            </w:pPr>
            <w:r w:rsidRPr="008C26BB">
              <w:rPr>
                <w:b/>
                <w:bCs/>
                <w:szCs w:val="24"/>
              </w:rPr>
              <w:t xml:space="preserve"> MPLEX</w:t>
            </w:r>
          </w:p>
        </w:tc>
        <w:tc>
          <w:tcPr>
            <w:tcW w:w="6720" w:type="dxa"/>
          </w:tcPr>
          <w:p w14:paraId="52926B02" w14:textId="77777777" w:rsidR="00EC6858" w:rsidRPr="008C26BB" w:rsidRDefault="00EC6858" w:rsidP="00EC6858">
            <w:pPr>
              <w:jc w:val="both"/>
              <w:rPr>
                <w:szCs w:val="24"/>
              </w:rPr>
            </w:pPr>
            <w:r w:rsidRPr="008C26BB">
              <w:rPr>
                <w:szCs w:val="24"/>
              </w:rPr>
              <w:t>PRIMAL MULTIPLEX: Algorithm by J.P. Ignizio</w:t>
            </w:r>
          </w:p>
        </w:tc>
      </w:tr>
      <w:tr w:rsidR="00EC6858" w:rsidRPr="008C26BB" w14:paraId="28BCB225" w14:textId="77777777" w:rsidTr="003340B0">
        <w:tc>
          <w:tcPr>
            <w:tcW w:w="2630" w:type="dxa"/>
          </w:tcPr>
          <w:p w14:paraId="293412CD" w14:textId="77777777" w:rsidR="00EC6858" w:rsidRPr="008C26BB" w:rsidRDefault="00EC6858" w:rsidP="009C6448">
            <w:pPr>
              <w:numPr>
                <w:ilvl w:val="0"/>
                <w:numId w:val="20"/>
              </w:numPr>
              <w:contextualSpacing/>
              <w:jc w:val="both"/>
              <w:rPr>
                <w:b/>
                <w:bCs/>
                <w:szCs w:val="24"/>
              </w:rPr>
            </w:pPr>
            <w:r w:rsidRPr="008C26BB">
              <w:rPr>
                <w:b/>
                <w:bCs/>
                <w:szCs w:val="24"/>
              </w:rPr>
              <w:t xml:space="preserve"> CHKBXB</w:t>
            </w:r>
          </w:p>
        </w:tc>
        <w:tc>
          <w:tcPr>
            <w:tcW w:w="6720" w:type="dxa"/>
          </w:tcPr>
          <w:p w14:paraId="4DC20EC0" w14:textId="77777777" w:rsidR="00EC6858" w:rsidRPr="008C26BB" w:rsidRDefault="00EC6858" w:rsidP="00EC6858">
            <w:pPr>
              <w:jc w:val="both"/>
              <w:rPr>
                <w:szCs w:val="24"/>
              </w:rPr>
            </w:pPr>
            <w:r w:rsidRPr="008C26BB">
              <w:rPr>
                <w:szCs w:val="24"/>
              </w:rPr>
              <w:t>This function checks if a reinversion of the basis is required. It returns the absolute value of the largest error.</w:t>
            </w:r>
          </w:p>
        </w:tc>
      </w:tr>
      <w:tr w:rsidR="00EC6858" w:rsidRPr="008C26BB" w14:paraId="0783ECE4" w14:textId="77777777" w:rsidTr="003340B0">
        <w:tc>
          <w:tcPr>
            <w:tcW w:w="2630" w:type="dxa"/>
          </w:tcPr>
          <w:p w14:paraId="6A0AF979" w14:textId="77777777" w:rsidR="00EC6858" w:rsidRPr="008C26BB" w:rsidRDefault="00EC6858" w:rsidP="009C6448">
            <w:pPr>
              <w:numPr>
                <w:ilvl w:val="0"/>
                <w:numId w:val="20"/>
              </w:numPr>
              <w:contextualSpacing/>
              <w:jc w:val="both"/>
              <w:rPr>
                <w:b/>
                <w:bCs/>
                <w:szCs w:val="24"/>
              </w:rPr>
            </w:pPr>
            <w:r w:rsidRPr="008C26BB">
              <w:rPr>
                <w:b/>
                <w:bCs/>
                <w:szCs w:val="24"/>
              </w:rPr>
              <w:t xml:space="preserve"> CALCXB</w:t>
            </w:r>
          </w:p>
        </w:tc>
        <w:tc>
          <w:tcPr>
            <w:tcW w:w="6720" w:type="dxa"/>
          </w:tcPr>
          <w:p w14:paraId="42119476" w14:textId="77777777" w:rsidR="00EC6858" w:rsidRPr="008C26BB" w:rsidRDefault="00EC6858" w:rsidP="00EC6858">
            <w:pPr>
              <w:jc w:val="both"/>
              <w:rPr>
                <w:szCs w:val="24"/>
              </w:rPr>
            </w:pPr>
            <w:r w:rsidRPr="008C26BB">
              <w:rPr>
                <w:szCs w:val="24"/>
              </w:rPr>
              <w:t>This function calculates the basic vector XB according to XB= [BINV][B] - [BINV][Ns][Vs].</w:t>
            </w:r>
          </w:p>
          <w:p w14:paraId="37795639" w14:textId="77777777" w:rsidR="00EC6858" w:rsidRPr="008C26BB" w:rsidRDefault="00EC6858" w:rsidP="00EC6858">
            <w:pPr>
              <w:jc w:val="both"/>
              <w:rPr>
                <w:szCs w:val="24"/>
              </w:rPr>
            </w:pPr>
            <w:r w:rsidRPr="008C26BB">
              <w:rPr>
                <w:szCs w:val="24"/>
              </w:rPr>
              <w:t>XB = MULTIPLEX vector corresponding to the vector formed by multiplying the old RHS by the current inverse. XB is also referred to as Beta.</w:t>
            </w:r>
          </w:p>
          <w:p w14:paraId="44ED9D00" w14:textId="77777777" w:rsidR="00EC6858" w:rsidRPr="008C26BB" w:rsidRDefault="00EC6858" w:rsidP="00EC6858">
            <w:pPr>
              <w:jc w:val="both"/>
              <w:rPr>
                <w:szCs w:val="24"/>
              </w:rPr>
            </w:pPr>
            <w:r w:rsidRPr="008C26BB">
              <w:rPr>
                <w:szCs w:val="24"/>
              </w:rPr>
              <w:t xml:space="preserve"> BINV = MULTIPLEX inverse matrix of the present basis.</w:t>
            </w:r>
          </w:p>
          <w:p w14:paraId="6AACF019" w14:textId="77777777" w:rsidR="00EC6858" w:rsidRPr="008C26BB" w:rsidRDefault="00EC6858" w:rsidP="00EC6858">
            <w:pPr>
              <w:jc w:val="both"/>
              <w:rPr>
                <w:szCs w:val="24"/>
              </w:rPr>
            </w:pPr>
            <w:r w:rsidRPr="008C26BB">
              <w:rPr>
                <w:szCs w:val="24"/>
              </w:rPr>
              <w:t xml:space="preserve"> B = MULTIPLEX "b" vector of RHS values.</w:t>
            </w:r>
          </w:p>
        </w:tc>
      </w:tr>
      <w:tr w:rsidR="00EC6858" w:rsidRPr="008C26BB" w14:paraId="28C58F3A" w14:textId="77777777" w:rsidTr="003340B0">
        <w:tc>
          <w:tcPr>
            <w:tcW w:w="2630" w:type="dxa"/>
          </w:tcPr>
          <w:p w14:paraId="6B239954" w14:textId="77777777" w:rsidR="00EC6858" w:rsidRPr="008C26BB" w:rsidRDefault="00EC6858" w:rsidP="009C6448">
            <w:pPr>
              <w:numPr>
                <w:ilvl w:val="0"/>
                <w:numId w:val="20"/>
              </w:numPr>
              <w:contextualSpacing/>
              <w:jc w:val="both"/>
              <w:rPr>
                <w:b/>
                <w:bCs/>
                <w:szCs w:val="24"/>
              </w:rPr>
            </w:pPr>
            <w:r w:rsidRPr="008C26BB">
              <w:rPr>
                <w:b/>
                <w:bCs/>
                <w:szCs w:val="24"/>
              </w:rPr>
              <w:t xml:space="preserve"> ECOMP</w:t>
            </w:r>
          </w:p>
        </w:tc>
        <w:tc>
          <w:tcPr>
            <w:tcW w:w="6720" w:type="dxa"/>
          </w:tcPr>
          <w:p w14:paraId="4FBE15B0" w14:textId="77777777" w:rsidR="00EC6858" w:rsidRPr="008C26BB" w:rsidRDefault="00EC6858" w:rsidP="00EC6858">
            <w:pPr>
              <w:jc w:val="both"/>
              <w:rPr>
                <w:szCs w:val="24"/>
              </w:rPr>
            </w:pPr>
            <w:r w:rsidRPr="008C26BB">
              <w:rPr>
                <w:szCs w:val="24"/>
              </w:rPr>
              <w:t>Calculate the deviation function priority levels NP1 to NP2 for variables NV1 to NV2.</w:t>
            </w:r>
          </w:p>
          <w:p w14:paraId="4A52E99D" w14:textId="77777777" w:rsidR="00EC6858" w:rsidRPr="008C26BB" w:rsidRDefault="00EC6858" w:rsidP="00EC6858">
            <w:pPr>
              <w:jc w:val="both"/>
              <w:rPr>
                <w:szCs w:val="24"/>
              </w:rPr>
            </w:pPr>
            <w:r w:rsidRPr="008C26BB">
              <w:rPr>
                <w:szCs w:val="24"/>
              </w:rPr>
              <w:t>NP1 = MULTIPLEX number of starting priorities.</w:t>
            </w:r>
          </w:p>
          <w:p w14:paraId="69D8FC5B" w14:textId="77777777" w:rsidR="00EC6858" w:rsidRPr="008C26BB" w:rsidRDefault="00EC6858" w:rsidP="00EC6858">
            <w:pPr>
              <w:jc w:val="both"/>
              <w:rPr>
                <w:szCs w:val="24"/>
              </w:rPr>
            </w:pPr>
            <w:r w:rsidRPr="008C26BB">
              <w:rPr>
                <w:szCs w:val="24"/>
              </w:rPr>
              <w:t>NP2 = MULTIPLEX number of ending priority level.</w:t>
            </w:r>
          </w:p>
          <w:p w14:paraId="44562479" w14:textId="77777777" w:rsidR="00EC6858" w:rsidRPr="008C26BB" w:rsidRDefault="00EC6858" w:rsidP="00EC6858">
            <w:pPr>
              <w:jc w:val="both"/>
              <w:rPr>
                <w:szCs w:val="24"/>
              </w:rPr>
            </w:pPr>
            <w:r w:rsidRPr="008C26BB">
              <w:rPr>
                <w:szCs w:val="24"/>
              </w:rPr>
              <w:t>NV1 = MULTIPLEX number of starting variables.</w:t>
            </w:r>
          </w:p>
          <w:p w14:paraId="37C201A3" w14:textId="77777777" w:rsidR="00EC6858" w:rsidRPr="008C26BB" w:rsidRDefault="00EC6858" w:rsidP="00EC6858">
            <w:pPr>
              <w:jc w:val="both"/>
              <w:rPr>
                <w:szCs w:val="24"/>
              </w:rPr>
            </w:pPr>
            <w:r w:rsidRPr="008C26BB">
              <w:rPr>
                <w:szCs w:val="24"/>
              </w:rPr>
              <w:t>NV2 = MULTIPLEX number of ending variable.</w:t>
            </w:r>
          </w:p>
        </w:tc>
      </w:tr>
      <w:tr w:rsidR="00EC6858" w:rsidRPr="008C26BB" w14:paraId="14C6FF8D" w14:textId="77777777" w:rsidTr="003340B0">
        <w:tc>
          <w:tcPr>
            <w:tcW w:w="2630" w:type="dxa"/>
          </w:tcPr>
          <w:p w14:paraId="3E1462B6" w14:textId="77777777" w:rsidR="00EC6858" w:rsidRPr="008C26BB" w:rsidRDefault="00EC6858" w:rsidP="009C6448">
            <w:pPr>
              <w:numPr>
                <w:ilvl w:val="0"/>
                <w:numId w:val="20"/>
              </w:numPr>
              <w:contextualSpacing/>
              <w:jc w:val="both"/>
              <w:rPr>
                <w:b/>
                <w:bCs/>
                <w:szCs w:val="24"/>
              </w:rPr>
            </w:pPr>
            <w:r w:rsidRPr="008C26BB">
              <w:rPr>
                <w:b/>
                <w:bCs/>
                <w:szCs w:val="24"/>
              </w:rPr>
              <w:t xml:space="preserve"> PRICEV</w:t>
            </w:r>
          </w:p>
        </w:tc>
        <w:tc>
          <w:tcPr>
            <w:tcW w:w="6720" w:type="dxa"/>
          </w:tcPr>
          <w:p w14:paraId="2F1BB443" w14:textId="77777777" w:rsidR="00EC6858" w:rsidRPr="008C26BB" w:rsidRDefault="00EC6858" w:rsidP="00EC6858">
            <w:pPr>
              <w:jc w:val="both"/>
              <w:rPr>
                <w:szCs w:val="24"/>
              </w:rPr>
            </w:pPr>
            <w:r w:rsidRPr="008C26BB">
              <w:rPr>
                <w:szCs w:val="24"/>
              </w:rPr>
              <w:t>Subroutine PRICEV calculates the pricing vector PIVEC according to the formula [PI] = [CB][BINV]</w:t>
            </w:r>
          </w:p>
          <w:p w14:paraId="54DF4781" w14:textId="77777777" w:rsidR="00EC6858" w:rsidRPr="008C26BB" w:rsidRDefault="00EC6858" w:rsidP="00EC6858">
            <w:pPr>
              <w:rPr>
                <w:szCs w:val="24"/>
              </w:rPr>
            </w:pPr>
            <w:r w:rsidRPr="008C26BB">
              <w:rPr>
                <w:szCs w:val="24"/>
              </w:rPr>
              <w:t>(For details see "Introduction to Linear Goal Programming"  by J.P. Ignizio, SAGE Publications, 1985, page 40.)</w:t>
            </w:r>
          </w:p>
        </w:tc>
      </w:tr>
      <w:tr w:rsidR="00EC6858" w:rsidRPr="008C26BB" w14:paraId="1ABF3596" w14:textId="77777777" w:rsidTr="003340B0">
        <w:tc>
          <w:tcPr>
            <w:tcW w:w="2630" w:type="dxa"/>
          </w:tcPr>
          <w:p w14:paraId="314675FA" w14:textId="77777777" w:rsidR="00EC6858" w:rsidRPr="008C26BB" w:rsidRDefault="00EC6858" w:rsidP="009C6448">
            <w:pPr>
              <w:numPr>
                <w:ilvl w:val="0"/>
                <w:numId w:val="20"/>
              </w:numPr>
              <w:contextualSpacing/>
              <w:jc w:val="both"/>
              <w:rPr>
                <w:b/>
                <w:bCs/>
                <w:szCs w:val="24"/>
              </w:rPr>
            </w:pPr>
            <w:r w:rsidRPr="008C26BB">
              <w:rPr>
                <w:b/>
                <w:bCs/>
                <w:szCs w:val="24"/>
              </w:rPr>
              <w:t xml:space="preserve"> RDCOST</w:t>
            </w:r>
          </w:p>
        </w:tc>
        <w:tc>
          <w:tcPr>
            <w:tcW w:w="6720" w:type="dxa"/>
          </w:tcPr>
          <w:p w14:paraId="7728C2AC" w14:textId="77777777" w:rsidR="00EC6858" w:rsidRPr="008C26BB" w:rsidRDefault="00EC6858" w:rsidP="00EC6858">
            <w:pPr>
              <w:jc w:val="both"/>
              <w:rPr>
                <w:szCs w:val="24"/>
              </w:rPr>
            </w:pPr>
            <w:r w:rsidRPr="008C26BB">
              <w:rPr>
                <w:szCs w:val="24"/>
              </w:rPr>
              <w:t>1 - The subroutine RDCOST calculates the vector DJ, which is known as the shadow price or reduced cost.</w:t>
            </w:r>
          </w:p>
          <w:p w14:paraId="71C12BEE" w14:textId="77777777" w:rsidR="00EC6858" w:rsidRPr="008C26BB" w:rsidRDefault="00EC6858" w:rsidP="00EC6858">
            <w:pPr>
              <w:jc w:val="both"/>
              <w:rPr>
                <w:szCs w:val="24"/>
              </w:rPr>
            </w:pPr>
            <w:r w:rsidRPr="008C26BB">
              <w:rPr>
                <w:szCs w:val="24"/>
              </w:rPr>
              <w:t>2- The subroutine RDCOST determines the entering nonbasic variable based on the highest absolute value of Dj.</w:t>
            </w:r>
          </w:p>
        </w:tc>
      </w:tr>
      <w:tr w:rsidR="00EC6858" w:rsidRPr="008C26BB" w14:paraId="10AF0D56" w14:textId="77777777" w:rsidTr="003340B0">
        <w:tc>
          <w:tcPr>
            <w:tcW w:w="2630" w:type="dxa"/>
          </w:tcPr>
          <w:p w14:paraId="3477732A" w14:textId="77777777" w:rsidR="00EC6858" w:rsidRPr="008C26BB" w:rsidRDefault="00EC6858" w:rsidP="009C6448">
            <w:pPr>
              <w:numPr>
                <w:ilvl w:val="0"/>
                <w:numId w:val="20"/>
              </w:numPr>
              <w:contextualSpacing/>
              <w:jc w:val="both"/>
              <w:rPr>
                <w:b/>
                <w:bCs/>
                <w:szCs w:val="24"/>
              </w:rPr>
            </w:pPr>
            <w:r w:rsidRPr="008C26BB">
              <w:rPr>
                <w:b/>
                <w:bCs/>
                <w:szCs w:val="24"/>
              </w:rPr>
              <w:t xml:space="preserve"> ENTCOL</w:t>
            </w:r>
          </w:p>
        </w:tc>
        <w:tc>
          <w:tcPr>
            <w:tcW w:w="6720" w:type="dxa"/>
          </w:tcPr>
          <w:p w14:paraId="6589EA85" w14:textId="77777777" w:rsidR="00EC6858" w:rsidRPr="008C26BB" w:rsidRDefault="00EC6858" w:rsidP="00EC6858">
            <w:pPr>
              <w:jc w:val="both"/>
              <w:rPr>
                <w:szCs w:val="24"/>
              </w:rPr>
            </w:pPr>
            <w:r w:rsidRPr="008C26BB">
              <w:rPr>
                <w:szCs w:val="24"/>
              </w:rPr>
              <w:t>Update the column [aq] for entering the nonbasic variable IQ.</w:t>
            </w:r>
          </w:p>
          <w:p w14:paraId="76F6EF77" w14:textId="77777777" w:rsidR="00EC6858" w:rsidRPr="008C26BB" w:rsidRDefault="00EC6858" w:rsidP="00EC6858">
            <w:pPr>
              <w:jc w:val="both"/>
              <w:rPr>
                <w:szCs w:val="24"/>
              </w:rPr>
            </w:pPr>
            <w:r w:rsidRPr="008C26BB">
              <w:rPr>
                <w:szCs w:val="24"/>
              </w:rPr>
              <w:t>The resulting column vector is ALPHA. The formula is [Alphaq] = [Binv][aq]</w:t>
            </w:r>
          </w:p>
          <w:p w14:paraId="7A4DB1CC" w14:textId="77777777" w:rsidR="00EC6858" w:rsidRPr="008C26BB" w:rsidRDefault="00EC6858" w:rsidP="00EC6858">
            <w:pPr>
              <w:rPr>
                <w:szCs w:val="24"/>
              </w:rPr>
            </w:pPr>
            <w:r w:rsidRPr="008C26BB">
              <w:rPr>
                <w:szCs w:val="24"/>
              </w:rPr>
              <w:t xml:space="preserve"> IQ = MULTIPLEX variable denoting the</w:t>
            </w:r>
          </w:p>
          <w:p w14:paraId="11AACBD5" w14:textId="77777777" w:rsidR="00EC6858" w:rsidRPr="008C26BB" w:rsidRDefault="00EC6858" w:rsidP="00EC6858">
            <w:pPr>
              <w:rPr>
                <w:szCs w:val="24"/>
              </w:rPr>
            </w:pPr>
            <w:r w:rsidRPr="008C26BB">
              <w:rPr>
                <w:szCs w:val="24"/>
              </w:rPr>
              <w:t xml:space="preserve"> ALPHA  =  MULTIPLEX vector corresponding to the updated entering column for IQ.</w:t>
            </w:r>
          </w:p>
          <w:p w14:paraId="605A736F" w14:textId="77777777" w:rsidR="00EC6858" w:rsidRPr="008C26BB" w:rsidRDefault="00EC6858" w:rsidP="00EC6858">
            <w:pPr>
              <w:rPr>
                <w:szCs w:val="24"/>
              </w:rPr>
            </w:pPr>
            <w:r w:rsidRPr="008C26BB">
              <w:rPr>
                <w:szCs w:val="24"/>
              </w:rPr>
              <w:t xml:space="preserve"> BINV = MULTIPLEX inverse matrix of the present basis.</w:t>
            </w:r>
          </w:p>
          <w:p w14:paraId="090B46FD" w14:textId="77777777" w:rsidR="00EC6858" w:rsidRPr="008C26BB" w:rsidRDefault="00EC6858" w:rsidP="00EC6858">
            <w:pPr>
              <w:jc w:val="both"/>
              <w:rPr>
                <w:szCs w:val="24"/>
              </w:rPr>
            </w:pPr>
          </w:p>
        </w:tc>
      </w:tr>
      <w:tr w:rsidR="00EC6858" w:rsidRPr="008C26BB" w14:paraId="46D6F1CE" w14:textId="77777777" w:rsidTr="003340B0">
        <w:tc>
          <w:tcPr>
            <w:tcW w:w="2630" w:type="dxa"/>
          </w:tcPr>
          <w:p w14:paraId="269F6347" w14:textId="77777777" w:rsidR="00EC6858" w:rsidRPr="008C26BB" w:rsidRDefault="00EC6858" w:rsidP="009C6448">
            <w:pPr>
              <w:numPr>
                <w:ilvl w:val="0"/>
                <w:numId w:val="20"/>
              </w:numPr>
              <w:contextualSpacing/>
              <w:jc w:val="both"/>
              <w:rPr>
                <w:b/>
                <w:bCs/>
                <w:szCs w:val="24"/>
              </w:rPr>
            </w:pPr>
            <w:r w:rsidRPr="008C26BB">
              <w:rPr>
                <w:b/>
                <w:bCs/>
                <w:szCs w:val="24"/>
              </w:rPr>
              <w:t xml:space="preserve"> RTEST</w:t>
            </w:r>
          </w:p>
        </w:tc>
        <w:tc>
          <w:tcPr>
            <w:tcW w:w="6720" w:type="dxa"/>
          </w:tcPr>
          <w:p w14:paraId="4BB055C3" w14:textId="77777777" w:rsidR="00EC6858" w:rsidRPr="008C26BB" w:rsidRDefault="00EC6858" w:rsidP="00EC6858">
            <w:pPr>
              <w:jc w:val="both"/>
              <w:rPr>
                <w:szCs w:val="24"/>
              </w:rPr>
            </w:pPr>
            <w:r w:rsidRPr="008C26BB">
              <w:rPr>
                <w:szCs w:val="24"/>
              </w:rPr>
              <w:t>Ratio test, which determines the leaving variable.</w:t>
            </w:r>
          </w:p>
        </w:tc>
      </w:tr>
      <w:tr w:rsidR="00EC6858" w:rsidRPr="008C26BB" w14:paraId="54B618EE" w14:textId="77777777" w:rsidTr="003340B0">
        <w:tc>
          <w:tcPr>
            <w:tcW w:w="2630" w:type="dxa"/>
          </w:tcPr>
          <w:p w14:paraId="3F074F1E" w14:textId="77777777" w:rsidR="00EC6858" w:rsidRPr="008C26BB" w:rsidRDefault="00EC6858" w:rsidP="009C6448">
            <w:pPr>
              <w:numPr>
                <w:ilvl w:val="0"/>
                <w:numId w:val="20"/>
              </w:numPr>
              <w:contextualSpacing/>
              <w:jc w:val="both"/>
              <w:rPr>
                <w:b/>
                <w:bCs/>
                <w:szCs w:val="24"/>
              </w:rPr>
            </w:pPr>
            <w:r w:rsidRPr="008C26BB">
              <w:rPr>
                <w:b/>
                <w:bCs/>
                <w:szCs w:val="24"/>
              </w:rPr>
              <w:lastRenderedPageBreak/>
              <w:t xml:space="preserve"> UPDBAS</w:t>
            </w:r>
          </w:p>
        </w:tc>
        <w:tc>
          <w:tcPr>
            <w:tcW w:w="6720" w:type="dxa"/>
          </w:tcPr>
          <w:p w14:paraId="1672FF3A" w14:textId="77777777" w:rsidR="00EC6858" w:rsidRPr="008C26BB" w:rsidRDefault="00EC6858" w:rsidP="00EC6858">
            <w:pPr>
              <w:jc w:val="both"/>
              <w:rPr>
                <w:szCs w:val="24"/>
              </w:rPr>
            </w:pPr>
            <w:r w:rsidRPr="008C26BB">
              <w:rPr>
                <w:szCs w:val="24"/>
              </w:rPr>
              <w:t>Updates the basis when there is a leaving variable IP and entering variable IQ.</w:t>
            </w:r>
          </w:p>
        </w:tc>
      </w:tr>
      <w:tr w:rsidR="00EC6858" w:rsidRPr="008C26BB" w14:paraId="792D7060" w14:textId="77777777" w:rsidTr="003340B0">
        <w:tc>
          <w:tcPr>
            <w:tcW w:w="2630" w:type="dxa"/>
          </w:tcPr>
          <w:p w14:paraId="68E73987" w14:textId="77777777" w:rsidR="00EC6858" w:rsidRPr="008C26BB" w:rsidRDefault="00EC6858" w:rsidP="009C6448">
            <w:pPr>
              <w:numPr>
                <w:ilvl w:val="0"/>
                <w:numId w:val="20"/>
              </w:numPr>
              <w:contextualSpacing/>
              <w:jc w:val="both"/>
              <w:rPr>
                <w:b/>
                <w:bCs/>
                <w:szCs w:val="24"/>
              </w:rPr>
            </w:pPr>
            <w:r w:rsidRPr="008C26BB">
              <w:rPr>
                <w:b/>
                <w:bCs/>
                <w:szCs w:val="24"/>
              </w:rPr>
              <w:t xml:space="preserve"> NEWRHS</w:t>
            </w:r>
          </w:p>
        </w:tc>
        <w:tc>
          <w:tcPr>
            <w:tcW w:w="6720" w:type="dxa"/>
          </w:tcPr>
          <w:p w14:paraId="0996CC6F" w14:textId="77777777" w:rsidR="00EC6858" w:rsidRPr="008C26BB" w:rsidRDefault="00EC6858" w:rsidP="00EC6858">
            <w:pPr>
              <w:jc w:val="both"/>
              <w:rPr>
                <w:szCs w:val="24"/>
              </w:rPr>
            </w:pPr>
            <w:r w:rsidRPr="008C26BB">
              <w:rPr>
                <w:szCs w:val="24"/>
              </w:rPr>
              <w:t>The subroutine updates the XB vector for the case where the entering variable does not enter the basis but is set to one of its bounds.</w:t>
            </w:r>
          </w:p>
        </w:tc>
      </w:tr>
      <w:tr w:rsidR="00EC6858" w:rsidRPr="008C26BB" w14:paraId="5E48889F" w14:textId="77777777" w:rsidTr="003340B0">
        <w:tc>
          <w:tcPr>
            <w:tcW w:w="2630" w:type="dxa"/>
          </w:tcPr>
          <w:p w14:paraId="5F3CF99A" w14:textId="77777777" w:rsidR="00EC6858" w:rsidRPr="008C26BB" w:rsidRDefault="00EC6858" w:rsidP="009C6448">
            <w:pPr>
              <w:numPr>
                <w:ilvl w:val="0"/>
                <w:numId w:val="20"/>
              </w:numPr>
              <w:contextualSpacing/>
              <w:jc w:val="both"/>
              <w:rPr>
                <w:b/>
                <w:bCs/>
                <w:szCs w:val="24"/>
              </w:rPr>
            </w:pPr>
            <w:r w:rsidRPr="008C26BB">
              <w:rPr>
                <w:b/>
                <w:bCs/>
                <w:szCs w:val="24"/>
              </w:rPr>
              <w:t xml:space="preserve"> PFRINV</w:t>
            </w:r>
          </w:p>
        </w:tc>
        <w:tc>
          <w:tcPr>
            <w:tcW w:w="6720" w:type="dxa"/>
          </w:tcPr>
          <w:p w14:paraId="414063FC" w14:textId="77777777" w:rsidR="00EC6858" w:rsidRPr="008C26BB" w:rsidRDefault="00EC6858" w:rsidP="00EC6858">
            <w:pPr>
              <w:jc w:val="both"/>
              <w:rPr>
                <w:szCs w:val="24"/>
              </w:rPr>
            </w:pPr>
            <w:r w:rsidRPr="008C26BB">
              <w:rPr>
                <w:szCs w:val="24"/>
              </w:rPr>
              <w:t>Compute new basis inverse according to the product form of the inverse method.</w:t>
            </w:r>
          </w:p>
        </w:tc>
      </w:tr>
      <w:tr w:rsidR="00EC6858" w:rsidRPr="008C26BB" w14:paraId="4D5149B3" w14:textId="77777777" w:rsidTr="003340B0">
        <w:tc>
          <w:tcPr>
            <w:tcW w:w="2630" w:type="dxa"/>
          </w:tcPr>
          <w:p w14:paraId="1FAE1FF1" w14:textId="77777777" w:rsidR="00EC6858" w:rsidRPr="008C26BB" w:rsidRDefault="00EC6858" w:rsidP="009C6448">
            <w:pPr>
              <w:numPr>
                <w:ilvl w:val="0"/>
                <w:numId w:val="20"/>
              </w:numPr>
              <w:contextualSpacing/>
              <w:jc w:val="both"/>
              <w:rPr>
                <w:b/>
                <w:bCs/>
                <w:szCs w:val="24"/>
              </w:rPr>
            </w:pPr>
            <w:r w:rsidRPr="008C26BB">
              <w:rPr>
                <w:b/>
                <w:bCs/>
                <w:szCs w:val="24"/>
              </w:rPr>
              <w:t xml:space="preserve"> SEIGHT</w:t>
            </w:r>
          </w:p>
        </w:tc>
        <w:tc>
          <w:tcPr>
            <w:tcW w:w="6720" w:type="dxa"/>
          </w:tcPr>
          <w:p w14:paraId="760C34C4" w14:textId="77777777" w:rsidR="00EC6858" w:rsidRPr="008C26BB" w:rsidRDefault="00EC6858" w:rsidP="00EC6858">
            <w:pPr>
              <w:jc w:val="both"/>
              <w:rPr>
                <w:szCs w:val="24"/>
              </w:rPr>
            </w:pPr>
            <w:r w:rsidRPr="008C26BB">
              <w:rPr>
                <w:szCs w:val="24"/>
              </w:rPr>
              <w:t>Step 8 of the LGP algorithm.</w:t>
            </w:r>
          </w:p>
        </w:tc>
      </w:tr>
      <w:tr w:rsidR="00EC6858" w:rsidRPr="008C26BB" w14:paraId="4775878E" w14:textId="77777777" w:rsidTr="003340B0">
        <w:tc>
          <w:tcPr>
            <w:tcW w:w="2630" w:type="dxa"/>
          </w:tcPr>
          <w:p w14:paraId="428533AA" w14:textId="77777777" w:rsidR="00EC6858" w:rsidRPr="008C26BB" w:rsidRDefault="00EC6858" w:rsidP="009C6448">
            <w:pPr>
              <w:numPr>
                <w:ilvl w:val="0"/>
                <w:numId w:val="20"/>
              </w:numPr>
              <w:contextualSpacing/>
              <w:jc w:val="both"/>
              <w:rPr>
                <w:b/>
                <w:bCs/>
                <w:szCs w:val="24"/>
              </w:rPr>
            </w:pPr>
            <w:r w:rsidRPr="008C26BB">
              <w:rPr>
                <w:b/>
                <w:bCs/>
                <w:szCs w:val="24"/>
              </w:rPr>
              <w:t xml:space="preserve"> REINVR</w:t>
            </w:r>
          </w:p>
        </w:tc>
        <w:tc>
          <w:tcPr>
            <w:tcW w:w="6720" w:type="dxa"/>
          </w:tcPr>
          <w:p w14:paraId="0B1BE038" w14:textId="77777777" w:rsidR="00EC6858" w:rsidRPr="008C26BB" w:rsidRDefault="00EC6858" w:rsidP="00EC6858">
            <w:pPr>
              <w:jc w:val="both"/>
              <w:rPr>
                <w:szCs w:val="24"/>
              </w:rPr>
            </w:pPr>
            <w:r w:rsidRPr="008C26BB">
              <w:rPr>
                <w:szCs w:val="24"/>
              </w:rPr>
              <w:t>Subroutine for reinversion. The current basis matrix is identified, and then the call to the inversion subroutine is made. Variables are used in DOUBLE PRECISION in the latter.</w:t>
            </w:r>
          </w:p>
        </w:tc>
      </w:tr>
      <w:tr w:rsidR="00EC6858" w:rsidRPr="008C26BB" w14:paraId="4FC46D49" w14:textId="77777777" w:rsidTr="003340B0">
        <w:tc>
          <w:tcPr>
            <w:tcW w:w="2630" w:type="dxa"/>
          </w:tcPr>
          <w:p w14:paraId="02DE29CE" w14:textId="77777777" w:rsidR="00EC6858" w:rsidRPr="008C26BB" w:rsidRDefault="00EC6858" w:rsidP="009C6448">
            <w:pPr>
              <w:numPr>
                <w:ilvl w:val="0"/>
                <w:numId w:val="20"/>
              </w:numPr>
              <w:contextualSpacing/>
              <w:jc w:val="both"/>
              <w:rPr>
                <w:b/>
                <w:bCs/>
                <w:szCs w:val="24"/>
              </w:rPr>
            </w:pPr>
            <w:r w:rsidRPr="008C26BB">
              <w:rPr>
                <w:b/>
                <w:bCs/>
                <w:szCs w:val="24"/>
              </w:rPr>
              <w:t xml:space="preserve"> INVERS</w:t>
            </w:r>
          </w:p>
        </w:tc>
        <w:tc>
          <w:tcPr>
            <w:tcW w:w="6720" w:type="dxa"/>
          </w:tcPr>
          <w:p w14:paraId="1FF687CC" w14:textId="48871C85" w:rsidR="00EC6858" w:rsidRPr="008C26BB" w:rsidRDefault="00EC6858" w:rsidP="00EC6858">
            <w:pPr>
              <w:jc w:val="both"/>
              <w:rPr>
                <w:szCs w:val="24"/>
              </w:rPr>
            </w:pPr>
            <w:r w:rsidRPr="008C26BB">
              <w:rPr>
                <w:szCs w:val="24"/>
              </w:rPr>
              <w:t xml:space="preserve">I </w:t>
            </w:r>
            <w:r w:rsidR="00CC2435" w:rsidRPr="008C26BB">
              <w:rPr>
                <w:szCs w:val="24"/>
              </w:rPr>
              <w:t>do not</w:t>
            </w:r>
            <w:r w:rsidRPr="008C26BB">
              <w:rPr>
                <w:szCs w:val="24"/>
              </w:rPr>
              <w:t xml:space="preserve"> have information about its purpose. </w:t>
            </w:r>
          </w:p>
        </w:tc>
      </w:tr>
      <w:tr w:rsidR="00EC6858" w:rsidRPr="008C26BB" w14:paraId="6536F89F" w14:textId="77777777" w:rsidTr="003340B0">
        <w:tc>
          <w:tcPr>
            <w:tcW w:w="2630" w:type="dxa"/>
          </w:tcPr>
          <w:p w14:paraId="3DA161A3" w14:textId="77777777" w:rsidR="00EC6858" w:rsidRPr="008C26BB" w:rsidRDefault="00EC6858" w:rsidP="009C6448">
            <w:pPr>
              <w:numPr>
                <w:ilvl w:val="0"/>
                <w:numId w:val="20"/>
              </w:numPr>
              <w:contextualSpacing/>
              <w:jc w:val="both"/>
              <w:rPr>
                <w:b/>
                <w:bCs/>
                <w:szCs w:val="24"/>
              </w:rPr>
            </w:pPr>
            <w:r w:rsidRPr="008C26BB">
              <w:rPr>
                <w:b/>
                <w:bCs/>
                <w:szCs w:val="24"/>
              </w:rPr>
              <w:t xml:space="preserve"> LUDCMP</w:t>
            </w:r>
          </w:p>
        </w:tc>
        <w:tc>
          <w:tcPr>
            <w:tcW w:w="6720" w:type="dxa"/>
          </w:tcPr>
          <w:p w14:paraId="732B7511" w14:textId="64FA496D" w:rsidR="00EC6858" w:rsidRPr="008C26BB" w:rsidRDefault="00EC6858" w:rsidP="00EC6858">
            <w:pPr>
              <w:jc w:val="both"/>
              <w:rPr>
                <w:szCs w:val="24"/>
              </w:rPr>
            </w:pPr>
            <w:r w:rsidRPr="008C26BB">
              <w:rPr>
                <w:szCs w:val="24"/>
              </w:rPr>
              <w:t xml:space="preserve">I </w:t>
            </w:r>
            <w:r w:rsidR="00CC2435" w:rsidRPr="008C26BB">
              <w:rPr>
                <w:szCs w:val="24"/>
              </w:rPr>
              <w:t>do not</w:t>
            </w:r>
            <w:r w:rsidRPr="008C26BB">
              <w:rPr>
                <w:szCs w:val="24"/>
              </w:rPr>
              <w:t xml:space="preserve"> have information about its purpose.</w:t>
            </w:r>
          </w:p>
        </w:tc>
      </w:tr>
      <w:tr w:rsidR="00EC6858" w:rsidRPr="008C26BB" w14:paraId="30A1521C" w14:textId="77777777" w:rsidTr="003340B0">
        <w:tc>
          <w:tcPr>
            <w:tcW w:w="2630" w:type="dxa"/>
          </w:tcPr>
          <w:p w14:paraId="08ECD7E3" w14:textId="77777777" w:rsidR="00EC6858" w:rsidRPr="008C26BB" w:rsidRDefault="00EC6858" w:rsidP="009C6448">
            <w:pPr>
              <w:numPr>
                <w:ilvl w:val="0"/>
                <w:numId w:val="20"/>
              </w:numPr>
              <w:contextualSpacing/>
              <w:jc w:val="both"/>
              <w:rPr>
                <w:b/>
                <w:bCs/>
                <w:szCs w:val="24"/>
              </w:rPr>
            </w:pPr>
            <w:r w:rsidRPr="008C26BB">
              <w:rPr>
                <w:b/>
                <w:bCs/>
                <w:szCs w:val="24"/>
              </w:rPr>
              <w:t xml:space="preserve"> LUBKSB</w:t>
            </w:r>
          </w:p>
        </w:tc>
        <w:tc>
          <w:tcPr>
            <w:tcW w:w="6720" w:type="dxa"/>
          </w:tcPr>
          <w:p w14:paraId="0122D711" w14:textId="4FA085F7" w:rsidR="00EC6858" w:rsidRPr="008C26BB" w:rsidRDefault="00EC6858" w:rsidP="00EC6858">
            <w:pPr>
              <w:jc w:val="both"/>
              <w:rPr>
                <w:szCs w:val="24"/>
              </w:rPr>
            </w:pPr>
            <w:r w:rsidRPr="008C26BB">
              <w:rPr>
                <w:szCs w:val="24"/>
              </w:rPr>
              <w:t xml:space="preserve">I </w:t>
            </w:r>
            <w:r w:rsidR="00CC2435" w:rsidRPr="008C26BB">
              <w:rPr>
                <w:szCs w:val="24"/>
              </w:rPr>
              <w:t>do not</w:t>
            </w:r>
            <w:r w:rsidRPr="008C26BB">
              <w:rPr>
                <w:szCs w:val="24"/>
              </w:rPr>
              <w:t xml:space="preserve"> have information about its purpose.</w:t>
            </w:r>
          </w:p>
        </w:tc>
      </w:tr>
      <w:tr w:rsidR="00EC6858" w:rsidRPr="008C26BB" w14:paraId="3B828846" w14:textId="77777777" w:rsidTr="003340B0">
        <w:tc>
          <w:tcPr>
            <w:tcW w:w="2630" w:type="dxa"/>
          </w:tcPr>
          <w:p w14:paraId="37D7D916" w14:textId="77777777" w:rsidR="00EC6858" w:rsidRPr="008C26BB" w:rsidRDefault="00EC6858" w:rsidP="009C6448">
            <w:pPr>
              <w:numPr>
                <w:ilvl w:val="0"/>
                <w:numId w:val="20"/>
              </w:numPr>
              <w:contextualSpacing/>
              <w:jc w:val="both"/>
              <w:rPr>
                <w:b/>
                <w:bCs/>
                <w:szCs w:val="24"/>
              </w:rPr>
            </w:pPr>
            <w:r w:rsidRPr="008C26BB">
              <w:rPr>
                <w:b/>
                <w:bCs/>
                <w:szCs w:val="24"/>
              </w:rPr>
              <w:t xml:space="preserve"> PARCMP</w:t>
            </w:r>
          </w:p>
        </w:tc>
        <w:tc>
          <w:tcPr>
            <w:tcW w:w="6720" w:type="dxa"/>
          </w:tcPr>
          <w:p w14:paraId="6EAFE8F5" w14:textId="77777777" w:rsidR="00EC6858" w:rsidRPr="008C26BB" w:rsidRDefault="00EC6858" w:rsidP="00EC6858">
            <w:pPr>
              <w:rPr>
                <w:szCs w:val="24"/>
              </w:rPr>
            </w:pPr>
            <w:r w:rsidRPr="008C26BB">
              <w:rPr>
                <w:szCs w:val="24"/>
              </w:rPr>
              <w:t>This routine determines the relative importance of attributes using the reciprocal pairwise comparison matrix method.</w:t>
            </w:r>
          </w:p>
          <w:p w14:paraId="6D88FDEE" w14:textId="77777777" w:rsidR="00EC6858" w:rsidRPr="008C26BB" w:rsidRDefault="00EC6858" w:rsidP="00EC6858">
            <w:pPr>
              <w:rPr>
                <w:szCs w:val="24"/>
              </w:rPr>
            </w:pPr>
            <w:r w:rsidRPr="008C26BB">
              <w:rPr>
                <w:szCs w:val="24"/>
              </w:rPr>
              <w:t>(   Reference: Saaty, T. L., "A Scaling Method for Priorities in Hierarchical Structures", J. of Mathematical psychology,  Vol. 15, 1977, pp. 234-281.C)</w:t>
            </w:r>
          </w:p>
        </w:tc>
      </w:tr>
      <w:tr w:rsidR="00EC6858" w:rsidRPr="008C26BB" w14:paraId="0D64B2AE" w14:textId="77777777" w:rsidTr="003340B0">
        <w:tc>
          <w:tcPr>
            <w:tcW w:w="2630" w:type="dxa"/>
          </w:tcPr>
          <w:p w14:paraId="19B2C62A" w14:textId="77777777" w:rsidR="00EC6858" w:rsidRPr="008C26BB" w:rsidRDefault="00EC6858" w:rsidP="009C6448">
            <w:pPr>
              <w:numPr>
                <w:ilvl w:val="0"/>
                <w:numId w:val="20"/>
              </w:numPr>
              <w:contextualSpacing/>
              <w:jc w:val="both"/>
              <w:rPr>
                <w:b/>
                <w:bCs/>
                <w:szCs w:val="24"/>
              </w:rPr>
            </w:pPr>
            <w:r w:rsidRPr="008C26BB">
              <w:rPr>
                <w:b/>
                <w:bCs/>
                <w:szCs w:val="24"/>
              </w:rPr>
              <w:t xml:space="preserve"> EIGEN</w:t>
            </w:r>
          </w:p>
        </w:tc>
        <w:tc>
          <w:tcPr>
            <w:tcW w:w="6720" w:type="dxa"/>
          </w:tcPr>
          <w:p w14:paraId="7A68FFD6" w14:textId="77777777" w:rsidR="00EC6858" w:rsidRPr="008C26BB" w:rsidRDefault="00EC6858" w:rsidP="00EC6858">
            <w:pPr>
              <w:rPr>
                <w:szCs w:val="24"/>
              </w:rPr>
            </w:pPr>
            <w:r w:rsidRPr="008C26BB">
              <w:rPr>
                <w:szCs w:val="24"/>
              </w:rPr>
              <w:t>Calculate the maximum eigenvalue and the corresponding eigenvector of a matrix using iteration.</w:t>
            </w:r>
          </w:p>
          <w:p w14:paraId="292BB8FE" w14:textId="77777777" w:rsidR="00EC6858" w:rsidRPr="008C26BB" w:rsidRDefault="00EC6858" w:rsidP="00EC6858">
            <w:pPr>
              <w:rPr>
                <w:szCs w:val="24"/>
              </w:rPr>
            </w:pPr>
            <w:r w:rsidRPr="008C26BB">
              <w:rPr>
                <w:szCs w:val="24"/>
              </w:rPr>
              <w:t>(Reference: Shoup, T. E., "Applied Numerical Methods for the Personal Computer", Prentice-Hall, 1984.)</w:t>
            </w:r>
          </w:p>
        </w:tc>
      </w:tr>
      <w:tr w:rsidR="00EC6858" w:rsidRPr="008C26BB" w14:paraId="460C5477" w14:textId="77777777" w:rsidTr="003340B0">
        <w:tc>
          <w:tcPr>
            <w:tcW w:w="2630" w:type="dxa"/>
          </w:tcPr>
          <w:p w14:paraId="6B277ED9" w14:textId="77777777" w:rsidR="00EC6858" w:rsidRPr="008C26BB" w:rsidRDefault="00EC6858" w:rsidP="009C6448">
            <w:pPr>
              <w:numPr>
                <w:ilvl w:val="0"/>
                <w:numId w:val="20"/>
              </w:numPr>
              <w:contextualSpacing/>
              <w:jc w:val="both"/>
              <w:rPr>
                <w:b/>
                <w:bCs/>
                <w:szCs w:val="24"/>
              </w:rPr>
            </w:pPr>
            <w:r w:rsidRPr="008C26BB">
              <w:rPr>
                <w:b/>
                <w:bCs/>
                <w:szCs w:val="24"/>
              </w:rPr>
              <w:t xml:space="preserve"> MATMUL</w:t>
            </w:r>
          </w:p>
        </w:tc>
        <w:tc>
          <w:tcPr>
            <w:tcW w:w="6720" w:type="dxa"/>
          </w:tcPr>
          <w:p w14:paraId="653A292A" w14:textId="77777777" w:rsidR="00EC6858" w:rsidRPr="008C26BB" w:rsidRDefault="00EC6858" w:rsidP="00EC6858">
            <w:pPr>
              <w:jc w:val="both"/>
              <w:rPr>
                <w:szCs w:val="24"/>
              </w:rPr>
            </w:pPr>
            <w:r w:rsidRPr="008C26BB">
              <w:rPr>
                <w:szCs w:val="24"/>
              </w:rPr>
              <w:t>Matrix multiplication B = A*X</w:t>
            </w:r>
          </w:p>
          <w:p w14:paraId="034A247A" w14:textId="77777777" w:rsidR="00EC6858" w:rsidRPr="008C26BB" w:rsidRDefault="00EC6858" w:rsidP="00EC6858">
            <w:pPr>
              <w:jc w:val="both"/>
              <w:rPr>
                <w:szCs w:val="24"/>
              </w:rPr>
            </w:pPr>
            <w:r w:rsidRPr="008C26BB">
              <w:rPr>
                <w:szCs w:val="24"/>
              </w:rPr>
              <w:t>B = real vector of length of the number of variables</w:t>
            </w:r>
          </w:p>
          <w:p w14:paraId="4E66053B" w14:textId="77777777" w:rsidR="00EC6858" w:rsidRPr="008C26BB" w:rsidRDefault="00EC6858" w:rsidP="00EC6858">
            <w:pPr>
              <w:jc w:val="both"/>
              <w:rPr>
                <w:szCs w:val="24"/>
              </w:rPr>
            </w:pPr>
            <w:r w:rsidRPr="008C26BB">
              <w:rPr>
                <w:szCs w:val="24"/>
              </w:rPr>
              <w:t>A = number of variables matrix</w:t>
            </w:r>
          </w:p>
          <w:p w14:paraId="3AE38905" w14:textId="77777777" w:rsidR="00EC6858" w:rsidRPr="008C26BB" w:rsidRDefault="00EC6858" w:rsidP="00EC6858">
            <w:pPr>
              <w:jc w:val="both"/>
              <w:rPr>
                <w:szCs w:val="24"/>
              </w:rPr>
            </w:pPr>
            <w:r w:rsidRPr="008C26BB">
              <w:rPr>
                <w:szCs w:val="24"/>
              </w:rPr>
              <w:t>X = real vector of length number of variables</w:t>
            </w:r>
          </w:p>
        </w:tc>
      </w:tr>
      <w:tr w:rsidR="00EC6858" w:rsidRPr="008C26BB" w14:paraId="024BB94F" w14:textId="77777777" w:rsidTr="003340B0">
        <w:tc>
          <w:tcPr>
            <w:tcW w:w="2630" w:type="dxa"/>
          </w:tcPr>
          <w:p w14:paraId="6211364A" w14:textId="77777777" w:rsidR="00EC6858" w:rsidRPr="008C26BB" w:rsidRDefault="00EC6858" w:rsidP="009C6448">
            <w:pPr>
              <w:numPr>
                <w:ilvl w:val="0"/>
                <w:numId w:val="20"/>
              </w:numPr>
              <w:contextualSpacing/>
              <w:jc w:val="both"/>
              <w:rPr>
                <w:b/>
                <w:bCs/>
                <w:szCs w:val="24"/>
              </w:rPr>
            </w:pPr>
            <w:r w:rsidRPr="008C26BB">
              <w:rPr>
                <w:b/>
                <w:bCs/>
                <w:szCs w:val="24"/>
              </w:rPr>
              <w:t xml:space="preserve"> PCIMPR</w:t>
            </w:r>
          </w:p>
        </w:tc>
        <w:tc>
          <w:tcPr>
            <w:tcW w:w="6720" w:type="dxa"/>
          </w:tcPr>
          <w:p w14:paraId="495CA5A6" w14:textId="77777777" w:rsidR="00EC6858" w:rsidRPr="008C26BB" w:rsidRDefault="00EC6858" w:rsidP="00EC6858">
            <w:pPr>
              <w:jc w:val="both"/>
              <w:rPr>
                <w:szCs w:val="24"/>
              </w:rPr>
            </w:pPr>
            <w:r w:rsidRPr="008C26BB">
              <w:rPr>
                <w:szCs w:val="24"/>
              </w:rPr>
              <w:t>This routine is called when the consistency ratio is poor. It provides some additional information regarding each of the decisions made by the user.</w:t>
            </w:r>
          </w:p>
        </w:tc>
      </w:tr>
      <w:tr w:rsidR="00EC6858" w:rsidRPr="008C26BB" w14:paraId="3A32C8A6" w14:textId="77777777" w:rsidTr="003340B0">
        <w:tc>
          <w:tcPr>
            <w:tcW w:w="2630" w:type="dxa"/>
          </w:tcPr>
          <w:p w14:paraId="2E10C3AC" w14:textId="77777777" w:rsidR="00EC6858" w:rsidRPr="008C26BB" w:rsidRDefault="00EC6858" w:rsidP="009C6448">
            <w:pPr>
              <w:numPr>
                <w:ilvl w:val="0"/>
                <w:numId w:val="20"/>
              </w:numPr>
              <w:contextualSpacing/>
              <w:jc w:val="both"/>
              <w:rPr>
                <w:b/>
                <w:bCs/>
                <w:szCs w:val="24"/>
              </w:rPr>
            </w:pPr>
            <w:r w:rsidRPr="008C26BB">
              <w:rPr>
                <w:b/>
                <w:bCs/>
                <w:szCs w:val="24"/>
              </w:rPr>
              <w:t xml:space="preserve"> PRMULT</w:t>
            </w:r>
          </w:p>
        </w:tc>
        <w:tc>
          <w:tcPr>
            <w:tcW w:w="6720" w:type="dxa"/>
          </w:tcPr>
          <w:p w14:paraId="542F6B43" w14:textId="77777777" w:rsidR="00EC6858" w:rsidRPr="008C26BB" w:rsidRDefault="00EC6858" w:rsidP="00EC6858">
            <w:pPr>
              <w:jc w:val="both"/>
              <w:rPr>
                <w:szCs w:val="24"/>
              </w:rPr>
            </w:pPr>
            <w:r w:rsidRPr="008C26BB">
              <w:rPr>
                <w:szCs w:val="24"/>
              </w:rPr>
              <w:t>Print the linear solution constraint and goal multipliers (Lagrangians).</w:t>
            </w:r>
          </w:p>
        </w:tc>
      </w:tr>
      <w:tr w:rsidR="00EC6858" w:rsidRPr="008C26BB" w14:paraId="1953DA4E" w14:textId="77777777" w:rsidTr="003340B0">
        <w:tc>
          <w:tcPr>
            <w:tcW w:w="2630" w:type="dxa"/>
          </w:tcPr>
          <w:p w14:paraId="494863F1" w14:textId="77777777" w:rsidR="00EC6858" w:rsidRPr="008C26BB" w:rsidRDefault="00EC6858" w:rsidP="009C6448">
            <w:pPr>
              <w:numPr>
                <w:ilvl w:val="0"/>
                <w:numId w:val="20"/>
              </w:numPr>
              <w:contextualSpacing/>
              <w:jc w:val="both"/>
              <w:rPr>
                <w:b/>
                <w:bCs/>
                <w:szCs w:val="24"/>
              </w:rPr>
            </w:pPr>
            <w:r w:rsidRPr="008C26BB">
              <w:rPr>
                <w:b/>
                <w:bCs/>
                <w:szCs w:val="24"/>
              </w:rPr>
              <w:t xml:space="preserve"> PRPPCF</w:t>
            </w:r>
          </w:p>
        </w:tc>
        <w:tc>
          <w:tcPr>
            <w:tcW w:w="6720" w:type="dxa"/>
          </w:tcPr>
          <w:p w14:paraId="792EF402" w14:textId="77777777" w:rsidR="00EC6858" w:rsidRPr="008C26BB" w:rsidRDefault="00EC6858" w:rsidP="00EC6858">
            <w:pPr>
              <w:jc w:val="both"/>
              <w:rPr>
                <w:szCs w:val="24"/>
              </w:rPr>
            </w:pPr>
            <w:r w:rsidRPr="008C26BB">
              <w:rPr>
                <w:szCs w:val="24"/>
              </w:rPr>
              <w:t>Create a postprocessor control data file.</w:t>
            </w:r>
          </w:p>
        </w:tc>
      </w:tr>
      <w:tr w:rsidR="00EC6858" w:rsidRPr="008C26BB" w14:paraId="2F74ACE8" w14:textId="77777777" w:rsidTr="003340B0">
        <w:tc>
          <w:tcPr>
            <w:tcW w:w="2630" w:type="dxa"/>
          </w:tcPr>
          <w:p w14:paraId="40EA9344" w14:textId="77777777" w:rsidR="00EC6858" w:rsidRPr="008C26BB" w:rsidRDefault="00EC6858" w:rsidP="009C6448">
            <w:pPr>
              <w:numPr>
                <w:ilvl w:val="0"/>
                <w:numId w:val="20"/>
              </w:numPr>
              <w:contextualSpacing/>
              <w:jc w:val="both"/>
              <w:rPr>
                <w:b/>
                <w:bCs/>
                <w:szCs w:val="24"/>
              </w:rPr>
            </w:pPr>
            <w:r w:rsidRPr="008C26BB">
              <w:rPr>
                <w:b/>
                <w:bCs/>
                <w:szCs w:val="24"/>
              </w:rPr>
              <w:t xml:space="preserve"> PRPPIF</w:t>
            </w:r>
          </w:p>
        </w:tc>
        <w:tc>
          <w:tcPr>
            <w:tcW w:w="6720" w:type="dxa"/>
          </w:tcPr>
          <w:p w14:paraId="022062A3" w14:textId="77777777" w:rsidR="00EC6858" w:rsidRPr="008C26BB" w:rsidRDefault="00EC6858" w:rsidP="00EC6858">
            <w:pPr>
              <w:jc w:val="both"/>
              <w:rPr>
                <w:szCs w:val="24"/>
              </w:rPr>
            </w:pPr>
            <w:r w:rsidRPr="008C26BB">
              <w:rPr>
                <w:szCs w:val="24"/>
              </w:rPr>
              <w:t>Create a postprocessor information data file.</w:t>
            </w:r>
          </w:p>
        </w:tc>
      </w:tr>
      <w:tr w:rsidR="00EC6858" w:rsidRPr="008C26BB" w14:paraId="45CAFC0C" w14:textId="77777777" w:rsidTr="003340B0">
        <w:tc>
          <w:tcPr>
            <w:tcW w:w="2630" w:type="dxa"/>
          </w:tcPr>
          <w:p w14:paraId="2A1A01C6" w14:textId="77777777" w:rsidR="00EC6858" w:rsidRPr="008C26BB" w:rsidRDefault="00EC6858" w:rsidP="009C6448">
            <w:pPr>
              <w:numPr>
                <w:ilvl w:val="0"/>
                <w:numId w:val="20"/>
              </w:numPr>
              <w:contextualSpacing/>
              <w:jc w:val="both"/>
              <w:rPr>
                <w:b/>
                <w:bCs/>
                <w:szCs w:val="24"/>
              </w:rPr>
            </w:pPr>
            <w:r w:rsidRPr="008C26BB">
              <w:rPr>
                <w:b/>
                <w:bCs/>
                <w:szCs w:val="24"/>
              </w:rPr>
              <w:t xml:space="preserve"> PRDESV</w:t>
            </w:r>
          </w:p>
        </w:tc>
        <w:tc>
          <w:tcPr>
            <w:tcW w:w="6720" w:type="dxa"/>
          </w:tcPr>
          <w:p w14:paraId="42C2C9F8" w14:textId="77777777" w:rsidR="00EC6858" w:rsidRPr="008C26BB" w:rsidRDefault="00EC6858" w:rsidP="00EC6858">
            <w:pPr>
              <w:jc w:val="both"/>
              <w:rPr>
                <w:szCs w:val="24"/>
              </w:rPr>
            </w:pPr>
            <w:r w:rsidRPr="008C26BB">
              <w:rPr>
                <w:szCs w:val="24"/>
              </w:rPr>
              <w:t>Print design variables.</w:t>
            </w:r>
          </w:p>
        </w:tc>
      </w:tr>
      <w:tr w:rsidR="00EC6858" w:rsidRPr="008C26BB" w14:paraId="2BD63D65" w14:textId="77777777" w:rsidTr="003340B0">
        <w:tc>
          <w:tcPr>
            <w:tcW w:w="2630" w:type="dxa"/>
          </w:tcPr>
          <w:p w14:paraId="173420BE" w14:textId="77777777" w:rsidR="00EC6858" w:rsidRPr="008C26BB" w:rsidRDefault="00EC6858" w:rsidP="009C6448">
            <w:pPr>
              <w:numPr>
                <w:ilvl w:val="0"/>
                <w:numId w:val="20"/>
              </w:numPr>
              <w:contextualSpacing/>
              <w:jc w:val="both"/>
              <w:rPr>
                <w:b/>
                <w:bCs/>
                <w:szCs w:val="24"/>
              </w:rPr>
            </w:pPr>
            <w:r w:rsidRPr="008C26BB">
              <w:rPr>
                <w:b/>
                <w:bCs/>
                <w:szCs w:val="24"/>
              </w:rPr>
              <w:t xml:space="preserve"> PRDEVV</w:t>
            </w:r>
          </w:p>
        </w:tc>
        <w:tc>
          <w:tcPr>
            <w:tcW w:w="6720" w:type="dxa"/>
          </w:tcPr>
          <w:p w14:paraId="45D8DE55" w14:textId="77777777" w:rsidR="00EC6858" w:rsidRPr="008C26BB" w:rsidRDefault="00EC6858" w:rsidP="00EC6858">
            <w:pPr>
              <w:jc w:val="both"/>
              <w:rPr>
                <w:szCs w:val="24"/>
              </w:rPr>
            </w:pPr>
            <w:r w:rsidRPr="008C26BB">
              <w:rPr>
                <w:szCs w:val="24"/>
              </w:rPr>
              <w:t>Print deviation variables.</w:t>
            </w:r>
          </w:p>
        </w:tc>
      </w:tr>
      <w:tr w:rsidR="00EC6858" w:rsidRPr="008C26BB" w14:paraId="5A22FD04" w14:textId="77777777" w:rsidTr="003340B0">
        <w:tc>
          <w:tcPr>
            <w:tcW w:w="2630" w:type="dxa"/>
          </w:tcPr>
          <w:p w14:paraId="54FE0F5A" w14:textId="77777777" w:rsidR="00EC6858" w:rsidRPr="008C26BB" w:rsidRDefault="00EC6858" w:rsidP="009C6448">
            <w:pPr>
              <w:numPr>
                <w:ilvl w:val="0"/>
                <w:numId w:val="20"/>
              </w:numPr>
              <w:contextualSpacing/>
              <w:jc w:val="both"/>
              <w:rPr>
                <w:b/>
                <w:bCs/>
                <w:szCs w:val="24"/>
              </w:rPr>
            </w:pPr>
            <w:r w:rsidRPr="008C26BB">
              <w:rPr>
                <w:b/>
                <w:bCs/>
                <w:szCs w:val="24"/>
              </w:rPr>
              <w:t xml:space="preserve"> PRDFUN</w:t>
            </w:r>
          </w:p>
        </w:tc>
        <w:tc>
          <w:tcPr>
            <w:tcW w:w="6720" w:type="dxa"/>
          </w:tcPr>
          <w:p w14:paraId="319FCA5C" w14:textId="77777777" w:rsidR="00EC6858" w:rsidRPr="008C26BB" w:rsidRDefault="00EC6858" w:rsidP="00EC6858">
            <w:pPr>
              <w:jc w:val="both"/>
              <w:rPr>
                <w:szCs w:val="24"/>
              </w:rPr>
            </w:pPr>
            <w:r w:rsidRPr="008C26BB">
              <w:rPr>
                <w:szCs w:val="24"/>
              </w:rPr>
              <w:t>Print values of current deviation function.</w:t>
            </w:r>
          </w:p>
        </w:tc>
      </w:tr>
      <w:tr w:rsidR="00EC6858" w:rsidRPr="008C26BB" w14:paraId="0467379C" w14:textId="77777777" w:rsidTr="003340B0">
        <w:tc>
          <w:tcPr>
            <w:tcW w:w="2630" w:type="dxa"/>
          </w:tcPr>
          <w:p w14:paraId="0B517B3E" w14:textId="77777777" w:rsidR="00EC6858" w:rsidRPr="008C26BB" w:rsidRDefault="00EC6858" w:rsidP="009C6448">
            <w:pPr>
              <w:numPr>
                <w:ilvl w:val="0"/>
                <w:numId w:val="20"/>
              </w:numPr>
              <w:contextualSpacing/>
              <w:jc w:val="both"/>
              <w:rPr>
                <w:b/>
                <w:bCs/>
                <w:szCs w:val="24"/>
              </w:rPr>
            </w:pPr>
            <w:r w:rsidRPr="008C26BB">
              <w:rPr>
                <w:b/>
                <w:bCs/>
                <w:szCs w:val="24"/>
              </w:rPr>
              <w:t xml:space="preserve"> PRBNDS</w:t>
            </w:r>
          </w:p>
        </w:tc>
        <w:tc>
          <w:tcPr>
            <w:tcW w:w="6720" w:type="dxa"/>
          </w:tcPr>
          <w:p w14:paraId="4FF1A581" w14:textId="77777777" w:rsidR="00EC6858" w:rsidRPr="008C26BB" w:rsidRDefault="00EC6858" w:rsidP="00EC6858">
            <w:pPr>
              <w:jc w:val="both"/>
              <w:rPr>
                <w:szCs w:val="24"/>
              </w:rPr>
            </w:pPr>
            <w:r w:rsidRPr="008C26BB">
              <w:rPr>
                <w:szCs w:val="24"/>
              </w:rPr>
              <w:t>Print bound activity information for a linear solution.</w:t>
            </w:r>
          </w:p>
        </w:tc>
      </w:tr>
      <w:tr w:rsidR="00EC6858" w:rsidRPr="008C26BB" w14:paraId="2A696ACD" w14:textId="77777777" w:rsidTr="003340B0">
        <w:tc>
          <w:tcPr>
            <w:tcW w:w="2630" w:type="dxa"/>
          </w:tcPr>
          <w:p w14:paraId="06CD04D0" w14:textId="77777777" w:rsidR="00EC6858" w:rsidRPr="008C26BB" w:rsidRDefault="00EC6858" w:rsidP="009C6448">
            <w:pPr>
              <w:numPr>
                <w:ilvl w:val="0"/>
                <w:numId w:val="20"/>
              </w:numPr>
              <w:contextualSpacing/>
              <w:jc w:val="both"/>
              <w:rPr>
                <w:b/>
                <w:bCs/>
                <w:szCs w:val="24"/>
              </w:rPr>
            </w:pPr>
            <w:r w:rsidRPr="008C26BB">
              <w:rPr>
                <w:b/>
                <w:bCs/>
                <w:szCs w:val="24"/>
              </w:rPr>
              <w:t xml:space="preserve"> PRLINC</w:t>
            </w:r>
          </w:p>
        </w:tc>
        <w:tc>
          <w:tcPr>
            <w:tcW w:w="6720" w:type="dxa"/>
          </w:tcPr>
          <w:p w14:paraId="023E4854" w14:textId="77777777" w:rsidR="00EC6858" w:rsidRPr="008C26BB" w:rsidRDefault="00EC6858" w:rsidP="00EC6858">
            <w:pPr>
              <w:jc w:val="both"/>
              <w:rPr>
                <w:szCs w:val="24"/>
              </w:rPr>
            </w:pPr>
            <w:r w:rsidRPr="008C26BB">
              <w:rPr>
                <w:szCs w:val="24"/>
              </w:rPr>
              <w:t>Print information on linear constraints and goals.</w:t>
            </w:r>
          </w:p>
        </w:tc>
      </w:tr>
      <w:tr w:rsidR="00EC6858" w:rsidRPr="008C26BB" w14:paraId="2E794A65" w14:textId="77777777" w:rsidTr="003340B0">
        <w:tc>
          <w:tcPr>
            <w:tcW w:w="2630" w:type="dxa"/>
          </w:tcPr>
          <w:p w14:paraId="2932FB5D" w14:textId="77777777" w:rsidR="00EC6858" w:rsidRPr="008C26BB" w:rsidRDefault="00EC6858" w:rsidP="009C6448">
            <w:pPr>
              <w:numPr>
                <w:ilvl w:val="0"/>
                <w:numId w:val="20"/>
              </w:numPr>
              <w:contextualSpacing/>
              <w:jc w:val="both"/>
              <w:rPr>
                <w:b/>
                <w:bCs/>
                <w:szCs w:val="24"/>
              </w:rPr>
            </w:pPr>
            <w:r w:rsidRPr="008C26BB">
              <w:rPr>
                <w:b/>
                <w:bCs/>
                <w:szCs w:val="24"/>
              </w:rPr>
              <w:t xml:space="preserve"> PRNLNC</w:t>
            </w:r>
          </w:p>
        </w:tc>
        <w:tc>
          <w:tcPr>
            <w:tcW w:w="6720" w:type="dxa"/>
          </w:tcPr>
          <w:p w14:paraId="23E1F4CE" w14:textId="77777777" w:rsidR="00EC6858" w:rsidRPr="008C26BB" w:rsidRDefault="00EC6858" w:rsidP="00EC6858">
            <w:pPr>
              <w:jc w:val="both"/>
              <w:rPr>
                <w:szCs w:val="24"/>
              </w:rPr>
            </w:pPr>
            <w:r w:rsidRPr="008C26BB">
              <w:rPr>
                <w:szCs w:val="24"/>
              </w:rPr>
              <w:t>Print nonlinear constraint/goal information.</w:t>
            </w:r>
          </w:p>
        </w:tc>
      </w:tr>
      <w:tr w:rsidR="00EC6858" w:rsidRPr="008C26BB" w14:paraId="68CDC194" w14:textId="77777777" w:rsidTr="003340B0">
        <w:tc>
          <w:tcPr>
            <w:tcW w:w="2630" w:type="dxa"/>
          </w:tcPr>
          <w:p w14:paraId="7E27CA12" w14:textId="77777777" w:rsidR="00EC6858" w:rsidRPr="008C26BB" w:rsidRDefault="00EC6858" w:rsidP="009C6448">
            <w:pPr>
              <w:numPr>
                <w:ilvl w:val="0"/>
                <w:numId w:val="20"/>
              </w:numPr>
              <w:contextualSpacing/>
              <w:jc w:val="both"/>
              <w:rPr>
                <w:b/>
                <w:bCs/>
                <w:szCs w:val="24"/>
              </w:rPr>
            </w:pPr>
            <w:r w:rsidRPr="008C26BB">
              <w:rPr>
                <w:b/>
                <w:bCs/>
                <w:szCs w:val="24"/>
              </w:rPr>
              <w:t xml:space="preserve"> PRLINA</w:t>
            </w:r>
          </w:p>
        </w:tc>
        <w:tc>
          <w:tcPr>
            <w:tcW w:w="6720" w:type="dxa"/>
          </w:tcPr>
          <w:p w14:paraId="57801C62" w14:textId="77777777" w:rsidR="00EC6858" w:rsidRPr="008C26BB" w:rsidRDefault="00EC6858" w:rsidP="00EC6858">
            <w:pPr>
              <w:jc w:val="both"/>
              <w:rPr>
                <w:szCs w:val="24"/>
              </w:rPr>
            </w:pPr>
            <w:r w:rsidRPr="008C26BB">
              <w:rPr>
                <w:szCs w:val="24"/>
              </w:rPr>
              <w:t>Print linear constraint activity for a linear solution.</w:t>
            </w:r>
          </w:p>
        </w:tc>
      </w:tr>
      <w:tr w:rsidR="00EC6858" w:rsidRPr="008C26BB" w14:paraId="065FCFA9" w14:textId="77777777" w:rsidTr="003340B0">
        <w:tc>
          <w:tcPr>
            <w:tcW w:w="2630" w:type="dxa"/>
          </w:tcPr>
          <w:p w14:paraId="38882CC6" w14:textId="77777777" w:rsidR="00EC6858" w:rsidRPr="008C26BB" w:rsidRDefault="00EC6858" w:rsidP="009C6448">
            <w:pPr>
              <w:numPr>
                <w:ilvl w:val="0"/>
                <w:numId w:val="20"/>
              </w:numPr>
              <w:contextualSpacing/>
              <w:jc w:val="both"/>
              <w:rPr>
                <w:b/>
                <w:bCs/>
                <w:szCs w:val="24"/>
              </w:rPr>
            </w:pPr>
            <w:r w:rsidRPr="008C26BB">
              <w:rPr>
                <w:b/>
                <w:bCs/>
                <w:szCs w:val="24"/>
              </w:rPr>
              <w:t xml:space="preserve"> PRNLNA</w:t>
            </w:r>
          </w:p>
        </w:tc>
        <w:tc>
          <w:tcPr>
            <w:tcW w:w="6720" w:type="dxa"/>
          </w:tcPr>
          <w:p w14:paraId="5B2A71E2" w14:textId="77777777" w:rsidR="00EC6858" w:rsidRPr="008C26BB" w:rsidRDefault="00EC6858" w:rsidP="00EC6858">
            <w:pPr>
              <w:jc w:val="both"/>
              <w:rPr>
                <w:szCs w:val="24"/>
              </w:rPr>
            </w:pPr>
            <w:r w:rsidRPr="008C26BB">
              <w:rPr>
                <w:szCs w:val="24"/>
              </w:rPr>
              <w:t>Print nonlinear constraint activity for a linear solution.</w:t>
            </w:r>
          </w:p>
        </w:tc>
      </w:tr>
      <w:tr w:rsidR="00EC6858" w:rsidRPr="008C26BB" w14:paraId="3E2C294E" w14:textId="77777777" w:rsidTr="003340B0">
        <w:tc>
          <w:tcPr>
            <w:tcW w:w="2630" w:type="dxa"/>
          </w:tcPr>
          <w:p w14:paraId="24AE30BB" w14:textId="77777777" w:rsidR="00EC6858" w:rsidRPr="008C26BB" w:rsidRDefault="00EC6858" w:rsidP="009C6448">
            <w:pPr>
              <w:numPr>
                <w:ilvl w:val="0"/>
                <w:numId w:val="20"/>
              </w:numPr>
              <w:contextualSpacing/>
              <w:jc w:val="both"/>
              <w:rPr>
                <w:b/>
                <w:bCs/>
                <w:szCs w:val="24"/>
              </w:rPr>
            </w:pPr>
            <w:r w:rsidRPr="008C26BB">
              <w:rPr>
                <w:b/>
                <w:bCs/>
                <w:szCs w:val="24"/>
              </w:rPr>
              <w:t xml:space="preserve"> PRADPC</w:t>
            </w:r>
          </w:p>
        </w:tc>
        <w:tc>
          <w:tcPr>
            <w:tcW w:w="6720" w:type="dxa"/>
          </w:tcPr>
          <w:p w14:paraId="49904176" w14:textId="77777777" w:rsidR="00EC6858" w:rsidRPr="008C26BB" w:rsidRDefault="00EC6858" w:rsidP="00EC6858">
            <w:pPr>
              <w:jc w:val="both"/>
              <w:rPr>
                <w:szCs w:val="24"/>
              </w:rPr>
            </w:pPr>
            <w:r w:rsidRPr="008C26BB">
              <w:rPr>
                <w:szCs w:val="24"/>
              </w:rPr>
              <w:t>Print adapted constraint information.</w:t>
            </w:r>
          </w:p>
        </w:tc>
      </w:tr>
      <w:tr w:rsidR="00EC6858" w:rsidRPr="008C26BB" w14:paraId="38FD69DE" w14:textId="77777777" w:rsidTr="003340B0">
        <w:tc>
          <w:tcPr>
            <w:tcW w:w="2630" w:type="dxa"/>
          </w:tcPr>
          <w:p w14:paraId="3F395C38" w14:textId="77777777" w:rsidR="00EC6858" w:rsidRPr="008C26BB" w:rsidRDefault="00EC6858" w:rsidP="009C6448">
            <w:pPr>
              <w:numPr>
                <w:ilvl w:val="0"/>
                <w:numId w:val="20"/>
              </w:numPr>
              <w:contextualSpacing/>
              <w:jc w:val="both"/>
              <w:rPr>
                <w:b/>
                <w:bCs/>
                <w:szCs w:val="24"/>
              </w:rPr>
            </w:pPr>
            <w:r w:rsidRPr="008C26BB">
              <w:rPr>
                <w:b/>
                <w:bCs/>
                <w:szCs w:val="24"/>
              </w:rPr>
              <w:lastRenderedPageBreak/>
              <w:t xml:space="preserve"> PRFACT</w:t>
            </w:r>
          </w:p>
        </w:tc>
        <w:tc>
          <w:tcPr>
            <w:tcW w:w="6720" w:type="dxa"/>
          </w:tcPr>
          <w:p w14:paraId="1693A3BE" w14:textId="77777777" w:rsidR="00EC6858" w:rsidRPr="008C26BB" w:rsidRDefault="00EC6858" w:rsidP="00EC6858">
            <w:pPr>
              <w:jc w:val="both"/>
              <w:rPr>
                <w:szCs w:val="24"/>
              </w:rPr>
            </w:pPr>
            <w:r w:rsidRPr="008C26BB">
              <w:rPr>
                <w:szCs w:val="24"/>
              </w:rPr>
              <w:t>Print final solution linear and nonlinear constraint activity.</w:t>
            </w:r>
          </w:p>
        </w:tc>
      </w:tr>
      <w:tr w:rsidR="00EC6858" w:rsidRPr="008C26BB" w14:paraId="3C8428D5" w14:textId="77777777" w:rsidTr="003340B0">
        <w:tc>
          <w:tcPr>
            <w:tcW w:w="2630" w:type="dxa"/>
          </w:tcPr>
          <w:p w14:paraId="6CD34C2D" w14:textId="77777777" w:rsidR="00EC6858" w:rsidRPr="008C26BB" w:rsidRDefault="00EC6858" w:rsidP="009C6448">
            <w:pPr>
              <w:numPr>
                <w:ilvl w:val="0"/>
                <w:numId w:val="20"/>
              </w:numPr>
              <w:contextualSpacing/>
              <w:jc w:val="both"/>
              <w:rPr>
                <w:b/>
                <w:bCs/>
                <w:szCs w:val="24"/>
              </w:rPr>
            </w:pPr>
            <w:r w:rsidRPr="008C26BB">
              <w:rPr>
                <w:b/>
                <w:bCs/>
                <w:szCs w:val="24"/>
              </w:rPr>
              <w:t xml:space="preserve"> SELCAL</w:t>
            </w:r>
          </w:p>
        </w:tc>
        <w:tc>
          <w:tcPr>
            <w:tcW w:w="6720" w:type="dxa"/>
          </w:tcPr>
          <w:p w14:paraId="011E5516" w14:textId="77777777" w:rsidR="00EC6858" w:rsidRPr="008C26BB" w:rsidRDefault="00EC6858" w:rsidP="00EC6858">
            <w:pPr>
              <w:jc w:val="both"/>
              <w:rPr>
                <w:szCs w:val="24"/>
              </w:rPr>
            </w:pPr>
            <w:r w:rsidRPr="008C26BB">
              <w:rPr>
                <w:szCs w:val="24"/>
              </w:rPr>
              <w:t>Perform the selection DSP calculations</w:t>
            </w:r>
          </w:p>
          <w:p w14:paraId="03B2CE7D" w14:textId="77777777" w:rsidR="00EC6858" w:rsidRPr="008C26BB" w:rsidRDefault="00EC6858" w:rsidP="00EC6858">
            <w:pPr>
              <w:jc w:val="both"/>
              <w:rPr>
                <w:szCs w:val="24"/>
              </w:rPr>
            </w:pPr>
            <w:r w:rsidRPr="008C26BB">
              <w:rPr>
                <w:szCs w:val="24"/>
              </w:rPr>
              <w:t xml:space="preserve"> -  Normalization of ratings</w:t>
            </w:r>
          </w:p>
          <w:p w14:paraId="7DA84C4D" w14:textId="77777777" w:rsidR="00EC6858" w:rsidRPr="008C26BB" w:rsidRDefault="00EC6858" w:rsidP="00EC6858">
            <w:pPr>
              <w:jc w:val="both"/>
              <w:rPr>
                <w:szCs w:val="24"/>
              </w:rPr>
            </w:pPr>
            <w:r w:rsidRPr="008C26BB">
              <w:rPr>
                <w:szCs w:val="24"/>
              </w:rPr>
              <w:t xml:space="preserve"> -  Calculation of merit function</w:t>
            </w:r>
          </w:p>
        </w:tc>
      </w:tr>
      <w:tr w:rsidR="00EC6858" w:rsidRPr="008C26BB" w14:paraId="3348E7A6" w14:textId="77777777" w:rsidTr="003340B0">
        <w:tc>
          <w:tcPr>
            <w:tcW w:w="2630" w:type="dxa"/>
          </w:tcPr>
          <w:p w14:paraId="351F3B89" w14:textId="77777777" w:rsidR="00EC6858" w:rsidRPr="008C26BB" w:rsidRDefault="00EC6858" w:rsidP="009C6448">
            <w:pPr>
              <w:numPr>
                <w:ilvl w:val="0"/>
                <w:numId w:val="20"/>
              </w:numPr>
              <w:contextualSpacing/>
              <w:jc w:val="both"/>
              <w:rPr>
                <w:b/>
                <w:bCs/>
                <w:szCs w:val="24"/>
              </w:rPr>
            </w:pPr>
            <w:r w:rsidRPr="008C26BB">
              <w:rPr>
                <w:b/>
                <w:bCs/>
                <w:szCs w:val="24"/>
              </w:rPr>
              <w:t xml:space="preserve"> SELCTL</w:t>
            </w:r>
          </w:p>
        </w:tc>
        <w:tc>
          <w:tcPr>
            <w:tcW w:w="6720" w:type="dxa"/>
          </w:tcPr>
          <w:p w14:paraId="0A3BCD8A" w14:textId="77777777" w:rsidR="00EC6858" w:rsidRPr="008C26BB" w:rsidRDefault="00EC6858" w:rsidP="00EC6858">
            <w:pPr>
              <w:jc w:val="both"/>
              <w:rPr>
                <w:szCs w:val="24"/>
              </w:rPr>
            </w:pPr>
            <w:r w:rsidRPr="008C26BB">
              <w:rPr>
                <w:szCs w:val="24"/>
              </w:rPr>
              <w:t xml:space="preserve">Perform the selection DSP. </w:t>
            </w:r>
          </w:p>
        </w:tc>
      </w:tr>
      <w:tr w:rsidR="00EC6858" w:rsidRPr="008C26BB" w14:paraId="1195EE6A" w14:textId="77777777" w:rsidTr="003340B0">
        <w:tc>
          <w:tcPr>
            <w:tcW w:w="2630" w:type="dxa"/>
          </w:tcPr>
          <w:p w14:paraId="0EEB8DD8" w14:textId="77777777" w:rsidR="00EC6858" w:rsidRPr="008C26BB" w:rsidRDefault="00EC6858" w:rsidP="009C6448">
            <w:pPr>
              <w:numPr>
                <w:ilvl w:val="0"/>
                <w:numId w:val="20"/>
              </w:numPr>
              <w:contextualSpacing/>
              <w:jc w:val="both"/>
              <w:rPr>
                <w:b/>
                <w:bCs/>
                <w:szCs w:val="24"/>
              </w:rPr>
            </w:pPr>
            <w:r w:rsidRPr="008C26BB">
              <w:rPr>
                <w:b/>
                <w:bCs/>
                <w:szCs w:val="24"/>
              </w:rPr>
              <w:t xml:space="preserve"> SELCYC</w:t>
            </w:r>
          </w:p>
        </w:tc>
        <w:tc>
          <w:tcPr>
            <w:tcW w:w="6720" w:type="dxa"/>
          </w:tcPr>
          <w:p w14:paraId="7DAD5655" w14:textId="77777777" w:rsidR="00EC6858" w:rsidRPr="008C26BB" w:rsidRDefault="00EC6858" w:rsidP="00EC6858">
            <w:pPr>
              <w:jc w:val="both"/>
              <w:rPr>
                <w:szCs w:val="24"/>
              </w:rPr>
            </w:pPr>
            <w:r w:rsidRPr="008C26BB">
              <w:rPr>
                <w:szCs w:val="24"/>
              </w:rPr>
              <w:t>This routine determines the relative importance of</w:t>
            </w:r>
          </w:p>
          <w:p w14:paraId="7DD5E3ED" w14:textId="77777777" w:rsidR="00EC6858" w:rsidRPr="008C26BB" w:rsidRDefault="00EC6858" w:rsidP="00EC6858">
            <w:pPr>
              <w:jc w:val="both"/>
              <w:rPr>
                <w:szCs w:val="24"/>
              </w:rPr>
            </w:pPr>
            <w:r w:rsidRPr="008C26BB">
              <w:rPr>
                <w:szCs w:val="24"/>
              </w:rPr>
              <w:t>attributes using the reciprocal pairwise comparison matrix method.</w:t>
            </w:r>
          </w:p>
        </w:tc>
      </w:tr>
      <w:tr w:rsidR="00EC6858" w:rsidRPr="008C26BB" w14:paraId="2B3E104C" w14:textId="77777777" w:rsidTr="003340B0">
        <w:tc>
          <w:tcPr>
            <w:tcW w:w="2630" w:type="dxa"/>
          </w:tcPr>
          <w:p w14:paraId="3FE820F7" w14:textId="77777777" w:rsidR="00EC6858" w:rsidRPr="008C26BB" w:rsidRDefault="00EC6858" w:rsidP="009C6448">
            <w:pPr>
              <w:numPr>
                <w:ilvl w:val="0"/>
                <w:numId w:val="20"/>
              </w:numPr>
              <w:contextualSpacing/>
              <w:jc w:val="both"/>
              <w:rPr>
                <w:b/>
                <w:bCs/>
                <w:szCs w:val="24"/>
              </w:rPr>
            </w:pPr>
            <w:r w:rsidRPr="008C26BB">
              <w:rPr>
                <w:b/>
                <w:bCs/>
                <w:szCs w:val="24"/>
              </w:rPr>
              <w:t xml:space="preserve"> SELDAT</w:t>
            </w:r>
          </w:p>
        </w:tc>
        <w:tc>
          <w:tcPr>
            <w:tcW w:w="6720" w:type="dxa"/>
          </w:tcPr>
          <w:p w14:paraId="47457002" w14:textId="77777777" w:rsidR="00EC6858" w:rsidRPr="008C26BB" w:rsidRDefault="00EC6858" w:rsidP="00EC6858">
            <w:pPr>
              <w:jc w:val="both"/>
              <w:rPr>
                <w:szCs w:val="24"/>
              </w:rPr>
            </w:pPr>
            <w:r w:rsidRPr="008C26BB">
              <w:rPr>
                <w:szCs w:val="24"/>
              </w:rPr>
              <w:t>This routine reads the data file for</w:t>
            </w:r>
          </w:p>
          <w:p w14:paraId="4DE6D31E" w14:textId="77777777" w:rsidR="00EC6858" w:rsidRPr="008C26BB" w:rsidRDefault="00EC6858" w:rsidP="00EC6858">
            <w:pPr>
              <w:jc w:val="both"/>
              <w:rPr>
                <w:szCs w:val="24"/>
              </w:rPr>
            </w:pPr>
            <w:r w:rsidRPr="008C26BB">
              <w:rPr>
                <w:szCs w:val="24"/>
              </w:rPr>
              <w:t>selection DSPs and sets the necessary defaults.</w:t>
            </w:r>
          </w:p>
        </w:tc>
      </w:tr>
      <w:tr w:rsidR="00EC6858" w:rsidRPr="008C26BB" w14:paraId="26D10F8C" w14:textId="77777777" w:rsidTr="003340B0">
        <w:tc>
          <w:tcPr>
            <w:tcW w:w="2630" w:type="dxa"/>
          </w:tcPr>
          <w:p w14:paraId="07040AC1" w14:textId="77777777" w:rsidR="00EC6858" w:rsidRPr="008C26BB" w:rsidRDefault="00EC6858" w:rsidP="009C6448">
            <w:pPr>
              <w:numPr>
                <w:ilvl w:val="0"/>
                <w:numId w:val="20"/>
              </w:numPr>
              <w:contextualSpacing/>
              <w:jc w:val="both"/>
              <w:rPr>
                <w:b/>
                <w:bCs/>
                <w:szCs w:val="24"/>
              </w:rPr>
            </w:pPr>
            <w:r w:rsidRPr="008C26BB">
              <w:rPr>
                <w:b/>
                <w:bCs/>
                <w:szCs w:val="24"/>
              </w:rPr>
              <w:t xml:space="preserve"> SELHLO</w:t>
            </w:r>
          </w:p>
        </w:tc>
        <w:tc>
          <w:tcPr>
            <w:tcW w:w="6720" w:type="dxa"/>
          </w:tcPr>
          <w:p w14:paraId="411D4B1B" w14:textId="77777777" w:rsidR="00EC6858" w:rsidRPr="008C26BB" w:rsidRDefault="00EC6858" w:rsidP="00EC6858">
            <w:pPr>
              <w:jc w:val="both"/>
              <w:rPr>
                <w:szCs w:val="24"/>
              </w:rPr>
            </w:pPr>
            <w:r w:rsidRPr="008C26BB">
              <w:rPr>
                <w:szCs w:val="24"/>
              </w:rPr>
              <w:t>This routine determines the relative importance of</w:t>
            </w:r>
          </w:p>
          <w:p w14:paraId="1BD71F1B" w14:textId="77777777" w:rsidR="00EC6858" w:rsidRPr="008C26BB" w:rsidRDefault="00EC6858" w:rsidP="00EC6858">
            <w:pPr>
              <w:jc w:val="both"/>
              <w:rPr>
                <w:szCs w:val="24"/>
              </w:rPr>
            </w:pPr>
            <w:r w:rsidRPr="008C26BB">
              <w:rPr>
                <w:szCs w:val="24"/>
              </w:rPr>
              <w:t>attributes using the reciprocal pairwise comparison matrix method.</w:t>
            </w:r>
          </w:p>
        </w:tc>
      </w:tr>
      <w:tr w:rsidR="00EC6858" w:rsidRPr="008C26BB" w14:paraId="77F9C2EA" w14:textId="77777777" w:rsidTr="003340B0">
        <w:tc>
          <w:tcPr>
            <w:tcW w:w="2630" w:type="dxa"/>
          </w:tcPr>
          <w:p w14:paraId="3D4E454D" w14:textId="77777777" w:rsidR="00EC6858" w:rsidRPr="008C26BB" w:rsidRDefault="00EC6858" w:rsidP="009C6448">
            <w:pPr>
              <w:numPr>
                <w:ilvl w:val="0"/>
                <w:numId w:val="20"/>
              </w:numPr>
              <w:contextualSpacing/>
              <w:jc w:val="both"/>
              <w:rPr>
                <w:b/>
                <w:bCs/>
                <w:szCs w:val="24"/>
              </w:rPr>
            </w:pPr>
            <w:r w:rsidRPr="008C26BB">
              <w:rPr>
                <w:b/>
                <w:bCs/>
                <w:szCs w:val="24"/>
              </w:rPr>
              <w:t xml:space="preserve"> SELMER</w:t>
            </w:r>
          </w:p>
        </w:tc>
        <w:tc>
          <w:tcPr>
            <w:tcW w:w="6720" w:type="dxa"/>
          </w:tcPr>
          <w:p w14:paraId="7EC573D6" w14:textId="77777777" w:rsidR="00EC6858" w:rsidRPr="008C26BB" w:rsidRDefault="00EC6858" w:rsidP="00EC6858">
            <w:pPr>
              <w:jc w:val="both"/>
              <w:rPr>
                <w:szCs w:val="24"/>
              </w:rPr>
            </w:pPr>
            <w:r w:rsidRPr="008C26BB">
              <w:rPr>
                <w:szCs w:val="24"/>
              </w:rPr>
              <w:t>Provide an interface to the Selection Routines.</w:t>
            </w:r>
          </w:p>
        </w:tc>
      </w:tr>
      <w:tr w:rsidR="00EC6858" w:rsidRPr="008C26BB" w14:paraId="2BA6B67A" w14:textId="77777777" w:rsidTr="003340B0">
        <w:tc>
          <w:tcPr>
            <w:tcW w:w="2630" w:type="dxa"/>
          </w:tcPr>
          <w:p w14:paraId="43B773AF" w14:textId="77777777" w:rsidR="00EC6858" w:rsidRPr="008C26BB" w:rsidRDefault="00EC6858" w:rsidP="009C6448">
            <w:pPr>
              <w:numPr>
                <w:ilvl w:val="0"/>
                <w:numId w:val="20"/>
              </w:numPr>
              <w:contextualSpacing/>
              <w:jc w:val="both"/>
              <w:rPr>
                <w:b/>
                <w:bCs/>
                <w:szCs w:val="24"/>
              </w:rPr>
            </w:pPr>
            <w:r w:rsidRPr="008C26BB">
              <w:rPr>
                <w:b/>
                <w:bCs/>
                <w:szCs w:val="24"/>
              </w:rPr>
              <w:t xml:space="preserve"> SELPRT</w:t>
            </w:r>
          </w:p>
        </w:tc>
        <w:tc>
          <w:tcPr>
            <w:tcW w:w="6720" w:type="dxa"/>
          </w:tcPr>
          <w:p w14:paraId="6FDDD0F8" w14:textId="77777777" w:rsidR="00EC6858" w:rsidRPr="008C26BB" w:rsidRDefault="00EC6858" w:rsidP="00EC6858">
            <w:pPr>
              <w:jc w:val="both"/>
              <w:rPr>
                <w:szCs w:val="24"/>
              </w:rPr>
            </w:pPr>
            <w:r w:rsidRPr="008C26BB">
              <w:rPr>
                <w:szCs w:val="24"/>
              </w:rPr>
              <w:t>Selection DSP printing</w:t>
            </w:r>
          </w:p>
        </w:tc>
      </w:tr>
      <w:tr w:rsidR="00EC6858" w:rsidRPr="008C26BB" w14:paraId="666A44BE" w14:textId="77777777" w:rsidTr="003340B0">
        <w:tc>
          <w:tcPr>
            <w:tcW w:w="2630" w:type="dxa"/>
          </w:tcPr>
          <w:p w14:paraId="35B32DE1" w14:textId="77777777" w:rsidR="00EC6858" w:rsidRPr="008C26BB" w:rsidRDefault="00EC6858" w:rsidP="009C6448">
            <w:pPr>
              <w:numPr>
                <w:ilvl w:val="0"/>
                <w:numId w:val="20"/>
              </w:numPr>
              <w:contextualSpacing/>
              <w:jc w:val="both"/>
              <w:rPr>
                <w:b/>
                <w:bCs/>
                <w:szCs w:val="24"/>
              </w:rPr>
            </w:pPr>
            <w:r w:rsidRPr="008C26BB">
              <w:rPr>
                <w:b/>
                <w:bCs/>
                <w:szCs w:val="24"/>
              </w:rPr>
              <w:t xml:space="preserve"> SELSEN</w:t>
            </w:r>
          </w:p>
        </w:tc>
        <w:tc>
          <w:tcPr>
            <w:tcW w:w="6720" w:type="dxa"/>
          </w:tcPr>
          <w:p w14:paraId="35F3D61F" w14:textId="77777777" w:rsidR="00EC6858" w:rsidRPr="008C26BB" w:rsidRDefault="00EC6858" w:rsidP="00EC6858">
            <w:pPr>
              <w:jc w:val="both"/>
              <w:rPr>
                <w:szCs w:val="24"/>
              </w:rPr>
            </w:pPr>
            <w:r w:rsidRPr="008C26BB">
              <w:rPr>
                <w:szCs w:val="24"/>
              </w:rPr>
              <w:t>Perform the sensitivity analysis for selection Decision Support problems using interval arithmetic.</w:t>
            </w:r>
          </w:p>
        </w:tc>
      </w:tr>
      <w:tr w:rsidR="00EC6858" w:rsidRPr="008C26BB" w14:paraId="3AD2B1CA" w14:textId="77777777" w:rsidTr="003340B0">
        <w:tc>
          <w:tcPr>
            <w:tcW w:w="2630" w:type="dxa"/>
          </w:tcPr>
          <w:p w14:paraId="15DC12EE" w14:textId="77777777" w:rsidR="00EC6858" w:rsidRPr="008C26BB" w:rsidRDefault="00EC6858" w:rsidP="009C6448">
            <w:pPr>
              <w:numPr>
                <w:ilvl w:val="0"/>
                <w:numId w:val="20"/>
              </w:numPr>
              <w:contextualSpacing/>
              <w:jc w:val="both"/>
              <w:rPr>
                <w:b/>
                <w:bCs/>
                <w:szCs w:val="24"/>
              </w:rPr>
            </w:pPr>
            <w:r w:rsidRPr="008C26BB">
              <w:rPr>
                <w:b/>
                <w:bCs/>
                <w:szCs w:val="24"/>
              </w:rPr>
              <w:t xml:space="preserve"> USRSET</w:t>
            </w:r>
          </w:p>
        </w:tc>
        <w:tc>
          <w:tcPr>
            <w:tcW w:w="6720" w:type="dxa"/>
          </w:tcPr>
          <w:p w14:paraId="36CEE923" w14:textId="77777777" w:rsidR="00EC6858" w:rsidRPr="008C26BB" w:rsidRDefault="00EC6858" w:rsidP="00EC6858">
            <w:pPr>
              <w:jc w:val="both"/>
              <w:rPr>
                <w:szCs w:val="24"/>
              </w:rPr>
            </w:pPr>
            <w:r w:rsidRPr="008C26BB">
              <w:rPr>
                <w:szCs w:val="24"/>
              </w:rPr>
              <w:t>Evaluate nonlinear constraints and goals.</w:t>
            </w:r>
          </w:p>
        </w:tc>
      </w:tr>
      <w:tr w:rsidR="00EC6858" w:rsidRPr="008C26BB" w14:paraId="28C11CB2" w14:textId="77777777" w:rsidTr="003340B0">
        <w:tc>
          <w:tcPr>
            <w:tcW w:w="2630" w:type="dxa"/>
          </w:tcPr>
          <w:p w14:paraId="3FFB7690" w14:textId="77777777" w:rsidR="00EC6858" w:rsidRPr="008C26BB" w:rsidRDefault="00EC6858" w:rsidP="009C6448">
            <w:pPr>
              <w:numPr>
                <w:ilvl w:val="0"/>
                <w:numId w:val="20"/>
              </w:numPr>
              <w:contextualSpacing/>
              <w:jc w:val="both"/>
              <w:rPr>
                <w:b/>
                <w:bCs/>
                <w:szCs w:val="24"/>
              </w:rPr>
            </w:pPr>
            <w:r w:rsidRPr="008C26BB">
              <w:rPr>
                <w:b/>
                <w:bCs/>
                <w:szCs w:val="24"/>
              </w:rPr>
              <w:t xml:space="preserve"> TIMER</w:t>
            </w:r>
          </w:p>
        </w:tc>
        <w:tc>
          <w:tcPr>
            <w:tcW w:w="6720" w:type="dxa"/>
          </w:tcPr>
          <w:p w14:paraId="2D004689" w14:textId="77777777" w:rsidR="00EC6858" w:rsidRPr="008C26BB" w:rsidRDefault="00EC6858" w:rsidP="00EC6858">
            <w:pPr>
              <w:jc w:val="both"/>
              <w:rPr>
                <w:szCs w:val="24"/>
              </w:rPr>
            </w:pPr>
            <w:r w:rsidRPr="008C26BB">
              <w:rPr>
                <w:szCs w:val="24"/>
              </w:rPr>
              <w:t>This routine contains the timer routines for:</w:t>
            </w:r>
          </w:p>
          <w:p w14:paraId="7E9EAF89" w14:textId="77777777" w:rsidR="00EC6858" w:rsidRPr="008C26BB" w:rsidRDefault="00EC6858" w:rsidP="00EC6858">
            <w:pPr>
              <w:jc w:val="both"/>
              <w:rPr>
                <w:szCs w:val="24"/>
              </w:rPr>
            </w:pPr>
            <w:r w:rsidRPr="008C26BB">
              <w:rPr>
                <w:szCs w:val="24"/>
              </w:rPr>
              <w:t>Sun/O.S. systems.</w:t>
            </w:r>
          </w:p>
        </w:tc>
      </w:tr>
      <w:tr w:rsidR="00EC6858" w:rsidRPr="008C26BB" w14:paraId="0EA852E9" w14:textId="77777777" w:rsidTr="003340B0">
        <w:tc>
          <w:tcPr>
            <w:tcW w:w="2630" w:type="dxa"/>
          </w:tcPr>
          <w:p w14:paraId="1376B14F" w14:textId="77777777" w:rsidR="00EC6858" w:rsidRPr="008C26BB" w:rsidRDefault="00EC6858" w:rsidP="009C6448">
            <w:pPr>
              <w:numPr>
                <w:ilvl w:val="0"/>
                <w:numId w:val="20"/>
              </w:numPr>
              <w:contextualSpacing/>
              <w:jc w:val="both"/>
              <w:rPr>
                <w:b/>
                <w:bCs/>
                <w:szCs w:val="24"/>
              </w:rPr>
            </w:pPr>
            <w:r w:rsidRPr="008C26BB">
              <w:rPr>
                <w:b/>
                <w:bCs/>
                <w:szCs w:val="24"/>
              </w:rPr>
              <w:t xml:space="preserve"> UPDTAB</w:t>
            </w:r>
          </w:p>
        </w:tc>
        <w:tc>
          <w:tcPr>
            <w:tcW w:w="6720" w:type="dxa"/>
          </w:tcPr>
          <w:p w14:paraId="4B7CD29B" w14:textId="77777777" w:rsidR="00EC6858" w:rsidRPr="008C26BB" w:rsidRDefault="00EC6858" w:rsidP="00EC6858">
            <w:pPr>
              <w:jc w:val="both"/>
              <w:rPr>
                <w:szCs w:val="24"/>
              </w:rPr>
            </w:pPr>
            <w:r w:rsidRPr="008C26BB">
              <w:rPr>
                <w:szCs w:val="24"/>
              </w:rPr>
              <w:t>Update multiobjective goal formulation tableau arrays.</w:t>
            </w:r>
          </w:p>
        </w:tc>
      </w:tr>
      <w:tr w:rsidR="00EC6858" w:rsidRPr="008C26BB" w14:paraId="1B9FC3EE" w14:textId="77777777" w:rsidTr="003340B0">
        <w:tc>
          <w:tcPr>
            <w:tcW w:w="2630" w:type="dxa"/>
          </w:tcPr>
          <w:p w14:paraId="6A817CE0" w14:textId="77777777" w:rsidR="00EC6858" w:rsidRPr="008C26BB" w:rsidRDefault="00EC6858" w:rsidP="009C6448">
            <w:pPr>
              <w:numPr>
                <w:ilvl w:val="0"/>
                <w:numId w:val="20"/>
              </w:numPr>
              <w:contextualSpacing/>
              <w:jc w:val="both"/>
              <w:rPr>
                <w:b/>
                <w:bCs/>
                <w:szCs w:val="24"/>
              </w:rPr>
            </w:pPr>
            <w:r w:rsidRPr="008C26BB">
              <w:rPr>
                <w:b/>
                <w:bCs/>
                <w:szCs w:val="24"/>
              </w:rPr>
              <w:t xml:space="preserve"> IQSIGN </w:t>
            </w:r>
          </w:p>
        </w:tc>
        <w:tc>
          <w:tcPr>
            <w:tcW w:w="6720" w:type="dxa"/>
          </w:tcPr>
          <w:p w14:paraId="04A07B1D" w14:textId="77777777" w:rsidR="00EC6858" w:rsidRPr="008C26BB" w:rsidRDefault="00EC6858" w:rsidP="00EC6858">
            <w:pPr>
              <w:rPr>
                <w:szCs w:val="24"/>
              </w:rPr>
            </w:pPr>
            <w:r w:rsidRPr="008C26BB">
              <w:rPr>
                <w:szCs w:val="24"/>
              </w:rPr>
              <w:t>It is a FUNCTION. This routine returns an integer flag for the inequality sign</w:t>
            </w:r>
          </w:p>
        </w:tc>
      </w:tr>
      <w:tr w:rsidR="00EC6858" w:rsidRPr="008C26BB" w14:paraId="7A5882C9" w14:textId="77777777" w:rsidTr="003340B0">
        <w:tc>
          <w:tcPr>
            <w:tcW w:w="2630" w:type="dxa"/>
          </w:tcPr>
          <w:p w14:paraId="5B2C445F" w14:textId="77777777" w:rsidR="00EC6858" w:rsidRPr="008C26BB" w:rsidRDefault="00EC6858" w:rsidP="009C6448">
            <w:pPr>
              <w:numPr>
                <w:ilvl w:val="0"/>
                <w:numId w:val="20"/>
              </w:numPr>
              <w:contextualSpacing/>
              <w:jc w:val="both"/>
              <w:rPr>
                <w:b/>
                <w:bCs/>
                <w:szCs w:val="24"/>
              </w:rPr>
            </w:pPr>
            <w:r w:rsidRPr="008C26BB">
              <w:rPr>
                <w:b/>
                <w:bCs/>
                <w:szCs w:val="24"/>
              </w:rPr>
              <w:t xml:space="preserve"> MKNAME</w:t>
            </w:r>
          </w:p>
        </w:tc>
        <w:tc>
          <w:tcPr>
            <w:tcW w:w="6720" w:type="dxa"/>
          </w:tcPr>
          <w:p w14:paraId="4C47D238" w14:textId="77777777" w:rsidR="00EC6858" w:rsidRPr="008C26BB" w:rsidRDefault="00EC6858" w:rsidP="00EC6858">
            <w:pPr>
              <w:jc w:val="both"/>
              <w:rPr>
                <w:szCs w:val="24"/>
              </w:rPr>
            </w:pPr>
            <w:r w:rsidRPr="008C26BB">
              <w:rPr>
                <w:szCs w:val="24"/>
              </w:rPr>
              <w:t>It is a FUNCTION. This routine returns a name by appending an integer to a character string.</w:t>
            </w:r>
          </w:p>
        </w:tc>
      </w:tr>
      <w:tr w:rsidR="00EC6858" w:rsidRPr="008C26BB" w14:paraId="6998CDA8" w14:textId="77777777" w:rsidTr="003340B0">
        <w:tc>
          <w:tcPr>
            <w:tcW w:w="2630" w:type="dxa"/>
          </w:tcPr>
          <w:p w14:paraId="309E4E0F" w14:textId="77777777" w:rsidR="00EC6858" w:rsidRPr="008C26BB" w:rsidRDefault="00EC6858" w:rsidP="009C6448">
            <w:pPr>
              <w:numPr>
                <w:ilvl w:val="0"/>
                <w:numId w:val="20"/>
              </w:numPr>
              <w:contextualSpacing/>
              <w:jc w:val="both"/>
              <w:rPr>
                <w:b/>
                <w:bCs/>
                <w:szCs w:val="24"/>
              </w:rPr>
            </w:pPr>
            <w:r w:rsidRPr="008C26BB">
              <w:rPr>
                <w:b/>
                <w:bCs/>
                <w:szCs w:val="24"/>
              </w:rPr>
              <w:t>SPLITC</w:t>
            </w:r>
          </w:p>
        </w:tc>
        <w:tc>
          <w:tcPr>
            <w:tcW w:w="6720" w:type="dxa"/>
          </w:tcPr>
          <w:p w14:paraId="442564CC" w14:textId="77777777" w:rsidR="00EC6858" w:rsidRPr="008C26BB" w:rsidRDefault="00EC6858" w:rsidP="00EC6858">
            <w:pPr>
              <w:jc w:val="both"/>
              <w:rPr>
                <w:szCs w:val="24"/>
              </w:rPr>
            </w:pPr>
            <w:r w:rsidRPr="008C26BB">
              <w:rPr>
                <w:szCs w:val="24"/>
              </w:rPr>
              <w:t>Splits a complex number into an integer and a real value.</w:t>
            </w:r>
          </w:p>
        </w:tc>
      </w:tr>
      <w:tr w:rsidR="00EC6858" w:rsidRPr="008C26BB" w14:paraId="30F52874" w14:textId="77777777" w:rsidTr="003340B0">
        <w:tc>
          <w:tcPr>
            <w:tcW w:w="2630" w:type="dxa"/>
          </w:tcPr>
          <w:p w14:paraId="2616A749" w14:textId="77777777" w:rsidR="00EC6858" w:rsidRPr="008C26BB" w:rsidRDefault="00EC6858" w:rsidP="009C6448">
            <w:pPr>
              <w:numPr>
                <w:ilvl w:val="0"/>
                <w:numId w:val="20"/>
              </w:numPr>
              <w:contextualSpacing/>
              <w:jc w:val="both"/>
              <w:rPr>
                <w:b/>
                <w:bCs/>
                <w:szCs w:val="24"/>
              </w:rPr>
            </w:pPr>
            <w:r w:rsidRPr="008C26BB">
              <w:rPr>
                <w:b/>
                <w:bCs/>
                <w:szCs w:val="24"/>
              </w:rPr>
              <w:t>BLKCHK</w:t>
            </w:r>
          </w:p>
        </w:tc>
        <w:tc>
          <w:tcPr>
            <w:tcW w:w="6720" w:type="dxa"/>
          </w:tcPr>
          <w:p w14:paraId="4E1C5BA8" w14:textId="77777777" w:rsidR="00EC6858" w:rsidRPr="008C26BB" w:rsidRDefault="00EC6858" w:rsidP="00EC6858">
            <w:pPr>
              <w:jc w:val="both"/>
              <w:rPr>
                <w:szCs w:val="24"/>
              </w:rPr>
            </w:pPr>
            <w:r w:rsidRPr="008C26BB">
              <w:rPr>
                <w:szCs w:val="24"/>
              </w:rPr>
              <w:t>Splits a complex number into an integer and a real value.</w:t>
            </w:r>
          </w:p>
        </w:tc>
      </w:tr>
      <w:tr w:rsidR="00EC6858" w:rsidRPr="008C26BB" w14:paraId="70C7933D" w14:textId="77777777" w:rsidTr="003340B0">
        <w:tc>
          <w:tcPr>
            <w:tcW w:w="2630" w:type="dxa"/>
          </w:tcPr>
          <w:p w14:paraId="481DBD9C" w14:textId="77777777" w:rsidR="00EC6858" w:rsidRPr="008C26BB" w:rsidRDefault="00EC6858" w:rsidP="009C6448">
            <w:pPr>
              <w:numPr>
                <w:ilvl w:val="0"/>
                <w:numId w:val="20"/>
              </w:numPr>
              <w:contextualSpacing/>
              <w:jc w:val="both"/>
              <w:rPr>
                <w:b/>
                <w:bCs/>
                <w:szCs w:val="24"/>
              </w:rPr>
            </w:pPr>
            <w:r w:rsidRPr="008C26BB">
              <w:rPr>
                <w:b/>
                <w:bCs/>
                <w:szCs w:val="24"/>
              </w:rPr>
              <w:t>IARFIL</w:t>
            </w:r>
          </w:p>
        </w:tc>
        <w:tc>
          <w:tcPr>
            <w:tcW w:w="6720" w:type="dxa"/>
          </w:tcPr>
          <w:p w14:paraId="37FFF0D9" w14:textId="77777777" w:rsidR="00EC6858" w:rsidRPr="008C26BB" w:rsidRDefault="00EC6858" w:rsidP="00EC6858">
            <w:pPr>
              <w:jc w:val="both"/>
              <w:rPr>
                <w:szCs w:val="24"/>
              </w:rPr>
            </w:pPr>
            <w:r w:rsidRPr="008C26BB">
              <w:rPr>
                <w:szCs w:val="24"/>
              </w:rPr>
              <w:t>Fill the IADCON and IACTVR arrays.</w:t>
            </w:r>
          </w:p>
        </w:tc>
      </w:tr>
      <w:tr w:rsidR="00EC6858" w:rsidRPr="008C26BB" w14:paraId="627F6132" w14:textId="77777777" w:rsidTr="003340B0">
        <w:tc>
          <w:tcPr>
            <w:tcW w:w="2630" w:type="dxa"/>
          </w:tcPr>
          <w:p w14:paraId="33688645" w14:textId="77777777" w:rsidR="00EC6858" w:rsidRPr="008C26BB" w:rsidRDefault="00EC6858" w:rsidP="009C6448">
            <w:pPr>
              <w:numPr>
                <w:ilvl w:val="0"/>
                <w:numId w:val="20"/>
              </w:numPr>
              <w:contextualSpacing/>
              <w:jc w:val="both"/>
              <w:rPr>
                <w:b/>
                <w:bCs/>
                <w:szCs w:val="24"/>
              </w:rPr>
            </w:pPr>
            <w:r w:rsidRPr="008C26BB">
              <w:rPr>
                <w:b/>
                <w:bCs/>
                <w:szCs w:val="24"/>
              </w:rPr>
              <w:t>GETNAM</w:t>
            </w:r>
          </w:p>
        </w:tc>
        <w:tc>
          <w:tcPr>
            <w:tcW w:w="6720" w:type="dxa"/>
          </w:tcPr>
          <w:p w14:paraId="4BF3C953" w14:textId="77777777" w:rsidR="00EC6858" w:rsidRPr="008C26BB" w:rsidRDefault="00EC6858" w:rsidP="00EC6858">
            <w:pPr>
              <w:jc w:val="both"/>
              <w:rPr>
                <w:szCs w:val="24"/>
              </w:rPr>
            </w:pPr>
            <w:r w:rsidRPr="008C26BB">
              <w:rPr>
                <w:szCs w:val="24"/>
              </w:rPr>
              <w:t>This routine allows for names to be read from data file when the text line has leading blanks.</w:t>
            </w:r>
          </w:p>
        </w:tc>
      </w:tr>
      <w:tr w:rsidR="00EC6858" w:rsidRPr="008C26BB" w14:paraId="5D2A57D5" w14:textId="77777777" w:rsidTr="003340B0">
        <w:tc>
          <w:tcPr>
            <w:tcW w:w="2630" w:type="dxa"/>
          </w:tcPr>
          <w:p w14:paraId="4BC0B885" w14:textId="77777777" w:rsidR="00EC6858" w:rsidRPr="008C26BB" w:rsidRDefault="00EC6858" w:rsidP="009C6448">
            <w:pPr>
              <w:numPr>
                <w:ilvl w:val="0"/>
                <w:numId w:val="20"/>
              </w:numPr>
              <w:contextualSpacing/>
              <w:jc w:val="both"/>
              <w:rPr>
                <w:b/>
                <w:bCs/>
                <w:szCs w:val="24"/>
              </w:rPr>
            </w:pPr>
            <w:r w:rsidRPr="008C26BB">
              <w:rPr>
                <w:b/>
                <w:bCs/>
                <w:szCs w:val="24"/>
              </w:rPr>
              <w:t>LEXSML</w:t>
            </w:r>
          </w:p>
        </w:tc>
        <w:tc>
          <w:tcPr>
            <w:tcW w:w="6720" w:type="dxa"/>
          </w:tcPr>
          <w:p w14:paraId="3B739BBC" w14:textId="77777777" w:rsidR="00EC6858" w:rsidRPr="008C26BB" w:rsidRDefault="00EC6858" w:rsidP="00EC6858">
            <w:pPr>
              <w:jc w:val="both"/>
              <w:rPr>
                <w:szCs w:val="24"/>
              </w:rPr>
            </w:pPr>
            <w:r w:rsidRPr="008C26BB">
              <w:rPr>
                <w:szCs w:val="24"/>
              </w:rPr>
              <w:t>Perform lexicographic comparison of two vectors.</w:t>
            </w:r>
          </w:p>
        </w:tc>
      </w:tr>
      <w:tr w:rsidR="00EC6858" w:rsidRPr="008C26BB" w14:paraId="01188496" w14:textId="77777777" w:rsidTr="003340B0">
        <w:tc>
          <w:tcPr>
            <w:tcW w:w="2630" w:type="dxa"/>
          </w:tcPr>
          <w:p w14:paraId="3C786CBB" w14:textId="77777777" w:rsidR="00EC6858" w:rsidRPr="008C26BB" w:rsidRDefault="00EC6858" w:rsidP="009C6448">
            <w:pPr>
              <w:numPr>
                <w:ilvl w:val="0"/>
                <w:numId w:val="20"/>
              </w:numPr>
              <w:contextualSpacing/>
              <w:jc w:val="both"/>
              <w:rPr>
                <w:b/>
                <w:bCs/>
                <w:szCs w:val="24"/>
              </w:rPr>
            </w:pPr>
            <w:r w:rsidRPr="008C26BB">
              <w:rPr>
                <w:b/>
                <w:bCs/>
                <w:szCs w:val="24"/>
              </w:rPr>
              <w:t>LVCEQU</w:t>
            </w:r>
          </w:p>
        </w:tc>
        <w:tc>
          <w:tcPr>
            <w:tcW w:w="6720" w:type="dxa"/>
          </w:tcPr>
          <w:p w14:paraId="72F0206A" w14:textId="77777777" w:rsidR="00EC6858" w:rsidRPr="008C26BB" w:rsidRDefault="00EC6858" w:rsidP="00EC6858">
            <w:pPr>
              <w:jc w:val="both"/>
              <w:rPr>
                <w:szCs w:val="24"/>
              </w:rPr>
            </w:pPr>
            <w:r w:rsidRPr="008C26BB">
              <w:rPr>
                <w:szCs w:val="24"/>
              </w:rPr>
              <w:t xml:space="preserve">It is a FUNCTION. Compare the two vectors for convergence. </w:t>
            </w:r>
          </w:p>
        </w:tc>
      </w:tr>
      <w:tr w:rsidR="00EC6858" w:rsidRPr="008C26BB" w14:paraId="183BD9BA" w14:textId="77777777" w:rsidTr="003340B0">
        <w:tc>
          <w:tcPr>
            <w:tcW w:w="2630" w:type="dxa"/>
          </w:tcPr>
          <w:p w14:paraId="24A32E8F" w14:textId="77777777" w:rsidR="00EC6858" w:rsidRPr="008C26BB" w:rsidRDefault="00EC6858" w:rsidP="009C6448">
            <w:pPr>
              <w:numPr>
                <w:ilvl w:val="0"/>
                <w:numId w:val="20"/>
              </w:numPr>
              <w:contextualSpacing/>
              <w:jc w:val="both"/>
              <w:rPr>
                <w:b/>
                <w:bCs/>
                <w:szCs w:val="24"/>
              </w:rPr>
            </w:pPr>
            <w:r w:rsidRPr="008C26BB">
              <w:rPr>
                <w:b/>
                <w:bCs/>
                <w:szCs w:val="24"/>
              </w:rPr>
              <w:t>VECSUM</w:t>
            </w:r>
          </w:p>
        </w:tc>
        <w:tc>
          <w:tcPr>
            <w:tcW w:w="6720" w:type="dxa"/>
          </w:tcPr>
          <w:p w14:paraId="233DE30B" w14:textId="77777777" w:rsidR="00EC6858" w:rsidRPr="008C26BB" w:rsidRDefault="00EC6858" w:rsidP="00EC6858">
            <w:pPr>
              <w:jc w:val="both"/>
              <w:rPr>
                <w:szCs w:val="24"/>
              </w:rPr>
            </w:pPr>
            <w:r w:rsidRPr="008C26BB">
              <w:rPr>
                <w:szCs w:val="24"/>
              </w:rPr>
              <w:t>It is a FUNCTION. To return the absolute norm of a vector.</w:t>
            </w:r>
          </w:p>
        </w:tc>
      </w:tr>
      <w:tr w:rsidR="00EC6858" w:rsidRPr="008C26BB" w14:paraId="6142870A" w14:textId="77777777" w:rsidTr="003340B0">
        <w:tc>
          <w:tcPr>
            <w:tcW w:w="2630" w:type="dxa"/>
          </w:tcPr>
          <w:p w14:paraId="4B1C83A8" w14:textId="77777777" w:rsidR="00EC6858" w:rsidRPr="008C26BB" w:rsidRDefault="00EC6858" w:rsidP="009C6448">
            <w:pPr>
              <w:numPr>
                <w:ilvl w:val="0"/>
                <w:numId w:val="20"/>
              </w:numPr>
              <w:contextualSpacing/>
              <w:jc w:val="both"/>
              <w:rPr>
                <w:b/>
                <w:bCs/>
                <w:szCs w:val="24"/>
              </w:rPr>
            </w:pPr>
            <w:r w:rsidRPr="008C26BB">
              <w:rPr>
                <w:b/>
                <w:bCs/>
                <w:szCs w:val="24"/>
              </w:rPr>
              <w:t>VECMAX</w:t>
            </w:r>
          </w:p>
        </w:tc>
        <w:tc>
          <w:tcPr>
            <w:tcW w:w="6720" w:type="dxa"/>
          </w:tcPr>
          <w:p w14:paraId="1FF3A660" w14:textId="77777777" w:rsidR="00EC6858" w:rsidRPr="008C26BB" w:rsidRDefault="00EC6858" w:rsidP="00EC6858">
            <w:pPr>
              <w:jc w:val="both"/>
              <w:rPr>
                <w:szCs w:val="24"/>
              </w:rPr>
            </w:pPr>
            <w:r w:rsidRPr="008C26BB">
              <w:rPr>
                <w:szCs w:val="24"/>
              </w:rPr>
              <w:t>It is a FUNCTION. To return the maximum absolute value from a vector.</w:t>
            </w:r>
          </w:p>
        </w:tc>
      </w:tr>
      <w:tr w:rsidR="00EC6858" w:rsidRPr="008C26BB" w14:paraId="00128F3E" w14:textId="77777777" w:rsidTr="003340B0">
        <w:tc>
          <w:tcPr>
            <w:tcW w:w="2630" w:type="dxa"/>
          </w:tcPr>
          <w:p w14:paraId="5043867D" w14:textId="77777777" w:rsidR="00EC6858" w:rsidRPr="008C26BB" w:rsidRDefault="00EC6858" w:rsidP="009C6448">
            <w:pPr>
              <w:numPr>
                <w:ilvl w:val="0"/>
                <w:numId w:val="20"/>
              </w:numPr>
              <w:contextualSpacing/>
              <w:jc w:val="both"/>
              <w:rPr>
                <w:b/>
                <w:bCs/>
                <w:szCs w:val="24"/>
              </w:rPr>
            </w:pPr>
            <w:r w:rsidRPr="008C26BB">
              <w:rPr>
                <w:b/>
                <w:bCs/>
                <w:szCs w:val="24"/>
              </w:rPr>
              <w:t>EXPTAB</w:t>
            </w:r>
          </w:p>
        </w:tc>
        <w:tc>
          <w:tcPr>
            <w:tcW w:w="6720" w:type="dxa"/>
          </w:tcPr>
          <w:p w14:paraId="498B4CEA" w14:textId="77777777" w:rsidR="00EC6858" w:rsidRPr="008C26BB" w:rsidRDefault="00EC6858" w:rsidP="00EC6858">
            <w:pPr>
              <w:jc w:val="both"/>
              <w:rPr>
                <w:szCs w:val="24"/>
              </w:rPr>
            </w:pPr>
            <w:r w:rsidRPr="008C26BB">
              <w:rPr>
                <w:szCs w:val="24"/>
              </w:rPr>
              <w:t>Export Table printing.</w:t>
            </w:r>
          </w:p>
        </w:tc>
      </w:tr>
      <w:tr w:rsidR="00EC6858" w:rsidRPr="008C26BB" w14:paraId="12218A30" w14:textId="77777777" w:rsidTr="003340B0">
        <w:tc>
          <w:tcPr>
            <w:tcW w:w="2630" w:type="dxa"/>
          </w:tcPr>
          <w:p w14:paraId="630DF604" w14:textId="77777777" w:rsidR="00EC6858" w:rsidRPr="008C26BB" w:rsidRDefault="00EC6858" w:rsidP="009C6448">
            <w:pPr>
              <w:numPr>
                <w:ilvl w:val="0"/>
                <w:numId w:val="20"/>
              </w:numPr>
              <w:contextualSpacing/>
              <w:jc w:val="both"/>
              <w:rPr>
                <w:b/>
                <w:bCs/>
                <w:szCs w:val="24"/>
              </w:rPr>
            </w:pPr>
            <w:r w:rsidRPr="008C26BB">
              <w:rPr>
                <w:b/>
                <w:bCs/>
                <w:szCs w:val="24"/>
              </w:rPr>
              <w:t>USRANA</w:t>
            </w:r>
          </w:p>
        </w:tc>
        <w:tc>
          <w:tcPr>
            <w:tcW w:w="6720" w:type="dxa"/>
          </w:tcPr>
          <w:p w14:paraId="29A3F603" w14:textId="77777777" w:rsidR="00EC6858" w:rsidRPr="008C26BB" w:rsidRDefault="00EC6858" w:rsidP="00EC6858">
            <w:pPr>
              <w:jc w:val="both"/>
              <w:rPr>
                <w:szCs w:val="24"/>
              </w:rPr>
            </w:pPr>
            <w:r w:rsidRPr="008C26BB">
              <w:rPr>
                <w:szCs w:val="24"/>
              </w:rPr>
              <w:t>for user provided analysis routine.</w:t>
            </w:r>
          </w:p>
        </w:tc>
      </w:tr>
      <w:tr w:rsidR="00EC6858" w:rsidRPr="008C26BB" w14:paraId="674499A3" w14:textId="77777777" w:rsidTr="003340B0">
        <w:tc>
          <w:tcPr>
            <w:tcW w:w="2630" w:type="dxa"/>
          </w:tcPr>
          <w:p w14:paraId="2BBF16A6" w14:textId="77777777" w:rsidR="00EC6858" w:rsidRPr="008C26BB" w:rsidRDefault="00EC6858" w:rsidP="009C6448">
            <w:pPr>
              <w:numPr>
                <w:ilvl w:val="0"/>
                <w:numId w:val="20"/>
              </w:numPr>
              <w:contextualSpacing/>
              <w:jc w:val="both"/>
              <w:rPr>
                <w:b/>
                <w:bCs/>
                <w:szCs w:val="24"/>
              </w:rPr>
            </w:pPr>
            <w:r w:rsidRPr="008C26BB">
              <w:rPr>
                <w:b/>
                <w:bCs/>
                <w:szCs w:val="24"/>
              </w:rPr>
              <w:t>USROUT</w:t>
            </w:r>
          </w:p>
        </w:tc>
        <w:tc>
          <w:tcPr>
            <w:tcW w:w="6720" w:type="dxa"/>
          </w:tcPr>
          <w:p w14:paraId="5CD4B585" w14:textId="77777777" w:rsidR="00EC6858" w:rsidRPr="008C26BB" w:rsidRDefault="00EC6858" w:rsidP="00EC6858">
            <w:pPr>
              <w:jc w:val="both"/>
              <w:rPr>
                <w:szCs w:val="24"/>
              </w:rPr>
            </w:pPr>
            <w:r w:rsidRPr="008C26BB">
              <w:rPr>
                <w:szCs w:val="24"/>
              </w:rPr>
              <w:t>user provided output routine.</w:t>
            </w:r>
          </w:p>
        </w:tc>
      </w:tr>
      <w:tr w:rsidR="00EC6858" w:rsidRPr="008C26BB" w14:paraId="273815FE" w14:textId="77777777" w:rsidTr="003340B0">
        <w:tc>
          <w:tcPr>
            <w:tcW w:w="2630" w:type="dxa"/>
          </w:tcPr>
          <w:p w14:paraId="4DC6F8C0" w14:textId="77777777" w:rsidR="00EC6858" w:rsidRPr="008C26BB" w:rsidRDefault="00EC6858" w:rsidP="009C6448">
            <w:pPr>
              <w:numPr>
                <w:ilvl w:val="0"/>
                <w:numId w:val="20"/>
              </w:numPr>
              <w:contextualSpacing/>
              <w:jc w:val="both"/>
              <w:rPr>
                <w:b/>
                <w:bCs/>
                <w:szCs w:val="24"/>
              </w:rPr>
            </w:pPr>
            <w:r w:rsidRPr="008C26BB">
              <w:rPr>
                <w:b/>
                <w:bCs/>
                <w:szCs w:val="24"/>
              </w:rPr>
              <w:t>XPLORE</w:t>
            </w:r>
          </w:p>
        </w:tc>
        <w:tc>
          <w:tcPr>
            <w:tcW w:w="6720" w:type="dxa"/>
          </w:tcPr>
          <w:p w14:paraId="6541C539" w14:textId="77777777" w:rsidR="00EC6858" w:rsidRPr="008C26BB" w:rsidRDefault="00EC6858" w:rsidP="00EC6858">
            <w:pPr>
              <w:jc w:val="both"/>
              <w:rPr>
                <w:szCs w:val="24"/>
              </w:rPr>
            </w:pPr>
            <w:r w:rsidRPr="008C26BB">
              <w:rPr>
                <w:szCs w:val="24"/>
              </w:rPr>
              <w:t>Find initial feasible solutions.</w:t>
            </w:r>
          </w:p>
        </w:tc>
      </w:tr>
      <w:tr w:rsidR="00EC6858" w:rsidRPr="008C26BB" w14:paraId="58920F22" w14:textId="77777777" w:rsidTr="003340B0">
        <w:tc>
          <w:tcPr>
            <w:tcW w:w="2630" w:type="dxa"/>
          </w:tcPr>
          <w:p w14:paraId="2DB07589" w14:textId="77777777" w:rsidR="00EC6858" w:rsidRPr="008C26BB" w:rsidRDefault="00EC6858" w:rsidP="009C6448">
            <w:pPr>
              <w:numPr>
                <w:ilvl w:val="0"/>
                <w:numId w:val="20"/>
              </w:numPr>
              <w:contextualSpacing/>
              <w:jc w:val="both"/>
              <w:rPr>
                <w:b/>
                <w:bCs/>
                <w:szCs w:val="24"/>
              </w:rPr>
            </w:pPr>
            <w:r w:rsidRPr="008C26BB">
              <w:rPr>
                <w:b/>
                <w:bCs/>
                <w:szCs w:val="24"/>
              </w:rPr>
              <w:t>PTSRCH</w:t>
            </w:r>
          </w:p>
        </w:tc>
        <w:tc>
          <w:tcPr>
            <w:tcW w:w="6720" w:type="dxa"/>
          </w:tcPr>
          <w:p w14:paraId="6599CE73" w14:textId="77777777" w:rsidR="00EC6858" w:rsidRPr="008C26BB" w:rsidRDefault="00EC6858" w:rsidP="00EC6858">
            <w:pPr>
              <w:jc w:val="both"/>
              <w:rPr>
                <w:szCs w:val="24"/>
              </w:rPr>
            </w:pPr>
            <w:r w:rsidRPr="008C26BB">
              <w:rPr>
                <w:szCs w:val="24"/>
              </w:rPr>
              <w:t>Return a vector of length N in an N-dimensional cube.</w:t>
            </w:r>
          </w:p>
        </w:tc>
      </w:tr>
      <w:tr w:rsidR="00EC6858" w:rsidRPr="008C26BB" w14:paraId="47A0C5DF" w14:textId="77777777" w:rsidTr="003340B0">
        <w:tc>
          <w:tcPr>
            <w:tcW w:w="2630" w:type="dxa"/>
          </w:tcPr>
          <w:p w14:paraId="765B60C4" w14:textId="77777777" w:rsidR="00EC6858" w:rsidRPr="008C26BB" w:rsidRDefault="00EC6858" w:rsidP="009C6448">
            <w:pPr>
              <w:numPr>
                <w:ilvl w:val="0"/>
                <w:numId w:val="20"/>
              </w:numPr>
              <w:contextualSpacing/>
              <w:jc w:val="both"/>
              <w:rPr>
                <w:b/>
                <w:bCs/>
                <w:szCs w:val="24"/>
              </w:rPr>
            </w:pPr>
            <w:r w:rsidRPr="008C26BB">
              <w:rPr>
                <w:b/>
                <w:bCs/>
                <w:szCs w:val="24"/>
              </w:rPr>
              <w:t>ZSRCH</w:t>
            </w:r>
          </w:p>
        </w:tc>
        <w:tc>
          <w:tcPr>
            <w:tcW w:w="6720" w:type="dxa"/>
          </w:tcPr>
          <w:p w14:paraId="2A9C421B" w14:textId="77777777" w:rsidR="00EC6858" w:rsidRPr="008C26BB" w:rsidRDefault="00EC6858" w:rsidP="00EC6858">
            <w:pPr>
              <w:jc w:val="both"/>
              <w:rPr>
                <w:szCs w:val="24"/>
              </w:rPr>
            </w:pPr>
            <w:r w:rsidRPr="008C26BB">
              <w:rPr>
                <w:szCs w:val="24"/>
              </w:rPr>
              <w:t>To generate K points in an N dimensional space.</w:t>
            </w:r>
          </w:p>
        </w:tc>
      </w:tr>
      <w:tr w:rsidR="00EC6858" w:rsidRPr="008C26BB" w14:paraId="1A51842B" w14:textId="77777777" w:rsidTr="003340B0">
        <w:tc>
          <w:tcPr>
            <w:tcW w:w="2630" w:type="dxa"/>
          </w:tcPr>
          <w:p w14:paraId="7DD3E176" w14:textId="77777777" w:rsidR="00EC6858" w:rsidRPr="008C26BB" w:rsidRDefault="00EC6858" w:rsidP="009C6448">
            <w:pPr>
              <w:numPr>
                <w:ilvl w:val="0"/>
                <w:numId w:val="20"/>
              </w:numPr>
              <w:contextualSpacing/>
              <w:jc w:val="both"/>
              <w:rPr>
                <w:b/>
                <w:bCs/>
                <w:szCs w:val="24"/>
              </w:rPr>
            </w:pPr>
            <w:r w:rsidRPr="008C26BB">
              <w:rPr>
                <w:b/>
                <w:bCs/>
                <w:szCs w:val="24"/>
              </w:rPr>
              <w:t>PTRAND</w:t>
            </w:r>
          </w:p>
        </w:tc>
        <w:tc>
          <w:tcPr>
            <w:tcW w:w="6720" w:type="dxa"/>
          </w:tcPr>
          <w:p w14:paraId="447D69D2" w14:textId="77777777" w:rsidR="00EC6858" w:rsidRPr="008C26BB" w:rsidRDefault="00EC6858" w:rsidP="00EC6858">
            <w:pPr>
              <w:jc w:val="both"/>
              <w:rPr>
                <w:szCs w:val="24"/>
              </w:rPr>
            </w:pPr>
            <w:r w:rsidRPr="008C26BB">
              <w:rPr>
                <w:szCs w:val="24"/>
              </w:rPr>
              <w:t>Return a random vector of length N in an N-dimensional cube.</w:t>
            </w:r>
          </w:p>
        </w:tc>
      </w:tr>
      <w:tr w:rsidR="00EC6858" w:rsidRPr="008C26BB" w14:paraId="78E7DA86" w14:textId="77777777" w:rsidTr="003340B0">
        <w:tc>
          <w:tcPr>
            <w:tcW w:w="2630" w:type="dxa"/>
          </w:tcPr>
          <w:p w14:paraId="44482828" w14:textId="77777777" w:rsidR="00EC6858" w:rsidRPr="008C26BB" w:rsidRDefault="00EC6858" w:rsidP="009C6448">
            <w:pPr>
              <w:numPr>
                <w:ilvl w:val="0"/>
                <w:numId w:val="20"/>
              </w:numPr>
              <w:contextualSpacing/>
              <w:jc w:val="both"/>
              <w:rPr>
                <w:b/>
                <w:bCs/>
                <w:szCs w:val="24"/>
              </w:rPr>
            </w:pPr>
            <w:r w:rsidRPr="008C26BB">
              <w:rPr>
                <w:b/>
                <w:bCs/>
                <w:szCs w:val="24"/>
              </w:rPr>
              <w:t>SRAN</w:t>
            </w:r>
          </w:p>
        </w:tc>
        <w:tc>
          <w:tcPr>
            <w:tcW w:w="6720" w:type="dxa"/>
          </w:tcPr>
          <w:p w14:paraId="1F396BC3" w14:textId="77777777" w:rsidR="00EC6858" w:rsidRPr="008C26BB" w:rsidRDefault="00EC6858" w:rsidP="00EC6858">
            <w:pPr>
              <w:jc w:val="both"/>
              <w:rPr>
                <w:szCs w:val="24"/>
              </w:rPr>
            </w:pPr>
            <w:r w:rsidRPr="008C26BB">
              <w:rPr>
                <w:szCs w:val="24"/>
              </w:rPr>
              <w:t>Return a pseudo-random number between 0.0 and 1.0</w:t>
            </w:r>
          </w:p>
        </w:tc>
      </w:tr>
      <w:tr w:rsidR="00EC6858" w:rsidRPr="008C26BB" w14:paraId="46D4F54A" w14:textId="77777777" w:rsidTr="003340B0">
        <w:tc>
          <w:tcPr>
            <w:tcW w:w="2630" w:type="dxa"/>
          </w:tcPr>
          <w:p w14:paraId="71B739D7" w14:textId="77777777" w:rsidR="00EC6858" w:rsidRPr="008C26BB" w:rsidRDefault="00EC6858" w:rsidP="009C6448">
            <w:pPr>
              <w:numPr>
                <w:ilvl w:val="0"/>
                <w:numId w:val="20"/>
              </w:numPr>
              <w:contextualSpacing/>
              <w:jc w:val="both"/>
              <w:rPr>
                <w:b/>
                <w:bCs/>
                <w:szCs w:val="24"/>
              </w:rPr>
            </w:pPr>
            <w:r w:rsidRPr="008C26BB">
              <w:rPr>
                <w:b/>
                <w:bCs/>
                <w:szCs w:val="24"/>
              </w:rPr>
              <w:t>ADNUPT</w:t>
            </w:r>
          </w:p>
        </w:tc>
        <w:tc>
          <w:tcPr>
            <w:tcW w:w="6720" w:type="dxa"/>
          </w:tcPr>
          <w:p w14:paraId="1D32F45A" w14:textId="77777777" w:rsidR="00EC6858" w:rsidRPr="008C26BB" w:rsidRDefault="00EC6858" w:rsidP="00EC6858">
            <w:pPr>
              <w:jc w:val="both"/>
              <w:rPr>
                <w:szCs w:val="24"/>
              </w:rPr>
            </w:pPr>
            <w:r w:rsidRPr="008C26BB">
              <w:rPr>
                <w:szCs w:val="24"/>
              </w:rPr>
              <w:t>This routine calculates the design point given by REMO Only the real variables are perturbed.</w:t>
            </w:r>
          </w:p>
        </w:tc>
      </w:tr>
      <w:tr w:rsidR="00EC6858" w:rsidRPr="008C26BB" w14:paraId="201E3A29" w14:textId="77777777" w:rsidTr="003340B0">
        <w:tc>
          <w:tcPr>
            <w:tcW w:w="2630" w:type="dxa"/>
          </w:tcPr>
          <w:p w14:paraId="72D2F47E" w14:textId="77777777" w:rsidR="00EC6858" w:rsidRPr="008C26BB" w:rsidRDefault="00EC6858" w:rsidP="009C6448">
            <w:pPr>
              <w:numPr>
                <w:ilvl w:val="0"/>
                <w:numId w:val="20"/>
              </w:numPr>
              <w:contextualSpacing/>
              <w:jc w:val="both"/>
              <w:rPr>
                <w:b/>
                <w:bCs/>
                <w:szCs w:val="24"/>
              </w:rPr>
            </w:pPr>
            <w:r w:rsidRPr="008C26BB">
              <w:rPr>
                <w:b/>
                <w:bCs/>
                <w:szCs w:val="24"/>
              </w:rPr>
              <w:lastRenderedPageBreak/>
              <w:t>USRMON</w:t>
            </w:r>
          </w:p>
        </w:tc>
        <w:tc>
          <w:tcPr>
            <w:tcW w:w="6720" w:type="dxa"/>
          </w:tcPr>
          <w:p w14:paraId="21FA7319" w14:textId="77777777" w:rsidR="00EC6858" w:rsidRPr="008C26BB" w:rsidRDefault="00EC6858" w:rsidP="00EC6858">
            <w:pPr>
              <w:jc w:val="both"/>
              <w:rPr>
                <w:szCs w:val="24"/>
              </w:rPr>
            </w:pPr>
            <w:r w:rsidRPr="008C26BB">
              <w:rPr>
                <w:szCs w:val="24"/>
              </w:rPr>
              <w:t>Monitor process .</w:t>
            </w:r>
          </w:p>
        </w:tc>
      </w:tr>
    </w:tbl>
    <w:p w14:paraId="42A9F396" w14:textId="77777777" w:rsidR="00EC6858" w:rsidRPr="008C26BB" w:rsidRDefault="00EC6858" w:rsidP="00EC6858">
      <w:pPr>
        <w:jc w:val="both"/>
        <w:rPr>
          <w:szCs w:val="24"/>
        </w:rPr>
      </w:pPr>
    </w:p>
    <w:p w14:paraId="0CF2A048" w14:textId="21DF5ECB" w:rsidR="00EC6858" w:rsidRPr="008C26BB" w:rsidRDefault="00EC6858" w:rsidP="00EC6858">
      <w:pPr>
        <w:spacing w:after="0" w:line="480" w:lineRule="auto"/>
        <w:jc w:val="both"/>
        <w:rPr>
          <w:szCs w:val="24"/>
        </w:rPr>
      </w:pPr>
      <w:r w:rsidRPr="008C26BB">
        <w:rPr>
          <w:szCs w:val="24"/>
        </w:rPr>
        <w:t xml:space="preserve">Learning about all subroutines and their purpose could help the user to have a better understanding of how </w:t>
      </w:r>
      <w:r w:rsidR="00BE17B7" w:rsidRPr="008C26BB">
        <w:rPr>
          <w:szCs w:val="24"/>
        </w:rPr>
        <w:t>a program</w:t>
      </w:r>
      <w:r w:rsidRPr="008C26BB">
        <w:rPr>
          <w:szCs w:val="24"/>
        </w:rPr>
        <w:t xml:space="preserve"> is working. In the next section five main input files are described in more detail with their program and show how other subroutines are used in these five main input files. </w:t>
      </w:r>
    </w:p>
    <w:p w14:paraId="52FB9504" w14:textId="77777777" w:rsidR="00EC6858" w:rsidRPr="008C26BB" w:rsidRDefault="00EC6858" w:rsidP="001018BC">
      <w:pPr>
        <w:spacing w:after="0" w:line="480" w:lineRule="auto"/>
        <w:jc w:val="both"/>
        <w:rPr>
          <w:szCs w:val="24"/>
        </w:rPr>
      </w:pPr>
      <w:r w:rsidRPr="008C26BB">
        <w:rPr>
          <w:szCs w:val="24"/>
        </w:rPr>
        <w:t>Obtaining knowledge about all the subroutines and their purposes is crucial for users to gain a comprehensive understanding of the DSIDES program's functionality in the subsequent section of this document, in-depth descriptions of the five main input files are provided, offering valuable insights into their respective programs and demonstrating the seamless integration of various subroutines. By exploring these detailed explanations, users can enhance their comprehension of the program's inner workings and the strategic utilization of subroutines within the context of these five main input files.</w:t>
      </w:r>
    </w:p>
    <w:p w14:paraId="18909066" w14:textId="7092CC9B" w:rsidR="00EC6858" w:rsidRPr="008C26BB" w:rsidRDefault="00EC6858" w:rsidP="006846E4">
      <w:pPr>
        <w:pStyle w:val="Heading2"/>
      </w:pPr>
      <w:r w:rsidRPr="008C26BB">
        <w:rPr>
          <w:rFonts w:asciiTheme="majorHAnsi" w:hAnsiTheme="majorHAnsi"/>
          <w:color w:val="1F3763" w:themeColor="accent1" w:themeShade="7F"/>
        </w:rPr>
        <w:t xml:space="preserve"> </w:t>
      </w:r>
      <w:bookmarkStart w:id="374" w:name="_Toc143865308"/>
      <w:bookmarkStart w:id="375" w:name="_Toc146191856"/>
      <w:bookmarkStart w:id="376" w:name="_Toc149597822"/>
      <w:bookmarkStart w:id="377" w:name="_Toc154750016"/>
      <w:r w:rsidR="00092C6F" w:rsidRPr="008C26BB">
        <w:t>III</w:t>
      </w:r>
      <w:r w:rsidRPr="008C26BB">
        <w:t>.2 Main Input Files</w:t>
      </w:r>
      <w:bookmarkEnd w:id="374"/>
      <w:bookmarkEnd w:id="375"/>
      <w:bookmarkEnd w:id="376"/>
      <w:bookmarkEnd w:id="377"/>
    </w:p>
    <w:p w14:paraId="7D0059A4" w14:textId="77777777" w:rsidR="00EC6858" w:rsidRPr="008C26BB" w:rsidRDefault="00EC6858" w:rsidP="00EC6858">
      <w:pPr>
        <w:spacing w:after="0" w:line="480" w:lineRule="auto"/>
        <w:jc w:val="both"/>
        <w:rPr>
          <w:szCs w:val="24"/>
        </w:rPr>
      </w:pPr>
      <w:r w:rsidRPr="008C26BB">
        <w:rPr>
          <w:szCs w:val="24"/>
        </w:rPr>
        <w:t>The Fortran program includes five main input files, each with its principle. Before delving into the specifics of each subroutine, we will introduce the main objective of each one:</w:t>
      </w:r>
    </w:p>
    <w:p w14:paraId="117BD873" w14:textId="77777777" w:rsidR="00EC6858" w:rsidRPr="008C26BB" w:rsidRDefault="00EC6858" w:rsidP="009C6448">
      <w:pPr>
        <w:numPr>
          <w:ilvl w:val="0"/>
          <w:numId w:val="17"/>
        </w:numPr>
        <w:spacing w:line="480" w:lineRule="auto"/>
        <w:contextualSpacing/>
        <w:rPr>
          <w:szCs w:val="24"/>
        </w:rPr>
      </w:pPr>
      <w:r w:rsidRPr="008C26BB">
        <w:rPr>
          <w:b/>
          <w:bCs/>
          <w:szCs w:val="24"/>
        </w:rPr>
        <w:t xml:space="preserve">ALPLIM: </w:t>
      </w:r>
      <w:r w:rsidRPr="008C26BB">
        <w:rPr>
          <w:szCs w:val="24"/>
        </w:rPr>
        <w:t>Its purpose is to Consider the limit for the arrays.</w:t>
      </w:r>
    </w:p>
    <w:p w14:paraId="572B6E98" w14:textId="77777777" w:rsidR="00EC6858" w:rsidRPr="008C26BB" w:rsidRDefault="00EC6858" w:rsidP="009C6448">
      <w:pPr>
        <w:numPr>
          <w:ilvl w:val="0"/>
          <w:numId w:val="17"/>
        </w:numPr>
        <w:spacing w:after="0" w:line="480" w:lineRule="auto"/>
        <w:contextualSpacing/>
        <w:jc w:val="both"/>
        <w:rPr>
          <w:szCs w:val="24"/>
        </w:rPr>
      </w:pPr>
      <w:r w:rsidRPr="008C26BB">
        <w:rPr>
          <w:b/>
          <w:bCs/>
          <w:szCs w:val="24"/>
        </w:rPr>
        <w:t>ALPDAT:</w:t>
      </w:r>
      <w:r w:rsidRPr="008C26BB">
        <w:rPr>
          <w:szCs w:val="24"/>
        </w:rPr>
        <w:t xml:space="preserve"> The ALP data file for compromise DSPs is read by this routine, and the necessary defaults are set.</w:t>
      </w:r>
    </w:p>
    <w:p w14:paraId="383EAD9D" w14:textId="77777777" w:rsidR="00EC6858" w:rsidRPr="008C26BB" w:rsidRDefault="00EC6858" w:rsidP="009C6448">
      <w:pPr>
        <w:numPr>
          <w:ilvl w:val="0"/>
          <w:numId w:val="17"/>
        </w:numPr>
        <w:spacing w:after="0" w:line="480" w:lineRule="auto"/>
        <w:contextualSpacing/>
        <w:jc w:val="both"/>
        <w:rPr>
          <w:szCs w:val="24"/>
        </w:rPr>
      </w:pPr>
      <w:r w:rsidRPr="008C26BB">
        <w:rPr>
          <w:b/>
          <w:bCs/>
          <w:szCs w:val="24"/>
        </w:rPr>
        <w:t>ALPMOD:</w:t>
      </w:r>
      <w:r w:rsidRPr="008C26BB">
        <w:rPr>
          <w:szCs w:val="24"/>
        </w:rPr>
        <w:t xml:space="preserve"> </w:t>
      </w:r>
      <w:bookmarkStart w:id="378" w:name="_Hlk140511874"/>
      <w:r w:rsidRPr="008C26BB">
        <w:rPr>
          <w:szCs w:val="24"/>
        </w:rPr>
        <w:t>Its purpose is to perform the synthesis cycles. ( it's about stopping criteria)</w:t>
      </w:r>
      <w:bookmarkEnd w:id="378"/>
    </w:p>
    <w:p w14:paraId="57972531" w14:textId="77777777" w:rsidR="00EC6858" w:rsidRPr="008C26BB" w:rsidRDefault="00EC6858" w:rsidP="009C6448">
      <w:pPr>
        <w:numPr>
          <w:ilvl w:val="0"/>
          <w:numId w:val="17"/>
        </w:numPr>
        <w:spacing w:after="0" w:line="480" w:lineRule="auto"/>
        <w:contextualSpacing/>
        <w:jc w:val="both"/>
        <w:rPr>
          <w:szCs w:val="24"/>
        </w:rPr>
      </w:pPr>
      <w:r w:rsidRPr="008C26BB">
        <w:rPr>
          <w:b/>
          <w:bCs/>
          <w:szCs w:val="24"/>
        </w:rPr>
        <w:t>COPYTX  (ALPUTL):</w:t>
      </w:r>
      <w:r w:rsidRPr="008C26BB">
        <w:rPr>
          <w:szCs w:val="24"/>
        </w:rPr>
        <w:t xml:space="preserve"> Its purpose is to copy the contents of the Y (input vector) array into the X (output vector) array. This subroutine is about the synthesis cycle. So, it keeps the information of the last cycle and uses it to start the next cycle. </w:t>
      </w:r>
    </w:p>
    <w:p w14:paraId="5C7ABBBD" w14:textId="77777777" w:rsidR="00EC6858" w:rsidRPr="008C26BB" w:rsidRDefault="00EC6858" w:rsidP="009C6448">
      <w:pPr>
        <w:numPr>
          <w:ilvl w:val="0"/>
          <w:numId w:val="17"/>
        </w:numPr>
        <w:spacing w:after="0" w:line="480" w:lineRule="auto"/>
        <w:contextualSpacing/>
        <w:jc w:val="both"/>
        <w:rPr>
          <w:b/>
          <w:bCs/>
          <w:szCs w:val="24"/>
        </w:rPr>
      </w:pPr>
      <w:r w:rsidRPr="008C26BB">
        <w:rPr>
          <w:b/>
          <w:bCs/>
          <w:szCs w:val="24"/>
        </w:rPr>
        <w:lastRenderedPageBreak/>
        <w:t xml:space="preserve">ALPCTL: </w:t>
      </w:r>
      <w:r w:rsidRPr="008C26BB">
        <w:rPr>
          <w:szCs w:val="24"/>
        </w:rPr>
        <w:t xml:space="preserve">A main program for DSIDES that other subroutines will call here. </w:t>
      </w:r>
    </w:p>
    <w:p w14:paraId="6B8133EC" w14:textId="77777777" w:rsidR="00EC6858" w:rsidRPr="008C26BB" w:rsidRDefault="00EC6858" w:rsidP="001018BC">
      <w:pPr>
        <w:spacing w:after="0" w:line="480" w:lineRule="auto"/>
        <w:jc w:val="both"/>
        <w:rPr>
          <w:b/>
          <w:bCs/>
          <w:szCs w:val="24"/>
        </w:rPr>
      </w:pPr>
      <w:r w:rsidRPr="008C26BB">
        <w:rPr>
          <w:szCs w:val="24"/>
        </w:rPr>
        <w:t>Following the introduction of the five main input files, the subsequent subsections will delve into the details of each mentioned input subroutine, providing further clarification and understanding.</w:t>
      </w:r>
    </w:p>
    <w:p w14:paraId="56B1E503" w14:textId="6CAA024F" w:rsidR="00EC6858" w:rsidRPr="008C26BB" w:rsidRDefault="001018BC" w:rsidP="00035478">
      <w:pPr>
        <w:pStyle w:val="Heading3"/>
      </w:pPr>
      <w:bookmarkStart w:id="379" w:name="_Toc143865309"/>
      <w:bookmarkStart w:id="380" w:name="_Toc146191857"/>
      <w:bookmarkStart w:id="381" w:name="_Toc149597823"/>
      <w:bookmarkStart w:id="382" w:name="_Toc154750017"/>
      <w:r w:rsidRPr="008C26BB">
        <w:t>III</w:t>
      </w:r>
      <w:r w:rsidR="00EC6858" w:rsidRPr="008C26BB">
        <w:t>.2.1 ALPLIM Subroutine</w:t>
      </w:r>
      <w:bookmarkEnd w:id="379"/>
      <w:bookmarkEnd w:id="380"/>
      <w:bookmarkEnd w:id="381"/>
      <w:bookmarkEnd w:id="382"/>
      <w:r w:rsidR="00EC6858" w:rsidRPr="008C26BB">
        <w:t xml:space="preserve"> </w:t>
      </w:r>
    </w:p>
    <w:p w14:paraId="01AB7CBC" w14:textId="023C66AA" w:rsidR="00EC6858" w:rsidRPr="008C26BB" w:rsidRDefault="00EC6858" w:rsidP="00EC6858">
      <w:pPr>
        <w:spacing w:after="0" w:line="480" w:lineRule="auto"/>
        <w:jc w:val="both"/>
        <w:rPr>
          <w:szCs w:val="24"/>
        </w:rPr>
      </w:pPr>
      <w:r w:rsidRPr="008C26BB">
        <w:rPr>
          <w:szCs w:val="24"/>
        </w:rPr>
        <w:t xml:space="preserve">One of the main input subroutines is ALPLIM. In the ALPLIM subroutine, the limit for arrays has been determined. It has a crucial role in other input subroutines. If a user </w:t>
      </w:r>
      <w:r w:rsidR="00CC2435" w:rsidRPr="008C26BB">
        <w:rPr>
          <w:szCs w:val="24"/>
        </w:rPr>
        <w:t>does not</w:t>
      </w:r>
      <w:r w:rsidRPr="008C26BB">
        <w:rPr>
          <w:szCs w:val="24"/>
        </w:rPr>
        <w:t xml:space="preserve"> specify initial values for variables, the program will rely on ALPLIM to set default initial values. In simpler terms, ALPLIM is like a helper function that sets default values for variables when needed. In this subroutine, the important variables, their definition, and their initial values are </w:t>
      </w:r>
      <w:r w:rsidR="00EF0021">
        <w:rPr>
          <w:szCs w:val="24"/>
        </w:rPr>
        <w:t>identified</w:t>
      </w:r>
      <w:r w:rsidRPr="008C26BB">
        <w:rPr>
          <w:szCs w:val="24"/>
        </w:rPr>
        <w:t xml:space="preserve">. </w:t>
      </w:r>
      <w:r w:rsidR="00CC2435" w:rsidRPr="008C26BB">
        <w:rPr>
          <w:szCs w:val="24"/>
        </w:rPr>
        <w:t>I have</w:t>
      </w:r>
      <w:r w:rsidRPr="008C26BB">
        <w:rPr>
          <w:szCs w:val="24"/>
        </w:rPr>
        <w:t xml:space="preserve"> included the subroutine here, which simply assigns initial values to variables. I </w:t>
      </w:r>
      <w:r w:rsidR="00CC2435" w:rsidRPr="008C26BB">
        <w:rPr>
          <w:szCs w:val="24"/>
        </w:rPr>
        <w:t>did not</w:t>
      </w:r>
      <w:r w:rsidRPr="008C26BB">
        <w:rPr>
          <w:szCs w:val="24"/>
        </w:rPr>
        <w:t xml:space="preserve"> add a flowchart since the process is straightforward..</w:t>
      </w:r>
    </w:p>
    <w:p w14:paraId="2ADCE734" w14:textId="77777777" w:rsidR="00EC6858" w:rsidRPr="008C26BB" w:rsidRDefault="00EC6858" w:rsidP="00EC6858">
      <w:pPr>
        <w:spacing w:line="240" w:lineRule="auto"/>
        <w:rPr>
          <w:szCs w:val="24"/>
        </w:rPr>
      </w:pPr>
      <w:r w:rsidRPr="008C26BB">
        <w:rPr>
          <w:szCs w:val="24"/>
        </w:rPr>
        <w:t xml:space="preserve"> C                         &lt;&lt;&lt;&lt;&lt;&lt;&lt;&lt;&lt;*&gt;&gt;&gt;&gt;&gt;&gt;&gt;&gt;&gt;</w:t>
      </w:r>
    </w:p>
    <w:p w14:paraId="779E847D" w14:textId="77777777" w:rsidR="00EC6858" w:rsidRPr="008C26BB" w:rsidRDefault="00EC6858" w:rsidP="00EC6858">
      <w:pPr>
        <w:spacing w:line="240" w:lineRule="auto"/>
        <w:rPr>
          <w:szCs w:val="24"/>
        </w:rPr>
      </w:pPr>
      <w:r w:rsidRPr="008C26BB">
        <w:rPr>
          <w:szCs w:val="24"/>
        </w:rPr>
        <w:t>C                             ALPLIM.CMM</w:t>
      </w:r>
    </w:p>
    <w:p w14:paraId="174DB503" w14:textId="77777777" w:rsidR="00EC6858" w:rsidRPr="008C26BB" w:rsidRDefault="00EC6858" w:rsidP="00EC6858">
      <w:pPr>
        <w:spacing w:line="240" w:lineRule="auto"/>
        <w:rPr>
          <w:szCs w:val="24"/>
        </w:rPr>
      </w:pPr>
      <w:r w:rsidRPr="008C26BB">
        <w:rPr>
          <w:szCs w:val="24"/>
        </w:rPr>
        <w:t>C                         &lt;&lt;&lt;&lt;&lt;&lt;&lt;&lt;&lt;*&gt;&gt;&gt;&gt;&gt;&gt;&gt;&gt;&gt;</w:t>
      </w:r>
    </w:p>
    <w:p w14:paraId="1B25E279" w14:textId="77777777" w:rsidR="00EC6858" w:rsidRPr="008C26BB" w:rsidRDefault="00EC6858" w:rsidP="00EC6858">
      <w:pPr>
        <w:spacing w:line="240" w:lineRule="auto"/>
        <w:rPr>
          <w:szCs w:val="24"/>
        </w:rPr>
      </w:pPr>
      <w:r w:rsidRPr="008C26BB">
        <w:rPr>
          <w:szCs w:val="24"/>
        </w:rPr>
        <w:t>C     Last update: 28MAR92</w:t>
      </w:r>
    </w:p>
    <w:p w14:paraId="176E0025" w14:textId="77777777" w:rsidR="00EC6858" w:rsidRPr="008C26BB" w:rsidRDefault="00EC6858" w:rsidP="00EC6858">
      <w:pPr>
        <w:spacing w:line="240" w:lineRule="auto"/>
        <w:rPr>
          <w:szCs w:val="24"/>
        </w:rPr>
      </w:pPr>
      <w:r w:rsidRPr="008C26BB">
        <w:rPr>
          <w:szCs w:val="24"/>
        </w:rPr>
        <w:t>C***********************************************************************</w:t>
      </w:r>
    </w:p>
    <w:p w14:paraId="72084A27" w14:textId="77777777" w:rsidR="00EC6858" w:rsidRPr="008C26BB" w:rsidRDefault="00EC6858" w:rsidP="00EC6858">
      <w:pPr>
        <w:spacing w:line="240" w:lineRule="auto"/>
        <w:rPr>
          <w:szCs w:val="24"/>
        </w:rPr>
      </w:pPr>
      <w:r w:rsidRPr="008C26BB">
        <w:rPr>
          <w:szCs w:val="24"/>
        </w:rPr>
        <w:t xml:space="preserve">C     </w:t>
      </w:r>
      <w:r w:rsidRPr="008C26BB">
        <w:rPr>
          <w:b/>
          <w:bCs/>
          <w:szCs w:val="24"/>
        </w:rPr>
        <w:t>Set the limits of the arrays.</w:t>
      </w:r>
    </w:p>
    <w:p w14:paraId="4311BBA5" w14:textId="77777777" w:rsidR="00EC6858" w:rsidRPr="008C26BB" w:rsidRDefault="00EC6858" w:rsidP="00EC6858">
      <w:pPr>
        <w:spacing w:after="0" w:line="240" w:lineRule="auto"/>
        <w:rPr>
          <w:szCs w:val="24"/>
        </w:rPr>
      </w:pPr>
      <w:r w:rsidRPr="008C26BB">
        <w:rPr>
          <w:szCs w:val="24"/>
        </w:rPr>
        <w:t>C***********************************************************************</w:t>
      </w:r>
    </w:p>
    <w:p w14:paraId="1A587DFD" w14:textId="77777777" w:rsidR="00EC6858" w:rsidRPr="008C26BB" w:rsidRDefault="00EC6858" w:rsidP="00EC6858">
      <w:pPr>
        <w:spacing w:after="0" w:line="240" w:lineRule="auto"/>
        <w:rPr>
          <w:szCs w:val="24"/>
        </w:rPr>
      </w:pPr>
      <w:r w:rsidRPr="008C26BB">
        <w:rPr>
          <w:szCs w:val="24"/>
        </w:rPr>
        <w:t>C     Compromise DSP limits:</w:t>
      </w:r>
    </w:p>
    <w:p w14:paraId="4FE60C9B" w14:textId="77777777" w:rsidR="00EC6858" w:rsidRPr="008C26BB" w:rsidRDefault="00EC6858" w:rsidP="00EC6858">
      <w:pPr>
        <w:spacing w:after="0" w:line="240" w:lineRule="auto"/>
        <w:rPr>
          <w:szCs w:val="24"/>
        </w:rPr>
      </w:pPr>
      <w:r w:rsidRPr="008C26BB">
        <w:rPr>
          <w:szCs w:val="24"/>
        </w:rPr>
        <w:t xml:space="preserve">      INTEGER MDESV, MDSCV, MLINCG, MNLNCG, MAXACC</w:t>
      </w:r>
    </w:p>
    <w:p w14:paraId="477E6AE7" w14:textId="77777777" w:rsidR="00EC6858" w:rsidRPr="008C26BB" w:rsidRDefault="00EC6858" w:rsidP="00EC6858">
      <w:pPr>
        <w:spacing w:after="0" w:line="240" w:lineRule="auto"/>
        <w:rPr>
          <w:szCs w:val="24"/>
        </w:rPr>
      </w:pPr>
      <w:r w:rsidRPr="008C26BB">
        <w:rPr>
          <w:szCs w:val="24"/>
        </w:rPr>
        <w:t xml:space="preserve">      INTEGER MAXCAG, MDEVV, MVARMX, MGOLMX</w:t>
      </w:r>
    </w:p>
    <w:p w14:paraId="57D7FC87" w14:textId="77777777" w:rsidR="00EC6858" w:rsidRPr="008C26BB" w:rsidRDefault="00EC6858" w:rsidP="00EC6858">
      <w:pPr>
        <w:spacing w:after="0" w:line="240" w:lineRule="auto"/>
        <w:rPr>
          <w:szCs w:val="24"/>
        </w:rPr>
      </w:pPr>
      <w:r w:rsidRPr="008C26BB">
        <w:rPr>
          <w:szCs w:val="24"/>
        </w:rPr>
        <w:t xml:space="preserve">      INTEGER MLEVEL, MNSYCY, MNANCY, MTITER</w:t>
      </w:r>
    </w:p>
    <w:p w14:paraId="13FFB45E" w14:textId="77777777" w:rsidR="00EC6858" w:rsidRPr="008C26BB" w:rsidRDefault="00EC6858" w:rsidP="00EC6858">
      <w:pPr>
        <w:spacing w:after="0" w:line="240" w:lineRule="auto"/>
        <w:rPr>
          <w:szCs w:val="24"/>
        </w:rPr>
      </w:pPr>
      <w:r w:rsidRPr="008C26BB">
        <w:rPr>
          <w:szCs w:val="24"/>
        </w:rPr>
        <w:t>C     Selection DSP limits:</w:t>
      </w:r>
    </w:p>
    <w:p w14:paraId="53B72E26" w14:textId="77777777" w:rsidR="00EC6858" w:rsidRPr="008C26BB" w:rsidRDefault="00EC6858" w:rsidP="00EC6858">
      <w:pPr>
        <w:spacing w:after="0" w:line="240" w:lineRule="auto"/>
        <w:rPr>
          <w:szCs w:val="24"/>
        </w:rPr>
      </w:pPr>
      <w:r w:rsidRPr="008C26BB">
        <w:rPr>
          <w:szCs w:val="24"/>
        </w:rPr>
        <w:t xml:space="preserve">      INTEGER MATTRB, MSELPR, MPAIRS</w:t>
      </w:r>
    </w:p>
    <w:p w14:paraId="357243E4" w14:textId="77777777" w:rsidR="00EC6858" w:rsidRPr="008C26BB" w:rsidRDefault="00EC6858" w:rsidP="00EC6858">
      <w:pPr>
        <w:spacing w:after="0" w:line="240" w:lineRule="auto"/>
        <w:rPr>
          <w:szCs w:val="24"/>
        </w:rPr>
      </w:pPr>
      <w:r w:rsidRPr="008C26BB">
        <w:rPr>
          <w:szCs w:val="24"/>
        </w:rPr>
        <w:t>C</w:t>
      </w:r>
    </w:p>
    <w:p w14:paraId="7BA364BB" w14:textId="77777777" w:rsidR="00EC6858" w:rsidRPr="008C26BB" w:rsidRDefault="00EC6858" w:rsidP="00EC6858">
      <w:pPr>
        <w:spacing w:after="0" w:line="240" w:lineRule="auto"/>
        <w:rPr>
          <w:szCs w:val="24"/>
        </w:rPr>
      </w:pPr>
      <w:r w:rsidRPr="008C26BB">
        <w:rPr>
          <w:szCs w:val="24"/>
        </w:rPr>
        <w:t>C     Module XPLORE limit:</w:t>
      </w:r>
    </w:p>
    <w:p w14:paraId="465C5125" w14:textId="77777777" w:rsidR="00EC6858" w:rsidRPr="008C26BB" w:rsidRDefault="00EC6858" w:rsidP="00EC6858">
      <w:pPr>
        <w:spacing w:after="0" w:line="240" w:lineRule="auto"/>
        <w:rPr>
          <w:szCs w:val="24"/>
        </w:rPr>
      </w:pPr>
      <w:r w:rsidRPr="008C26BB">
        <w:rPr>
          <w:szCs w:val="24"/>
        </w:rPr>
        <w:t>C</w:t>
      </w:r>
    </w:p>
    <w:p w14:paraId="5EA1D1FB" w14:textId="77777777" w:rsidR="00EC6858" w:rsidRPr="008C26BB" w:rsidRDefault="00EC6858" w:rsidP="00EC6858">
      <w:pPr>
        <w:spacing w:after="0" w:line="240" w:lineRule="auto"/>
        <w:rPr>
          <w:szCs w:val="24"/>
        </w:rPr>
      </w:pPr>
      <w:r w:rsidRPr="008C26BB">
        <w:rPr>
          <w:szCs w:val="24"/>
        </w:rPr>
        <w:lastRenderedPageBreak/>
        <w:t xml:space="preserve">      INTEGER MPTBST</w:t>
      </w:r>
    </w:p>
    <w:p w14:paraId="01016659" w14:textId="77777777" w:rsidR="00EC6858" w:rsidRPr="008C26BB" w:rsidRDefault="00EC6858" w:rsidP="00EC6858">
      <w:pPr>
        <w:spacing w:after="0" w:line="240" w:lineRule="auto"/>
        <w:rPr>
          <w:szCs w:val="24"/>
        </w:rPr>
      </w:pPr>
      <w:r w:rsidRPr="008C26BB">
        <w:rPr>
          <w:szCs w:val="24"/>
        </w:rPr>
        <w:t>C     Threshold values:</w:t>
      </w:r>
    </w:p>
    <w:p w14:paraId="2DC027D8" w14:textId="77777777" w:rsidR="00EC6858" w:rsidRPr="008C26BB" w:rsidRDefault="00EC6858" w:rsidP="00EC6858">
      <w:pPr>
        <w:spacing w:after="0" w:line="240" w:lineRule="auto"/>
        <w:rPr>
          <w:szCs w:val="24"/>
        </w:rPr>
      </w:pPr>
      <w:r w:rsidRPr="008C26BB">
        <w:rPr>
          <w:szCs w:val="24"/>
        </w:rPr>
        <w:t>C</w:t>
      </w:r>
    </w:p>
    <w:p w14:paraId="3FC55632" w14:textId="77777777" w:rsidR="00EC6858" w:rsidRPr="008C26BB" w:rsidRDefault="00EC6858" w:rsidP="00EC6858">
      <w:pPr>
        <w:spacing w:after="0" w:line="240" w:lineRule="auto"/>
        <w:rPr>
          <w:szCs w:val="24"/>
        </w:rPr>
      </w:pPr>
      <w:r w:rsidRPr="008C26BB">
        <w:rPr>
          <w:szCs w:val="24"/>
        </w:rPr>
        <w:t xml:space="preserve">      REAL SMALL, THDIFF, TINY, VLINCO</w:t>
      </w:r>
    </w:p>
    <w:p w14:paraId="1088A182" w14:textId="77777777" w:rsidR="00EC6858" w:rsidRPr="008C26BB" w:rsidRDefault="00EC6858" w:rsidP="00EC6858">
      <w:pPr>
        <w:spacing w:after="0" w:line="240" w:lineRule="auto"/>
        <w:rPr>
          <w:szCs w:val="24"/>
        </w:rPr>
      </w:pPr>
      <w:r w:rsidRPr="008C26BB">
        <w:rPr>
          <w:szCs w:val="24"/>
        </w:rPr>
        <w:t>C</w:t>
      </w:r>
    </w:p>
    <w:p w14:paraId="64A8B238" w14:textId="77777777" w:rsidR="00EC6858" w:rsidRPr="008C26BB" w:rsidRDefault="00EC6858" w:rsidP="00EC6858">
      <w:pPr>
        <w:spacing w:after="0" w:line="240" w:lineRule="auto"/>
        <w:rPr>
          <w:szCs w:val="24"/>
        </w:rPr>
      </w:pPr>
      <w:r w:rsidRPr="008C26BB">
        <w:rPr>
          <w:szCs w:val="24"/>
        </w:rPr>
        <w:t>C New name             Description</w:t>
      </w:r>
    </w:p>
    <w:p w14:paraId="36C9FED0" w14:textId="77777777" w:rsidR="00EC6858" w:rsidRPr="008C26BB" w:rsidRDefault="00EC6858" w:rsidP="00EC6858">
      <w:pPr>
        <w:spacing w:after="0" w:line="240" w:lineRule="auto"/>
        <w:rPr>
          <w:szCs w:val="24"/>
        </w:rPr>
      </w:pPr>
      <w:r w:rsidRPr="008C26BB">
        <w:rPr>
          <w:szCs w:val="24"/>
        </w:rPr>
        <w:t>C --------             -----------</w:t>
      </w:r>
    </w:p>
    <w:p w14:paraId="7E413DB0" w14:textId="77777777" w:rsidR="00EC6858" w:rsidRPr="008C26BB" w:rsidRDefault="00EC6858" w:rsidP="00EC6858">
      <w:pPr>
        <w:spacing w:after="0" w:line="240" w:lineRule="auto"/>
        <w:rPr>
          <w:szCs w:val="24"/>
        </w:rPr>
      </w:pPr>
      <w:r w:rsidRPr="008C26BB">
        <w:rPr>
          <w:szCs w:val="24"/>
        </w:rPr>
        <w:t>C MDESV     Max. number of design variables</w:t>
      </w:r>
    </w:p>
    <w:p w14:paraId="27E877C2" w14:textId="77777777" w:rsidR="00EC6858" w:rsidRPr="008C26BB" w:rsidRDefault="00EC6858" w:rsidP="00EC6858">
      <w:pPr>
        <w:spacing w:after="0" w:line="240" w:lineRule="auto"/>
        <w:rPr>
          <w:szCs w:val="24"/>
        </w:rPr>
      </w:pPr>
      <w:r w:rsidRPr="008C26BB">
        <w:rPr>
          <w:szCs w:val="24"/>
        </w:rPr>
        <w:t>C</w:t>
      </w:r>
    </w:p>
    <w:p w14:paraId="1C4719D5" w14:textId="77777777" w:rsidR="00EC6858" w:rsidRPr="008C26BB" w:rsidRDefault="00EC6858" w:rsidP="00EC6858">
      <w:pPr>
        <w:spacing w:after="0" w:line="240" w:lineRule="auto"/>
        <w:rPr>
          <w:szCs w:val="24"/>
        </w:rPr>
      </w:pPr>
      <w:r w:rsidRPr="008C26BB">
        <w:rPr>
          <w:szCs w:val="24"/>
        </w:rPr>
        <w:t>C MDSCV     Max. number of discrete variables values</w:t>
      </w:r>
    </w:p>
    <w:p w14:paraId="6EB6B760" w14:textId="77777777" w:rsidR="00EC6858" w:rsidRPr="008C26BB" w:rsidRDefault="00EC6858" w:rsidP="00EC6858">
      <w:pPr>
        <w:spacing w:after="0" w:line="240" w:lineRule="auto"/>
        <w:rPr>
          <w:szCs w:val="24"/>
        </w:rPr>
      </w:pPr>
      <w:r w:rsidRPr="008C26BB">
        <w:rPr>
          <w:szCs w:val="24"/>
        </w:rPr>
        <w:t>C</w:t>
      </w:r>
    </w:p>
    <w:p w14:paraId="72A5C426" w14:textId="77777777" w:rsidR="00EC6858" w:rsidRPr="008C26BB" w:rsidRDefault="00EC6858" w:rsidP="00EC6858">
      <w:pPr>
        <w:spacing w:after="0" w:line="240" w:lineRule="auto"/>
        <w:rPr>
          <w:szCs w:val="24"/>
        </w:rPr>
      </w:pPr>
      <w:r w:rsidRPr="008C26BB">
        <w:rPr>
          <w:szCs w:val="24"/>
        </w:rPr>
        <w:t>C MLINCG    Max. number of linear constraints + goals</w:t>
      </w:r>
    </w:p>
    <w:p w14:paraId="5C62E3C2" w14:textId="77777777" w:rsidR="00EC6858" w:rsidRPr="008C26BB" w:rsidRDefault="00EC6858" w:rsidP="00EC6858">
      <w:pPr>
        <w:spacing w:after="0" w:line="240" w:lineRule="auto"/>
        <w:rPr>
          <w:szCs w:val="24"/>
        </w:rPr>
      </w:pPr>
      <w:r w:rsidRPr="008C26BB">
        <w:rPr>
          <w:szCs w:val="24"/>
        </w:rPr>
        <w:t>C</w:t>
      </w:r>
    </w:p>
    <w:p w14:paraId="58C8705A" w14:textId="77777777" w:rsidR="00EC6858" w:rsidRPr="008C26BB" w:rsidRDefault="00EC6858" w:rsidP="00EC6858">
      <w:pPr>
        <w:spacing w:after="0" w:line="240" w:lineRule="auto"/>
        <w:rPr>
          <w:szCs w:val="24"/>
        </w:rPr>
      </w:pPr>
      <w:r w:rsidRPr="008C26BB">
        <w:rPr>
          <w:szCs w:val="24"/>
        </w:rPr>
        <w:t>C MNLNCG    Max. number of nonlinear constraints + goals</w:t>
      </w:r>
    </w:p>
    <w:p w14:paraId="1C8B1599" w14:textId="77777777" w:rsidR="00EC6858" w:rsidRPr="008C26BB" w:rsidRDefault="00EC6858" w:rsidP="00EC6858">
      <w:pPr>
        <w:spacing w:after="0" w:line="240" w:lineRule="auto"/>
        <w:rPr>
          <w:szCs w:val="24"/>
        </w:rPr>
      </w:pPr>
      <w:r w:rsidRPr="008C26BB">
        <w:rPr>
          <w:szCs w:val="24"/>
        </w:rPr>
        <w:t>C</w:t>
      </w:r>
    </w:p>
    <w:p w14:paraId="1EC84D73" w14:textId="77777777" w:rsidR="00EC6858" w:rsidRPr="008C26BB" w:rsidRDefault="00EC6858" w:rsidP="00EC6858">
      <w:pPr>
        <w:spacing w:after="0" w:line="240" w:lineRule="auto"/>
        <w:rPr>
          <w:szCs w:val="24"/>
        </w:rPr>
      </w:pPr>
      <w:r w:rsidRPr="008C26BB">
        <w:rPr>
          <w:szCs w:val="24"/>
        </w:rPr>
        <w:t>C MAXACC    Max. number of accumulated constraints</w:t>
      </w:r>
    </w:p>
    <w:p w14:paraId="054FF778" w14:textId="77777777" w:rsidR="00EC6858" w:rsidRPr="008C26BB" w:rsidRDefault="00EC6858" w:rsidP="00EC6858">
      <w:pPr>
        <w:spacing w:after="0" w:line="240" w:lineRule="auto"/>
        <w:rPr>
          <w:szCs w:val="24"/>
        </w:rPr>
      </w:pPr>
      <w:r w:rsidRPr="008C26BB">
        <w:rPr>
          <w:szCs w:val="24"/>
        </w:rPr>
        <w:t>C</w:t>
      </w:r>
    </w:p>
    <w:p w14:paraId="67D55D08" w14:textId="77777777" w:rsidR="00EC6858" w:rsidRPr="008C26BB" w:rsidRDefault="00EC6858" w:rsidP="00EC6858">
      <w:pPr>
        <w:spacing w:after="0" w:line="240" w:lineRule="auto"/>
        <w:rPr>
          <w:szCs w:val="24"/>
        </w:rPr>
      </w:pPr>
      <w:r w:rsidRPr="008C26BB">
        <w:rPr>
          <w:szCs w:val="24"/>
        </w:rPr>
        <w:t>C MAXCAG    Max. number of constraints + goals ( MAXCAG = MLINCG + MNLNCG)</w:t>
      </w:r>
    </w:p>
    <w:p w14:paraId="7F5EDCB6" w14:textId="77777777" w:rsidR="00EC6858" w:rsidRPr="008C26BB" w:rsidRDefault="00EC6858" w:rsidP="00EC6858">
      <w:pPr>
        <w:spacing w:after="0" w:line="240" w:lineRule="auto"/>
        <w:rPr>
          <w:szCs w:val="24"/>
        </w:rPr>
      </w:pPr>
      <w:r w:rsidRPr="008C26BB">
        <w:rPr>
          <w:szCs w:val="24"/>
        </w:rPr>
        <w:t>C</w:t>
      </w:r>
    </w:p>
    <w:p w14:paraId="75462607" w14:textId="77777777" w:rsidR="00EC6858" w:rsidRPr="008C26BB" w:rsidRDefault="00EC6858" w:rsidP="00EC6858">
      <w:pPr>
        <w:spacing w:after="0" w:line="240" w:lineRule="auto"/>
        <w:rPr>
          <w:szCs w:val="24"/>
        </w:rPr>
      </w:pPr>
      <w:r w:rsidRPr="008C26BB">
        <w:rPr>
          <w:szCs w:val="24"/>
        </w:rPr>
        <w:t>C MDEVV      Max. number of deviation variables ( MDEVV = 2*MAXCAG)</w:t>
      </w:r>
    </w:p>
    <w:p w14:paraId="1F2DDABF" w14:textId="77777777" w:rsidR="00EC6858" w:rsidRPr="008C26BB" w:rsidRDefault="00EC6858" w:rsidP="00EC6858">
      <w:pPr>
        <w:spacing w:after="0" w:line="240" w:lineRule="auto"/>
        <w:rPr>
          <w:szCs w:val="24"/>
        </w:rPr>
      </w:pPr>
      <w:r w:rsidRPr="008C26BB">
        <w:rPr>
          <w:szCs w:val="24"/>
        </w:rPr>
        <w:t>C</w:t>
      </w:r>
    </w:p>
    <w:p w14:paraId="3D2DA322" w14:textId="77777777" w:rsidR="00EC6858" w:rsidRPr="008C26BB" w:rsidRDefault="00EC6858" w:rsidP="00EC6858">
      <w:pPr>
        <w:spacing w:after="0" w:line="240" w:lineRule="auto"/>
        <w:rPr>
          <w:szCs w:val="24"/>
        </w:rPr>
      </w:pPr>
      <w:r w:rsidRPr="008C26BB">
        <w:rPr>
          <w:szCs w:val="24"/>
        </w:rPr>
        <w:t>C MVARMX    Max. number of variables for Multiplex ( MVARMX = MDESV + 2*(2*MAXCAG + MAXACC) )</w:t>
      </w:r>
    </w:p>
    <w:p w14:paraId="1AD82FB6" w14:textId="77777777" w:rsidR="00EC6858" w:rsidRPr="008C26BB" w:rsidRDefault="00EC6858" w:rsidP="00EC6858">
      <w:pPr>
        <w:spacing w:after="0" w:line="240" w:lineRule="auto"/>
        <w:rPr>
          <w:szCs w:val="24"/>
        </w:rPr>
      </w:pPr>
      <w:r w:rsidRPr="008C26BB">
        <w:rPr>
          <w:szCs w:val="24"/>
        </w:rPr>
        <w:t>C</w:t>
      </w:r>
    </w:p>
    <w:p w14:paraId="72AB2338" w14:textId="77777777" w:rsidR="00EC6858" w:rsidRPr="008C26BB" w:rsidRDefault="00EC6858" w:rsidP="00EC6858">
      <w:pPr>
        <w:spacing w:after="0" w:line="240" w:lineRule="auto"/>
        <w:rPr>
          <w:szCs w:val="24"/>
        </w:rPr>
      </w:pPr>
      <w:r w:rsidRPr="008C26BB">
        <w:rPr>
          <w:szCs w:val="24"/>
        </w:rPr>
        <w:t xml:space="preserve">C MGOLMX    Max. number of goals for multiplex ( MGOLMX = MAXCAG + MAXACC + maxnew= </w:t>
      </w:r>
    </w:p>
    <w:p w14:paraId="2A730DD6" w14:textId="77777777" w:rsidR="00EC6858" w:rsidRPr="008C26BB" w:rsidRDefault="00EC6858" w:rsidP="00EC6858">
      <w:pPr>
        <w:spacing w:after="0" w:line="240" w:lineRule="auto"/>
        <w:jc w:val="center"/>
        <w:rPr>
          <w:szCs w:val="24"/>
        </w:rPr>
      </w:pPr>
      <w:r w:rsidRPr="008C26BB">
        <w:rPr>
          <w:szCs w:val="24"/>
        </w:rPr>
        <w:t>2*MAXCAG + MAXACC)</w:t>
      </w:r>
    </w:p>
    <w:p w14:paraId="1AE69333" w14:textId="77777777" w:rsidR="00EC6858" w:rsidRPr="008C26BB" w:rsidRDefault="00EC6858" w:rsidP="00EC6858">
      <w:pPr>
        <w:spacing w:after="0" w:line="240" w:lineRule="auto"/>
        <w:rPr>
          <w:szCs w:val="24"/>
        </w:rPr>
      </w:pPr>
      <w:r w:rsidRPr="008C26BB">
        <w:rPr>
          <w:szCs w:val="24"/>
        </w:rPr>
        <w:t xml:space="preserve">C           </w:t>
      </w:r>
    </w:p>
    <w:p w14:paraId="1AA9D7CF" w14:textId="77777777" w:rsidR="00EC6858" w:rsidRPr="008C26BB" w:rsidRDefault="00EC6858" w:rsidP="00EC6858">
      <w:pPr>
        <w:spacing w:after="0" w:line="240" w:lineRule="auto"/>
        <w:rPr>
          <w:szCs w:val="24"/>
        </w:rPr>
      </w:pPr>
      <w:r w:rsidRPr="008C26BB">
        <w:rPr>
          <w:szCs w:val="24"/>
        </w:rPr>
        <w:t xml:space="preserve">                 </w:t>
      </w:r>
    </w:p>
    <w:p w14:paraId="00C8D03C" w14:textId="77777777" w:rsidR="00EC6858" w:rsidRPr="008C26BB" w:rsidRDefault="00EC6858" w:rsidP="00EC6858">
      <w:pPr>
        <w:spacing w:after="0" w:line="240" w:lineRule="auto"/>
        <w:rPr>
          <w:szCs w:val="24"/>
        </w:rPr>
      </w:pPr>
      <w:r w:rsidRPr="008C26BB">
        <w:rPr>
          <w:szCs w:val="24"/>
        </w:rPr>
        <w:t>C                    (NOTE: bounds not included)</w:t>
      </w:r>
    </w:p>
    <w:p w14:paraId="32E92B78" w14:textId="77777777" w:rsidR="00EC6858" w:rsidRPr="008C26BB" w:rsidRDefault="00EC6858" w:rsidP="00EC6858">
      <w:pPr>
        <w:spacing w:after="0" w:line="240" w:lineRule="auto"/>
        <w:rPr>
          <w:szCs w:val="24"/>
        </w:rPr>
      </w:pPr>
      <w:r w:rsidRPr="008C26BB">
        <w:rPr>
          <w:szCs w:val="24"/>
        </w:rPr>
        <w:t>C</w:t>
      </w:r>
    </w:p>
    <w:p w14:paraId="363571BD" w14:textId="77777777" w:rsidR="00EC6858" w:rsidRPr="008C26BB" w:rsidRDefault="00EC6858" w:rsidP="00EC6858">
      <w:pPr>
        <w:spacing w:after="0" w:line="240" w:lineRule="auto"/>
        <w:rPr>
          <w:szCs w:val="24"/>
        </w:rPr>
      </w:pPr>
      <w:r w:rsidRPr="008C26BB">
        <w:rPr>
          <w:szCs w:val="24"/>
        </w:rPr>
        <w:t>C MLEVEL    Max. number of priority levels including</w:t>
      </w:r>
    </w:p>
    <w:p w14:paraId="3B592827" w14:textId="77777777" w:rsidR="00EC6858" w:rsidRPr="008C26BB" w:rsidRDefault="00EC6858" w:rsidP="00EC6858">
      <w:pPr>
        <w:spacing w:after="0" w:line="240" w:lineRule="auto"/>
        <w:rPr>
          <w:szCs w:val="24"/>
        </w:rPr>
      </w:pPr>
      <w:r w:rsidRPr="008C26BB">
        <w:rPr>
          <w:szCs w:val="24"/>
        </w:rPr>
        <w:t>C           constraint level</w:t>
      </w:r>
    </w:p>
    <w:p w14:paraId="66664312" w14:textId="77777777" w:rsidR="00EC6858" w:rsidRPr="008C26BB" w:rsidRDefault="00EC6858" w:rsidP="00EC6858">
      <w:pPr>
        <w:spacing w:after="0" w:line="240" w:lineRule="auto"/>
        <w:rPr>
          <w:szCs w:val="24"/>
        </w:rPr>
      </w:pPr>
      <w:r w:rsidRPr="008C26BB">
        <w:rPr>
          <w:szCs w:val="24"/>
        </w:rPr>
        <w:t>C MNSYCY    MAX. number of synthesis cycles</w:t>
      </w:r>
    </w:p>
    <w:p w14:paraId="7C2800BF" w14:textId="77777777" w:rsidR="00EC6858" w:rsidRPr="008C26BB" w:rsidRDefault="00EC6858" w:rsidP="00EC6858">
      <w:pPr>
        <w:spacing w:after="0" w:line="240" w:lineRule="auto"/>
        <w:rPr>
          <w:szCs w:val="24"/>
        </w:rPr>
      </w:pPr>
      <w:r w:rsidRPr="008C26BB">
        <w:rPr>
          <w:szCs w:val="24"/>
        </w:rPr>
        <w:t>C</w:t>
      </w:r>
    </w:p>
    <w:p w14:paraId="25B19F37" w14:textId="77777777" w:rsidR="00EC6858" w:rsidRPr="008C26BB" w:rsidRDefault="00EC6858" w:rsidP="00EC6858">
      <w:pPr>
        <w:spacing w:after="0" w:line="240" w:lineRule="auto"/>
        <w:rPr>
          <w:szCs w:val="24"/>
        </w:rPr>
      </w:pPr>
      <w:r w:rsidRPr="008C26BB">
        <w:rPr>
          <w:szCs w:val="24"/>
        </w:rPr>
        <w:t>C MNANCY    MAX. number of analysis cycles</w:t>
      </w:r>
    </w:p>
    <w:p w14:paraId="2A35D653" w14:textId="77777777" w:rsidR="00EC6858" w:rsidRPr="008C26BB" w:rsidRDefault="00EC6858" w:rsidP="00EC6858">
      <w:pPr>
        <w:spacing w:after="0" w:line="240" w:lineRule="auto"/>
        <w:rPr>
          <w:szCs w:val="24"/>
        </w:rPr>
      </w:pPr>
      <w:r w:rsidRPr="008C26BB">
        <w:rPr>
          <w:szCs w:val="24"/>
        </w:rPr>
        <w:t>C</w:t>
      </w:r>
    </w:p>
    <w:p w14:paraId="6E6C03B8" w14:textId="77777777" w:rsidR="00EC6858" w:rsidRPr="008C26BB" w:rsidRDefault="00EC6858" w:rsidP="00EC6858">
      <w:pPr>
        <w:spacing w:after="0" w:line="240" w:lineRule="auto"/>
        <w:rPr>
          <w:szCs w:val="24"/>
        </w:rPr>
      </w:pPr>
      <w:r w:rsidRPr="008C26BB">
        <w:rPr>
          <w:szCs w:val="24"/>
        </w:rPr>
        <w:t>C MTITER    MAX. number of total iterations (MTITER = MNSYCY * MNANCY)</w:t>
      </w:r>
    </w:p>
    <w:p w14:paraId="40D79451" w14:textId="77777777" w:rsidR="00EC6858" w:rsidRPr="008C26BB" w:rsidRDefault="00EC6858" w:rsidP="00EC6858">
      <w:pPr>
        <w:spacing w:after="0" w:line="240" w:lineRule="auto"/>
        <w:rPr>
          <w:szCs w:val="24"/>
        </w:rPr>
      </w:pPr>
      <w:r w:rsidRPr="008C26BB">
        <w:rPr>
          <w:szCs w:val="24"/>
        </w:rPr>
        <w:t>C           Currently set to 100</w:t>
      </w:r>
    </w:p>
    <w:p w14:paraId="2961C59D" w14:textId="77777777" w:rsidR="00EC6858" w:rsidRPr="008C26BB" w:rsidRDefault="00EC6858" w:rsidP="00EC6858">
      <w:pPr>
        <w:spacing w:after="0" w:line="240" w:lineRule="auto"/>
        <w:rPr>
          <w:szCs w:val="24"/>
        </w:rPr>
      </w:pPr>
      <w:r w:rsidRPr="008C26BB">
        <w:rPr>
          <w:szCs w:val="24"/>
        </w:rPr>
        <w:t>C</w:t>
      </w:r>
    </w:p>
    <w:p w14:paraId="26E6D7E0" w14:textId="77777777" w:rsidR="00EC6858" w:rsidRPr="008C26BB" w:rsidRDefault="00EC6858" w:rsidP="00EC6858">
      <w:pPr>
        <w:spacing w:after="0" w:line="240" w:lineRule="auto"/>
        <w:rPr>
          <w:szCs w:val="24"/>
        </w:rPr>
      </w:pPr>
      <w:r w:rsidRPr="008C26BB">
        <w:rPr>
          <w:szCs w:val="24"/>
        </w:rPr>
        <w:t xml:space="preserve">      PARAMETER   (MDESV  = 40)</w:t>
      </w:r>
    </w:p>
    <w:p w14:paraId="00F47CED" w14:textId="77777777" w:rsidR="00EC6858" w:rsidRPr="008C26BB" w:rsidRDefault="00EC6858" w:rsidP="00EC6858">
      <w:pPr>
        <w:spacing w:after="0" w:line="240" w:lineRule="auto"/>
        <w:rPr>
          <w:szCs w:val="24"/>
        </w:rPr>
      </w:pPr>
      <w:r w:rsidRPr="008C26BB">
        <w:rPr>
          <w:szCs w:val="24"/>
        </w:rPr>
        <w:t xml:space="preserve">      PARAMETER   (MDSCV  = 50)</w:t>
      </w:r>
    </w:p>
    <w:p w14:paraId="3E694DB0" w14:textId="77777777" w:rsidR="00EC6858" w:rsidRPr="008C26BB" w:rsidRDefault="00EC6858" w:rsidP="00EC6858">
      <w:pPr>
        <w:spacing w:after="0" w:line="240" w:lineRule="auto"/>
        <w:rPr>
          <w:szCs w:val="24"/>
        </w:rPr>
      </w:pPr>
      <w:r w:rsidRPr="008C26BB">
        <w:rPr>
          <w:szCs w:val="24"/>
        </w:rPr>
        <w:t xml:space="preserve">      PARAMETER   (MLINCG = 50)</w:t>
      </w:r>
    </w:p>
    <w:p w14:paraId="68D63E9D" w14:textId="77777777" w:rsidR="00EC6858" w:rsidRPr="008C26BB" w:rsidRDefault="00EC6858" w:rsidP="00EC6858">
      <w:pPr>
        <w:spacing w:after="0" w:line="240" w:lineRule="auto"/>
        <w:rPr>
          <w:szCs w:val="24"/>
        </w:rPr>
      </w:pPr>
      <w:r w:rsidRPr="008C26BB">
        <w:rPr>
          <w:szCs w:val="24"/>
        </w:rPr>
        <w:t xml:space="preserve">      PARAMETER   (MNLNCG = 50)</w:t>
      </w:r>
    </w:p>
    <w:p w14:paraId="7E2D04FE" w14:textId="77777777" w:rsidR="00EC6858" w:rsidRPr="008C26BB" w:rsidRDefault="00EC6858" w:rsidP="00EC6858">
      <w:pPr>
        <w:spacing w:after="0" w:line="240" w:lineRule="auto"/>
        <w:rPr>
          <w:szCs w:val="24"/>
        </w:rPr>
      </w:pPr>
      <w:r w:rsidRPr="008C26BB">
        <w:rPr>
          <w:szCs w:val="24"/>
        </w:rPr>
        <w:t xml:space="preserve">      PARAMETER   (MAXACC = 20)</w:t>
      </w:r>
    </w:p>
    <w:p w14:paraId="20257D0F" w14:textId="77777777" w:rsidR="00EC6858" w:rsidRPr="008C26BB" w:rsidRDefault="00EC6858" w:rsidP="00EC6858">
      <w:pPr>
        <w:spacing w:after="0" w:line="240" w:lineRule="auto"/>
        <w:rPr>
          <w:szCs w:val="24"/>
        </w:rPr>
      </w:pPr>
      <w:r w:rsidRPr="008C26BB">
        <w:rPr>
          <w:szCs w:val="24"/>
        </w:rPr>
        <w:lastRenderedPageBreak/>
        <w:t xml:space="preserve">      PARAMETER   (MAXCAG = 100)</w:t>
      </w:r>
    </w:p>
    <w:p w14:paraId="593B7ACB" w14:textId="77777777" w:rsidR="00EC6858" w:rsidRPr="008C26BB" w:rsidRDefault="00EC6858" w:rsidP="00EC6858">
      <w:pPr>
        <w:spacing w:after="0" w:line="240" w:lineRule="auto"/>
        <w:rPr>
          <w:szCs w:val="24"/>
        </w:rPr>
      </w:pPr>
      <w:r w:rsidRPr="008C26BB">
        <w:rPr>
          <w:szCs w:val="24"/>
        </w:rPr>
        <w:t xml:space="preserve">      PARAMETER   (MDEVV  = 200)</w:t>
      </w:r>
    </w:p>
    <w:p w14:paraId="59E2AF7C" w14:textId="77777777" w:rsidR="00EC6858" w:rsidRPr="008C26BB" w:rsidRDefault="00EC6858" w:rsidP="00EC6858">
      <w:pPr>
        <w:spacing w:after="0" w:line="240" w:lineRule="auto"/>
        <w:rPr>
          <w:color w:val="FF0000"/>
          <w:szCs w:val="24"/>
        </w:rPr>
      </w:pPr>
      <w:r w:rsidRPr="008C26BB">
        <w:rPr>
          <w:szCs w:val="24"/>
        </w:rPr>
        <w:t xml:space="preserve">CCCCC      </w:t>
      </w:r>
      <w:r w:rsidRPr="008C26BB">
        <w:rPr>
          <w:color w:val="FF0000"/>
          <w:szCs w:val="24"/>
        </w:rPr>
        <w:t>( Based on the formulation MVARMX should be 480 but, in the program, sets as a 640, since they set the range larger than needed. )</w:t>
      </w:r>
    </w:p>
    <w:p w14:paraId="68731DE8" w14:textId="77777777" w:rsidR="00EC6858" w:rsidRPr="008C26BB" w:rsidRDefault="00EC6858" w:rsidP="00EC6858">
      <w:pPr>
        <w:spacing w:after="0" w:line="240" w:lineRule="auto"/>
        <w:rPr>
          <w:szCs w:val="24"/>
        </w:rPr>
      </w:pPr>
      <w:r w:rsidRPr="008C26BB">
        <w:rPr>
          <w:szCs w:val="24"/>
        </w:rPr>
        <w:t xml:space="preserve">      PARAMETER   (MVARMX = 640)</w:t>
      </w:r>
    </w:p>
    <w:p w14:paraId="234F42C5" w14:textId="77777777" w:rsidR="00EC6858" w:rsidRPr="008C26BB" w:rsidRDefault="00EC6858" w:rsidP="00EC6858">
      <w:pPr>
        <w:spacing w:after="0" w:line="240" w:lineRule="auto"/>
        <w:rPr>
          <w:szCs w:val="24"/>
        </w:rPr>
      </w:pPr>
      <w:r w:rsidRPr="008C26BB">
        <w:rPr>
          <w:szCs w:val="24"/>
        </w:rPr>
        <w:t xml:space="preserve">      PARAMETER   (MGOLMX = 220)</w:t>
      </w:r>
    </w:p>
    <w:p w14:paraId="32C15237" w14:textId="77777777" w:rsidR="00EC6858" w:rsidRPr="008C26BB" w:rsidRDefault="00EC6858" w:rsidP="00EC6858">
      <w:pPr>
        <w:spacing w:after="0" w:line="240" w:lineRule="auto"/>
        <w:rPr>
          <w:szCs w:val="24"/>
        </w:rPr>
      </w:pPr>
      <w:r w:rsidRPr="008C26BB">
        <w:rPr>
          <w:szCs w:val="24"/>
        </w:rPr>
        <w:t>C</w:t>
      </w:r>
    </w:p>
    <w:p w14:paraId="3D7BC8DE" w14:textId="77777777" w:rsidR="00EC6858" w:rsidRPr="008C26BB" w:rsidRDefault="00EC6858" w:rsidP="00EC6858">
      <w:pPr>
        <w:spacing w:after="0" w:line="240" w:lineRule="auto"/>
        <w:rPr>
          <w:color w:val="FF0000"/>
          <w:szCs w:val="24"/>
        </w:rPr>
      </w:pPr>
      <w:r w:rsidRPr="008C26BB">
        <w:rPr>
          <w:szCs w:val="24"/>
        </w:rPr>
        <w:t xml:space="preserve">C     Limits increased from preceding values by Bert Bras, 10 August 1993. </w:t>
      </w:r>
      <w:r w:rsidRPr="008C26BB">
        <w:rPr>
          <w:color w:val="FF0000"/>
          <w:szCs w:val="24"/>
        </w:rPr>
        <w:t>( Even the limits increased in 1993 but still the previous amount in used in the subroutine)</w:t>
      </w:r>
    </w:p>
    <w:p w14:paraId="50D5D207" w14:textId="77777777" w:rsidR="00EC6858" w:rsidRPr="008C26BB" w:rsidRDefault="00EC6858" w:rsidP="00EC6858">
      <w:pPr>
        <w:spacing w:after="0" w:line="240" w:lineRule="auto"/>
        <w:rPr>
          <w:szCs w:val="24"/>
        </w:rPr>
      </w:pPr>
      <w:r w:rsidRPr="008C26BB">
        <w:rPr>
          <w:szCs w:val="24"/>
        </w:rPr>
        <w:t>CCCCC      PARAMETER   (MDESV  = 200)</w:t>
      </w:r>
    </w:p>
    <w:p w14:paraId="35E7272B" w14:textId="77777777" w:rsidR="00EC6858" w:rsidRPr="008C26BB" w:rsidRDefault="00EC6858" w:rsidP="00EC6858">
      <w:pPr>
        <w:spacing w:after="0" w:line="240" w:lineRule="auto"/>
        <w:rPr>
          <w:szCs w:val="24"/>
        </w:rPr>
      </w:pPr>
      <w:r w:rsidRPr="008C26BB">
        <w:rPr>
          <w:szCs w:val="24"/>
        </w:rPr>
        <w:t>CCCCC      PARAMETER   (MLINCG = 50)</w:t>
      </w:r>
    </w:p>
    <w:p w14:paraId="7FD6612D" w14:textId="77777777" w:rsidR="00EC6858" w:rsidRPr="008C26BB" w:rsidRDefault="00EC6858" w:rsidP="00EC6858">
      <w:pPr>
        <w:spacing w:after="0" w:line="240" w:lineRule="auto"/>
        <w:rPr>
          <w:szCs w:val="24"/>
        </w:rPr>
      </w:pPr>
      <w:r w:rsidRPr="008C26BB">
        <w:rPr>
          <w:szCs w:val="24"/>
        </w:rPr>
        <w:t>CCCCC      PARAMETER   (MNLNCG = 450)</w:t>
      </w:r>
    </w:p>
    <w:p w14:paraId="5E5B0344" w14:textId="77777777" w:rsidR="00EC6858" w:rsidRPr="008C26BB" w:rsidRDefault="00EC6858" w:rsidP="00EC6858">
      <w:pPr>
        <w:spacing w:after="0" w:line="240" w:lineRule="auto"/>
        <w:rPr>
          <w:szCs w:val="24"/>
        </w:rPr>
      </w:pPr>
      <w:r w:rsidRPr="008C26BB">
        <w:rPr>
          <w:szCs w:val="24"/>
        </w:rPr>
        <w:t>CCCCC      PARAMETER   (MAXACC = 150)</w:t>
      </w:r>
    </w:p>
    <w:p w14:paraId="649934B9" w14:textId="77777777" w:rsidR="00EC6858" w:rsidRPr="008C26BB" w:rsidRDefault="00EC6858" w:rsidP="00EC6858">
      <w:pPr>
        <w:spacing w:after="0" w:line="240" w:lineRule="auto"/>
        <w:rPr>
          <w:szCs w:val="24"/>
        </w:rPr>
      </w:pPr>
      <w:r w:rsidRPr="008C26BB">
        <w:rPr>
          <w:szCs w:val="24"/>
        </w:rPr>
        <w:t>CCCCC      PARAMETER   (MAXCAG = 500)</w:t>
      </w:r>
    </w:p>
    <w:p w14:paraId="6488820F" w14:textId="77777777" w:rsidR="00EC6858" w:rsidRPr="008C26BB" w:rsidRDefault="00EC6858" w:rsidP="00EC6858">
      <w:pPr>
        <w:spacing w:after="0" w:line="240" w:lineRule="auto"/>
        <w:rPr>
          <w:szCs w:val="24"/>
        </w:rPr>
      </w:pPr>
      <w:r w:rsidRPr="008C26BB">
        <w:rPr>
          <w:szCs w:val="24"/>
        </w:rPr>
        <w:t>CCCCC      PARAMETER   (MDEVV  = 1000)</w:t>
      </w:r>
    </w:p>
    <w:p w14:paraId="63F26605" w14:textId="77777777" w:rsidR="00EC6858" w:rsidRPr="008C26BB" w:rsidRDefault="00EC6858" w:rsidP="00EC6858">
      <w:pPr>
        <w:spacing w:after="0" w:line="240" w:lineRule="auto"/>
        <w:rPr>
          <w:szCs w:val="24"/>
        </w:rPr>
      </w:pPr>
      <w:r w:rsidRPr="008C26BB">
        <w:rPr>
          <w:szCs w:val="24"/>
        </w:rPr>
        <w:t>CCCCC      PARAMETER   (MVARMX = 2500)</w:t>
      </w:r>
    </w:p>
    <w:p w14:paraId="6540AF39" w14:textId="77777777" w:rsidR="00EC6858" w:rsidRPr="008C26BB" w:rsidRDefault="00EC6858" w:rsidP="00EC6858">
      <w:pPr>
        <w:spacing w:after="0" w:line="240" w:lineRule="auto"/>
        <w:rPr>
          <w:szCs w:val="24"/>
        </w:rPr>
      </w:pPr>
      <w:r w:rsidRPr="008C26BB">
        <w:rPr>
          <w:szCs w:val="24"/>
        </w:rPr>
        <w:t>CCCCC      PARAMETER   (MGOLMX = 1150)</w:t>
      </w:r>
    </w:p>
    <w:p w14:paraId="7D8EFCA3" w14:textId="77777777" w:rsidR="00EC6858" w:rsidRPr="008C26BB" w:rsidRDefault="00EC6858" w:rsidP="00EC6858">
      <w:pPr>
        <w:spacing w:after="0" w:line="240" w:lineRule="auto"/>
        <w:rPr>
          <w:szCs w:val="24"/>
        </w:rPr>
      </w:pPr>
    </w:p>
    <w:p w14:paraId="717EFEBC" w14:textId="77777777" w:rsidR="00EC6858" w:rsidRPr="008C26BB" w:rsidRDefault="00EC6858" w:rsidP="00EC6858">
      <w:pPr>
        <w:spacing w:after="0" w:line="240" w:lineRule="auto"/>
        <w:rPr>
          <w:szCs w:val="24"/>
        </w:rPr>
      </w:pPr>
      <w:r w:rsidRPr="008C26BB">
        <w:rPr>
          <w:szCs w:val="24"/>
        </w:rPr>
        <w:t xml:space="preserve">      PARAMETER   (MLEVEL = 9)</w:t>
      </w:r>
    </w:p>
    <w:p w14:paraId="2FFF6683" w14:textId="77777777" w:rsidR="00EC6858" w:rsidRPr="008C26BB" w:rsidRDefault="00EC6858" w:rsidP="00EC6858">
      <w:pPr>
        <w:spacing w:after="0" w:line="240" w:lineRule="auto"/>
        <w:rPr>
          <w:szCs w:val="24"/>
        </w:rPr>
      </w:pPr>
      <w:r w:rsidRPr="008C26BB">
        <w:rPr>
          <w:szCs w:val="24"/>
        </w:rPr>
        <w:t xml:space="preserve">      PARAMETER   (MNSYCY = 50)</w:t>
      </w:r>
    </w:p>
    <w:p w14:paraId="740C7EF0" w14:textId="77777777" w:rsidR="00EC6858" w:rsidRPr="008C26BB" w:rsidRDefault="00EC6858" w:rsidP="00EC6858">
      <w:pPr>
        <w:spacing w:after="0" w:line="240" w:lineRule="auto"/>
        <w:rPr>
          <w:szCs w:val="24"/>
        </w:rPr>
      </w:pPr>
      <w:r w:rsidRPr="008C26BB">
        <w:rPr>
          <w:szCs w:val="24"/>
        </w:rPr>
        <w:t xml:space="preserve">      PARAMETER   (MNANCY = 25)</w:t>
      </w:r>
    </w:p>
    <w:p w14:paraId="1E6EA4BE" w14:textId="77777777" w:rsidR="00EC6858" w:rsidRPr="008C26BB" w:rsidRDefault="00EC6858" w:rsidP="00EC6858">
      <w:pPr>
        <w:spacing w:after="0" w:line="240" w:lineRule="auto"/>
        <w:rPr>
          <w:szCs w:val="24"/>
        </w:rPr>
      </w:pPr>
      <w:r w:rsidRPr="008C26BB">
        <w:rPr>
          <w:szCs w:val="24"/>
        </w:rPr>
        <w:t xml:space="preserve">      PARAMETER   (MTITER = 100)</w:t>
      </w:r>
    </w:p>
    <w:p w14:paraId="15B2C1B3" w14:textId="77777777" w:rsidR="00EC6858" w:rsidRPr="008C26BB" w:rsidRDefault="00EC6858" w:rsidP="00EC6858">
      <w:pPr>
        <w:spacing w:after="0" w:line="240" w:lineRule="auto"/>
        <w:rPr>
          <w:szCs w:val="24"/>
        </w:rPr>
      </w:pPr>
      <w:r w:rsidRPr="008C26BB">
        <w:rPr>
          <w:szCs w:val="24"/>
        </w:rPr>
        <w:t>C</w:t>
      </w:r>
    </w:p>
    <w:p w14:paraId="05BDBE1B" w14:textId="77777777" w:rsidR="00EC6858" w:rsidRPr="008C26BB" w:rsidRDefault="00EC6858" w:rsidP="00EC6858">
      <w:pPr>
        <w:spacing w:after="0" w:line="240" w:lineRule="auto"/>
        <w:rPr>
          <w:szCs w:val="24"/>
        </w:rPr>
      </w:pPr>
      <w:r w:rsidRPr="008C26BB">
        <w:rPr>
          <w:szCs w:val="24"/>
        </w:rPr>
        <w:t>C MATTRB    MAX. number of attributes</w:t>
      </w:r>
    </w:p>
    <w:p w14:paraId="5B32CFA0" w14:textId="77777777" w:rsidR="00EC6858" w:rsidRPr="008C26BB" w:rsidRDefault="00EC6858" w:rsidP="00EC6858">
      <w:pPr>
        <w:spacing w:after="0" w:line="240" w:lineRule="auto"/>
        <w:rPr>
          <w:szCs w:val="24"/>
        </w:rPr>
      </w:pPr>
      <w:r w:rsidRPr="008C26BB">
        <w:rPr>
          <w:szCs w:val="24"/>
        </w:rPr>
        <w:t>C</w:t>
      </w:r>
    </w:p>
    <w:p w14:paraId="47540158" w14:textId="77777777" w:rsidR="00EC6858" w:rsidRPr="008C26BB" w:rsidRDefault="00EC6858" w:rsidP="00EC6858">
      <w:pPr>
        <w:spacing w:after="0" w:line="240" w:lineRule="auto"/>
        <w:rPr>
          <w:szCs w:val="24"/>
        </w:rPr>
      </w:pPr>
      <w:r w:rsidRPr="008C26BB">
        <w:rPr>
          <w:szCs w:val="24"/>
        </w:rPr>
        <w:t>C MSELPR    MAX. number of selection problems</w:t>
      </w:r>
    </w:p>
    <w:p w14:paraId="7CC46D19" w14:textId="77777777" w:rsidR="00EC6858" w:rsidRPr="008C26BB" w:rsidRDefault="00EC6858" w:rsidP="00EC6858">
      <w:pPr>
        <w:spacing w:after="0" w:line="240" w:lineRule="auto"/>
        <w:rPr>
          <w:szCs w:val="24"/>
        </w:rPr>
      </w:pPr>
      <w:r w:rsidRPr="008C26BB">
        <w:rPr>
          <w:szCs w:val="24"/>
        </w:rPr>
        <w:t>C</w:t>
      </w:r>
    </w:p>
    <w:p w14:paraId="169A5A03" w14:textId="77777777" w:rsidR="00EC6858" w:rsidRPr="008C26BB" w:rsidRDefault="00EC6858" w:rsidP="00EC6858">
      <w:pPr>
        <w:spacing w:after="0" w:line="240" w:lineRule="auto"/>
        <w:rPr>
          <w:szCs w:val="24"/>
        </w:rPr>
      </w:pPr>
      <w:r w:rsidRPr="008C26BB">
        <w:rPr>
          <w:szCs w:val="24"/>
        </w:rPr>
        <w:t>C MPAIRS    MAX. number of pairs for pairwise comparison</w:t>
      </w:r>
    </w:p>
    <w:p w14:paraId="3A7BD75E" w14:textId="77777777" w:rsidR="00EC6858" w:rsidRPr="008C26BB" w:rsidRDefault="00EC6858" w:rsidP="00EC6858">
      <w:pPr>
        <w:spacing w:after="0" w:line="240" w:lineRule="auto"/>
        <w:rPr>
          <w:szCs w:val="24"/>
        </w:rPr>
      </w:pPr>
      <w:r w:rsidRPr="008C26BB">
        <w:rPr>
          <w:szCs w:val="24"/>
        </w:rPr>
        <w:t>C           MPAIRS = MATTRB * (MATTRB-1)/2</w:t>
      </w:r>
    </w:p>
    <w:p w14:paraId="3C02066B" w14:textId="77777777" w:rsidR="00EC6858" w:rsidRPr="008C26BB" w:rsidRDefault="00EC6858" w:rsidP="00EC6858">
      <w:pPr>
        <w:spacing w:after="0" w:line="240" w:lineRule="auto"/>
        <w:rPr>
          <w:szCs w:val="24"/>
        </w:rPr>
      </w:pPr>
    </w:p>
    <w:p w14:paraId="34BD0579" w14:textId="77777777" w:rsidR="00EC6858" w:rsidRPr="008C26BB" w:rsidRDefault="00EC6858" w:rsidP="00EC6858">
      <w:pPr>
        <w:spacing w:after="0" w:line="240" w:lineRule="auto"/>
        <w:rPr>
          <w:szCs w:val="24"/>
        </w:rPr>
      </w:pPr>
      <w:r w:rsidRPr="008C26BB">
        <w:rPr>
          <w:szCs w:val="24"/>
        </w:rPr>
        <w:t xml:space="preserve">      PARAMETER   (MATTRB = 20)</w:t>
      </w:r>
    </w:p>
    <w:p w14:paraId="5287BB30" w14:textId="77777777" w:rsidR="00EC6858" w:rsidRPr="008C26BB" w:rsidRDefault="00EC6858" w:rsidP="00EC6858">
      <w:pPr>
        <w:spacing w:after="0" w:line="240" w:lineRule="auto"/>
        <w:rPr>
          <w:szCs w:val="24"/>
        </w:rPr>
      </w:pPr>
      <w:r w:rsidRPr="008C26BB">
        <w:rPr>
          <w:szCs w:val="24"/>
        </w:rPr>
        <w:t xml:space="preserve">      PARAMETER   (MSELPR = 5)</w:t>
      </w:r>
    </w:p>
    <w:p w14:paraId="3C24FE2C" w14:textId="77777777" w:rsidR="00EC6858" w:rsidRPr="008C26BB" w:rsidRDefault="00EC6858" w:rsidP="00EC6858">
      <w:pPr>
        <w:spacing w:after="0" w:line="240" w:lineRule="auto"/>
        <w:rPr>
          <w:szCs w:val="24"/>
        </w:rPr>
      </w:pPr>
      <w:r w:rsidRPr="008C26BB">
        <w:rPr>
          <w:szCs w:val="24"/>
        </w:rPr>
        <w:t xml:space="preserve">      PARAMETER   (MPAIRS = 190)</w:t>
      </w:r>
    </w:p>
    <w:p w14:paraId="7237C0BD" w14:textId="77777777" w:rsidR="00EC6858" w:rsidRPr="008C26BB" w:rsidRDefault="00EC6858" w:rsidP="00EC6858">
      <w:pPr>
        <w:spacing w:after="0" w:line="240" w:lineRule="auto"/>
        <w:rPr>
          <w:szCs w:val="24"/>
        </w:rPr>
      </w:pPr>
      <w:r w:rsidRPr="008C26BB">
        <w:rPr>
          <w:szCs w:val="24"/>
        </w:rPr>
        <w:t>C</w:t>
      </w:r>
    </w:p>
    <w:p w14:paraId="5FE9FBEF" w14:textId="77777777" w:rsidR="00EC6858" w:rsidRPr="008C26BB" w:rsidRDefault="00EC6858" w:rsidP="00EC6858">
      <w:pPr>
        <w:spacing w:after="0" w:line="240" w:lineRule="auto"/>
        <w:rPr>
          <w:szCs w:val="24"/>
        </w:rPr>
      </w:pPr>
      <w:r w:rsidRPr="008C26BB">
        <w:rPr>
          <w:szCs w:val="24"/>
        </w:rPr>
        <w:t>C MPTBST    MAX. number of points (best) saved within</w:t>
      </w:r>
    </w:p>
    <w:p w14:paraId="2E72E19B" w14:textId="77777777" w:rsidR="00EC6858" w:rsidRPr="008C26BB" w:rsidRDefault="00EC6858" w:rsidP="00EC6858">
      <w:pPr>
        <w:spacing w:after="0" w:line="240" w:lineRule="auto"/>
        <w:rPr>
          <w:szCs w:val="24"/>
        </w:rPr>
      </w:pPr>
      <w:r w:rsidRPr="008C26BB">
        <w:rPr>
          <w:szCs w:val="24"/>
        </w:rPr>
        <w:t>C           module XPLORE</w:t>
      </w:r>
    </w:p>
    <w:p w14:paraId="0845D2BA" w14:textId="77777777" w:rsidR="00EC6858" w:rsidRPr="008C26BB" w:rsidRDefault="00EC6858" w:rsidP="00EC6858">
      <w:pPr>
        <w:spacing w:after="0" w:line="240" w:lineRule="auto"/>
        <w:rPr>
          <w:szCs w:val="24"/>
        </w:rPr>
      </w:pPr>
      <w:r w:rsidRPr="008C26BB">
        <w:rPr>
          <w:szCs w:val="24"/>
        </w:rPr>
        <w:t>C</w:t>
      </w:r>
    </w:p>
    <w:p w14:paraId="79B1CDC2" w14:textId="77777777" w:rsidR="00EC6858" w:rsidRPr="008C26BB" w:rsidRDefault="00EC6858" w:rsidP="00EC6858">
      <w:pPr>
        <w:spacing w:after="0" w:line="240" w:lineRule="auto"/>
        <w:rPr>
          <w:szCs w:val="24"/>
        </w:rPr>
      </w:pPr>
      <w:r w:rsidRPr="008C26BB">
        <w:rPr>
          <w:szCs w:val="24"/>
        </w:rPr>
        <w:t>CCCCC      PARAMETER (MPTBST = 200)</w:t>
      </w:r>
    </w:p>
    <w:p w14:paraId="352F816A" w14:textId="77777777" w:rsidR="00EC6858" w:rsidRPr="008C26BB" w:rsidRDefault="00EC6858" w:rsidP="00EC6858">
      <w:pPr>
        <w:spacing w:after="0" w:line="240" w:lineRule="auto"/>
        <w:rPr>
          <w:szCs w:val="24"/>
        </w:rPr>
      </w:pPr>
      <w:r w:rsidRPr="008C26BB">
        <w:rPr>
          <w:szCs w:val="24"/>
        </w:rPr>
        <w:t>C</w:t>
      </w:r>
    </w:p>
    <w:p w14:paraId="7A8495BF" w14:textId="77777777" w:rsidR="00EC6858" w:rsidRPr="008C26BB" w:rsidRDefault="00EC6858" w:rsidP="00EC6858">
      <w:pPr>
        <w:spacing w:after="0" w:line="240" w:lineRule="auto"/>
        <w:rPr>
          <w:szCs w:val="24"/>
        </w:rPr>
      </w:pPr>
      <w:r w:rsidRPr="008C26BB">
        <w:rPr>
          <w:szCs w:val="24"/>
        </w:rPr>
        <w:t xml:space="preserve">      PARAMETER (MPTBST = 1000)</w:t>
      </w:r>
    </w:p>
    <w:p w14:paraId="4B71C336" w14:textId="77777777" w:rsidR="00EC6858" w:rsidRPr="008C26BB" w:rsidRDefault="00EC6858" w:rsidP="00EC6858">
      <w:pPr>
        <w:spacing w:after="0" w:line="240" w:lineRule="auto"/>
        <w:rPr>
          <w:szCs w:val="24"/>
        </w:rPr>
      </w:pPr>
      <w:r w:rsidRPr="008C26BB">
        <w:rPr>
          <w:szCs w:val="24"/>
        </w:rPr>
        <w:t>C</w:t>
      </w:r>
    </w:p>
    <w:p w14:paraId="665ACE26" w14:textId="77777777" w:rsidR="00EC6858" w:rsidRPr="008C26BB" w:rsidRDefault="00EC6858" w:rsidP="00EC6858">
      <w:pPr>
        <w:spacing w:after="0" w:line="240" w:lineRule="auto"/>
        <w:rPr>
          <w:szCs w:val="24"/>
        </w:rPr>
      </w:pPr>
      <w:r w:rsidRPr="008C26BB">
        <w:rPr>
          <w:szCs w:val="24"/>
        </w:rPr>
        <w:t>C SMALL     Threshold for activity of constraints and  variable bounds</w:t>
      </w:r>
    </w:p>
    <w:p w14:paraId="44A37859" w14:textId="77777777" w:rsidR="00EC6858" w:rsidRPr="008C26BB" w:rsidRDefault="00EC6858" w:rsidP="00EC6858">
      <w:pPr>
        <w:spacing w:after="0" w:line="240" w:lineRule="auto"/>
        <w:rPr>
          <w:szCs w:val="24"/>
        </w:rPr>
      </w:pPr>
      <w:r w:rsidRPr="008C26BB">
        <w:rPr>
          <w:szCs w:val="24"/>
        </w:rPr>
        <w:t>C</w:t>
      </w:r>
    </w:p>
    <w:p w14:paraId="4E4CC16D" w14:textId="77777777" w:rsidR="00EC6858" w:rsidRPr="008C26BB" w:rsidRDefault="00EC6858" w:rsidP="00EC6858">
      <w:pPr>
        <w:spacing w:after="0" w:line="240" w:lineRule="auto"/>
        <w:rPr>
          <w:szCs w:val="24"/>
        </w:rPr>
      </w:pPr>
      <w:r w:rsidRPr="008C26BB">
        <w:rPr>
          <w:szCs w:val="24"/>
        </w:rPr>
        <w:t>C THDIFF    Threshold for general differences</w:t>
      </w:r>
    </w:p>
    <w:p w14:paraId="71A55D4B" w14:textId="77777777" w:rsidR="00EC6858" w:rsidRPr="008C26BB" w:rsidRDefault="00EC6858" w:rsidP="00EC6858">
      <w:pPr>
        <w:spacing w:after="0" w:line="240" w:lineRule="auto"/>
        <w:rPr>
          <w:szCs w:val="24"/>
        </w:rPr>
      </w:pPr>
      <w:r w:rsidRPr="008C26BB">
        <w:rPr>
          <w:szCs w:val="24"/>
        </w:rPr>
        <w:lastRenderedPageBreak/>
        <w:t>C</w:t>
      </w:r>
    </w:p>
    <w:p w14:paraId="6FF8F942" w14:textId="77777777" w:rsidR="00EC6858" w:rsidRPr="008C26BB" w:rsidRDefault="00EC6858" w:rsidP="00EC6858">
      <w:pPr>
        <w:spacing w:after="0" w:line="240" w:lineRule="auto"/>
        <w:rPr>
          <w:szCs w:val="24"/>
        </w:rPr>
      </w:pPr>
      <w:r w:rsidRPr="008C26BB">
        <w:rPr>
          <w:szCs w:val="24"/>
        </w:rPr>
        <w:t>C TINY      Threshold to avoid underflow</w:t>
      </w:r>
    </w:p>
    <w:p w14:paraId="3D7F5249" w14:textId="77777777" w:rsidR="00EC6858" w:rsidRPr="008C26BB" w:rsidRDefault="00EC6858" w:rsidP="00EC6858">
      <w:pPr>
        <w:spacing w:after="0" w:line="240" w:lineRule="auto"/>
        <w:rPr>
          <w:szCs w:val="24"/>
        </w:rPr>
      </w:pPr>
      <w:r w:rsidRPr="008C26BB">
        <w:rPr>
          <w:szCs w:val="24"/>
        </w:rPr>
        <w:t>C</w:t>
      </w:r>
    </w:p>
    <w:p w14:paraId="5884975B" w14:textId="77777777" w:rsidR="00EC6858" w:rsidRPr="008C26BB" w:rsidRDefault="00EC6858" w:rsidP="00EC6858">
      <w:pPr>
        <w:spacing w:after="0" w:line="240" w:lineRule="auto"/>
        <w:rPr>
          <w:szCs w:val="24"/>
        </w:rPr>
      </w:pPr>
      <w:r w:rsidRPr="008C26BB">
        <w:rPr>
          <w:szCs w:val="24"/>
        </w:rPr>
        <w:t>C VLINCO    Magnitude of small violation as a function of the RHS  in linear constraints to be ignored           Default magnitude of small violations ignored in non- linear constraints</w:t>
      </w:r>
    </w:p>
    <w:p w14:paraId="71AF59EB" w14:textId="77777777" w:rsidR="00EC6858" w:rsidRPr="008C26BB" w:rsidRDefault="00EC6858" w:rsidP="00EC6858">
      <w:pPr>
        <w:spacing w:after="0" w:line="240" w:lineRule="auto"/>
        <w:rPr>
          <w:szCs w:val="24"/>
        </w:rPr>
      </w:pPr>
      <w:r w:rsidRPr="008C26BB">
        <w:rPr>
          <w:szCs w:val="24"/>
        </w:rPr>
        <w:t>C</w:t>
      </w:r>
    </w:p>
    <w:p w14:paraId="6F1980BB" w14:textId="77777777" w:rsidR="00EC6858" w:rsidRPr="008C26BB" w:rsidRDefault="00EC6858" w:rsidP="00EC6858">
      <w:pPr>
        <w:spacing w:after="0" w:line="240" w:lineRule="auto"/>
        <w:rPr>
          <w:szCs w:val="24"/>
        </w:rPr>
      </w:pPr>
      <w:r w:rsidRPr="008C26BB">
        <w:rPr>
          <w:szCs w:val="24"/>
        </w:rPr>
        <w:t xml:space="preserve">      PARAMETER (SMALL  = 1.0E-4)</w:t>
      </w:r>
    </w:p>
    <w:p w14:paraId="406C8995" w14:textId="77777777" w:rsidR="00EC6858" w:rsidRPr="008C26BB" w:rsidRDefault="00EC6858" w:rsidP="00EC6858">
      <w:pPr>
        <w:spacing w:after="0" w:line="240" w:lineRule="auto"/>
        <w:rPr>
          <w:szCs w:val="24"/>
        </w:rPr>
      </w:pPr>
      <w:r w:rsidRPr="008C26BB">
        <w:rPr>
          <w:szCs w:val="24"/>
        </w:rPr>
        <w:t xml:space="preserve">      PARAMETER (THDIFF = 1.0E-5)</w:t>
      </w:r>
    </w:p>
    <w:p w14:paraId="1EE6F884" w14:textId="77777777" w:rsidR="00EC6858" w:rsidRPr="008C26BB" w:rsidRDefault="00EC6858" w:rsidP="00EC6858">
      <w:pPr>
        <w:spacing w:after="0" w:line="240" w:lineRule="auto"/>
        <w:rPr>
          <w:szCs w:val="24"/>
        </w:rPr>
      </w:pPr>
      <w:r w:rsidRPr="008C26BB">
        <w:rPr>
          <w:szCs w:val="24"/>
        </w:rPr>
        <w:t xml:space="preserve">      PARAMETER (TINY   = 1.0E-10)</w:t>
      </w:r>
    </w:p>
    <w:p w14:paraId="1DD89C33" w14:textId="77777777" w:rsidR="00EC6858" w:rsidRPr="008C26BB" w:rsidRDefault="00EC6858" w:rsidP="00EC6858">
      <w:pPr>
        <w:spacing w:after="0" w:line="240" w:lineRule="auto"/>
        <w:rPr>
          <w:szCs w:val="24"/>
        </w:rPr>
      </w:pPr>
      <w:r w:rsidRPr="008C26BB">
        <w:rPr>
          <w:szCs w:val="24"/>
        </w:rPr>
        <w:t xml:space="preserve">      PARAMETER (VLINCO = 1.0E-3)</w:t>
      </w:r>
    </w:p>
    <w:p w14:paraId="19ED0581" w14:textId="77777777" w:rsidR="00EC6858" w:rsidRPr="008C26BB" w:rsidRDefault="00EC6858" w:rsidP="001018BC">
      <w:pPr>
        <w:spacing w:after="0" w:line="480" w:lineRule="auto"/>
        <w:rPr>
          <w:b/>
          <w:bCs/>
          <w:szCs w:val="24"/>
        </w:rPr>
      </w:pPr>
      <w:r w:rsidRPr="008C26BB">
        <w:rPr>
          <w:szCs w:val="24"/>
        </w:rPr>
        <w:t>In the subsequent section, an additional key input subroutine known as ALPDAT is introduced.</w:t>
      </w:r>
    </w:p>
    <w:p w14:paraId="34F8E973" w14:textId="41670E5B" w:rsidR="00EC6858" w:rsidRPr="008C26BB" w:rsidRDefault="001018BC" w:rsidP="00035478">
      <w:pPr>
        <w:pStyle w:val="Heading3"/>
      </w:pPr>
      <w:bookmarkStart w:id="383" w:name="_Toc143865310"/>
      <w:bookmarkStart w:id="384" w:name="_Toc146191858"/>
      <w:bookmarkStart w:id="385" w:name="_Toc149597824"/>
      <w:bookmarkStart w:id="386" w:name="_Toc154750018"/>
      <w:r w:rsidRPr="008C26BB">
        <w:t>III</w:t>
      </w:r>
      <w:r w:rsidR="00EC6858" w:rsidRPr="008C26BB">
        <w:t>.2.2 ALPDAT Subroutine</w:t>
      </w:r>
      <w:bookmarkEnd w:id="383"/>
      <w:bookmarkEnd w:id="384"/>
      <w:bookmarkEnd w:id="385"/>
      <w:bookmarkEnd w:id="386"/>
      <w:r w:rsidR="00EC6858" w:rsidRPr="008C26BB">
        <w:t xml:space="preserve"> </w:t>
      </w:r>
    </w:p>
    <w:p w14:paraId="4C20B479" w14:textId="639C8254" w:rsidR="00EC6858" w:rsidRPr="008C26BB" w:rsidRDefault="00EC6858" w:rsidP="00EC6858">
      <w:pPr>
        <w:spacing w:after="0" w:line="480" w:lineRule="auto"/>
        <w:jc w:val="both"/>
        <w:rPr>
          <w:szCs w:val="24"/>
        </w:rPr>
      </w:pPr>
      <w:r w:rsidRPr="008C26BB">
        <w:rPr>
          <w:szCs w:val="24"/>
        </w:rPr>
        <w:t xml:space="preserve">The main purpose of this subroutine is to read the ALP data file for compromise DSPs and set the necessary defaults. This subroutine is about all blocks that we have in LinearArchimedian and LinearPreemptive sheet, as they are represented in Table </w:t>
      </w:r>
      <w:r w:rsidR="001018BC" w:rsidRPr="008C26BB">
        <w:rPr>
          <w:szCs w:val="24"/>
        </w:rPr>
        <w:t>II</w:t>
      </w:r>
      <w:r w:rsidRPr="008C26BB">
        <w:rPr>
          <w:szCs w:val="24"/>
        </w:rPr>
        <w:t xml:space="preserve">.1 and Table </w:t>
      </w:r>
      <w:r w:rsidR="001018BC" w:rsidRPr="008C26BB">
        <w:rPr>
          <w:szCs w:val="24"/>
        </w:rPr>
        <w:t>II</w:t>
      </w:r>
      <w:r w:rsidRPr="008C26BB">
        <w:rPr>
          <w:szCs w:val="24"/>
        </w:rPr>
        <w:t xml:space="preserve">.2 in Part Two, there are 8 mandatory blocks and 27 optional blocks which are described in detail in Part Two, Sections </w:t>
      </w:r>
      <w:r w:rsidR="001018BC" w:rsidRPr="008C26BB">
        <w:rPr>
          <w:szCs w:val="24"/>
        </w:rPr>
        <w:t>II</w:t>
      </w:r>
      <w:r w:rsidRPr="008C26BB">
        <w:rPr>
          <w:szCs w:val="24"/>
        </w:rPr>
        <w:t xml:space="preserve">.2.1 and </w:t>
      </w:r>
      <w:r w:rsidR="001018BC" w:rsidRPr="008C26BB">
        <w:rPr>
          <w:szCs w:val="24"/>
        </w:rPr>
        <w:t>II</w:t>
      </w:r>
      <w:r w:rsidRPr="008C26BB">
        <w:rPr>
          <w:szCs w:val="24"/>
        </w:rPr>
        <w:t xml:space="preserve">.2.2. </w:t>
      </w:r>
    </w:p>
    <w:p w14:paraId="1DB85BAD" w14:textId="77777777" w:rsidR="00EC6858" w:rsidRPr="008C26BB" w:rsidRDefault="00EC6858" w:rsidP="00EC6858">
      <w:pPr>
        <w:spacing w:after="0" w:line="480" w:lineRule="auto"/>
        <w:jc w:val="both"/>
        <w:rPr>
          <w:szCs w:val="24"/>
        </w:rPr>
      </w:pPr>
      <w:r w:rsidRPr="008C26BB">
        <w:rPr>
          <w:szCs w:val="24"/>
        </w:rPr>
        <w:t xml:space="preserve">As it is represented in the two mentioned tables, we have the following blocks in the linear sheets : </w:t>
      </w:r>
    </w:p>
    <w:p w14:paraId="44A1CDE5" w14:textId="77777777" w:rsidR="00EC6858" w:rsidRPr="008C26BB" w:rsidRDefault="00EC6858" w:rsidP="009C6448">
      <w:pPr>
        <w:numPr>
          <w:ilvl w:val="0"/>
          <w:numId w:val="18"/>
        </w:numPr>
        <w:spacing w:after="0" w:line="360" w:lineRule="auto"/>
        <w:contextualSpacing/>
        <w:jc w:val="both"/>
        <w:rPr>
          <w:szCs w:val="24"/>
        </w:rPr>
      </w:pPr>
      <w:r w:rsidRPr="008C26BB">
        <w:rPr>
          <w:szCs w:val="24"/>
        </w:rPr>
        <w:t>PTITLE:</w:t>
      </w:r>
      <w:r w:rsidRPr="008C26BB">
        <w:rPr>
          <w:szCs w:val="24"/>
        </w:rPr>
        <w:tab/>
        <w:t xml:space="preserve">              Problem title</w:t>
      </w:r>
    </w:p>
    <w:p w14:paraId="0E64A010" w14:textId="77777777" w:rsidR="00EC6858" w:rsidRPr="008C26BB" w:rsidRDefault="00EC6858" w:rsidP="009C6448">
      <w:pPr>
        <w:numPr>
          <w:ilvl w:val="0"/>
          <w:numId w:val="18"/>
        </w:numPr>
        <w:spacing w:after="0" w:line="360" w:lineRule="auto"/>
        <w:contextualSpacing/>
        <w:jc w:val="both"/>
        <w:rPr>
          <w:szCs w:val="24"/>
        </w:rPr>
      </w:pPr>
      <w:r w:rsidRPr="008C26BB">
        <w:rPr>
          <w:szCs w:val="24"/>
        </w:rPr>
        <w:t>NUMSYS:</w:t>
      </w:r>
      <w:r w:rsidRPr="008C26BB">
        <w:rPr>
          <w:szCs w:val="24"/>
        </w:rPr>
        <w:tab/>
        <w:t>Number of System Variables</w:t>
      </w:r>
    </w:p>
    <w:p w14:paraId="455D3F6F" w14:textId="77777777" w:rsidR="00EC6858" w:rsidRPr="008C26BB" w:rsidRDefault="00EC6858" w:rsidP="009C6448">
      <w:pPr>
        <w:numPr>
          <w:ilvl w:val="0"/>
          <w:numId w:val="18"/>
        </w:numPr>
        <w:spacing w:after="0" w:line="360" w:lineRule="auto"/>
        <w:contextualSpacing/>
        <w:jc w:val="both"/>
        <w:rPr>
          <w:szCs w:val="24"/>
        </w:rPr>
      </w:pPr>
      <w:r w:rsidRPr="008C26BB">
        <w:rPr>
          <w:szCs w:val="24"/>
        </w:rPr>
        <w:t>SYSVAR</w:t>
      </w:r>
      <w:r w:rsidRPr="008C26BB">
        <w:rPr>
          <w:szCs w:val="24"/>
        </w:rPr>
        <w:tab/>
        <w:t>:</w:t>
      </w:r>
      <w:r w:rsidRPr="008C26BB">
        <w:rPr>
          <w:szCs w:val="24"/>
        </w:rPr>
        <w:tab/>
        <w:t>Description of System Variables - name, type, bounds, and guess value</w:t>
      </w:r>
    </w:p>
    <w:p w14:paraId="255752F4" w14:textId="77777777" w:rsidR="00EC6858" w:rsidRPr="008C26BB" w:rsidRDefault="00EC6858" w:rsidP="009C6448">
      <w:pPr>
        <w:numPr>
          <w:ilvl w:val="0"/>
          <w:numId w:val="18"/>
        </w:numPr>
        <w:spacing w:after="0" w:line="360" w:lineRule="auto"/>
        <w:contextualSpacing/>
        <w:jc w:val="both"/>
        <w:rPr>
          <w:szCs w:val="24"/>
        </w:rPr>
      </w:pPr>
      <w:r w:rsidRPr="008C26BB">
        <w:rPr>
          <w:szCs w:val="24"/>
        </w:rPr>
        <w:t>NUMCAG:          Number of Constraints and Goals</w:t>
      </w:r>
    </w:p>
    <w:p w14:paraId="22161503" w14:textId="77777777" w:rsidR="00EC6858" w:rsidRPr="008C26BB" w:rsidRDefault="00EC6858" w:rsidP="009C6448">
      <w:pPr>
        <w:numPr>
          <w:ilvl w:val="0"/>
          <w:numId w:val="18"/>
        </w:numPr>
        <w:spacing w:after="0" w:line="360" w:lineRule="auto"/>
        <w:contextualSpacing/>
        <w:jc w:val="both"/>
        <w:rPr>
          <w:szCs w:val="24"/>
        </w:rPr>
      </w:pPr>
      <w:r w:rsidRPr="008C26BB">
        <w:rPr>
          <w:szCs w:val="24"/>
        </w:rPr>
        <w:t>LINCON</w:t>
      </w:r>
      <w:r w:rsidRPr="008C26BB">
        <w:rPr>
          <w:szCs w:val="24"/>
        </w:rPr>
        <w:tab/>
        <w:t>:</w:t>
      </w:r>
      <w:r w:rsidRPr="008C26BB">
        <w:rPr>
          <w:szCs w:val="24"/>
        </w:rPr>
        <w:tab/>
        <w:t>Linear Constraints - names and data (if specified in NUMCAG)</w:t>
      </w:r>
    </w:p>
    <w:p w14:paraId="4430DAAC" w14:textId="77777777" w:rsidR="00EC6858" w:rsidRPr="008C26BB" w:rsidRDefault="00EC6858" w:rsidP="009C6448">
      <w:pPr>
        <w:numPr>
          <w:ilvl w:val="0"/>
          <w:numId w:val="18"/>
        </w:numPr>
        <w:spacing w:after="0" w:line="360" w:lineRule="auto"/>
        <w:contextualSpacing/>
        <w:jc w:val="both"/>
        <w:rPr>
          <w:szCs w:val="24"/>
        </w:rPr>
      </w:pPr>
      <w:r w:rsidRPr="008C26BB">
        <w:rPr>
          <w:szCs w:val="24"/>
        </w:rPr>
        <w:t>LINGOL</w:t>
      </w:r>
      <w:r w:rsidRPr="008C26BB">
        <w:rPr>
          <w:szCs w:val="24"/>
        </w:rPr>
        <w:tab/>
        <w:t>:</w:t>
      </w:r>
      <w:r w:rsidRPr="008C26BB">
        <w:rPr>
          <w:szCs w:val="24"/>
        </w:rPr>
        <w:tab/>
        <w:t>Linear Goals- names and data (if specified in NUMCAG)</w:t>
      </w:r>
    </w:p>
    <w:p w14:paraId="2141D65F" w14:textId="77777777" w:rsidR="00EC6858" w:rsidRPr="008C26BB" w:rsidRDefault="00EC6858" w:rsidP="009C6448">
      <w:pPr>
        <w:numPr>
          <w:ilvl w:val="0"/>
          <w:numId w:val="18"/>
        </w:numPr>
        <w:spacing w:after="0" w:line="360" w:lineRule="auto"/>
        <w:contextualSpacing/>
        <w:jc w:val="both"/>
        <w:rPr>
          <w:szCs w:val="24"/>
        </w:rPr>
      </w:pPr>
      <w:r w:rsidRPr="008C26BB">
        <w:rPr>
          <w:szCs w:val="24"/>
        </w:rPr>
        <w:t>DEVFUN:</w:t>
      </w:r>
      <w:r w:rsidRPr="008C26BB">
        <w:rPr>
          <w:szCs w:val="24"/>
        </w:rPr>
        <w:tab/>
        <w:t>Deviation Function - number of levels and weights of deviation variables</w:t>
      </w:r>
    </w:p>
    <w:p w14:paraId="75C9C4D6" w14:textId="77777777" w:rsidR="00EC6858" w:rsidRPr="008C26BB" w:rsidRDefault="00EC6858" w:rsidP="009C6448">
      <w:pPr>
        <w:numPr>
          <w:ilvl w:val="0"/>
          <w:numId w:val="18"/>
        </w:numPr>
        <w:spacing w:after="0" w:line="360" w:lineRule="auto"/>
        <w:contextualSpacing/>
        <w:jc w:val="both"/>
        <w:rPr>
          <w:szCs w:val="24"/>
        </w:rPr>
      </w:pPr>
      <w:r w:rsidRPr="008C26BB">
        <w:rPr>
          <w:szCs w:val="24"/>
        </w:rPr>
        <w:t>STOPCR</w:t>
      </w:r>
      <w:r w:rsidRPr="008C26BB">
        <w:rPr>
          <w:szCs w:val="24"/>
        </w:rPr>
        <w:tab/>
        <w:t>:</w:t>
      </w:r>
      <w:r w:rsidRPr="008C26BB">
        <w:rPr>
          <w:szCs w:val="24"/>
        </w:rPr>
        <w:tab/>
        <w:t>Stopping Criteria (run and principal print flags, NITER, EPSZ, EPSX)</w:t>
      </w:r>
    </w:p>
    <w:p w14:paraId="58914D23" w14:textId="77777777" w:rsidR="00EC6858" w:rsidRPr="008C26BB" w:rsidRDefault="00EC6858" w:rsidP="009C6448">
      <w:pPr>
        <w:numPr>
          <w:ilvl w:val="0"/>
          <w:numId w:val="18"/>
        </w:numPr>
        <w:spacing w:after="0" w:line="360" w:lineRule="auto"/>
        <w:contextualSpacing/>
        <w:jc w:val="both"/>
        <w:rPr>
          <w:szCs w:val="24"/>
        </w:rPr>
      </w:pPr>
      <w:r w:rsidRPr="008C26BB">
        <w:rPr>
          <w:szCs w:val="24"/>
        </w:rPr>
        <w:t>NLINCO</w:t>
      </w:r>
      <w:r w:rsidRPr="008C26BB">
        <w:rPr>
          <w:szCs w:val="24"/>
        </w:rPr>
        <w:tab/>
        <w:t>:</w:t>
      </w:r>
      <w:r w:rsidRPr="008C26BB">
        <w:rPr>
          <w:szCs w:val="24"/>
        </w:rPr>
        <w:tab/>
        <w:t>Names of Nonlinear Constraints (default names: NLCO##)</w:t>
      </w:r>
    </w:p>
    <w:p w14:paraId="59491A3F" w14:textId="77777777" w:rsidR="00EC6858" w:rsidRPr="008C26BB" w:rsidRDefault="00EC6858" w:rsidP="009C6448">
      <w:pPr>
        <w:numPr>
          <w:ilvl w:val="0"/>
          <w:numId w:val="18"/>
        </w:numPr>
        <w:spacing w:after="0" w:line="360" w:lineRule="auto"/>
        <w:contextualSpacing/>
        <w:jc w:val="both"/>
        <w:rPr>
          <w:szCs w:val="24"/>
        </w:rPr>
      </w:pPr>
      <w:r w:rsidRPr="008C26BB">
        <w:rPr>
          <w:szCs w:val="24"/>
        </w:rPr>
        <w:lastRenderedPageBreak/>
        <w:t>NL I NGO:</w:t>
      </w:r>
      <w:r w:rsidRPr="008C26BB">
        <w:rPr>
          <w:szCs w:val="24"/>
        </w:rPr>
        <w:tab/>
        <w:t>Names of Nonlinear Goals (default names: NLGO##)</w:t>
      </w:r>
    </w:p>
    <w:p w14:paraId="6480B741" w14:textId="77777777" w:rsidR="00EC6858" w:rsidRPr="008C26BB" w:rsidRDefault="00EC6858" w:rsidP="009C6448">
      <w:pPr>
        <w:numPr>
          <w:ilvl w:val="0"/>
          <w:numId w:val="18"/>
        </w:numPr>
        <w:spacing w:after="0" w:line="360" w:lineRule="auto"/>
        <w:contextualSpacing/>
        <w:jc w:val="both"/>
        <w:rPr>
          <w:szCs w:val="24"/>
        </w:rPr>
      </w:pPr>
      <w:r w:rsidRPr="008C26BB">
        <w:rPr>
          <w:szCs w:val="24"/>
        </w:rPr>
        <w:t>ALP OUT:</w:t>
      </w:r>
      <w:r w:rsidRPr="008C26BB">
        <w:rPr>
          <w:szCs w:val="24"/>
        </w:rPr>
        <w:tab/>
        <w:t>Flags for Output Level, Post Processor, and Time Statistics</w:t>
      </w:r>
    </w:p>
    <w:p w14:paraId="390326AF" w14:textId="77777777" w:rsidR="00EC6858" w:rsidRPr="008C26BB" w:rsidRDefault="00EC6858" w:rsidP="009C6448">
      <w:pPr>
        <w:numPr>
          <w:ilvl w:val="0"/>
          <w:numId w:val="18"/>
        </w:numPr>
        <w:spacing w:after="0" w:line="360" w:lineRule="auto"/>
        <w:contextualSpacing/>
        <w:jc w:val="both"/>
        <w:rPr>
          <w:szCs w:val="24"/>
        </w:rPr>
      </w:pPr>
      <w:r w:rsidRPr="008C26BB">
        <w:rPr>
          <w:szCs w:val="24"/>
        </w:rPr>
        <w:t>USRMOD:</w:t>
      </w:r>
      <w:r w:rsidRPr="008C26BB">
        <w:rPr>
          <w:szCs w:val="24"/>
        </w:rPr>
        <w:tab/>
        <w:t>Flags for User Modules (USRINP, USROUT, USRMON, USRLIN)</w:t>
      </w:r>
    </w:p>
    <w:p w14:paraId="48EFDAE5" w14:textId="77777777" w:rsidR="00EC6858" w:rsidRPr="008C26BB" w:rsidRDefault="00EC6858" w:rsidP="009C6448">
      <w:pPr>
        <w:numPr>
          <w:ilvl w:val="0"/>
          <w:numId w:val="18"/>
        </w:numPr>
        <w:spacing w:after="0" w:line="360" w:lineRule="auto"/>
        <w:contextualSpacing/>
        <w:jc w:val="both"/>
        <w:rPr>
          <w:szCs w:val="24"/>
        </w:rPr>
      </w:pPr>
      <w:r w:rsidRPr="008C26BB">
        <w:rPr>
          <w:szCs w:val="24"/>
        </w:rPr>
        <w:t>OPTIMP:</w:t>
      </w:r>
      <w:r w:rsidRPr="008C26BB">
        <w:rPr>
          <w:szCs w:val="24"/>
        </w:rPr>
        <w:tab/>
        <w:t>Optimization Parameters (VIOLIM, REMO, STEP)</w:t>
      </w:r>
    </w:p>
    <w:p w14:paraId="34AD5C6F" w14:textId="77777777" w:rsidR="00EC6858" w:rsidRPr="008C26BB" w:rsidRDefault="00EC6858" w:rsidP="009C6448">
      <w:pPr>
        <w:numPr>
          <w:ilvl w:val="0"/>
          <w:numId w:val="18"/>
        </w:numPr>
        <w:spacing w:after="0" w:line="360" w:lineRule="auto"/>
        <w:contextualSpacing/>
        <w:jc w:val="both"/>
        <w:rPr>
          <w:szCs w:val="24"/>
        </w:rPr>
      </w:pPr>
      <w:r w:rsidRPr="008C26BB">
        <w:rPr>
          <w:szCs w:val="24"/>
        </w:rPr>
        <w:t xml:space="preserve">INITFS:    </w:t>
      </w:r>
      <w:r w:rsidRPr="008C26BB">
        <w:rPr>
          <w:szCs w:val="24"/>
        </w:rPr>
        <w:tab/>
        <w:t>Automatic Generation of Initial Feasible Solution</w:t>
      </w:r>
    </w:p>
    <w:p w14:paraId="79BFCE9C" w14:textId="77777777" w:rsidR="00EC6858" w:rsidRPr="008C26BB" w:rsidRDefault="00EC6858" w:rsidP="009C6448">
      <w:pPr>
        <w:numPr>
          <w:ilvl w:val="0"/>
          <w:numId w:val="18"/>
        </w:numPr>
        <w:spacing w:after="0" w:line="360" w:lineRule="auto"/>
        <w:contextualSpacing/>
        <w:jc w:val="both"/>
        <w:rPr>
          <w:szCs w:val="24"/>
        </w:rPr>
      </w:pPr>
      <w:r w:rsidRPr="008C26BB">
        <w:rPr>
          <w:szCs w:val="24"/>
        </w:rPr>
        <w:t>USRDAT:</w:t>
      </w:r>
      <w:r w:rsidRPr="008C26BB">
        <w:rPr>
          <w:szCs w:val="24"/>
        </w:rPr>
        <w:tab/>
        <w:t>User Data Block for Access From USRINP</w:t>
      </w:r>
    </w:p>
    <w:p w14:paraId="4E663107" w14:textId="77777777" w:rsidR="00EC6858" w:rsidRPr="008C26BB" w:rsidRDefault="00EC6858" w:rsidP="009C6448">
      <w:pPr>
        <w:numPr>
          <w:ilvl w:val="0"/>
          <w:numId w:val="18"/>
        </w:numPr>
        <w:spacing w:after="0" w:line="360" w:lineRule="auto"/>
        <w:contextualSpacing/>
        <w:jc w:val="both"/>
        <w:rPr>
          <w:szCs w:val="24"/>
        </w:rPr>
      </w:pPr>
      <w:r w:rsidRPr="008C26BB">
        <w:rPr>
          <w:szCs w:val="24"/>
        </w:rPr>
        <w:t>ADPCTL</w:t>
      </w:r>
      <w:r w:rsidRPr="008C26BB">
        <w:rPr>
          <w:szCs w:val="24"/>
        </w:rPr>
        <w:tab/>
        <w:t>:</w:t>
      </w:r>
      <w:r w:rsidRPr="008C26BB">
        <w:rPr>
          <w:szCs w:val="24"/>
        </w:rPr>
        <w:tab/>
        <w:t>Nonlinear Inequality Constraint Adaption Flag (LADAP)</w:t>
      </w:r>
    </w:p>
    <w:p w14:paraId="4173CB36" w14:textId="77777777" w:rsidR="00EC6858" w:rsidRPr="008C26BB" w:rsidRDefault="00EC6858" w:rsidP="009C6448">
      <w:pPr>
        <w:numPr>
          <w:ilvl w:val="0"/>
          <w:numId w:val="18"/>
        </w:numPr>
        <w:spacing w:after="0" w:line="360" w:lineRule="auto"/>
        <w:contextualSpacing/>
        <w:jc w:val="both"/>
        <w:rPr>
          <w:szCs w:val="24"/>
        </w:rPr>
      </w:pPr>
      <w:r w:rsidRPr="008C26BB">
        <w:rPr>
          <w:szCs w:val="24"/>
        </w:rPr>
        <w:t>USERAN:</w:t>
      </w:r>
      <w:r w:rsidRPr="008C26BB">
        <w:rPr>
          <w:szCs w:val="24"/>
        </w:rPr>
        <w:tab/>
        <w:t>Information for USRANA (maximum cycles - NANCY, NSYCY)</w:t>
      </w:r>
    </w:p>
    <w:p w14:paraId="12479F27" w14:textId="77777777" w:rsidR="00EC6858" w:rsidRPr="008C26BB" w:rsidRDefault="00EC6858" w:rsidP="009C6448">
      <w:pPr>
        <w:numPr>
          <w:ilvl w:val="0"/>
          <w:numId w:val="18"/>
        </w:numPr>
        <w:spacing w:after="0" w:line="360" w:lineRule="auto"/>
        <w:contextualSpacing/>
        <w:jc w:val="both"/>
        <w:rPr>
          <w:szCs w:val="24"/>
        </w:rPr>
      </w:pPr>
      <w:r w:rsidRPr="008C26BB">
        <w:rPr>
          <w:szCs w:val="24"/>
        </w:rPr>
        <w:t>FIXVAR</w:t>
      </w:r>
      <w:r w:rsidRPr="008C26BB">
        <w:rPr>
          <w:szCs w:val="24"/>
        </w:rPr>
        <w:tab/>
        <w:t>:</w:t>
      </w:r>
      <w:r w:rsidRPr="008C26BB">
        <w:rPr>
          <w:szCs w:val="24"/>
        </w:rPr>
        <w:tab/>
        <w:t>Fixing of Variables</w:t>
      </w:r>
    </w:p>
    <w:p w14:paraId="60B1480C" w14:textId="77777777" w:rsidR="00EC6858" w:rsidRPr="008C26BB" w:rsidRDefault="00EC6858" w:rsidP="009C6448">
      <w:pPr>
        <w:numPr>
          <w:ilvl w:val="0"/>
          <w:numId w:val="18"/>
        </w:numPr>
        <w:spacing w:after="0" w:line="360" w:lineRule="auto"/>
        <w:contextualSpacing/>
        <w:jc w:val="both"/>
        <w:rPr>
          <w:szCs w:val="24"/>
        </w:rPr>
      </w:pPr>
      <w:r w:rsidRPr="008C26BB">
        <w:rPr>
          <w:szCs w:val="24"/>
        </w:rPr>
        <w:t>SUPCON:</w:t>
      </w:r>
      <w:r w:rsidRPr="008C26BB">
        <w:rPr>
          <w:szCs w:val="24"/>
        </w:rPr>
        <w:tab/>
        <w:t>Suppression of Nonlinear Constraints</w:t>
      </w:r>
    </w:p>
    <w:p w14:paraId="0C25ECFF" w14:textId="77777777" w:rsidR="00EC6858" w:rsidRPr="008C26BB" w:rsidRDefault="00EC6858" w:rsidP="009C6448">
      <w:pPr>
        <w:numPr>
          <w:ilvl w:val="0"/>
          <w:numId w:val="18"/>
        </w:numPr>
        <w:spacing w:after="0" w:line="360" w:lineRule="auto"/>
        <w:contextualSpacing/>
        <w:jc w:val="both"/>
        <w:rPr>
          <w:szCs w:val="24"/>
        </w:rPr>
      </w:pPr>
      <w:r w:rsidRPr="008C26BB">
        <w:rPr>
          <w:szCs w:val="24"/>
        </w:rPr>
        <w:t>PVALFX</w:t>
      </w:r>
      <w:r w:rsidRPr="008C26BB">
        <w:rPr>
          <w:szCs w:val="24"/>
        </w:rPr>
        <w:tab/>
        <w:t>:</w:t>
      </w:r>
      <w:r w:rsidRPr="008C26BB">
        <w:rPr>
          <w:szCs w:val="24"/>
        </w:rPr>
        <w:tab/>
        <w:t>Particular Values for Stationarity of System Variables</w:t>
      </w:r>
    </w:p>
    <w:p w14:paraId="2601B70C" w14:textId="77777777" w:rsidR="00EC6858" w:rsidRPr="008C26BB" w:rsidRDefault="00EC6858" w:rsidP="009C6448">
      <w:pPr>
        <w:numPr>
          <w:ilvl w:val="0"/>
          <w:numId w:val="18"/>
        </w:numPr>
        <w:spacing w:after="0" w:line="360" w:lineRule="auto"/>
        <w:contextualSpacing/>
        <w:jc w:val="both"/>
        <w:rPr>
          <w:szCs w:val="24"/>
        </w:rPr>
      </w:pPr>
      <w:r w:rsidRPr="008C26BB">
        <w:rPr>
          <w:szCs w:val="24"/>
        </w:rPr>
        <w:t>PVEPSZ</w:t>
      </w:r>
      <w:r w:rsidRPr="008C26BB">
        <w:rPr>
          <w:szCs w:val="24"/>
        </w:rPr>
        <w:tab/>
        <w:t>:</w:t>
      </w:r>
      <w:r w:rsidRPr="008C26BB">
        <w:rPr>
          <w:szCs w:val="24"/>
        </w:rPr>
        <w:tab/>
        <w:t>Particular Values for Stationarity of Deviation Function Levels</w:t>
      </w:r>
    </w:p>
    <w:p w14:paraId="2AD81AFB" w14:textId="77777777" w:rsidR="00EC6858" w:rsidRPr="008C26BB" w:rsidRDefault="00EC6858" w:rsidP="009C6448">
      <w:pPr>
        <w:numPr>
          <w:ilvl w:val="0"/>
          <w:numId w:val="18"/>
        </w:numPr>
        <w:spacing w:after="0" w:line="360" w:lineRule="auto"/>
        <w:contextualSpacing/>
        <w:jc w:val="both"/>
        <w:rPr>
          <w:szCs w:val="24"/>
        </w:rPr>
      </w:pPr>
      <w:r w:rsidRPr="008C26BB">
        <w:rPr>
          <w:szCs w:val="24"/>
        </w:rPr>
        <w:t>PVSTEP</w:t>
      </w:r>
      <w:r w:rsidRPr="008C26BB">
        <w:rPr>
          <w:szCs w:val="24"/>
        </w:rPr>
        <w:tab/>
        <w:t>:</w:t>
      </w:r>
      <w:r w:rsidRPr="008C26BB">
        <w:rPr>
          <w:szCs w:val="24"/>
        </w:rPr>
        <w:tab/>
        <w:t>Particular Values for STEP</w:t>
      </w:r>
    </w:p>
    <w:p w14:paraId="3F8FDDEF" w14:textId="77777777" w:rsidR="00EC6858" w:rsidRPr="008C26BB" w:rsidRDefault="00EC6858" w:rsidP="009C6448">
      <w:pPr>
        <w:numPr>
          <w:ilvl w:val="0"/>
          <w:numId w:val="18"/>
        </w:numPr>
        <w:spacing w:after="0" w:line="360" w:lineRule="auto"/>
        <w:contextualSpacing/>
        <w:jc w:val="both"/>
        <w:rPr>
          <w:szCs w:val="24"/>
        </w:rPr>
      </w:pPr>
      <w:r w:rsidRPr="008C26BB">
        <w:rPr>
          <w:szCs w:val="24"/>
        </w:rPr>
        <w:t>PVCVIL</w:t>
      </w:r>
      <w:r w:rsidRPr="008C26BB">
        <w:rPr>
          <w:szCs w:val="24"/>
        </w:rPr>
        <w:tab/>
        <w:t>:</w:t>
      </w:r>
      <w:r w:rsidRPr="008C26BB">
        <w:rPr>
          <w:szCs w:val="24"/>
        </w:rPr>
        <w:tab/>
        <w:t>Particular Values for VIOLIM</w:t>
      </w:r>
    </w:p>
    <w:p w14:paraId="0D41EFFF" w14:textId="77777777" w:rsidR="00EC6858" w:rsidRPr="008C26BB" w:rsidRDefault="00EC6858" w:rsidP="009C6448">
      <w:pPr>
        <w:numPr>
          <w:ilvl w:val="0"/>
          <w:numId w:val="18"/>
        </w:numPr>
        <w:spacing w:after="0" w:line="360" w:lineRule="auto"/>
        <w:contextualSpacing/>
        <w:jc w:val="both"/>
        <w:rPr>
          <w:szCs w:val="24"/>
        </w:rPr>
      </w:pPr>
      <w:r w:rsidRPr="008C26BB">
        <w:rPr>
          <w:szCs w:val="24"/>
        </w:rPr>
        <w:t>PVREMO:</w:t>
      </w:r>
      <w:r w:rsidRPr="008C26BB">
        <w:rPr>
          <w:szCs w:val="24"/>
        </w:rPr>
        <w:tab/>
        <w:t>Particular Values for REMO</w:t>
      </w:r>
    </w:p>
    <w:p w14:paraId="35A0B8C4" w14:textId="77777777" w:rsidR="00EC6858" w:rsidRPr="008C26BB" w:rsidRDefault="00EC6858" w:rsidP="009C6448">
      <w:pPr>
        <w:numPr>
          <w:ilvl w:val="0"/>
          <w:numId w:val="18"/>
        </w:numPr>
        <w:spacing w:after="0" w:line="360" w:lineRule="auto"/>
        <w:contextualSpacing/>
        <w:jc w:val="both"/>
        <w:rPr>
          <w:szCs w:val="24"/>
        </w:rPr>
      </w:pPr>
      <w:r w:rsidRPr="008C26BB">
        <w:rPr>
          <w:szCs w:val="24"/>
        </w:rPr>
        <w:t>ADREMO:</w:t>
      </w:r>
      <w:r w:rsidRPr="008C26BB">
        <w:rPr>
          <w:szCs w:val="24"/>
        </w:rPr>
        <w:tab/>
        <w:t>Adaptive Reduced Move Parameters</w:t>
      </w:r>
    </w:p>
    <w:p w14:paraId="71DD1AB5" w14:textId="77777777" w:rsidR="00EC6858" w:rsidRPr="008C26BB" w:rsidRDefault="00EC6858" w:rsidP="009C6448">
      <w:pPr>
        <w:numPr>
          <w:ilvl w:val="0"/>
          <w:numId w:val="18"/>
        </w:numPr>
        <w:spacing w:after="0" w:line="360" w:lineRule="auto"/>
        <w:contextualSpacing/>
        <w:jc w:val="both"/>
        <w:rPr>
          <w:szCs w:val="24"/>
        </w:rPr>
      </w:pPr>
      <w:r w:rsidRPr="008C26BB">
        <w:rPr>
          <w:szCs w:val="24"/>
        </w:rPr>
        <w:t>XPLORE</w:t>
      </w:r>
      <w:r w:rsidRPr="008C26BB">
        <w:rPr>
          <w:szCs w:val="24"/>
        </w:rPr>
        <w:tab/>
        <w:t>:</w:t>
      </w:r>
      <w:r w:rsidRPr="008C26BB">
        <w:rPr>
          <w:szCs w:val="24"/>
        </w:rPr>
        <w:tab/>
        <w:t>Explore the design space for best initial points.</w:t>
      </w:r>
    </w:p>
    <w:p w14:paraId="4A5673FC" w14:textId="77777777" w:rsidR="00EC6858" w:rsidRPr="008C26BB" w:rsidRDefault="00EC6858" w:rsidP="009C6448">
      <w:pPr>
        <w:numPr>
          <w:ilvl w:val="0"/>
          <w:numId w:val="18"/>
        </w:numPr>
        <w:spacing w:after="0" w:line="360" w:lineRule="auto"/>
        <w:contextualSpacing/>
        <w:jc w:val="both"/>
        <w:rPr>
          <w:szCs w:val="24"/>
        </w:rPr>
      </w:pPr>
      <w:r w:rsidRPr="008C26BB">
        <w:rPr>
          <w:szCs w:val="24"/>
        </w:rPr>
        <w:t>ENDPRB:</w:t>
      </w:r>
      <w:r w:rsidRPr="008C26BB">
        <w:rPr>
          <w:szCs w:val="24"/>
        </w:rPr>
        <w:tab/>
        <w:t>End of Problem Definition</w:t>
      </w:r>
    </w:p>
    <w:p w14:paraId="71AC697A" w14:textId="0EF48F19" w:rsidR="00EC6858" w:rsidRPr="008C26BB" w:rsidRDefault="00EC6858" w:rsidP="00EC6858">
      <w:pPr>
        <w:spacing w:after="0" w:line="480" w:lineRule="auto"/>
        <w:jc w:val="both"/>
        <w:rPr>
          <w:szCs w:val="24"/>
        </w:rPr>
      </w:pPr>
      <w:r w:rsidRPr="008C26BB">
        <w:rPr>
          <w:szCs w:val="24"/>
        </w:rPr>
        <w:t xml:space="preserve">Subroutine ALPDAT will go through all the blocks, and if the user defines the value for each block, it will assign it to the required variables; otherwise, will use the default value that has been assigned with the ALPLIM subroutine that has been described in section </w:t>
      </w:r>
      <w:r w:rsidR="001018BC" w:rsidRPr="008C26BB">
        <w:rPr>
          <w:szCs w:val="24"/>
        </w:rPr>
        <w:t>III</w:t>
      </w:r>
      <w:r w:rsidRPr="008C26BB">
        <w:rPr>
          <w:szCs w:val="24"/>
        </w:rPr>
        <w:t xml:space="preserve">.1.1. So ALPLIM is included in this subroutine as well. All the variables have been defined at the beginning of the subroutine in different types like single integers or real numbers, constants, matrices, or arrays. The ALPLIM subroutine has been called to assign the default value if the user </w:t>
      </w:r>
      <w:r w:rsidR="00CC2435" w:rsidRPr="008C26BB">
        <w:rPr>
          <w:szCs w:val="24"/>
        </w:rPr>
        <w:t>did not</w:t>
      </w:r>
      <w:r w:rsidRPr="008C26BB">
        <w:rPr>
          <w:szCs w:val="24"/>
        </w:rPr>
        <w:t xml:space="preserve"> define the value to some variables and wants to use the default value. Then the program will go through block 1 to block 27 with an if statement; if the if statement is true, the program will execute the specific block of code.</w:t>
      </w:r>
    </w:p>
    <w:p w14:paraId="7E5772D7" w14:textId="6DBBF29C" w:rsidR="00EC6858" w:rsidRPr="008C26BB" w:rsidRDefault="00EC6858" w:rsidP="00EC6858">
      <w:pPr>
        <w:spacing w:after="0" w:line="480" w:lineRule="auto"/>
        <w:jc w:val="both"/>
        <w:rPr>
          <w:szCs w:val="24"/>
        </w:rPr>
      </w:pPr>
      <w:r w:rsidRPr="008C26BB">
        <w:rPr>
          <w:szCs w:val="24"/>
        </w:rPr>
        <w:lastRenderedPageBreak/>
        <w:t xml:space="preserve">The ALPDAT subroutine is added Below. Several other subroutines are called in ALPDAT, such as IQSIGN, MKNAME, SPLITC, BLKCHK, and IARFIL, which have been introduced in Section </w:t>
      </w:r>
      <w:r w:rsidR="001018BC" w:rsidRPr="008C26BB">
        <w:rPr>
          <w:szCs w:val="24"/>
        </w:rPr>
        <w:t>III</w:t>
      </w:r>
      <w:r w:rsidRPr="008C26BB">
        <w:rPr>
          <w:szCs w:val="24"/>
        </w:rPr>
        <w:t xml:space="preserve">.1. </w:t>
      </w:r>
    </w:p>
    <w:p w14:paraId="7BDD9651"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7EDC97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F9F01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20348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Subroutine ALPDAT</w:t>
      </w:r>
    </w:p>
    <w:p w14:paraId="130299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5BBDC71" w14:textId="77777777" w:rsidR="00EC6858" w:rsidRPr="008C26BB" w:rsidRDefault="00EC6858" w:rsidP="00EC6858">
      <w:pPr>
        <w:autoSpaceDE w:val="0"/>
        <w:autoSpaceDN w:val="0"/>
        <w:adjustRightInd w:val="0"/>
        <w:spacing w:after="0" w:line="240" w:lineRule="auto"/>
        <w:rPr>
          <w:rFonts w:ascii="Consolas" w:hAnsi="Consolas" w:cs="Consolas"/>
          <w:b/>
          <w:bCs/>
          <w:szCs w:val="24"/>
        </w:rPr>
      </w:pPr>
      <w:r w:rsidRPr="008C26BB">
        <w:rPr>
          <w:rFonts w:ascii="Consolas" w:hAnsi="Consolas" w:cs="Consolas"/>
          <w:color w:val="008000"/>
          <w:szCs w:val="24"/>
        </w:rPr>
        <w:t xml:space="preserve">C </w:t>
      </w:r>
      <w:r w:rsidRPr="008C26BB">
        <w:rPr>
          <w:rFonts w:ascii="Consolas" w:hAnsi="Consolas" w:cs="Consolas"/>
          <w:b/>
          <w:bCs/>
          <w:color w:val="008000"/>
          <w:szCs w:val="24"/>
        </w:rPr>
        <w:t>Purpose:  This routine reads the ALP data file for</w:t>
      </w:r>
    </w:p>
    <w:p w14:paraId="7304CD9D" w14:textId="77777777" w:rsidR="00EC6858" w:rsidRPr="008C26BB" w:rsidRDefault="00EC6858" w:rsidP="00EC6858">
      <w:pPr>
        <w:autoSpaceDE w:val="0"/>
        <w:autoSpaceDN w:val="0"/>
        <w:adjustRightInd w:val="0"/>
        <w:spacing w:after="0" w:line="240" w:lineRule="auto"/>
        <w:rPr>
          <w:rFonts w:ascii="Consolas" w:hAnsi="Consolas" w:cs="Consolas"/>
          <w:b/>
          <w:bCs/>
          <w:szCs w:val="24"/>
        </w:rPr>
      </w:pPr>
      <w:r w:rsidRPr="008C26BB">
        <w:rPr>
          <w:rFonts w:ascii="Consolas" w:hAnsi="Consolas" w:cs="Consolas"/>
          <w:color w:val="008000"/>
          <w:szCs w:val="24"/>
        </w:rPr>
        <w:t>C</w:t>
      </w:r>
      <w:r w:rsidRPr="008C26BB">
        <w:rPr>
          <w:rFonts w:ascii="Consolas" w:hAnsi="Consolas" w:cs="Consolas"/>
          <w:b/>
          <w:bCs/>
          <w:color w:val="008000"/>
          <w:szCs w:val="24"/>
        </w:rPr>
        <w:t xml:space="preserve"> compromises DSPs and sets the necessary defaults.</w:t>
      </w:r>
    </w:p>
    <w:p w14:paraId="1A50F5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F367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E246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Arguments       Name     Type   Description</w:t>
      </w:r>
    </w:p>
    <w:p w14:paraId="65C958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     ----   -----------</w:t>
      </w:r>
    </w:p>
    <w:p w14:paraId="78591B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Input:          NUINP    int    unit number of the input data file</w:t>
      </w:r>
    </w:p>
    <w:p w14:paraId="0D75A5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NUOUT    int    unit number of the output data file</w:t>
      </w:r>
    </w:p>
    <w:p w14:paraId="755A48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NUSER    int    unit number of the scratch user data file</w:t>
      </w:r>
    </w:p>
    <w:p w14:paraId="23A800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F3A06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Output:         NDESV    int    number of design variables</w:t>
      </w:r>
    </w:p>
    <w:p w14:paraId="7028B4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NDEVAR   int    number of deviation variables</w:t>
      </w:r>
    </w:p>
    <w:p w14:paraId="649AA2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NRELV    int    number of real (continuous) variables</w:t>
      </w:r>
    </w:p>
    <w:p w14:paraId="1B514F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*************KL NDISV    int    number of discrete variables (inc. integer)</w:t>
      </w:r>
    </w:p>
    <w:p w14:paraId="195808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DSTEP    int/real step for discrete variables (1 default)</w:t>
      </w:r>
    </w:p>
    <w:p w14:paraId="61409B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NVALUS   int</w:t>
      </w:r>
      <w:r w:rsidRPr="008C26BB">
        <w:rPr>
          <w:rFonts w:ascii="Consolas" w:hAnsi="Consolas" w:cs="Consolas"/>
          <w:color w:val="008000"/>
          <w:szCs w:val="24"/>
        </w:rPr>
        <w:tab/>
        <w:t>number of discrete values (override step)</w:t>
      </w:r>
    </w:p>
    <w:p w14:paraId="06A69F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r>
      <w:r w:rsidRPr="008C26BB">
        <w:rPr>
          <w:rFonts w:ascii="Consolas" w:hAnsi="Consolas" w:cs="Consolas"/>
          <w:color w:val="008000"/>
          <w:szCs w:val="24"/>
        </w:rPr>
        <w:tab/>
      </w:r>
      <w:r w:rsidRPr="008C26BB">
        <w:rPr>
          <w:rFonts w:ascii="Consolas" w:hAnsi="Consolas" w:cs="Consolas"/>
          <w:color w:val="008000"/>
          <w:szCs w:val="24"/>
        </w:rPr>
        <w:tab/>
        <w:t xml:space="preserve">        MAX = 50</w:t>
      </w:r>
    </w:p>
    <w:p w14:paraId="4149A3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NUMNGH   int</w:t>
      </w:r>
      <w:r w:rsidRPr="008C26BB">
        <w:rPr>
          <w:rFonts w:ascii="Consolas" w:hAnsi="Consolas" w:cs="Consolas"/>
          <w:color w:val="008000"/>
          <w:szCs w:val="24"/>
        </w:rPr>
        <w:tab/>
        <w:t>number of variables to have tabu Nghbrhd</w:t>
      </w:r>
    </w:p>
    <w:p w14:paraId="410390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INDEX    int</w:t>
      </w:r>
      <w:r w:rsidRPr="008C26BB">
        <w:rPr>
          <w:rFonts w:ascii="Consolas" w:hAnsi="Consolas" w:cs="Consolas"/>
          <w:color w:val="008000"/>
          <w:szCs w:val="24"/>
        </w:rPr>
        <w:tab/>
        <w:t>index of initial discrete vars (for tabu)</w:t>
      </w:r>
    </w:p>
    <w:p w14:paraId="40D935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NEIGH    int</w:t>
      </w:r>
      <w:r w:rsidRPr="008C26BB">
        <w:rPr>
          <w:rFonts w:ascii="Consolas" w:hAnsi="Consolas" w:cs="Consolas"/>
          <w:color w:val="008000"/>
          <w:szCs w:val="24"/>
        </w:rPr>
        <w:tab/>
        <w:t>counter to set up tabu with DSTEP = 1.0</w:t>
      </w:r>
    </w:p>
    <w:p w14:paraId="67E225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TABUN    real   tabu neighborhood (MDESV, 50)</w:t>
      </w:r>
    </w:p>
    <w:p w14:paraId="69CA65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NVINT    int    number of integer variables</w:t>
      </w:r>
    </w:p>
    <w:p w14:paraId="149E51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NVSEL    int    number of selection (boolean)</w:t>
      </w:r>
    </w:p>
    <w:p w14:paraId="18AABE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variables</w:t>
      </w:r>
    </w:p>
    <w:p w14:paraId="695DE4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NMPRI    int    number of goal priority levels</w:t>
      </w:r>
    </w:p>
    <w:p w14:paraId="52016C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NLINCO   int    number of linear constraints</w:t>
      </w:r>
    </w:p>
    <w:p w14:paraId="1BB619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NLINGO   int    number of linear goals</w:t>
      </w:r>
    </w:p>
    <w:p w14:paraId="33F3B718" w14:textId="154EEF73"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NNLEQU   int    number of nonlinear </w:t>
      </w:r>
      <w:r w:rsidR="00C72FB2" w:rsidRPr="008C26BB">
        <w:rPr>
          <w:rFonts w:ascii="Consolas" w:hAnsi="Consolas" w:cs="Consolas"/>
          <w:color w:val="008000"/>
          <w:szCs w:val="24"/>
        </w:rPr>
        <w:t>equalities</w:t>
      </w:r>
    </w:p>
    <w:p w14:paraId="27C3DD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w:t>
      </w:r>
    </w:p>
    <w:p w14:paraId="2013546E" w14:textId="36D71756"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 xml:space="preserve">C                 NNLINQ   int    number of nonlinear </w:t>
      </w:r>
      <w:r w:rsidR="00C72FB2" w:rsidRPr="008C26BB">
        <w:rPr>
          <w:rFonts w:ascii="Consolas" w:hAnsi="Consolas" w:cs="Consolas"/>
          <w:color w:val="008000"/>
          <w:szCs w:val="24"/>
        </w:rPr>
        <w:t>inequalities</w:t>
      </w:r>
    </w:p>
    <w:p w14:paraId="209AB6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w:t>
      </w:r>
    </w:p>
    <w:p w14:paraId="6A5E3B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NNLCON   int    number of nonlinear constraints</w:t>
      </w:r>
    </w:p>
    <w:p w14:paraId="3C28E9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NNLGOA   int    number of nonlinear goals</w:t>
      </w:r>
    </w:p>
    <w:p w14:paraId="0883B5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NNLTOT   int    total number of nonlinear constraints</w:t>
      </w:r>
    </w:p>
    <w:p w14:paraId="3FD70A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and goals</w:t>
      </w:r>
    </w:p>
    <w:p w14:paraId="37A790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NNLINQ+NNLEQU+NNLGOA</w:t>
      </w:r>
    </w:p>
    <w:p w14:paraId="3265D4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NANCY    int    maximum number of analysis cycles</w:t>
      </w:r>
    </w:p>
    <w:p w14:paraId="07A281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performed</w:t>
      </w:r>
    </w:p>
    <w:p w14:paraId="0046B7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NHJMAX   int    maximum calls to USRSET from INITSL</w:t>
      </w:r>
    </w:p>
    <w:p w14:paraId="33EDCA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NSYCY    int    vector indicating the maximum number</w:t>
      </w:r>
    </w:p>
    <w:p w14:paraId="448A27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of synthesis cycles performed within</w:t>
      </w:r>
    </w:p>
    <w:p w14:paraId="030889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each analysis cycle</w:t>
      </w:r>
    </w:p>
    <w:p w14:paraId="79925E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NADREM   int    ADREMO - maximum number of calls to</w:t>
      </w:r>
    </w:p>
    <w:p w14:paraId="7F4D0571" w14:textId="3239B94F"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be made to </w:t>
      </w:r>
      <w:r w:rsidR="00C72FB2" w:rsidRPr="008C26BB">
        <w:rPr>
          <w:rFonts w:ascii="Consolas" w:hAnsi="Consolas" w:cs="Consolas"/>
          <w:color w:val="008000"/>
          <w:szCs w:val="24"/>
        </w:rPr>
        <w:t>GCALC.</w:t>
      </w:r>
    </w:p>
    <w:p w14:paraId="48D6BEC1" w14:textId="3739DA6E"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NPTGEN   int    number of points to be </w:t>
      </w:r>
      <w:r w:rsidR="00C72FB2" w:rsidRPr="008C26BB">
        <w:rPr>
          <w:rFonts w:ascii="Consolas" w:hAnsi="Consolas" w:cs="Consolas"/>
          <w:color w:val="008000"/>
          <w:szCs w:val="24"/>
        </w:rPr>
        <w:t>generated.</w:t>
      </w:r>
    </w:p>
    <w:p w14:paraId="7160D1F2" w14:textId="404E334D"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NPTBST   int    number of best points to be </w:t>
      </w:r>
      <w:r w:rsidR="00C72FB2" w:rsidRPr="008C26BB">
        <w:rPr>
          <w:rFonts w:ascii="Consolas" w:hAnsi="Consolas" w:cs="Consolas"/>
          <w:color w:val="008000"/>
          <w:szCs w:val="24"/>
        </w:rPr>
        <w:t>printed.</w:t>
      </w:r>
    </w:p>
    <w:p w14:paraId="2A6316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IGSEED   int    seed for the pseudo-random number generator</w:t>
      </w:r>
    </w:p>
    <w:p w14:paraId="3674EADB" w14:textId="706EE090"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IGENFX   int    vector of variables to be kept </w:t>
      </w:r>
      <w:r w:rsidR="00C72FB2" w:rsidRPr="008C26BB">
        <w:rPr>
          <w:rFonts w:ascii="Consolas" w:hAnsi="Consolas" w:cs="Consolas"/>
          <w:color w:val="008000"/>
          <w:szCs w:val="24"/>
        </w:rPr>
        <w:t>fixed.</w:t>
      </w:r>
    </w:p>
    <w:p w14:paraId="3E62A7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during point generation</w:t>
      </w:r>
    </w:p>
    <w:p w14:paraId="69BA1E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IACTVR   int    vector of flags for active variables</w:t>
      </w:r>
    </w:p>
    <w:p w14:paraId="24257E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IADCON   int    vector of flags for admissible</w:t>
      </w:r>
    </w:p>
    <w:p w14:paraId="4D7EEE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nonlinear constraints</w:t>
      </w:r>
    </w:p>
    <w:p w14:paraId="1983C4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0  if suppressed by the user</w:t>
      </w:r>
    </w:p>
    <w:p w14:paraId="6F0639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J  if admissable</w:t>
      </w:r>
    </w:p>
    <w:p w14:paraId="5CC60A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-n if suppressed by the program</w:t>
      </w:r>
    </w:p>
    <w:p w14:paraId="34952A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bookmarkStart w:id="387" w:name="_Hlk104668222"/>
      <w:r w:rsidRPr="008C26BB">
        <w:rPr>
          <w:rFonts w:ascii="Consolas" w:hAnsi="Consolas" w:cs="Consolas"/>
          <w:color w:val="008000"/>
          <w:szCs w:val="24"/>
        </w:rPr>
        <w:t>IDDEVR   chr6   vector of deviation variable names</w:t>
      </w:r>
    </w:p>
    <w:p w14:paraId="59792B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IDLICO   chr6   vector of linear constraint names</w:t>
      </w:r>
    </w:p>
    <w:p w14:paraId="1897DC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IDLIGO   chr6   vector of linear goal names</w:t>
      </w:r>
    </w:p>
    <w:p w14:paraId="150512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IDNLCO   chr6   vector of nonlinear constraint names</w:t>
      </w:r>
    </w:p>
    <w:p w14:paraId="7E971A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IDNLGO   chr6   vector of nonlinear goal names</w:t>
      </w:r>
    </w:p>
    <w:p w14:paraId="05DC6A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IDDESV   chr6   vector of design variable names</w:t>
      </w:r>
    </w:p>
    <w:bookmarkEnd w:id="387"/>
    <w:p w14:paraId="73F0D0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PTITLE   chr80  problem title</w:t>
      </w:r>
    </w:p>
    <w:p w14:paraId="786B91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COFLIN   real   matrix of coefficients of linear</w:t>
      </w:r>
    </w:p>
    <w:p w14:paraId="51ADDD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 and goals</w:t>
      </w:r>
    </w:p>
    <w:p w14:paraId="16150D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LISIGN   int    vector indicating sign for linear</w:t>
      </w:r>
    </w:p>
    <w:p w14:paraId="40AFB1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inequality constraints</w:t>
      </w:r>
    </w:p>
    <w:p w14:paraId="2F301B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RHSLIN   real   vector of RHS values for linear</w:t>
      </w:r>
    </w:p>
    <w:p w14:paraId="6399E8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 and goals</w:t>
      </w:r>
    </w:p>
    <w:p w14:paraId="22882B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PESTEP   real   vector of perturbation steps for</w:t>
      </w:r>
    </w:p>
    <w:p w14:paraId="5D0146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nonlinear constraints and goals</w:t>
      </w:r>
    </w:p>
    <w:p w14:paraId="1501FE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REDMOV   real   reduced move step sizes</w:t>
      </w:r>
    </w:p>
    <w:p w14:paraId="088379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VBOUNS   real   matrix of lower and upper bounds for</w:t>
      </w:r>
    </w:p>
    <w:p w14:paraId="36E188F2"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lastRenderedPageBreak/>
        <w:t>C                                 design variables</w:t>
      </w:r>
    </w:p>
    <w:p w14:paraId="054F847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DESVAR   real   vector of design variables</w:t>
      </w:r>
    </w:p>
    <w:p w14:paraId="569A30F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DFNCOF   real   matrix of weights for deviation</w:t>
      </w:r>
    </w:p>
    <w:p w14:paraId="74560644"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function</w:t>
      </w:r>
    </w:p>
    <w:p w14:paraId="233B4CED"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 xml:space="preserve">C                 DELREM   real   acceptable convergence criterion for </w:t>
      </w:r>
    </w:p>
    <w:p w14:paraId="3502DB11"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reduced move</w:t>
      </w:r>
    </w:p>
    <w:p w14:paraId="499AF324"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HJCONT   real   pattern search - contraction factor</w:t>
      </w:r>
    </w:p>
    <w:p w14:paraId="586E8F5B"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HJDELT   real   pattern search - minimum allowable</w:t>
      </w:r>
    </w:p>
    <w:p w14:paraId="247E89C0"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step</w:t>
      </w:r>
    </w:p>
    <w:p w14:paraId="25774F9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HJEPSY   real   pattern search - maximum allowable</w:t>
      </w:r>
    </w:p>
    <w:p w14:paraId="6D35EAB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violation</w:t>
      </w:r>
    </w:p>
    <w:p w14:paraId="487B310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HJEXPA   real   pattern search - expansion factor</w:t>
      </w:r>
    </w:p>
    <w:p w14:paraId="391571DA"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HJSTEP   real   pattern search - step size</w:t>
      </w:r>
    </w:p>
    <w:p w14:paraId="06BD7F88"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FRACX    real   vector: convergence criteria for X,</w:t>
      </w:r>
    </w:p>
    <w:p w14:paraId="2ED234E3"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the design variables</w:t>
      </w:r>
    </w:p>
    <w:p w14:paraId="5143AFF2"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FRACZ    real   vector: convergence criteria for Z,</w:t>
      </w:r>
    </w:p>
    <w:p w14:paraId="2CC1BBB2"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the deviation function</w:t>
      </w:r>
    </w:p>
    <w:p w14:paraId="1F4A5AE8"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VILCN    real   vector of acceptable nonlinear</w:t>
      </w:r>
    </w:p>
    <w:p w14:paraId="028E3573"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constraint violations</w:t>
      </w:r>
    </w:p>
    <w:p w14:paraId="24A534FA"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 xml:space="preserve">C                 </w:t>
      </w:r>
      <w:bookmarkStart w:id="388" w:name="_Hlk104723583"/>
      <w:r w:rsidRPr="008C26BB">
        <w:rPr>
          <w:rFonts w:ascii="Consolas" w:hAnsi="Consolas" w:cs="Consolas"/>
          <w:color w:val="008000"/>
          <w:szCs w:val="24"/>
        </w:rPr>
        <w:t>LDRYRN   lgcl   effect dry run only</w:t>
      </w:r>
      <w:bookmarkEnd w:id="388"/>
    </w:p>
    <w:p w14:paraId="70EE1723"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 xml:space="preserve">C                 </w:t>
      </w:r>
      <w:bookmarkStart w:id="389" w:name="_Hlk104724087"/>
      <w:r w:rsidRPr="008C26BB">
        <w:rPr>
          <w:rFonts w:ascii="Consolas" w:hAnsi="Consolas" w:cs="Consolas"/>
          <w:color w:val="008000"/>
          <w:szCs w:val="24"/>
        </w:rPr>
        <w:t>LPRFIN   lgcl   print final output only</w:t>
      </w:r>
      <w:bookmarkEnd w:id="389"/>
    </w:p>
    <w:p w14:paraId="78FA9305"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LPROUT   lgcl   vector of flags for output control</w:t>
      </w:r>
    </w:p>
    <w:p w14:paraId="3FE72A04"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LPPROC   lgcl   create ALP postprocessor files</w:t>
      </w:r>
    </w:p>
    <w:p w14:paraId="2243B764"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LADAP    lgcl   use constraint adaptation</w:t>
      </w:r>
    </w:p>
    <w:p w14:paraId="1ADF4C4D"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LADREM   lgcl   use adaptive reduced move</w:t>
      </w:r>
    </w:p>
    <w:p w14:paraId="037ED8B4"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LINIT    lgcl   generate initial feasible solution</w:t>
      </w:r>
    </w:p>
    <w:p w14:paraId="344C23BE"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LTIME    lgcl   generate time statistics</w:t>
      </w:r>
    </w:p>
    <w:p w14:paraId="68040C42"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LMON     lgcl   call user supplied subroutine USRMON</w:t>
      </w:r>
    </w:p>
    <w:p w14:paraId="7E5730D1"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LUINP    lgcl   call user supplied subroutine USRINP</w:t>
      </w:r>
    </w:p>
    <w:p w14:paraId="71F8B0E4"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LUOUT    lgcl   call user supplied subroutine USROUT</w:t>
      </w:r>
    </w:p>
    <w:p w14:paraId="6CA71B7A"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LVCOF    lgcl   call user supplied subroutine USRLIN</w:t>
      </w:r>
    </w:p>
    <w:p w14:paraId="61D612E0"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LXPLOR   lgcl   explore design space</w:t>
      </w:r>
    </w:p>
    <w:p w14:paraId="6C9F0971"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LPRGEN   lgcl   print the best points generated in</w:t>
      </w:r>
    </w:p>
    <w:p w14:paraId="2C3A2DB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exploring design space</w:t>
      </w:r>
    </w:p>
    <w:p w14:paraId="4EF95E89"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FATAL    lgcl   failure status in ALPDAT</w:t>
      </w:r>
    </w:p>
    <w:p w14:paraId="4FAC946C"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 xml:space="preserve">C                  </w:t>
      </w:r>
    </w:p>
    <w:p w14:paraId="2AC6C73B"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Input/output:   none</w:t>
      </w:r>
    </w:p>
    <w:p w14:paraId="26D5EDAA"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w:t>
      </w:r>
    </w:p>
    <w:p w14:paraId="780B5451"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Common Blocks:  none</w:t>
      </w:r>
    </w:p>
    <w:p w14:paraId="65AEA527"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w:t>
      </w:r>
    </w:p>
    <w:p w14:paraId="7802C193"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Include Files:  alplim.cmm</w:t>
      </w:r>
    </w:p>
    <w:p w14:paraId="1CC920A3"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w:t>
      </w:r>
    </w:p>
    <w:p w14:paraId="6AF5C6FB"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 Calls to:       IQSIGN, MKNAME, SPLITC, BLKCHK, IARFIL</w:t>
      </w:r>
    </w:p>
    <w:p w14:paraId="71DF8D1B" w14:textId="77777777" w:rsidR="00EC6858" w:rsidRPr="008C26BB" w:rsidRDefault="00EC6858" w:rsidP="0093229F">
      <w:pPr>
        <w:autoSpaceDE w:val="0"/>
        <w:autoSpaceDN w:val="0"/>
        <w:adjustRightInd w:val="0"/>
        <w:spacing w:after="0" w:line="240" w:lineRule="auto"/>
        <w:jc w:val="both"/>
        <w:rPr>
          <w:rFonts w:ascii="Consolas" w:hAnsi="Consolas" w:cs="Consolas"/>
          <w:szCs w:val="24"/>
        </w:rPr>
      </w:pPr>
      <w:r w:rsidRPr="008C26BB">
        <w:rPr>
          <w:rFonts w:ascii="Consolas" w:hAnsi="Consolas" w:cs="Consolas"/>
          <w:color w:val="008000"/>
          <w:szCs w:val="24"/>
        </w:rPr>
        <w:t>C-----------------------------------------------------------------------</w:t>
      </w:r>
    </w:p>
    <w:p w14:paraId="283543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Development History</w:t>
      </w:r>
    </w:p>
    <w:p w14:paraId="1E7757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7434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Author:  Ravi P. Reddy</w:t>
      </w:r>
    </w:p>
    <w:p w14:paraId="7C1C53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Date:    February 14, 1991</w:t>
      </w:r>
    </w:p>
    <w:p w14:paraId="65B4B5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A1B5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Modifications:</w:t>
      </w:r>
    </w:p>
    <w:p w14:paraId="36C275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Bert Bras, July 1993.</w:t>
      </w:r>
    </w:p>
    <w:p w14:paraId="5D34B5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 same default and user-specified values for FRACX are</w:t>
      </w:r>
    </w:p>
    <w:p w14:paraId="4A1203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used for ALL variables (real and Boolean).</w:t>
      </w:r>
    </w:p>
    <w:p w14:paraId="301BED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Prior to this modification, FRACX was set to 1.0 for nonreal</w:t>
      </w:r>
    </w:p>
    <w:p w14:paraId="3A6CAE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variables. This caused the (Boolean) variable convergence </w:t>
      </w:r>
    </w:p>
    <w:p w14:paraId="766D19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in CONVER() to be incorrectly satisfied in all cases.</w:t>
      </w:r>
    </w:p>
    <w:p w14:paraId="528054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02B16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0147E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SUBROUTINE</w:t>
      </w:r>
      <w:r w:rsidRPr="008C26BB">
        <w:rPr>
          <w:rFonts w:ascii="Consolas" w:hAnsi="Consolas" w:cs="Consolas"/>
          <w:szCs w:val="24"/>
        </w:rPr>
        <w:t xml:space="preserve"> ALPDAT(NUOUT, NUINP, NUSER,</w:t>
      </w:r>
    </w:p>
    <w:p w14:paraId="1D4B50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NRELV, NDISV, NVINT, TABUN, NVALUS, INDEX, NVSEL, </w:t>
      </w:r>
    </w:p>
    <w:p w14:paraId="6D6CEE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NDESV, NDEVAR,</w:t>
      </w:r>
    </w:p>
    <w:p w14:paraId="0709E3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NLINCO, NLINGO, NMPRI,</w:t>
      </w:r>
    </w:p>
    <w:p w14:paraId="217544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rPr>
        <w:t>&amp;</w:t>
      </w:r>
      <w:r w:rsidRPr="008C26BB">
        <w:rPr>
          <w:rFonts w:ascii="Consolas" w:hAnsi="Consolas" w:cs="Consolas"/>
          <w:szCs w:val="24"/>
        </w:rPr>
        <w:t>&amp;     NNLCON, NNLEQU, NNLGOA, NNLINQ, NNLTOT,</w:t>
      </w:r>
    </w:p>
    <w:p w14:paraId="2AD7AD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NANCY, NSYCY,</w:t>
      </w:r>
    </w:p>
    <w:p w14:paraId="2F2086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NHJMAX, NADREM, IACTVR, IADCON, LISIGN,</w:t>
      </w:r>
    </w:p>
    <w:p w14:paraId="0DC50A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NPTGEN, NPTBST, IGSEED, IGENFX,</w:t>
      </w:r>
    </w:p>
    <w:p w14:paraId="5B3A65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IDDESV, IDDEVR, IDLICO, IDLIGO, IDNLCO, IDNLGO,</w:t>
      </w:r>
    </w:p>
    <w:p w14:paraId="6A4B51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PTITLE, COFLIN, RHSLIN, DFNCOF,</w:t>
      </w:r>
    </w:p>
    <w:p w14:paraId="66946B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PESTEP, REDMOV, VBOUNS, DESVAR,</w:t>
      </w:r>
    </w:p>
    <w:p w14:paraId="66E89C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HJEXPA, HJCONT, HJSTEP, HJEPSY, HJDELT, DELREM,</w:t>
      </w:r>
    </w:p>
    <w:p w14:paraId="04B80F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FRACZ, FRACX, VILCN,</w:t>
      </w:r>
    </w:p>
    <w:p w14:paraId="243BF9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FATAL, LDRYRN, LPRFIN,</w:t>
      </w:r>
    </w:p>
    <w:p w14:paraId="2BD669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LPROUT, LPPROC, LTIME, LADREM, LADAP, LINIT,</w:t>
      </w:r>
    </w:p>
    <w:p w14:paraId="5B9AAF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LMON, LUINP, LUOUT, LVCOF, LXPLOR, LPRGEN, LVDISC)</w:t>
      </w:r>
    </w:p>
    <w:p w14:paraId="583FB4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EEF35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INCLUDE</w:t>
      </w:r>
      <w:r w:rsidRPr="008C26BB">
        <w:rPr>
          <w:rFonts w:ascii="Consolas" w:hAnsi="Consolas" w:cs="Consolas"/>
          <w:szCs w:val="24"/>
        </w:rPr>
        <w:t xml:space="preserve"> </w:t>
      </w:r>
      <w:r w:rsidRPr="008C26BB">
        <w:rPr>
          <w:rFonts w:ascii="Consolas" w:hAnsi="Consolas" w:cs="Consolas"/>
          <w:color w:val="800000"/>
          <w:szCs w:val="24"/>
        </w:rPr>
        <w:t>'alplim.cmm'</w:t>
      </w:r>
    </w:p>
    <w:p w14:paraId="59EC05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EA346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8C8BF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Arguments:</w:t>
      </w:r>
    </w:p>
    <w:p w14:paraId="7863F1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315A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Logical Unit numbers for I/O</w:t>
      </w:r>
    </w:p>
    <w:p w14:paraId="59614F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4133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NUOUT, NUINP, NUSER</w:t>
      </w:r>
    </w:p>
    <w:p w14:paraId="31716A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6FE70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4020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NRELV, NDISV, NVALUS(MDESV), DSTEP, </w:t>
      </w:r>
      <w:r w:rsidRPr="008C26BB">
        <w:rPr>
          <w:rFonts w:ascii="Consolas" w:hAnsi="Consolas" w:cs="Consolas"/>
          <w:color w:val="0000FF"/>
          <w:szCs w:val="24"/>
        </w:rPr>
        <w:t>INDEX</w:t>
      </w:r>
      <w:r w:rsidRPr="008C26BB">
        <w:rPr>
          <w:rFonts w:ascii="Consolas" w:hAnsi="Consolas" w:cs="Consolas"/>
          <w:szCs w:val="24"/>
        </w:rPr>
        <w:t xml:space="preserve">(MDESV), NUMNGH, </w:t>
      </w:r>
    </w:p>
    <w:p w14:paraId="193067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&amp;</w:t>
      </w:r>
      <w:r w:rsidRPr="008C26BB">
        <w:rPr>
          <w:rFonts w:ascii="Consolas" w:hAnsi="Consolas" w:cs="Consolas"/>
          <w:szCs w:val="24"/>
        </w:rPr>
        <w:tab/>
        <w:t xml:space="preserve">   NVINT, NVSEL, NDESV, NDEVAR,</w:t>
      </w:r>
    </w:p>
    <w:p w14:paraId="710911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NLINCO, NLINGO, NMPRI,</w:t>
      </w:r>
    </w:p>
    <w:p w14:paraId="03F088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NNLCON, NNLEQU, NNLGOA, NNLINQ, NNLTOT,</w:t>
      </w:r>
    </w:p>
    <w:p w14:paraId="3DB666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NANCY, NSYCY(MNANCY),</w:t>
      </w:r>
    </w:p>
    <w:p w14:paraId="1987FA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NHJMAX, NADREM, IACTVR(MDESV), IADCON(MNLNCG),</w:t>
      </w:r>
    </w:p>
    <w:p w14:paraId="10B2EE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LISIGN(MLINCG), </w:t>
      </w:r>
    </w:p>
    <w:p w14:paraId="3B7C52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NPTGEN, NPTBST, IGENFX(MDESV), IGSEED</w:t>
      </w:r>
    </w:p>
    <w:p w14:paraId="2B797D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EE14F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*6 IDDESV(MDESV), IDDEVR(MDEVV),</w:t>
      </w:r>
    </w:p>
    <w:p w14:paraId="54B4EB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IDLICO(MLINCG), IDLIGO(MLINCG),</w:t>
      </w:r>
    </w:p>
    <w:p w14:paraId="3BABFE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IDNLCO(MNLNCG), IDNLGO(MNLNCG)</w:t>
      </w:r>
    </w:p>
    <w:p w14:paraId="503E9F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855C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*80 PTITLE(2)</w:t>
      </w:r>
    </w:p>
    <w:p w14:paraId="502F23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B7EA6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COFLIN(MLINCG,MDESV), RHSLIN(MLINCG),</w:t>
      </w:r>
    </w:p>
    <w:p w14:paraId="04CB38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DFNCOF(MLEVEL,MDEVV),</w:t>
      </w:r>
    </w:p>
    <w:p w14:paraId="034F8A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PESTEP(MDESV), REDMOV(MDESV),</w:t>
      </w:r>
    </w:p>
    <w:p w14:paraId="1D92BB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VBOUNS(2,MDESV), DESVAR(MDESV),</w:t>
      </w:r>
    </w:p>
    <w:p w14:paraId="212E6B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HJEXPA, HJCONT, HJSTEP, HJEPSY, HJDELT, DELREM,</w:t>
      </w:r>
    </w:p>
    <w:p w14:paraId="0CD618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FRACZ(MLEVEL), FRACX(MDESV), VILCN(MNLNCG),</w:t>
      </w:r>
    </w:p>
    <w:p w14:paraId="0C85F9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TABUN(MDESV,MDSCV)</w:t>
      </w:r>
    </w:p>
    <w:p w14:paraId="0ABEF4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C663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FATAL,</w:t>
      </w:r>
    </w:p>
    <w:p w14:paraId="07E297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LDRYRN, LPRFIN,</w:t>
      </w:r>
    </w:p>
    <w:p w14:paraId="1AD66B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LPROUT(8), LPPROC, LTIME,</w:t>
      </w:r>
    </w:p>
    <w:p w14:paraId="2EE928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LADREM, LADAP, LINIT,</w:t>
      </w:r>
    </w:p>
    <w:p w14:paraId="41C122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LMON, LUINP, LUOUT, LVCOF,</w:t>
      </w:r>
    </w:p>
    <w:p w14:paraId="294A3D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LPRGEN, LXPLOR, LVDISC</w:t>
      </w:r>
    </w:p>
    <w:p w14:paraId="2015B2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B5AC1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C6F5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Local variables:</w:t>
      </w:r>
    </w:p>
    <w:p w14:paraId="62D675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618E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19C59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*6 MKNAME</w:t>
      </w:r>
    </w:p>
    <w:p w14:paraId="560FC7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EXTERNAL</w:t>
      </w:r>
      <w:r w:rsidRPr="008C26BB">
        <w:rPr>
          <w:rFonts w:ascii="Consolas" w:hAnsi="Consolas" w:cs="Consolas"/>
          <w:szCs w:val="24"/>
        </w:rPr>
        <w:t xml:space="preserve"> MKNAME</w:t>
      </w:r>
    </w:p>
    <w:p w14:paraId="366F97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IQSIGN</w:t>
      </w:r>
    </w:p>
    <w:p w14:paraId="722049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B18B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*80 DUM, DUMOUT</w:t>
      </w:r>
    </w:p>
    <w:p w14:paraId="45471D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*6 BLKNAM,DUMNAM</w:t>
      </w:r>
    </w:p>
    <w:p w14:paraId="544081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*1 VTYPE,ONE</w:t>
      </w:r>
    </w:p>
    <w:p w14:paraId="49C6B0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*2 CCSIGN</w:t>
      </w:r>
    </w:p>
    <w:p w14:paraId="666956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22092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BKIN(30), LNONAM</w:t>
      </w:r>
    </w:p>
    <w:p w14:paraId="669C54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70F3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Modification: Following line was COMPLEX CIR(50)</w:t>
      </w:r>
    </w:p>
    <w:p w14:paraId="06425A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A5CB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COMPLEX</w:t>
      </w:r>
      <w:r w:rsidRPr="008C26BB">
        <w:rPr>
          <w:rFonts w:ascii="Consolas" w:hAnsi="Consolas" w:cs="Consolas"/>
          <w:szCs w:val="24"/>
        </w:rPr>
        <w:t xml:space="preserve"> CIR(MDESV)</w:t>
      </w:r>
    </w:p>
    <w:p w14:paraId="057CAB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D935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JDUM(MDESV), J1, J2, IPR(9), KONT</w:t>
      </w:r>
    </w:p>
    <w:p w14:paraId="19EF7D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NUM, IVAR, IOUSER, IOUT</w:t>
      </w:r>
    </w:p>
    <w:p w14:paraId="13A71D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IMON, JVARC, ML, IADAP, II</w:t>
      </w:r>
    </w:p>
    <w:p w14:paraId="0D324D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NPSTEP, NREMOV, NFRAC</w:t>
      </w:r>
    </w:p>
    <w:p w14:paraId="5DCC79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KDUM, NDUM, NTERMS, NLEVEL</w:t>
      </w:r>
    </w:p>
    <w:p w14:paraId="086CB7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KMIN, KMAX, KGES, KSGN, I, J, K, L, KST</w:t>
      </w:r>
    </w:p>
    <w:p w14:paraId="4DB779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2C71A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REMOVS, PSTEP, VIOLIM, NEIGH</w:t>
      </w:r>
    </w:p>
    <w:p w14:paraId="7B4A2F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VAL, EPSZ, EPSX</w:t>
      </w:r>
    </w:p>
    <w:p w14:paraId="681409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XMIN, XMAX, XGES</w:t>
      </w:r>
    </w:p>
    <w:p w14:paraId="63B454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1FD0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89C0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Initialize Logical Flags</w:t>
      </w:r>
    </w:p>
    <w:p w14:paraId="1AADAF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42361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C5772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LUINP  = .FALSE.</w:t>
      </w:r>
    </w:p>
    <w:p w14:paraId="31C9C7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LUOUT  = .FALSE.</w:t>
      </w:r>
    </w:p>
    <w:p w14:paraId="24F087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LVCOF  = .FALSE.</w:t>
      </w:r>
    </w:p>
    <w:p w14:paraId="3A8E1D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LTIME  = .FALSE.</w:t>
      </w:r>
    </w:p>
    <w:p w14:paraId="78FF03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LINIT  = .FALSE.</w:t>
      </w:r>
    </w:p>
    <w:p w14:paraId="6A4480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LADREM = .FALSE.</w:t>
      </w:r>
    </w:p>
    <w:p w14:paraId="60F98D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LADAP  = .FALSE.</w:t>
      </w:r>
    </w:p>
    <w:p w14:paraId="60A683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LMON   = .FALSE.</w:t>
      </w:r>
    </w:p>
    <w:p w14:paraId="6F1A03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LXPLOR = .FALSE.</w:t>
      </w:r>
    </w:p>
    <w:p w14:paraId="53FD2F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LVDISC = .FALSE.</w:t>
      </w:r>
    </w:p>
    <w:p w14:paraId="3308F1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LPRGEN = .FALSE.</w:t>
      </w:r>
    </w:p>
    <w:p w14:paraId="7933EE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FATAL  = .FALSE.</w:t>
      </w:r>
    </w:p>
    <w:p w14:paraId="5847D8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75707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LPROUT(1) = .TRUE.</w:t>
      </w:r>
    </w:p>
    <w:p w14:paraId="40CE41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LPROUT(2) = .TRUE.</w:t>
      </w:r>
    </w:p>
    <w:p w14:paraId="43B69A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LPROUT(3) = .TRUE.</w:t>
      </w:r>
    </w:p>
    <w:p w14:paraId="4F4EB1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LPROUT(4) = .FALSE.</w:t>
      </w:r>
    </w:p>
    <w:p w14:paraId="18FEF8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LPROUT(5) = .FALSE.</w:t>
      </w:r>
    </w:p>
    <w:p w14:paraId="088DEF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LPROUT(6) = .FALSE.</w:t>
      </w:r>
    </w:p>
    <w:p w14:paraId="4818A4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LPROUT(7) = .FALSE.</w:t>
      </w:r>
    </w:p>
    <w:p w14:paraId="745AA1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LPROUT(8) = .FALSE.</w:t>
      </w:r>
    </w:p>
    <w:p w14:paraId="53E7F6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E3A5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Set other defaults</w:t>
      </w:r>
    </w:p>
    <w:p w14:paraId="2C56DD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7385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NANCY = 0</w:t>
      </w:r>
    </w:p>
    <w:p w14:paraId="39D8F6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REMOVS = 0.5</w:t>
      </w:r>
    </w:p>
    <w:p w14:paraId="538012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PSTEP = 0.005</w:t>
      </w:r>
    </w:p>
    <w:p w14:paraId="7364BC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VIOLIM = -VLINCO</w:t>
      </w:r>
    </w:p>
    <w:p w14:paraId="7AAA6A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6CAF6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No blocks have been read.</w:t>
      </w:r>
    </w:p>
    <w:p w14:paraId="635667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DE6F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 J=1,30</w:t>
      </w:r>
    </w:p>
    <w:p w14:paraId="645FD1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BKIN(J)=.FALSE.</w:t>
      </w:r>
    </w:p>
    <w:p w14:paraId="4AFEC6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  </w:t>
      </w:r>
      <w:r w:rsidRPr="008C26BB">
        <w:rPr>
          <w:rFonts w:ascii="Consolas" w:hAnsi="Consolas" w:cs="Consolas"/>
          <w:szCs w:val="24"/>
        </w:rPr>
        <w:t xml:space="preserve"> </w:t>
      </w:r>
      <w:r w:rsidRPr="008C26BB">
        <w:rPr>
          <w:rFonts w:ascii="Consolas" w:hAnsi="Consolas" w:cs="Consolas"/>
          <w:b/>
          <w:bCs/>
          <w:color w:val="0000FF"/>
          <w:szCs w:val="24"/>
        </w:rPr>
        <w:t>CONTINUE</w:t>
      </w:r>
    </w:p>
    <w:p w14:paraId="2B152A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60991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Beginning of main GOTO loop</w:t>
      </w:r>
    </w:p>
    <w:p w14:paraId="182B6F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next block name</w:t>
      </w:r>
    </w:p>
    <w:p w14:paraId="5560FE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134A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1111</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w:t>
      </w:r>
      <w:r w:rsidRPr="008C26BB">
        <w:rPr>
          <w:rFonts w:ascii="Consolas" w:hAnsi="Consolas" w:cs="Consolas"/>
          <w:color w:val="800000"/>
          <w:szCs w:val="24"/>
        </w:rPr>
        <w:t>'(A)'</w:t>
      </w:r>
      <w:r w:rsidRPr="008C26BB">
        <w:rPr>
          <w:rFonts w:ascii="Consolas" w:hAnsi="Consolas" w:cs="Consolas"/>
          <w:szCs w:val="24"/>
        </w:rPr>
        <w:t>,</w:t>
      </w:r>
      <w:r w:rsidRPr="008C26BB">
        <w:rPr>
          <w:rFonts w:ascii="Consolas" w:hAnsi="Consolas" w:cs="Consolas"/>
          <w:b/>
          <w:bCs/>
          <w:color w:val="0000FF"/>
          <w:szCs w:val="24"/>
        </w:rPr>
        <w:t>END</w:t>
      </w:r>
      <w:r w:rsidRPr="008C26BB">
        <w:rPr>
          <w:rFonts w:ascii="Consolas" w:hAnsi="Consolas" w:cs="Consolas"/>
          <w:szCs w:val="24"/>
        </w:rPr>
        <w:t>=9000,ERR=8888)DUM</w:t>
      </w:r>
    </w:p>
    <w:p w14:paraId="50196A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 BLKNAM, KST, LNONAM)</w:t>
      </w:r>
    </w:p>
    <w:p w14:paraId="7A1921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11E5E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(LNONAM)</w:t>
      </w:r>
      <w:r w:rsidRPr="008C26BB">
        <w:rPr>
          <w:rFonts w:ascii="Consolas" w:hAnsi="Consolas" w:cs="Consolas"/>
          <w:b/>
          <w:bCs/>
          <w:color w:val="0000FF"/>
          <w:szCs w:val="24"/>
        </w:rPr>
        <w:t>THEN</w:t>
      </w:r>
    </w:p>
    <w:p w14:paraId="752BDA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E6844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114AF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1A2A4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(NUOUT,3)BLKNAM</w:t>
      </w:r>
    </w:p>
    <w:p w14:paraId="179299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(/,X,</w:t>
      </w:r>
      <w:r w:rsidRPr="008C26BB">
        <w:rPr>
          <w:rFonts w:ascii="Consolas" w:hAnsi="Consolas" w:cs="Consolas"/>
          <w:color w:val="800000"/>
          <w:szCs w:val="24"/>
        </w:rPr>
        <w:t>'BLOCK '</w:t>
      </w:r>
      <w:r w:rsidRPr="008C26BB">
        <w:rPr>
          <w:rFonts w:ascii="Consolas" w:hAnsi="Consolas" w:cs="Consolas"/>
          <w:szCs w:val="24"/>
        </w:rPr>
        <w:t>,A6,X,54(</w:t>
      </w:r>
      <w:r w:rsidRPr="008C26BB">
        <w:rPr>
          <w:rFonts w:ascii="Consolas" w:hAnsi="Consolas" w:cs="Consolas"/>
          <w:color w:val="800000"/>
          <w:szCs w:val="24"/>
        </w:rPr>
        <w:t>'-'</w:t>
      </w:r>
      <w:r w:rsidRPr="008C26BB">
        <w:rPr>
          <w:rFonts w:ascii="Consolas" w:hAnsi="Consolas" w:cs="Consolas"/>
          <w:szCs w:val="24"/>
        </w:rPr>
        <w:t>),/)</w:t>
      </w:r>
    </w:p>
    <w:p w14:paraId="6E08EB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41E11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BLOCK1 ------- PTITLE ---------------------------------------------</w:t>
      </w:r>
    </w:p>
    <w:p w14:paraId="6564C0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Problem Title &amp; User Information</w:t>
      </w:r>
    </w:p>
    <w:p w14:paraId="653A52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97375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'PTITLE'</w:t>
      </w:r>
      <w:r w:rsidRPr="008C26BB">
        <w:rPr>
          <w:rFonts w:ascii="Consolas" w:hAnsi="Consolas" w:cs="Consolas"/>
          <w:szCs w:val="24"/>
        </w:rPr>
        <w:t>)</w:t>
      </w:r>
      <w:r w:rsidRPr="008C26BB">
        <w:rPr>
          <w:rFonts w:ascii="Consolas" w:hAnsi="Consolas" w:cs="Consolas"/>
          <w:b/>
          <w:bCs/>
          <w:color w:val="0000FF"/>
          <w:szCs w:val="24"/>
        </w:rPr>
        <w:t>THEN</w:t>
      </w:r>
    </w:p>
    <w:p w14:paraId="2D6394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w:t>
      </w:r>
    </w:p>
    <w:p w14:paraId="6053E2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28AD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4 J = 1,2</w:t>
      </w:r>
    </w:p>
    <w:p w14:paraId="6C8378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w:t>
      </w:r>
      <w:r w:rsidRPr="008C26BB">
        <w:rPr>
          <w:rFonts w:ascii="Consolas" w:hAnsi="Consolas" w:cs="Consolas"/>
          <w:color w:val="800000"/>
          <w:szCs w:val="24"/>
        </w:rPr>
        <w:t>'(A)'</w:t>
      </w:r>
      <w:r w:rsidRPr="008C26BB">
        <w:rPr>
          <w:rFonts w:ascii="Consolas" w:hAnsi="Consolas" w:cs="Consolas"/>
          <w:szCs w:val="24"/>
        </w:rPr>
        <w:t>,ERR=8888) PTITLE(J)</w:t>
      </w:r>
    </w:p>
    <w:p w14:paraId="0AAB25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w:t>
      </w:r>
      <w:r w:rsidRPr="008C26BB">
        <w:rPr>
          <w:rFonts w:ascii="Consolas" w:hAnsi="Consolas" w:cs="Consolas"/>
          <w:color w:val="800000"/>
          <w:szCs w:val="24"/>
        </w:rPr>
        <w:t>'(A)'</w:t>
      </w:r>
      <w:r w:rsidRPr="008C26BB">
        <w:rPr>
          <w:rFonts w:ascii="Consolas" w:hAnsi="Consolas" w:cs="Consolas"/>
          <w:szCs w:val="24"/>
        </w:rPr>
        <w:t>) PTITLE(J)</w:t>
      </w:r>
    </w:p>
    <w:p w14:paraId="62BB05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w:t>
      </w:r>
      <w:r w:rsidRPr="008C26BB">
        <w:rPr>
          <w:rFonts w:ascii="Consolas" w:hAnsi="Consolas" w:cs="Consolas"/>
          <w:szCs w:val="24"/>
        </w:rPr>
        <w:t xml:space="preserve">   </w:t>
      </w:r>
      <w:r w:rsidRPr="008C26BB">
        <w:rPr>
          <w:rFonts w:ascii="Consolas" w:hAnsi="Consolas" w:cs="Consolas"/>
          <w:b/>
          <w:bCs/>
          <w:color w:val="0000FF"/>
          <w:szCs w:val="24"/>
        </w:rPr>
        <w:t>CONTINUE</w:t>
      </w:r>
    </w:p>
    <w:p w14:paraId="3BC07C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27C1A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4E04C0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74F84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0A4BA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BLOCK2 ------- NUMSYS ---------------------------------------------</w:t>
      </w:r>
    </w:p>
    <w:p w14:paraId="3A92B6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***KL</w:t>
      </w:r>
    </w:p>
    <w:p w14:paraId="296C96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number of design variables - Real, and dicrete</w:t>
      </w:r>
    </w:p>
    <w:p w14:paraId="45DDAE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4872E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NRELV = number of real variables</w:t>
      </w:r>
    </w:p>
    <w:p w14:paraId="310F20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NDISV = number of discrete variables</w:t>
      </w:r>
    </w:p>
    <w:p w14:paraId="2C54B2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NVINT = number of integer variables</w:t>
      </w:r>
    </w:p>
    <w:p w14:paraId="484374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NVSEL = number of selection (boolean) variables</w:t>
      </w:r>
    </w:p>
    <w:p w14:paraId="5EE7DF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NDESV = number of standard variables</w:t>
      </w:r>
    </w:p>
    <w:p w14:paraId="007498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NRELV+NDISV</w:t>
      </w:r>
    </w:p>
    <w:p w14:paraId="13FD9A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032E88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Programmer's Note</w:t>
      </w:r>
    </w:p>
    <w:p w14:paraId="2B446B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7AD513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 current version of the program does not have the capability</w:t>
      </w:r>
    </w:p>
    <w:p w14:paraId="5B682F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of handling INTEGER variables. If and when this aspect of the</w:t>
      </w:r>
    </w:p>
    <w:p w14:paraId="46E9E6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program is developed, the variable NVINT should be made active</w:t>
      </w:r>
    </w:p>
    <w:p w14:paraId="162D0E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 the READ statement and the echo FORMAT.</w:t>
      </w:r>
    </w:p>
    <w:p w14:paraId="59A046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Remember that the integer variables must follow the real </w:t>
      </w:r>
    </w:p>
    <w:p w14:paraId="74CD9144"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variables and precede the selection variables.</w:t>
      </w:r>
    </w:p>
    <w:p w14:paraId="0D4ACD20"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9ABFC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25EF48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B90D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'NUMSYS'</w:t>
      </w:r>
      <w:r w:rsidRPr="008C26BB">
        <w:rPr>
          <w:rFonts w:ascii="Consolas" w:hAnsi="Consolas" w:cs="Consolas"/>
          <w:szCs w:val="24"/>
        </w:rPr>
        <w:t>)</w:t>
      </w:r>
      <w:r w:rsidRPr="008C26BB">
        <w:rPr>
          <w:rFonts w:ascii="Consolas" w:hAnsi="Consolas" w:cs="Consolas"/>
          <w:b/>
          <w:bCs/>
          <w:color w:val="0000FF"/>
          <w:szCs w:val="24"/>
        </w:rPr>
        <w:t>THEN</w:t>
      </w:r>
    </w:p>
    <w:p w14:paraId="414BAE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w:t>
      </w:r>
    </w:p>
    <w:p w14:paraId="0F7811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3554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NVINT = 0</w:t>
      </w:r>
    </w:p>
    <w:p w14:paraId="74EC6A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(NUINP,FMT=*,ERR=8888)NRELV,NDISV,NVSEL</w:t>
      </w:r>
    </w:p>
    <w:p w14:paraId="2CCAAD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6706A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ab/>
      </w:r>
      <w:r w:rsidRPr="008C26BB">
        <w:rPr>
          <w:rFonts w:ascii="Consolas" w:hAnsi="Consolas" w:cs="Consolas"/>
          <w:b/>
          <w:bCs/>
          <w:color w:val="0000FF"/>
          <w:szCs w:val="24"/>
        </w:rPr>
        <w:t>IF</w:t>
      </w:r>
      <w:r w:rsidRPr="008C26BB">
        <w:rPr>
          <w:rFonts w:ascii="Consolas" w:hAnsi="Consolas" w:cs="Consolas"/>
          <w:szCs w:val="24"/>
        </w:rPr>
        <w:t xml:space="preserve"> (NDISV.GT.0) </w:t>
      </w:r>
      <w:r w:rsidRPr="008C26BB">
        <w:rPr>
          <w:rFonts w:ascii="Consolas" w:hAnsi="Consolas" w:cs="Consolas"/>
          <w:b/>
          <w:bCs/>
          <w:color w:val="0000FF"/>
          <w:szCs w:val="24"/>
        </w:rPr>
        <w:t>THEN</w:t>
      </w:r>
    </w:p>
    <w:p w14:paraId="51A972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ab/>
      </w:r>
      <w:r w:rsidRPr="008C26BB">
        <w:rPr>
          <w:rFonts w:ascii="Consolas" w:hAnsi="Consolas" w:cs="Consolas"/>
          <w:szCs w:val="24"/>
        </w:rPr>
        <w:tab/>
        <w:t>LVDISC = .TRUE.</w:t>
      </w:r>
    </w:p>
    <w:p w14:paraId="6C8ACF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ab/>
      </w:r>
      <w:r w:rsidRPr="008C26BB">
        <w:rPr>
          <w:rFonts w:ascii="Consolas" w:hAnsi="Consolas" w:cs="Consolas"/>
          <w:b/>
          <w:bCs/>
          <w:color w:val="0000FF"/>
          <w:szCs w:val="24"/>
        </w:rPr>
        <w:t>ENDIF</w:t>
      </w:r>
    </w:p>
    <w:p w14:paraId="2459415A"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F2CCE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NDESV = NRELV+NDISV+NVSEL</w:t>
      </w:r>
    </w:p>
    <w:p w14:paraId="450160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(NUOUT,20)NRELV,NDISV,NVSEL,NDESV</w:t>
      </w:r>
    </w:p>
    <w:p w14:paraId="60CF66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Number of real variables                = '</w:t>
      </w:r>
      <w:r w:rsidRPr="008C26BB">
        <w:rPr>
          <w:rFonts w:ascii="Consolas" w:hAnsi="Consolas" w:cs="Consolas"/>
          <w:szCs w:val="24"/>
        </w:rPr>
        <w:t>, I5/,</w:t>
      </w:r>
    </w:p>
    <w:p w14:paraId="0F91E1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discrete variables            = '</w:t>
      </w:r>
      <w:r w:rsidRPr="008C26BB">
        <w:rPr>
          <w:rFonts w:ascii="Consolas" w:hAnsi="Consolas" w:cs="Consolas"/>
          <w:szCs w:val="24"/>
        </w:rPr>
        <w:t>, I5/,</w:t>
      </w:r>
    </w:p>
    <w:p w14:paraId="6A8556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selection (Boolean) variables = '</w:t>
      </w:r>
      <w:r w:rsidRPr="008C26BB">
        <w:rPr>
          <w:rFonts w:ascii="Consolas" w:hAnsi="Consolas" w:cs="Consolas"/>
          <w:szCs w:val="24"/>
        </w:rPr>
        <w:t>, I5/,</w:t>
      </w:r>
    </w:p>
    <w:p w14:paraId="186770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Total number of design variables        = '</w:t>
      </w:r>
      <w:r w:rsidRPr="008C26BB">
        <w:rPr>
          <w:rFonts w:ascii="Consolas" w:hAnsi="Consolas" w:cs="Consolas"/>
          <w:szCs w:val="24"/>
        </w:rPr>
        <w:t>, I5)</w:t>
      </w:r>
    </w:p>
    <w:p w14:paraId="5361D4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2718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(NDESV.GT.MDESV)</w:t>
      </w:r>
      <w:r w:rsidRPr="008C26BB">
        <w:rPr>
          <w:rFonts w:ascii="Consolas" w:hAnsi="Consolas" w:cs="Consolas"/>
          <w:b/>
          <w:bCs/>
          <w:color w:val="0000FF"/>
          <w:szCs w:val="24"/>
        </w:rPr>
        <w:t>THEN</w:t>
      </w:r>
    </w:p>
    <w:p w14:paraId="55E2E1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(NUOUT,21)MDESV,NDESV</w:t>
      </w:r>
    </w:p>
    <w:p w14:paraId="7BE09C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72EA09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789C3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Problem Size'</w:t>
      </w:r>
      <w:r w:rsidRPr="008C26BB">
        <w:rPr>
          <w:rFonts w:ascii="Consolas" w:hAnsi="Consolas" w:cs="Consolas"/>
          <w:szCs w:val="24"/>
        </w:rPr>
        <w:t>,/</w:t>
      </w:r>
    </w:p>
    <w:p w14:paraId="1B0E5F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Maximum number of design variables = '</w:t>
      </w:r>
      <w:r w:rsidRPr="008C26BB">
        <w:rPr>
          <w:rFonts w:ascii="Consolas" w:hAnsi="Consolas" w:cs="Consolas"/>
          <w:szCs w:val="24"/>
        </w:rPr>
        <w:t>,I5,/</w:t>
      </w:r>
    </w:p>
    <w:p w14:paraId="11649F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Specified = '</w:t>
      </w:r>
      <w:r w:rsidRPr="008C26BB">
        <w:rPr>
          <w:rFonts w:ascii="Consolas" w:hAnsi="Consolas" w:cs="Consolas"/>
          <w:szCs w:val="24"/>
        </w:rPr>
        <w:t>,I5)</w:t>
      </w:r>
    </w:p>
    <w:p w14:paraId="5C4301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A39D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4CE92F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8D857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E9F93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BLOCK3 ------- SYSVAR ---------------------------------------------</w:t>
      </w:r>
    </w:p>
    <w:p w14:paraId="1AF1E0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design variable information</w:t>
      </w:r>
    </w:p>
    <w:p w14:paraId="4C5135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27030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'SYSVAR'</w:t>
      </w:r>
      <w:r w:rsidRPr="008C26BB">
        <w:rPr>
          <w:rFonts w:ascii="Consolas" w:hAnsi="Consolas" w:cs="Consolas"/>
          <w:szCs w:val="24"/>
        </w:rPr>
        <w:t>)</w:t>
      </w:r>
      <w:r w:rsidRPr="008C26BB">
        <w:rPr>
          <w:rFonts w:ascii="Consolas" w:hAnsi="Consolas" w:cs="Consolas"/>
          <w:b/>
          <w:bCs/>
          <w:color w:val="0000FF"/>
          <w:szCs w:val="24"/>
        </w:rPr>
        <w:t>THEN</w:t>
      </w:r>
    </w:p>
    <w:p w14:paraId="04FE55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BLKCHK(NUOUT,BKIN(3))</w:t>
      </w:r>
    </w:p>
    <w:p w14:paraId="2C199D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DB7EC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NUMSYS has been read.</w:t>
      </w:r>
    </w:p>
    <w:p w14:paraId="43E7B0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(.NOT.BKIN(2))</w:t>
      </w:r>
      <w:r w:rsidRPr="008C26BB">
        <w:rPr>
          <w:rFonts w:ascii="Consolas" w:hAnsi="Consolas" w:cs="Consolas"/>
          <w:b/>
          <w:bCs/>
          <w:color w:val="0000FF"/>
          <w:szCs w:val="24"/>
        </w:rPr>
        <w:t>THEN</w:t>
      </w:r>
    </w:p>
    <w:p w14:paraId="2A59A9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(NUOUT,700)</w:t>
      </w:r>
    </w:p>
    <w:p w14:paraId="4CDAD2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01B955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E00B8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CA48C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(NUOUT,30)</w:t>
      </w:r>
    </w:p>
    <w:p w14:paraId="0FB88C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(2X,</w:t>
      </w:r>
      <w:r w:rsidRPr="008C26BB">
        <w:rPr>
          <w:rFonts w:ascii="Consolas" w:hAnsi="Consolas" w:cs="Consolas"/>
          <w:color w:val="800000"/>
          <w:szCs w:val="24"/>
        </w:rPr>
        <w:t>'  Number   Name   Type    Minimum        Maximum   '</w:t>
      </w:r>
      <w:r w:rsidRPr="008C26BB">
        <w:rPr>
          <w:rFonts w:ascii="Consolas" w:hAnsi="Consolas" w:cs="Consolas"/>
          <w:szCs w:val="24"/>
        </w:rPr>
        <w:t>,</w:t>
      </w:r>
    </w:p>
    <w:p w14:paraId="35F3C4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'Guess Value'</w:t>
      </w:r>
      <w:r w:rsidRPr="008C26BB">
        <w:rPr>
          <w:rFonts w:ascii="Consolas" w:hAnsi="Consolas" w:cs="Consolas"/>
          <w:szCs w:val="24"/>
        </w:rPr>
        <w:t>,/,</w:t>
      </w:r>
    </w:p>
    <w:p w14:paraId="63BE8C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2X,</w:t>
      </w:r>
      <w:r w:rsidRPr="008C26BB">
        <w:rPr>
          <w:rFonts w:ascii="Consolas" w:hAnsi="Consolas" w:cs="Consolas"/>
          <w:color w:val="800000"/>
          <w:szCs w:val="24"/>
        </w:rPr>
        <w:t>'  ------  ------  ----  ------------   ------------'</w:t>
      </w:r>
      <w:r w:rsidRPr="008C26BB">
        <w:rPr>
          <w:rFonts w:ascii="Consolas" w:hAnsi="Consolas" w:cs="Consolas"/>
          <w:szCs w:val="24"/>
        </w:rPr>
        <w:t>,</w:t>
      </w:r>
    </w:p>
    <w:p w14:paraId="20296B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w:t>
      </w:r>
      <w:r w:rsidRPr="008C26BB">
        <w:rPr>
          <w:rFonts w:ascii="Consolas" w:hAnsi="Consolas" w:cs="Consolas"/>
          <w:szCs w:val="24"/>
        </w:rPr>
        <w:t>)</w:t>
      </w:r>
    </w:p>
    <w:p w14:paraId="700917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7D254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35 K=1,NDESV</w:t>
      </w:r>
    </w:p>
    <w:p w14:paraId="4B066C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w:t>
      </w:r>
      <w:r w:rsidRPr="008C26BB">
        <w:rPr>
          <w:rFonts w:ascii="Consolas" w:hAnsi="Consolas" w:cs="Consolas"/>
          <w:color w:val="800000"/>
          <w:szCs w:val="24"/>
        </w:rPr>
        <w:t>'(A)'</w:t>
      </w:r>
      <w:r w:rsidRPr="008C26BB">
        <w:rPr>
          <w:rFonts w:ascii="Consolas" w:hAnsi="Consolas" w:cs="Consolas"/>
          <w:szCs w:val="24"/>
        </w:rPr>
        <w:t>,ERR=8888)DUM</w:t>
      </w:r>
    </w:p>
    <w:p w14:paraId="508C92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 DUMNAM, KST, LNONAM)</w:t>
      </w:r>
    </w:p>
    <w:p w14:paraId="3BD9C4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(LNONAM) DUMNAM = MKNAME(</w:t>
      </w:r>
      <w:r w:rsidRPr="008C26BB">
        <w:rPr>
          <w:rFonts w:ascii="Consolas" w:hAnsi="Consolas" w:cs="Consolas"/>
          <w:color w:val="800000"/>
          <w:szCs w:val="24"/>
        </w:rPr>
        <w:t>'X'</w:t>
      </w:r>
      <w:r w:rsidRPr="008C26BB">
        <w:rPr>
          <w:rFonts w:ascii="Consolas" w:hAnsi="Consolas" w:cs="Consolas"/>
          <w:szCs w:val="24"/>
        </w:rPr>
        <w:t>,K)</w:t>
      </w:r>
    </w:p>
    <w:p w14:paraId="2C5BD8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9AE4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(DUM(KST:80),FMT=*,ERR=8888)J,XMIN,XMAX,XGES</w:t>
      </w:r>
    </w:p>
    <w:p w14:paraId="032FBE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BA8A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Variable type assigned using serial number</w:t>
      </w:r>
    </w:p>
    <w:p w14:paraId="645631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B44A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**K.L. changed this to NDISV and 'D'</w:t>
      </w:r>
    </w:p>
    <w:p w14:paraId="749C85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(J.LE.NRELV)</w:t>
      </w:r>
      <w:r w:rsidRPr="008C26BB">
        <w:rPr>
          <w:rFonts w:ascii="Consolas" w:hAnsi="Consolas" w:cs="Consolas"/>
          <w:b/>
          <w:bCs/>
          <w:color w:val="0000FF"/>
          <w:szCs w:val="24"/>
        </w:rPr>
        <w:t>THEN</w:t>
      </w:r>
    </w:p>
    <w:p w14:paraId="33C1D7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VTYPE=</w:t>
      </w:r>
      <w:r w:rsidRPr="008C26BB">
        <w:rPr>
          <w:rFonts w:ascii="Consolas" w:hAnsi="Consolas" w:cs="Consolas"/>
          <w:color w:val="800000"/>
          <w:szCs w:val="24"/>
        </w:rPr>
        <w:t>'R'</w:t>
      </w:r>
    </w:p>
    <w:p w14:paraId="2E6CA1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ELSEIF</w:t>
      </w:r>
      <w:r w:rsidRPr="008C26BB">
        <w:rPr>
          <w:rFonts w:ascii="Consolas" w:hAnsi="Consolas" w:cs="Consolas"/>
          <w:szCs w:val="24"/>
        </w:rPr>
        <w:t>(J.GT.(NRELV+NDISV))</w:t>
      </w:r>
      <w:r w:rsidRPr="008C26BB">
        <w:rPr>
          <w:rFonts w:ascii="Consolas" w:hAnsi="Consolas" w:cs="Consolas"/>
          <w:b/>
          <w:bCs/>
          <w:color w:val="0000FF"/>
          <w:szCs w:val="24"/>
        </w:rPr>
        <w:t>THEN</w:t>
      </w:r>
    </w:p>
    <w:p w14:paraId="188CC0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VTYPE=</w:t>
      </w:r>
      <w:r w:rsidRPr="008C26BB">
        <w:rPr>
          <w:rFonts w:ascii="Consolas" w:hAnsi="Consolas" w:cs="Consolas"/>
          <w:color w:val="800000"/>
          <w:szCs w:val="24"/>
        </w:rPr>
        <w:t>'B'</w:t>
      </w:r>
    </w:p>
    <w:p w14:paraId="6AC148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14079F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VTYPE=</w:t>
      </w:r>
      <w:r w:rsidRPr="008C26BB">
        <w:rPr>
          <w:rFonts w:ascii="Consolas" w:hAnsi="Consolas" w:cs="Consolas"/>
          <w:color w:val="800000"/>
          <w:szCs w:val="24"/>
        </w:rPr>
        <w:t>'D'</w:t>
      </w:r>
    </w:p>
    <w:p w14:paraId="038E6A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9A0A3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2A8A3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values are within bounds</w:t>
      </w:r>
    </w:p>
    <w:p w14:paraId="4A8A73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C70C1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((XGES.LT.XMIN).OR.(XGES.GT.XMAX))</w:t>
      </w:r>
      <w:r w:rsidRPr="008C26BB">
        <w:rPr>
          <w:rFonts w:ascii="Consolas" w:hAnsi="Consolas" w:cs="Consolas"/>
          <w:b/>
          <w:bCs/>
          <w:color w:val="0000FF"/>
          <w:szCs w:val="24"/>
        </w:rPr>
        <w:t>THEN</w:t>
      </w:r>
    </w:p>
    <w:p w14:paraId="4CB216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XGES=0.5*(XMIN+XMAX)</w:t>
      </w:r>
    </w:p>
    <w:p w14:paraId="671EC8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(NUOUT,32)J</w:t>
      </w:r>
    </w:p>
    <w:p w14:paraId="22ED2C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Guess value out of bounds, '</w:t>
      </w:r>
      <w:r w:rsidRPr="008C26BB">
        <w:rPr>
          <w:rFonts w:ascii="Consolas" w:hAnsi="Consolas" w:cs="Consolas"/>
          <w:szCs w:val="24"/>
        </w:rPr>
        <w:t>,</w:t>
      </w:r>
    </w:p>
    <w:p w14:paraId="7FC1E7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'reset to (XMIN+XMAX)/2 for variable number '</w:t>
      </w:r>
      <w:r w:rsidRPr="008C26BB">
        <w:rPr>
          <w:rFonts w:ascii="Consolas" w:hAnsi="Consolas" w:cs="Consolas"/>
          <w:szCs w:val="24"/>
        </w:rPr>
        <w:t>,I3)</w:t>
      </w:r>
    </w:p>
    <w:p w14:paraId="4CC965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54E0E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8EA2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IDDESV(J)   = DUMNAM</w:t>
      </w:r>
    </w:p>
    <w:p w14:paraId="40F0B7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VBOUNS(1,J) = XMIN</w:t>
      </w:r>
    </w:p>
    <w:p w14:paraId="6DBF35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VBOUNS(2,J) = XMAX</w:t>
      </w:r>
    </w:p>
    <w:p w14:paraId="5B718B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DESVAR(J)   = XGES</w:t>
      </w:r>
    </w:p>
    <w:p w14:paraId="2DF57C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DAA2F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THIS SETS up the tabu neighborhood from the bounds.</w:t>
      </w:r>
    </w:p>
    <w:p w14:paraId="44F7C62D"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707A80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DSTEP = 1</w:t>
      </w:r>
    </w:p>
    <w:p w14:paraId="26AE9A4B"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1361FA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(J.GT.NRELV.AND.J.LT.(NRELV+NDISV+1)) </w:t>
      </w:r>
      <w:r w:rsidRPr="008C26BB">
        <w:rPr>
          <w:rFonts w:ascii="Consolas" w:hAnsi="Consolas" w:cs="Consolas"/>
          <w:b/>
          <w:bCs/>
          <w:color w:val="0000FF"/>
          <w:szCs w:val="24"/>
        </w:rPr>
        <w:t>THEN</w:t>
      </w:r>
    </w:p>
    <w:p w14:paraId="30CFFC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NVALUS(J) = VBOUNS(2,J) - VBOUNS(1,J) + 1</w:t>
      </w:r>
    </w:p>
    <w:p w14:paraId="3603DA94"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CE531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This sets the index number as the guess index.</w:t>
      </w:r>
    </w:p>
    <w:p w14:paraId="0FA0AF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color w:val="0000FF"/>
          <w:szCs w:val="24"/>
        </w:rPr>
        <w:t>INDEX</w:t>
      </w:r>
      <w:r w:rsidRPr="008C26BB">
        <w:rPr>
          <w:rFonts w:ascii="Consolas" w:hAnsi="Consolas" w:cs="Consolas"/>
          <w:szCs w:val="24"/>
        </w:rPr>
        <w:t>(J)=(DESVAR(J)-VBOUNS(1,J))/DSTEP + 1</w:t>
      </w:r>
    </w:p>
    <w:p w14:paraId="22734CB6"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3C52AD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SETS up the temporary counter for set of discrete values.</w:t>
      </w:r>
    </w:p>
    <w:p w14:paraId="4AC851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STARTS at the lower bound.</w:t>
      </w:r>
    </w:p>
    <w:p w14:paraId="01E31AE4"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08B47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NEIGH = VBOUNS(1,J)</w:t>
      </w:r>
    </w:p>
    <w:p w14:paraId="7A38C1A8"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6E6A3A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37 L=1,NVALUS(J)</w:t>
      </w:r>
    </w:p>
    <w:p w14:paraId="7C4D13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TABUN(J,L) = NEIGH</w:t>
      </w:r>
    </w:p>
    <w:p w14:paraId="33EEB4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NEIGH = NEIGH + DSTEP</w:t>
      </w:r>
      <w:r w:rsidRPr="008C26BB">
        <w:rPr>
          <w:rFonts w:ascii="Consolas" w:hAnsi="Consolas" w:cs="Consolas"/>
          <w:szCs w:val="24"/>
        </w:rPr>
        <w:tab/>
      </w:r>
    </w:p>
    <w:p w14:paraId="678CC1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37  </w:t>
      </w:r>
      <w:r w:rsidRPr="008C26BB">
        <w:rPr>
          <w:rFonts w:ascii="Consolas" w:hAnsi="Consolas" w:cs="Consolas"/>
          <w:szCs w:val="24"/>
        </w:rPr>
        <w:t xml:space="preserve">        </w:t>
      </w:r>
      <w:r w:rsidRPr="008C26BB">
        <w:rPr>
          <w:rFonts w:ascii="Consolas" w:hAnsi="Consolas" w:cs="Consolas"/>
          <w:b/>
          <w:bCs/>
          <w:color w:val="0000FF"/>
          <w:szCs w:val="24"/>
        </w:rPr>
        <w:t>CONTINUE</w:t>
      </w:r>
    </w:p>
    <w:p w14:paraId="1DEBB1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60CCC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40C99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Use different formats for REAL and other variables.</w:t>
      </w:r>
    </w:p>
    <w:p w14:paraId="5270F8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2F7B2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(VTYPE.EQ.</w:t>
      </w:r>
      <w:r w:rsidRPr="008C26BB">
        <w:rPr>
          <w:rFonts w:ascii="Consolas" w:hAnsi="Consolas" w:cs="Consolas"/>
          <w:color w:val="800000"/>
          <w:szCs w:val="24"/>
        </w:rPr>
        <w:t>'R'</w:t>
      </w:r>
      <w:r w:rsidRPr="008C26BB">
        <w:rPr>
          <w:rFonts w:ascii="Consolas" w:hAnsi="Consolas" w:cs="Consolas"/>
          <w:szCs w:val="24"/>
        </w:rPr>
        <w:t>)</w:t>
      </w:r>
      <w:r w:rsidRPr="008C26BB">
        <w:rPr>
          <w:rFonts w:ascii="Consolas" w:hAnsi="Consolas" w:cs="Consolas"/>
          <w:b/>
          <w:bCs/>
          <w:color w:val="0000FF"/>
          <w:szCs w:val="24"/>
        </w:rPr>
        <w:t>THEN</w:t>
      </w:r>
    </w:p>
    <w:p w14:paraId="0376CD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(NUOUT,33)J,IDDESV(J),VTYPE,VBOUNS(1,J),</w:t>
      </w:r>
    </w:p>
    <w:p w14:paraId="7FAFEE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VBOUNS(2,J),DESVAR(J)</w:t>
      </w:r>
    </w:p>
    <w:p w14:paraId="1B52F1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(4X,I3,5X,A6,4X,A1,2X,G12.5,3X,G12.5,3X,G12.5)</w:t>
      </w:r>
    </w:p>
    <w:p w14:paraId="5800D7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33501F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(VTYPE.EQ.</w:t>
      </w:r>
      <w:r w:rsidRPr="008C26BB">
        <w:rPr>
          <w:rFonts w:ascii="Consolas" w:hAnsi="Consolas" w:cs="Consolas"/>
          <w:color w:val="800000"/>
          <w:szCs w:val="24"/>
        </w:rPr>
        <w:t>'D'</w:t>
      </w:r>
      <w:r w:rsidRPr="008C26BB">
        <w:rPr>
          <w:rFonts w:ascii="Consolas" w:hAnsi="Consolas" w:cs="Consolas"/>
          <w:szCs w:val="24"/>
        </w:rPr>
        <w:t>)</w:t>
      </w:r>
      <w:r w:rsidRPr="008C26BB">
        <w:rPr>
          <w:rFonts w:ascii="Consolas" w:hAnsi="Consolas" w:cs="Consolas"/>
          <w:b/>
          <w:bCs/>
          <w:color w:val="0000FF"/>
          <w:szCs w:val="24"/>
        </w:rPr>
        <w:t>THEN</w:t>
      </w:r>
    </w:p>
    <w:p w14:paraId="23D287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(NUOUT,38)J,IDDESV(J),VTYPE,VBOUNS(1,J),</w:t>
      </w:r>
    </w:p>
    <w:p w14:paraId="5EB31F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VBOUNS(2,J),DESVAR(J)</w:t>
      </w:r>
    </w:p>
    <w:p w14:paraId="18C763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38</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(4X,I3,5X,A6,4X,A1,2X,G12.5,3X,G12.5,3X,G12.5)</w:t>
      </w:r>
    </w:p>
    <w:p w14:paraId="344291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78DF67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KMIN=XMIN+0.5</w:t>
      </w:r>
    </w:p>
    <w:p w14:paraId="2D98E5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KMAX=XMAX+0.5</w:t>
      </w:r>
    </w:p>
    <w:p w14:paraId="5DB9E1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KGES=XGES+0.5</w:t>
      </w:r>
    </w:p>
    <w:p w14:paraId="3F0750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(NUOUT,34)J,IDDESV(J),VTYPE,KMIN,KMAX,KGES</w:t>
      </w:r>
    </w:p>
    <w:p w14:paraId="16ABF7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(4X,I3,5X,A6,4X,A1,2X,I10,5X,I10,5X,I10)</w:t>
      </w:r>
    </w:p>
    <w:p w14:paraId="5E3125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E71FA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5A506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6EEA7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35</w:t>
      </w:r>
      <w:r w:rsidRPr="008C26BB">
        <w:rPr>
          <w:rFonts w:ascii="Consolas" w:hAnsi="Consolas" w:cs="Consolas"/>
          <w:szCs w:val="24"/>
        </w:rPr>
        <w:t xml:space="preserve">   </w:t>
      </w:r>
      <w:r w:rsidRPr="008C26BB">
        <w:rPr>
          <w:rFonts w:ascii="Consolas" w:hAnsi="Consolas" w:cs="Consolas"/>
          <w:b/>
          <w:bCs/>
          <w:color w:val="0000FF"/>
          <w:szCs w:val="24"/>
        </w:rPr>
        <w:t>CONTINUE</w:t>
      </w:r>
    </w:p>
    <w:p w14:paraId="3C9FFE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F392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7B5A3A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F8F2E07"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2E5B5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161C2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CC BLOCK4 ------- DISCRETE ---------------------------------------------</w:t>
      </w:r>
    </w:p>
    <w:p w14:paraId="1E732F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discrete design variable information</w:t>
      </w:r>
    </w:p>
    <w:p w14:paraId="43FB3C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4A13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'PVDISC'</w:t>
      </w:r>
      <w:r w:rsidRPr="008C26BB">
        <w:rPr>
          <w:rFonts w:ascii="Consolas" w:hAnsi="Consolas" w:cs="Consolas"/>
          <w:szCs w:val="24"/>
        </w:rPr>
        <w:t>)</w:t>
      </w:r>
      <w:r w:rsidRPr="008C26BB">
        <w:rPr>
          <w:rFonts w:ascii="Consolas" w:hAnsi="Consolas" w:cs="Consolas"/>
          <w:b/>
          <w:bCs/>
          <w:color w:val="0000FF"/>
          <w:szCs w:val="24"/>
        </w:rPr>
        <w:t>THEN</w:t>
      </w:r>
    </w:p>
    <w:p w14:paraId="6CED2F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BLKCHK(NUOUT,BKIN(28))</w:t>
      </w:r>
    </w:p>
    <w:p w14:paraId="62328E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8A274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LVDISC = .TRUE.</w:t>
      </w:r>
    </w:p>
    <w:p w14:paraId="1B5132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(NUOUT,285)</w:t>
      </w:r>
    </w:p>
    <w:p w14:paraId="150969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512DA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(NUINP,FMT=*,ERR=8888)NUMNGH</w:t>
      </w:r>
    </w:p>
    <w:p w14:paraId="5F524D5B"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736E7A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284 J=1,NUMNGH</w:t>
      </w:r>
    </w:p>
    <w:p w14:paraId="704BE31C"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2A54AC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(NUINP,FMT=*,ERR=8888)NUM,NVALUS(NUM),XGES</w:t>
      </w:r>
    </w:p>
    <w:p w14:paraId="0D6B54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(NUM .LE. NRELV) </w:t>
      </w:r>
      <w:r w:rsidRPr="008C26BB">
        <w:rPr>
          <w:rFonts w:ascii="Consolas" w:hAnsi="Consolas" w:cs="Consolas"/>
          <w:b/>
          <w:bCs/>
          <w:color w:val="0000FF"/>
          <w:szCs w:val="24"/>
        </w:rPr>
        <w:t>THEN</w:t>
      </w:r>
    </w:p>
    <w:p w14:paraId="6989A8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(NUOUT,282)NUM</w:t>
      </w:r>
    </w:p>
    <w:p w14:paraId="61131C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3547DB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0C714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(NUM .GT. NRELV+NDISV) </w:t>
      </w:r>
      <w:r w:rsidRPr="008C26BB">
        <w:rPr>
          <w:rFonts w:ascii="Consolas" w:hAnsi="Consolas" w:cs="Consolas"/>
          <w:b/>
          <w:bCs/>
          <w:color w:val="0000FF"/>
          <w:szCs w:val="24"/>
        </w:rPr>
        <w:t>THEN</w:t>
      </w:r>
    </w:p>
    <w:p w14:paraId="10635C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(NUOUT,282)NUM</w:t>
      </w:r>
    </w:p>
    <w:p w14:paraId="4ECDD1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48DFAA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7927A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(XGES.LT.1 .OR. XGES.GT.NVALUS(NUM)) </w:t>
      </w:r>
      <w:r w:rsidRPr="008C26BB">
        <w:rPr>
          <w:rFonts w:ascii="Consolas" w:hAnsi="Consolas" w:cs="Consolas"/>
          <w:b/>
          <w:bCs/>
          <w:color w:val="0000FF"/>
          <w:szCs w:val="24"/>
        </w:rPr>
        <w:t>THEN</w:t>
      </w:r>
    </w:p>
    <w:p w14:paraId="596B49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04009E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6CF9F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(NUM .GT. 0) </w:t>
      </w:r>
      <w:r w:rsidRPr="008C26BB">
        <w:rPr>
          <w:rFonts w:ascii="Consolas" w:hAnsi="Consolas" w:cs="Consolas"/>
          <w:b/>
          <w:bCs/>
          <w:color w:val="0000FF"/>
          <w:szCs w:val="24"/>
        </w:rPr>
        <w:t>THEN</w:t>
      </w:r>
    </w:p>
    <w:p w14:paraId="0614A9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 FMT=*, ERR=8888) (TABUN(NUM,I),I=1,NVALUS(NUM))</w:t>
      </w:r>
    </w:p>
    <w:p w14:paraId="61B8A6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Guess value is read is as initial DESVAR</w:t>
      </w:r>
    </w:p>
    <w:p w14:paraId="03C5B8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color w:val="0000FF"/>
          <w:szCs w:val="24"/>
        </w:rPr>
        <w:t>INDEX</w:t>
      </w:r>
      <w:r w:rsidRPr="008C26BB">
        <w:rPr>
          <w:rFonts w:ascii="Consolas" w:hAnsi="Consolas" w:cs="Consolas"/>
          <w:szCs w:val="24"/>
        </w:rPr>
        <w:t>(NUM) = XGES</w:t>
      </w:r>
    </w:p>
    <w:p w14:paraId="5347BA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DESVAR(NUM) = TABUN(NUM,</w:t>
      </w:r>
      <w:r w:rsidRPr="008C26BB">
        <w:rPr>
          <w:rFonts w:ascii="Consolas" w:hAnsi="Consolas" w:cs="Consolas"/>
          <w:color w:val="0000FF"/>
          <w:szCs w:val="24"/>
        </w:rPr>
        <w:t>INDEX</w:t>
      </w:r>
      <w:r w:rsidRPr="008C26BB">
        <w:rPr>
          <w:rFonts w:ascii="Consolas" w:hAnsi="Consolas" w:cs="Consolas"/>
          <w:szCs w:val="24"/>
        </w:rPr>
        <w:t>(NUM))</w:t>
      </w:r>
    </w:p>
    <w:p w14:paraId="01DAB4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CORIGINAL</w:t>
      </w:r>
      <w:r w:rsidRPr="008C26BB">
        <w:rPr>
          <w:rFonts w:ascii="Consolas" w:hAnsi="Consolas" w:cs="Consolas"/>
          <w:color w:val="008000"/>
          <w:szCs w:val="24"/>
        </w:rPr>
        <w:tab/>
        <w:t xml:space="preserve">   DESVAR(NUM) = TABUN(NUM,XGES)</w:t>
      </w:r>
    </w:p>
    <w:p w14:paraId="3E4942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(NUOUT,281)NUM,IDDESV(NUM)</w:t>
      </w:r>
    </w:p>
    <w:p w14:paraId="1B8AB3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(NUOUT,*)(TABUN(NUM,I),I=1,NVALUS(NUM))</w:t>
      </w:r>
    </w:p>
    <w:p w14:paraId="3306C1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(NUOUT,286)DESVAR(NUM)</w:t>
      </w:r>
    </w:p>
    <w:p w14:paraId="25323E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3A5CE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284 </w:t>
      </w:r>
      <w:r w:rsidRPr="008C26BB">
        <w:rPr>
          <w:rFonts w:ascii="Consolas" w:hAnsi="Consolas" w:cs="Consolas"/>
          <w:szCs w:val="24"/>
        </w:rPr>
        <w:t xml:space="preserve">    </w:t>
      </w:r>
      <w:r w:rsidRPr="008C26BB">
        <w:rPr>
          <w:rFonts w:ascii="Consolas" w:hAnsi="Consolas" w:cs="Consolas"/>
          <w:b/>
          <w:bCs/>
          <w:color w:val="0000FF"/>
          <w:szCs w:val="24"/>
        </w:rPr>
        <w:t>CONTINUE</w:t>
      </w:r>
    </w:p>
    <w:p w14:paraId="5AFFAA4B"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1D34DD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281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'Variable No. '</w:t>
      </w:r>
      <w:r w:rsidRPr="008C26BB">
        <w:rPr>
          <w:rFonts w:ascii="Consolas" w:hAnsi="Consolas" w:cs="Consolas"/>
          <w:szCs w:val="24"/>
        </w:rPr>
        <w:t xml:space="preserve">, I2, </w:t>
      </w:r>
      <w:r w:rsidRPr="008C26BB">
        <w:rPr>
          <w:rFonts w:ascii="Consolas" w:hAnsi="Consolas" w:cs="Consolas"/>
          <w:color w:val="800000"/>
          <w:szCs w:val="24"/>
        </w:rPr>
        <w:t>' ('</w:t>
      </w:r>
      <w:r w:rsidRPr="008C26BB">
        <w:rPr>
          <w:rFonts w:ascii="Consolas" w:hAnsi="Consolas" w:cs="Consolas"/>
          <w:szCs w:val="24"/>
        </w:rPr>
        <w:t xml:space="preserve">, A, </w:t>
      </w:r>
      <w:r w:rsidRPr="008C26BB">
        <w:rPr>
          <w:rFonts w:ascii="Consolas" w:hAnsi="Consolas" w:cs="Consolas"/>
          <w:color w:val="800000"/>
          <w:szCs w:val="24"/>
        </w:rPr>
        <w:t>')'</w:t>
      </w:r>
    </w:p>
    <w:p w14:paraId="101FAB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has the following discrete values possible.'</w:t>
      </w:r>
      <w:r w:rsidRPr="008C26BB">
        <w:rPr>
          <w:rFonts w:ascii="Consolas" w:hAnsi="Consolas" w:cs="Consolas"/>
          <w:szCs w:val="24"/>
        </w:rPr>
        <w:t>)</w:t>
      </w:r>
    </w:p>
    <w:p w14:paraId="29F63A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282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Variable number '</w:t>
      </w:r>
      <w:r w:rsidRPr="008C26BB">
        <w:rPr>
          <w:rFonts w:ascii="Consolas" w:hAnsi="Consolas" w:cs="Consolas"/>
          <w:szCs w:val="24"/>
        </w:rPr>
        <w:t>,I3,</w:t>
      </w:r>
      <w:r w:rsidRPr="008C26BB">
        <w:rPr>
          <w:rFonts w:ascii="Consolas" w:hAnsi="Consolas" w:cs="Consolas"/>
          <w:color w:val="800000"/>
          <w:szCs w:val="24"/>
        </w:rPr>
        <w:t>' is not discrete'</w:t>
      </w:r>
      <w:r w:rsidRPr="008C26BB">
        <w:rPr>
          <w:rFonts w:ascii="Consolas" w:hAnsi="Consolas" w:cs="Consolas"/>
          <w:szCs w:val="24"/>
        </w:rPr>
        <w:t>)</w:t>
      </w:r>
    </w:p>
    <w:p w14:paraId="663AD4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285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inputted discrete data will be used'</w:t>
      </w:r>
      <w:r w:rsidRPr="008C26BB">
        <w:rPr>
          <w:rFonts w:ascii="Consolas" w:hAnsi="Consolas" w:cs="Consolas"/>
          <w:szCs w:val="24"/>
        </w:rPr>
        <w:t>,//)</w:t>
      </w:r>
    </w:p>
    <w:p w14:paraId="7A022F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286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(5X,</w:t>
      </w:r>
      <w:r w:rsidRPr="008C26BB">
        <w:rPr>
          <w:rFonts w:ascii="Consolas" w:hAnsi="Consolas" w:cs="Consolas"/>
          <w:color w:val="800000"/>
          <w:szCs w:val="24"/>
        </w:rPr>
        <w:t>'and the initial value is:'</w:t>
      </w:r>
      <w:r w:rsidRPr="008C26BB">
        <w:rPr>
          <w:rFonts w:ascii="Consolas" w:hAnsi="Consolas" w:cs="Consolas"/>
          <w:szCs w:val="24"/>
        </w:rPr>
        <w:t>,F6.4)</w:t>
      </w:r>
    </w:p>
    <w:p w14:paraId="40D43EF2"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297FA4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WRITE(NUOUT,283)</w:t>
      </w:r>
    </w:p>
    <w:p w14:paraId="20D0F3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283   FORMAT(2X,'  Number   Name   Type    values   ',</w:t>
      </w:r>
    </w:p>
    <w:p w14:paraId="0B23EB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&amp;        2X,'  ------  ------  ----  ------------   ------------',</w:t>
      </w:r>
    </w:p>
    <w:p w14:paraId="7C0FB7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&amp;        3X,'------------')</w:t>
      </w:r>
    </w:p>
    <w:p w14:paraId="02126138"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162862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644B734"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353513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03A8F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szCs w:val="24"/>
        </w:rPr>
        <w:t xml:space="preserve">                </w:t>
      </w:r>
    </w:p>
    <w:p w14:paraId="71A719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8AE1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BLOCK4 ------- NUMCAG ---------------------------------------------</w:t>
      </w:r>
    </w:p>
    <w:p w14:paraId="14EE52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number of constraints and goals</w:t>
      </w:r>
    </w:p>
    <w:p w14:paraId="15D7EF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NEW VARIABLES LINCON,LINGOL</w:t>
      </w:r>
    </w:p>
    <w:p w14:paraId="180222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NLINCO    Number of linear constraints</w:t>
      </w:r>
    </w:p>
    <w:p w14:paraId="24E7B2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NNLINQ    Number of nonlinear inequality constraints</w:t>
      </w:r>
    </w:p>
    <w:p w14:paraId="67B707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NNLEQU    Number of nonlinear equality constraints</w:t>
      </w:r>
    </w:p>
    <w:p w14:paraId="73A1EC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25F6E3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NLINGO    Number of linear goals</w:t>
      </w:r>
    </w:p>
    <w:p w14:paraId="0B89C0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NNLGOA    Number of nonlinear goals</w:t>
      </w:r>
    </w:p>
    <w:p w14:paraId="3EB0F8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63BF4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'NUMCAG'</w:t>
      </w:r>
      <w:r w:rsidRPr="008C26BB">
        <w:rPr>
          <w:rFonts w:ascii="Consolas" w:hAnsi="Consolas" w:cs="Consolas"/>
          <w:szCs w:val="24"/>
        </w:rPr>
        <w:t>)</w:t>
      </w:r>
      <w:r w:rsidRPr="008C26BB">
        <w:rPr>
          <w:rFonts w:ascii="Consolas" w:hAnsi="Consolas" w:cs="Consolas"/>
          <w:b/>
          <w:bCs/>
          <w:color w:val="0000FF"/>
          <w:szCs w:val="24"/>
        </w:rPr>
        <w:t>THEN</w:t>
      </w:r>
    </w:p>
    <w:p w14:paraId="653092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BLKCHK(NUOUT,BKIN(4))</w:t>
      </w:r>
    </w:p>
    <w:p w14:paraId="13700C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C9829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(NUINP,FMT=*,ERR=8888)NLINCO,NNLINQ,NNLEQU,NLINGO,NNLGOA</w:t>
      </w:r>
    </w:p>
    <w:p w14:paraId="04791C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(NUOUT,40) NLINCO,NNLINQ,NNLEQU,NLINGO,NNLGOA</w:t>
      </w:r>
    </w:p>
    <w:p w14:paraId="35444A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p>
    <w:p w14:paraId="17E826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Number of linear constraints               = '</w:t>
      </w:r>
      <w:r w:rsidRPr="008C26BB">
        <w:rPr>
          <w:rFonts w:ascii="Consolas" w:hAnsi="Consolas" w:cs="Consolas"/>
          <w:szCs w:val="24"/>
        </w:rPr>
        <w:t>, I5/,</w:t>
      </w:r>
    </w:p>
    <w:p w14:paraId="402222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nonlinear inequality constraints = '</w:t>
      </w:r>
      <w:r w:rsidRPr="008C26BB">
        <w:rPr>
          <w:rFonts w:ascii="Consolas" w:hAnsi="Consolas" w:cs="Consolas"/>
          <w:szCs w:val="24"/>
        </w:rPr>
        <w:t>, I5/,</w:t>
      </w:r>
    </w:p>
    <w:p w14:paraId="789766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nonlinear equality constraints   = '</w:t>
      </w:r>
      <w:r w:rsidRPr="008C26BB">
        <w:rPr>
          <w:rFonts w:ascii="Consolas" w:hAnsi="Consolas" w:cs="Consolas"/>
          <w:szCs w:val="24"/>
        </w:rPr>
        <w:t>, I5/,</w:t>
      </w:r>
    </w:p>
    <w:p w14:paraId="634E0C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linear goals                     = '</w:t>
      </w:r>
      <w:r w:rsidRPr="008C26BB">
        <w:rPr>
          <w:rFonts w:ascii="Consolas" w:hAnsi="Consolas" w:cs="Consolas"/>
          <w:szCs w:val="24"/>
        </w:rPr>
        <w:t>, I5/,</w:t>
      </w:r>
    </w:p>
    <w:p w14:paraId="443D87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nonlinear goals                  = '</w:t>
      </w:r>
      <w:r w:rsidRPr="008C26BB">
        <w:rPr>
          <w:rFonts w:ascii="Consolas" w:hAnsi="Consolas" w:cs="Consolas"/>
          <w:szCs w:val="24"/>
        </w:rPr>
        <w:t>, I5)</w:t>
      </w:r>
    </w:p>
    <w:p w14:paraId="079493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9DCE8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NDEVAR  = (NLINGO+NNLGOA)*2</w:t>
      </w:r>
    </w:p>
    <w:p w14:paraId="5ABF01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NNLTOT  = NNLINQ+NNLEQU+NNLGOA</w:t>
      </w:r>
    </w:p>
    <w:p w14:paraId="6CB32A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NNLCON  = NNLINQ+NNLEQU</w:t>
      </w:r>
    </w:p>
    <w:p w14:paraId="30702F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D67F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against maximum limits</w:t>
      </w:r>
    </w:p>
    <w:p w14:paraId="71EC9E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D84F8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(NDEVAR.GT.MDEVV)</w:t>
      </w:r>
      <w:r w:rsidRPr="008C26BB">
        <w:rPr>
          <w:rFonts w:ascii="Consolas" w:hAnsi="Consolas" w:cs="Consolas"/>
          <w:b/>
          <w:bCs/>
          <w:color w:val="0000FF"/>
          <w:szCs w:val="24"/>
        </w:rPr>
        <w:t>THEN</w:t>
      </w:r>
    </w:p>
    <w:p w14:paraId="114144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(NUOUT,44)MDEVV,NDEVAR</w:t>
      </w:r>
    </w:p>
    <w:p w14:paraId="0FDB50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6B9DD3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0C534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Problem Size'</w:t>
      </w:r>
      <w:r w:rsidRPr="008C26BB">
        <w:rPr>
          <w:rFonts w:ascii="Consolas" w:hAnsi="Consolas" w:cs="Consolas"/>
          <w:szCs w:val="24"/>
        </w:rPr>
        <w:t>,/</w:t>
      </w:r>
    </w:p>
    <w:p w14:paraId="486F56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Maximum number of deviation variables = '</w:t>
      </w:r>
      <w:r w:rsidRPr="008C26BB">
        <w:rPr>
          <w:rFonts w:ascii="Consolas" w:hAnsi="Consolas" w:cs="Consolas"/>
          <w:szCs w:val="24"/>
        </w:rPr>
        <w:t>,I5,/</w:t>
      </w:r>
    </w:p>
    <w:p w14:paraId="725ECF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Specified = '</w:t>
      </w:r>
      <w:r w:rsidRPr="008C26BB">
        <w:rPr>
          <w:rFonts w:ascii="Consolas" w:hAnsi="Consolas" w:cs="Consolas"/>
          <w:szCs w:val="24"/>
        </w:rPr>
        <w:t>,I5)</w:t>
      </w:r>
    </w:p>
    <w:p w14:paraId="3A55AD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3E383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(NNLTOT.GT.MNLNCG)</w:t>
      </w:r>
      <w:r w:rsidRPr="008C26BB">
        <w:rPr>
          <w:rFonts w:ascii="Consolas" w:hAnsi="Consolas" w:cs="Consolas"/>
          <w:b/>
          <w:bCs/>
          <w:color w:val="0000FF"/>
          <w:szCs w:val="24"/>
        </w:rPr>
        <w:t>THEN</w:t>
      </w:r>
    </w:p>
    <w:p w14:paraId="4A2E3D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(NUOUT,45)MNLNCG,NNLTOT</w:t>
      </w:r>
    </w:p>
    <w:p w14:paraId="6AF0EA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37522B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66B47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45</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Problem Size'</w:t>
      </w:r>
      <w:r w:rsidRPr="008C26BB">
        <w:rPr>
          <w:rFonts w:ascii="Consolas" w:hAnsi="Consolas" w:cs="Consolas"/>
          <w:szCs w:val="24"/>
        </w:rPr>
        <w:t>,/</w:t>
      </w:r>
    </w:p>
    <w:p w14:paraId="3C9B8E59" w14:textId="458761B3"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Maximum number of nonlinear constraints</w:t>
      </w:r>
      <w:r w:rsidR="00267280">
        <w:rPr>
          <w:rFonts w:ascii="Consolas" w:hAnsi="Consolas" w:cs="Consolas"/>
          <w:color w:val="800000"/>
          <w:szCs w:val="24"/>
        </w:rPr>
        <w:t xml:space="preserve"> </w:t>
      </w:r>
      <w:r w:rsidRPr="008C26BB">
        <w:rPr>
          <w:rFonts w:ascii="Consolas" w:hAnsi="Consolas" w:cs="Consolas"/>
          <w:color w:val="800000"/>
          <w:szCs w:val="24"/>
        </w:rPr>
        <w:t>+</w:t>
      </w:r>
      <w:r w:rsidR="00267280">
        <w:rPr>
          <w:rFonts w:ascii="Consolas" w:hAnsi="Consolas" w:cs="Consolas"/>
          <w:color w:val="800000"/>
          <w:szCs w:val="24"/>
        </w:rPr>
        <w:t xml:space="preserve"> </w:t>
      </w:r>
      <w:r w:rsidRPr="008C26BB">
        <w:rPr>
          <w:rFonts w:ascii="Consolas" w:hAnsi="Consolas" w:cs="Consolas"/>
          <w:color w:val="800000"/>
          <w:szCs w:val="24"/>
        </w:rPr>
        <w:t>goals = '</w:t>
      </w:r>
      <w:r w:rsidRPr="008C26BB">
        <w:rPr>
          <w:rFonts w:ascii="Consolas" w:hAnsi="Consolas" w:cs="Consolas"/>
          <w:szCs w:val="24"/>
        </w:rPr>
        <w:t>,I5,/</w:t>
      </w:r>
    </w:p>
    <w:p w14:paraId="36B0AE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Specified = '</w:t>
      </w:r>
      <w:r w:rsidRPr="008C26BB">
        <w:rPr>
          <w:rFonts w:ascii="Consolas" w:hAnsi="Consolas" w:cs="Consolas"/>
          <w:szCs w:val="24"/>
        </w:rPr>
        <w:t>,I5)</w:t>
      </w:r>
    </w:p>
    <w:p w14:paraId="331D40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4B18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((NLINCO+NLINGO).GT.MLINCG)</w:t>
      </w:r>
      <w:r w:rsidRPr="008C26BB">
        <w:rPr>
          <w:rFonts w:ascii="Consolas" w:hAnsi="Consolas" w:cs="Consolas"/>
          <w:b/>
          <w:bCs/>
          <w:color w:val="0000FF"/>
          <w:szCs w:val="24"/>
        </w:rPr>
        <w:t>THEN</w:t>
      </w:r>
    </w:p>
    <w:p w14:paraId="4FEBD9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(NUOUT,46)MLINCG,NLINCO+NLINGO</w:t>
      </w:r>
    </w:p>
    <w:p w14:paraId="261645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3F6C9F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52F71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46</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Problem Size'</w:t>
      </w:r>
      <w:r w:rsidRPr="008C26BB">
        <w:rPr>
          <w:rFonts w:ascii="Consolas" w:hAnsi="Consolas" w:cs="Consolas"/>
          <w:szCs w:val="24"/>
        </w:rPr>
        <w:t>,/</w:t>
      </w:r>
    </w:p>
    <w:p w14:paraId="481F3578" w14:textId="440DA692"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Maximum number of linear constraints</w:t>
      </w:r>
      <w:r w:rsidR="00267280">
        <w:rPr>
          <w:rFonts w:ascii="Consolas" w:hAnsi="Consolas" w:cs="Consolas"/>
          <w:color w:val="800000"/>
          <w:szCs w:val="24"/>
        </w:rPr>
        <w:t xml:space="preserve"> </w:t>
      </w:r>
      <w:r w:rsidRPr="008C26BB">
        <w:rPr>
          <w:rFonts w:ascii="Consolas" w:hAnsi="Consolas" w:cs="Consolas"/>
          <w:color w:val="800000"/>
          <w:szCs w:val="24"/>
        </w:rPr>
        <w:t>+</w:t>
      </w:r>
      <w:r w:rsidR="00267280">
        <w:rPr>
          <w:rFonts w:ascii="Consolas" w:hAnsi="Consolas" w:cs="Consolas"/>
          <w:color w:val="800000"/>
          <w:szCs w:val="24"/>
        </w:rPr>
        <w:t xml:space="preserve"> </w:t>
      </w:r>
      <w:r w:rsidRPr="008C26BB">
        <w:rPr>
          <w:rFonts w:ascii="Consolas" w:hAnsi="Consolas" w:cs="Consolas"/>
          <w:color w:val="800000"/>
          <w:szCs w:val="24"/>
        </w:rPr>
        <w:t>goals = '</w:t>
      </w:r>
      <w:r w:rsidRPr="008C26BB">
        <w:rPr>
          <w:rFonts w:ascii="Consolas" w:hAnsi="Consolas" w:cs="Consolas"/>
          <w:szCs w:val="24"/>
        </w:rPr>
        <w:t>,I5,/</w:t>
      </w:r>
    </w:p>
    <w:p w14:paraId="705312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Specified = '</w:t>
      </w:r>
      <w:r w:rsidRPr="008C26BB">
        <w:rPr>
          <w:rFonts w:ascii="Consolas" w:hAnsi="Consolas" w:cs="Consolas"/>
          <w:szCs w:val="24"/>
        </w:rPr>
        <w:t>,I5)</w:t>
      </w:r>
    </w:p>
    <w:p w14:paraId="3DF538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397C6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Set Default names for nonlinear constraints</w:t>
      </w:r>
    </w:p>
    <w:p w14:paraId="70B778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9A2DA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47 J=1,NNLCON</w:t>
      </w:r>
    </w:p>
    <w:p w14:paraId="07A120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IDNLCO(J)=MKNAME(</w:t>
      </w:r>
      <w:r w:rsidRPr="008C26BB">
        <w:rPr>
          <w:rFonts w:ascii="Consolas" w:hAnsi="Consolas" w:cs="Consolas"/>
          <w:color w:val="800000"/>
          <w:szCs w:val="24"/>
        </w:rPr>
        <w:t>'NLCO'</w:t>
      </w:r>
      <w:r w:rsidRPr="008C26BB">
        <w:rPr>
          <w:rFonts w:ascii="Consolas" w:hAnsi="Consolas" w:cs="Consolas"/>
          <w:szCs w:val="24"/>
        </w:rPr>
        <w:t>,J)</w:t>
      </w:r>
    </w:p>
    <w:p w14:paraId="4B77C0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47</w:t>
      </w:r>
      <w:r w:rsidRPr="008C26BB">
        <w:rPr>
          <w:rFonts w:ascii="Consolas" w:hAnsi="Consolas" w:cs="Consolas"/>
          <w:szCs w:val="24"/>
        </w:rPr>
        <w:t xml:space="preserve">   </w:t>
      </w:r>
      <w:r w:rsidRPr="008C26BB">
        <w:rPr>
          <w:rFonts w:ascii="Consolas" w:hAnsi="Consolas" w:cs="Consolas"/>
          <w:b/>
          <w:bCs/>
          <w:color w:val="0000FF"/>
          <w:szCs w:val="24"/>
        </w:rPr>
        <w:t>CONTINUE</w:t>
      </w:r>
    </w:p>
    <w:p w14:paraId="4C2535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845F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Set Default names for nonlinear goals</w:t>
      </w:r>
    </w:p>
    <w:p w14:paraId="534AE6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B7C57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48 J=1,NNLGOA</w:t>
      </w:r>
    </w:p>
    <w:p w14:paraId="6C4677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IDNLGO(J)=MKNAME(</w:t>
      </w:r>
      <w:r w:rsidRPr="008C26BB">
        <w:rPr>
          <w:rFonts w:ascii="Consolas" w:hAnsi="Consolas" w:cs="Consolas"/>
          <w:color w:val="800000"/>
          <w:szCs w:val="24"/>
        </w:rPr>
        <w:t>'</w:t>
      </w:r>
      <w:bookmarkStart w:id="390" w:name="_Hlk104745342"/>
      <w:r w:rsidRPr="008C26BB">
        <w:rPr>
          <w:rFonts w:ascii="Consolas" w:hAnsi="Consolas" w:cs="Consolas"/>
          <w:color w:val="800000"/>
          <w:szCs w:val="24"/>
        </w:rPr>
        <w:t>NLGO</w:t>
      </w:r>
      <w:bookmarkEnd w:id="390"/>
      <w:r w:rsidRPr="008C26BB">
        <w:rPr>
          <w:rFonts w:ascii="Consolas" w:hAnsi="Consolas" w:cs="Consolas"/>
          <w:color w:val="800000"/>
          <w:szCs w:val="24"/>
        </w:rPr>
        <w:t>'</w:t>
      </w:r>
      <w:r w:rsidRPr="008C26BB">
        <w:rPr>
          <w:rFonts w:ascii="Consolas" w:hAnsi="Consolas" w:cs="Consolas"/>
          <w:szCs w:val="24"/>
        </w:rPr>
        <w:t>,J)</w:t>
      </w:r>
    </w:p>
    <w:p w14:paraId="666006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48</w:t>
      </w:r>
      <w:r w:rsidRPr="008C26BB">
        <w:rPr>
          <w:rFonts w:ascii="Consolas" w:hAnsi="Consolas" w:cs="Consolas"/>
          <w:szCs w:val="24"/>
        </w:rPr>
        <w:t xml:space="preserve">   </w:t>
      </w:r>
      <w:r w:rsidRPr="008C26BB">
        <w:rPr>
          <w:rFonts w:ascii="Consolas" w:hAnsi="Consolas" w:cs="Consolas"/>
          <w:b/>
          <w:bCs/>
          <w:color w:val="0000FF"/>
          <w:szCs w:val="24"/>
        </w:rPr>
        <w:t>CONTINUE</w:t>
      </w:r>
    </w:p>
    <w:p w14:paraId="0CEB48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950B8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Create names of Deviation Variables</w:t>
      </w:r>
    </w:p>
    <w:p w14:paraId="68BBEB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49FC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41 J=1,NDEVAR</w:t>
      </w:r>
    </w:p>
    <w:p w14:paraId="0D7576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KSGN=</w:t>
      </w:r>
      <w:r w:rsidRPr="008C26BB">
        <w:rPr>
          <w:rFonts w:ascii="Consolas" w:hAnsi="Consolas" w:cs="Consolas"/>
          <w:color w:val="0000FF"/>
          <w:szCs w:val="24"/>
        </w:rPr>
        <w:t>MOD</w:t>
      </w:r>
      <w:r w:rsidRPr="008C26BB">
        <w:rPr>
          <w:rFonts w:ascii="Consolas" w:hAnsi="Consolas" w:cs="Consolas"/>
          <w:szCs w:val="24"/>
        </w:rPr>
        <w:t>(J,2)</w:t>
      </w:r>
    </w:p>
    <w:p w14:paraId="6E56E2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(KSGN.EQ.1)</w:t>
      </w:r>
      <w:r w:rsidRPr="008C26BB">
        <w:rPr>
          <w:rFonts w:ascii="Consolas" w:hAnsi="Consolas" w:cs="Consolas"/>
          <w:b/>
          <w:bCs/>
          <w:color w:val="0000FF"/>
          <w:szCs w:val="24"/>
        </w:rPr>
        <w:t>THEN</w:t>
      </w:r>
    </w:p>
    <w:p w14:paraId="16367B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ONE=</w:t>
      </w:r>
      <w:r w:rsidRPr="008C26BB">
        <w:rPr>
          <w:rFonts w:ascii="Consolas" w:hAnsi="Consolas" w:cs="Consolas"/>
          <w:color w:val="800000"/>
          <w:szCs w:val="24"/>
        </w:rPr>
        <w:t>'-'</w:t>
      </w:r>
    </w:p>
    <w:p w14:paraId="432037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45F0A9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ONE=</w:t>
      </w:r>
      <w:r w:rsidRPr="008C26BB">
        <w:rPr>
          <w:rFonts w:ascii="Consolas" w:hAnsi="Consolas" w:cs="Consolas"/>
          <w:color w:val="800000"/>
          <w:szCs w:val="24"/>
        </w:rPr>
        <w:t>'+'</w:t>
      </w:r>
    </w:p>
    <w:p w14:paraId="3CAE5C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83114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KDUM = (J+1)/2</w:t>
      </w:r>
    </w:p>
    <w:p w14:paraId="5DDEB3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DUMNAM = MKNAME(</w:t>
      </w:r>
      <w:r w:rsidRPr="008C26BB">
        <w:rPr>
          <w:rFonts w:ascii="Consolas" w:hAnsi="Consolas" w:cs="Consolas"/>
          <w:color w:val="800000"/>
          <w:szCs w:val="24"/>
        </w:rPr>
        <w:t>'D'</w:t>
      </w:r>
      <w:r w:rsidRPr="008C26BB">
        <w:rPr>
          <w:rFonts w:ascii="Consolas" w:hAnsi="Consolas" w:cs="Consolas"/>
          <w:szCs w:val="24"/>
        </w:rPr>
        <w:t>,KDUM)</w:t>
      </w:r>
    </w:p>
    <w:p w14:paraId="43A92E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(KDUM.LE.9)</w:t>
      </w:r>
      <w:r w:rsidRPr="008C26BB">
        <w:rPr>
          <w:rFonts w:ascii="Consolas" w:hAnsi="Consolas" w:cs="Consolas"/>
          <w:b/>
          <w:bCs/>
          <w:color w:val="0000FF"/>
          <w:szCs w:val="24"/>
        </w:rPr>
        <w:t>THEN</w:t>
      </w:r>
    </w:p>
    <w:p w14:paraId="4C685A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IDDEVR(J)=DUMNAM(1:2)//ONE//</w:t>
      </w:r>
      <w:r w:rsidRPr="008C26BB">
        <w:rPr>
          <w:rFonts w:ascii="Consolas" w:hAnsi="Consolas" w:cs="Consolas"/>
          <w:color w:val="800000"/>
          <w:szCs w:val="24"/>
        </w:rPr>
        <w:t>'   '</w:t>
      </w:r>
    </w:p>
    <w:p w14:paraId="5A7346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136FF0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IDDEVR(J)=DUMNAM(1:3)//ONE//</w:t>
      </w:r>
      <w:r w:rsidRPr="008C26BB">
        <w:rPr>
          <w:rFonts w:ascii="Consolas" w:hAnsi="Consolas" w:cs="Consolas"/>
          <w:color w:val="800000"/>
          <w:szCs w:val="24"/>
        </w:rPr>
        <w:t>'  '</w:t>
      </w:r>
    </w:p>
    <w:p w14:paraId="4878A9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806A6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41</w:t>
      </w:r>
      <w:r w:rsidRPr="008C26BB">
        <w:rPr>
          <w:rFonts w:ascii="Consolas" w:hAnsi="Consolas" w:cs="Consolas"/>
          <w:szCs w:val="24"/>
        </w:rPr>
        <w:t xml:space="preserve">   </w:t>
      </w:r>
      <w:r w:rsidRPr="008C26BB">
        <w:rPr>
          <w:rFonts w:ascii="Consolas" w:hAnsi="Consolas" w:cs="Consolas"/>
          <w:b/>
          <w:bCs/>
          <w:color w:val="0000FF"/>
          <w:szCs w:val="24"/>
        </w:rPr>
        <w:t>CONTINUE</w:t>
      </w:r>
    </w:p>
    <w:p w14:paraId="122333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(NUOUT,42)</w:t>
      </w:r>
    </w:p>
    <w:p w14:paraId="6B7771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42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Names of deviation variables:'</w:t>
      </w:r>
      <w:r w:rsidRPr="008C26BB">
        <w:rPr>
          <w:rFonts w:ascii="Consolas" w:hAnsi="Consolas" w:cs="Consolas"/>
          <w:szCs w:val="24"/>
        </w:rPr>
        <w:t>,/)</w:t>
      </w:r>
    </w:p>
    <w:p w14:paraId="605D28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(NUOUT,43)(J,IDDEVR(J),J=1,NDEVAR)</w:t>
      </w:r>
    </w:p>
    <w:p w14:paraId="70E170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(4(4X,I3,2X,A6))</w:t>
      </w:r>
    </w:p>
    <w:p w14:paraId="139BBD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CD8C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609531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69A90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2997F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BLOCK5 ------- LINCON ---------------------------------------------</w:t>
      </w:r>
    </w:p>
    <w:p w14:paraId="55CEDF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Reading in data for linear constraints</w:t>
      </w:r>
    </w:p>
    <w:p w14:paraId="7C4DEC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47C91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'LINCON'</w:t>
      </w:r>
      <w:r w:rsidRPr="008C26BB">
        <w:rPr>
          <w:rFonts w:ascii="Consolas" w:hAnsi="Consolas" w:cs="Consolas"/>
          <w:szCs w:val="24"/>
        </w:rPr>
        <w:t>)</w:t>
      </w:r>
      <w:r w:rsidRPr="008C26BB">
        <w:rPr>
          <w:rFonts w:ascii="Consolas" w:hAnsi="Consolas" w:cs="Consolas"/>
          <w:b/>
          <w:bCs/>
          <w:color w:val="0000FF"/>
          <w:szCs w:val="24"/>
        </w:rPr>
        <w:t>THEN</w:t>
      </w:r>
    </w:p>
    <w:p w14:paraId="49E66B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BLKCHK(NUOUT,BKIN(5))</w:t>
      </w:r>
    </w:p>
    <w:p w14:paraId="27C69B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935CC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NUMCAG has been read</w:t>
      </w:r>
    </w:p>
    <w:p w14:paraId="6FECB7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4BE6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(.NOT.BKIN(4))</w:t>
      </w:r>
      <w:r w:rsidRPr="008C26BB">
        <w:rPr>
          <w:rFonts w:ascii="Consolas" w:hAnsi="Consolas" w:cs="Consolas"/>
          <w:b/>
          <w:bCs/>
          <w:color w:val="0000FF"/>
          <w:szCs w:val="24"/>
        </w:rPr>
        <w:t>THEN</w:t>
      </w:r>
    </w:p>
    <w:p w14:paraId="65C79A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(NUOUT,710)</w:t>
      </w:r>
    </w:p>
    <w:p w14:paraId="3577B6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4C9757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50FD6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A39D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(NUOUT,50)</w:t>
      </w:r>
    </w:p>
    <w:p w14:paraId="3EE2C9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50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Linear constraints data:'</w:t>
      </w:r>
      <w:r w:rsidRPr="008C26BB">
        <w:rPr>
          <w:rFonts w:ascii="Consolas" w:hAnsi="Consolas" w:cs="Consolas"/>
          <w:szCs w:val="24"/>
        </w:rPr>
        <w:t>)</w:t>
      </w:r>
    </w:p>
    <w:p w14:paraId="1D5583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49570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59 J=1,NLINCO</w:t>
      </w:r>
    </w:p>
    <w:p w14:paraId="2403BF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w:t>
      </w:r>
      <w:r w:rsidRPr="008C26BB">
        <w:rPr>
          <w:rFonts w:ascii="Consolas" w:hAnsi="Consolas" w:cs="Consolas"/>
          <w:color w:val="800000"/>
          <w:szCs w:val="24"/>
        </w:rPr>
        <w:t>'(A)'</w:t>
      </w:r>
      <w:r w:rsidRPr="008C26BB">
        <w:rPr>
          <w:rFonts w:ascii="Consolas" w:hAnsi="Consolas" w:cs="Consolas"/>
          <w:szCs w:val="24"/>
        </w:rPr>
        <w:t>,ERR=8888)DUM</w:t>
      </w:r>
    </w:p>
    <w:p w14:paraId="3ED682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 DUMNAM, KST, LNONAM)</w:t>
      </w:r>
    </w:p>
    <w:p w14:paraId="464A92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LNONAM ) DUMNAM = MKNAME(</w:t>
      </w:r>
      <w:r w:rsidRPr="008C26BB">
        <w:rPr>
          <w:rFonts w:ascii="Consolas" w:hAnsi="Consolas" w:cs="Consolas"/>
          <w:color w:val="800000"/>
          <w:szCs w:val="24"/>
        </w:rPr>
        <w:t>'LICO'</w:t>
      </w:r>
      <w:r w:rsidRPr="008C26BB">
        <w:rPr>
          <w:rFonts w:ascii="Consolas" w:hAnsi="Consolas" w:cs="Consolas"/>
          <w:szCs w:val="24"/>
        </w:rPr>
        <w:t>,J)</w:t>
      </w:r>
    </w:p>
    <w:p w14:paraId="35F4CD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IDLICO(J)=DUMNAM</w:t>
      </w:r>
    </w:p>
    <w:p w14:paraId="0B8D89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F1B1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Initialize all cofs. to zero</w:t>
      </w:r>
    </w:p>
    <w:p w14:paraId="0642AC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6D162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51 K=1,NDESV</w:t>
      </w:r>
    </w:p>
    <w:p w14:paraId="69C42D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COFLIN(J,K)=0.0</w:t>
      </w:r>
    </w:p>
    <w:p w14:paraId="260590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51</w:t>
      </w:r>
      <w:r w:rsidRPr="008C26BB">
        <w:rPr>
          <w:rFonts w:ascii="Consolas" w:hAnsi="Consolas" w:cs="Consolas"/>
          <w:szCs w:val="24"/>
        </w:rPr>
        <w:t xml:space="preserve">     </w:t>
      </w:r>
      <w:r w:rsidRPr="008C26BB">
        <w:rPr>
          <w:rFonts w:ascii="Consolas" w:hAnsi="Consolas" w:cs="Consolas"/>
          <w:b/>
          <w:bCs/>
          <w:color w:val="0000FF"/>
          <w:szCs w:val="24"/>
        </w:rPr>
        <w:t>CONTINUE</w:t>
      </w:r>
    </w:p>
    <w:p w14:paraId="3E8C36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1A98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constraint information</w:t>
      </w:r>
    </w:p>
    <w:p w14:paraId="2B54EC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3FCF3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(DUM(KST:80),FMT=*,ERR=8888)NTERMS</w:t>
      </w:r>
    </w:p>
    <w:p w14:paraId="4A1ADE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(NUOUT,52)J,IDLICO(J),NTERMS</w:t>
      </w:r>
    </w:p>
    <w:p w14:paraId="03E7CF2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(/,4X,I3,2X,A6,</w:t>
      </w:r>
      <w:r w:rsidRPr="008C26BB">
        <w:rPr>
          <w:rFonts w:ascii="Consolas" w:hAnsi="Consolas" w:cs="Consolas"/>
          <w:color w:val="800000"/>
          <w:szCs w:val="24"/>
        </w:rPr>
        <w:t>': Number of terms = '</w:t>
      </w:r>
      <w:r w:rsidRPr="008C26BB">
        <w:rPr>
          <w:rFonts w:ascii="Consolas" w:hAnsi="Consolas" w:cs="Consolas"/>
          <w:szCs w:val="24"/>
        </w:rPr>
        <w:t>,I3)</w:t>
      </w:r>
    </w:p>
    <w:p w14:paraId="6F0281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E209B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(NUINP,FMT=*,ERR=8888)(CIR(K),K=1,NTERMS)</w:t>
      </w:r>
    </w:p>
    <w:p w14:paraId="540575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07086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DUMOUT = </w:t>
      </w:r>
      <w:r w:rsidRPr="008C26BB">
        <w:rPr>
          <w:rFonts w:ascii="Consolas" w:hAnsi="Consolas" w:cs="Consolas"/>
          <w:color w:val="800000"/>
          <w:szCs w:val="24"/>
        </w:rPr>
        <w:t>' '</w:t>
      </w:r>
    </w:p>
    <w:p w14:paraId="27DA0E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KONT = 0</w:t>
      </w:r>
    </w:p>
    <w:p w14:paraId="73655DD8"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w:t>
      </w:r>
    </w:p>
    <w:p w14:paraId="12CE2ECB"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AE5D7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54 K=1,NTERMS</w:t>
      </w:r>
    </w:p>
    <w:p w14:paraId="2E76BA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KONT = KONT+1</w:t>
      </w:r>
    </w:p>
    <w:p w14:paraId="1BD4F9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SPLITC(CIR(K),NDUM,VAL)</w:t>
      </w:r>
    </w:p>
    <w:p w14:paraId="546172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97582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COFLIN(J,NDUM) = VAL</w:t>
      </w:r>
    </w:p>
    <w:p w14:paraId="6C0C7C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6122E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(VAL.GE.0.0)</w:t>
      </w:r>
      <w:r w:rsidRPr="008C26BB">
        <w:rPr>
          <w:rFonts w:ascii="Consolas" w:hAnsi="Consolas" w:cs="Consolas"/>
          <w:b/>
          <w:bCs/>
          <w:color w:val="0000FF"/>
          <w:szCs w:val="24"/>
        </w:rPr>
        <w:t>THEN</w:t>
      </w:r>
    </w:p>
    <w:p w14:paraId="728F78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ONE=</w:t>
      </w:r>
      <w:r w:rsidRPr="008C26BB">
        <w:rPr>
          <w:rFonts w:ascii="Consolas" w:hAnsi="Consolas" w:cs="Consolas"/>
          <w:color w:val="800000"/>
          <w:szCs w:val="24"/>
        </w:rPr>
        <w:t>'+'</w:t>
      </w:r>
    </w:p>
    <w:p w14:paraId="050760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(K.EQ.1)ONE=</w:t>
      </w:r>
      <w:r w:rsidRPr="008C26BB">
        <w:rPr>
          <w:rFonts w:ascii="Consolas" w:hAnsi="Consolas" w:cs="Consolas"/>
          <w:color w:val="800000"/>
          <w:szCs w:val="24"/>
        </w:rPr>
        <w:t>' '</w:t>
      </w:r>
    </w:p>
    <w:p w14:paraId="0705DE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074182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VAL = -VAL</w:t>
      </w:r>
    </w:p>
    <w:p w14:paraId="773AC6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ONE=</w:t>
      </w:r>
      <w:r w:rsidRPr="008C26BB">
        <w:rPr>
          <w:rFonts w:ascii="Consolas" w:hAnsi="Consolas" w:cs="Consolas"/>
          <w:color w:val="800000"/>
          <w:szCs w:val="24"/>
        </w:rPr>
        <w:t>'-'</w:t>
      </w:r>
    </w:p>
    <w:p w14:paraId="24E0BD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CCC4E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DD2E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J1 = (KONT-1)*23 + 11</w:t>
      </w:r>
    </w:p>
    <w:p w14:paraId="5454D75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J2 = KONT    *23 + 11</w:t>
      </w:r>
    </w:p>
    <w:p w14:paraId="55D661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(DUMOUT(J1:J2),53)ONE,VAL, IDDESV(NDUM)</w:t>
      </w:r>
    </w:p>
    <w:p w14:paraId="1C58E2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(X,A,</w:t>
      </w:r>
      <w:r w:rsidRPr="008C26BB">
        <w:rPr>
          <w:rFonts w:ascii="Consolas" w:hAnsi="Consolas" w:cs="Consolas"/>
          <w:color w:val="800000"/>
          <w:szCs w:val="24"/>
        </w:rPr>
        <w:t>' ('</w:t>
      </w:r>
      <w:r w:rsidRPr="008C26BB">
        <w:rPr>
          <w:rFonts w:ascii="Consolas" w:hAnsi="Consolas" w:cs="Consolas"/>
          <w:szCs w:val="24"/>
        </w:rPr>
        <w:t>,G11.5,</w:t>
      </w:r>
      <w:r w:rsidRPr="008C26BB">
        <w:rPr>
          <w:rFonts w:ascii="Consolas" w:hAnsi="Consolas" w:cs="Consolas"/>
          <w:color w:val="800000"/>
          <w:szCs w:val="24"/>
        </w:rPr>
        <w:t>'*'</w:t>
      </w:r>
      <w:r w:rsidRPr="008C26BB">
        <w:rPr>
          <w:rFonts w:ascii="Consolas" w:hAnsi="Consolas" w:cs="Consolas"/>
          <w:szCs w:val="24"/>
        </w:rPr>
        <w:t>,A6,</w:t>
      </w:r>
      <w:r w:rsidRPr="008C26BB">
        <w:rPr>
          <w:rFonts w:ascii="Consolas" w:hAnsi="Consolas" w:cs="Consolas"/>
          <w:color w:val="800000"/>
          <w:szCs w:val="24"/>
        </w:rPr>
        <w:t>')'</w:t>
      </w:r>
      <w:r w:rsidRPr="008C26BB">
        <w:rPr>
          <w:rFonts w:ascii="Consolas" w:hAnsi="Consolas" w:cs="Consolas"/>
          <w:szCs w:val="24"/>
        </w:rPr>
        <w:t>)</w:t>
      </w:r>
    </w:p>
    <w:p w14:paraId="190040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9B2DE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((KONT.EQ.2) .OR. (K.EQ.NTERMS))</w:t>
      </w:r>
      <w:r w:rsidRPr="008C26BB">
        <w:rPr>
          <w:rFonts w:ascii="Consolas" w:hAnsi="Consolas" w:cs="Consolas"/>
          <w:b/>
          <w:bCs/>
          <w:color w:val="0000FF"/>
          <w:szCs w:val="24"/>
        </w:rPr>
        <w:t>THEN</w:t>
      </w:r>
    </w:p>
    <w:p w14:paraId="1E1CE0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(NUOUT,FMT=</w:t>
      </w:r>
      <w:r w:rsidRPr="008C26BB">
        <w:rPr>
          <w:rFonts w:ascii="Consolas" w:hAnsi="Consolas" w:cs="Consolas"/>
          <w:color w:val="800000"/>
          <w:szCs w:val="24"/>
        </w:rPr>
        <w:t>'(A)'</w:t>
      </w:r>
      <w:r w:rsidRPr="008C26BB">
        <w:rPr>
          <w:rFonts w:ascii="Consolas" w:hAnsi="Consolas" w:cs="Consolas"/>
          <w:szCs w:val="24"/>
        </w:rPr>
        <w:t>) DUMOUT</w:t>
      </w:r>
    </w:p>
    <w:p w14:paraId="54E670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DUMOUT = </w:t>
      </w:r>
      <w:r w:rsidRPr="008C26BB">
        <w:rPr>
          <w:rFonts w:ascii="Consolas" w:hAnsi="Consolas" w:cs="Consolas"/>
          <w:color w:val="800000"/>
          <w:szCs w:val="24"/>
        </w:rPr>
        <w:t>' '</w:t>
      </w:r>
    </w:p>
    <w:p w14:paraId="27700C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KONT = 0</w:t>
      </w:r>
    </w:p>
    <w:p w14:paraId="10A7D6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1DC2D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6D830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54</w:t>
      </w:r>
      <w:r w:rsidRPr="008C26BB">
        <w:rPr>
          <w:rFonts w:ascii="Consolas" w:hAnsi="Consolas" w:cs="Consolas"/>
          <w:szCs w:val="24"/>
        </w:rPr>
        <w:t xml:space="preserve">     </w:t>
      </w:r>
      <w:r w:rsidRPr="008C26BB">
        <w:rPr>
          <w:rFonts w:ascii="Consolas" w:hAnsi="Consolas" w:cs="Consolas"/>
          <w:b/>
          <w:bCs/>
          <w:color w:val="0000FF"/>
          <w:szCs w:val="24"/>
        </w:rPr>
        <w:t>CONTINUE</w:t>
      </w:r>
    </w:p>
    <w:p w14:paraId="6EC7C2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08486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w:t>
      </w:r>
      <w:r w:rsidRPr="008C26BB">
        <w:rPr>
          <w:rFonts w:ascii="Consolas" w:hAnsi="Consolas" w:cs="Consolas"/>
          <w:color w:val="800000"/>
          <w:szCs w:val="24"/>
        </w:rPr>
        <w:t>'(A)'</w:t>
      </w:r>
      <w:r w:rsidRPr="008C26BB">
        <w:rPr>
          <w:rFonts w:ascii="Consolas" w:hAnsi="Consolas" w:cs="Consolas"/>
          <w:szCs w:val="24"/>
        </w:rPr>
        <w:t>,ERR=8888)DUM</w:t>
      </w:r>
    </w:p>
    <w:p w14:paraId="772F38E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GETNAM(DUM,DUMNAM,KST,LNONAM)</w:t>
      </w:r>
    </w:p>
    <w:p w14:paraId="69A67C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(DUMNAM(1:2),FMT=</w:t>
      </w:r>
      <w:r w:rsidRPr="008C26BB">
        <w:rPr>
          <w:rFonts w:ascii="Consolas" w:hAnsi="Consolas" w:cs="Consolas"/>
          <w:color w:val="800000"/>
          <w:szCs w:val="24"/>
        </w:rPr>
        <w:t>'(A)'</w:t>
      </w:r>
      <w:r w:rsidRPr="008C26BB">
        <w:rPr>
          <w:rFonts w:ascii="Consolas" w:hAnsi="Consolas" w:cs="Consolas"/>
          <w:szCs w:val="24"/>
        </w:rPr>
        <w:t>,ERR=8888)CCSIGN</w:t>
      </w:r>
    </w:p>
    <w:p w14:paraId="330F11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KSGN=IQSIGN(CCSIGN)</w:t>
      </w:r>
    </w:p>
    <w:p w14:paraId="642CAD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101BD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(KSGN.LT.1 .OR. KSGN.GT.3)</w:t>
      </w:r>
      <w:r w:rsidRPr="008C26BB">
        <w:rPr>
          <w:rFonts w:ascii="Consolas" w:hAnsi="Consolas" w:cs="Consolas"/>
          <w:b/>
          <w:bCs/>
          <w:color w:val="0000FF"/>
          <w:szCs w:val="24"/>
        </w:rPr>
        <w:t>THEN</w:t>
      </w:r>
    </w:p>
    <w:p w14:paraId="5ABFEB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(NUOUT,55)</w:t>
      </w:r>
    </w:p>
    <w:p w14:paraId="0FC701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55</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Unidentified sign for linear constraint'</w:t>
      </w:r>
      <w:r w:rsidRPr="008C26BB">
        <w:rPr>
          <w:rFonts w:ascii="Consolas" w:hAnsi="Consolas" w:cs="Consolas"/>
          <w:szCs w:val="24"/>
        </w:rPr>
        <w:t>)</w:t>
      </w:r>
    </w:p>
    <w:p w14:paraId="607E46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676EEC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56971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3000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LISIGN(J)=KSGN</w:t>
      </w:r>
    </w:p>
    <w:p w14:paraId="21A2C6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(DUM(KST:80),FMT=*,ERR=8888)VAL</w:t>
      </w:r>
    </w:p>
    <w:p w14:paraId="7CB249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RHSLIN(J)=VAL</w:t>
      </w:r>
    </w:p>
    <w:p w14:paraId="5EABF4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C1E6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(NUOUT,56)CCSIGN,VAL</w:t>
      </w:r>
    </w:p>
    <w:p w14:paraId="7AC09C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56</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(55X,A,X,G12.5)</w:t>
      </w:r>
    </w:p>
    <w:p w14:paraId="4A39B8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36F8C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59</w:t>
      </w:r>
      <w:r w:rsidRPr="008C26BB">
        <w:rPr>
          <w:rFonts w:ascii="Consolas" w:hAnsi="Consolas" w:cs="Consolas"/>
          <w:szCs w:val="24"/>
        </w:rPr>
        <w:t xml:space="preserve">   </w:t>
      </w:r>
      <w:r w:rsidRPr="008C26BB">
        <w:rPr>
          <w:rFonts w:ascii="Consolas" w:hAnsi="Consolas" w:cs="Consolas"/>
          <w:b/>
          <w:bCs/>
          <w:color w:val="0000FF"/>
          <w:szCs w:val="24"/>
        </w:rPr>
        <w:t>CONTINUE</w:t>
      </w:r>
    </w:p>
    <w:p w14:paraId="0979BC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E459D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6FBB79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62E47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868B2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BLOCK6 ------- LINGOL ---------------------------------------------</w:t>
      </w:r>
    </w:p>
    <w:p w14:paraId="239BD2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Reading in data for linear goals</w:t>
      </w:r>
    </w:p>
    <w:p w14:paraId="2BDA99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C3A1A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'LINGOL'</w:t>
      </w:r>
      <w:r w:rsidRPr="008C26BB">
        <w:rPr>
          <w:rFonts w:ascii="Consolas" w:hAnsi="Consolas" w:cs="Consolas"/>
          <w:szCs w:val="24"/>
        </w:rPr>
        <w:t>)</w:t>
      </w:r>
      <w:r w:rsidRPr="008C26BB">
        <w:rPr>
          <w:rFonts w:ascii="Consolas" w:hAnsi="Consolas" w:cs="Consolas"/>
          <w:b/>
          <w:bCs/>
          <w:color w:val="0000FF"/>
          <w:szCs w:val="24"/>
        </w:rPr>
        <w:t>THEN</w:t>
      </w:r>
    </w:p>
    <w:p w14:paraId="5C2386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BLKCHK(NUOUT,BKIN(6))</w:t>
      </w:r>
    </w:p>
    <w:p w14:paraId="59F8A1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596D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NUMCAG has been read.</w:t>
      </w:r>
    </w:p>
    <w:p w14:paraId="2BBAFC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6CD9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(.NOT.BKIN(4))</w:t>
      </w:r>
      <w:r w:rsidRPr="008C26BB">
        <w:rPr>
          <w:rFonts w:ascii="Consolas" w:hAnsi="Consolas" w:cs="Consolas"/>
          <w:b/>
          <w:bCs/>
          <w:color w:val="0000FF"/>
          <w:szCs w:val="24"/>
        </w:rPr>
        <w:t>THEN</w:t>
      </w:r>
    </w:p>
    <w:p w14:paraId="4DCDD1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(NUOUT,710)</w:t>
      </w:r>
    </w:p>
    <w:p w14:paraId="6BE944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6EE3A8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EB75B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B4019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(NUOUT,61)</w:t>
      </w:r>
    </w:p>
    <w:p w14:paraId="7524BE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Linear goals data'</w:t>
      </w:r>
      <w:r w:rsidRPr="008C26BB">
        <w:rPr>
          <w:rFonts w:ascii="Consolas" w:hAnsi="Consolas" w:cs="Consolas"/>
          <w:szCs w:val="24"/>
        </w:rPr>
        <w:t>)</w:t>
      </w:r>
    </w:p>
    <w:p w14:paraId="1DB04C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F7B18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69 J=1,NLINGO</w:t>
      </w:r>
    </w:p>
    <w:p w14:paraId="005AD2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w:t>
      </w:r>
      <w:r w:rsidRPr="008C26BB">
        <w:rPr>
          <w:rFonts w:ascii="Consolas" w:hAnsi="Consolas" w:cs="Consolas"/>
          <w:color w:val="800000"/>
          <w:szCs w:val="24"/>
        </w:rPr>
        <w:t>'(A)'</w:t>
      </w:r>
      <w:r w:rsidRPr="008C26BB">
        <w:rPr>
          <w:rFonts w:ascii="Consolas" w:hAnsi="Consolas" w:cs="Consolas"/>
          <w:szCs w:val="24"/>
        </w:rPr>
        <w:t>,ERR=8888)DUM</w:t>
      </w:r>
    </w:p>
    <w:p w14:paraId="3745CC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 DUMNAM, KST, LNONAM)</w:t>
      </w:r>
    </w:p>
    <w:p w14:paraId="0BB9742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(DUM(KST:80),FMT=*,ERR=8888)K,NTERMS</w:t>
      </w:r>
    </w:p>
    <w:p w14:paraId="64A956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LNONAM )DUMNAM=MKNAME(</w:t>
      </w:r>
      <w:r w:rsidRPr="008C26BB">
        <w:rPr>
          <w:rFonts w:ascii="Consolas" w:hAnsi="Consolas" w:cs="Consolas"/>
          <w:color w:val="800000"/>
          <w:szCs w:val="24"/>
        </w:rPr>
        <w:t>'LIGO'</w:t>
      </w:r>
      <w:r w:rsidRPr="008C26BB">
        <w:rPr>
          <w:rFonts w:ascii="Consolas" w:hAnsi="Consolas" w:cs="Consolas"/>
          <w:szCs w:val="24"/>
        </w:rPr>
        <w:t>,K)</w:t>
      </w:r>
    </w:p>
    <w:p w14:paraId="4F6778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IDLIGO(K)=DUMNAM</w:t>
      </w:r>
    </w:p>
    <w:p w14:paraId="4F870C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(NUOUT,62)K,IDLIGO(K),NTERMS</w:t>
      </w:r>
    </w:p>
    <w:p w14:paraId="0AF8C0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(/,2X,I3,2X,A6,</w:t>
      </w:r>
      <w:r w:rsidRPr="008C26BB">
        <w:rPr>
          <w:rFonts w:ascii="Consolas" w:hAnsi="Consolas" w:cs="Consolas"/>
          <w:color w:val="800000"/>
          <w:szCs w:val="24"/>
        </w:rPr>
        <w:t>' : Number of terms = '</w:t>
      </w:r>
      <w:r w:rsidRPr="008C26BB">
        <w:rPr>
          <w:rFonts w:ascii="Consolas" w:hAnsi="Consolas" w:cs="Consolas"/>
          <w:szCs w:val="24"/>
        </w:rPr>
        <w:t>,I3)</w:t>
      </w:r>
    </w:p>
    <w:p w14:paraId="03FEF6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3BBA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Initialize all cofs. to zero</w:t>
      </w:r>
    </w:p>
    <w:p w14:paraId="795F07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DB1AE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 = </w:t>
      </w:r>
      <w:r w:rsidRPr="008C26BB">
        <w:rPr>
          <w:rFonts w:ascii="Consolas" w:hAnsi="Consolas" w:cs="Consolas"/>
          <w:color w:val="800000"/>
          <w:szCs w:val="24"/>
        </w:rPr>
        <w:t>' '</w:t>
      </w:r>
    </w:p>
    <w:p w14:paraId="347E3F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6752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65 K=1,NDESV</w:t>
      </w:r>
    </w:p>
    <w:p w14:paraId="18CB0A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COFLIN(J+NLINCO,K)=0.0</w:t>
      </w:r>
    </w:p>
    <w:p w14:paraId="407146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65</w:t>
      </w:r>
      <w:r w:rsidRPr="008C26BB">
        <w:rPr>
          <w:rFonts w:ascii="Consolas" w:hAnsi="Consolas" w:cs="Consolas"/>
          <w:szCs w:val="24"/>
        </w:rPr>
        <w:t xml:space="preserve">     </w:t>
      </w:r>
      <w:r w:rsidRPr="008C26BB">
        <w:rPr>
          <w:rFonts w:ascii="Consolas" w:hAnsi="Consolas" w:cs="Consolas"/>
          <w:b/>
          <w:bCs/>
          <w:color w:val="0000FF"/>
          <w:szCs w:val="24"/>
        </w:rPr>
        <w:t>CONTINUE</w:t>
      </w:r>
    </w:p>
    <w:p w14:paraId="54995F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E338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(NUINP,FMT=*,ERR=8888)(CIR(K),K=1,NTERMS)</w:t>
      </w:r>
    </w:p>
    <w:p w14:paraId="1A09B2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114C3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DUMOUT = </w:t>
      </w:r>
      <w:r w:rsidRPr="008C26BB">
        <w:rPr>
          <w:rFonts w:ascii="Consolas" w:hAnsi="Consolas" w:cs="Consolas"/>
          <w:color w:val="800000"/>
          <w:szCs w:val="24"/>
        </w:rPr>
        <w:t>' '</w:t>
      </w:r>
    </w:p>
    <w:p w14:paraId="14979A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KONT = 0</w:t>
      </w:r>
    </w:p>
    <w:p w14:paraId="170876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BD17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68 K=1,NTERMS</w:t>
      </w:r>
    </w:p>
    <w:p w14:paraId="032F49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KONT = KONT+1</w:t>
      </w:r>
    </w:p>
    <w:p w14:paraId="4830A4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SPLITC(CIR(K),NDUM,VAL)</w:t>
      </w:r>
    </w:p>
    <w:p w14:paraId="0D23DC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33C2B0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COFLIN(J+NLINCO,NDUM)=VAL</w:t>
      </w:r>
    </w:p>
    <w:p w14:paraId="4EEA6B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2242A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(VAL.GE.0.0)</w:t>
      </w:r>
      <w:r w:rsidRPr="008C26BB">
        <w:rPr>
          <w:rFonts w:ascii="Consolas" w:hAnsi="Consolas" w:cs="Consolas"/>
          <w:b/>
          <w:bCs/>
          <w:color w:val="0000FF"/>
          <w:szCs w:val="24"/>
        </w:rPr>
        <w:t>THEN</w:t>
      </w:r>
    </w:p>
    <w:p w14:paraId="107EE7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ONE=</w:t>
      </w:r>
      <w:r w:rsidRPr="008C26BB">
        <w:rPr>
          <w:rFonts w:ascii="Consolas" w:hAnsi="Consolas" w:cs="Consolas"/>
          <w:color w:val="800000"/>
          <w:szCs w:val="24"/>
        </w:rPr>
        <w:t>'+'</w:t>
      </w:r>
    </w:p>
    <w:p w14:paraId="6F7E88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(K.EQ.1)ONE=</w:t>
      </w:r>
      <w:r w:rsidRPr="008C26BB">
        <w:rPr>
          <w:rFonts w:ascii="Consolas" w:hAnsi="Consolas" w:cs="Consolas"/>
          <w:color w:val="800000"/>
          <w:szCs w:val="24"/>
        </w:rPr>
        <w:t>' '</w:t>
      </w:r>
    </w:p>
    <w:p w14:paraId="6438BC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6FA8CB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VAL = -VAL</w:t>
      </w:r>
    </w:p>
    <w:p w14:paraId="3991AA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ONE=</w:t>
      </w:r>
      <w:r w:rsidRPr="008C26BB">
        <w:rPr>
          <w:rFonts w:ascii="Consolas" w:hAnsi="Consolas" w:cs="Consolas"/>
          <w:color w:val="800000"/>
          <w:szCs w:val="24"/>
        </w:rPr>
        <w:t>'-'</w:t>
      </w:r>
    </w:p>
    <w:p w14:paraId="243E6C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9CD2E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F7BA3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J1 = (KONT-1)*23+11</w:t>
      </w:r>
    </w:p>
    <w:p w14:paraId="654BC2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J2 = KONT    *23+11</w:t>
      </w:r>
    </w:p>
    <w:p w14:paraId="2675D7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E79A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(DUMOUT(J1:J2),53)ONE,VAL, IDDESV(NDUM)</w:t>
      </w:r>
    </w:p>
    <w:p w14:paraId="7D143B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2CF9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(KONT.EQ.2) .OR. (K.EQ.NTERMS) ) </w:t>
      </w:r>
      <w:r w:rsidRPr="008C26BB">
        <w:rPr>
          <w:rFonts w:ascii="Consolas" w:hAnsi="Consolas" w:cs="Consolas"/>
          <w:b/>
          <w:bCs/>
          <w:color w:val="0000FF"/>
          <w:szCs w:val="24"/>
        </w:rPr>
        <w:t>THEN</w:t>
      </w:r>
    </w:p>
    <w:p w14:paraId="347A78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(NUOUT,FMT=</w:t>
      </w:r>
      <w:r w:rsidRPr="008C26BB">
        <w:rPr>
          <w:rFonts w:ascii="Consolas" w:hAnsi="Consolas" w:cs="Consolas"/>
          <w:color w:val="800000"/>
          <w:szCs w:val="24"/>
        </w:rPr>
        <w:t>'(A)'</w:t>
      </w:r>
      <w:r w:rsidRPr="008C26BB">
        <w:rPr>
          <w:rFonts w:ascii="Consolas" w:hAnsi="Consolas" w:cs="Consolas"/>
          <w:szCs w:val="24"/>
        </w:rPr>
        <w:t>)DUMOUT</w:t>
      </w:r>
    </w:p>
    <w:p w14:paraId="5979A2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DUMOUT = </w:t>
      </w:r>
      <w:r w:rsidRPr="008C26BB">
        <w:rPr>
          <w:rFonts w:ascii="Consolas" w:hAnsi="Consolas" w:cs="Consolas"/>
          <w:color w:val="800000"/>
          <w:szCs w:val="24"/>
        </w:rPr>
        <w:t>' '</w:t>
      </w:r>
    </w:p>
    <w:p w14:paraId="2A4D61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KONT = 0</w:t>
      </w:r>
    </w:p>
    <w:p w14:paraId="75B33C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83283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E741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68</w:t>
      </w:r>
      <w:r w:rsidRPr="008C26BB">
        <w:rPr>
          <w:rFonts w:ascii="Consolas" w:hAnsi="Consolas" w:cs="Consolas"/>
          <w:szCs w:val="24"/>
        </w:rPr>
        <w:t xml:space="preserve">     </w:t>
      </w:r>
      <w:r w:rsidRPr="008C26BB">
        <w:rPr>
          <w:rFonts w:ascii="Consolas" w:hAnsi="Consolas" w:cs="Consolas"/>
          <w:b/>
          <w:bCs/>
          <w:color w:val="0000FF"/>
          <w:szCs w:val="24"/>
        </w:rPr>
        <w:t>CONTINUE</w:t>
      </w:r>
    </w:p>
    <w:p w14:paraId="76B9A8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B7EAA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(NUINP,FMT=*,ERR=8888)VAL</w:t>
      </w:r>
    </w:p>
    <w:p w14:paraId="556B28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RHSLIN(J+NLINCO)=VAL</w:t>
      </w:r>
    </w:p>
    <w:p w14:paraId="0AF41E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(NUOUT,67)IDDEVR(2*J-1),IDDEVR(2*J),VAL</w:t>
      </w:r>
    </w:p>
    <w:p w14:paraId="524D97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67</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(10X,</w:t>
      </w:r>
      <w:r w:rsidRPr="008C26BB">
        <w:rPr>
          <w:rFonts w:ascii="Consolas" w:hAnsi="Consolas" w:cs="Consolas"/>
          <w:color w:val="800000"/>
          <w:szCs w:val="24"/>
        </w:rPr>
        <w:t>' + ( '</w:t>
      </w:r>
      <w:r w:rsidRPr="008C26BB">
        <w:rPr>
          <w:rFonts w:ascii="Consolas" w:hAnsi="Consolas" w:cs="Consolas"/>
          <w:szCs w:val="24"/>
        </w:rPr>
        <w:t>,A,</w:t>
      </w:r>
      <w:r w:rsidRPr="008C26BB">
        <w:rPr>
          <w:rFonts w:ascii="Consolas" w:hAnsi="Consolas" w:cs="Consolas"/>
          <w:color w:val="800000"/>
          <w:szCs w:val="24"/>
        </w:rPr>
        <w:t>') - ( '</w:t>
      </w:r>
      <w:r w:rsidRPr="008C26BB">
        <w:rPr>
          <w:rFonts w:ascii="Consolas" w:hAnsi="Consolas" w:cs="Consolas"/>
          <w:szCs w:val="24"/>
        </w:rPr>
        <w:t>,A,</w:t>
      </w:r>
      <w:r w:rsidRPr="008C26BB">
        <w:rPr>
          <w:rFonts w:ascii="Consolas" w:hAnsi="Consolas" w:cs="Consolas"/>
          <w:color w:val="800000"/>
          <w:szCs w:val="24"/>
        </w:rPr>
        <w:t>')'</w:t>
      </w:r>
      <w:r w:rsidRPr="008C26BB">
        <w:rPr>
          <w:rFonts w:ascii="Consolas" w:hAnsi="Consolas" w:cs="Consolas"/>
          <w:szCs w:val="24"/>
        </w:rPr>
        <w:t>,22X,</w:t>
      </w:r>
      <w:r w:rsidRPr="008C26BB">
        <w:rPr>
          <w:rFonts w:ascii="Consolas" w:hAnsi="Consolas" w:cs="Consolas"/>
          <w:color w:val="800000"/>
          <w:szCs w:val="24"/>
        </w:rPr>
        <w:t>'= '</w:t>
      </w:r>
      <w:r w:rsidRPr="008C26BB">
        <w:rPr>
          <w:rFonts w:ascii="Consolas" w:hAnsi="Consolas" w:cs="Consolas"/>
          <w:szCs w:val="24"/>
        </w:rPr>
        <w:t>,G12.5)</w:t>
      </w:r>
    </w:p>
    <w:p w14:paraId="05CC29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71A7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69</w:t>
      </w:r>
      <w:r w:rsidRPr="008C26BB">
        <w:rPr>
          <w:rFonts w:ascii="Consolas" w:hAnsi="Consolas" w:cs="Consolas"/>
          <w:szCs w:val="24"/>
        </w:rPr>
        <w:t xml:space="preserve">   </w:t>
      </w:r>
      <w:r w:rsidRPr="008C26BB">
        <w:rPr>
          <w:rFonts w:ascii="Consolas" w:hAnsi="Consolas" w:cs="Consolas"/>
          <w:b/>
          <w:bCs/>
          <w:color w:val="0000FF"/>
          <w:szCs w:val="24"/>
        </w:rPr>
        <w:t>CONTINUE</w:t>
      </w:r>
    </w:p>
    <w:p w14:paraId="1722161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B5E9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0AC199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01E79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C2C58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BLOCK7 ------- DEVFUN ---------------------------------------------</w:t>
      </w:r>
    </w:p>
    <w:p w14:paraId="7C4060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Reading goal priorities and weights for deviation function</w:t>
      </w:r>
    </w:p>
    <w:p w14:paraId="4CB12C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027F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'DEVFUN'</w:t>
      </w:r>
      <w:r w:rsidRPr="008C26BB">
        <w:rPr>
          <w:rFonts w:ascii="Consolas" w:hAnsi="Consolas" w:cs="Consolas"/>
          <w:szCs w:val="24"/>
        </w:rPr>
        <w:t>) .OR. (BLKNAM.EQ.</w:t>
      </w:r>
      <w:r w:rsidRPr="008C26BB">
        <w:rPr>
          <w:rFonts w:ascii="Consolas" w:hAnsi="Consolas" w:cs="Consolas"/>
          <w:color w:val="800000"/>
          <w:szCs w:val="24"/>
        </w:rPr>
        <w:t>'ACHFUN'</w:t>
      </w:r>
      <w:r w:rsidRPr="008C26BB">
        <w:rPr>
          <w:rFonts w:ascii="Consolas" w:hAnsi="Consolas" w:cs="Consolas"/>
          <w:szCs w:val="24"/>
        </w:rPr>
        <w:t>))</w:t>
      </w:r>
      <w:r w:rsidRPr="008C26BB">
        <w:rPr>
          <w:rFonts w:ascii="Consolas" w:hAnsi="Consolas" w:cs="Consolas"/>
          <w:b/>
          <w:bCs/>
          <w:color w:val="0000FF"/>
          <w:szCs w:val="24"/>
        </w:rPr>
        <w:t>THEN</w:t>
      </w:r>
    </w:p>
    <w:p w14:paraId="2ED6E8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BLKCHK(NUOUT,BKIN(7))</w:t>
      </w:r>
    </w:p>
    <w:p w14:paraId="05ACC9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0BDD7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NUMCAG has been read.</w:t>
      </w:r>
    </w:p>
    <w:p w14:paraId="1E0063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FFC9D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(.NOT.BKIN(4))</w:t>
      </w:r>
      <w:r w:rsidRPr="008C26BB">
        <w:rPr>
          <w:rFonts w:ascii="Consolas" w:hAnsi="Consolas" w:cs="Consolas"/>
          <w:b/>
          <w:bCs/>
          <w:color w:val="0000FF"/>
          <w:szCs w:val="24"/>
        </w:rPr>
        <w:t>THEN</w:t>
      </w:r>
    </w:p>
    <w:p w14:paraId="692372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(NUOUT,710)</w:t>
      </w:r>
    </w:p>
    <w:p w14:paraId="0FFA7D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17B227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8AF05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5D8120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(NUINP,FMT=*,ERR=8888)NMPRI</w:t>
      </w:r>
    </w:p>
    <w:p w14:paraId="3DCE0B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9237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(NMPRI.GT.MLEVEL-1)</w:t>
      </w:r>
      <w:r w:rsidRPr="008C26BB">
        <w:rPr>
          <w:rFonts w:ascii="Consolas" w:hAnsi="Consolas" w:cs="Consolas"/>
          <w:b/>
          <w:bCs/>
          <w:color w:val="0000FF"/>
          <w:szCs w:val="24"/>
        </w:rPr>
        <w:t>THEN</w:t>
      </w:r>
    </w:p>
    <w:p w14:paraId="186016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(NUOUT,79)MLEVEL-1,NMPRI</w:t>
      </w:r>
    </w:p>
    <w:p w14:paraId="393B00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279AEA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D1D60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1683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79</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Problem Size'</w:t>
      </w:r>
      <w:r w:rsidRPr="008C26BB">
        <w:rPr>
          <w:rFonts w:ascii="Consolas" w:hAnsi="Consolas" w:cs="Consolas"/>
          <w:szCs w:val="24"/>
        </w:rPr>
        <w:t>,/</w:t>
      </w:r>
    </w:p>
    <w:p w14:paraId="59B4B5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Maximum number of goal priority levels = '</w:t>
      </w:r>
      <w:r w:rsidRPr="008C26BB">
        <w:rPr>
          <w:rFonts w:ascii="Consolas" w:hAnsi="Consolas" w:cs="Consolas"/>
          <w:szCs w:val="24"/>
        </w:rPr>
        <w:t>,I5,/</w:t>
      </w:r>
    </w:p>
    <w:p w14:paraId="04A074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Specified = '</w:t>
      </w:r>
      <w:r w:rsidRPr="008C26BB">
        <w:rPr>
          <w:rFonts w:ascii="Consolas" w:hAnsi="Consolas" w:cs="Consolas"/>
          <w:szCs w:val="24"/>
        </w:rPr>
        <w:t>,I5)</w:t>
      </w:r>
    </w:p>
    <w:p w14:paraId="1AA820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E0B1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(NUOUT,70)NMPRI</w:t>
      </w:r>
    </w:p>
    <w:p w14:paraId="4D03DE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Deviation Function data'</w:t>
      </w:r>
      <w:r w:rsidRPr="008C26BB">
        <w:rPr>
          <w:rFonts w:ascii="Consolas" w:hAnsi="Consolas" w:cs="Consolas"/>
          <w:szCs w:val="24"/>
        </w:rPr>
        <w:t>,//</w:t>
      </w:r>
    </w:p>
    <w:p w14:paraId="2887DC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Number of priority levels = '</w:t>
      </w:r>
      <w:r w:rsidRPr="008C26BB">
        <w:rPr>
          <w:rFonts w:ascii="Consolas" w:hAnsi="Consolas" w:cs="Consolas"/>
          <w:szCs w:val="24"/>
        </w:rPr>
        <w:t>,I3,//</w:t>
      </w:r>
    </w:p>
    <w:p w14:paraId="7F250B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Level Dev.Var.    Weight'</w:t>
      </w:r>
      <w:r w:rsidRPr="008C26BB">
        <w:rPr>
          <w:rFonts w:ascii="Consolas" w:hAnsi="Consolas" w:cs="Consolas"/>
          <w:szCs w:val="24"/>
        </w:rPr>
        <w:t>,/</w:t>
      </w:r>
    </w:p>
    <w:p w14:paraId="4B2D84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 --------    ------'</w:t>
      </w:r>
      <w:r w:rsidRPr="008C26BB">
        <w:rPr>
          <w:rFonts w:ascii="Consolas" w:hAnsi="Consolas" w:cs="Consolas"/>
          <w:szCs w:val="24"/>
        </w:rPr>
        <w:t>)</w:t>
      </w:r>
    </w:p>
    <w:p w14:paraId="2C2E91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9870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74 J=1,NMPRI</w:t>
      </w:r>
    </w:p>
    <w:p w14:paraId="202923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(NUINP,FMT=*,ERR=8888)NLEVEL, NTERMS</w:t>
      </w:r>
    </w:p>
    <w:p w14:paraId="65522A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C41FA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Set default weights to zero.</w:t>
      </w:r>
    </w:p>
    <w:p w14:paraId="2A3E96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1FE5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DO 71 K=1,NDEVAR</w:t>
      </w:r>
    </w:p>
    <w:p w14:paraId="68C71E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DFNCOF(NLEVEL,K)=0.0</w:t>
      </w:r>
    </w:p>
    <w:p w14:paraId="39D814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71     CONTINUE</w:t>
      </w:r>
    </w:p>
    <w:p w14:paraId="318A61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C6A3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(NUINP,FMT=*,ERR=8888)(CIR(K),K=1,NTERMS)</w:t>
      </w:r>
    </w:p>
    <w:p w14:paraId="736AEB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73 K=1,NTERMS</w:t>
      </w:r>
    </w:p>
    <w:p w14:paraId="67E38C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SPLITC(CIR(K),NUM,VAL)</w:t>
      </w:r>
    </w:p>
    <w:p w14:paraId="1F8684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(NUM.LT.0)</w:t>
      </w:r>
      <w:r w:rsidRPr="008C26BB">
        <w:rPr>
          <w:rFonts w:ascii="Consolas" w:hAnsi="Consolas" w:cs="Consolas"/>
          <w:b/>
          <w:bCs/>
          <w:color w:val="0000FF"/>
          <w:szCs w:val="24"/>
        </w:rPr>
        <w:t>THEN</w:t>
      </w:r>
    </w:p>
    <w:p w14:paraId="068991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KSGN=0</w:t>
      </w:r>
    </w:p>
    <w:p w14:paraId="66A5B5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NUM = -NUM</w:t>
      </w:r>
    </w:p>
    <w:p w14:paraId="7E3740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28B557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KSGN=1</w:t>
      </w:r>
    </w:p>
    <w:p w14:paraId="4FE47B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B71F1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IVAR=2*NUM-1+KSGN</w:t>
      </w:r>
    </w:p>
    <w:p w14:paraId="2D49EE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401C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DFNCOF(NLEVEL,IVAR)=VAL</w:t>
      </w:r>
    </w:p>
    <w:p w14:paraId="1EA2CD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6A7D9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(NUOUT,72)NLEVEL,IDDEVR(IVAR),VAL</w:t>
      </w:r>
    </w:p>
    <w:p w14:paraId="50587C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(4X,I3,5X,A6,2X,G12.5)</w:t>
      </w:r>
    </w:p>
    <w:p w14:paraId="6D9EC3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73</w:t>
      </w:r>
      <w:r w:rsidRPr="008C26BB">
        <w:rPr>
          <w:rFonts w:ascii="Consolas" w:hAnsi="Consolas" w:cs="Consolas"/>
          <w:szCs w:val="24"/>
        </w:rPr>
        <w:t xml:space="preserve">     </w:t>
      </w:r>
      <w:r w:rsidRPr="008C26BB">
        <w:rPr>
          <w:rFonts w:ascii="Consolas" w:hAnsi="Consolas" w:cs="Consolas"/>
          <w:b/>
          <w:bCs/>
          <w:color w:val="0000FF"/>
          <w:szCs w:val="24"/>
        </w:rPr>
        <w:t>CONTINUE</w:t>
      </w:r>
    </w:p>
    <w:p w14:paraId="7EB9F4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74</w:t>
      </w:r>
      <w:r w:rsidRPr="008C26BB">
        <w:rPr>
          <w:rFonts w:ascii="Consolas" w:hAnsi="Consolas" w:cs="Consolas"/>
          <w:szCs w:val="24"/>
        </w:rPr>
        <w:t xml:space="preserve">   </w:t>
      </w:r>
      <w:r w:rsidRPr="008C26BB">
        <w:rPr>
          <w:rFonts w:ascii="Consolas" w:hAnsi="Consolas" w:cs="Consolas"/>
          <w:b/>
          <w:bCs/>
          <w:color w:val="0000FF"/>
          <w:szCs w:val="24"/>
        </w:rPr>
        <w:t>CONTINUE</w:t>
      </w:r>
    </w:p>
    <w:p w14:paraId="3EF89A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2426B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91C6C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286D4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9A299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BLOCK8 ------- STOPCR ---------------------------------------------</w:t>
      </w:r>
    </w:p>
    <w:p w14:paraId="7DE200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Stopping criteria</w:t>
      </w:r>
    </w:p>
    <w:p w14:paraId="622955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6AEF6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'STOPCR'</w:t>
      </w:r>
      <w:r w:rsidRPr="008C26BB">
        <w:rPr>
          <w:rFonts w:ascii="Consolas" w:hAnsi="Consolas" w:cs="Consolas"/>
          <w:szCs w:val="24"/>
        </w:rPr>
        <w:t>)</w:t>
      </w:r>
      <w:r w:rsidRPr="008C26BB">
        <w:rPr>
          <w:rFonts w:ascii="Consolas" w:hAnsi="Consolas" w:cs="Consolas"/>
          <w:b/>
          <w:bCs/>
          <w:color w:val="0000FF"/>
          <w:szCs w:val="24"/>
        </w:rPr>
        <w:t>THEN</w:t>
      </w:r>
    </w:p>
    <w:p w14:paraId="6132B4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BLKCHK(NUOUT,BKIN(8))</w:t>
      </w:r>
    </w:p>
    <w:p w14:paraId="71503B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0D3B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(NUINP,FMT=*,ERR=8888)J1 , J2, NUM, EPSZ, EPSX</w:t>
      </w:r>
    </w:p>
    <w:p w14:paraId="4CA502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16EDB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Flag for dry run </w:t>
      </w:r>
    </w:p>
    <w:p w14:paraId="44EA72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12B88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(J1 .EQ. 1)</w:t>
      </w:r>
      <w:r w:rsidRPr="008C26BB">
        <w:rPr>
          <w:rFonts w:ascii="Consolas" w:hAnsi="Consolas" w:cs="Consolas"/>
          <w:b/>
          <w:bCs/>
          <w:color w:val="0000FF"/>
          <w:szCs w:val="24"/>
        </w:rPr>
        <w:t>THEN</w:t>
      </w:r>
    </w:p>
    <w:p w14:paraId="2E3014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LDRYRN = .FALSE.</w:t>
      </w:r>
    </w:p>
    <w:p w14:paraId="05926B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5D4513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LDRYRN = .TRUE.</w:t>
      </w:r>
    </w:p>
    <w:p w14:paraId="3DFB09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 87)</w:t>
      </w:r>
    </w:p>
    <w:p w14:paraId="62A225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17AD4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3CAF1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Flag for printing final output only. </w:t>
      </w:r>
    </w:p>
    <w:p w14:paraId="13159D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3910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LPRFIN = .FALSE.</w:t>
      </w:r>
    </w:p>
    <w:p w14:paraId="0B35AD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(J2 .EQ. 1)</w:t>
      </w:r>
      <w:r w:rsidRPr="008C26BB">
        <w:rPr>
          <w:rFonts w:ascii="Consolas" w:hAnsi="Consolas" w:cs="Consolas"/>
          <w:b/>
          <w:bCs/>
          <w:color w:val="0000FF"/>
          <w:szCs w:val="24"/>
        </w:rPr>
        <w:t>THEN</w:t>
      </w:r>
    </w:p>
    <w:p w14:paraId="25589E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LPRFIN = .TRUE.</w:t>
      </w:r>
    </w:p>
    <w:p w14:paraId="53B290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 88)</w:t>
      </w:r>
    </w:p>
    <w:p w14:paraId="044E82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2E868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900FB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(NUM.LE.0)</w:t>
      </w:r>
      <w:r w:rsidRPr="008C26BB">
        <w:rPr>
          <w:rFonts w:ascii="Consolas" w:hAnsi="Consolas" w:cs="Consolas"/>
          <w:b/>
          <w:bCs/>
          <w:color w:val="0000FF"/>
          <w:szCs w:val="24"/>
        </w:rPr>
        <w:t>THEN</w:t>
      </w:r>
    </w:p>
    <w:p w14:paraId="75CEF2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(NUOUT,84)</w:t>
      </w:r>
    </w:p>
    <w:p w14:paraId="1F36DB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169CD9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A5A13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AD1E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NSYCY(1) = NUM</w:t>
      </w:r>
    </w:p>
    <w:p w14:paraId="6864EA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272C3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 82) NUM, NPTGEN, EPSX</w:t>
      </w:r>
    </w:p>
    <w:p w14:paraId="07D4C8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90E54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(NUOUT,86)</w:t>
      </w:r>
    </w:p>
    <w:p w14:paraId="05DE29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6FCB3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80 K = 1,NDESV</w:t>
      </w:r>
    </w:p>
    <w:p w14:paraId="17863A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IF (K.LE.NRELV) THEN</w:t>
      </w:r>
    </w:p>
    <w:p w14:paraId="137B32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FRACX(K) = EPSX * (VBOUNS(2,K) - VBOUNS(1,K))</w:t>
      </w:r>
    </w:p>
    <w:p w14:paraId="785E4A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ELSE</w:t>
      </w:r>
    </w:p>
    <w:p w14:paraId="545264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FRACX(K) = 1.0</w:t>
      </w:r>
    </w:p>
    <w:p w14:paraId="77E706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ENDIF</w:t>
      </w:r>
    </w:p>
    <w:p w14:paraId="74FFA0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(NUOUT,83)K,IDDESV(K),FRACX(K)  </w:t>
      </w:r>
    </w:p>
    <w:p w14:paraId="0DCDB7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80</w:t>
      </w:r>
      <w:r w:rsidRPr="008C26BB">
        <w:rPr>
          <w:rFonts w:ascii="Consolas" w:hAnsi="Consolas" w:cs="Consolas"/>
          <w:szCs w:val="24"/>
        </w:rPr>
        <w:t xml:space="preserve">   </w:t>
      </w:r>
      <w:r w:rsidRPr="008C26BB">
        <w:rPr>
          <w:rFonts w:ascii="Consolas" w:hAnsi="Consolas" w:cs="Consolas"/>
          <w:b/>
          <w:bCs/>
          <w:color w:val="0000FF"/>
          <w:szCs w:val="24"/>
        </w:rPr>
        <w:t>CONTINUE</w:t>
      </w:r>
    </w:p>
    <w:p w14:paraId="2804CE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5B772A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81 K = 1,NMPRI + 1</w:t>
      </w:r>
    </w:p>
    <w:p w14:paraId="059B36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FRACZ(K) = EPSZ</w:t>
      </w:r>
    </w:p>
    <w:p w14:paraId="2E961B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81</w:t>
      </w:r>
      <w:r w:rsidRPr="008C26BB">
        <w:rPr>
          <w:rFonts w:ascii="Consolas" w:hAnsi="Consolas" w:cs="Consolas"/>
          <w:szCs w:val="24"/>
        </w:rPr>
        <w:t xml:space="preserve">   </w:t>
      </w:r>
      <w:r w:rsidRPr="008C26BB">
        <w:rPr>
          <w:rFonts w:ascii="Consolas" w:hAnsi="Consolas" w:cs="Consolas"/>
          <w:b/>
          <w:bCs/>
          <w:color w:val="0000FF"/>
          <w:szCs w:val="24"/>
        </w:rPr>
        <w:t>CONTINUE</w:t>
      </w:r>
    </w:p>
    <w:p w14:paraId="4F9F5B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8E0E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(3X,</w:t>
      </w:r>
      <w:r w:rsidRPr="008C26BB">
        <w:rPr>
          <w:rFonts w:ascii="Consolas" w:hAnsi="Consolas" w:cs="Consolas"/>
          <w:color w:val="800000"/>
          <w:szCs w:val="24"/>
        </w:rPr>
        <w:t>' Permitted No. of synthesis cycles    = '</w:t>
      </w:r>
      <w:r w:rsidRPr="008C26BB">
        <w:rPr>
          <w:rFonts w:ascii="Consolas" w:hAnsi="Consolas" w:cs="Consolas"/>
          <w:szCs w:val="24"/>
        </w:rPr>
        <w:t>, I7/</w:t>
      </w:r>
    </w:p>
    <w:p w14:paraId="77C417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Obj. func. value stationarity (EPSZ) = '</w:t>
      </w:r>
      <w:r w:rsidRPr="008C26BB">
        <w:rPr>
          <w:rFonts w:ascii="Consolas" w:hAnsi="Consolas" w:cs="Consolas"/>
          <w:szCs w:val="24"/>
        </w:rPr>
        <w:t>, G12.4/</w:t>
      </w:r>
    </w:p>
    <w:p w14:paraId="38BA8A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Design variable stationarity  (EPSX) = '</w:t>
      </w:r>
      <w:r w:rsidRPr="008C26BB">
        <w:rPr>
          <w:rFonts w:ascii="Consolas" w:hAnsi="Consolas" w:cs="Consolas"/>
          <w:szCs w:val="24"/>
        </w:rPr>
        <w:t>, G12.4//)</w:t>
      </w:r>
    </w:p>
    <w:p w14:paraId="674DA5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(8X, I3, 8X, A6, 2X, G12.5)</w:t>
      </w:r>
    </w:p>
    <w:p w14:paraId="28DD93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 ** Synthesis cycles must be &gt; 0'</w:t>
      </w:r>
      <w:r w:rsidRPr="008C26BB">
        <w:rPr>
          <w:rFonts w:ascii="Consolas" w:hAnsi="Consolas" w:cs="Consolas"/>
          <w:szCs w:val="24"/>
        </w:rPr>
        <w:t>)</w:t>
      </w:r>
    </w:p>
    <w:p w14:paraId="576F23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86</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(3X,</w:t>
      </w:r>
      <w:r w:rsidRPr="008C26BB">
        <w:rPr>
          <w:rFonts w:ascii="Consolas" w:hAnsi="Consolas" w:cs="Consolas"/>
          <w:color w:val="800000"/>
          <w:szCs w:val="24"/>
        </w:rPr>
        <w:t>' Values for stationarity of design'</w:t>
      </w:r>
      <w:r w:rsidRPr="008C26BB">
        <w:rPr>
          <w:rFonts w:ascii="Consolas" w:hAnsi="Consolas" w:cs="Consolas"/>
          <w:szCs w:val="24"/>
        </w:rPr>
        <w:t>,</w:t>
      </w:r>
    </w:p>
    <w:p w14:paraId="5DB9AA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variables (FRACX): '</w:t>
      </w:r>
      <w:r w:rsidRPr="008C26BB">
        <w:rPr>
          <w:rFonts w:ascii="Consolas" w:hAnsi="Consolas" w:cs="Consolas"/>
          <w:szCs w:val="24"/>
        </w:rPr>
        <w:t>,//</w:t>
      </w:r>
    </w:p>
    <w:p w14:paraId="36D573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FRACX(variable) = EPSX * variable range'</w:t>
      </w:r>
      <w:r w:rsidRPr="008C26BB">
        <w:rPr>
          <w:rFonts w:ascii="Consolas" w:hAnsi="Consolas" w:cs="Consolas"/>
          <w:szCs w:val="24"/>
        </w:rPr>
        <w:t>,//</w:t>
      </w:r>
    </w:p>
    <w:p w14:paraId="35ADBE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Variable No.    Name   FRACX  Value'</w:t>
      </w:r>
      <w:r w:rsidRPr="008C26BB">
        <w:rPr>
          <w:rFonts w:ascii="Consolas" w:hAnsi="Consolas" w:cs="Consolas"/>
          <w:szCs w:val="24"/>
        </w:rPr>
        <w:t>/</w:t>
      </w:r>
    </w:p>
    <w:p w14:paraId="657FAE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   ------  ------------'</w:t>
      </w:r>
      <w:r w:rsidRPr="008C26BB">
        <w:rPr>
          <w:rFonts w:ascii="Consolas" w:hAnsi="Consolas" w:cs="Consolas"/>
          <w:szCs w:val="24"/>
        </w:rPr>
        <w:t>)</w:t>
      </w:r>
    </w:p>
    <w:p w14:paraId="6E582C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87</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I ** Dry run, no computations will be performed'</w:t>
      </w:r>
      <w:r w:rsidRPr="008C26BB">
        <w:rPr>
          <w:rFonts w:ascii="Consolas" w:hAnsi="Consolas" w:cs="Consolas"/>
          <w:szCs w:val="24"/>
        </w:rPr>
        <w:t>,/)</w:t>
      </w:r>
    </w:p>
    <w:p w14:paraId="47B56C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88</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I ** Only the final results will be printed'</w:t>
      </w:r>
      <w:r w:rsidRPr="008C26BB">
        <w:rPr>
          <w:rFonts w:ascii="Consolas" w:hAnsi="Consolas" w:cs="Consolas"/>
          <w:szCs w:val="24"/>
        </w:rPr>
        <w:t>,/)</w:t>
      </w:r>
    </w:p>
    <w:p w14:paraId="16017A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1D714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434693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5A405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07561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BLOCK9 ------- NLINCO ---------------------------------------------</w:t>
      </w:r>
    </w:p>
    <w:p w14:paraId="32198C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Reading in names of nonlinear constraints</w:t>
      </w:r>
    </w:p>
    <w:p w14:paraId="1922E9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6761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'NLINCO'</w:t>
      </w:r>
      <w:r w:rsidRPr="008C26BB">
        <w:rPr>
          <w:rFonts w:ascii="Consolas" w:hAnsi="Consolas" w:cs="Consolas"/>
          <w:szCs w:val="24"/>
        </w:rPr>
        <w:t>)</w:t>
      </w:r>
      <w:r w:rsidRPr="008C26BB">
        <w:rPr>
          <w:rFonts w:ascii="Consolas" w:hAnsi="Consolas" w:cs="Consolas"/>
          <w:b/>
          <w:bCs/>
          <w:color w:val="0000FF"/>
          <w:szCs w:val="24"/>
        </w:rPr>
        <w:t>THEN</w:t>
      </w:r>
    </w:p>
    <w:p w14:paraId="782238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BLKCHK(NUOUT,BKIN(9))</w:t>
      </w:r>
    </w:p>
    <w:p w14:paraId="53F0E7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F780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NUMCAG has been read.</w:t>
      </w:r>
    </w:p>
    <w:p w14:paraId="40FFE6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435C3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(.NOT.BKIN(4))</w:t>
      </w:r>
      <w:r w:rsidRPr="008C26BB">
        <w:rPr>
          <w:rFonts w:ascii="Consolas" w:hAnsi="Consolas" w:cs="Consolas"/>
          <w:b/>
          <w:bCs/>
          <w:color w:val="0000FF"/>
          <w:szCs w:val="24"/>
        </w:rPr>
        <w:t>THEN</w:t>
      </w:r>
    </w:p>
    <w:p w14:paraId="0D9AAC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(NUOUT,710)</w:t>
      </w:r>
    </w:p>
    <w:p w14:paraId="01DB1C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4DD015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2DDAB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D1004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(NUOUT,91)</w:t>
      </w:r>
    </w:p>
    <w:p w14:paraId="7A85ED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91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'Names of nonlinear constraints:'</w:t>
      </w:r>
      <w:r w:rsidRPr="008C26BB">
        <w:rPr>
          <w:rFonts w:ascii="Consolas" w:hAnsi="Consolas" w:cs="Consolas"/>
          <w:szCs w:val="24"/>
        </w:rPr>
        <w:t>,/)</w:t>
      </w:r>
    </w:p>
    <w:p w14:paraId="7EF86B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36AB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99 J=1,NNLINQ+NNLEQU</w:t>
      </w:r>
    </w:p>
    <w:p w14:paraId="1B5470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w:t>
      </w:r>
      <w:r w:rsidRPr="008C26BB">
        <w:rPr>
          <w:rFonts w:ascii="Consolas" w:hAnsi="Consolas" w:cs="Consolas"/>
          <w:color w:val="800000"/>
          <w:szCs w:val="24"/>
        </w:rPr>
        <w:t>'(A)'</w:t>
      </w:r>
      <w:r w:rsidRPr="008C26BB">
        <w:rPr>
          <w:rFonts w:ascii="Consolas" w:hAnsi="Consolas" w:cs="Consolas"/>
          <w:szCs w:val="24"/>
        </w:rPr>
        <w:t>,ERR=8888)DUM</w:t>
      </w:r>
    </w:p>
    <w:p w14:paraId="11714A5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 DUMNAM, KST, LNONAM)</w:t>
      </w:r>
    </w:p>
    <w:p w14:paraId="423DEF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(DUM(KST:80),*)K</w:t>
      </w:r>
    </w:p>
    <w:p w14:paraId="5D276E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LNONAM ) DUMNAM=MKNAME(</w:t>
      </w:r>
      <w:r w:rsidRPr="008C26BB">
        <w:rPr>
          <w:rFonts w:ascii="Consolas" w:hAnsi="Consolas" w:cs="Consolas"/>
          <w:color w:val="800000"/>
          <w:szCs w:val="24"/>
        </w:rPr>
        <w:t>'NLCO'</w:t>
      </w:r>
      <w:r w:rsidRPr="008C26BB">
        <w:rPr>
          <w:rFonts w:ascii="Consolas" w:hAnsi="Consolas" w:cs="Consolas"/>
          <w:szCs w:val="24"/>
        </w:rPr>
        <w:t>,K)</w:t>
      </w:r>
    </w:p>
    <w:p w14:paraId="4CD5DB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IDNLCO(K)=DUMNAM</w:t>
      </w:r>
    </w:p>
    <w:p w14:paraId="435279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E0F89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(NUOUT,92)J, IDNLCO(K)</w:t>
      </w:r>
    </w:p>
    <w:p w14:paraId="451F64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92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(6X,</w:t>
      </w:r>
      <w:r w:rsidRPr="008C26BB">
        <w:rPr>
          <w:rFonts w:ascii="Consolas" w:hAnsi="Consolas" w:cs="Consolas"/>
          <w:color w:val="800000"/>
          <w:szCs w:val="24"/>
        </w:rPr>
        <w:t>'Nonlinear Constraint Number '</w:t>
      </w:r>
      <w:r w:rsidRPr="008C26BB">
        <w:rPr>
          <w:rFonts w:ascii="Consolas" w:hAnsi="Consolas" w:cs="Consolas"/>
          <w:szCs w:val="24"/>
        </w:rPr>
        <w:t>,I3,</w:t>
      </w:r>
      <w:r w:rsidRPr="008C26BB">
        <w:rPr>
          <w:rFonts w:ascii="Consolas" w:hAnsi="Consolas" w:cs="Consolas"/>
          <w:color w:val="800000"/>
          <w:szCs w:val="24"/>
        </w:rPr>
        <w:t>' is '</w:t>
      </w:r>
      <w:r w:rsidRPr="008C26BB">
        <w:rPr>
          <w:rFonts w:ascii="Consolas" w:hAnsi="Consolas" w:cs="Consolas"/>
          <w:szCs w:val="24"/>
        </w:rPr>
        <w:t>,A6)</w:t>
      </w:r>
    </w:p>
    <w:p w14:paraId="6062C7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99  </w:t>
      </w:r>
      <w:r w:rsidRPr="008C26BB">
        <w:rPr>
          <w:rFonts w:ascii="Consolas" w:hAnsi="Consolas" w:cs="Consolas"/>
          <w:szCs w:val="24"/>
        </w:rPr>
        <w:t xml:space="preserve">    </w:t>
      </w:r>
      <w:r w:rsidRPr="008C26BB">
        <w:rPr>
          <w:rFonts w:ascii="Consolas" w:hAnsi="Consolas" w:cs="Consolas"/>
          <w:b/>
          <w:bCs/>
          <w:color w:val="0000FF"/>
          <w:szCs w:val="24"/>
        </w:rPr>
        <w:t>CONTINUE</w:t>
      </w:r>
    </w:p>
    <w:p w14:paraId="4897E0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8232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6EDF82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F9B46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2DBFC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BLOCK10------- NLINGO ---------------------------------------------</w:t>
      </w:r>
    </w:p>
    <w:p w14:paraId="5C71A9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Reading in names of nonlinear goals</w:t>
      </w:r>
    </w:p>
    <w:p w14:paraId="0F7854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60AD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'NLINGO'</w:t>
      </w:r>
      <w:r w:rsidRPr="008C26BB">
        <w:rPr>
          <w:rFonts w:ascii="Consolas" w:hAnsi="Consolas" w:cs="Consolas"/>
          <w:szCs w:val="24"/>
        </w:rPr>
        <w:t xml:space="preserve">) </w:t>
      </w:r>
      <w:r w:rsidRPr="008C26BB">
        <w:rPr>
          <w:rFonts w:ascii="Consolas" w:hAnsi="Consolas" w:cs="Consolas"/>
          <w:b/>
          <w:bCs/>
          <w:color w:val="0000FF"/>
          <w:szCs w:val="24"/>
        </w:rPr>
        <w:t>THEN</w:t>
      </w:r>
    </w:p>
    <w:p w14:paraId="15E04D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BLKCHK(NUOUT,BKIN(10))</w:t>
      </w:r>
    </w:p>
    <w:p w14:paraId="58FF4E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6750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NUMCAG has been read.</w:t>
      </w:r>
    </w:p>
    <w:p w14:paraId="777690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8735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(.NOT.BKIN(4)) </w:t>
      </w:r>
      <w:r w:rsidRPr="008C26BB">
        <w:rPr>
          <w:rFonts w:ascii="Consolas" w:hAnsi="Consolas" w:cs="Consolas"/>
          <w:b/>
          <w:bCs/>
          <w:color w:val="0000FF"/>
          <w:szCs w:val="24"/>
        </w:rPr>
        <w:t>THEN</w:t>
      </w:r>
    </w:p>
    <w:p w14:paraId="50268B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(NUOUT,710)</w:t>
      </w:r>
    </w:p>
    <w:p w14:paraId="71BFAB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6129752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E7FE4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7E6C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(NUOUT,101)</w:t>
      </w:r>
    </w:p>
    <w:p w14:paraId="1C0811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101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'Names of nonlinear goals:'</w:t>
      </w:r>
      <w:r w:rsidRPr="008C26BB">
        <w:rPr>
          <w:rFonts w:ascii="Consolas" w:hAnsi="Consolas" w:cs="Consolas"/>
          <w:szCs w:val="24"/>
        </w:rPr>
        <w:t>,/)</w:t>
      </w:r>
    </w:p>
    <w:p w14:paraId="7C8F57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1722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109 J = 1, NNLGOA</w:t>
      </w:r>
    </w:p>
    <w:p w14:paraId="6CA051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w:t>
      </w:r>
      <w:r w:rsidRPr="008C26BB">
        <w:rPr>
          <w:rFonts w:ascii="Consolas" w:hAnsi="Consolas" w:cs="Consolas"/>
          <w:color w:val="800000"/>
          <w:szCs w:val="24"/>
        </w:rPr>
        <w:t>'(A)'</w:t>
      </w:r>
      <w:r w:rsidRPr="008C26BB">
        <w:rPr>
          <w:rFonts w:ascii="Consolas" w:hAnsi="Consolas" w:cs="Consolas"/>
          <w:szCs w:val="24"/>
        </w:rPr>
        <w:t>,ERR=8888) DUM</w:t>
      </w:r>
    </w:p>
    <w:p w14:paraId="5D6062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GETNAM(DUM, DUMNAM, KST, LNONAM)</w:t>
      </w:r>
    </w:p>
    <w:p w14:paraId="55AA8A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(DUM(KST:80),FMT=*,ERR=8888) K</w:t>
      </w:r>
    </w:p>
    <w:p w14:paraId="0A937F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790FC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(K-NLINGO) .LE. 0) </w:t>
      </w:r>
      <w:r w:rsidRPr="008C26BB">
        <w:rPr>
          <w:rFonts w:ascii="Consolas" w:hAnsi="Consolas" w:cs="Consolas"/>
          <w:b/>
          <w:bCs/>
          <w:color w:val="0000FF"/>
          <w:szCs w:val="24"/>
        </w:rPr>
        <w:t>THEN</w:t>
      </w:r>
    </w:p>
    <w:p w14:paraId="703917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 106) NLINGO</w:t>
      </w:r>
    </w:p>
    <w:p w14:paraId="593A7C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33BB97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EB1F3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BC663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LNONAM ) DUMNAM = MKNAME(</w:t>
      </w:r>
      <w:r w:rsidRPr="008C26BB">
        <w:rPr>
          <w:rFonts w:ascii="Consolas" w:hAnsi="Consolas" w:cs="Consolas"/>
          <w:color w:val="800000"/>
          <w:szCs w:val="24"/>
        </w:rPr>
        <w:t>'NLGO'</w:t>
      </w:r>
      <w:r w:rsidRPr="008C26BB">
        <w:rPr>
          <w:rFonts w:ascii="Consolas" w:hAnsi="Consolas" w:cs="Consolas"/>
          <w:szCs w:val="24"/>
        </w:rPr>
        <w:t>,K)</w:t>
      </w:r>
    </w:p>
    <w:p w14:paraId="14E183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IDNLGO(K - NLINGO) = DUMNAM</w:t>
      </w:r>
    </w:p>
    <w:p w14:paraId="2A7028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(NUOUT,102) K, IDNLGO(K - NLINGO)</w:t>
      </w:r>
    </w:p>
    <w:p w14:paraId="2BCA15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102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(6X,</w:t>
      </w:r>
      <w:r w:rsidRPr="008C26BB">
        <w:rPr>
          <w:rFonts w:ascii="Consolas" w:hAnsi="Consolas" w:cs="Consolas"/>
          <w:color w:val="800000"/>
          <w:szCs w:val="24"/>
        </w:rPr>
        <w:t>'Nonlinear Goal Number '</w:t>
      </w:r>
      <w:r w:rsidRPr="008C26BB">
        <w:rPr>
          <w:rFonts w:ascii="Consolas" w:hAnsi="Consolas" w:cs="Consolas"/>
          <w:szCs w:val="24"/>
        </w:rPr>
        <w:t>,I3,</w:t>
      </w:r>
      <w:r w:rsidRPr="008C26BB">
        <w:rPr>
          <w:rFonts w:ascii="Consolas" w:hAnsi="Consolas" w:cs="Consolas"/>
          <w:color w:val="800000"/>
          <w:szCs w:val="24"/>
        </w:rPr>
        <w:t>' is '</w:t>
      </w:r>
      <w:r w:rsidRPr="008C26BB">
        <w:rPr>
          <w:rFonts w:ascii="Consolas" w:hAnsi="Consolas" w:cs="Consolas"/>
          <w:szCs w:val="24"/>
        </w:rPr>
        <w:t>,A6)</w:t>
      </w:r>
    </w:p>
    <w:p w14:paraId="02AA06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109 </w:t>
      </w:r>
      <w:r w:rsidRPr="008C26BB">
        <w:rPr>
          <w:rFonts w:ascii="Consolas" w:hAnsi="Consolas" w:cs="Consolas"/>
          <w:szCs w:val="24"/>
        </w:rPr>
        <w:t xml:space="preserve">    </w:t>
      </w:r>
      <w:r w:rsidRPr="008C26BB">
        <w:rPr>
          <w:rFonts w:ascii="Consolas" w:hAnsi="Consolas" w:cs="Consolas"/>
          <w:b/>
          <w:bCs/>
          <w:color w:val="0000FF"/>
          <w:szCs w:val="24"/>
        </w:rPr>
        <w:t>CONTINUE</w:t>
      </w:r>
    </w:p>
    <w:p w14:paraId="4FCC6B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04815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106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Nonlinear goal numbers must be &gt; NLINGO = '</w:t>
      </w:r>
      <w:r w:rsidRPr="008C26BB">
        <w:rPr>
          <w:rFonts w:ascii="Consolas" w:hAnsi="Consolas" w:cs="Consolas"/>
          <w:szCs w:val="24"/>
        </w:rPr>
        <w:t>,I5)</w:t>
      </w:r>
    </w:p>
    <w:p w14:paraId="187F5F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975EE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6C58B1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18E39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84409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BLOCK11------- INITFS ---------------------------------------------</w:t>
      </w:r>
    </w:p>
    <w:p w14:paraId="153DD2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IINIT = 0: Initial feasible solution not generated</w:t>
      </w:r>
    </w:p>
    <w:p w14:paraId="7FC1F0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1: Generate initial feasible solution</w:t>
      </w:r>
    </w:p>
    <w:p w14:paraId="4E3D53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1C7DB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'INITFS'</w:t>
      </w:r>
      <w:r w:rsidRPr="008C26BB">
        <w:rPr>
          <w:rFonts w:ascii="Consolas" w:hAnsi="Consolas" w:cs="Consolas"/>
          <w:szCs w:val="24"/>
        </w:rPr>
        <w:t>)</w:t>
      </w:r>
      <w:r w:rsidRPr="008C26BB">
        <w:rPr>
          <w:rFonts w:ascii="Consolas" w:hAnsi="Consolas" w:cs="Consolas"/>
          <w:b/>
          <w:bCs/>
          <w:color w:val="0000FF"/>
          <w:szCs w:val="24"/>
        </w:rPr>
        <w:t>THEN</w:t>
      </w:r>
    </w:p>
    <w:p w14:paraId="0B2B1B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BLKCHK(NUOUT,BKIN(11))</w:t>
      </w:r>
    </w:p>
    <w:p w14:paraId="0FDC02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66393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LINIT =.TRUE.</w:t>
      </w:r>
    </w:p>
    <w:p w14:paraId="352889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F26BE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110)</w:t>
      </w:r>
    </w:p>
    <w:p w14:paraId="3C7995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I ** Auto. initial solution generation, based on user'</w:t>
      </w:r>
      <w:r w:rsidRPr="008C26BB">
        <w:rPr>
          <w:rFonts w:ascii="Consolas" w:hAnsi="Consolas" w:cs="Consolas"/>
          <w:szCs w:val="24"/>
        </w:rPr>
        <w:t>,</w:t>
      </w:r>
    </w:p>
    <w:p w14:paraId="1F72B6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provided guess.'</w:t>
      </w:r>
      <w:r w:rsidRPr="008C26BB">
        <w:rPr>
          <w:rFonts w:ascii="Consolas" w:hAnsi="Consolas" w:cs="Consolas"/>
          <w:szCs w:val="24"/>
        </w:rPr>
        <w:t>)</w:t>
      </w:r>
    </w:p>
    <w:p w14:paraId="0EC684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0D129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(NUINP,FMT=*,ERR=8888)NHJMAX,HJEXPA, HJCONT,</w:t>
      </w:r>
    </w:p>
    <w:p w14:paraId="2332BA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HJEPSY,HJSTEP,HJDELT</w:t>
      </w:r>
    </w:p>
    <w:p w14:paraId="6C2C32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(NUOUT,111)NHJMAX,HJEXPA,HJCONT,HJEPSY,HJSTEP,HJDELT</w:t>
      </w:r>
    </w:p>
    <w:p w14:paraId="768ED3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(3X/,</w:t>
      </w:r>
      <w:r w:rsidRPr="008C26BB">
        <w:rPr>
          <w:rFonts w:ascii="Consolas" w:hAnsi="Consolas" w:cs="Consolas"/>
          <w:color w:val="800000"/>
          <w:szCs w:val="24"/>
        </w:rPr>
        <w:t>'    Pattern search parameters:'</w:t>
      </w:r>
      <w:r w:rsidRPr="008C26BB">
        <w:rPr>
          <w:rFonts w:ascii="Consolas" w:hAnsi="Consolas" w:cs="Consolas"/>
          <w:szCs w:val="24"/>
        </w:rPr>
        <w:t>,//,</w:t>
      </w:r>
    </w:p>
    <w:p w14:paraId="6052C5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Maximum number of calls to USRSET = '</w:t>
      </w:r>
      <w:r w:rsidRPr="008C26BB">
        <w:rPr>
          <w:rFonts w:ascii="Consolas" w:hAnsi="Consolas" w:cs="Consolas"/>
          <w:szCs w:val="24"/>
        </w:rPr>
        <w:t>, I4/,</w:t>
      </w:r>
    </w:p>
    <w:p w14:paraId="6273BB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Expansion factor                  = '</w:t>
      </w:r>
      <w:r w:rsidRPr="008C26BB">
        <w:rPr>
          <w:rFonts w:ascii="Consolas" w:hAnsi="Consolas" w:cs="Consolas"/>
          <w:szCs w:val="24"/>
        </w:rPr>
        <w:t>, G12.4/,</w:t>
      </w:r>
    </w:p>
    <w:p w14:paraId="0CF1CD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Contraction factor                = '</w:t>
      </w:r>
      <w:r w:rsidRPr="008C26BB">
        <w:rPr>
          <w:rFonts w:ascii="Consolas" w:hAnsi="Consolas" w:cs="Consolas"/>
          <w:szCs w:val="24"/>
        </w:rPr>
        <w:t>, G12.4/,</w:t>
      </w:r>
    </w:p>
    <w:p w14:paraId="336C5C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EPSY                              = '</w:t>
      </w:r>
      <w:r w:rsidRPr="008C26BB">
        <w:rPr>
          <w:rFonts w:ascii="Consolas" w:hAnsi="Consolas" w:cs="Consolas"/>
          <w:szCs w:val="24"/>
        </w:rPr>
        <w:t>, G12.4/,</w:t>
      </w:r>
    </w:p>
    <w:p w14:paraId="5F3522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Minimum step                      = '</w:t>
      </w:r>
      <w:r w:rsidRPr="008C26BB">
        <w:rPr>
          <w:rFonts w:ascii="Consolas" w:hAnsi="Consolas" w:cs="Consolas"/>
          <w:szCs w:val="24"/>
        </w:rPr>
        <w:t>, G12.4/,</w:t>
      </w:r>
    </w:p>
    <w:p w14:paraId="146CCF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DELTA                             = '</w:t>
      </w:r>
      <w:r w:rsidRPr="008C26BB">
        <w:rPr>
          <w:rFonts w:ascii="Consolas" w:hAnsi="Consolas" w:cs="Consolas"/>
          <w:szCs w:val="24"/>
        </w:rPr>
        <w:t>, G12.4/)</w:t>
      </w:r>
    </w:p>
    <w:p w14:paraId="2D5E29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05C37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3CC218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D30FC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5A26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BLOCK12------- ALPOUT ---------------------------------------------</w:t>
      </w:r>
    </w:p>
    <w:p w14:paraId="2C9167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61392E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Flags to control various blocks of output</w:t>
      </w:r>
    </w:p>
    <w:p w14:paraId="69C3E6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Flag = 1 print output data block</w:t>
      </w:r>
    </w:p>
    <w:p w14:paraId="1B6319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0 do not print</w:t>
      </w:r>
    </w:p>
    <w:p w14:paraId="43E68C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A586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LPROUT(1) : design variables</w:t>
      </w:r>
    </w:p>
    <w:p w14:paraId="2F349E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LPROUT(2) : deviation variables</w:t>
      </w:r>
    </w:p>
    <w:p w14:paraId="10A37F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LPROUT(3) : deviation function</w:t>
      </w:r>
    </w:p>
    <w:p w14:paraId="6B579D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LPROUT(4) : bound information</w:t>
      </w:r>
    </w:p>
    <w:p w14:paraId="1B53E3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LPROUT(5) : linear constraint information</w:t>
      </w:r>
    </w:p>
    <w:p w14:paraId="7C42C6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LPROUT(6) : nonlinear constraint information</w:t>
      </w:r>
    </w:p>
    <w:p w14:paraId="28C50C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LPROUT(7) : linear constraint activity for linear solution</w:t>
      </w:r>
    </w:p>
    <w:p w14:paraId="2A716D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LPROUT(8) : nonlinear constraint activity for linear solution.</w:t>
      </w:r>
    </w:p>
    <w:p w14:paraId="5C8555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231CD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LPPROC    : postprocessor information</w:t>
      </w:r>
    </w:p>
    <w:p w14:paraId="4BA309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LTIME     : time statistics</w:t>
      </w:r>
    </w:p>
    <w:p w14:paraId="489DDB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00C0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'ALPOUT'</w:t>
      </w:r>
      <w:r w:rsidRPr="008C26BB">
        <w:rPr>
          <w:rFonts w:ascii="Consolas" w:hAnsi="Consolas" w:cs="Consolas"/>
          <w:szCs w:val="24"/>
        </w:rPr>
        <w:t>)</w:t>
      </w:r>
      <w:r w:rsidRPr="008C26BB">
        <w:rPr>
          <w:rFonts w:ascii="Consolas" w:hAnsi="Consolas" w:cs="Consolas"/>
          <w:b/>
          <w:bCs/>
          <w:color w:val="0000FF"/>
          <w:szCs w:val="24"/>
        </w:rPr>
        <w:t>THEN</w:t>
      </w:r>
    </w:p>
    <w:p w14:paraId="16F453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BLKCHK(NUOUT,BKIN(12))</w:t>
      </w:r>
    </w:p>
    <w:p w14:paraId="363249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(NUOUT,120)</w:t>
      </w:r>
    </w:p>
    <w:p w14:paraId="422F35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81E48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Reset all flags</w:t>
      </w:r>
    </w:p>
    <w:p w14:paraId="2CD27C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08B3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1277 K=1,8</w:t>
      </w:r>
    </w:p>
    <w:p w14:paraId="42E203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1277</w:t>
      </w:r>
      <w:r w:rsidRPr="008C26BB">
        <w:rPr>
          <w:rFonts w:ascii="Consolas" w:hAnsi="Consolas" w:cs="Consolas"/>
          <w:szCs w:val="24"/>
        </w:rPr>
        <w:t xml:space="preserve">   LPROUT(K) = .FALSE.</w:t>
      </w:r>
    </w:p>
    <w:p w14:paraId="73AF6D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C0D63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LPPROC    = .FALSE.</w:t>
      </w:r>
    </w:p>
    <w:p w14:paraId="18AD01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LTIME     = .FALSE.</w:t>
      </w:r>
    </w:p>
    <w:p w14:paraId="402BED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04A8A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(NUINP,FMT=*,ERR=8888)(IPR(K),K=1,8),J1, J2</w:t>
      </w:r>
    </w:p>
    <w:p w14:paraId="76B6CD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DF608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(IPR(1).EQ.1) LPROUT(1) =.TRUE.</w:t>
      </w:r>
    </w:p>
    <w:p w14:paraId="42B308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(IPR(2).EQ.1) LPROUT(2) =.TRUE.</w:t>
      </w:r>
    </w:p>
    <w:p w14:paraId="69666D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(IPR(3).EQ.1) LPROUT(3) =.TRUE.</w:t>
      </w:r>
    </w:p>
    <w:p w14:paraId="197C1D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(IPR(4).EQ.1) LPROUT(4) =.TRUE.</w:t>
      </w:r>
    </w:p>
    <w:p w14:paraId="497E11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(IPR(5).EQ.1) LPROUT(5) =.TRUE.</w:t>
      </w:r>
    </w:p>
    <w:p w14:paraId="046320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(IPR(6).EQ.1) LPROUT(6) =.TRUE.</w:t>
      </w:r>
    </w:p>
    <w:p w14:paraId="69EBA3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(IPR(7).EQ.1) LPROUT(7) =.TRUE.</w:t>
      </w:r>
    </w:p>
    <w:p w14:paraId="0FF282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(IPR(8).EQ.1) LPROUT(8) =.TRUE.</w:t>
      </w:r>
    </w:p>
    <w:p w14:paraId="658B2E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7957B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(LPROUT(1)) </w:t>
      </w:r>
      <w:r w:rsidRPr="008C26BB">
        <w:rPr>
          <w:rFonts w:ascii="Consolas" w:hAnsi="Consolas" w:cs="Consolas"/>
          <w:b/>
          <w:bCs/>
          <w:color w:val="0000FF"/>
          <w:szCs w:val="24"/>
        </w:rPr>
        <w:t>WRITE</w:t>
      </w:r>
      <w:r w:rsidRPr="008C26BB">
        <w:rPr>
          <w:rFonts w:ascii="Consolas" w:hAnsi="Consolas" w:cs="Consolas"/>
          <w:szCs w:val="24"/>
        </w:rPr>
        <w:t xml:space="preserve"> (NUOUT, 121)</w:t>
      </w:r>
    </w:p>
    <w:p w14:paraId="2CB343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(LPROUT(2)) </w:t>
      </w:r>
      <w:r w:rsidRPr="008C26BB">
        <w:rPr>
          <w:rFonts w:ascii="Consolas" w:hAnsi="Consolas" w:cs="Consolas"/>
          <w:b/>
          <w:bCs/>
          <w:color w:val="0000FF"/>
          <w:szCs w:val="24"/>
        </w:rPr>
        <w:t>WRITE</w:t>
      </w:r>
      <w:r w:rsidRPr="008C26BB">
        <w:rPr>
          <w:rFonts w:ascii="Consolas" w:hAnsi="Consolas" w:cs="Consolas"/>
          <w:szCs w:val="24"/>
        </w:rPr>
        <w:t xml:space="preserve"> (NUOUT, 122)</w:t>
      </w:r>
    </w:p>
    <w:p w14:paraId="7421D7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(LPROUT(3)) </w:t>
      </w:r>
      <w:r w:rsidRPr="008C26BB">
        <w:rPr>
          <w:rFonts w:ascii="Consolas" w:hAnsi="Consolas" w:cs="Consolas"/>
          <w:b/>
          <w:bCs/>
          <w:color w:val="0000FF"/>
          <w:szCs w:val="24"/>
        </w:rPr>
        <w:t>WRITE</w:t>
      </w:r>
      <w:r w:rsidRPr="008C26BB">
        <w:rPr>
          <w:rFonts w:ascii="Consolas" w:hAnsi="Consolas" w:cs="Consolas"/>
          <w:szCs w:val="24"/>
        </w:rPr>
        <w:t xml:space="preserve"> (NUOUT, 123)</w:t>
      </w:r>
    </w:p>
    <w:p w14:paraId="5154EC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(LPROUT(4)) </w:t>
      </w:r>
      <w:r w:rsidRPr="008C26BB">
        <w:rPr>
          <w:rFonts w:ascii="Consolas" w:hAnsi="Consolas" w:cs="Consolas"/>
          <w:b/>
          <w:bCs/>
          <w:color w:val="0000FF"/>
          <w:szCs w:val="24"/>
        </w:rPr>
        <w:t>WRITE</w:t>
      </w:r>
      <w:r w:rsidRPr="008C26BB">
        <w:rPr>
          <w:rFonts w:ascii="Consolas" w:hAnsi="Consolas" w:cs="Consolas"/>
          <w:szCs w:val="24"/>
        </w:rPr>
        <w:t xml:space="preserve"> (NUOUT, 124)</w:t>
      </w:r>
    </w:p>
    <w:p w14:paraId="420450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(LPROUT(5)) </w:t>
      </w:r>
      <w:r w:rsidRPr="008C26BB">
        <w:rPr>
          <w:rFonts w:ascii="Consolas" w:hAnsi="Consolas" w:cs="Consolas"/>
          <w:b/>
          <w:bCs/>
          <w:color w:val="0000FF"/>
          <w:szCs w:val="24"/>
        </w:rPr>
        <w:t>WRITE</w:t>
      </w:r>
      <w:r w:rsidRPr="008C26BB">
        <w:rPr>
          <w:rFonts w:ascii="Consolas" w:hAnsi="Consolas" w:cs="Consolas"/>
          <w:szCs w:val="24"/>
        </w:rPr>
        <w:t xml:space="preserve"> (NUOUT, 125)</w:t>
      </w:r>
    </w:p>
    <w:p w14:paraId="3A9D29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(LPROUT(6)) </w:t>
      </w:r>
      <w:r w:rsidRPr="008C26BB">
        <w:rPr>
          <w:rFonts w:ascii="Consolas" w:hAnsi="Consolas" w:cs="Consolas"/>
          <w:b/>
          <w:bCs/>
          <w:color w:val="0000FF"/>
          <w:szCs w:val="24"/>
        </w:rPr>
        <w:t>WRITE</w:t>
      </w:r>
      <w:r w:rsidRPr="008C26BB">
        <w:rPr>
          <w:rFonts w:ascii="Consolas" w:hAnsi="Consolas" w:cs="Consolas"/>
          <w:szCs w:val="24"/>
        </w:rPr>
        <w:t xml:space="preserve"> (NUOUT, 126)</w:t>
      </w:r>
    </w:p>
    <w:p w14:paraId="3A3EE0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(LPROUT(7)) </w:t>
      </w:r>
      <w:r w:rsidRPr="008C26BB">
        <w:rPr>
          <w:rFonts w:ascii="Consolas" w:hAnsi="Consolas" w:cs="Consolas"/>
          <w:b/>
          <w:bCs/>
          <w:color w:val="0000FF"/>
          <w:szCs w:val="24"/>
        </w:rPr>
        <w:t>WRITE</w:t>
      </w:r>
      <w:r w:rsidRPr="008C26BB">
        <w:rPr>
          <w:rFonts w:ascii="Consolas" w:hAnsi="Consolas" w:cs="Consolas"/>
          <w:szCs w:val="24"/>
        </w:rPr>
        <w:t xml:space="preserve"> (NUOUT, 127)</w:t>
      </w:r>
    </w:p>
    <w:p w14:paraId="19272E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(LPROUT(8)) </w:t>
      </w:r>
      <w:r w:rsidRPr="008C26BB">
        <w:rPr>
          <w:rFonts w:ascii="Consolas" w:hAnsi="Consolas" w:cs="Consolas"/>
          <w:b/>
          <w:bCs/>
          <w:color w:val="0000FF"/>
          <w:szCs w:val="24"/>
        </w:rPr>
        <w:t>WRITE</w:t>
      </w:r>
      <w:r w:rsidRPr="008C26BB">
        <w:rPr>
          <w:rFonts w:ascii="Consolas" w:hAnsi="Consolas" w:cs="Consolas"/>
          <w:szCs w:val="24"/>
        </w:rPr>
        <w:t xml:space="preserve"> (NUOUT, 128)</w:t>
      </w:r>
    </w:p>
    <w:p w14:paraId="0F4283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CC7A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(J1 .EQ.1) LPPROC = .TRUE.</w:t>
      </w:r>
    </w:p>
    <w:p w14:paraId="109125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(J2 .EQ.1) LTIME  = .TRUE.</w:t>
      </w:r>
    </w:p>
    <w:p w14:paraId="2B6237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2085E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(LPPROC) </w:t>
      </w:r>
      <w:r w:rsidRPr="008C26BB">
        <w:rPr>
          <w:rFonts w:ascii="Consolas" w:hAnsi="Consolas" w:cs="Consolas"/>
          <w:b/>
          <w:bCs/>
          <w:color w:val="0000FF"/>
          <w:szCs w:val="24"/>
        </w:rPr>
        <w:t>WRITE</w:t>
      </w:r>
      <w:r w:rsidRPr="008C26BB">
        <w:rPr>
          <w:rFonts w:ascii="Consolas" w:hAnsi="Consolas" w:cs="Consolas"/>
          <w:szCs w:val="24"/>
        </w:rPr>
        <w:t xml:space="preserve"> (NUOUT, 720)</w:t>
      </w:r>
    </w:p>
    <w:p w14:paraId="462337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(LTIME) </w:t>
      </w:r>
      <w:r w:rsidRPr="008C26BB">
        <w:rPr>
          <w:rFonts w:ascii="Consolas" w:hAnsi="Consolas" w:cs="Consolas"/>
          <w:b/>
          <w:bCs/>
          <w:color w:val="0000FF"/>
          <w:szCs w:val="24"/>
        </w:rPr>
        <w:t>WRITE</w:t>
      </w:r>
      <w:r w:rsidRPr="008C26BB">
        <w:rPr>
          <w:rFonts w:ascii="Consolas" w:hAnsi="Consolas" w:cs="Consolas"/>
          <w:szCs w:val="24"/>
        </w:rPr>
        <w:t xml:space="preserve">  (NUOUT, 730)</w:t>
      </w:r>
    </w:p>
    <w:p w14:paraId="500301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E5007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'The following output information will be printed:'</w:t>
      </w:r>
      <w:r w:rsidRPr="008C26BB">
        <w:rPr>
          <w:rFonts w:ascii="Consolas" w:hAnsi="Consolas" w:cs="Consolas"/>
          <w:szCs w:val="24"/>
        </w:rPr>
        <w:t>,/)</w:t>
      </w:r>
    </w:p>
    <w:p w14:paraId="7F3A3E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'1. System variables'</w:t>
      </w:r>
      <w:r w:rsidRPr="008C26BB">
        <w:rPr>
          <w:rFonts w:ascii="Consolas" w:hAnsi="Consolas" w:cs="Consolas"/>
          <w:szCs w:val="24"/>
        </w:rPr>
        <w:t>)</w:t>
      </w:r>
    </w:p>
    <w:p w14:paraId="787B08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'2. Deviation variables'</w:t>
      </w:r>
      <w:r w:rsidRPr="008C26BB">
        <w:rPr>
          <w:rFonts w:ascii="Consolas" w:hAnsi="Consolas" w:cs="Consolas"/>
          <w:szCs w:val="24"/>
        </w:rPr>
        <w:t>)</w:t>
      </w:r>
    </w:p>
    <w:p w14:paraId="230172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'3. Deviation function'</w:t>
      </w:r>
      <w:r w:rsidRPr="008C26BB">
        <w:rPr>
          <w:rFonts w:ascii="Consolas" w:hAnsi="Consolas" w:cs="Consolas"/>
          <w:szCs w:val="24"/>
        </w:rPr>
        <w:t>)</w:t>
      </w:r>
    </w:p>
    <w:p w14:paraId="098565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'4. Bound information'</w:t>
      </w:r>
      <w:r w:rsidRPr="008C26BB">
        <w:rPr>
          <w:rFonts w:ascii="Consolas" w:hAnsi="Consolas" w:cs="Consolas"/>
          <w:szCs w:val="24"/>
        </w:rPr>
        <w:t>)</w:t>
      </w:r>
    </w:p>
    <w:p w14:paraId="5D85CC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125</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'5. Linear constraint information'</w:t>
      </w:r>
      <w:r w:rsidRPr="008C26BB">
        <w:rPr>
          <w:rFonts w:ascii="Consolas" w:hAnsi="Consolas" w:cs="Consolas"/>
          <w:szCs w:val="24"/>
        </w:rPr>
        <w:t>)</w:t>
      </w:r>
    </w:p>
    <w:p w14:paraId="70F6B9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126</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'6. Nonlinear constraint information'</w:t>
      </w:r>
      <w:r w:rsidRPr="008C26BB">
        <w:rPr>
          <w:rFonts w:ascii="Consolas" w:hAnsi="Consolas" w:cs="Consolas"/>
          <w:szCs w:val="24"/>
        </w:rPr>
        <w:t>)</w:t>
      </w:r>
    </w:p>
    <w:p w14:paraId="44401D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127</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'7. Linear constraint activity '</w:t>
      </w:r>
      <w:r w:rsidRPr="008C26BB">
        <w:rPr>
          <w:rFonts w:ascii="Consolas" w:hAnsi="Consolas" w:cs="Consolas"/>
          <w:szCs w:val="24"/>
        </w:rPr>
        <w:t>,</w:t>
      </w:r>
    </w:p>
    <w:p w14:paraId="6ABA12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'for linear solution'</w:t>
      </w:r>
      <w:r w:rsidRPr="008C26BB">
        <w:rPr>
          <w:rFonts w:ascii="Consolas" w:hAnsi="Consolas" w:cs="Consolas"/>
          <w:szCs w:val="24"/>
        </w:rPr>
        <w:t>)</w:t>
      </w:r>
    </w:p>
    <w:p w14:paraId="7F636F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128</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'8. Nonlinear constraint activity '</w:t>
      </w:r>
      <w:r w:rsidRPr="008C26BB">
        <w:rPr>
          <w:rFonts w:ascii="Consolas" w:hAnsi="Consolas" w:cs="Consolas"/>
          <w:szCs w:val="24"/>
        </w:rPr>
        <w:t>,</w:t>
      </w:r>
    </w:p>
    <w:p w14:paraId="24BAFB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'for linear soln.'</w:t>
      </w:r>
      <w:r w:rsidRPr="008C26BB">
        <w:rPr>
          <w:rFonts w:ascii="Consolas" w:hAnsi="Consolas" w:cs="Consolas"/>
          <w:szCs w:val="24"/>
        </w:rPr>
        <w:t>)</w:t>
      </w:r>
    </w:p>
    <w:p w14:paraId="34435C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720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'Post processor information will be printed'</w:t>
      </w:r>
      <w:r w:rsidRPr="008C26BB">
        <w:rPr>
          <w:rFonts w:ascii="Consolas" w:hAnsi="Consolas" w:cs="Consolas"/>
          <w:szCs w:val="24"/>
        </w:rPr>
        <w:t>)</w:t>
      </w:r>
    </w:p>
    <w:p w14:paraId="17440C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(/,6X,</w:t>
      </w:r>
      <w:r w:rsidRPr="008C26BB">
        <w:rPr>
          <w:rFonts w:ascii="Consolas" w:hAnsi="Consolas" w:cs="Consolas"/>
          <w:color w:val="800000"/>
          <w:szCs w:val="24"/>
        </w:rPr>
        <w:t>'Time statistics will be printed'</w:t>
      </w:r>
      <w:r w:rsidRPr="008C26BB">
        <w:rPr>
          <w:rFonts w:ascii="Consolas" w:hAnsi="Consolas" w:cs="Consolas"/>
          <w:szCs w:val="24"/>
        </w:rPr>
        <w:t>)</w:t>
      </w:r>
    </w:p>
    <w:p w14:paraId="28962B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1153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47CAC2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89ABF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3C02F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BLOCK13------- USRMOD ---------------------------------------------</w:t>
      </w:r>
    </w:p>
    <w:p w14:paraId="2EFB3D03" w14:textId="053CD512"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Read flags </w:t>
      </w:r>
      <w:r w:rsidR="00BE17B7" w:rsidRPr="008C26BB">
        <w:rPr>
          <w:rFonts w:ascii="Consolas" w:hAnsi="Consolas" w:cs="Consolas"/>
          <w:color w:val="008000"/>
          <w:szCs w:val="24"/>
        </w:rPr>
        <w:t>related</w:t>
      </w:r>
      <w:r w:rsidRPr="008C26BB">
        <w:rPr>
          <w:rFonts w:ascii="Consolas" w:hAnsi="Consolas" w:cs="Consolas"/>
          <w:color w:val="008000"/>
          <w:szCs w:val="24"/>
        </w:rPr>
        <w:t xml:space="preserve"> to user supplied subroutines.</w:t>
      </w:r>
    </w:p>
    <w:p w14:paraId="776072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IOUSER = 0: User has not provided input routine/s</w:t>
      </w:r>
    </w:p>
    <w:p w14:paraId="4A1A82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1: User has provided input routine/s (LUINP)</w:t>
      </w:r>
    </w:p>
    <w:p w14:paraId="7619A7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IOUT   = 0: User has not provided output routine/s</w:t>
      </w:r>
    </w:p>
    <w:p w14:paraId="514370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1: User has provided output routine/s (LUOUT)</w:t>
      </w:r>
    </w:p>
    <w:p w14:paraId="232F27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IMON   = 0: Subroutine USRMON is not called</w:t>
      </w:r>
    </w:p>
    <w:p w14:paraId="6312CA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1: Subroutine USRMON is called</w:t>
      </w:r>
    </w:p>
    <w:p w14:paraId="62F368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JVARC  = 0: Subroutine USRLIN is not called</w:t>
      </w:r>
    </w:p>
    <w:p w14:paraId="2EF1B9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1: Subroutine USRLIN is called</w:t>
      </w:r>
    </w:p>
    <w:p w14:paraId="0A676F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D1BF4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'USRMOD'</w:t>
      </w:r>
      <w:r w:rsidRPr="008C26BB">
        <w:rPr>
          <w:rFonts w:ascii="Consolas" w:hAnsi="Consolas" w:cs="Consolas"/>
          <w:szCs w:val="24"/>
        </w:rPr>
        <w:t>)</w:t>
      </w:r>
      <w:r w:rsidRPr="008C26BB">
        <w:rPr>
          <w:rFonts w:ascii="Consolas" w:hAnsi="Consolas" w:cs="Consolas"/>
          <w:b/>
          <w:bCs/>
          <w:color w:val="0000FF"/>
          <w:szCs w:val="24"/>
        </w:rPr>
        <w:t>THEN</w:t>
      </w:r>
    </w:p>
    <w:p w14:paraId="748493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BLKCHK(NUOUT,BKIN(13))</w:t>
      </w:r>
    </w:p>
    <w:p w14:paraId="1D0BA1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242D5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(NUINP,FMT=*,ERR=8888)IOUSER,IOUT,IMON,JVARC</w:t>
      </w:r>
    </w:p>
    <w:p w14:paraId="38FAF4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(IOUSER.EQ.1) LUINP=.TRUE.</w:t>
      </w:r>
    </w:p>
    <w:p w14:paraId="0E8F2B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(IOUT.EQ.1)   LUOUT=.TRUE.</w:t>
      </w:r>
    </w:p>
    <w:p w14:paraId="259504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(IMON.EQ.1)   LMON =.TRUE.</w:t>
      </w:r>
    </w:p>
    <w:p w14:paraId="60E627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(JVARC.EQ.1)  LVCOF=.TRUE.</w:t>
      </w:r>
    </w:p>
    <w:p w14:paraId="787DC3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BCE91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(LUINP) </w:t>
      </w:r>
      <w:r w:rsidRPr="008C26BB">
        <w:rPr>
          <w:rFonts w:ascii="Consolas" w:hAnsi="Consolas" w:cs="Consolas"/>
          <w:b/>
          <w:bCs/>
          <w:color w:val="0000FF"/>
          <w:szCs w:val="24"/>
        </w:rPr>
        <w:t>WRITE</w:t>
      </w:r>
      <w:r w:rsidRPr="008C26BB">
        <w:rPr>
          <w:rFonts w:ascii="Consolas" w:hAnsi="Consolas" w:cs="Consolas"/>
          <w:szCs w:val="24"/>
        </w:rPr>
        <w:t xml:space="preserve"> (NUOUT, 130)</w:t>
      </w:r>
    </w:p>
    <w:p w14:paraId="0EB3B4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(LUOUT) </w:t>
      </w:r>
      <w:r w:rsidRPr="008C26BB">
        <w:rPr>
          <w:rFonts w:ascii="Consolas" w:hAnsi="Consolas" w:cs="Consolas"/>
          <w:b/>
          <w:bCs/>
          <w:color w:val="0000FF"/>
          <w:szCs w:val="24"/>
        </w:rPr>
        <w:t>WRITE</w:t>
      </w:r>
      <w:r w:rsidRPr="008C26BB">
        <w:rPr>
          <w:rFonts w:ascii="Consolas" w:hAnsi="Consolas" w:cs="Consolas"/>
          <w:szCs w:val="24"/>
        </w:rPr>
        <w:t xml:space="preserve"> (NUOUT, 131)</w:t>
      </w:r>
    </w:p>
    <w:p w14:paraId="1F1EB0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(LVCOF) </w:t>
      </w:r>
      <w:r w:rsidRPr="008C26BB">
        <w:rPr>
          <w:rFonts w:ascii="Consolas" w:hAnsi="Consolas" w:cs="Consolas"/>
          <w:b/>
          <w:bCs/>
          <w:color w:val="0000FF"/>
          <w:szCs w:val="24"/>
        </w:rPr>
        <w:t>WRITE</w:t>
      </w:r>
      <w:r w:rsidRPr="008C26BB">
        <w:rPr>
          <w:rFonts w:ascii="Consolas" w:hAnsi="Consolas" w:cs="Consolas"/>
          <w:szCs w:val="24"/>
        </w:rPr>
        <w:t xml:space="preserve"> (NUOUT, 132)</w:t>
      </w:r>
    </w:p>
    <w:p w14:paraId="775BF5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(LMON ) </w:t>
      </w:r>
      <w:r w:rsidRPr="008C26BB">
        <w:rPr>
          <w:rFonts w:ascii="Consolas" w:hAnsi="Consolas" w:cs="Consolas"/>
          <w:b/>
          <w:bCs/>
          <w:color w:val="0000FF"/>
          <w:szCs w:val="24"/>
        </w:rPr>
        <w:t>WRITE</w:t>
      </w:r>
      <w:r w:rsidRPr="008C26BB">
        <w:rPr>
          <w:rFonts w:ascii="Consolas" w:hAnsi="Consolas" w:cs="Consolas"/>
          <w:szCs w:val="24"/>
        </w:rPr>
        <w:t xml:space="preserve"> (NUOUT, 133)</w:t>
      </w:r>
    </w:p>
    <w:p w14:paraId="1DF13A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536F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provided input routine USRINP used.'</w:t>
      </w:r>
      <w:r w:rsidRPr="008C26BB">
        <w:rPr>
          <w:rFonts w:ascii="Consolas" w:hAnsi="Consolas" w:cs="Consolas"/>
          <w:szCs w:val="24"/>
        </w:rPr>
        <w:t>)</w:t>
      </w:r>
    </w:p>
    <w:p w14:paraId="7DEF36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131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provided output routine USROUT used.'</w:t>
      </w:r>
      <w:r w:rsidRPr="008C26BB">
        <w:rPr>
          <w:rFonts w:ascii="Consolas" w:hAnsi="Consolas" w:cs="Consolas"/>
          <w:szCs w:val="24"/>
        </w:rPr>
        <w:t>)</w:t>
      </w:r>
    </w:p>
    <w:p w14:paraId="5D07EE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132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provided update routine USRLIN used.'</w:t>
      </w:r>
      <w:r w:rsidRPr="008C26BB">
        <w:rPr>
          <w:rFonts w:ascii="Consolas" w:hAnsi="Consolas" w:cs="Consolas"/>
          <w:szCs w:val="24"/>
        </w:rPr>
        <w:t>)</w:t>
      </w:r>
    </w:p>
    <w:p w14:paraId="146319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133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provided monitoring routine USRMON used.'</w:t>
      </w:r>
      <w:r w:rsidRPr="008C26BB">
        <w:rPr>
          <w:rFonts w:ascii="Consolas" w:hAnsi="Consolas" w:cs="Consolas"/>
          <w:szCs w:val="24"/>
        </w:rPr>
        <w:t>)</w:t>
      </w:r>
    </w:p>
    <w:p w14:paraId="38DFE4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05DE3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CDE9D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35CCD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3E2E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BLOCK14------- USRDAT ---------------------------------------------</w:t>
      </w:r>
    </w:p>
    <w:p w14:paraId="4E8582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User provided information to be read in Subroutine USRINP</w:t>
      </w:r>
    </w:p>
    <w:p w14:paraId="72F0E9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Required only if USRINP is called.</w:t>
      </w:r>
    </w:p>
    <w:p w14:paraId="1F3F6D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F4A41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'USRDAT'</w:t>
      </w:r>
      <w:r w:rsidRPr="008C26BB">
        <w:rPr>
          <w:rFonts w:ascii="Consolas" w:hAnsi="Consolas" w:cs="Consolas"/>
          <w:szCs w:val="24"/>
        </w:rPr>
        <w:t>)</w:t>
      </w:r>
      <w:r w:rsidRPr="008C26BB">
        <w:rPr>
          <w:rFonts w:ascii="Consolas" w:hAnsi="Consolas" w:cs="Consolas"/>
          <w:b/>
          <w:bCs/>
          <w:color w:val="0000FF"/>
          <w:szCs w:val="24"/>
        </w:rPr>
        <w:t>THEN</w:t>
      </w:r>
    </w:p>
    <w:p w14:paraId="3ECF66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BLKCHK(NUOUT,BKIN(14))</w:t>
      </w:r>
    </w:p>
    <w:p w14:paraId="35AD7A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38D5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ML = Number of lines of user data to be read by USRINP.</w:t>
      </w:r>
    </w:p>
    <w:p w14:paraId="2E59E1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93932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(NUINP,FMT=*,ERR=8888)ML</w:t>
      </w:r>
    </w:p>
    <w:p w14:paraId="326158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(NUOUT,145)ML,NUSER</w:t>
      </w:r>
    </w:p>
    <w:p w14:paraId="5B9F18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145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w:t>
      </w:r>
      <w:r w:rsidRPr="008C26BB">
        <w:rPr>
          <w:rFonts w:ascii="Consolas" w:hAnsi="Consolas" w:cs="Consolas"/>
          <w:szCs w:val="24"/>
        </w:rPr>
        <w:t>,I3,</w:t>
      </w:r>
      <w:r w:rsidRPr="008C26BB">
        <w:rPr>
          <w:rFonts w:ascii="Consolas" w:hAnsi="Consolas" w:cs="Consolas"/>
          <w:color w:val="800000"/>
          <w:szCs w:val="24"/>
        </w:rPr>
        <w:t>' lines of data written to unit number '</w:t>
      </w:r>
      <w:r w:rsidRPr="008C26BB">
        <w:rPr>
          <w:rFonts w:ascii="Consolas" w:hAnsi="Consolas" w:cs="Consolas"/>
          <w:szCs w:val="24"/>
        </w:rPr>
        <w:t>,I3)</w:t>
      </w:r>
    </w:p>
    <w:p w14:paraId="0180BF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3513A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(ML .GT. 0) </w:t>
      </w:r>
      <w:r w:rsidRPr="008C26BB">
        <w:rPr>
          <w:rFonts w:ascii="Consolas" w:hAnsi="Consolas" w:cs="Consolas"/>
          <w:b/>
          <w:bCs/>
          <w:color w:val="0000FF"/>
          <w:szCs w:val="24"/>
        </w:rPr>
        <w:t>THEN</w:t>
      </w:r>
    </w:p>
    <w:p w14:paraId="1E43DC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140 I = 1, ML</w:t>
      </w:r>
    </w:p>
    <w:p w14:paraId="2C7F67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w:t>
      </w:r>
      <w:r w:rsidRPr="008C26BB">
        <w:rPr>
          <w:rFonts w:ascii="Consolas" w:hAnsi="Consolas" w:cs="Consolas"/>
          <w:color w:val="800000"/>
          <w:szCs w:val="24"/>
        </w:rPr>
        <w:t>'(A)'</w:t>
      </w:r>
      <w:r w:rsidRPr="008C26BB">
        <w:rPr>
          <w:rFonts w:ascii="Consolas" w:hAnsi="Consolas" w:cs="Consolas"/>
          <w:szCs w:val="24"/>
        </w:rPr>
        <w:t>, ERR=8888) DUM</w:t>
      </w:r>
    </w:p>
    <w:p w14:paraId="2EB69A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FMT=</w:t>
      </w:r>
      <w:r w:rsidRPr="008C26BB">
        <w:rPr>
          <w:rFonts w:ascii="Consolas" w:hAnsi="Consolas" w:cs="Consolas"/>
          <w:color w:val="800000"/>
          <w:szCs w:val="24"/>
        </w:rPr>
        <w:t>'(A)'</w:t>
      </w:r>
      <w:r w:rsidRPr="008C26BB">
        <w:rPr>
          <w:rFonts w:ascii="Consolas" w:hAnsi="Consolas" w:cs="Consolas"/>
          <w:szCs w:val="24"/>
        </w:rPr>
        <w:t>) DUM</w:t>
      </w:r>
    </w:p>
    <w:p w14:paraId="2E5797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(NUSER, FMT=</w:t>
      </w:r>
      <w:r w:rsidRPr="008C26BB">
        <w:rPr>
          <w:rFonts w:ascii="Consolas" w:hAnsi="Consolas" w:cs="Consolas"/>
          <w:color w:val="800000"/>
          <w:szCs w:val="24"/>
        </w:rPr>
        <w:t>'(A)'</w:t>
      </w:r>
      <w:r w:rsidRPr="008C26BB">
        <w:rPr>
          <w:rFonts w:ascii="Consolas" w:hAnsi="Consolas" w:cs="Consolas"/>
          <w:szCs w:val="24"/>
        </w:rPr>
        <w:t>) DUM</w:t>
      </w:r>
    </w:p>
    <w:p w14:paraId="71493D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140  </w:t>
      </w:r>
      <w:r w:rsidRPr="008C26BB">
        <w:rPr>
          <w:rFonts w:ascii="Consolas" w:hAnsi="Consolas" w:cs="Consolas"/>
          <w:szCs w:val="24"/>
        </w:rPr>
        <w:t xml:space="preserve">     </w:t>
      </w:r>
      <w:r w:rsidRPr="008C26BB">
        <w:rPr>
          <w:rFonts w:ascii="Consolas" w:hAnsi="Consolas" w:cs="Consolas"/>
          <w:b/>
          <w:bCs/>
          <w:color w:val="0000FF"/>
          <w:szCs w:val="24"/>
        </w:rPr>
        <w:t>CONTINUE</w:t>
      </w:r>
    </w:p>
    <w:p w14:paraId="21CC61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8CF27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205D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3AB835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7EA8C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1FF2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BLOCK15------- OPTIMP ---------------------------------------------</w:t>
      </w:r>
    </w:p>
    <w:p w14:paraId="40A1C9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Optimization control parameters.</w:t>
      </w:r>
    </w:p>
    <w:p w14:paraId="19BC2D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187D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'OPTIMP'</w:t>
      </w:r>
      <w:r w:rsidRPr="008C26BB">
        <w:rPr>
          <w:rFonts w:ascii="Consolas" w:hAnsi="Consolas" w:cs="Consolas"/>
          <w:szCs w:val="24"/>
        </w:rPr>
        <w:t>)</w:t>
      </w:r>
      <w:r w:rsidRPr="008C26BB">
        <w:rPr>
          <w:rFonts w:ascii="Consolas" w:hAnsi="Consolas" w:cs="Consolas"/>
          <w:b/>
          <w:bCs/>
          <w:color w:val="0000FF"/>
          <w:szCs w:val="24"/>
        </w:rPr>
        <w:t>THEN</w:t>
      </w:r>
    </w:p>
    <w:p w14:paraId="3D9638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(NUINP,FMT=*,ERR=8888)VIOLIM, REMOVS, PSTEP</w:t>
      </w:r>
    </w:p>
    <w:p w14:paraId="4712FC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BLKCHK(NUOUT,BKIN(15))</w:t>
      </w:r>
    </w:p>
    <w:p w14:paraId="3E5D10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5ABF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Error traps for VIOLIM and PSTEP values, reset to default if</w:t>
      </w:r>
    </w:p>
    <w:p w14:paraId="1B8387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wrong values given.</w:t>
      </w:r>
    </w:p>
    <w:p w14:paraId="1FE1D9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64F44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VIOLIM .GT. -VLINCO) </w:t>
      </w:r>
      <w:r w:rsidRPr="008C26BB">
        <w:rPr>
          <w:rFonts w:ascii="Consolas" w:hAnsi="Consolas" w:cs="Consolas"/>
          <w:b/>
          <w:bCs/>
          <w:color w:val="0000FF"/>
          <w:szCs w:val="24"/>
        </w:rPr>
        <w:t>THEN</w:t>
      </w:r>
    </w:p>
    <w:p w14:paraId="1A085D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(NUOUT,153) -VLINCO, -VLINCO</w:t>
      </w:r>
    </w:p>
    <w:p w14:paraId="4DEE6A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VIOLIM = -VLINCO</w:t>
      </w:r>
    </w:p>
    <w:p w14:paraId="4E69E3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F3B47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04028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(PSTEP .LE. 0.0) </w:t>
      </w:r>
      <w:r w:rsidRPr="008C26BB">
        <w:rPr>
          <w:rFonts w:ascii="Consolas" w:hAnsi="Consolas" w:cs="Consolas"/>
          <w:b/>
          <w:bCs/>
          <w:color w:val="0000FF"/>
          <w:szCs w:val="24"/>
        </w:rPr>
        <w:t>THEN</w:t>
      </w:r>
    </w:p>
    <w:p w14:paraId="284C40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154)</w:t>
      </w:r>
    </w:p>
    <w:p w14:paraId="104027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PSTEP = 0.005</w:t>
      </w:r>
    </w:p>
    <w:p w14:paraId="083187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F2806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6D7B19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((REMOVS .LE. 0.) .OR. (REMOVS .GT. 1.0)) </w:t>
      </w:r>
      <w:r w:rsidRPr="008C26BB">
        <w:rPr>
          <w:rFonts w:ascii="Consolas" w:hAnsi="Consolas" w:cs="Consolas"/>
          <w:b/>
          <w:bCs/>
          <w:color w:val="0000FF"/>
          <w:szCs w:val="24"/>
        </w:rPr>
        <w:t>THEN</w:t>
      </w:r>
    </w:p>
    <w:p w14:paraId="268656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REMOVS = 0.5</w:t>
      </w:r>
    </w:p>
    <w:p w14:paraId="0AB6D0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155)</w:t>
      </w:r>
    </w:p>
    <w:p w14:paraId="226139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6F7A5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58550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156) VIOLIM, REMOVS, PSTEP</w:t>
      </w:r>
    </w:p>
    <w:p w14:paraId="466C37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09DD1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150 I=1,NNLCON</w:t>
      </w:r>
    </w:p>
    <w:p w14:paraId="016901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150</w:t>
      </w:r>
      <w:r w:rsidRPr="008C26BB">
        <w:rPr>
          <w:rFonts w:ascii="Consolas" w:hAnsi="Consolas" w:cs="Consolas"/>
          <w:szCs w:val="24"/>
        </w:rPr>
        <w:t xml:space="preserve">     VILCN(I)=VIOLIM</w:t>
      </w:r>
    </w:p>
    <w:p w14:paraId="347298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4B7F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151 I=1,NRELV</w:t>
      </w:r>
    </w:p>
    <w:p w14:paraId="0A5D95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151</w:t>
      </w:r>
      <w:r w:rsidRPr="008C26BB">
        <w:rPr>
          <w:rFonts w:ascii="Consolas" w:hAnsi="Consolas" w:cs="Consolas"/>
          <w:szCs w:val="24"/>
        </w:rPr>
        <w:t xml:space="preserve">     REDMOV(I) = REMOVS</w:t>
      </w:r>
    </w:p>
    <w:p w14:paraId="433675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55A1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152 I = 1, NDESV</w:t>
      </w:r>
    </w:p>
    <w:p w14:paraId="3F1343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152</w:t>
      </w:r>
      <w:r w:rsidRPr="008C26BB">
        <w:rPr>
          <w:rFonts w:ascii="Consolas" w:hAnsi="Consolas" w:cs="Consolas"/>
          <w:szCs w:val="24"/>
        </w:rPr>
        <w:t xml:space="preserve">     PESTEP(I) = PSTEP * (VBOUNS(2,I) - VBOUNS(1,I))</w:t>
      </w:r>
    </w:p>
    <w:p w14:paraId="610BE8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0D50D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153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 ** VIOLIM must not be greater '</w:t>
      </w:r>
      <w:r w:rsidRPr="008C26BB">
        <w:rPr>
          <w:rFonts w:ascii="Consolas" w:hAnsi="Consolas" w:cs="Consolas"/>
          <w:szCs w:val="24"/>
        </w:rPr>
        <w:t>,</w:t>
      </w:r>
    </w:p>
    <w:p w14:paraId="286C68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'than '</w:t>
      </w:r>
      <w:r w:rsidRPr="008C26BB">
        <w:rPr>
          <w:rFonts w:ascii="Consolas" w:hAnsi="Consolas" w:cs="Consolas"/>
          <w:szCs w:val="24"/>
        </w:rPr>
        <w:t>,F8.4,</w:t>
      </w:r>
      <w:r w:rsidRPr="008C26BB">
        <w:rPr>
          <w:rFonts w:ascii="Consolas" w:hAnsi="Consolas" w:cs="Consolas"/>
          <w:color w:val="800000"/>
          <w:szCs w:val="24"/>
        </w:rPr>
        <w:t>', value reset to '</w:t>
      </w:r>
      <w:r w:rsidRPr="008C26BB">
        <w:rPr>
          <w:rFonts w:ascii="Consolas" w:hAnsi="Consolas" w:cs="Consolas"/>
          <w:szCs w:val="24"/>
        </w:rPr>
        <w:t>,F8.4/)</w:t>
      </w:r>
    </w:p>
    <w:p w14:paraId="6202A5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154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 ** Fractional step size cannot be less than '</w:t>
      </w:r>
      <w:r w:rsidRPr="008C26BB">
        <w:rPr>
          <w:rFonts w:ascii="Consolas" w:hAnsi="Consolas" w:cs="Consolas"/>
          <w:szCs w:val="24"/>
        </w:rPr>
        <w:t>,</w:t>
      </w:r>
    </w:p>
    <w:p w14:paraId="1AA0FD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'or equal to zero, default set to .005 '</w:t>
      </w:r>
      <w:r w:rsidRPr="008C26BB">
        <w:rPr>
          <w:rFonts w:ascii="Consolas" w:hAnsi="Consolas" w:cs="Consolas"/>
          <w:szCs w:val="24"/>
        </w:rPr>
        <w:t>/)</w:t>
      </w:r>
    </w:p>
    <w:p w14:paraId="2D1A99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155</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 ** Reduced move limit is out of range, '</w:t>
      </w:r>
      <w:r w:rsidRPr="008C26BB">
        <w:rPr>
          <w:rFonts w:ascii="Consolas" w:hAnsi="Consolas" w:cs="Consolas"/>
          <w:szCs w:val="24"/>
        </w:rPr>
        <w:t>,</w:t>
      </w:r>
    </w:p>
    <w:p w14:paraId="708643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default value used.'</w:t>
      </w:r>
      <w:r w:rsidRPr="008C26BB">
        <w:rPr>
          <w:rFonts w:ascii="Consolas" w:hAnsi="Consolas" w:cs="Consolas"/>
          <w:szCs w:val="24"/>
        </w:rPr>
        <w:t>)</w:t>
      </w:r>
    </w:p>
    <w:p w14:paraId="69D4EA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156</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'Relaxation for nonlin. const. (VIOLIM) = '</w:t>
      </w:r>
      <w:r w:rsidRPr="008C26BB">
        <w:rPr>
          <w:rFonts w:ascii="Consolas" w:hAnsi="Consolas" w:cs="Consolas"/>
          <w:szCs w:val="24"/>
        </w:rPr>
        <w:t>, F8.4/</w:t>
      </w:r>
    </w:p>
    <w:p w14:paraId="283575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'Reduced move coefficient      (REMO)   = '</w:t>
      </w:r>
      <w:r w:rsidRPr="008C26BB">
        <w:rPr>
          <w:rFonts w:ascii="Consolas" w:hAnsi="Consolas" w:cs="Consolas"/>
          <w:szCs w:val="24"/>
        </w:rPr>
        <w:t>, F8.4/</w:t>
      </w:r>
    </w:p>
    <w:p w14:paraId="25EEC4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'Linearization step size       (STEP)   = '</w:t>
      </w:r>
      <w:r w:rsidRPr="008C26BB">
        <w:rPr>
          <w:rFonts w:ascii="Consolas" w:hAnsi="Consolas" w:cs="Consolas"/>
          <w:szCs w:val="24"/>
        </w:rPr>
        <w:t>, F8.4//</w:t>
      </w:r>
    </w:p>
    <w:p w14:paraId="53E539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'PESTEP(variable) = STEP * variable range'</w:t>
      </w:r>
      <w:r w:rsidRPr="008C26BB">
        <w:rPr>
          <w:rFonts w:ascii="Consolas" w:hAnsi="Consolas" w:cs="Consolas"/>
          <w:szCs w:val="24"/>
        </w:rPr>
        <w:t>)</w:t>
      </w:r>
    </w:p>
    <w:p w14:paraId="1BE009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CDF79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436AD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0AD98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AFE9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BLOCK16------- ADPCTL ---------------------------------------------</w:t>
      </w:r>
    </w:p>
    <w:p w14:paraId="3D90EF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adaptive control parameters.</w:t>
      </w:r>
    </w:p>
    <w:p w14:paraId="7C3D72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These are primarily for the advanced user.</w:t>
      </w:r>
    </w:p>
    <w:p w14:paraId="5C5B8C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3A24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'ADPCTL'</w:t>
      </w:r>
      <w:r w:rsidRPr="008C26BB">
        <w:rPr>
          <w:rFonts w:ascii="Consolas" w:hAnsi="Consolas" w:cs="Consolas"/>
          <w:szCs w:val="24"/>
        </w:rPr>
        <w:t>)</w:t>
      </w:r>
      <w:r w:rsidRPr="008C26BB">
        <w:rPr>
          <w:rFonts w:ascii="Consolas" w:hAnsi="Consolas" w:cs="Consolas"/>
          <w:b/>
          <w:bCs/>
          <w:color w:val="0000FF"/>
          <w:szCs w:val="24"/>
        </w:rPr>
        <w:t>THEN</w:t>
      </w:r>
    </w:p>
    <w:p w14:paraId="34A8A2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BLKCHK(NUOUT,BKIN(16))</w:t>
      </w:r>
    </w:p>
    <w:p w14:paraId="445E68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4EC24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LADAP  = .FALSE.</w:t>
      </w:r>
    </w:p>
    <w:p w14:paraId="22419C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16AA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(NUINP,FMT=*,ERR=8888)IADAP</w:t>
      </w:r>
    </w:p>
    <w:p w14:paraId="629665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B945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(IADAP .EQ. 1) </w:t>
      </w:r>
      <w:r w:rsidRPr="008C26BB">
        <w:rPr>
          <w:rFonts w:ascii="Consolas" w:hAnsi="Consolas" w:cs="Consolas"/>
          <w:b/>
          <w:bCs/>
          <w:color w:val="0000FF"/>
          <w:szCs w:val="24"/>
        </w:rPr>
        <w:t>THEN</w:t>
      </w:r>
    </w:p>
    <w:p w14:paraId="64ACAD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LADAP = .TRUE.</w:t>
      </w:r>
    </w:p>
    <w:p w14:paraId="4F7C51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(NUOUT,163)</w:t>
      </w:r>
    </w:p>
    <w:p w14:paraId="6F40C7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330D2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163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Constraint and goal adaptation will be used.'</w:t>
      </w:r>
      <w:r w:rsidRPr="008C26BB">
        <w:rPr>
          <w:rFonts w:ascii="Consolas" w:hAnsi="Consolas" w:cs="Consolas"/>
          <w:szCs w:val="24"/>
        </w:rPr>
        <w:t>)</w:t>
      </w:r>
    </w:p>
    <w:p w14:paraId="2302DA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91D4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589E8C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57C24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7F02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BLOCK17------- USERAN ---------------------------------------------</w:t>
      </w:r>
    </w:p>
    <w:p w14:paraId="219485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adaptive control parameters.</w:t>
      </w:r>
    </w:p>
    <w:p w14:paraId="59C0FD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These are primarily for the advanced user.</w:t>
      </w:r>
    </w:p>
    <w:p w14:paraId="5BD525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18B1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'USERAN'</w:t>
      </w:r>
      <w:r w:rsidRPr="008C26BB">
        <w:rPr>
          <w:rFonts w:ascii="Consolas" w:hAnsi="Consolas" w:cs="Consolas"/>
          <w:szCs w:val="24"/>
        </w:rPr>
        <w:t>)</w:t>
      </w:r>
      <w:r w:rsidRPr="008C26BB">
        <w:rPr>
          <w:rFonts w:ascii="Consolas" w:hAnsi="Consolas" w:cs="Consolas"/>
          <w:b/>
          <w:bCs/>
          <w:color w:val="0000FF"/>
          <w:szCs w:val="24"/>
        </w:rPr>
        <w:t>THEN</w:t>
      </w:r>
    </w:p>
    <w:p w14:paraId="1D5679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BLKCHK(NUOUT,BKIN(17))</w:t>
      </w:r>
    </w:p>
    <w:p w14:paraId="197DAC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5B42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(NUINP,FMT=*,ERR=8888)NANCY</w:t>
      </w:r>
    </w:p>
    <w:p w14:paraId="1925A9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(NUOUT,170)NANCY</w:t>
      </w:r>
    </w:p>
    <w:p w14:paraId="54F0A2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170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Number of synthesis cycles = '</w:t>
      </w:r>
      <w:r w:rsidRPr="008C26BB">
        <w:rPr>
          <w:rFonts w:ascii="Consolas" w:hAnsi="Consolas" w:cs="Consolas"/>
          <w:szCs w:val="24"/>
        </w:rPr>
        <w:t>,I3,/)</w:t>
      </w:r>
    </w:p>
    <w:p w14:paraId="2EA341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81C9A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(NUINP,FMT=*,ERR=8888)(NSYCY(J),J=1,NANCY)</w:t>
      </w:r>
    </w:p>
    <w:p w14:paraId="0C5CB0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(NUOUT,171)(J,NSYCY(J),J=1,NANCY)</w:t>
      </w:r>
    </w:p>
    <w:p w14:paraId="5AE41A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171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'Number of analysis cycles for synthesis cycle'</w:t>
      </w:r>
      <w:r w:rsidRPr="008C26BB">
        <w:rPr>
          <w:rFonts w:ascii="Consolas" w:hAnsi="Consolas" w:cs="Consolas"/>
          <w:szCs w:val="24"/>
        </w:rPr>
        <w:t>,I3,</w:t>
      </w:r>
    </w:p>
    <w:p w14:paraId="7BDEE6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 '</w:t>
      </w:r>
      <w:r w:rsidRPr="008C26BB">
        <w:rPr>
          <w:rFonts w:ascii="Consolas" w:hAnsi="Consolas" w:cs="Consolas"/>
          <w:szCs w:val="24"/>
        </w:rPr>
        <w:t>,I3)</w:t>
      </w:r>
    </w:p>
    <w:p w14:paraId="314D50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1A54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531944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B6DB6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B0DE1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BLOCK18------- FIXVAR ---------------------------------------------</w:t>
      </w:r>
    </w:p>
    <w:p w14:paraId="2E9E5B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and print fixing of variables information.</w:t>
      </w:r>
    </w:p>
    <w:p w14:paraId="0C2F38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9F81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'FIXVAR'</w:t>
      </w:r>
      <w:r w:rsidRPr="008C26BB">
        <w:rPr>
          <w:rFonts w:ascii="Consolas" w:hAnsi="Consolas" w:cs="Consolas"/>
          <w:szCs w:val="24"/>
        </w:rPr>
        <w:t>)</w:t>
      </w:r>
      <w:r w:rsidRPr="008C26BB">
        <w:rPr>
          <w:rFonts w:ascii="Consolas" w:hAnsi="Consolas" w:cs="Consolas"/>
          <w:b/>
          <w:bCs/>
          <w:color w:val="0000FF"/>
          <w:szCs w:val="24"/>
        </w:rPr>
        <w:t>THEN</w:t>
      </w:r>
    </w:p>
    <w:p w14:paraId="2439B3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BLKCHK(NUOUT,BKIN(18))</w:t>
      </w:r>
    </w:p>
    <w:p w14:paraId="54998F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1915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(NUINP,FMT=*,ERR=8888)NUM</w:t>
      </w:r>
    </w:p>
    <w:p w14:paraId="37547F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(NUM .GT. 0) </w:t>
      </w:r>
      <w:r w:rsidRPr="008C26BB">
        <w:rPr>
          <w:rFonts w:ascii="Consolas" w:hAnsi="Consolas" w:cs="Consolas"/>
          <w:b/>
          <w:bCs/>
          <w:color w:val="0000FF"/>
          <w:szCs w:val="24"/>
        </w:rPr>
        <w:t>THEN</w:t>
      </w:r>
    </w:p>
    <w:p w14:paraId="3FBD62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(JDUM(I), I=1,NUM)</w:t>
      </w:r>
    </w:p>
    <w:p w14:paraId="5F85E2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180 J = 1, NUM</w:t>
      </w:r>
    </w:p>
    <w:p w14:paraId="2E6015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II = JDUM(J)</w:t>
      </w:r>
    </w:p>
    <w:p w14:paraId="372BD3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(II.GT.NDESV)</w:t>
      </w:r>
      <w:r w:rsidRPr="008C26BB">
        <w:rPr>
          <w:rFonts w:ascii="Consolas" w:hAnsi="Consolas" w:cs="Consolas"/>
          <w:b/>
          <w:bCs/>
          <w:color w:val="0000FF"/>
          <w:szCs w:val="24"/>
        </w:rPr>
        <w:t>THEN</w:t>
      </w:r>
    </w:p>
    <w:p w14:paraId="27629C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(NUOUT,182)II</w:t>
      </w:r>
    </w:p>
    <w:p w14:paraId="0D0D8E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5C11B1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DCE64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181) II, IDDESV(II)</w:t>
      </w:r>
    </w:p>
    <w:p w14:paraId="61E8C3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180</w:t>
      </w:r>
      <w:r w:rsidRPr="008C26BB">
        <w:rPr>
          <w:rFonts w:ascii="Consolas" w:hAnsi="Consolas" w:cs="Consolas"/>
          <w:szCs w:val="24"/>
        </w:rPr>
        <w:t xml:space="preserve">       </w:t>
      </w:r>
      <w:r w:rsidRPr="008C26BB">
        <w:rPr>
          <w:rFonts w:ascii="Consolas" w:hAnsi="Consolas" w:cs="Consolas"/>
          <w:b/>
          <w:bCs/>
          <w:color w:val="0000FF"/>
          <w:szCs w:val="24"/>
        </w:rPr>
        <w:t>CONTINUE</w:t>
      </w:r>
    </w:p>
    <w:p w14:paraId="39ACF7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B953E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96B9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IARFIL ( NUM, JDUM, NDESV, IACTVR )</w:t>
      </w:r>
    </w:p>
    <w:p w14:paraId="1C5B2A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06EDD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181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'Variable No. '</w:t>
      </w:r>
      <w:r w:rsidRPr="008C26BB">
        <w:rPr>
          <w:rFonts w:ascii="Consolas" w:hAnsi="Consolas" w:cs="Consolas"/>
          <w:szCs w:val="24"/>
        </w:rPr>
        <w:t xml:space="preserve">, I2, </w:t>
      </w:r>
      <w:r w:rsidRPr="008C26BB">
        <w:rPr>
          <w:rFonts w:ascii="Consolas" w:hAnsi="Consolas" w:cs="Consolas"/>
          <w:color w:val="800000"/>
          <w:szCs w:val="24"/>
        </w:rPr>
        <w:t>' ('</w:t>
      </w:r>
      <w:r w:rsidRPr="008C26BB">
        <w:rPr>
          <w:rFonts w:ascii="Consolas" w:hAnsi="Consolas" w:cs="Consolas"/>
          <w:szCs w:val="24"/>
        </w:rPr>
        <w:t xml:space="preserve">, A, </w:t>
      </w:r>
      <w:r w:rsidRPr="008C26BB">
        <w:rPr>
          <w:rFonts w:ascii="Consolas" w:hAnsi="Consolas" w:cs="Consolas"/>
          <w:color w:val="800000"/>
          <w:szCs w:val="24"/>
        </w:rPr>
        <w:t>')'</w:t>
      </w:r>
    </w:p>
    <w:p w14:paraId="684334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has been fixed at initial guess.'</w:t>
      </w:r>
      <w:r w:rsidRPr="008C26BB">
        <w:rPr>
          <w:rFonts w:ascii="Consolas" w:hAnsi="Consolas" w:cs="Consolas"/>
          <w:szCs w:val="24"/>
        </w:rPr>
        <w:t>)</w:t>
      </w:r>
    </w:p>
    <w:p w14:paraId="754FF5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182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Variable number '</w:t>
      </w:r>
      <w:r w:rsidRPr="008C26BB">
        <w:rPr>
          <w:rFonts w:ascii="Consolas" w:hAnsi="Consolas" w:cs="Consolas"/>
          <w:szCs w:val="24"/>
        </w:rPr>
        <w:t>,I3,</w:t>
      </w:r>
      <w:r w:rsidRPr="008C26BB">
        <w:rPr>
          <w:rFonts w:ascii="Consolas" w:hAnsi="Consolas" w:cs="Consolas"/>
          <w:color w:val="800000"/>
          <w:szCs w:val="24"/>
        </w:rPr>
        <w:t>' is unknown'</w:t>
      </w:r>
      <w:r w:rsidRPr="008C26BB">
        <w:rPr>
          <w:rFonts w:ascii="Consolas" w:hAnsi="Consolas" w:cs="Consolas"/>
          <w:szCs w:val="24"/>
        </w:rPr>
        <w:t>)</w:t>
      </w:r>
    </w:p>
    <w:p w14:paraId="178DDD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870A4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5475CC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642C2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1BBB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BLOCK19------- SUPCON ---------------------------------------------</w:t>
      </w:r>
    </w:p>
    <w:p w14:paraId="64EA6A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and print constraint suppression information.</w:t>
      </w:r>
    </w:p>
    <w:p w14:paraId="10094B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A9E8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'SUPCON'</w:t>
      </w:r>
      <w:r w:rsidRPr="008C26BB">
        <w:rPr>
          <w:rFonts w:ascii="Consolas" w:hAnsi="Consolas" w:cs="Consolas"/>
          <w:szCs w:val="24"/>
        </w:rPr>
        <w:t>)</w:t>
      </w:r>
      <w:r w:rsidRPr="008C26BB">
        <w:rPr>
          <w:rFonts w:ascii="Consolas" w:hAnsi="Consolas" w:cs="Consolas"/>
          <w:b/>
          <w:bCs/>
          <w:color w:val="0000FF"/>
          <w:szCs w:val="24"/>
        </w:rPr>
        <w:t>THEN</w:t>
      </w:r>
    </w:p>
    <w:p w14:paraId="443ABB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BLKCHK(NUOUT,BKIN(19))</w:t>
      </w:r>
    </w:p>
    <w:p w14:paraId="1C42F5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D69C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(NUOUT,191)</w:t>
      </w:r>
    </w:p>
    <w:p w14:paraId="774A20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1CD48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(NUINP,FMT=*,ERR=8888)NUM</w:t>
      </w:r>
    </w:p>
    <w:p w14:paraId="6B57E9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(NUM .GT. 0) </w:t>
      </w:r>
      <w:r w:rsidRPr="008C26BB">
        <w:rPr>
          <w:rFonts w:ascii="Consolas" w:hAnsi="Consolas" w:cs="Consolas"/>
          <w:b/>
          <w:bCs/>
          <w:color w:val="0000FF"/>
          <w:szCs w:val="24"/>
        </w:rPr>
        <w:t>THEN</w:t>
      </w:r>
    </w:p>
    <w:p w14:paraId="269A42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(JDUM(K), K=1,NUM)</w:t>
      </w:r>
    </w:p>
    <w:p w14:paraId="06F769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190 J = 1, NUM</w:t>
      </w:r>
    </w:p>
    <w:p w14:paraId="5C87AA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192) JDUM(J)</w:t>
      </w:r>
    </w:p>
    <w:p w14:paraId="5B941A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190</w:t>
      </w:r>
      <w:r w:rsidRPr="008C26BB">
        <w:rPr>
          <w:rFonts w:ascii="Consolas" w:hAnsi="Consolas" w:cs="Consolas"/>
          <w:szCs w:val="24"/>
        </w:rPr>
        <w:t xml:space="preserve">     </w:t>
      </w:r>
      <w:r w:rsidRPr="008C26BB">
        <w:rPr>
          <w:rFonts w:ascii="Consolas" w:hAnsi="Consolas" w:cs="Consolas"/>
          <w:b/>
          <w:bCs/>
          <w:color w:val="0000FF"/>
          <w:szCs w:val="24"/>
        </w:rPr>
        <w:t>CONTINUE</w:t>
      </w:r>
    </w:p>
    <w:p w14:paraId="5BD04A2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0B94B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191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'Nonlinear Constraint Suppression Information: '</w:t>
      </w:r>
      <w:r w:rsidRPr="008C26BB">
        <w:rPr>
          <w:rFonts w:ascii="Consolas" w:hAnsi="Consolas" w:cs="Consolas"/>
          <w:szCs w:val="24"/>
        </w:rPr>
        <w:t>,/)</w:t>
      </w:r>
    </w:p>
    <w:p w14:paraId="3F915F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192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'Suppress nonlinear constraint number: '</w:t>
      </w:r>
      <w:r w:rsidRPr="008C26BB">
        <w:rPr>
          <w:rFonts w:ascii="Consolas" w:hAnsi="Consolas" w:cs="Consolas"/>
          <w:szCs w:val="24"/>
        </w:rPr>
        <w:t>, I4)</w:t>
      </w:r>
    </w:p>
    <w:p w14:paraId="470CD6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2856B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IARFIL(NUM,JDUM,NNLCON,IADCON)</w:t>
      </w:r>
    </w:p>
    <w:p w14:paraId="637495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8A75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7CC786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D9012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0F9D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BLOCK20------- PVALFX ---------------------------------------------</w:t>
      </w:r>
    </w:p>
    <w:p w14:paraId="51159D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FRACX for individual variables to be specified read</w:t>
      </w:r>
    </w:p>
    <w:p w14:paraId="454657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and print these values</w:t>
      </w:r>
    </w:p>
    <w:p w14:paraId="36A582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68341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'PVALFX'</w:t>
      </w:r>
      <w:r w:rsidRPr="008C26BB">
        <w:rPr>
          <w:rFonts w:ascii="Consolas" w:hAnsi="Consolas" w:cs="Consolas"/>
          <w:szCs w:val="24"/>
        </w:rPr>
        <w:t>)</w:t>
      </w:r>
      <w:r w:rsidRPr="008C26BB">
        <w:rPr>
          <w:rFonts w:ascii="Consolas" w:hAnsi="Consolas" w:cs="Consolas"/>
          <w:b/>
          <w:bCs/>
          <w:color w:val="0000FF"/>
          <w:szCs w:val="24"/>
        </w:rPr>
        <w:t>THEN</w:t>
      </w:r>
    </w:p>
    <w:p w14:paraId="74709F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BLKCHK(NUOUT,BKIN(20))</w:t>
      </w:r>
    </w:p>
    <w:p w14:paraId="1FA79D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C5601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(NUINP,FMT=*,ERR=8888)NFRAC</w:t>
      </w:r>
    </w:p>
    <w:p w14:paraId="0A92BB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(NFRAC .GT. 0) </w:t>
      </w:r>
      <w:r w:rsidRPr="008C26BB">
        <w:rPr>
          <w:rFonts w:ascii="Consolas" w:hAnsi="Consolas" w:cs="Consolas"/>
          <w:b/>
          <w:bCs/>
          <w:color w:val="0000FF"/>
          <w:szCs w:val="24"/>
        </w:rPr>
        <w:t>THEN</w:t>
      </w:r>
    </w:p>
    <w:p w14:paraId="3A31ED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87733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(CIR(K), K=1,NFRAC)</w:t>
      </w:r>
    </w:p>
    <w:p w14:paraId="7FF6FE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201)</w:t>
      </w:r>
    </w:p>
    <w:p w14:paraId="418257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06937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200 K = 1, NFRAC</w:t>
      </w:r>
    </w:p>
    <w:p w14:paraId="1F81F1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SPLITC(CIR(K),II,VAL)</w:t>
      </w:r>
    </w:p>
    <w:p w14:paraId="5713EB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IF (II.LE.NRELV) THEN</w:t>
      </w:r>
    </w:p>
    <w:p w14:paraId="3233BD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FRACX(II) = VAL * (VBOUNS(2,II) - VBOUNS(1,II))</w:t>
      </w:r>
    </w:p>
    <w:p w14:paraId="05E78E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ELSE</w:t>
      </w:r>
    </w:p>
    <w:p w14:paraId="1F5D75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FRACX(II) = 1.0</w:t>
      </w:r>
    </w:p>
    <w:p w14:paraId="5F6A2B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CCCC            ENDIF</w:t>
      </w:r>
    </w:p>
    <w:p w14:paraId="071B16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200</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202) II, IDDESV(II), FRACX(II), VAL</w:t>
      </w:r>
    </w:p>
    <w:p w14:paraId="354A10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57193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133A7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201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'Particular values for stationarity of design'</w:t>
      </w:r>
      <w:r w:rsidRPr="008C26BB">
        <w:rPr>
          <w:rFonts w:ascii="Consolas" w:hAnsi="Consolas" w:cs="Consolas"/>
          <w:szCs w:val="24"/>
        </w:rPr>
        <w:t>,</w:t>
      </w:r>
    </w:p>
    <w:p w14:paraId="55B0C7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variables (FRACX): '</w:t>
      </w:r>
      <w:r w:rsidRPr="008C26BB">
        <w:rPr>
          <w:rFonts w:ascii="Consolas" w:hAnsi="Consolas" w:cs="Consolas"/>
          <w:szCs w:val="24"/>
        </w:rPr>
        <w:t>,//</w:t>
      </w:r>
    </w:p>
    <w:p w14:paraId="79D452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'FRACX(variable) = Fraction * variable range'</w:t>
      </w:r>
      <w:r w:rsidRPr="008C26BB">
        <w:rPr>
          <w:rFonts w:ascii="Consolas" w:hAnsi="Consolas" w:cs="Consolas"/>
          <w:szCs w:val="24"/>
        </w:rPr>
        <w:t>//</w:t>
      </w:r>
    </w:p>
    <w:p w14:paraId="616F8D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&amp;       4X,</w:t>
      </w:r>
      <w:r w:rsidRPr="008C26BB">
        <w:rPr>
          <w:rFonts w:ascii="Consolas" w:hAnsi="Consolas" w:cs="Consolas"/>
          <w:color w:val="800000"/>
          <w:szCs w:val="24"/>
        </w:rPr>
        <w:t>'Variable No.    Name      Fraction     FRACX  Value'</w:t>
      </w:r>
      <w:r w:rsidRPr="008C26BB">
        <w:rPr>
          <w:rFonts w:ascii="Consolas" w:hAnsi="Consolas" w:cs="Consolas"/>
          <w:szCs w:val="24"/>
        </w:rPr>
        <w:t>/</w:t>
      </w:r>
    </w:p>
    <w:p w14:paraId="0F98A8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   ------   ------------   ------------'</w:t>
      </w:r>
      <w:r w:rsidRPr="008C26BB">
        <w:rPr>
          <w:rFonts w:ascii="Consolas" w:hAnsi="Consolas" w:cs="Consolas"/>
          <w:szCs w:val="24"/>
        </w:rPr>
        <w:t>)</w:t>
      </w:r>
    </w:p>
    <w:p w14:paraId="6E7BDF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202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   '</w:t>
      </w:r>
      <w:r w:rsidRPr="008C26BB">
        <w:rPr>
          <w:rFonts w:ascii="Consolas" w:hAnsi="Consolas" w:cs="Consolas"/>
          <w:szCs w:val="24"/>
        </w:rPr>
        <w:t>, I3, 9X, A6, 3X, G12.4, 3X, G12.4)</w:t>
      </w:r>
    </w:p>
    <w:p w14:paraId="212F28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93B63F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667775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FDB81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2FC7C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BLOCK21------- PVALFZ ---------------------------------------------</w:t>
      </w:r>
    </w:p>
    <w:p w14:paraId="5B5375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FRACZ for individual variables to be specified read</w:t>
      </w:r>
    </w:p>
    <w:p w14:paraId="2BCB26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and print these values</w:t>
      </w:r>
    </w:p>
    <w:p w14:paraId="2B8F72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922DF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'PVALFZ'</w:t>
      </w:r>
      <w:r w:rsidRPr="008C26BB">
        <w:rPr>
          <w:rFonts w:ascii="Consolas" w:hAnsi="Consolas" w:cs="Consolas"/>
          <w:szCs w:val="24"/>
        </w:rPr>
        <w:t>)</w:t>
      </w:r>
      <w:r w:rsidRPr="008C26BB">
        <w:rPr>
          <w:rFonts w:ascii="Consolas" w:hAnsi="Consolas" w:cs="Consolas"/>
          <w:b/>
          <w:bCs/>
          <w:color w:val="0000FF"/>
          <w:szCs w:val="24"/>
        </w:rPr>
        <w:t>THEN</w:t>
      </w:r>
    </w:p>
    <w:p w14:paraId="09ECE3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BLKCHK(NUOUT,BKIN(21))</w:t>
      </w:r>
    </w:p>
    <w:p w14:paraId="5FE5EF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335A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(NUINP,FMT=*,ERR=8888)NFRAC</w:t>
      </w:r>
    </w:p>
    <w:p w14:paraId="342897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(NFRAC .GT. 0) </w:t>
      </w:r>
      <w:r w:rsidRPr="008C26BB">
        <w:rPr>
          <w:rFonts w:ascii="Consolas" w:hAnsi="Consolas" w:cs="Consolas"/>
          <w:b/>
          <w:bCs/>
          <w:color w:val="0000FF"/>
          <w:szCs w:val="24"/>
        </w:rPr>
        <w:t>THEN</w:t>
      </w:r>
    </w:p>
    <w:p w14:paraId="143788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18C65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(CIR(K), K=1,NFRAC)</w:t>
      </w:r>
    </w:p>
    <w:p w14:paraId="722D3F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211)</w:t>
      </w:r>
    </w:p>
    <w:p w14:paraId="4CEFDE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936F5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210 K = 1, NFRAC</w:t>
      </w:r>
    </w:p>
    <w:p w14:paraId="3C71D0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SPLITC(CIR(K),II,VAL)</w:t>
      </w:r>
    </w:p>
    <w:p w14:paraId="7556D0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212) II, VAL</w:t>
      </w:r>
    </w:p>
    <w:p w14:paraId="1E7766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210</w:t>
      </w:r>
      <w:r w:rsidRPr="008C26BB">
        <w:rPr>
          <w:rFonts w:ascii="Consolas" w:hAnsi="Consolas" w:cs="Consolas"/>
          <w:szCs w:val="24"/>
        </w:rPr>
        <w:t xml:space="preserve">       FRACZ(II+1) = VAL</w:t>
      </w:r>
    </w:p>
    <w:p w14:paraId="65B25A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6353A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31041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211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'Particular values for stationarity of deviation'</w:t>
      </w:r>
      <w:r w:rsidRPr="008C26BB">
        <w:rPr>
          <w:rFonts w:ascii="Consolas" w:hAnsi="Consolas" w:cs="Consolas"/>
          <w:szCs w:val="24"/>
        </w:rPr>
        <w:t>,</w:t>
      </w:r>
    </w:p>
    <w:p w14:paraId="61AF3D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function (FRACZ): '</w:t>
      </w:r>
      <w:r w:rsidRPr="008C26BB">
        <w:rPr>
          <w:rFonts w:ascii="Consolas" w:hAnsi="Consolas" w:cs="Consolas"/>
          <w:szCs w:val="24"/>
        </w:rPr>
        <w:t>//</w:t>
      </w:r>
    </w:p>
    <w:p w14:paraId="1AD06C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'Priority Level   FRACZ  Value'</w:t>
      </w:r>
      <w:r w:rsidRPr="008C26BB">
        <w:rPr>
          <w:rFonts w:ascii="Consolas" w:hAnsi="Consolas" w:cs="Consolas"/>
          <w:szCs w:val="24"/>
        </w:rPr>
        <w:t>/</w:t>
      </w:r>
    </w:p>
    <w:p w14:paraId="48CFD7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   ------------'</w:t>
      </w:r>
      <w:r w:rsidRPr="008C26BB">
        <w:rPr>
          <w:rFonts w:ascii="Consolas" w:hAnsi="Consolas" w:cs="Consolas"/>
          <w:szCs w:val="24"/>
        </w:rPr>
        <w:t>)</w:t>
      </w:r>
    </w:p>
    <w:p w14:paraId="68984E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212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   '</w:t>
      </w:r>
      <w:r w:rsidRPr="008C26BB">
        <w:rPr>
          <w:rFonts w:ascii="Consolas" w:hAnsi="Consolas" w:cs="Consolas"/>
          <w:szCs w:val="24"/>
        </w:rPr>
        <w:t>,I3, 11X, G12.4)</w:t>
      </w:r>
    </w:p>
    <w:p w14:paraId="360317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B8FC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66ACE6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21D94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E3D9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BLOCK22------- PVSTEP ---------------------------------------------</w:t>
      </w:r>
    </w:p>
    <w:p w14:paraId="2714D0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Perturbation step specification for nonlinear constraints and goals.</w:t>
      </w:r>
    </w:p>
    <w:p w14:paraId="6499CE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BA592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'PVSTEP'</w:t>
      </w:r>
      <w:r w:rsidRPr="008C26BB">
        <w:rPr>
          <w:rFonts w:ascii="Consolas" w:hAnsi="Consolas" w:cs="Consolas"/>
          <w:szCs w:val="24"/>
        </w:rPr>
        <w:t>)</w:t>
      </w:r>
      <w:r w:rsidRPr="008C26BB">
        <w:rPr>
          <w:rFonts w:ascii="Consolas" w:hAnsi="Consolas" w:cs="Consolas"/>
          <w:b/>
          <w:bCs/>
          <w:color w:val="0000FF"/>
          <w:szCs w:val="24"/>
        </w:rPr>
        <w:t>THEN</w:t>
      </w:r>
    </w:p>
    <w:p w14:paraId="19F032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BLKCHK(NUOUT,BKIN(22))</w:t>
      </w:r>
    </w:p>
    <w:p w14:paraId="2EDC80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C4753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(NUOUT,224)PSTEP</w:t>
      </w:r>
    </w:p>
    <w:p w14:paraId="3767CD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4EE6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225 I = 1, NDESV</w:t>
      </w:r>
    </w:p>
    <w:p w14:paraId="01EE6D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225 </w:t>
      </w:r>
      <w:r w:rsidRPr="008C26BB">
        <w:rPr>
          <w:rFonts w:ascii="Consolas" w:hAnsi="Consolas" w:cs="Consolas"/>
          <w:szCs w:val="24"/>
        </w:rPr>
        <w:t xml:space="preserve">     PESTEP(I) = PSTEP * (VBOUNS(2,I) - VBOUNS(1,I))</w:t>
      </w:r>
    </w:p>
    <w:p w14:paraId="32E166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0C2120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NPSTEP</w:t>
      </w:r>
    </w:p>
    <w:p w14:paraId="6DECBF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8853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(NPSTEP .GT. 0) </w:t>
      </w:r>
      <w:r w:rsidRPr="008C26BB">
        <w:rPr>
          <w:rFonts w:ascii="Consolas" w:hAnsi="Consolas" w:cs="Consolas"/>
          <w:b/>
          <w:bCs/>
          <w:color w:val="0000FF"/>
          <w:szCs w:val="24"/>
        </w:rPr>
        <w:t>THEN</w:t>
      </w:r>
    </w:p>
    <w:p w14:paraId="3EF093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(CIR(K), K=1,NPSTEP)</w:t>
      </w:r>
    </w:p>
    <w:p w14:paraId="2E630F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221)</w:t>
      </w:r>
    </w:p>
    <w:p w14:paraId="295EBD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8809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220 J = 1, NPSTEP</w:t>
      </w:r>
    </w:p>
    <w:p w14:paraId="27F446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SPLITC(CIR(J),NUM,VAL)</w:t>
      </w:r>
    </w:p>
    <w:p w14:paraId="614C94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(VAL .LE. 0.0) </w:t>
      </w:r>
      <w:r w:rsidRPr="008C26BB">
        <w:rPr>
          <w:rFonts w:ascii="Consolas" w:hAnsi="Consolas" w:cs="Consolas"/>
          <w:b/>
          <w:bCs/>
          <w:color w:val="0000FF"/>
          <w:szCs w:val="24"/>
        </w:rPr>
        <w:t>THEN</w:t>
      </w:r>
    </w:p>
    <w:p w14:paraId="51E3A9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222)</w:t>
      </w:r>
    </w:p>
    <w:p w14:paraId="25DACF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VAL = 0.005</w:t>
      </w:r>
    </w:p>
    <w:p w14:paraId="564D48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DF575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PESTEP(NUM) = VAL * (VBOUNS(2,NUM) - VBOUNS(1,NUM))</w:t>
      </w:r>
    </w:p>
    <w:p w14:paraId="7CA162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223) NUM, IDDESV(NUM), PESTEP(NUM), VAL</w:t>
      </w:r>
    </w:p>
    <w:p w14:paraId="565B71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220</w:t>
      </w:r>
      <w:r w:rsidRPr="008C26BB">
        <w:rPr>
          <w:rFonts w:ascii="Consolas" w:hAnsi="Consolas" w:cs="Consolas"/>
          <w:szCs w:val="24"/>
        </w:rPr>
        <w:t xml:space="preserve">       </w:t>
      </w:r>
      <w:r w:rsidRPr="008C26BB">
        <w:rPr>
          <w:rFonts w:ascii="Consolas" w:hAnsi="Consolas" w:cs="Consolas"/>
          <w:b/>
          <w:bCs/>
          <w:color w:val="0000FF"/>
          <w:szCs w:val="24"/>
        </w:rPr>
        <w:t>CONTINUE</w:t>
      </w:r>
    </w:p>
    <w:p w14:paraId="0D2065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EB3D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1AFBC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DE981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221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'Perturbation step size for linearizing'</w:t>
      </w:r>
      <w:r w:rsidRPr="008C26BB">
        <w:rPr>
          <w:rFonts w:ascii="Consolas" w:hAnsi="Consolas" w:cs="Consolas"/>
          <w:szCs w:val="24"/>
        </w:rPr>
        <w:t>,</w:t>
      </w:r>
    </w:p>
    <w:p w14:paraId="2214EF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nonlinear constraints &amp; goals:'</w:t>
      </w:r>
      <w:r w:rsidRPr="008C26BB">
        <w:rPr>
          <w:rFonts w:ascii="Consolas" w:hAnsi="Consolas" w:cs="Consolas"/>
          <w:szCs w:val="24"/>
        </w:rPr>
        <w:t>)</w:t>
      </w:r>
    </w:p>
    <w:p w14:paraId="1821DC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222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 ** Fractional step size cannot be less than '</w:t>
      </w:r>
      <w:r w:rsidRPr="008C26BB">
        <w:rPr>
          <w:rFonts w:ascii="Consolas" w:hAnsi="Consolas" w:cs="Consolas"/>
          <w:szCs w:val="24"/>
        </w:rPr>
        <w:t>,</w:t>
      </w:r>
    </w:p>
    <w:p w14:paraId="662312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'or equal to zero default set to .005 '</w:t>
      </w:r>
      <w:r w:rsidRPr="008C26BB">
        <w:rPr>
          <w:rFonts w:ascii="Consolas" w:hAnsi="Consolas" w:cs="Consolas"/>
          <w:szCs w:val="24"/>
        </w:rPr>
        <w:t>/)</w:t>
      </w:r>
    </w:p>
    <w:p w14:paraId="6A9820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223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Variable No.'</w:t>
      </w:r>
      <w:r w:rsidRPr="008C26BB">
        <w:rPr>
          <w:rFonts w:ascii="Consolas" w:hAnsi="Consolas" w:cs="Consolas"/>
          <w:szCs w:val="24"/>
        </w:rPr>
        <w:t xml:space="preserve">, I3, </w:t>
      </w:r>
      <w:r w:rsidRPr="008C26BB">
        <w:rPr>
          <w:rFonts w:ascii="Consolas" w:hAnsi="Consolas" w:cs="Consolas"/>
          <w:color w:val="800000"/>
          <w:szCs w:val="24"/>
        </w:rPr>
        <w:t>', Name: '</w:t>
      </w:r>
      <w:r w:rsidRPr="008C26BB">
        <w:rPr>
          <w:rFonts w:ascii="Consolas" w:hAnsi="Consolas" w:cs="Consolas"/>
          <w:szCs w:val="24"/>
        </w:rPr>
        <w:t>, A,</w:t>
      </w:r>
    </w:p>
    <w:p w14:paraId="692765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linearization step size = '</w:t>
      </w:r>
      <w:r w:rsidRPr="008C26BB">
        <w:rPr>
          <w:rFonts w:ascii="Consolas" w:hAnsi="Consolas" w:cs="Consolas"/>
          <w:szCs w:val="24"/>
        </w:rPr>
        <w:t>, F7.4,</w:t>
      </w:r>
    </w:p>
    <w:p w14:paraId="27782E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(fraction = '</w:t>
      </w:r>
      <w:r w:rsidRPr="008C26BB">
        <w:rPr>
          <w:rFonts w:ascii="Consolas" w:hAnsi="Consolas" w:cs="Consolas"/>
          <w:szCs w:val="24"/>
        </w:rPr>
        <w:t>,F7.4,</w:t>
      </w:r>
      <w:r w:rsidRPr="008C26BB">
        <w:rPr>
          <w:rFonts w:ascii="Consolas" w:hAnsi="Consolas" w:cs="Consolas"/>
          <w:color w:val="800000"/>
          <w:szCs w:val="24"/>
        </w:rPr>
        <w:t>')'</w:t>
      </w:r>
      <w:r w:rsidRPr="008C26BB">
        <w:rPr>
          <w:rFonts w:ascii="Consolas" w:hAnsi="Consolas" w:cs="Consolas"/>
          <w:szCs w:val="24"/>
        </w:rPr>
        <w:t>)</w:t>
      </w:r>
    </w:p>
    <w:p w14:paraId="48A663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224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(3X,</w:t>
      </w:r>
      <w:r w:rsidRPr="008C26BB">
        <w:rPr>
          <w:rFonts w:ascii="Consolas" w:hAnsi="Consolas" w:cs="Consolas"/>
          <w:color w:val="800000"/>
          <w:szCs w:val="24"/>
        </w:rPr>
        <w:t>' Default value of STEP = '</w:t>
      </w:r>
      <w:r w:rsidRPr="008C26BB">
        <w:rPr>
          <w:rFonts w:ascii="Consolas" w:hAnsi="Consolas" w:cs="Consolas"/>
          <w:szCs w:val="24"/>
        </w:rPr>
        <w:t>,G12.5,//</w:t>
      </w:r>
    </w:p>
    <w:p w14:paraId="3233BC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3X,</w:t>
      </w:r>
      <w:r w:rsidRPr="008C26BB">
        <w:rPr>
          <w:rFonts w:ascii="Consolas" w:hAnsi="Consolas" w:cs="Consolas"/>
          <w:color w:val="800000"/>
          <w:szCs w:val="24"/>
        </w:rPr>
        <w:t>' PESTEP(variable) = STEP * variable range'</w:t>
      </w:r>
      <w:r w:rsidRPr="008C26BB">
        <w:rPr>
          <w:rFonts w:ascii="Consolas" w:hAnsi="Consolas" w:cs="Consolas"/>
          <w:szCs w:val="24"/>
        </w:rPr>
        <w:t>)</w:t>
      </w:r>
    </w:p>
    <w:p w14:paraId="05C9AF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56844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C075E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1BD20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A62F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BLOCK23------- PVCVIL ---------------------------------------------</w:t>
      </w:r>
    </w:p>
    <w:p w14:paraId="658461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FRAC3 for individual nonlinear constraints to be</w:t>
      </w:r>
    </w:p>
    <w:p w14:paraId="22AE94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specified read and print these values</w:t>
      </w:r>
    </w:p>
    <w:p w14:paraId="1E708CF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EDD4F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'PVCVIL'</w:t>
      </w:r>
      <w:r w:rsidRPr="008C26BB">
        <w:rPr>
          <w:rFonts w:ascii="Consolas" w:hAnsi="Consolas" w:cs="Consolas"/>
          <w:szCs w:val="24"/>
        </w:rPr>
        <w:t>)</w:t>
      </w:r>
      <w:r w:rsidRPr="008C26BB">
        <w:rPr>
          <w:rFonts w:ascii="Consolas" w:hAnsi="Consolas" w:cs="Consolas"/>
          <w:b/>
          <w:bCs/>
          <w:color w:val="0000FF"/>
          <w:szCs w:val="24"/>
        </w:rPr>
        <w:t>THEN</w:t>
      </w:r>
    </w:p>
    <w:p w14:paraId="6B4E24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BLKCHK(NUOUT,BKIN(23))</w:t>
      </w:r>
    </w:p>
    <w:p w14:paraId="2FD2CB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C962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(NUOUT,233) VIOLIM</w:t>
      </w:r>
    </w:p>
    <w:p w14:paraId="7CCC0A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233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'Default value of VIOLIM = '</w:t>
      </w:r>
      <w:r w:rsidRPr="008C26BB">
        <w:rPr>
          <w:rFonts w:ascii="Consolas" w:hAnsi="Consolas" w:cs="Consolas"/>
          <w:szCs w:val="24"/>
        </w:rPr>
        <w:t>,G12.5)</w:t>
      </w:r>
    </w:p>
    <w:p w14:paraId="3ACDA9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234 I=1, NNLCON</w:t>
      </w:r>
    </w:p>
    <w:p w14:paraId="7EE7CD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234 </w:t>
      </w:r>
      <w:r w:rsidRPr="008C26BB">
        <w:rPr>
          <w:rFonts w:ascii="Consolas" w:hAnsi="Consolas" w:cs="Consolas"/>
          <w:szCs w:val="24"/>
        </w:rPr>
        <w:t xml:space="preserve">      VILCN(I) = VIOLIM</w:t>
      </w:r>
    </w:p>
    <w:p w14:paraId="1DC82F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3CE04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(NUINP,FMT=*,ERR=8888)NFRAC</w:t>
      </w:r>
    </w:p>
    <w:p w14:paraId="318EF2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(NFRAC .GT. 0) </w:t>
      </w:r>
      <w:r w:rsidRPr="008C26BB">
        <w:rPr>
          <w:rFonts w:ascii="Consolas" w:hAnsi="Consolas" w:cs="Consolas"/>
          <w:b/>
          <w:bCs/>
          <w:color w:val="0000FF"/>
          <w:szCs w:val="24"/>
        </w:rPr>
        <w:t>THEN</w:t>
      </w:r>
    </w:p>
    <w:p w14:paraId="540CF4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(CIR(K), K=1,NFRAC)</w:t>
      </w:r>
    </w:p>
    <w:p w14:paraId="100636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231)</w:t>
      </w:r>
    </w:p>
    <w:p w14:paraId="59695D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39BF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230 K = 1, NFRAC</w:t>
      </w:r>
    </w:p>
    <w:p w14:paraId="546EE6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SPLITC(CIR(K),NUM,VAL)</w:t>
      </w:r>
    </w:p>
    <w:p w14:paraId="3D7C01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232) NUM, IDNLCO(NUM), VAL</w:t>
      </w:r>
    </w:p>
    <w:p w14:paraId="595711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230</w:t>
      </w:r>
      <w:r w:rsidRPr="008C26BB">
        <w:rPr>
          <w:rFonts w:ascii="Consolas" w:hAnsi="Consolas" w:cs="Consolas"/>
          <w:szCs w:val="24"/>
        </w:rPr>
        <w:t xml:space="preserve">          VILCN(NUM) = VAL</w:t>
      </w:r>
    </w:p>
    <w:p w14:paraId="7C46FB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A339F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98393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231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/4X,</w:t>
      </w:r>
      <w:r w:rsidRPr="008C26BB">
        <w:rPr>
          <w:rFonts w:ascii="Consolas" w:hAnsi="Consolas" w:cs="Consolas"/>
          <w:color w:val="800000"/>
          <w:szCs w:val="24"/>
        </w:rPr>
        <w:t>'Particular values for nonlinear constraint'</w:t>
      </w:r>
      <w:r w:rsidRPr="008C26BB">
        <w:rPr>
          <w:rFonts w:ascii="Consolas" w:hAnsi="Consolas" w:cs="Consolas"/>
          <w:szCs w:val="24"/>
        </w:rPr>
        <w:t>,</w:t>
      </w:r>
    </w:p>
    <w:p w14:paraId="07B832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satisfaction (VILCN):'</w:t>
      </w:r>
      <w:r w:rsidRPr="008C26BB">
        <w:rPr>
          <w:rFonts w:ascii="Consolas" w:hAnsi="Consolas" w:cs="Consolas"/>
          <w:szCs w:val="24"/>
        </w:rPr>
        <w:t>//</w:t>
      </w:r>
    </w:p>
    <w:p w14:paraId="406C52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'Nonlinear         NAME      VILCN'</w:t>
      </w:r>
      <w:r w:rsidRPr="008C26BB">
        <w:rPr>
          <w:rFonts w:ascii="Consolas" w:hAnsi="Consolas" w:cs="Consolas"/>
          <w:szCs w:val="24"/>
        </w:rPr>
        <w:t>/</w:t>
      </w:r>
    </w:p>
    <w:p w14:paraId="16B38F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'Constraint No.'</w:t>
      </w:r>
      <w:r w:rsidRPr="008C26BB">
        <w:rPr>
          <w:rFonts w:ascii="Consolas" w:hAnsi="Consolas" w:cs="Consolas"/>
          <w:szCs w:val="24"/>
        </w:rPr>
        <w:t>/</w:t>
      </w:r>
    </w:p>
    <w:p w14:paraId="019C8E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   ------   --------'</w:t>
      </w:r>
      <w:r w:rsidRPr="008C26BB">
        <w:rPr>
          <w:rFonts w:ascii="Consolas" w:hAnsi="Consolas" w:cs="Consolas"/>
          <w:szCs w:val="24"/>
        </w:rPr>
        <w:t>)</w:t>
      </w:r>
    </w:p>
    <w:p w14:paraId="6E0D37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232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(8X, I3, 10X, A, 3X, F8.2)</w:t>
      </w:r>
    </w:p>
    <w:p w14:paraId="0C1A2D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5A87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2FDD4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ECFF2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95F0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BLOCK24------- PVREMO ---------------------------------------------</w:t>
      </w:r>
    </w:p>
    <w:p w14:paraId="352D22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different move limit required for variables.</w:t>
      </w:r>
    </w:p>
    <w:p w14:paraId="1FA2D4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C278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'PVREMO'</w:t>
      </w:r>
      <w:r w:rsidRPr="008C26BB">
        <w:rPr>
          <w:rFonts w:ascii="Consolas" w:hAnsi="Consolas" w:cs="Consolas"/>
          <w:szCs w:val="24"/>
        </w:rPr>
        <w:t>)</w:t>
      </w:r>
      <w:r w:rsidRPr="008C26BB">
        <w:rPr>
          <w:rFonts w:ascii="Consolas" w:hAnsi="Consolas" w:cs="Consolas"/>
          <w:b/>
          <w:bCs/>
          <w:color w:val="0000FF"/>
          <w:szCs w:val="24"/>
        </w:rPr>
        <w:t>THEN</w:t>
      </w:r>
    </w:p>
    <w:p w14:paraId="73978E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BLKCHK(NUOUT,BKIN(24))</w:t>
      </w:r>
    </w:p>
    <w:p w14:paraId="185385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73914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(NUOUT,243)REMOVS</w:t>
      </w:r>
    </w:p>
    <w:p w14:paraId="43D53F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243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Default value of reduced move = '</w:t>
      </w:r>
      <w:r w:rsidRPr="008C26BB">
        <w:rPr>
          <w:rFonts w:ascii="Consolas" w:hAnsi="Consolas" w:cs="Consolas"/>
          <w:szCs w:val="24"/>
        </w:rPr>
        <w:t>,G12.5)</w:t>
      </w:r>
    </w:p>
    <w:p w14:paraId="66F6F3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AE2CB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244 I=1,NRELV</w:t>
      </w:r>
    </w:p>
    <w:p w14:paraId="5998F3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244 </w:t>
      </w:r>
      <w:r w:rsidRPr="008C26BB">
        <w:rPr>
          <w:rFonts w:ascii="Consolas" w:hAnsi="Consolas" w:cs="Consolas"/>
          <w:szCs w:val="24"/>
        </w:rPr>
        <w:t xml:space="preserve">   REDMOV(I) = REMOVS</w:t>
      </w:r>
    </w:p>
    <w:p w14:paraId="5BC949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42322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 NREMOV</w:t>
      </w:r>
    </w:p>
    <w:p w14:paraId="62F962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43B92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(NREMOV .GT. 0) </w:t>
      </w:r>
      <w:r w:rsidRPr="008C26BB">
        <w:rPr>
          <w:rFonts w:ascii="Consolas" w:hAnsi="Consolas" w:cs="Consolas"/>
          <w:b/>
          <w:bCs/>
          <w:color w:val="0000FF"/>
          <w:szCs w:val="24"/>
        </w:rPr>
        <w:t>THEN</w:t>
      </w:r>
    </w:p>
    <w:p w14:paraId="4C7DD8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(CIR(J), J=1,NREMOV)</w:t>
      </w:r>
    </w:p>
    <w:p w14:paraId="12EEBE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241)</w:t>
      </w:r>
    </w:p>
    <w:p w14:paraId="6C1B1A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240 J = 1, NREMOV</w:t>
      </w:r>
    </w:p>
    <w:p w14:paraId="66D306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SPLITC(CIR(J),NUM,VAL)</w:t>
      </w:r>
    </w:p>
    <w:p w14:paraId="489DAF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242) NUM, IDDESV(NUM), VAL</w:t>
      </w:r>
    </w:p>
    <w:p w14:paraId="646FC5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REDMOV(NUM) = VAL</w:t>
      </w:r>
    </w:p>
    <w:p w14:paraId="2EEE91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240</w:t>
      </w:r>
      <w:r w:rsidRPr="008C26BB">
        <w:rPr>
          <w:rFonts w:ascii="Consolas" w:hAnsi="Consolas" w:cs="Consolas"/>
          <w:szCs w:val="24"/>
        </w:rPr>
        <w:t xml:space="preserve">       </w:t>
      </w:r>
      <w:r w:rsidRPr="008C26BB">
        <w:rPr>
          <w:rFonts w:ascii="Consolas" w:hAnsi="Consolas" w:cs="Consolas"/>
          <w:b/>
          <w:bCs/>
          <w:color w:val="0000FF"/>
          <w:szCs w:val="24"/>
        </w:rPr>
        <w:t>CONTINUE</w:t>
      </w:r>
    </w:p>
    <w:p w14:paraId="115DFF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E298B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E1EE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242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Variable No.'</w:t>
      </w:r>
      <w:r w:rsidRPr="008C26BB">
        <w:rPr>
          <w:rFonts w:ascii="Consolas" w:hAnsi="Consolas" w:cs="Consolas"/>
          <w:szCs w:val="24"/>
        </w:rPr>
        <w:t xml:space="preserve">, I3, </w:t>
      </w:r>
      <w:r w:rsidRPr="008C26BB">
        <w:rPr>
          <w:rFonts w:ascii="Consolas" w:hAnsi="Consolas" w:cs="Consolas"/>
          <w:color w:val="800000"/>
          <w:szCs w:val="24"/>
        </w:rPr>
        <w:t>', Name: '</w:t>
      </w:r>
      <w:r w:rsidRPr="008C26BB">
        <w:rPr>
          <w:rFonts w:ascii="Consolas" w:hAnsi="Consolas" w:cs="Consolas"/>
          <w:szCs w:val="24"/>
        </w:rPr>
        <w:t xml:space="preserve">, A, </w:t>
      </w:r>
      <w:r w:rsidRPr="008C26BB">
        <w:rPr>
          <w:rFonts w:ascii="Consolas" w:hAnsi="Consolas" w:cs="Consolas"/>
          <w:color w:val="800000"/>
          <w:szCs w:val="24"/>
        </w:rPr>
        <w:t>', Reduced '</w:t>
      </w:r>
      <w:r w:rsidRPr="008C26BB">
        <w:rPr>
          <w:rFonts w:ascii="Consolas" w:hAnsi="Consolas" w:cs="Consolas"/>
          <w:szCs w:val="24"/>
        </w:rPr>
        <w:t>,</w:t>
      </w:r>
    </w:p>
    <w:p w14:paraId="488005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'move limit is = '</w:t>
      </w:r>
      <w:r w:rsidRPr="008C26BB">
        <w:rPr>
          <w:rFonts w:ascii="Consolas" w:hAnsi="Consolas" w:cs="Consolas"/>
          <w:szCs w:val="24"/>
        </w:rPr>
        <w:t>, F7.4)</w:t>
      </w:r>
    </w:p>
    <w:p w14:paraId="726846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241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Reduced move limits for variables: '</w:t>
      </w:r>
      <w:r w:rsidRPr="008C26BB">
        <w:rPr>
          <w:rFonts w:ascii="Consolas" w:hAnsi="Consolas" w:cs="Consolas"/>
          <w:szCs w:val="24"/>
        </w:rPr>
        <w:t>)</w:t>
      </w:r>
    </w:p>
    <w:p w14:paraId="256664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643CFD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12D11F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BC359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03E6A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BLOCK25------- ADREMO ---------------------------------------------</w:t>
      </w:r>
    </w:p>
    <w:p w14:paraId="459AD0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Parameters for adaptive reduced move.</w:t>
      </w:r>
    </w:p>
    <w:p w14:paraId="5F3FF2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34E23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'ADREMO'</w:t>
      </w:r>
      <w:r w:rsidRPr="008C26BB">
        <w:rPr>
          <w:rFonts w:ascii="Consolas" w:hAnsi="Consolas" w:cs="Consolas"/>
          <w:szCs w:val="24"/>
        </w:rPr>
        <w:t>)</w:t>
      </w:r>
      <w:r w:rsidRPr="008C26BB">
        <w:rPr>
          <w:rFonts w:ascii="Consolas" w:hAnsi="Consolas" w:cs="Consolas"/>
          <w:b/>
          <w:bCs/>
          <w:color w:val="0000FF"/>
          <w:szCs w:val="24"/>
        </w:rPr>
        <w:t>THEN</w:t>
      </w:r>
    </w:p>
    <w:p w14:paraId="57B99B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BLKCHK(NUOUT,BKIN(25))</w:t>
      </w:r>
    </w:p>
    <w:p w14:paraId="0684BB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13C61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LADREM = .TRUE.</w:t>
      </w:r>
    </w:p>
    <w:p w14:paraId="6AA2E6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66EB2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(NUOUT,250)</w:t>
      </w:r>
    </w:p>
    <w:p w14:paraId="5FBFB6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250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Adaptive reduced move limit will be used'</w:t>
      </w:r>
      <w:r w:rsidRPr="008C26BB">
        <w:rPr>
          <w:rFonts w:ascii="Consolas" w:hAnsi="Consolas" w:cs="Consolas"/>
          <w:szCs w:val="24"/>
        </w:rPr>
        <w:t>,//)</w:t>
      </w:r>
    </w:p>
    <w:p w14:paraId="58C42B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8D460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(NUINP,FMT=*,ERR=8888)NADREM, DELREM</w:t>
      </w:r>
    </w:p>
    <w:p w14:paraId="06995B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(NUOUT,252)NADREM, DELREM</w:t>
      </w:r>
    </w:p>
    <w:p w14:paraId="44672A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252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Maximum number of calls to USRSET = '</w:t>
      </w:r>
      <w:r w:rsidRPr="008C26BB">
        <w:rPr>
          <w:rFonts w:ascii="Consolas" w:hAnsi="Consolas" w:cs="Consolas"/>
          <w:szCs w:val="24"/>
        </w:rPr>
        <w:t>,I3,/,</w:t>
      </w:r>
    </w:p>
    <w:p w14:paraId="44D431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Minimum reduced move              = '</w:t>
      </w:r>
      <w:r w:rsidRPr="008C26BB">
        <w:rPr>
          <w:rFonts w:ascii="Consolas" w:hAnsi="Consolas" w:cs="Consolas"/>
          <w:szCs w:val="24"/>
        </w:rPr>
        <w:t>,G10.2)</w:t>
      </w:r>
    </w:p>
    <w:p w14:paraId="1B7AFB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1E73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2344EA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5E431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5A12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BLOCK27------- ENDPRB ---------------------------------------------</w:t>
      </w:r>
    </w:p>
    <w:p w14:paraId="2093E8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Special block to indicate termination.</w:t>
      </w:r>
    </w:p>
    <w:p w14:paraId="653A4D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BC47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(BLKNAM.EQ.</w:t>
      </w:r>
      <w:r w:rsidRPr="008C26BB">
        <w:rPr>
          <w:rFonts w:ascii="Consolas" w:hAnsi="Consolas" w:cs="Consolas"/>
          <w:color w:val="800000"/>
          <w:szCs w:val="24"/>
        </w:rPr>
        <w:t>'ENDPRB'</w:t>
      </w:r>
      <w:r w:rsidRPr="008C26BB">
        <w:rPr>
          <w:rFonts w:ascii="Consolas" w:hAnsi="Consolas" w:cs="Consolas"/>
          <w:szCs w:val="24"/>
        </w:rPr>
        <w:t>)</w:t>
      </w:r>
      <w:r w:rsidRPr="008C26BB">
        <w:rPr>
          <w:rFonts w:ascii="Consolas" w:hAnsi="Consolas" w:cs="Consolas"/>
          <w:b/>
          <w:bCs/>
          <w:color w:val="0000FF"/>
          <w:szCs w:val="24"/>
        </w:rPr>
        <w:t>THEN</w:t>
      </w:r>
    </w:p>
    <w:p w14:paraId="3A175E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(NUOUT,260)</w:t>
      </w:r>
    </w:p>
    <w:p w14:paraId="2D9E3C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260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Stop reading data file'</w:t>
      </w:r>
      <w:r w:rsidRPr="008C26BB">
        <w:rPr>
          <w:rFonts w:ascii="Consolas" w:hAnsi="Consolas" w:cs="Consolas"/>
          <w:szCs w:val="24"/>
        </w:rPr>
        <w:t>,</w:t>
      </w:r>
    </w:p>
    <w:p w14:paraId="2A8468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 Rest of data file will be ignored'</w:t>
      </w:r>
      <w:r w:rsidRPr="008C26BB">
        <w:rPr>
          <w:rFonts w:ascii="Consolas" w:hAnsi="Consolas" w:cs="Consolas"/>
          <w:szCs w:val="24"/>
        </w:rPr>
        <w:t>,//)</w:t>
      </w:r>
    </w:p>
    <w:p w14:paraId="34B15F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9000</w:t>
      </w:r>
    </w:p>
    <w:p w14:paraId="139E7F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295AA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 BLOCK26------- XPLORE ---------------------------------------------</w:t>
      </w:r>
    </w:p>
    <w:p w14:paraId="02C569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and print fixing of variables information.</w:t>
      </w:r>
    </w:p>
    <w:p w14:paraId="6A66E8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EAA6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(BLKNAM.EQ.</w:t>
      </w:r>
      <w:r w:rsidRPr="008C26BB">
        <w:rPr>
          <w:rFonts w:ascii="Consolas" w:hAnsi="Consolas" w:cs="Consolas"/>
          <w:color w:val="800000"/>
          <w:szCs w:val="24"/>
        </w:rPr>
        <w:t>'XPLORE'</w:t>
      </w:r>
      <w:r w:rsidRPr="008C26BB">
        <w:rPr>
          <w:rFonts w:ascii="Consolas" w:hAnsi="Consolas" w:cs="Consolas"/>
          <w:szCs w:val="24"/>
        </w:rPr>
        <w:t xml:space="preserve">) </w:t>
      </w:r>
      <w:r w:rsidRPr="008C26BB">
        <w:rPr>
          <w:rFonts w:ascii="Consolas" w:hAnsi="Consolas" w:cs="Consolas"/>
          <w:b/>
          <w:bCs/>
          <w:color w:val="0000FF"/>
          <w:szCs w:val="24"/>
        </w:rPr>
        <w:t>THEN</w:t>
      </w:r>
    </w:p>
    <w:p w14:paraId="2D04FC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BLKCHK(NUOUT,BKIN(26))</w:t>
      </w:r>
    </w:p>
    <w:p w14:paraId="334F87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0024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LXPLOR = .TRUE.</w:t>
      </w:r>
    </w:p>
    <w:p w14:paraId="59948D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315BF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275 J = 1, NDESV</w:t>
      </w:r>
    </w:p>
    <w:p w14:paraId="645C81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IGENFX(J) = 0</w:t>
      </w:r>
    </w:p>
    <w:p w14:paraId="4BCE9C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275</w:t>
      </w:r>
      <w:r w:rsidRPr="008C26BB">
        <w:rPr>
          <w:rFonts w:ascii="Consolas" w:hAnsi="Consolas" w:cs="Consolas"/>
          <w:szCs w:val="24"/>
        </w:rPr>
        <w:t xml:space="preserve">   </w:t>
      </w:r>
      <w:r w:rsidRPr="008C26BB">
        <w:rPr>
          <w:rFonts w:ascii="Consolas" w:hAnsi="Consolas" w:cs="Consolas"/>
          <w:b/>
          <w:bCs/>
          <w:color w:val="0000FF"/>
          <w:szCs w:val="24"/>
        </w:rPr>
        <w:t>CONTINUE</w:t>
      </w:r>
    </w:p>
    <w:p w14:paraId="504DDB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F563E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(NUINP,FMT=*,ERR=8888)NPTGEN,NPTBST,J1,IGSEED</w:t>
      </w:r>
    </w:p>
    <w:p w14:paraId="420612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0719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(J1.EQ.1) </w:t>
      </w:r>
      <w:r w:rsidRPr="008C26BB">
        <w:rPr>
          <w:rFonts w:ascii="Consolas" w:hAnsi="Consolas" w:cs="Consolas"/>
          <w:b/>
          <w:bCs/>
          <w:color w:val="0000FF"/>
          <w:szCs w:val="24"/>
        </w:rPr>
        <w:t>THEN</w:t>
      </w:r>
    </w:p>
    <w:p w14:paraId="715A61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LPRGEN = .TRUE.</w:t>
      </w:r>
    </w:p>
    <w:p w14:paraId="335DEC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278)</w:t>
      </w:r>
    </w:p>
    <w:p w14:paraId="353AD8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2D96A2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279)</w:t>
      </w:r>
    </w:p>
    <w:p w14:paraId="06E365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CB047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1A1BE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2711) NPTGEN, NPTBST</w:t>
      </w:r>
    </w:p>
    <w:p w14:paraId="650D38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72B52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IGSEED .GT. 2530 ) </w:t>
      </w:r>
      <w:r w:rsidRPr="008C26BB">
        <w:rPr>
          <w:rFonts w:ascii="Consolas" w:hAnsi="Consolas" w:cs="Consolas"/>
          <w:b/>
          <w:bCs/>
          <w:color w:val="0000FF"/>
          <w:szCs w:val="24"/>
        </w:rPr>
        <w:t>THEN</w:t>
      </w:r>
    </w:p>
    <w:p w14:paraId="63FBE5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274) IGSEED</w:t>
      </w:r>
    </w:p>
    <w:p w14:paraId="519214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IGSEED = 2530</w:t>
      </w:r>
    </w:p>
    <w:p w14:paraId="6C3AB9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23D9C4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IGSEED .LT. 1 ) </w:t>
      </w:r>
      <w:r w:rsidRPr="008C26BB">
        <w:rPr>
          <w:rFonts w:ascii="Consolas" w:hAnsi="Consolas" w:cs="Consolas"/>
          <w:b/>
          <w:bCs/>
          <w:color w:val="0000FF"/>
          <w:szCs w:val="24"/>
        </w:rPr>
        <w:t>THEN</w:t>
      </w:r>
    </w:p>
    <w:p w14:paraId="7445AD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276) IGSEED</w:t>
      </w:r>
    </w:p>
    <w:p w14:paraId="300EC8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IGSEED = 1</w:t>
      </w:r>
    </w:p>
    <w:p w14:paraId="422D47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5E10BA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277) IGSEED</w:t>
      </w:r>
    </w:p>
    <w:p w14:paraId="42D483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DB993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36E48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8D360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(NUINP,FMT=*,ERR=8888)NUM</w:t>
      </w:r>
    </w:p>
    <w:p w14:paraId="202CE8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5D216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(NUM.GT.NDESV)</w:t>
      </w:r>
      <w:r w:rsidRPr="008C26BB">
        <w:rPr>
          <w:rFonts w:ascii="Consolas" w:hAnsi="Consolas" w:cs="Consolas"/>
          <w:b/>
          <w:bCs/>
          <w:color w:val="0000FF"/>
          <w:szCs w:val="24"/>
        </w:rPr>
        <w:t>THEN</w:t>
      </w:r>
    </w:p>
    <w:p w14:paraId="17A5B9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(NUOUT,273)NUM,NDESV</w:t>
      </w:r>
    </w:p>
    <w:p w14:paraId="4BD60B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6D72A4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22A07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17BD7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(NUM .GT. 0) </w:t>
      </w:r>
      <w:r w:rsidRPr="008C26BB">
        <w:rPr>
          <w:rFonts w:ascii="Consolas" w:hAnsi="Consolas" w:cs="Consolas"/>
          <w:b/>
          <w:bCs/>
          <w:color w:val="0000FF"/>
          <w:szCs w:val="24"/>
        </w:rPr>
        <w:t>THEN</w:t>
      </w:r>
    </w:p>
    <w:p w14:paraId="07089C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READ</w:t>
      </w:r>
      <w:r w:rsidRPr="008C26BB">
        <w:rPr>
          <w:rFonts w:ascii="Consolas" w:hAnsi="Consolas" w:cs="Consolas"/>
          <w:szCs w:val="24"/>
        </w:rPr>
        <w:t xml:space="preserve"> (NUINP, FMT=*, ERR=8888) (JDUM(I), I=1,NUM)</w:t>
      </w:r>
    </w:p>
    <w:p w14:paraId="7066E7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270 J = 1, NUM</w:t>
      </w:r>
    </w:p>
    <w:p w14:paraId="36C766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II = JDUM(J)</w:t>
      </w:r>
    </w:p>
    <w:p w14:paraId="1AAFED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2448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(II.GT.NDESV)</w:t>
      </w:r>
      <w:r w:rsidRPr="008C26BB">
        <w:rPr>
          <w:rFonts w:ascii="Consolas" w:hAnsi="Consolas" w:cs="Consolas"/>
          <w:b/>
          <w:bCs/>
          <w:color w:val="0000FF"/>
          <w:szCs w:val="24"/>
        </w:rPr>
        <w:t>THEN</w:t>
      </w:r>
    </w:p>
    <w:p w14:paraId="0CEC40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(NUOUT,272)II</w:t>
      </w:r>
    </w:p>
    <w:p w14:paraId="5E7C40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5FBE28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D1E9B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4AD2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IGENFX(II) = 1</w:t>
      </w:r>
    </w:p>
    <w:p w14:paraId="6380DE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271) II, IDDESV(II)</w:t>
      </w:r>
    </w:p>
    <w:p w14:paraId="61F277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270</w:t>
      </w:r>
      <w:r w:rsidRPr="008C26BB">
        <w:rPr>
          <w:rFonts w:ascii="Consolas" w:hAnsi="Consolas" w:cs="Consolas"/>
          <w:szCs w:val="24"/>
        </w:rPr>
        <w:t xml:space="preserve">     </w:t>
      </w:r>
      <w:r w:rsidRPr="008C26BB">
        <w:rPr>
          <w:rFonts w:ascii="Consolas" w:hAnsi="Consolas" w:cs="Consolas"/>
          <w:b/>
          <w:bCs/>
          <w:color w:val="0000FF"/>
          <w:szCs w:val="24"/>
        </w:rPr>
        <w:t>CONTINUE</w:t>
      </w:r>
    </w:p>
    <w:p w14:paraId="2DE385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C8FB8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09A4A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(4X,</w:t>
      </w:r>
      <w:r w:rsidRPr="008C26BB">
        <w:rPr>
          <w:rFonts w:ascii="Consolas" w:hAnsi="Consolas" w:cs="Consolas"/>
          <w:color w:val="800000"/>
          <w:szCs w:val="24"/>
        </w:rPr>
        <w:t>'Variable No. '</w:t>
      </w:r>
      <w:r w:rsidRPr="008C26BB">
        <w:rPr>
          <w:rFonts w:ascii="Consolas" w:hAnsi="Consolas" w:cs="Consolas"/>
          <w:szCs w:val="24"/>
        </w:rPr>
        <w:t xml:space="preserve">, I2, </w:t>
      </w:r>
      <w:r w:rsidRPr="008C26BB">
        <w:rPr>
          <w:rFonts w:ascii="Consolas" w:hAnsi="Consolas" w:cs="Consolas"/>
          <w:color w:val="800000"/>
          <w:szCs w:val="24"/>
        </w:rPr>
        <w:t>' ('</w:t>
      </w:r>
      <w:r w:rsidRPr="008C26BB">
        <w:rPr>
          <w:rFonts w:ascii="Consolas" w:hAnsi="Consolas" w:cs="Consolas"/>
          <w:szCs w:val="24"/>
        </w:rPr>
        <w:t xml:space="preserve">, A, </w:t>
      </w:r>
      <w:r w:rsidRPr="008C26BB">
        <w:rPr>
          <w:rFonts w:ascii="Consolas" w:hAnsi="Consolas" w:cs="Consolas"/>
          <w:color w:val="800000"/>
          <w:szCs w:val="24"/>
        </w:rPr>
        <w:t>')'</w:t>
      </w:r>
    </w:p>
    <w:p w14:paraId="3A15DB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will be fixed at initial guess.'</w:t>
      </w:r>
      <w:r w:rsidRPr="008C26BB">
        <w:rPr>
          <w:rFonts w:ascii="Consolas" w:hAnsi="Consolas" w:cs="Consolas"/>
          <w:szCs w:val="24"/>
        </w:rPr>
        <w:t>)</w:t>
      </w:r>
    </w:p>
    <w:p w14:paraId="738582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Variable number '</w:t>
      </w:r>
      <w:r w:rsidRPr="008C26BB">
        <w:rPr>
          <w:rFonts w:ascii="Consolas" w:hAnsi="Consolas" w:cs="Consolas"/>
          <w:szCs w:val="24"/>
        </w:rPr>
        <w:t>,I3,</w:t>
      </w:r>
      <w:r w:rsidRPr="008C26BB">
        <w:rPr>
          <w:rFonts w:ascii="Consolas" w:hAnsi="Consolas" w:cs="Consolas"/>
          <w:color w:val="800000"/>
          <w:szCs w:val="24"/>
        </w:rPr>
        <w:t>' is unknown'</w:t>
      </w:r>
      <w:r w:rsidRPr="008C26BB">
        <w:rPr>
          <w:rFonts w:ascii="Consolas" w:hAnsi="Consolas" w:cs="Consolas"/>
          <w:szCs w:val="24"/>
        </w:rPr>
        <w:t>)</w:t>
      </w:r>
    </w:p>
    <w:p w14:paraId="63F4B5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273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Number of fixed variables  = '</w:t>
      </w:r>
      <w:r w:rsidRPr="008C26BB">
        <w:rPr>
          <w:rFonts w:ascii="Consolas" w:hAnsi="Consolas" w:cs="Consolas"/>
          <w:szCs w:val="24"/>
        </w:rPr>
        <w:t>,I4,/,</w:t>
      </w:r>
    </w:p>
    <w:p w14:paraId="3DE19F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Number of design variables = '</w:t>
      </w:r>
      <w:r w:rsidRPr="008C26BB">
        <w:rPr>
          <w:rFonts w:ascii="Consolas" w:hAnsi="Consolas" w:cs="Consolas"/>
          <w:szCs w:val="24"/>
        </w:rPr>
        <w:t>,I4)</w:t>
      </w:r>
    </w:p>
    <w:p w14:paraId="13BB1B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supplied integer seed  = '</w:t>
      </w:r>
      <w:r w:rsidRPr="008C26BB">
        <w:rPr>
          <w:rFonts w:ascii="Consolas" w:hAnsi="Consolas" w:cs="Consolas"/>
          <w:szCs w:val="24"/>
        </w:rPr>
        <w:t>,I6,/,</w:t>
      </w:r>
    </w:p>
    <w:p w14:paraId="0C23EC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Seed reset to maximum value =   2530'</w:t>
      </w:r>
      <w:r w:rsidRPr="008C26BB">
        <w:rPr>
          <w:rFonts w:ascii="Consolas" w:hAnsi="Consolas" w:cs="Consolas"/>
          <w:szCs w:val="24"/>
        </w:rPr>
        <w:t>)</w:t>
      </w:r>
    </w:p>
    <w:p w14:paraId="594688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276</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User supplied integer seed  = '</w:t>
      </w:r>
      <w:r w:rsidRPr="008C26BB">
        <w:rPr>
          <w:rFonts w:ascii="Consolas" w:hAnsi="Consolas" w:cs="Consolas"/>
          <w:szCs w:val="24"/>
        </w:rPr>
        <w:t>,I6,/,</w:t>
      </w:r>
    </w:p>
    <w:p w14:paraId="01E645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Seed reset to minimum value =      1'</w:t>
      </w:r>
      <w:r w:rsidRPr="008C26BB">
        <w:rPr>
          <w:rFonts w:ascii="Consolas" w:hAnsi="Consolas" w:cs="Consolas"/>
          <w:szCs w:val="24"/>
        </w:rPr>
        <w:t>)</w:t>
      </w:r>
    </w:p>
    <w:p w14:paraId="7A085D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277</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'User supplied integer seed             = '</w:t>
      </w:r>
      <w:r w:rsidRPr="008C26BB">
        <w:rPr>
          <w:rFonts w:ascii="Consolas" w:hAnsi="Consolas" w:cs="Consolas"/>
          <w:szCs w:val="24"/>
        </w:rPr>
        <w:t>,I6,/)</w:t>
      </w:r>
    </w:p>
    <w:p w14:paraId="2E01EC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278</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'Data printed to standard output file'</w:t>
      </w:r>
      <w:r w:rsidRPr="008C26BB">
        <w:rPr>
          <w:rFonts w:ascii="Consolas" w:hAnsi="Consolas" w:cs="Consolas"/>
          <w:szCs w:val="24"/>
        </w:rPr>
        <w:t>,/)</w:t>
      </w:r>
    </w:p>
    <w:p w14:paraId="1ADF2D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279</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'Data NOT printed to standard output file'</w:t>
      </w:r>
      <w:r w:rsidRPr="008C26BB">
        <w:rPr>
          <w:rFonts w:ascii="Consolas" w:hAnsi="Consolas" w:cs="Consolas"/>
          <w:szCs w:val="24"/>
        </w:rPr>
        <w:t>)</w:t>
      </w:r>
    </w:p>
    <w:p w14:paraId="7EE772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2711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(4X,</w:t>
      </w:r>
      <w:r w:rsidRPr="008C26BB">
        <w:rPr>
          <w:rFonts w:ascii="Consolas" w:hAnsi="Consolas" w:cs="Consolas"/>
          <w:color w:val="800000"/>
          <w:szCs w:val="24"/>
        </w:rPr>
        <w:t>'Total number of points to be generated = '</w:t>
      </w:r>
      <w:r w:rsidRPr="008C26BB">
        <w:rPr>
          <w:rFonts w:ascii="Consolas" w:hAnsi="Consolas" w:cs="Consolas"/>
          <w:szCs w:val="24"/>
        </w:rPr>
        <w:t>,I6,/</w:t>
      </w:r>
    </w:p>
    <w:p w14:paraId="101040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&amp;         4X,</w:t>
      </w:r>
      <w:r w:rsidRPr="008C26BB">
        <w:rPr>
          <w:rFonts w:ascii="Consolas" w:hAnsi="Consolas" w:cs="Consolas"/>
          <w:color w:val="800000"/>
          <w:szCs w:val="24"/>
        </w:rPr>
        <w:t>'Number of best points recorded         = '</w:t>
      </w:r>
      <w:r w:rsidRPr="008C26BB">
        <w:rPr>
          <w:rFonts w:ascii="Consolas" w:hAnsi="Consolas" w:cs="Consolas"/>
          <w:szCs w:val="24"/>
        </w:rPr>
        <w:t xml:space="preserve">,I6) </w:t>
      </w:r>
    </w:p>
    <w:p w14:paraId="5A7DF9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D854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1111</w:t>
      </w:r>
    </w:p>
    <w:p w14:paraId="5F1F25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8E74C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C7ED1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4842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CCC* Fall through option for bad block name</w:t>
      </w:r>
    </w:p>
    <w:p w14:paraId="673C18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78C51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(NUOUT,987)BLKNAM</w:t>
      </w:r>
    </w:p>
    <w:p w14:paraId="2D0CAC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987  </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Fatal error: Invalid blockname &gt;&gt; '</w:t>
      </w:r>
      <w:r w:rsidRPr="008C26BB">
        <w:rPr>
          <w:rFonts w:ascii="Consolas" w:hAnsi="Consolas" w:cs="Consolas"/>
          <w:szCs w:val="24"/>
        </w:rPr>
        <w:t>,A)</w:t>
      </w:r>
    </w:p>
    <w:p w14:paraId="5A4608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4BB39E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C909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9000</w:t>
      </w:r>
      <w:r w:rsidRPr="008C26BB">
        <w:rPr>
          <w:rFonts w:ascii="Consolas" w:hAnsi="Consolas" w:cs="Consolas"/>
          <w:szCs w:val="24"/>
        </w:rPr>
        <w:t xml:space="preserve"> </w:t>
      </w:r>
      <w:r w:rsidRPr="008C26BB">
        <w:rPr>
          <w:rFonts w:ascii="Consolas" w:hAnsi="Consolas" w:cs="Consolas"/>
          <w:b/>
          <w:bCs/>
          <w:color w:val="0000FF"/>
          <w:szCs w:val="24"/>
        </w:rPr>
        <w:t>CONTINUE</w:t>
      </w:r>
    </w:p>
    <w:p w14:paraId="6F711C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15858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Successful end of data file input indicated by</w:t>
      </w:r>
    </w:p>
    <w:p w14:paraId="155AF4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end-of-file or the ENDPRB block</w:t>
      </w:r>
    </w:p>
    <w:p w14:paraId="5D75A3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12BB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Consistency checks:</w:t>
      </w:r>
    </w:p>
    <w:p w14:paraId="3AA041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0F494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Check if all mandatory blocks have been read.</w:t>
      </w:r>
    </w:p>
    <w:p w14:paraId="31EC72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6E8D4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(.NOT.BKIN(1))</w:t>
      </w:r>
      <w:r w:rsidRPr="008C26BB">
        <w:rPr>
          <w:rFonts w:ascii="Consolas" w:hAnsi="Consolas" w:cs="Consolas"/>
          <w:b/>
          <w:bCs/>
          <w:color w:val="0000FF"/>
          <w:szCs w:val="24"/>
        </w:rPr>
        <w:t>THEN</w:t>
      </w:r>
    </w:p>
    <w:p w14:paraId="3D19E5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'PTITLE'</w:t>
      </w:r>
    </w:p>
    <w:p w14:paraId="2582A5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201C3C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64F2D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688E4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(.NOT.BKIN(2))</w:t>
      </w:r>
      <w:r w:rsidRPr="008C26BB">
        <w:rPr>
          <w:rFonts w:ascii="Consolas" w:hAnsi="Consolas" w:cs="Consolas"/>
          <w:b/>
          <w:bCs/>
          <w:color w:val="0000FF"/>
          <w:szCs w:val="24"/>
        </w:rPr>
        <w:t>THEN</w:t>
      </w:r>
    </w:p>
    <w:p w14:paraId="5CB29E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'NUMSYS'</w:t>
      </w:r>
    </w:p>
    <w:p w14:paraId="4B7B31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5033F2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3E25A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DABFA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(.NOT.BKIN(3))</w:t>
      </w:r>
      <w:r w:rsidRPr="008C26BB">
        <w:rPr>
          <w:rFonts w:ascii="Consolas" w:hAnsi="Consolas" w:cs="Consolas"/>
          <w:b/>
          <w:bCs/>
          <w:color w:val="0000FF"/>
          <w:szCs w:val="24"/>
        </w:rPr>
        <w:t>THEN</w:t>
      </w:r>
    </w:p>
    <w:p w14:paraId="59BC7A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'SYSVAR'</w:t>
      </w:r>
    </w:p>
    <w:p w14:paraId="2EBC9D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14ECEA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FF865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76B42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(.NOT.BKIN(4))</w:t>
      </w:r>
      <w:r w:rsidRPr="008C26BB">
        <w:rPr>
          <w:rFonts w:ascii="Consolas" w:hAnsi="Consolas" w:cs="Consolas"/>
          <w:b/>
          <w:bCs/>
          <w:color w:val="0000FF"/>
          <w:szCs w:val="24"/>
        </w:rPr>
        <w:t>THEN</w:t>
      </w:r>
    </w:p>
    <w:p w14:paraId="48EE05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'NUMCAG'</w:t>
      </w:r>
    </w:p>
    <w:p w14:paraId="6E50B3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2908D2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2843B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5FDE4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((NLINCO.NE.0).AND.(.NOT.BKIN(5)))</w:t>
      </w:r>
      <w:r w:rsidRPr="008C26BB">
        <w:rPr>
          <w:rFonts w:ascii="Consolas" w:hAnsi="Consolas" w:cs="Consolas"/>
          <w:b/>
          <w:bCs/>
          <w:color w:val="0000FF"/>
          <w:szCs w:val="24"/>
        </w:rPr>
        <w:t>THEN</w:t>
      </w:r>
    </w:p>
    <w:p w14:paraId="6831E8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'LINCON'</w:t>
      </w:r>
    </w:p>
    <w:p w14:paraId="5DB3E5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5986D5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4B7D8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C06D3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((NLINGO.NE.0).AND.(.NOT.BKIN(6)))</w:t>
      </w:r>
      <w:r w:rsidRPr="008C26BB">
        <w:rPr>
          <w:rFonts w:ascii="Consolas" w:hAnsi="Consolas" w:cs="Consolas"/>
          <w:b/>
          <w:bCs/>
          <w:color w:val="0000FF"/>
          <w:szCs w:val="24"/>
        </w:rPr>
        <w:t>THEN</w:t>
      </w:r>
    </w:p>
    <w:p w14:paraId="6CED9B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'LINGOL'</w:t>
      </w:r>
    </w:p>
    <w:p w14:paraId="7276B6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4F44A4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7684F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C151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(.NOT.BKIN(7))</w:t>
      </w:r>
      <w:r w:rsidRPr="008C26BB">
        <w:rPr>
          <w:rFonts w:ascii="Consolas" w:hAnsi="Consolas" w:cs="Consolas"/>
          <w:b/>
          <w:bCs/>
          <w:color w:val="0000FF"/>
          <w:szCs w:val="24"/>
        </w:rPr>
        <w:t>THEN</w:t>
      </w:r>
    </w:p>
    <w:p w14:paraId="6E70F2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'ACHFUN'</w:t>
      </w:r>
    </w:p>
    <w:p w14:paraId="7E19A6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390E4D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4BABD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B114E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(.NOT.BKIN(8))</w:t>
      </w:r>
      <w:r w:rsidRPr="008C26BB">
        <w:rPr>
          <w:rFonts w:ascii="Consolas" w:hAnsi="Consolas" w:cs="Consolas"/>
          <w:b/>
          <w:bCs/>
          <w:color w:val="0000FF"/>
          <w:szCs w:val="24"/>
        </w:rPr>
        <w:t>THEN</w:t>
      </w:r>
    </w:p>
    <w:p w14:paraId="21ED03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(NUOUT,510)</w:t>
      </w:r>
      <w:r w:rsidRPr="008C26BB">
        <w:rPr>
          <w:rFonts w:ascii="Consolas" w:hAnsi="Consolas" w:cs="Consolas"/>
          <w:color w:val="800000"/>
          <w:szCs w:val="24"/>
        </w:rPr>
        <w:t>'STOPCR'</w:t>
      </w:r>
    </w:p>
    <w:p w14:paraId="1CB1BB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69728F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AF789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563AE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510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Mandatory block '</w:t>
      </w:r>
      <w:r w:rsidRPr="008C26BB">
        <w:rPr>
          <w:rFonts w:ascii="Consolas" w:hAnsi="Consolas" w:cs="Consolas"/>
          <w:szCs w:val="24"/>
        </w:rPr>
        <w:t>,A,</w:t>
      </w:r>
      <w:r w:rsidRPr="008C26BB">
        <w:rPr>
          <w:rFonts w:ascii="Consolas" w:hAnsi="Consolas" w:cs="Consolas"/>
          <w:color w:val="800000"/>
          <w:szCs w:val="24"/>
        </w:rPr>
        <w:t>' not specified'</w:t>
      </w:r>
      <w:r w:rsidRPr="008C26BB">
        <w:rPr>
          <w:rFonts w:ascii="Consolas" w:hAnsi="Consolas" w:cs="Consolas"/>
          <w:szCs w:val="24"/>
        </w:rPr>
        <w:t>)</w:t>
      </w:r>
    </w:p>
    <w:p w14:paraId="4C32CF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44918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print settings</w:t>
      </w:r>
    </w:p>
    <w:p w14:paraId="133102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2AD9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(.NOT.BKIN(12))</w:t>
      </w:r>
      <w:r w:rsidRPr="008C26BB">
        <w:rPr>
          <w:rFonts w:ascii="Consolas" w:hAnsi="Consolas" w:cs="Consolas"/>
          <w:b/>
          <w:bCs/>
          <w:color w:val="0000FF"/>
          <w:szCs w:val="24"/>
        </w:rPr>
        <w:t>THEN</w:t>
      </w:r>
    </w:p>
    <w:p w14:paraId="38F4F0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(NUOUT,120)</w:t>
      </w:r>
    </w:p>
    <w:p w14:paraId="27BAD9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(NUOUT,121)</w:t>
      </w:r>
    </w:p>
    <w:p w14:paraId="462D77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(NUOUT,122)</w:t>
      </w:r>
    </w:p>
    <w:p w14:paraId="594A1C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(NUOUT,123)</w:t>
      </w:r>
    </w:p>
    <w:p w14:paraId="0B44BB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6ECB7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4759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names for nonlinear constraints if NLINCO not given</w:t>
      </w:r>
    </w:p>
    <w:p w14:paraId="2638B4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87A76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((NNLCON.GT.0).AND.(.NOT.BKIN(9)))</w:t>
      </w:r>
      <w:r w:rsidRPr="008C26BB">
        <w:rPr>
          <w:rFonts w:ascii="Consolas" w:hAnsi="Consolas" w:cs="Consolas"/>
          <w:b/>
          <w:bCs/>
          <w:color w:val="0000FF"/>
          <w:szCs w:val="24"/>
        </w:rPr>
        <w:t>THEN</w:t>
      </w:r>
    </w:p>
    <w:p w14:paraId="3D127D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(NUOUT,520)</w:t>
      </w:r>
    </w:p>
    <w:p w14:paraId="096CE7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Default names of nonlinear constraints'</w:t>
      </w:r>
      <w:r w:rsidRPr="008C26BB">
        <w:rPr>
          <w:rFonts w:ascii="Consolas" w:hAnsi="Consolas" w:cs="Consolas"/>
          <w:szCs w:val="24"/>
        </w:rPr>
        <w:t>)</w:t>
      </w:r>
    </w:p>
    <w:p w14:paraId="3207C6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540 J=1,NNLCON</w:t>
      </w:r>
    </w:p>
    <w:p w14:paraId="6F5FA5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IDNLCO(J)=MKNAME(</w:t>
      </w:r>
      <w:r w:rsidRPr="008C26BB">
        <w:rPr>
          <w:rFonts w:ascii="Consolas" w:hAnsi="Consolas" w:cs="Consolas"/>
          <w:color w:val="800000"/>
          <w:szCs w:val="24"/>
        </w:rPr>
        <w:t>'NLCO'</w:t>
      </w:r>
      <w:r w:rsidRPr="008C26BB">
        <w:rPr>
          <w:rFonts w:ascii="Consolas" w:hAnsi="Consolas" w:cs="Consolas"/>
          <w:szCs w:val="24"/>
        </w:rPr>
        <w:t>,J)</w:t>
      </w:r>
    </w:p>
    <w:p w14:paraId="4355BC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(NUOUT,530)J,IDNLCO(J)</w:t>
      </w:r>
    </w:p>
    <w:p w14:paraId="4B2AEE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(3X,I3,2X,A)</w:t>
      </w:r>
    </w:p>
    <w:p w14:paraId="490D82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540</w:t>
      </w:r>
      <w:r w:rsidRPr="008C26BB">
        <w:rPr>
          <w:rFonts w:ascii="Consolas" w:hAnsi="Consolas" w:cs="Consolas"/>
          <w:szCs w:val="24"/>
        </w:rPr>
        <w:t xml:space="preserve">   </w:t>
      </w:r>
      <w:r w:rsidRPr="008C26BB">
        <w:rPr>
          <w:rFonts w:ascii="Consolas" w:hAnsi="Consolas" w:cs="Consolas"/>
          <w:b/>
          <w:bCs/>
          <w:color w:val="0000FF"/>
          <w:szCs w:val="24"/>
        </w:rPr>
        <w:t>CONTINUE</w:t>
      </w:r>
    </w:p>
    <w:p w14:paraId="265C7F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5A25C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0B95B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names for nonlinear goals if NLINGO not given</w:t>
      </w:r>
    </w:p>
    <w:p w14:paraId="6207EBF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4F503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((NNLGOA.GT.0).AND.(.NOT.BKIN(10)))</w:t>
      </w:r>
      <w:r w:rsidRPr="008C26BB">
        <w:rPr>
          <w:rFonts w:ascii="Consolas" w:hAnsi="Consolas" w:cs="Consolas"/>
          <w:b/>
          <w:bCs/>
          <w:color w:val="0000FF"/>
          <w:szCs w:val="24"/>
        </w:rPr>
        <w:t>THEN</w:t>
      </w:r>
    </w:p>
    <w:p w14:paraId="269172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(NUOUT,550)</w:t>
      </w:r>
    </w:p>
    <w:p w14:paraId="34F37B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550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w:t>
      </w:r>
      <w:r w:rsidRPr="008C26BB">
        <w:rPr>
          <w:rFonts w:ascii="Consolas" w:hAnsi="Consolas" w:cs="Consolas"/>
          <w:color w:val="800000"/>
          <w:szCs w:val="24"/>
        </w:rPr>
        <w:t>' Default names of nonlinear goals'</w:t>
      </w:r>
      <w:r w:rsidRPr="008C26BB">
        <w:rPr>
          <w:rFonts w:ascii="Consolas" w:hAnsi="Consolas" w:cs="Consolas"/>
          <w:szCs w:val="24"/>
        </w:rPr>
        <w:t>)</w:t>
      </w:r>
    </w:p>
    <w:p w14:paraId="7BD73D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570 J=1,NNLGOA</w:t>
      </w:r>
    </w:p>
    <w:p w14:paraId="0B6D34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IDNLGO(J)=MKNAME(</w:t>
      </w:r>
      <w:r w:rsidRPr="008C26BB">
        <w:rPr>
          <w:rFonts w:ascii="Consolas" w:hAnsi="Consolas" w:cs="Consolas"/>
          <w:color w:val="800000"/>
          <w:szCs w:val="24"/>
        </w:rPr>
        <w:t>'NLGO'</w:t>
      </w:r>
      <w:r w:rsidRPr="008C26BB">
        <w:rPr>
          <w:rFonts w:ascii="Consolas" w:hAnsi="Consolas" w:cs="Consolas"/>
          <w:szCs w:val="24"/>
        </w:rPr>
        <w:t>,J)</w:t>
      </w:r>
    </w:p>
    <w:p w14:paraId="777999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(NUOUT,560)J,IDNLGO(J)</w:t>
      </w:r>
    </w:p>
    <w:p w14:paraId="0F0168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560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(3X,I3,2X,A)</w:t>
      </w:r>
    </w:p>
    <w:p w14:paraId="442098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570</w:t>
      </w:r>
      <w:r w:rsidRPr="008C26BB">
        <w:rPr>
          <w:rFonts w:ascii="Consolas" w:hAnsi="Consolas" w:cs="Consolas"/>
          <w:szCs w:val="24"/>
        </w:rPr>
        <w:t xml:space="preserve">   </w:t>
      </w:r>
      <w:r w:rsidRPr="008C26BB">
        <w:rPr>
          <w:rFonts w:ascii="Consolas" w:hAnsi="Consolas" w:cs="Consolas"/>
          <w:b/>
          <w:bCs/>
          <w:color w:val="0000FF"/>
          <w:szCs w:val="24"/>
        </w:rPr>
        <w:t>CONTINUE</w:t>
      </w:r>
    </w:p>
    <w:p w14:paraId="319521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12247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15D1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Other default values to be set</w:t>
      </w:r>
    </w:p>
    <w:p w14:paraId="6F2533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1345F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VILCN values</w:t>
      </w:r>
    </w:p>
    <w:p w14:paraId="51467A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D99C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((.NOT.BKIN(15)).AND.(.NOT.BKIN(23)))</w:t>
      </w:r>
      <w:r w:rsidRPr="008C26BB">
        <w:rPr>
          <w:rFonts w:ascii="Consolas" w:hAnsi="Consolas" w:cs="Consolas"/>
          <w:b/>
          <w:bCs/>
          <w:color w:val="0000FF"/>
          <w:szCs w:val="24"/>
        </w:rPr>
        <w:t>THEN</w:t>
      </w:r>
    </w:p>
    <w:p w14:paraId="124519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7FF907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(NUOUT,233) VIOLIM</w:t>
      </w:r>
    </w:p>
    <w:p w14:paraId="0FAD40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580 I=1,NNLCON</w:t>
      </w:r>
    </w:p>
    <w:p w14:paraId="0499FA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580</w:t>
      </w:r>
      <w:r w:rsidRPr="008C26BB">
        <w:rPr>
          <w:rFonts w:ascii="Consolas" w:hAnsi="Consolas" w:cs="Consolas"/>
          <w:szCs w:val="24"/>
        </w:rPr>
        <w:t xml:space="preserve">     VILCN(I) = VIOLIM</w:t>
      </w:r>
    </w:p>
    <w:p w14:paraId="222E46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4657E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A25A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REDMOV values</w:t>
      </w:r>
    </w:p>
    <w:p w14:paraId="037876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72EE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((.NOT.BKIN(15)).AND.(.NOT.BKIN(24)))</w:t>
      </w:r>
      <w:r w:rsidRPr="008C26BB">
        <w:rPr>
          <w:rFonts w:ascii="Consolas" w:hAnsi="Consolas" w:cs="Consolas"/>
          <w:b/>
          <w:bCs/>
          <w:color w:val="0000FF"/>
          <w:szCs w:val="24"/>
        </w:rPr>
        <w:t>THEN</w:t>
      </w:r>
    </w:p>
    <w:p w14:paraId="3725C5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3F1A4A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(NUOUT,243)REMOVS</w:t>
      </w:r>
    </w:p>
    <w:p w14:paraId="6E99F1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590 I=1,NRELV</w:t>
      </w:r>
    </w:p>
    <w:p w14:paraId="22D6B4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590</w:t>
      </w:r>
      <w:r w:rsidRPr="008C26BB">
        <w:rPr>
          <w:rFonts w:ascii="Consolas" w:hAnsi="Consolas" w:cs="Consolas"/>
          <w:szCs w:val="24"/>
        </w:rPr>
        <w:t xml:space="preserve">     REDMOV(I) = REMOVS</w:t>
      </w:r>
    </w:p>
    <w:p w14:paraId="21D97F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FEF03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F5809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F76AD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PESTEP values</w:t>
      </w:r>
    </w:p>
    <w:p w14:paraId="36F26C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4092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((.NOT.BKIN(15)).AND.(.NOT.BKIN(22)))</w:t>
      </w:r>
      <w:r w:rsidRPr="008C26BB">
        <w:rPr>
          <w:rFonts w:ascii="Consolas" w:hAnsi="Consolas" w:cs="Consolas"/>
          <w:b/>
          <w:bCs/>
          <w:color w:val="0000FF"/>
          <w:szCs w:val="24"/>
        </w:rPr>
        <w:t>THEN</w:t>
      </w:r>
    </w:p>
    <w:p w14:paraId="014E72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39966E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(NUOUT,224)PSTEP</w:t>
      </w:r>
    </w:p>
    <w:p w14:paraId="5B218F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600 I = 1, NDESV</w:t>
      </w:r>
    </w:p>
    <w:p w14:paraId="317DFD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600</w:t>
      </w:r>
      <w:r w:rsidRPr="008C26BB">
        <w:rPr>
          <w:rFonts w:ascii="Consolas" w:hAnsi="Consolas" w:cs="Consolas"/>
          <w:szCs w:val="24"/>
        </w:rPr>
        <w:t xml:space="preserve">     PESTEP(I) = PSTEP * (VBOUNS(2,I) - VBOUNS(1,I))</w:t>
      </w:r>
    </w:p>
    <w:p w14:paraId="497E56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EBBBD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37044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510BF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IACTVR values or</w:t>
      </w:r>
    </w:p>
    <w:p w14:paraId="3E92E3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modify corresponding linear terms to appear as constants</w:t>
      </w:r>
    </w:p>
    <w:p w14:paraId="24413C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and transfer values to the RHS</w:t>
      </w:r>
    </w:p>
    <w:p w14:paraId="75B9C6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2FEF1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.NOT.BKIN(18) )</w:t>
      </w:r>
      <w:r w:rsidRPr="008C26BB">
        <w:rPr>
          <w:rFonts w:ascii="Consolas" w:hAnsi="Consolas" w:cs="Consolas"/>
          <w:b/>
          <w:bCs/>
          <w:color w:val="0000FF"/>
          <w:szCs w:val="24"/>
        </w:rPr>
        <w:t>THEN</w:t>
      </w:r>
    </w:p>
    <w:p w14:paraId="397496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610 J = 1, NDESV</w:t>
      </w:r>
    </w:p>
    <w:p w14:paraId="48ABDF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IACTVR(J) = J</w:t>
      </w:r>
    </w:p>
    <w:p w14:paraId="04973B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610</w:t>
      </w:r>
      <w:r w:rsidRPr="008C26BB">
        <w:rPr>
          <w:rFonts w:ascii="Consolas" w:hAnsi="Consolas" w:cs="Consolas"/>
          <w:szCs w:val="24"/>
        </w:rPr>
        <w:t xml:space="preserve">   </w:t>
      </w:r>
      <w:r w:rsidRPr="008C26BB">
        <w:rPr>
          <w:rFonts w:ascii="Consolas" w:hAnsi="Consolas" w:cs="Consolas"/>
          <w:b/>
          <w:bCs/>
          <w:color w:val="0000FF"/>
          <w:szCs w:val="24"/>
        </w:rPr>
        <w:t>CONTINUE</w:t>
      </w:r>
    </w:p>
    <w:p w14:paraId="38D172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562018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NLINCO+NLINGO .GT. 0 ) </w:t>
      </w:r>
      <w:r w:rsidRPr="008C26BB">
        <w:rPr>
          <w:rFonts w:ascii="Consolas" w:hAnsi="Consolas" w:cs="Consolas"/>
          <w:b/>
          <w:bCs/>
          <w:color w:val="0000FF"/>
          <w:szCs w:val="24"/>
        </w:rPr>
        <w:t>THEN</w:t>
      </w:r>
    </w:p>
    <w:p w14:paraId="285C33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630 J = 1, NDESV</w:t>
      </w:r>
    </w:p>
    <w:p w14:paraId="743FA6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IACTVR(J) .LE. 0 ) </w:t>
      </w:r>
      <w:r w:rsidRPr="008C26BB">
        <w:rPr>
          <w:rFonts w:ascii="Consolas" w:hAnsi="Consolas" w:cs="Consolas"/>
          <w:b/>
          <w:bCs/>
          <w:color w:val="0000FF"/>
          <w:szCs w:val="24"/>
        </w:rPr>
        <w:t>THEN</w:t>
      </w:r>
    </w:p>
    <w:p w14:paraId="48DA62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620 I = 1, NLINCO+NLINGO</w:t>
      </w:r>
    </w:p>
    <w:p w14:paraId="7D104C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COFLIN(I,J) .NE. 0.0 ) </w:t>
      </w:r>
      <w:r w:rsidRPr="008C26BB">
        <w:rPr>
          <w:rFonts w:ascii="Consolas" w:hAnsi="Consolas" w:cs="Consolas"/>
          <w:b/>
          <w:bCs/>
          <w:color w:val="0000FF"/>
          <w:szCs w:val="24"/>
        </w:rPr>
        <w:t>THEN</w:t>
      </w:r>
    </w:p>
    <w:p w14:paraId="754FA5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RHSLIN(I) = RHSLIN(I) - COFLIN(I,J)*DESVAR(J)</w:t>
      </w:r>
    </w:p>
    <w:p w14:paraId="0B9834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COFLIN(I,J) = 0.0</w:t>
      </w:r>
    </w:p>
    <w:p w14:paraId="6916EE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 .LE. NLINCO ) </w:t>
      </w:r>
      <w:r w:rsidRPr="008C26BB">
        <w:rPr>
          <w:rFonts w:ascii="Consolas" w:hAnsi="Consolas" w:cs="Consolas"/>
          <w:b/>
          <w:bCs/>
          <w:color w:val="0000FF"/>
          <w:szCs w:val="24"/>
        </w:rPr>
        <w:t>THEN</w:t>
      </w:r>
    </w:p>
    <w:p w14:paraId="2FC3CA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625) IDLICO(I), IDDESV(J)</w:t>
      </w:r>
    </w:p>
    <w:p w14:paraId="0529DF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32809D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625) IDLIGO(I-NLINCO), IDDESV(J)</w:t>
      </w:r>
    </w:p>
    <w:p w14:paraId="0B2920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3C67A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06414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620</w:t>
      </w:r>
      <w:r w:rsidRPr="008C26BB">
        <w:rPr>
          <w:rFonts w:ascii="Consolas" w:hAnsi="Consolas" w:cs="Consolas"/>
          <w:szCs w:val="24"/>
        </w:rPr>
        <w:t xml:space="preserve">          </w:t>
      </w:r>
      <w:r w:rsidRPr="008C26BB">
        <w:rPr>
          <w:rFonts w:ascii="Consolas" w:hAnsi="Consolas" w:cs="Consolas"/>
          <w:b/>
          <w:bCs/>
          <w:color w:val="0000FF"/>
          <w:szCs w:val="24"/>
        </w:rPr>
        <w:t>CONTINUE</w:t>
      </w:r>
    </w:p>
    <w:p w14:paraId="0A6C9C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3AF62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630</w:t>
      </w:r>
      <w:r w:rsidRPr="008C26BB">
        <w:rPr>
          <w:rFonts w:ascii="Consolas" w:hAnsi="Consolas" w:cs="Consolas"/>
          <w:szCs w:val="24"/>
        </w:rPr>
        <w:t xml:space="preserve">     </w:t>
      </w:r>
      <w:r w:rsidRPr="008C26BB">
        <w:rPr>
          <w:rFonts w:ascii="Consolas" w:hAnsi="Consolas" w:cs="Consolas"/>
          <w:b/>
          <w:bCs/>
          <w:color w:val="0000FF"/>
          <w:szCs w:val="24"/>
        </w:rPr>
        <w:t>CONTINUE</w:t>
      </w:r>
    </w:p>
    <w:p w14:paraId="7A62BC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8EBA7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3946D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04836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D598D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Default IADCON values</w:t>
      </w:r>
    </w:p>
    <w:p w14:paraId="4F882F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36A2E0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(.NOT.BKIN(19))</w:t>
      </w:r>
      <w:r w:rsidRPr="008C26BB">
        <w:rPr>
          <w:rFonts w:ascii="Consolas" w:hAnsi="Consolas" w:cs="Consolas"/>
          <w:b/>
          <w:bCs/>
          <w:color w:val="0000FF"/>
          <w:szCs w:val="24"/>
        </w:rPr>
        <w:t>THEN</w:t>
      </w:r>
    </w:p>
    <w:p w14:paraId="2184B2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650 J = 1, NNLCON</w:t>
      </w:r>
    </w:p>
    <w:p w14:paraId="7ABF18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IADCON(J) = J</w:t>
      </w:r>
    </w:p>
    <w:p w14:paraId="101548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650</w:t>
      </w:r>
      <w:r w:rsidRPr="008C26BB">
        <w:rPr>
          <w:rFonts w:ascii="Consolas" w:hAnsi="Consolas" w:cs="Consolas"/>
          <w:szCs w:val="24"/>
        </w:rPr>
        <w:t xml:space="preserve">   </w:t>
      </w:r>
      <w:r w:rsidRPr="008C26BB">
        <w:rPr>
          <w:rFonts w:ascii="Consolas" w:hAnsi="Consolas" w:cs="Consolas"/>
          <w:b/>
          <w:bCs/>
          <w:color w:val="0000FF"/>
          <w:szCs w:val="24"/>
        </w:rPr>
        <w:t>CONTINUE</w:t>
      </w:r>
    </w:p>
    <w:p w14:paraId="1B9C64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9CD19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C5839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9D73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Sucessful completion of data input</w:t>
      </w:r>
    </w:p>
    <w:p w14:paraId="667484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FATAL = .FALSE.</w:t>
      </w:r>
    </w:p>
    <w:p w14:paraId="1F03F2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756CE7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6E02C1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C84F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RETURN</w:t>
      </w:r>
    </w:p>
    <w:p w14:paraId="719F0F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3038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F353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3E28A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24F5D3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FORTRAN read error encountered</w:t>
      </w:r>
    </w:p>
    <w:p w14:paraId="05CFA8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7F1C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8888</w:t>
      </w:r>
      <w:r w:rsidRPr="008C26BB">
        <w:rPr>
          <w:rFonts w:ascii="Consolas" w:hAnsi="Consolas" w:cs="Consolas"/>
          <w:szCs w:val="24"/>
        </w:rPr>
        <w:t xml:space="preserve"> </w:t>
      </w:r>
      <w:r w:rsidRPr="008C26BB">
        <w:rPr>
          <w:rFonts w:ascii="Consolas" w:hAnsi="Consolas" w:cs="Consolas"/>
          <w:b/>
          <w:bCs/>
          <w:color w:val="0000FF"/>
          <w:szCs w:val="24"/>
        </w:rPr>
        <w:t>CONTINUE</w:t>
      </w:r>
    </w:p>
    <w:p w14:paraId="497330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0E3A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(NUOUT,988)BLKNAM</w:t>
      </w:r>
    </w:p>
    <w:p w14:paraId="33D6C1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 TO</w:t>
      </w:r>
      <w:r w:rsidRPr="008C26BB">
        <w:rPr>
          <w:rFonts w:ascii="Consolas" w:hAnsi="Consolas" w:cs="Consolas"/>
          <w:szCs w:val="24"/>
        </w:rPr>
        <w:t xml:space="preserve"> 9999</w:t>
      </w:r>
    </w:p>
    <w:p w14:paraId="50C244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47D0451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F719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Unsuccesful data input for any reason</w:t>
      </w:r>
    </w:p>
    <w:p w14:paraId="71ACAC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6F9B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9999</w:t>
      </w:r>
      <w:r w:rsidRPr="008C26BB">
        <w:rPr>
          <w:rFonts w:ascii="Consolas" w:hAnsi="Consolas" w:cs="Consolas"/>
          <w:szCs w:val="24"/>
        </w:rPr>
        <w:t xml:space="preserve"> </w:t>
      </w:r>
      <w:r w:rsidRPr="008C26BB">
        <w:rPr>
          <w:rFonts w:ascii="Consolas" w:hAnsi="Consolas" w:cs="Consolas"/>
          <w:b/>
          <w:bCs/>
          <w:color w:val="0000FF"/>
          <w:szCs w:val="24"/>
        </w:rPr>
        <w:t>CONTINUE</w:t>
      </w:r>
    </w:p>
    <w:p w14:paraId="3CA217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173E0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 777)</w:t>
      </w:r>
    </w:p>
    <w:p w14:paraId="457985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FATAL = .TRUE.</w:t>
      </w:r>
    </w:p>
    <w:p w14:paraId="61F877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141058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(NUOUT,*)</w:t>
      </w:r>
    </w:p>
    <w:p w14:paraId="521F60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BB0F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541B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RETURN</w:t>
      </w:r>
    </w:p>
    <w:p w14:paraId="44BCB3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51C3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B9A6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234B6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Formats:</w:t>
      </w:r>
    </w:p>
    <w:p w14:paraId="7B508C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C391D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625</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I ** '</w:t>
      </w:r>
      <w:r w:rsidRPr="008C26BB">
        <w:rPr>
          <w:rFonts w:ascii="Consolas" w:hAnsi="Consolas" w:cs="Consolas"/>
          <w:szCs w:val="24"/>
        </w:rPr>
        <w:t>, A6,</w:t>
      </w:r>
      <w:r w:rsidRPr="008C26BB">
        <w:rPr>
          <w:rFonts w:ascii="Consolas" w:hAnsi="Consolas" w:cs="Consolas"/>
          <w:color w:val="800000"/>
          <w:szCs w:val="24"/>
        </w:rPr>
        <w:t>' - COFLIN and RHSLIN modified due to fixed'</w:t>
      </w:r>
      <w:r w:rsidRPr="008C26BB">
        <w:rPr>
          <w:rFonts w:ascii="Consolas" w:hAnsi="Consolas" w:cs="Consolas"/>
          <w:szCs w:val="24"/>
        </w:rPr>
        <w:t>,</w:t>
      </w:r>
    </w:p>
    <w:p w14:paraId="162143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&amp;       </w:t>
      </w:r>
      <w:r w:rsidRPr="008C26BB">
        <w:rPr>
          <w:rFonts w:ascii="Consolas" w:hAnsi="Consolas" w:cs="Consolas"/>
          <w:color w:val="800000"/>
          <w:szCs w:val="24"/>
        </w:rPr>
        <w:t>' variable, '</w:t>
      </w:r>
      <w:r w:rsidRPr="008C26BB">
        <w:rPr>
          <w:rFonts w:ascii="Consolas" w:hAnsi="Consolas" w:cs="Consolas"/>
          <w:szCs w:val="24"/>
        </w:rPr>
        <w:t>,A6)</w:t>
      </w:r>
    </w:p>
    <w:p w14:paraId="1521C5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700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NUMSYS block must precede SYSVAR'</w:t>
      </w:r>
      <w:r w:rsidRPr="008C26BB">
        <w:rPr>
          <w:rFonts w:ascii="Consolas" w:hAnsi="Consolas" w:cs="Consolas"/>
          <w:szCs w:val="24"/>
        </w:rPr>
        <w:t>)</w:t>
      </w:r>
    </w:p>
    <w:p w14:paraId="4B94A9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710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NUMCAG must precede this block'</w:t>
      </w:r>
      <w:r w:rsidRPr="008C26BB">
        <w:rPr>
          <w:rFonts w:ascii="Consolas" w:hAnsi="Consolas" w:cs="Consolas"/>
          <w:szCs w:val="24"/>
        </w:rPr>
        <w:t>)</w:t>
      </w:r>
    </w:p>
    <w:p w14:paraId="213F3E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777</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Fatal error reading data file. END OF JOB.'</w:t>
      </w:r>
      <w:r w:rsidRPr="008C26BB">
        <w:rPr>
          <w:rFonts w:ascii="Consolas" w:hAnsi="Consolas" w:cs="Consolas"/>
          <w:szCs w:val="24"/>
        </w:rPr>
        <w:t>)</w:t>
      </w:r>
    </w:p>
    <w:p w14:paraId="123A57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988</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E ** Error reading data in block '</w:t>
      </w:r>
      <w:r w:rsidRPr="008C26BB">
        <w:rPr>
          <w:rFonts w:ascii="Consolas" w:hAnsi="Consolas" w:cs="Consolas"/>
          <w:szCs w:val="24"/>
        </w:rPr>
        <w:t>,A)</w:t>
      </w:r>
    </w:p>
    <w:p w14:paraId="632E1B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EC8C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FD1BB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 of Subroutine ALPDAT</w:t>
      </w:r>
    </w:p>
    <w:p w14:paraId="0C0A77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9441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B10253" w14:textId="77777777" w:rsidR="00EC6858" w:rsidRPr="008C26BB" w:rsidRDefault="00EC6858" w:rsidP="00EC6858">
      <w:pPr>
        <w:autoSpaceDE w:val="0"/>
        <w:autoSpaceDN w:val="0"/>
        <w:adjustRightInd w:val="0"/>
        <w:spacing w:after="0" w:line="240" w:lineRule="auto"/>
        <w:rPr>
          <w:rFonts w:ascii="Consolas" w:hAnsi="Consolas" w:cs="Consolas"/>
          <w:b/>
          <w:bCs/>
          <w:color w:val="0000FF"/>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w:t>
      </w:r>
    </w:p>
    <w:p w14:paraId="33B307F7" w14:textId="77777777" w:rsidR="00EC6858" w:rsidRPr="008C26BB" w:rsidRDefault="00EC6858" w:rsidP="00EC6858">
      <w:pPr>
        <w:rPr>
          <w:szCs w:val="24"/>
        </w:rPr>
      </w:pPr>
    </w:p>
    <w:p w14:paraId="76455217" w14:textId="77777777" w:rsidR="00EC6858" w:rsidRPr="008C26BB" w:rsidRDefault="00EC6858" w:rsidP="00EC6858">
      <w:pPr>
        <w:spacing w:after="240"/>
        <w:rPr>
          <w:b/>
          <w:bCs/>
          <w:szCs w:val="24"/>
        </w:rPr>
      </w:pPr>
      <w:r w:rsidRPr="008C26BB">
        <w:rPr>
          <w:szCs w:val="24"/>
        </w:rPr>
        <w:t xml:space="preserve">Up to this point, two input subroutines have been encompassed in our study: ALPLIM, where all other main input subroutines are invoked, and ALPDAT, where information from all linear sheet </w:t>
      </w:r>
      <w:r w:rsidRPr="008C26BB">
        <w:rPr>
          <w:szCs w:val="24"/>
        </w:rPr>
        <w:lastRenderedPageBreak/>
        <w:t>blocks is meticulously processed. The third input subroutine, ALPMOD, will be introduced in the next section.</w:t>
      </w:r>
    </w:p>
    <w:p w14:paraId="5C6B2182" w14:textId="5CA28D00" w:rsidR="00EC6858" w:rsidRPr="008C26BB" w:rsidRDefault="001018BC" w:rsidP="00035478">
      <w:pPr>
        <w:pStyle w:val="Heading3"/>
      </w:pPr>
      <w:bookmarkStart w:id="391" w:name="_Toc143865311"/>
      <w:bookmarkStart w:id="392" w:name="_Toc146191859"/>
      <w:bookmarkStart w:id="393" w:name="_Toc149597825"/>
      <w:bookmarkStart w:id="394" w:name="_Toc154750019"/>
      <w:r w:rsidRPr="008C26BB">
        <w:t>III</w:t>
      </w:r>
      <w:r w:rsidR="00EC6858" w:rsidRPr="008C26BB">
        <w:t>.2.3 ALPMOD Subroutine and its Flowchart</w:t>
      </w:r>
      <w:bookmarkEnd w:id="391"/>
      <w:bookmarkEnd w:id="392"/>
      <w:bookmarkEnd w:id="393"/>
      <w:bookmarkEnd w:id="394"/>
    </w:p>
    <w:p w14:paraId="14F15A76" w14:textId="5F070CE1" w:rsidR="00EC6858" w:rsidRPr="008C26BB" w:rsidRDefault="00EC6858" w:rsidP="00EC6858">
      <w:pPr>
        <w:spacing w:after="0" w:line="480" w:lineRule="auto"/>
        <w:rPr>
          <w:szCs w:val="24"/>
        </w:rPr>
      </w:pPr>
      <w:r w:rsidRPr="008C26BB">
        <w:rPr>
          <w:szCs w:val="24"/>
        </w:rPr>
        <w:t>The purpose of this subroutine is to perform the synthesis cycles. (</w:t>
      </w:r>
      <w:r w:rsidR="00CC2435" w:rsidRPr="008C26BB">
        <w:rPr>
          <w:szCs w:val="24"/>
        </w:rPr>
        <w:t>It is</w:t>
      </w:r>
      <w:r w:rsidRPr="008C26BB">
        <w:rPr>
          <w:szCs w:val="24"/>
        </w:rPr>
        <w:t xml:space="preserve"> about stopping criteria).  To better view this subroutine, I have considered two flowcharts. The first one is more general to give a big picture to the user, and the second flowchart is in more detail.  The general flowchart of ALPMOD is represented in Figure </w:t>
      </w:r>
      <w:r w:rsidR="001018BC" w:rsidRPr="008C26BB">
        <w:rPr>
          <w:szCs w:val="24"/>
        </w:rPr>
        <w:t>III</w:t>
      </w:r>
      <w:r w:rsidRPr="008C26BB">
        <w:rPr>
          <w:szCs w:val="24"/>
        </w:rPr>
        <w:t xml:space="preserve">.1, but the detailed flowchart and the subroutine have been added in the appendix.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C6858" w:rsidRPr="008C26BB" w14:paraId="3F61DCFA" w14:textId="77777777" w:rsidTr="003340B0">
        <w:tc>
          <w:tcPr>
            <w:tcW w:w="9350" w:type="dxa"/>
          </w:tcPr>
          <w:p w14:paraId="0A28195E" w14:textId="77777777" w:rsidR="00EC6858" w:rsidRPr="008C26BB" w:rsidRDefault="00EC6858" w:rsidP="00EC6858">
            <w:pPr>
              <w:spacing w:line="480" w:lineRule="auto"/>
              <w:jc w:val="center"/>
              <w:rPr>
                <w:szCs w:val="24"/>
              </w:rPr>
            </w:pPr>
            <w:r w:rsidRPr="008C26BB">
              <w:rPr>
                <w:noProof/>
                <w:szCs w:val="24"/>
              </w:rPr>
              <w:drawing>
                <wp:inline distT="0" distB="0" distL="0" distR="0" wp14:anchorId="2AE76B88" wp14:editId="0B151C0C">
                  <wp:extent cx="3985260" cy="4186875"/>
                  <wp:effectExtent l="0" t="0" r="0" b="4445"/>
                  <wp:docPr id="339776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76907" name=""/>
                          <pic:cNvPicPr/>
                        </pic:nvPicPr>
                        <pic:blipFill>
                          <a:blip r:embed="rId113"/>
                          <a:stretch>
                            <a:fillRect/>
                          </a:stretch>
                        </pic:blipFill>
                        <pic:spPr>
                          <a:xfrm>
                            <a:off x="0" y="0"/>
                            <a:ext cx="3998395" cy="4200674"/>
                          </a:xfrm>
                          <a:prstGeom prst="rect">
                            <a:avLst/>
                          </a:prstGeom>
                        </pic:spPr>
                      </pic:pic>
                    </a:graphicData>
                  </a:graphic>
                </wp:inline>
              </w:drawing>
            </w:r>
          </w:p>
        </w:tc>
      </w:tr>
      <w:tr w:rsidR="00EC6858" w:rsidRPr="008C26BB" w14:paraId="1A5B5EE8" w14:textId="77777777" w:rsidTr="003340B0">
        <w:tc>
          <w:tcPr>
            <w:tcW w:w="9350" w:type="dxa"/>
          </w:tcPr>
          <w:p w14:paraId="286734A5" w14:textId="77777777" w:rsidR="00EC6858" w:rsidRPr="008C26BB" w:rsidRDefault="00EC6858" w:rsidP="00EC6858">
            <w:pPr>
              <w:spacing w:line="480" w:lineRule="auto"/>
              <w:jc w:val="center"/>
              <w:rPr>
                <w:szCs w:val="24"/>
              </w:rPr>
            </w:pPr>
            <w:r w:rsidRPr="008C26BB">
              <w:rPr>
                <w:noProof/>
                <w:szCs w:val="24"/>
              </w:rPr>
              <w:lastRenderedPageBreak/>
              <w:drawing>
                <wp:inline distT="0" distB="0" distL="0" distR="0" wp14:anchorId="43E1B174" wp14:editId="446198B7">
                  <wp:extent cx="3299460" cy="4035543"/>
                  <wp:effectExtent l="0" t="0" r="0" b="3175"/>
                  <wp:docPr id="1733893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93188" name=""/>
                          <pic:cNvPicPr/>
                        </pic:nvPicPr>
                        <pic:blipFill>
                          <a:blip r:embed="rId114"/>
                          <a:stretch>
                            <a:fillRect/>
                          </a:stretch>
                        </pic:blipFill>
                        <pic:spPr>
                          <a:xfrm>
                            <a:off x="0" y="0"/>
                            <a:ext cx="3306683" cy="4044377"/>
                          </a:xfrm>
                          <a:prstGeom prst="rect">
                            <a:avLst/>
                          </a:prstGeom>
                        </pic:spPr>
                      </pic:pic>
                    </a:graphicData>
                  </a:graphic>
                </wp:inline>
              </w:drawing>
            </w:r>
          </w:p>
        </w:tc>
      </w:tr>
      <w:tr w:rsidR="00EC6858" w:rsidRPr="008C26BB" w14:paraId="51FAED34" w14:textId="77777777" w:rsidTr="003340B0">
        <w:tc>
          <w:tcPr>
            <w:tcW w:w="9350" w:type="dxa"/>
          </w:tcPr>
          <w:p w14:paraId="3E54B044" w14:textId="77777777" w:rsidR="00EC6858" w:rsidRPr="008C26BB" w:rsidRDefault="00EC6858" w:rsidP="00EC6858">
            <w:pPr>
              <w:spacing w:line="480" w:lineRule="auto"/>
              <w:jc w:val="center"/>
              <w:rPr>
                <w:szCs w:val="24"/>
              </w:rPr>
            </w:pPr>
            <w:r w:rsidRPr="008C26BB">
              <w:rPr>
                <w:noProof/>
                <w:szCs w:val="24"/>
              </w:rPr>
              <w:drawing>
                <wp:inline distT="0" distB="0" distL="0" distR="0" wp14:anchorId="6F2C7BB2" wp14:editId="189245FD">
                  <wp:extent cx="3287193" cy="3299460"/>
                  <wp:effectExtent l="0" t="0" r="8890" b="0"/>
                  <wp:docPr id="1206377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77026" name=""/>
                          <pic:cNvPicPr/>
                        </pic:nvPicPr>
                        <pic:blipFill>
                          <a:blip r:embed="rId115"/>
                          <a:stretch>
                            <a:fillRect/>
                          </a:stretch>
                        </pic:blipFill>
                        <pic:spPr>
                          <a:xfrm>
                            <a:off x="0" y="0"/>
                            <a:ext cx="3334176" cy="3346619"/>
                          </a:xfrm>
                          <a:prstGeom prst="rect">
                            <a:avLst/>
                          </a:prstGeom>
                        </pic:spPr>
                      </pic:pic>
                    </a:graphicData>
                  </a:graphic>
                </wp:inline>
              </w:drawing>
            </w:r>
          </w:p>
        </w:tc>
      </w:tr>
    </w:tbl>
    <w:p w14:paraId="226ACF31" w14:textId="365FB6A7" w:rsidR="00EC6858" w:rsidRPr="008C26BB" w:rsidRDefault="007E1F5B" w:rsidP="00035478">
      <w:pPr>
        <w:pStyle w:val="Figure"/>
      </w:pPr>
      <w:bookmarkStart w:id="395" w:name="_Toc143865540"/>
      <w:bookmarkStart w:id="396" w:name="_Toc154750087"/>
      <w:r w:rsidRPr="008C26BB">
        <w:t xml:space="preserve">Figure III. </w:t>
      </w:r>
      <w:r w:rsidRPr="008C26BB">
        <w:fldChar w:fldCharType="begin"/>
      </w:r>
      <w:r w:rsidRPr="008C26BB">
        <w:instrText xml:space="preserve"> SEQ Figure_III. \* ARABIC </w:instrText>
      </w:r>
      <w:r w:rsidRPr="008C26BB">
        <w:fldChar w:fldCharType="separate"/>
      </w:r>
      <w:r w:rsidR="00D523B6">
        <w:t>1</w:t>
      </w:r>
      <w:r w:rsidRPr="008C26BB">
        <w:fldChar w:fldCharType="end"/>
      </w:r>
      <w:r w:rsidRPr="008C26BB">
        <w:t xml:space="preserve">:  </w:t>
      </w:r>
      <w:r w:rsidR="00EC6858" w:rsidRPr="008C26BB">
        <w:t>General Flowchart of ALPMOD Subroutine</w:t>
      </w:r>
      <w:bookmarkEnd w:id="395"/>
      <w:bookmarkEnd w:id="396"/>
    </w:p>
    <w:p w14:paraId="3D51F439" w14:textId="77777777" w:rsidR="00EC6858" w:rsidRPr="008C26BB" w:rsidRDefault="00EC6858" w:rsidP="00EC6858">
      <w:pPr>
        <w:rPr>
          <w:b/>
          <w:bCs/>
          <w:szCs w:val="24"/>
        </w:rPr>
      </w:pPr>
      <w:r w:rsidRPr="008C26BB">
        <w:rPr>
          <w:b/>
          <w:bCs/>
          <w:szCs w:val="24"/>
        </w:rPr>
        <w:lastRenderedPageBreak/>
        <w:t>Note about some variables in ALPMOD:</w:t>
      </w:r>
    </w:p>
    <w:p w14:paraId="0C1307A7" w14:textId="77777777" w:rsidR="00EC6858" w:rsidRPr="008C26BB" w:rsidRDefault="00EC6858" w:rsidP="009C6448">
      <w:pPr>
        <w:numPr>
          <w:ilvl w:val="0"/>
          <w:numId w:val="19"/>
        </w:numPr>
        <w:spacing w:line="480" w:lineRule="auto"/>
        <w:contextualSpacing/>
        <w:jc w:val="both"/>
        <w:rPr>
          <w:szCs w:val="24"/>
        </w:rPr>
      </w:pPr>
      <w:r w:rsidRPr="008C26BB">
        <w:rPr>
          <w:b/>
          <w:bCs/>
          <w:szCs w:val="24"/>
        </w:rPr>
        <w:t>REDMOV</w:t>
      </w:r>
      <w:r w:rsidRPr="008C26BB">
        <w:rPr>
          <w:szCs w:val="24"/>
        </w:rPr>
        <w:t xml:space="preserve">  </w:t>
      </w:r>
      <w:r w:rsidRPr="008C26BB">
        <w:rPr>
          <w:rFonts w:ascii="Consolas" w:hAnsi="Consolas" w:cs="Consolas"/>
          <w:color w:val="008000"/>
          <w:szCs w:val="24"/>
        </w:rPr>
        <w:t xml:space="preserve">  </w:t>
      </w:r>
      <w:r w:rsidRPr="008C26BB">
        <w:rPr>
          <w:szCs w:val="24"/>
        </w:rPr>
        <w:t>real   reduced move step sizes</w:t>
      </w:r>
    </w:p>
    <w:p w14:paraId="51193615" w14:textId="77777777" w:rsidR="00EC6858" w:rsidRPr="008C26BB" w:rsidRDefault="00EC6858" w:rsidP="00EC6858">
      <w:pPr>
        <w:spacing w:line="480" w:lineRule="auto"/>
        <w:ind w:left="720"/>
        <w:contextualSpacing/>
        <w:jc w:val="both"/>
        <w:rPr>
          <w:szCs w:val="24"/>
        </w:rPr>
      </w:pPr>
      <w:r w:rsidRPr="008C26BB">
        <w:rPr>
          <w:szCs w:val="24"/>
        </w:rPr>
        <w:t xml:space="preserve"> Variable REDMOV is defined as a real variable(reduced move step sizes), But it is considered as a vector with length MDESV (maximum number of design variables) in the subroutine.</w:t>
      </w:r>
    </w:p>
    <w:p w14:paraId="4F3CA81B" w14:textId="77777777" w:rsidR="00EC6858" w:rsidRPr="008C26BB" w:rsidRDefault="00EC6858" w:rsidP="009C6448">
      <w:pPr>
        <w:numPr>
          <w:ilvl w:val="0"/>
          <w:numId w:val="19"/>
        </w:numPr>
        <w:spacing w:line="480" w:lineRule="auto"/>
        <w:contextualSpacing/>
        <w:jc w:val="both"/>
        <w:rPr>
          <w:szCs w:val="24"/>
        </w:rPr>
      </w:pPr>
      <w:r w:rsidRPr="008C26BB">
        <w:rPr>
          <w:b/>
          <w:bCs/>
          <w:szCs w:val="24"/>
        </w:rPr>
        <w:t>FRACX</w:t>
      </w:r>
      <w:r w:rsidRPr="008C26BB">
        <w:rPr>
          <w:szCs w:val="24"/>
        </w:rPr>
        <w:t xml:space="preserve">    real   vector: convergence criteria for X, the design variables                   </w:t>
      </w:r>
    </w:p>
    <w:p w14:paraId="650A03E6" w14:textId="77777777" w:rsidR="00EC6858" w:rsidRPr="008C26BB" w:rsidRDefault="00EC6858" w:rsidP="009C6448">
      <w:pPr>
        <w:numPr>
          <w:ilvl w:val="0"/>
          <w:numId w:val="19"/>
        </w:numPr>
        <w:spacing w:line="480" w:lineRule="auto"/>
        <w:contextualSpacing/>
        <w:jc w:val="both"/>
        <w:rPr>
          <w:szCs w:val="24"/>
        </w:rPr>
      </w:pPr>
      <w:r w:rsidRPr="008C26BB">
        <w:rPr>
          <w:b/>
          <w:bCs/>
          <w:szCs w:val="24"/>
        </w:rPr>
        <w:t xml:space="preserve">FRACZ </w:t>
      </w:r>
      <w:r w:rsidRPr="008C26BB">
        <w:rPr>
          <w:szCs w:val="24"/>
        </w:rPr>
        <w:t xml:space="preserve">   real   vector: convergence criteria for Z, the deviation function</w:t>
      </w:r>
    </w:p>
    <w:p w14:paraId="4C448491" w14:textId="77777777" w:rsidR="00EC6858" w:rsidRPr="008C26BB" w:rsidRDefault="00EC6858" w:rsidP="00EC6858">
      <w:pPr>
        <w:spacing w:line="480" w:lineRule="auto"/>
        <w:ind w:left="720"/>
        <w:contextualSpacing/>
        <w:jc w:val="both"/>
        <w:rPr>
          <w:szCs w:val="24"/>
        </w:rPr>
      </w:pPr>
      <w:r w:rsidRPr="008C26BB">
        <w:rPr>
          <w:szCs w:val="24"/>
        </w:rPr>
        <w:t>The FRACX vector has n dimensions, similar to the dimensionality of the vector of variables X. If, in any one or more dimensions, the difference between X</w:t>
      </w:r>
      <w:r w:rsidRPr="008C26BB">
        <w:rPr>
          <w:szCs w:val="24"/>
          <w:vertAlign w:val="subscript"/>
        </w:rPr>
        <w:t>i</w:t>
      </w:r>
      <w:r w:rsidRPr="008C26BB">
        <w:rPr>
          <w:szCs w:val="24"/>
        </w:rPr>
        <w:t xml:space="preserve"> (1 &lt;= i &lt;= n) is less than 0.005 (or 0.5%), then we stop the program. Therefore, FRACX probably means "fraction of X," so it is a percentage of the absolute value of X</w:t>
      </w:r>
      <w:r w:rsidRPr="008C26BB">
        <w:rPr>
          <w:szCs w:val="24"/>
          <w:vertAlign w:val="subscript"/>
        </w:rPr>
        <w:t>i</w:t>
      </w:r>
      <w:r w:rsidRPr="008C26BB">
        <w:rPr>
          <w:szCs w:val="24"/>
        </w:rPr>
        <w:t>.</w:t>
      </w:r>
    </w:p>
    <w:p w14:paraId="7B9E8BBC" w14:textId="77777777" w:rsidR="00EC6858" w:rsidRPr="008C26BB" w:rsidRDefault="00EC6858" w:rsidP="00EC6858">
      <w:pPr>
        <w:spacing w:line="480" w:lineRule="auto"/>
        <w:ind w:left="720"/>
        <w:contextualSpacing/>
        <w:jc w:val="both"/>
        <w:rPr>
          <w:szCs w:val="24"/>
        </w:rPr>
      </w:pPr>
      <w:r w:rsidRPr="008C26BB">
        <w:rPr>
          <w:szCs w:val="24"/>
        </w:rPr>
        <w:t>However, in DSIDES Manual Chapter 9, Section 9.12 (8. STOPCR) (Figure 3.2), the definition is EPSZ (desired stationarity of deviation function) and EPSX (desired stationarity of system variables). EPSZ is not a vector, as the deviation function always yields a single value. Thus, if the difference in Z between two consecutive iterations is no more than 0.02, the program will terminate. However, EPSX, in my understanding, is a vector; if we set it as 0.02, it means when any X</w:t>
      </w:r>
      <w:r w:rsidRPr="008C26BB">
        <w:rPr>
          <w:szCs w:val="24"/>
          <w:vertAlign w:val="subscript"/>
        </w:rPr>
        <w:t>i</w:t>
      </w:r>
      <w:r w:rsidRPr="008C26BB">
        <w:rPr>
          <w:szCs w:val="24"/>
        </w:rPr>
        <w:t xml:space="preserve"> (one dimension of vector X) in two iterations in a row is not more different than 0.02, then we stop the program.</w:t>
      </w:r>
    </w:p>
    <w:p w14:paraId="0C639C11" w14:textId="77777777" w:rsidR="00EC6858" w:rsidRPr="008C26BB" w:rsidRDefault="00EC6858" w:rsidP="00EC6858">
      <w:pPr>
        <w:spacing w:line="480" w:lineRule="auto"/>
        <w:ind w:left="720"/>
        <w:contextualSpacing/>
        <w:jc w:val="both"/>
        <w:rPr>
          <w:szCs w:val="24"/>
        </w:rPr>
      </w:pPr>
      <w:r w:rsidRPr="008C26BB">
        <w:rPr>
          <w:szCs w:val="24"/>
        </w:rPr>
        <w:t>The difference between FRACX and EPSX is that FRACX is the real fractional difference (%), but EPSX is a threshold. For example, see the Notes in Figure 3.2. the program will stop if the real fractional difference is less than or equal to the threshold.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EC6858" w:rsidRPr="008C26BB" w14:paraId="5D8D5EC4" w14:textId="77777777" w:rsidTr="003340B0">
        <w:tc>
          <w:tcPr>
            <w:tcW w:w="8630" w:type="dxa"/>
          </w:tcPr>
          <w:p w14:paraId="6466F9E3" w14:textId="77777777" w:rsidR="00EC6858" w:rsidRPr="008C26BB" w:rsidRDefault="00EC6858" w:rsidP="00EC6858">
            <w:pPr>
              <w:spacing w:line="480" w:lineRule="auto"/>
              <w:contextualSpacing/>
              <w:jc w:val="center"/>
              <w:rPr>
                <w:szCs w:val="24"/>
              </w:rPr>
            </w:pPr>
            <w:r w:rsidRPr="008C26BB">
              <w:rPr>
                <w:noProof/>
                <w:szCs w:val="24"/>
              </w:rPr>
              <w:lastRenderedPageBreak/>
              <w:drawing>
                <wp:inline distT="0" distB="0" distL="0" distR="0" wp14:anchorId="3E93CB29" wp14:editId="46E5ABFA">
                  <wp:extent cx="4846320" cy="3640951"/>
                  <wp:effectExtent l="0" t="0" r="0" b="0"/>
                  <wp:docPr id="237696704" name="Picture 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96704" name="Picture 1" descr="A paper with text and numbers&#10;&#10;Description automatically generated"/>
                          <pic:cNvPicPr/>
                        </pic:nvPicPr>
                        <pic:blipFill>
                          <a:blip r:embed="rId116"/>
                          <a:stretch>
                            <a:fillRect/>
                          </a:stretch>
                        </pic:blipFill>
                        <pic:spPr>
                          <a:xfrm>
                            <a:off x="0" y="0"/>
                            <a:ext cx="4898210" cy="3679935"/>
                          </a:xfrm>
                          <a:prstGeom prst="rect">
                            <a:avLst/>
                          </a:prstGeom>
                        </pic:spPr>
                      </pic:pic>
                    </a:graphicData>
                  </a:graphic>
                </wp:inline>
              </w:drawing>
            </w:r>
          </w:p>
        </w:tc>
      </w:tr>
      <w:tr w:rsidR="00EC6858" w:rsidRPr="008C26BB" w14:paraId="3592D463" w14:textId="77777777" w:rsidTr="003340B0">
        <w:tc>
          <w:tcPr>
            <w:tcW w:w="8630" w:type="dxa"/>
          </w:tcPr>
          <w:p w14:paraId="13797539" w14:textId="198F4BA7" w:rsidR="00EC6858" w:rsidRPr="008C26BB" w:rsidRDefault="007E1F5B" w:rsidP="00035478">
            <w:pPr>
              <w:pStyle w:val="Figure"/>
            </w:pPr>
            <w:bookmarkStart w:id="397" w:name="_Toc143865541"/>
            <w:bookmarkStart w:id="398" w:name="_Toc154750088"/>
            <w:r w:rsidRPr="008C26BB">
              <w:t xml:space="preserve">Figure III. </w:t>
            </w:r>
            <w:r w:rsidRPr="008C26BB">
              <w:fldChar w:fldCharType="begin"/>
            </w:r>
            <w:r w:rsidRPr="008C26BB">
              <w:instrText xml:space="preserve"> SEQ Figure_III. \* ARABIC </w:instrText>
            </w:r>
            <w:r w:rsidRPr="008C26BB">
              <w:fldChar w:fldCharType="separate"/>
            </w:r>
            <w:r w:rsidR="00D523B6">
              <w:t>2</w:t>
            </w:r>
            <w:r w:rsidRPr="008C26BB">
              <w:fldChar w:fldCharType="end"/>
            </w:r>
            <w:r w:rsidRPr="008C26BB">
              <w:t xml:space="preserve">:  </w:t>
            </w:r>
            <w:r w:rsidR="00EC6858" w:rsidRPr="008C26BB">
              <w:t>Block STOPCR in the DAT file</w:t>
            </w:r>
            <w:bookmarkEnd w:id="397"/>
            <w:bookmarkEnd w:id="398"/>
          </w:p>
        </w:tc>
      </w:tr>
    </w:tbl>
    <w:p w14:paraId="5CEABB25" w14:textId="77777777" w:rsidR="00EC6858" w:rsidRPr="008C26BB" w:rsidRDefault="00EC6858" w:rsidP="00DA2026">
      <w:pPr>
        <w:spacing w:after="0" w:line="480" w:lineRule="auto"/>
        <w:jc w:val="both"/>
        <w:rPr>
          <w:b/>
          <w:bCs/>
          <w:szCs w:val="24"/>
        </w:rPr>
      </w:pPr>
      <w:r w:rsidRPr="008C26BB">
        <w:rPr>
          <w:szCs w:val="24"/>
        </w:rPr>
        <w:t>Following the discussion and representation of the ALPMOD flowchart, the subsequent section is about ALPUTL, which is denoted as ALPUTL in the files but referred to as COPYTX in all other subroutines.</w:t>
      </w:r>
    </w:p>
    <w:p w14:paraId="341A6AD6" w14:textId="559D1280" w:rsidR="00EC6858" w:rsidRPr="008C26BB" w:rsidRDefault="00DA2026" w:rsidP="00035478">
      <w:pPr>
        <w:pStyle w:val="Heading3"/>
      </w:pPr>
      <w:bookmarkStart w:id="399" w:name="_Toc143865312"/>
      <w:bookmarkStart w:id="400" w:name="_Toc146191860"/>
      <w:bookmarkStart w:id="401" w:name="_Toc149597826"/>
      <w:bookmarkStart w:id="402" w:name="_Toc154750020"/>
      <w:r w:rsidRPr="008C26BB">
        <w:t>III</w:t>
      </w:r>
      <w:r w:rsidR="00EC6858" w:rsidRPr="008C26BB">
        <w:t>.2.4  COPYTX (ALPUTL) Subroutine</w:t>
      </w:r>
      <w:bookmarkEnd w:id="399"/>
      <w:bookmarkEnd w:id="400"/>
      <w:bookmarkEnd w:id="401"/>
      <w:bookmarkEnd w:id="402"/>
      <w:r w:rsidR="00EC6858" w:rsidRPr="008C26BB">
        <w:t xml:space="preserve"> </w:t>
      </w:r>
    </w:p>
    <w:p w14:paraId="748158E6" w14:textId="4498AF23" w:rsidR="00EC6858" w:rsidRPr="008C26BB" w:rsidRDefault="00EC6858" w:rsidP="00EC6858">
      <w:pPr>
        <w:spacing w:after="0" w:line="480" w:lineRule="auto"/>
        <w:jc w:val="both"/>
        <w:rPr>
          <w:szCs w:val="24"/>
        </w:rPr>
      </w:pPr>
      <w:r w:rsidRPr="008C26BB">
        <w:rPr>
          <w:szCs w:val="24"/>
        </w:rPr>
        <w:t xml:space="preserve"> The main purpose of this subroutine is to copy the contents of the Y (input vector) array into the X (output vector) array. This subroutine is about the synthesis cycle. So it keeps the information of the last cycle and uses it to start the next cycle. For instance, if the user wants to do 20 cycles and </w:t>
      </w:r>
      <w:r w:rsidR="00267280" w:rsidRPr="008C26BB">
        <w:rPr>
          <w:szCs w:val="24"/>
        </w:rPr>
        <w:t>now,</w:t>
      </w:r>
      <w:r w:rsidRPr="008C26BB">
        <w:rPr>
          <w:szCs w:val="24"/>
        </w:rPr>
        <w:t xml:space="preserve"> we are in the 10th cycle, it will save the information on the 10th cycle in an array and pass it to the program to start the 11th cycle.</w:t>
      </w:r>
    </w:p>
    <w:p w14:paraId="213C62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Subroutine COPYTX ( ALPUTL)</w:t>
      </w:r>
    </w:p>
    <w:p w14:paraId="249B6E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DF0F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 xml:space="preserve">C </w:t>
      </w:r>
      <w:r w:rsidRPr="008C26BB">
        <w:rPr>
          <w:rFonts w:ascii="Consolas" w:hAnsi="Consolas" w:cs="Consolas"/>
          <w:b/>
          <w:bCs/>
          <w:color w:val="008000"/>
          <w:szCs w:val="24"/>
        </w:rPr>
        <w:t>Purpose: This routine copies the contents of the Y array into the X array.</w:t>
      </w:r>
    </w:p>
    <w:p w14:paraId="7D5A5A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E4652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CE2F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Arguments       Name     Type   Description</w:t>
      </w:r>
    </w:p>
    <w:p w14:paraId="130E86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     ----   -----------</w:t>
      </w:r>
    </w:p>
    <w:p w14:paraId="2F47E1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Input:          N        int    length of vectors</w:t>
      </w:r>
    </w:p>
    <w:p w14:paraId="739C5C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Y        real   input vector</w:t>
      </w:r>
    </w:p>
    <w:p w14:paraId="509A9C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66459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Output:         X        real   output vector</w:t>
      </w:r>
    </w:p>
    <w:p w14:paraId="62C6C6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AE36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Input/Output:   none</w:t>
      </w:r>
    </w:p>
    <w:p w14:paraId="7C7600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FADF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44E38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C9F0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SUBROUTINE</w:t>
      </w:r>
      <w:r w:rsidRPr="008C26BB">
        <w:rPr>
          <w:rFonts w:ascii="Consolas" w:hAnsi="Consolas" w:cs="Consolas"/>
          <w:szCs w:val="24"/>
        </w:rPr>
        <w:t xml:space="preserve"> COPYTX ( N, X, Y)</w:t>
      </w:r>
    </w:p>
    <w:p w14:paraId="392B39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428D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 K</w:t>
      </w:r>
    </w:p>
    <w:p w14:paraId="7645CB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X(N), Y(N)</w:t>
      </w:r>
    </w:p>
    <w:p w14:paraId="6E9747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C9F44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100 K = 1, N</w:t>
      </w:r>
    </w:p>
    <w:p w14:paraId="450D3F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X(K) = Y(K)</w:t>
      </w:r>
    </w:p>
    <w:p w14:paraId="28435A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100</w:t>
      </w:r>
      <w:r w:rsidRPr="008C26BB">
        <w:rPr>
          <w:rFonts w:ascii="Consolas" w:hAnsi="Consolas" w:cs="Consolas"/>
          <w:szCs w:val="24"/>
        </w:rPr>
        <w:t xml:space="preserve"> </w:t>
      </w:r>
      <w:r w:rsidRPr="008C26BB">
        <w:rPr>
          <w:rFonts w:ascii="Consolas" w:hAnsi="Consolas" w:cs="Consolas"/>
          <w:b/>
          <w:bCs/>
          <w:color w:val="0000FF"/>
          <w:szCs w:val="24"/>
        </w:rPr>
        <w:t>CONTINUE</w:t>
      </w:r>
    </w:p>
    <w:p w14:paraId="3AE72F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227D25F" w14:textId="77777777" w:rsidR="00EC6858" w:rsidRPr="008C26BB" w:rsidRDefault="00EC6858" w:rsidP="00EC6858">
      <w:pPr>
        <w:autoSpaceDE w:val="0"/>
        <w:autoSpaceDN w:val="0"/>
        <w:adjustRightInd w:val="0"/>
        <w:spacing w:after="24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RETURN</w:t>
      </w:r>
    </w:p>
    <w:p w14:paraId="11E18793" w14:textId="1A80A1E1" w:rsidR="00EC6858" w:rsidRPr="008C26BB" w:rsidRDefault="00DA2026" w:rsidP="00035478">
      <w:pPr>
        <w:pStyle w:val="Heading3"/>
      </w:pPr>
      <w:bookmarkStart w:id="403" w:name="_Toc143865313"/>
      <w:bookmarkStart w:id="404" w:name="_Toc146191861"/>
      <w:bookmarkStart w:id="405" w:name="_Toc149597827"/>
      <w:bookmarkStart w:id="406" w:name="_Toc154750021"/>
      <w:r w:rsidRPr="008C26BB">
        <w:t>III</w:t>
      </w:r>
      <w:r w:rsidR="00EC6858" w:rsidRPr="008C26BB">
        <w:t>.2.5 ALPCTL Subroutine and Its Flowchart</w:t>
      </w:r>
      <w:bookmarkEnd w:id="403"/>
      <w:bookmarkEnd w:id="404"/>
      <w:bookmarkEnd w:id="405"/>
      <w:bookmarkEnd w:id="406"/>
    </w:p>
    <w:p w14:paraId="141ABCBD" w14:textId="172CE2F2" w:rsidR="00EC6858" w:rsidRPr="008C26BB" w:rsidRDefault="00EC6858" w:rsidP="00EC6858">
      <w:pPr>
        <w:spacing w:after="0" w:line="480" w:lineRule="auto"/>
        <w:jc w:val="both"/>
        <w:rPr>
          <w:szCs w:val="24"/>
        </w:rPr>
      </w:pPr>
      <w:r w:rsidRPr="008C26BB">
        <w:rPr>
          <w:szCs w:val="24"/>
        </w:rPr>
        <w:t xml:space="preserve">This subroutine is the main program for DSIDES and is a central module that other subroutines will invoke. By comprehending this subroutine, users can gain a clearer insight into the overall functionality and operation of the program. The flowchart and outline of the sequence of execution for the ALPCTL subroutine has been displayed in Figure </w:t>
      </w:r>
      <w:r w:rsidR="00DA2026" w:rsidRPr="008C26BB">
        <w:rPr>
          <w:szCs w:val="24"/>
        </w:rPr>
        <w:t>III</w:t>
      </w:r>
      <w:r w:rsidRPr="008C26BB">
        <w:rPr>
          <w:szCs w:val="24"/>
        </w:rPr>
        <w:t xml:space="preserve">.3, and the subroutine is in the appendix since it is a long subroutine.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C6858" w:rsidRPr="008C26BB" w14:paraId="5D4190DF" w14:textId="77777777" w:rsidTr="003340B0">
        <w:tc>
          <w:tcPr>
            <w:tcW w:w="9350" w:type="dxa"/>
          </w:tcPr>
          <w:p w14:paraId="60C76A30" w14:textId="77777777" w:rsidR="00EC6858" w:rsidRPr="008C26BB" w:rsidRDefault="00EC6858" w:rsidP="00DA2026">
            <w:pPr>
              <w:spacing w:line="480" w:lineRule="auto"/>
              <w:rPr>
                <w:szCs w:val="24"/>
              </w:rPr>
            </w:pPr>
            <w:r w:rsidRPr="008C26BB">
              <w:rPr>
                <w:noProof/>
                <w:szCs w:val="24"/>
              </w:rPr>
              <w:lastRenderedPageBreak/>
              <w:drawing>
                <wp:inline distT="0" distB="0" distL="0" distR="0" wp14:anchorId="7403659E" wp14:editId="5F9E931A">
                  <wp:extent cx="3831012" cy="3886200"/>
                  <wp:effectExtent l="0" t="0" r="0" b="0"/>
                  <wp:docPr id="695375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75661" name=""/>
                          <pic:cNvPicPr/>
                        </pic:nvPicPr>
                        <pic:blipFill>
                          <a:blip r:embed="rId117"/>
                          <a:stretch>
                            <a:fillRect/>
                          </a:stretch>
                        </pic:blipFill>
                        <pic:spPr>
                          <a:xfrm>
                            <a:off x="0" y="0"/>
                            <a:ext cx="3869270" cy="3925009"/>
                          </a:xfrm>
                          <a:prstGeom prst="rect">
                            <a:avLst/>
                          </a:prstGeom>
                        </pic:spPr>
                      </pic:pic>
                    </a:graphicData>
                  </a:graphic>
                </wp:inline>
              </w:drawing>
            </w:r>
          </w:p>
        </w:tc>
      </w:tr>
      <w:tr w:rsidR="00EC6858" w:rsidRPr="008C26BB" w14:paraId="6BC6BF5F" w14:textId="77777777" w:rsidTr="003340B0">
        <w:tc>
          <w:tcPr>
            <w:tcW w:w="9350" w:type="dxa"/>
          </w:tcPr>
          <w:p w14:paraId="375FA842" w14:textId="77777777" w:rsidR="00EC6858" w:rsidRPr="008C26BB" w:rsidRDefault="00EC6858" w:rsidP="00DA2026">
            <w:pPr>
              <w:spacing w:line="480" w:lineRule="auto"/>
              <w:rPr>
                <w:szCs w:val="24"/>
              </w:rPr>
            </w:pPr>
            <w:r w:rsidRPr="008C26BB">
              <w:rPr>
                <w:noProof/>
                <w:szCs w:val="24"/>
              </w:rPr>
              <w:drawing>
                <wp:inline distT="0" distB="0" distL="0" distR="0" wp14:anchorId="59329037" wp14:editId="5B23BF6F">
                  <wp:extent cx="4472241" cy="3141133"/>
                  <wp:effectExtent l="0" t="0" r="5080" b="2540"/>
                  <wp:docPr id="1972449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49040" name=""/>
                          <pic:cNvPicPr/>
                        </pic:nvPicPr>
                        <pic:blipFill>
                          <a:blip r:embed="rId118"/>
                          <a:stretch>
                            <a:fillRect/>
                          </a:stretch>
                        </pic:blipFill>
                        <pic:spPr>
                          <a:xfrm>
                            <a:off x="0" y="0"/>
                            <a:ext cx="4500710" cy="3161129"/>
                          </a:xfrm>
                          <a:prstGeom prst="rect">
                            <a:avLst/>
                          </a:prstGeom>
                        </pic:spPr>
                      </pic:pic>
                    </a:graphicData>
                  </a:graphic>
                </wp:inline>
              </w:drawing>
            </w:r>
          </w:p>
        </w:tc>
      </w:tr>
      <w:tr w:rsidR="00EC6858" w:rsidRPr="008C26BB" w14:paraId="55389860" w14:textId="77777777" w:rsidTr="003340B0">
        <w:tc>
          <w:tcPr>
            <w:tcW w:w="9350" w:type="dxa"/>
          </w:tcPr>
          <w:p w14:paraId="42A87FB8" w14:textId="77777777" w:rsidR="00EC6858" w:rsidRPr="008C26BB" w:rsidRDefault="00EC6858" w:rsidP="00DA2026">
            <w:pPr>
              <w:spacing w:line="480" w:lineRule="auto"/>
              <w:rPr>
                <w:szCs w:val="24"/>
              </w:rPr>
            </w:pPr>
            <w:r w:rsidRPr="008C26BB">
              <w:rPr>
                <w:noProof/>
                <w:szCs w:val="24"/>
              </w:rPr>
              <w:lastRenderedPageBreak/>
              <w:drawing>
                <wp:inline distT="0" distB="0" distL="0" distR="0" wp14:anchorId="627EBB39" wp14:editId="086150B0">
                  <wp:extent cx="4014090" cy="3471333"/>
                  <wp:effectExtent l="0" t="0" r="5715" b="0"/>
                  <wp:docPr id="1574358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58856" name=""/>
                          <pic:cNvPicPr/>
                        </pic:nvPicPr>
                        <pic:blipFill>
                          <a:blip r:embed="rId119"/>
                          <a:stretch>
                            <a:fillRect/>
                          </a:stretch>
                        </pic:blipFill>
                        <pic:spPr>
                          <a:xfrm>
                            <a:off x="0" y="0"/>
                            <a:ext cx="4042268" cy="3495701"/>
                          </a:xfrm>
                          <a:prstGeom prst="rect">
                            <a:avLst/>
                          </a:prstGeom>
                        </pic:spPr>
                      </pic:pic>
                    </a:graphicData>
                  </a:graphic>
                </wp:inline>
              </w:drawing>
            </w:r>
          </w:p>
        </w:tc>
      </w:tr>
      <w:tr w:rsidR="00EC6858" w:rsidRPr="008C26BB" w14:paraId="17CA8B99" w14:textId="77777777" w:rsidTr="003340B0">
        <w:tc>
          <w:tcPr>
            <w:tcW w:w="9350" w:type="dxa"/>
          </w:tcPr>
          <w:p w14:paraId="773A6F3E" w14:textId="77777777" w:rsidR="00EC6858" w:rsidRPr="008C26BB" w:rsidRDefault="00EC6858" w:rsidP="00DA2026">
            <w:pPr>
              <w:spacing w:line="480" w:lineRule="auto"/>
              <w:rPr>
                <w:szCs w:val="24"/>
              </w:rPr>
            </w:pPr>
            <w:r w:rsidRPr="008C26BB">
              <w:rPr>
                <w:noProof/>
                <w:szCs w:val="24"/>
              </w:rPr>
              <w:drawing>
                <wp:inline distT="0" distB="0" distL="0" distR="0" wp14:anchorId="0CD2AB0E" wp14:editId="714B51FB">
                  <wp:extent cx="3959870" cy="3733800"/>
                  <wp:effectExtent l="0" t="0" r="2540" b="0"/>
                  <wp:docPr id="1654409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09495" name=""/>
                          <pic:cNvPicPr/>
                        </pic:nvPicPr>
                        <pic:blipFill>
                          <a:blip r:embed="rId120"/>
                          <a:stretch>
                            <a:fillRect/>
                          </a:stretch>
                        </pic:blipFill>
                        <pic:spPr>
                          <a:xfrm>
                            <a:off x="0" y="0"/>
                            <a:ext cx="3973400" cy="3746558"/>
                          </a:xfrm>
                          <a:prstGeom prst="rect">
                            <a:avLst/>
                          </a:prstGeom>
                        </pic:spPr>
                      </pic:pic>
                    </a:graphicData>
                  </a:graphic>
                </wp:inline>
              </w:drawing>
            </w:r>
          </w:p>
        </w:tc>
      </w:tr>
      <w:tr w:rsidR="00EC6858" w:rsidRPr="008C26BB" w14:paraId="2B957C3F" w14:textId="77777777" w:rsidTr="003340B0">
        <w:tc>
          <w:tcPr>
            <w:tcW w:w="9350" w:type="dxa"/>
          </w:tcPr>
          <w:p w14:paraId="505A199D" w14:textId="77777777" w:rsidR="00EC6858" w:rsidRPr="008C26BB" w:rsidRDefault="00EC6858" w:rsidP="00DA2026">
            <w:pPr>
              <w:spacing w:line="480" w:lineRule="auto"/>
              <w:rPr>
                <w:szCs w:val="24"/>
              </w:rPr>
            </w:pPr>
            <w:r w:rsidRPr="008C26BB">
              <w:rPr>
                <w:noProof/>
                <w:szCs w:val="24"/>
              </w:rPr>
              <w:lastRenderedPageBreak/>
              <w:drawing>
                <wp:inline distT="0" distB="0" distL="0" distR="0" wp14:anchorId="528B4CCD" wp14:editId="6FA71204">
                  <wp:extent cx="3552013" cy="3191933"/>
                  <wp:effectExtent l="0" t="0" r="0" b="8890"/>
                  <wp:docPr id="2113445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445932" name=""/>
                          <pic:cNvPicPr/>
                        </pic:nvPicPr>
                        <pic:blipFill>
                          <a:blip r:embed="rId121"/>
                          <a:stretch>
                            <a:fillRect/>
                          </a:stretch>
                        </pic:blipFill>
                        <pic:spPr>
                          <a:xfrm>
                            <a:off x="0" y="0"/>
                            <a:ext cx="3575232" cy="3212798"/>
                          </a:xfrm>
                          <a:prstGeom prst="rect">
                            <a:avLst/>
                          </a:prstGeom>
                        </pic:spPr>
                      </pic:pic>
                    </a:graphicData>
                  </a:graphic>
                </wp:inline>
              </w:drawing>
            </w:r>
          </w:p>
        </w:tc>
      </w:tr>
    </w:tbl>
    <w:p w14:paraId="20CC390E" w14:textId="1CD4927A" w:rsidR="00EC6858" w:rsidRPr="008C26BB" w:rsidRDefault="007E1F5B" w:rsidP="00EC6858">
      <w:pPr>
        <w:keepNext/>
        <w:spacing w:after="0" w:line="480" w:lineRule="auto"/>
        <w:jc w:val="center"/>
        <w:rPr>
          <w:szCs w:val="24"/>
        </w:rPr>
      </w:pPr>
      <w:bookmarkStart w:id="407" w:name="_Toc143865542"/>
      <w:bookmarkStart w:id="408" w:name="_Toc154750089"/>
      <w:r w:rsidRPr="008C26BB">
        <w:rPr>
          <w:szCs w:val="24"/>
        </w:rPr>
        <w:t xml:space="preserve">Figure III. </w:t>
      </w:r>
      <w:r w:rsidRPr="008C26BB">
        <w:rPr>
          <w:szCs w:val="24"/>
        </w:rPr>
        <w:fldChar w:fldCharType="begin"/>
      </w:r>
      <w:r w:rsidRPr="008C26BB">
        <w:rPr>
          <w:szCs w:val="24"/>
        </w:rPr>
        <w:instrText xml:space="preserve"> SEQ Figure_III. \* ARABIC </w:instrText>
      </w:r>
      <w:r w:rsidRPr="008C26BB">
        <w:rPr>
          <w:szCs w:val="24"/>
        </w:rPr>
        <w:fldChar w:fldCharType="separate"/>
      </w:r>
      <w:r w:rsidR="00D523B6">
        <w:rPr>
          <w:noProof/>
          <w:szCs w:val="24"/>
        </w:rPr>
        <w:t>3</w:t>
      </w:r>
      <w:r w:rsidRPr="008C26BB">
        <w:rPr>
          <w:noProof/>
          <w:szCs w:val="24"/>
        </w:rPr>
        <w:fldChar w:fldCharType="end"/>
      </w:r>
      <w:r w:rsidRPr="008C26BB">
        <w:rPr>
          <w:szCs w:val="24"/>
        </w:rPr>
        <w:t xml:space="preserve">:  </w:t>
      </w:r>
      <w:r w:rsidR="00EC6858" w:rsidRPr="008C26BB">
        <w:rPr>
          <w:szCs w:val="24"/>
        </w:rPr>
        <w:t>Flowchart of ALPCTL Subroutine</w:t>
      </w:r>
      <w:bookmarkEnd w:id="407"/>
      <w:bookmarkEnd w:id="408"/>
    </w:p>
    <w:p w14:paraId="55B5A274" w14:textId="77777777" w:rsidR="00EC6858" w:rsidRPr="008C26BB" w:rsidRDefault="00EC6858" w:rsidP="00EC6858">
      <w:pPr>
        <w:rPr>
          <w:szCs w:val="24"/>
        </w:rPr>
      </w:pPr>
    </w:p>
    <w:p w14:paraId="34262A36" w14:textId="61AB6E35" w:rsidR="00EC6858" w:rsidRPr="008C26BB" w:rsidRDefault="00EC6858" w:rsidP="006846E4">
      <w:pPr>
        <w:pStyle w:val="Heading1"/>
      </w:pPr>
      <w:bookmarkStart w:id="409" w:name="_Toc143865314"/>
      <w:bookmarkStart w:id="410" w:name="_Toc146191862"/>
      <w:bookmarkStart w:id="411" w:name="_Toc149597828"/>
      <w:bookmarkStart w:id="412" w:name="_Toc154750022"/>
      <w:r w:rsidRPr="008C26BB">
        <w:t>Summary</w:t>
      </w:r>
      <w:r w:rsidR="003C63B6" w:rsidRPr="008C26BB">
        <w:t xml:space="preserve"> OF Part </w:t>
      </w:r>
      <w:r w:rsidR="00D91E68" w:rsidRPr="008C26BB">
        <w:t>3</w:t>
      </w:r>
      <w:r w:rsidRPr="008C26BB">
        <w:t>:</w:t>
      </w:r>
      <w:bookmarkEnd w:id="409"/>
      <w:bookmarkEnd w:id="410"/>
      <w:bookmarkEnd w:id="411"/>
      <w:bookmarkEnd w:id="412"/>
    </w:p>
    <w:p w14:paraId="372E2CF0" w14:textId="3FC64902" w:rsidR="00EC6858" w:rsidRPr="008C26BB" w:rsidRDefault="00EC6858" w:rsidP="00DB1E00">
      <w:pPr>
        <w:spacing w:after="240"/>
        <w:jc w:val="both"/>
        <w:rPr>
          <w:szCs w:val="24"/>
        </w:rPr>
      </w:pPr>
      <w:r w:rsidRPr="008C26BB">
        <w:rPr>
          <w:szCs w:val="24"/>
        </w:rPr>
        <w:t xml:space="preserve">In this part, we have covered the main input subroutines and also reviewed all the subroutines and their purpose. This part could be helpful for anyone who has a plan to improve and consider changes in the program in the future. All the subroutines are located on the server of the System Realization Laboratory in OU. </w:t>
      </w:r>
      <w:r w:rsidR="00DB1E00">
        <w:rPr>
          <w:szCs w:val="24"/>
        </w:rPr>
        <w:t xml:space="preserve">( Following address in the server of SRL lab : </w:t>
      </w:r>
      <w:r w:rsidR="00DB1E00" w:rsidRPr="00DB1E00">
        <w:rPr>
          <w:szCs w:val="24"/>
        </w:rPr>
        <w:t>C:\Sara_DSIDES</w:t>
      </w:r>
      <w:r w:rsidR="00DB1E00">
        <w:rPr>
          <w:szCs w:val="24"/>
        </w:rPr>
        <w:t xml:space="preserve"> )</w:t>
      </w:r>
    </w:p>
    <w:p w14:paraId="21240D11" w14:textId="77777777" w:rsidR="00581194" w:rsidRPr="008C26BB" w:rsidRDefault="00581194" w:rsidP="00EC6858">
      <w:pPr>
        <w:spacing w:after="240"/>
        <w:jc w:val="both"/>
        <w:rPr>
          <w:szCs w:val="24"/>
        </w:rPr>
      </w:pPr>
    </w:p>
    <w:p w14:paraId="0E3513B0" w14:textId="76F0F051" w:rsidR="00581194" w:rsidRPr="008C26BB" w:rsidRDefault="00581194" w:rsidP="006846E4">
      <w:pPr>
        <w:pStyle w:val="Heading1"/>
      </w:pPr>
      <w:bookmarkStart w:id="413" w:name="_Toc149597829"/>
      <w:bookmarkStart w:id="414" w:name="_Toc154750023"/>
      <w:r w:rsidRPr="008C26BB">
        <w:t>Summary of Thesis</w:t>
      </w:r>
      <w:bookmarkEnd w:id="413"/>
      <w:bookmarkEnd w:id="414"/>
    </w:p>
    <w:p w14:paraId="3E159CE1" w14:textId="77777777" w:rsidR="00581194" w:rsidRPr="008C26BB" w:rsidRDefault="00581194" w:rsidP="00581194">
      <w:pPr>
        <w:spacing w:after="0" w:line="480" w:lineRule="auto"/>
        <w:rPr>
          <w:szCs w:val="24"/>
        </w:rPr>
      </w:pPr>
      <w:bookmarkStart w:id="415" w:name="_Toc146204414"/>
      <w:r w:rsidRPr="008C26BB">
        <w:rPr>
          <w:szCs w:val="24"/>
        </w:rPr>
        <w:t xml:space="preserve">The summary section of my thesis comprises five distinct components: the preamble, an introduction and an overview of the three main parts, a thesis layout flowchart, and closing remarks. </w:t>
      </w:r>
    </w:p>
    <w:p w14:paraId="5E3036C2" w14:textId="77777777" w:rsidR="00581194" w:rsidRPr="008C26BB" w:rsidRDefault="00581194" w:rsidP="00581194">
      <w:pPr>
        <w:rPr>
          <w:b/>
          <w:bCs/>
          <w:szCs w:val="24"/>
        </w:rPr>
      </w:pPr>
      <w:r w:rsidRPr="008C26BB">
        <w:rPr>
          <w:b/>
          <w:bCs/>
          <w:szCs w:val="24"/>
        </w:rPr>
        <w:t>1:  Preamble:</w:t>
      </w:r>
      <w:bookmarkEnd w:id="415"/>
      <w:r w:rsidRPr="008C26BB">
        <w:rPr>
          <w:b/>
          <w:bCs/>
          <w:szCs w:val="24"/>
        </w:rPr>
        <w:t xml:space="preserve"> </w:t>
      </w:r>
    </w:p>
    <w:p w14:paraId="7AB19434"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 xml:space="preserve">When dealing with complex systems, we need to consider that these systems have behaviors that are hard to predict or control, and uncertainties are always present since computational models </w:t>
      </w:r>
      <w:r w:rsidRPr="008C26BB">
        <w:rPr>
          <w:kern w:val="2"/>
          <w:szCs w:val="24"/>
          <w14:ligatures w14:val="standardContextual"/>
        </w:rPr>
        <w:lastRenderedPageBreak/>
        <w:t xml:space="preserve">are abstracts of reality. It is recognized that in many situations, it may not be possible to simultaneously optimize all objectives due to inherent conflicts, resource limitations, or uncertainty. Also, as George E.P. Box said: "All models are wrong, but some are useful." The consequences of these observations are significant. We need to accept that our models might not capture everything and that uncertainties are a part of the picture. Hence, we must accept and deal with uncertainty instead of ignoring it and find solutions that are relatively insensitive to the uncertainties. </w:t>
      </w:r>
    </w:p>
    <w:p w14:paraId="098F8608"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 xml:space="preserve">When choosing a method to work with, we need to consider the quality and the amount of our data. To make this all work, we need a method to find solutions that achieve a reasonable compromise or balance among the objectives and identify a set of solutions that are relatively insensitive to uncertainties. Also, be able to facilitate the exploration of solution space to support human decision-making. This ties into the problems we face in supporting decisions for complex systems. These problems involve choosing between options and making compromises. </w:t>
      </w:r>
    </w:p>
    <w:p w14:paraId="62158D30"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The compromise Decision Support Problem (cDSP) construct, and the Adaptive Linear Programming algorithm has been developed as a result, which was first introduced by Mistree and co-authors (1993). It is a domain-independent, multiobjective decision model based on mathematical and goal programming. They effectively deal with multiobjective problems involving bounds, linear and nonlinear constraints, goals, and consisting of Boolean and continuous variables. The requirements for this construct are:</w:t>
      </w:r>
    </w:p>
    <w:p w14:paraId="6FD651B0"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1) Identify a set of solutions that are relatively insensitive to uncertainties.</w:t>
      </w:r>
    </w:p>
    <w:p w14:paraId="0C08B252"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2) Facilitate the exploration of solution space to support human decision-making.</w:t>
      </w:r>
    </w:p>
    <w:p w14:paraId="44AD9E20" w14:textId="34814650" w:rsidR="00581194" w:rsidRPr="008C26BB" w:rsidRDefault="00011BF5" w:rsidP="00581194">
      <w:pPr>
        <w:spacing w:after="0" w:line="480" w:lineRule="auto"/>
        <w:jc w:val="both"/>
        <w:rPr>
          <w:b/>
          <w:bCs/>
          <w:kern w:val="2"/>
          <w:szCs w:val="24"/>
          <w14:ligatures w14:val="standardContextual"/>
        </w:rPr>
      </w:pPr>
      <w:r w:rsidRPr="008C26BB">
        <w:rPr>
          <w:b/>
          <w:bCs/>
          <w:kern w:val="2"/>
          <w:szCs w:val="24"/>
          <w14:ligatures w14:val="standardContextual"/>
        </w:rPr>
        <w:t>Why do</w:t>
      </w:r>
      <w:r w:rsidR="00581194" w:rsidRPr="008C26BB">
        <w:rPr>
          <w:b/>
          <w:bCs/>
          <w:kern w:val="2"/>
          <w:szCs w:val="24"/>
          <w14:ligatures w14:val="standardContextual"/>
        </w:rPr>
        <w:t xml:space="preserve"> We Use Satisfying Strategy?</w:t>
      </w:r>
    </w:p>
    <w:p w14:paraId="5397FD27" w14:textId="585F57AA" w:rsidR="00581194" w:rsidRPr="008C26BB" w:rsidRDefault="00267280" w:rsidP="00581194">
      <w:pPr>
        <w:spacing w:after="0" w:line="480" w:lineRule="auto"/>
        <w:jc w:val="both"/>
        <w:rPr>
          <w:kern w:val="2"/>
          <w:szCs w:val="24"/>
          <w14:ligatures w14:val="standardContextual"/>
        </w:rPr>
      </w:pPr>
      <w:r w:rsidRPr="008C26BB">
        <w:rPr>
          <w:kern w:val="2"/>
          <w:szCs w:val="24"/>
          <w14:ligatures w14:val="standardContextual"/>
        </w:rPr>
        <w:lastRenderedPageBreak/>
        <w:t>We</w:t>
      </w:r>
      <w:r w:rsidR="00581194" w:rsidRPr="008C26BB">
        <w:rPr>
          <w:kern w:val="2"/>
          <w:szCs w:val="24"/>
          <w14:ligatures w14:val="standardContextual"/>
        </w:rPr>
        <w:t xml:space="preserve"> choose a satisfying strategy because </w:t>
      </w:r>
      <w:r w:rsidR="00011BF5" w:rsidRPr="008C26BB">
        <w:rPr>
          <w:kern w:val="2"/>
          <w:szCs w:val="24"/>
          <w14:ligatures w14:val="standardContextual"/>
        </w:rPr>
        <w:t>it is</w:t>
      </w:r>
      <w:r w:rsidR="00581194" w:rsidRPr="008C26BB">
        <w:rPr>
          <w:kern w:val="2"/>
          <w:szCs w:val="24"/>
          <w14:ligatures w14:val="standardContextual"/>
        </w:rPr>
        <w:t xml:space="preserve"> more flexible and realistic and we are able to manage uncertainty to give robust design. The fact that our math isn't perfect is acknowledged by the satisficing strategy, but it is still capable of assisting us in crafting robust designs. In contrast, the optimizing strategy is based on the assumption that math is flawless and necessitates the fulfillment of specific conditions, which may not always align with circumstances.</w:t>
      </w:r>
    </w:p>
    <w:p w14:paraId="08D79E9B"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In the context of the difference between optimization and satisficing in terms of assumptions regarding the KKT conditions, we present Summary Figure 1.</w:t>
      </w:r>
    </w:p>
    <w:p w14:paraId="52EC6731"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 xml:space="preserve">Gradient based optimization means we must reach both necessary and sufficient KKT conditions, which contain 3 different assumptions for optimizing strategy: </w:t>
      </w:r>
    </w:p>
    <w:p w14:paraId="523F9632" w14:textId="08796F30"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1)</w:t>
      </w:r>
      <w:r w:rsidRPr="008C26BB">
        <w:rPr>
          <w:kern w:val="2"/>
          <w:szCs w:val="24"/>
          <w14:ligatures w14:val="standardContextual"/>
        </w:rPr>
        <w:tab/>
        <w:t xml:space="preserve">The mathematical </w:t>
      </w:r>
      <w:r w:rsidR="00267280" w:rsidRPr="008C26BB">
        <w:rPr>
          <w:kern w:val="2"/>
          <w:szCs w:val="24"/>
          <w14:ligatures w14:val="standardContextual"/>
        </w:rPr>
        <w:t>models</w:t>
      </w:r>
      <w:r w:rsidRPr="008C26BB">
        <w:rPr>
          <w:kern w:val="2"/>
          <w:szCs w:val="24"/>
          <w14:ligatures w14:val="standardContextual"/>
        </w:rPr>
        <w:t xml:space="preserve"> are 100% complete and accurate abstraction of physical problems. ( Only using in optimization). </w:t>
      </w:r>
      <w:r w:rsidR="00011BF5" w:rsidRPr="008C26BB">
        <w:rPr>
          <w:kern w:val="2"/>
          <w:szCs w:val="24"/>
          <w14:ligatures w14:val="standardContextual"/>
        </w:rPr>
        <w:t>It is</w:t>
      </w:r>
      <w:r w:rsidRPr="008C26BB">
        <w:rPr>
          <w:kern w:val="2"/>
          <w:szCs w:val="24"/>
          <w14:ligatures w14:val="standardContextual"/>
        </w:rPr>
        <w:t xml:space="preserve"> like thinking our math is always right, even though we know it </w:t>
      </w:r>
      <w:r w:rsidR="00011BF5" w:rsidRPr="008C26BB">
        <w:rPr>
          <w:kern w:val="2"/>
          <w:szCs w:val="24"/>
          <w14:ligatures w14:val="standardContextual"/>
        </w:rPr>
        <w:t>is not</w:t>
      </w:r>
      <w:r w:rsidRPr="008C26BB">
        <w:rPr>
          <w:kern w:val="2"/>
          <w:szCs w:val="24"/>
          <w14:ligatures w14:val="standardContextual"/>
        </w:rPr>
        <w:t xml:space="preserve"> always true. With optimizing, when we find the best solution, we believe it'll work perfectly in any problem, any time, any situation, because our math is perfect.</w:t>
      </w:r>
    </w:p>
    <w:p w14:paraId="6C71DC5F" w14:textId="3E1F8A40" w:rsidR="00581194" w:rsidRPr="008C26BB" w:rsidRDefault="00581194" w:rsidP="00581194">
      <w:pPr>
        <w:widowControl w:val="0"/>
        <w:spacing w:after="0" w:line="480" w:lineRule="auto"/>
        <w:rPr>
          <w:kern w:val="2"/>
          <w:szCs w:val="24"/>
          <w14:ligatures w14:val="standardContextual"/>
        </w:rPr>
      </w:pPr>
      <w:r w:rsidRPr="008C26BB">
        <w:rPr>
          <w:kern w:val="2"/>
          <w:szCs w:val="24"/>
          <w14:ligatures w14:val="standardContextual"/>
        </w:rPr>
        <w:t>2)</w:t>
      </w:r>
      <w:r w:rsidRPr="008C26BB">
        <w:rPr>
          <w:kern w:val="2"/>
          <w:szCs w:val="24"/>
          <w14:ligatures w14:val="standardContextual"/>
        </w:rPr>
        <w:tab/>
        <w:t xml:space="preserve">All </w:t>
      </w:r>
      <w:r w:rsidR="00267280" w:rsidRPr="008C26BB">
        <w:rPr>
          <w:kern w:val="2"/>
          <w:szCs w:val="24"/>
          <w14:ligatures w14:val="standardContextual"/>
        </w:rPr>
        <w:t>equations</w:t>
      </w:r>
      <w:r w:rsidRPr="008C26BB">
        <w:rPr>
          <w:kern w:val="2"/>
          <w:szCs w:val="24"/>
          <w14:ligatures w14:val="standardContextual"/>
        </w:rPr>
        <w:t xml:space="preserve"> of the  problems are differentiable. (Common for satisfying strategy and optimizing strategy).</w:t>
      </w:r>
      <w:r w:rsidRPr="008C26BB">
        <w:rPr>
          <w:szCs w:val="24"/>
        </w:rPr>
        <w:t xml:space="preserve"> </w:t>
      </w:r>
      <w:r w:rsidRPr="008C26BB">
        <w:rPr>
          <w:kern w:val="2"/>
          <w:szCs w:val="24"/>
          <w14:ligatures w14:val="standardContextual"/>
        </w:rPr>
        <w:t xml:space="preserve">This condition is integral to mathematical programming, as it necessitates the utilization of first or second-order derivatives to facilitate solution derivation. </w:t>
      </w:r>
    </w:p>
    <w:p w14:paraId="67200B0A" w14:textId="77777777" w:rsidR="00581194" w:rsidRPr="008C26BB" w:rsidRDefault="00581194" w:rsidP="00581194">
      <w:pPr>
        <w:widowControl w:val="0"/>
        <w:spacing w:after="0" w:line="480" w:lineRule="auto"/>
        <w:jc w:val="both"/>
        <w:rPr>
          <w:kern w:val="2"/>
          <w:szCs w:val="24"/>
          <w14:ligatures w14:val="standardContextual"/>
        </w:rPr>
      </w:pPr>
      <w:r w:rsidRPr="008C26BB">
        <w:rPr>
          <w:kern w:val="2"/>
          <w:szCs w:val="24"/>
          <w14:ligatures w14:val="standardContextual"/>
        </w:rPr>
        <w:t>In essence, the need for differentiability across all equations in the problem is underscored by this assumption.</w:t>
      </w:r>
    </w:p>
    <w:p w14:paraId="53547970" w14:textId="54422E69" w:rsidR="00581194" w:rsidRPr="008C26BB" w:rsidRDefault="00581194" w:rsidP="00581194">
      <w:pPr>
        <w:widowControl w:val="0"/>
        <w:spacing w:after="0" w:line="480" w:lineRule="auto"/>
        <w:rPr>
          <w:kern w:val="2"/>
          <w:szCs w:val="24"/>
          <w14:ligatures w14:val="standardContextual"/>
        </w:rPr>
      </w:pPr>
      <w:r w:rsidRPr="008C26BB">
        <w:rPr>
          <w:kern w:val="2"/>
          <w:szCs w:val="24"/>
          <w14:ligatures w14:val="standardContextual"/>
        </w:rPr>
        <w:t>3)</w:t>
      </w:r>
      <w:r w:rsidRPr="008C26BB">
        <w:rPr>
          <w:kern w:val="2"/>
          <w:szCs w:val="24"/>
          <w14:ligatures w14:val="standardContextual"/>
        </w:rPr>
        <w:tab/>
        <w:t xml:space="preserve">the convexity degree of at least one </w:t>
      </w:r>
      <w:r w:rsidR="00267280" w:rsidRPr="008C26BB">
        <w:rPr>
          <w:kern w:val="2"/>
          <w:szCs w:val="24"/>
          <w14:ligatures w14:val="standardContextual"/>
        </w:rPr>
        <w:t>nonzero</w:t>
      </w:r>
      <w:r w:rsidRPr="008C26BB">
        <w:rPr>
          <w:kern w:val="2"/>
          <w:szCs w:val="24"/>
          <w14:ligatures w14:val="standardContextual"/>
        </w:rPr>
        <w:t xml:space="preserve"> linear combination of all constraints is higher than the convexity degree of objective function. ( Only using in optimization). This specific assumption becomes relevant when an optimizing approach is chosen, indicating that a higher level of convexity than the primary objective function is exhibited by certain constraints.</w:t>
      </w:r>
    </w:p>
    <w:p w14:paraId="6AC3B2B9" w14:textId="77777777" w:rsidR="00581194" w:rsidRPr="008C26BB" w:rsidRDefault="00581194" w:rsidP="00581194">
      <w:pPr>
        <w:widowControl w:val="0"/>
        <w:spacing w:after="0" w:line="480" w:lineRule="auto"/>
        <w:jc w:val="both"/>
        <w:rPr>
          <w:kern w:val="2"/>
          <w:szCs w:val="24"/>
          <w14:ligatures w14:val="standardContextu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81194" w:rsidRPr="008C26BB" w14:paraId="1ED6572F" w14:textId="77777777" w:rsidTr="0089408E">
        <w:tc>
          <w:tcPr>
            <w:tcW w:w="9350" w:type="dxa"/>
          </w:tcPr>
          <w:p w14:paraId="70AC58C4" w14:textId="77777777" w:rsidR="00581194" w:rsidRPr="008C26BB" w:rsidRDefault="00581194" w:rsidP="00581194">
            <w:pPr>
              <w:jc w:val="center"/>
              <w:rPr>
                <w:kern w:val="2"/>
                <w:szCs w:val="24"/>
                <w14:ligatures w14:val="standardContextual"/>
              </w:rPr>
            </w:pPr>
            <w:r w:rsidRPr="008C26BB">
              <w:rPr>
                <w:noProof/>
                <w:szCs w:val="24"/>
              </w:rPr>
              <w:drawing>
                <wp:inline distT="0" distB="0" distL="0" distR="0" wp14:anchorId="4C9C5D85" wp14:editId="25BC8E16">
                  <wp:extent cx="4867275" cy="2753962"/>
                  <wp:effectExtent l="0" t="0" r="0" b="8890"/>
                  <wp:docPr id="1284939877" name="Picture 1" descr="A diagram of a pro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39877" name="Picture 1" descr="A diagram of a problem&#10;&#10;Description automatically generated"/>
                          <pic:cNvPicPr/>
                        </pic:nvPicPr>
                        <pic:blipFill>
                          <a:blip r:embed="rId122"/>
                          <a:stretch>
                            <a:fillRect/>
                          </a:stretch>
                        </pic:blipFill>
                        <pic:spPr>
                          <a:xfrm>
                            <a:off x="0" y="0"/>
                            <a:ext cx="4901973" cy="2773594"/>
                          </a:xfrm>
                          <a:prstGeom prst="rect">
                            <a:avLst/>
                          </a:prstGeom>
                        </pic:spPr>
                      </pic:pic>
                    </a:graphicData>
                  </a:graphic>
                </wp:inline>
              </w:drawing>
            </w:r>
          </w:p>
        </w:tc>
      </w:tr>
      <w:tr w:rsidR="00581194" w:rsidRPr="008C26BB" w14:paraId="3E6BB7DC" w14:textId="77777777" w:rsidTr="0089408E">
        <w:tc>
          <w:tcPr>
            <w:tcW w:w="9350" w:type="dxa"/>
          </w:tcPr>
          <w:p w14:paraId="1FDB62D8" w14:textId="67E2BD8E" w:rsidR="00581194" w:rsidRPr="008C26BB" w:rsidRDefault="00A8427F" w:rsidP="00103CFF">
            <w:pPr>
              <w:pStyle w:val="Figure"/>
              <w:spacing w:after="240" w:line="240" w:lineRule="auto"/>
              <w:ind w:left="778"/>
            </w:pPr>
            <w:bookmarkStart w:id="416" w:name="_Toc154750090"/>
            <w:r w:rsidRPr="008C26BB">
              <w:t xml:space="preserve">Summary Figure  </w:t>
            </w:r>
            <w:r w:rsidRPr="008C26BB">
              <w:fldChar w:fldCharType="begin"/>
            </w:r>
            <w:r w:rsidRPr="008C26BB">
              <w:instrText xml:space="preserve"> SEQ Summary_Figure_ \* ARABIC </w:instrText>
            </w:r>
            <w:r w:rsidRPr="008C26BB">
              <w:fldChar w:fldCharType="separate"/>
            </w:r>
            <w:r w:rsidR="00D523B6">
              <w:t>1</w:t>
            </w:r>
            <w:r w:rsidRPr="008C26BB">
              <w:fldChar w:fldCharType="end"/>
            </w:r>
            <w:r w:rsidRPr="008C26BB">
              <w:t xml:space="preserve">: </w:t>
            </w:r>
            <w:r w:rsidR="00581194" w:rsidRPr="008C26BB">
              <w:t xml:space="preserve"> Comparison of Optimization and Satisficing Assumptions Regarding KKT Conditions</w:t>
            </w:r>
            <w:bookmarkEnd w:id="416"/>
          </w:p>
        </w:tc>
      </w:tr>
    </w:tbl>
    <w:p w14:paraId="45794006" w14:textId="77777777" w:rsidR="00581194" w:rsidRPr="008C26BB" w:rsidRDefault="00581194" w:rsidP="00581194">
      <w:pPr>
        <w:spacing w:before="240" w:after="0" w:line="480" w:lineRule="auto"/>
        <w:jc w:val="both"/>
        <w:rPr>
          <w:b/>
          <w:bCs/>
          <w:kern w:val="2"/>
          <w:szCs w:val="24"/>
          <w14:ligatures w14:val="standardContextual"/>
        </w:rPr>
      </w:pPr>
      <w:r w:rsidRPr="008C26BB">
        <w:rPr>
          <w:b/>
          <w:bCs/>
          <w:kern w:val="2"/>
          <w:szCs w:val="24"/>
          <w14:ligatures w14:val="standardContextual"/>
        </w:rPr>
        <w:t>Relation Between The Optimal, Satisficing, And Near-Optimal Solutions:</w:t>
      </w:r>
    </w:p>
    <w:p w14:paraId="5799FC7F" w14:textId="50106CC6" w:rsidR="00581194" w:rsidRPr="008C26BB" w:rsidRDefault="00581194" w:rsidP="00581194">
      <w:pPr>
        <w:widowControl w:val="0"/>
        <w:spacing w:after="0" w:line="480" w:lineRule="auto"/>
        <w:jc w:val="both"/>
        <w:rPr>
          <w:kern w:val="2"/>
          <w:szCs w:val="24"/>
          <w14:ligatures w14:val="standardContextual"/>
        </w:rPr>
      </w:pPr>
      <w:r w:rsidRPr="008C26BB">
        <w:rPr>
          <w:kern w:val="2"/>
          <w:szCs w:val="24"/>
          <w14:ligatures w14:val="standardContextual"/>
        </w:rPr>
        <w:t xml:space="preserve">As it </w:t>
      </w:r>
      <w:r w:rsidR="00AE5EE7" w:rsidRPr="008C26BB">
        <w:rPr>
          <w:kern w:val="2"/>
          <w:szCs w:val="24"/>
          <w14:ligatures w14:val="standardContextual"/>
        </w:rPr>
        <w:t>is represented</w:t>
      </w:r>
      <w:r w:rsidRPr="008C26BB">
        <w:rPr>
          <w:kern w:val="2"/>
          <w:szCs w:val="24"/>
          <w14:ligatures w14:val="standardContextual"/>
        </w:rPr>
        <w:t xml:space="preserve"> in Summary Figure 2 , in the quest for an optimal solution, the use of KKT conditions is crucial, demanding adherence to both necessary and sufficient KKT conditions. In this, the satisfaction of the first-order conditions and the Lagrange function is entailed, with these being key components. Additionally, there are sufficient KKT conditions, represented in the second-order Lagrange function, </w:t>
      </w:r>
      <w:r w:rsidR="00A821F3" w:rsidRPr="008C26BB">
        <w:rPr>
          <w:kern w:val="2"/>
          <w:szCs w:val="24"/>
          <w14:ligatures w14:val="standardContextual"/>
        </w:rPr>
        <w:t>which</w:t>
      </w:r>
      <w:r w:rsidRPr="008C26BB">
        <w:rPr>
          <w:kern w:val="2"/>
          <w:szCs w:val="24"/>
          <w14:ligatures w14:val="standardContextual"/>
        </w:rPr>
        <w:t xml:space="preserve"> must be met.</w:t>
      </w:r>
    </w:p>
    <w:p w14:paraId="49787791" w14:textId="75410EEC" w:rsidR="00581194" w:rsidRPr="008C26BB" w:rsidRDefault="00581194" w:rsidP="00581194">
      <w:pPr>
        <w:widowControl w:val="0"/>
        <w:spacing w:after="0" w:line="480" w:lineRule="auto"/>
        <w:jc w:val="both"/>
        <w:rPr>
          <w:kern w:val="2"/>
          <w:szCs w:val="24"/>
          <w14:ligatures w14:val="standardContextual"/>
        </w:rPr>
      </w:pPr>
      <w:r w:rsidRPr="008C26BB">
        <w:rPr>
          <w:kern w:val="2"/>
          <w:szCs w:val="24"/>
          <w14:ligatures w14:val="standardContextual"/>
        </w:rPr>
        <w:t>In contrast, satisfying solutions remain solely to the necessary KKT conditions, typically represented by the first Lagrange equation. Another concept, frequently encountered in evolutionary and generic algorithms, is the 'near-optimal</w:t>
      </w:r>
      <w:r w:rsidR="00A821F3">
        <w:rPr>
          <w:kern w:val="2"/>
          <w:szCs w:val="24"/>
          <w14:ligatures w14:val="standardContextual"/>
        </w:rPr>
        <w:t>’</w:t>
      </w:r>
      <w:r w:rsidRPr="008C26BB">
        <w:rPr>
          <w:kern w:val="2"/>
          <w:szCs w:val="24"/>
          <w14:ligatures w14:val="standardContextual"/>
        </w:rPr>
        <w:t xml:space="preserve"> solution. These solutions, although falling short of optimality, exhibit minimal distance from the optimal solution. The exact definition of 'near' optimal varies depending on the context.</w:t>
      </w:r>
    </w:p>
    <w:p w14:paraId="2D8FD0F1" w14:textId="77777777" w:rsidR="00581194" w:rsidRPr="008C26BB" w:rsidRDefault="00581194" w:rsidP="00581194">
      <w:pPr>
        <w:widowControl w:val="0"/>
        <w:spacing w:after="0" w:line="480" w:lineRule="auto"/>
        <w:jc w:val="both"/>
        <w:rPr>
          <w:kern w:val="2"/>
          <w:szCs w:val="24"/>
          <w14:ligatures w14:val="standardContextual"/>
        </w:rPr>
      </w:pPr>
      <w:r w:rsidRPr="008C26BB">
        <w:rPr>
          <w:kern w:val="2"/>
          <w:szCs w:val="24"/>
          <w14:ligatures w14:val="standardContextual"/>
        </w:rPr>
        <w:t xml:space="preserve">Interestingly, the encompassing of optimal solutions by satisfying solutions can occur, as the </w:t>
      </w:r>
      <w:r w:rsidRPr="008C26BB">
        <w:rPr>
          <w:kern w:val="2"/>
          <w:szCs w:val="24"/>
          <w14:ligatures w14:val="standardContextual"/>
        </w:rPr>
        <w:lastRenderedPageBreak/>
        <w:t xml:space="preserve">sufficient KKT conditions may be unintentionally met by some satisfying solutions. Typically, these solutions are often outperformed by most near-optimal ones due to their proximity to the optimal solution. Consequently, the concept of 'good enough' is defined. </w:t>
      </w:r>
    </w:p>
    <w:p w14:paraId="014F6A2C" w14:textId="03EBC850" w:rsidR="00581194" w:rsidRPr="008C26BB" w:rsidRDefault="00581194" w:rsidP="00581194">
      <w:pPr>
        <w:widowControl w:val="0"/>
        <w:spacing w:after="0" w:line="480" w:lineRule="auto"/>
        <w:jc w:val="both"/>
        <w:rPr>
          <w:kern w:val="2"/>
          <w:szCs w:val="24"/>
          <w14:ligatures w14:val="standardContextual"/>
        </w:rPr>
      </w:pPr>
      <w:r w:rsidRPr="008C26BB">
        <w:rPr>
          <w:kern w:val="2"/>
          <w:szCs w:val="24"/>
          <w14:ligatures w14:val="standardContextual"/>
        </w:rPr>
        <w:t xml:space="preserve">In contrast, the objective of optimization is to reach the peak of a precise model. However, </w:t>
      </w:r>
      <w:r w:rsidR="00011BF5" w:rsidRPr="008C26BB">
        <w:rPr>
          <w:kern w:val="2"/>
          <w:szCs w:val="24"/>
          <w14:ligatures w14:val="standardContextual"/>
        </w:rPr>
        <w:t>it is</w:t>
      </w:r>
      <w:r w:rsidRPr="008C26BB">
        <w:rPr>
          <w:kern w:val="2"/>
          <w:szCs w:val="24"/>
          <w14:ligatures w14:val="standardContextual"/>
        </w:rPr>
        <w:t xml:space="preserve"> important to know that sometimes the model itself can be flawed.Now, in the context of the satisfying strategy, as implemented in cDSP, we shift our focus to a flat region. </w:t>
      </w:r>
      <w:r w:rsidR="00011BF5" w:rsidRPr="008C26BB">
        <w:rPr>
          <w:kern w:val="2"/>
          <w:szCs w:val="24"/>
          <w14:ligatures w14:val="standardContextual"/>
        </w:rPr>
        <w:t>It is</w:t>
      </w:r>
      <w:r w:rsidRPr="008C26BB">
        <w:rPr>
          <w:kern w:val="2"/>
          <w:szCs w:val="24"/>
          <w14:ligatures w14:val="standardContextual"/>
        </w:rPr>
        <w:t xml:space="preserve"> not a pinpoint spot but more like an area. Our aim is to consistently include this 'ball' within that flat area. This approach ensures that we always have a solution that works and is practical.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581194" w:rsidRPr="008C26BB" w14:paraId="0C915D09" w14:textId="77777777" w:rsidTr="0089408E">
        <w:tc>
          <w:tcPr>
            <w:tcW w:w="9350" w:type="dxa"/>
          </w:tcPr>
          <w:p w14:paraId="5EA8CB6F" w14:textId="77777777" w:rsidR="00581194" w:rsidRPr="008C26BB" w:rsidRDefault="00581194" w:rsidP="00581194">
            <w:pPr>
              <w:widowControl w:val="0"/>
              <w:jc w:val="both"/>
              <w:rPr>
                <w:kern w:val="2"/>
                <w:szCs w:val="24"/>
                <w14:ligatures w14:val="standardContextual"/>
              </w:rPr>
            </w:pPr>
            <w:r w:rsidRPr="008C26BB">
              <w:rPr>
                <w:noProof/>
                <w:szCs w:val="24"/>
              </w:rPr>
              <w:drawing>
                <wp:inline distT="0" distB="0" distL="0" distR="0" wp14:anchorId="4DA3A281" wp14:editId="199E17C4">
                  <wp:extent cx="5943600" cy="2202815"/>
                  <wp:effectExtent l="0" t="0" r="0" b="6985"/>
                  <wp:docPr id="1240465414" name="Picture 1" descr="A diagram of solutions and a diagram of solut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65414" name="Picture 1" descr="A diagram of solutions and a diagram of solutions&#10;&#10;Description automatically generated"/>
                          <pic:cNvPicPr/>
                        </pic:nvPicPr>
                        <pic:blipFill>
                          <a:blip r:embed="rId123"/>
                          <a:stretch>
                            <a:fillRect/>
                          </a:stretch>
                        </pic:blipFill>
                        <pic:spPr>
                          <a:xfrm>
                            <a:off x="0" y="0"/>
                            <a:ext cx="5943600" cy="2202815"/>
                          </a:xfrm>
                          <a:prstGeom prst="rect">
                            <a:avLst/>
                          </a:prstGeom>
                        </pic:spPr>
                      </pic:pic>
                    </a:graphicData>
                  </a:graphic>
                </wp:inline>
              </w:drawing>
            </w:r>
          </w:p>
        </w:tc>
      </w:tr>
      <w:tr w:rsidR="00581194" w:rsidRPr="008C26BB" w14:paraId="18EAC5A5" w14:textId="77777777" w:rsidTr="0089408E">
        <w:tc>
          <w:tcPr>
            <w:tcW w:w="9350" w:type="dxa"/>
          </w:tcPr>
          <w:p w14:paraId="3FAADCF0" w14:textId="4E3351BB" w:rsidR="00581194" w:rsidRPr="008C26BB" w:rsidRDefault="00A8427F" w:rsidP="00581194">
            <w:pPr>
              <w:widowControl w:val="0"/>
              <w:jc w:val="center"/>
              <w:rPr>
                <w:kern w:val="2"/>
                <w:szCs w:val="24"/>
                <w14:ligatures w14:val="standardContextual"/>
              </w:rPr>
            </w:pPr>
            <w:bookmarkStart w:id="417" w:name="_Toc154750091"/>
            <w:r w:rsidRPr="008C26BB">
              <w:rPr>
                <w:szCs w:val="24"/>
              </w:rPr>
              <w:t xml:space="preserve">Summary Figure  </w:t>
            </w:r>
            <w:r w:rsidRPr="008C26BB">
              <w:rPr>
                <w:szCs w:val="24"/>
              </w:rPr>
              <w:fldChar w:fldCharType="begin"/>
            </w:r>
            <w:r w:rsidRPr="008C26BB">
              <w:rPr>
                <w:szCs w:val="24"/>
              </w:rPr>
              <w:instrText xml:space="preserve"> SEQ Summary_Figure_ \* ARABIC </w:instrText>
            </w:r>
            <w:r w:rsidRPr="008C26BB">
              <w:rPr>
                <w:szCs w:val="24"/>
              </w:rPr>
              <w:fldChar w:fldCharType="separate"/>
            </w:r>
            <w:r w:rsidR="00D523B6">
              <w:rPr>
                <w:noProof/>
                <w:szCs w:val="24"/>
              </w:rPr>
              <w:t>2</w:t>
            </w:r>
            <w:r w:rsidRPr="008C26BB">
              <w:rPr>
                <w:noProof/>
                <w:szCs w:val="24"/>
              </w:rPr>
              <w:fldChar w:fldCharType="end"/>
            </w:r>
            <w:r w:rsidRPr="008C26BB">
              <w:rPr>
                <w:szCs w:val="24"/>
              </w:rPr>
              <w:t xml:space="preserve">:  </w:t>
            </w:r>
            <w:r w:rsidR="00581194" w:rsidRPr="008C26BB">
              <w:rPr>
                <w:kern w:val="2"/>
                <w:szCs w:val="24"/>
                <w14:ligatures w14:val="standardContextual"/>
              </w:rPr>
              <w:t>Relation between the optimal, satisficing, and near-optimal solutions</w:t>
            </w:r>
            <w:bookmarkEnd w:id="417"/>
          </w:p>
        </w:tc>
      </w:tr>
    </w:tbl>
    <w:p w14:paraId="01AD1859" w14:textId="77777777" w:rsidR="00581194" w:rsidRPr="008C26BB" w:rsidRDefault="00581194" w:rsidP="00581194">
      <w:pPr>
        <w:spacing w:after="0" w:line="480" w:lineRule="auto"/>
        <w:jc w:val="both"/>
        <w:rPr>
          <w:kern w:val="2"/>
          <w:szCs w:val="24"/>
          <w14:ligatures w14:val="standardContextual"/>
        </w:rPr>
      </w:pPr>
    </w:p>
    <w:p w14:paraId="688BB3CB" w14:textId="77777777" w:rsidR="00581194" w:rsidRDefault="00581194" w:rsidP="00581194">
      <w:pPr>
        <w:spacing w:after="0" w:line="480" w:lineRule="auto"/>
        <w:jc w:val="both"/>
        <w:rPr>
          <w:kern w:val="2"/>
          <w:szCs w:val="24"/>
          <w14:ligatures w14:val="standardContextual"/>
        </w:rPr>
      </w:pPr>
      <w:r w:rsidRPr="008C26BB">
        <w:rPr>
          <w:kern w:val="2"/>
          <w:szCs w:val="24"/>
          <w14:ligatures w14:val="standardContextual"/>
        </w:rPr>
        <w:t>A summary of the unique features of satisficing in terms of its application to managing engineering design problems at each step has been presented in Summary Table 1.</w:t>
      </w:r>
    </w:p>
    <w:p w14:paraId="399A3BC2" w14:textId="77777777" w:rsidR="00FF2654" w:rsidRPr="008C26BB" w:rsidRDefault="00FF2654" w:rsidP="00581194">
      <w:pPr>
        <w:spacing w:after="0" w:line="480" w:lineRule="auto"/>
        <w:jc w:val="both"/>
        <w:rPr>
          <w:kern w:val="2"/>
          <w:szCs w:val="24"/>
          <w14:ligatures w14:val="standardContextual"/>
        </w:rPr>
      </w:pPr>
    </w:p>
    <w:p w14:paraId="527D6C0E" w14:textId="77777777" w:rsidR="00581194" w:rsidRPr="008C26BB" w:rsidRDefault="00581194" w:rsidP="003B7E2C">
      <w:pPr>
        <w:pStyle w:val="Table"/>
      </w:pPr>
      <w:bookmarkStart w:id="418" w:name="_Toc154750099"/>
      <w:r w:rsidRPr="008C26BB">
        <w:t>Summary Table 1: Summary of Satisficing in Managing Engineering Design Problems at Each Step</w:t>
      </w:r>
      <w:bookmarkEnd w:id="418"/>
    </w:p>
    <w:tbl>
      <w:tblPr>
        <w:tblStyle w:val="TableGrid"/>
        <w:tblW w:w="0" w:type="auto"/>
        <w:tblLook w:val="04A0" w:firstRow="1" w:lastRow="0" w:firstColumn="1" w:lastColumn="0" w:noHBand="0" w:noVBand="1"/>
      </w:tblPr>
      <w:tblGrid>
        <w:gridCol w:w="1705"/>
        <w:gridCol w:w="2430"/>
        <w:gridCol w:w="5215"/>
      </w:tblGrid>
      <w:tr w:rsidR="00581194" w:rsidRPr="008C26BB" w14:paraId="2495B463" w14:textId="77777777" w:rsidTr="0089408E">
        <w:tc>
          <w:tcPr>
            <w:tcW w:w="1705" w:type="dxa"/>
          </w:tcPr>
          <w:p w14:paraId="30A748DA" w14:textId="77777777" w:rsidR="00581194" w:rsidRPr="008C26BB" w:rsidRDefault="00581194" w:rsidP="00581194">
            <w:pPr>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t>Stage</w:t>
            </w:r>
          </w:p>
        </w:tc>
        <w:tc>
          <w:tcPr>
            <w:tcW w:w="2430" w:type="dxa"/>
          </w:tcPr>
          <w:p w14:paraId="1CA29F06" w14:textId="77777777" w:rsidR="00581194" w:rsidRPr="008C26BB" w:rsidRDefault="00581194" w:rsidP="00581194">
            <w:pPr>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t>Feature</w:t>
            </w:r>
          </w:p>
        </w:tc>
        <w:tc>
          <w:tcPr>
            <w:tcW w:w="5215" w:type="dxa"/>
          </w:tcPr>
          <w:p w14:paraId="25BB7C21" w14:textId="77777777" w:rsidR="00581194" w:rsidRPr="008C26BB" w:rsidRDefault="00581194" w:rsidP="00581194">
            <w:pPr>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t>Advantage</w:t>
            </w:r>
          </w:p>
        </w:tc>
      </w:tr>
      <w:tr w:rsidR="00581194" w:rsidRPr="008C26BB" w14:paraId="45DECD2B" w14:textId="77777777" w:rsidTr="0089408E">
        <w:tc>
          <w:tcPr>
            <w:tcW w:w="1705" w:type="dxa"/>
          </w:tcPr>
          <w:p w14:paraId="1E360EDC" w14:textId="77777777" w:rsidR="00581194" w:rsidRPr="008C26BB" w:rsidRDefault="00581194" w:rsidP="00581194">
            <w:pPr>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lastRenderedPageBreak/>
              <w:t>Formulation</w:t>
            </w:r>
          </w:p>
          <w:p w14:paraId="1AE4E00C" w14:textId="77777777" w:rsidR="00581194" w:rsidRPr="008C26BB" w:rsidRDefault="00581194" w:rsidP="00581194">
            <w:pPr>
              <w:spacing w:line="480" w:lineRule="auto"/>
              <w:jc w:val="center"/>
              <w:rPr>
                <w:rFonts w:cstheme="minorHAnsi"/>
                <w:b/>
                <w:bCs/>
                <w:kern w:val="2"/>
                <w:szCs w:val="24"/>
                <w14:ligatures w14:val="standardContextual"/>
              </w:rPr>
            </w:pPr>
          </w:p>
        </w:tc>
        <w:tc>
          <w:tcPr>
            <w:tcW w:w="2430" w:type="dxa"/>
          </w:tcPr>
          <w:p w14:paraId="5973E2D5" w14:textId="77777777" w:rsidR="00581194" w:rsidRPr="008C26BB" w:rsidRDefault="00581194" w:rsidP="00581194">
            <w:pPr>
              <w:rPr>
                <w:kern w:val="2"/>
                <w:szCs w:val="24"/>
                <w14:ligatures w14:val="standardContextual"/>
              </w:rPr>
            </w:pPr>
            <w:r w:rsidRPr="008C26BB">
              <w:rPr>
                <w:kern w:val="2"/>
                <w:szCs w:val="24"/>
                <w14:ligatures w14:val="standardContextual"/>
              </w:rPr>
              <w:t>Using Goals and Minimizing Deviation Variables Instead of Objectives</w:t>
            </w:r>
          </w:p>
          <w:p w14:paraId="4DD1E13E" w14:textId="77777777" w:rsidR="00581194" w:rsidRPr="008C26BB" w:rsidRDefault="00581194" w:rsidP="00581194">
            <w:pPr>
              <w:rPr>
                <w:kern w:val="2"/>
                <w:szCs w:val="24"/>
                <w14:ligatures w14:val="standardContextual"/>
              </w:rPr>
            </w:pPr>
          </w:p>
        </w:tc>
        <w:tc>
          <w:tcPr>
            <w:tcW w:w="5215" w:type="dxa"/>
          </w:tcPr>
          <w:p w14:paraId="07BAD587" w14:textId="77777777" w:rsidR="00581194" w:rsidRPr="008C26BB" w:rsidRDefault="00581194" w:rsidP="00581194">
            <w:pPr>
              <w:rPr>
                <w:kern w:val="2"/>
                <w:szCs w:val="24"/>
                <w14:ligatures w14:val="standardContextual"/>
              </w:rPr>
            </w:pPr>
            <w:r w:rsidRPr="008C26BB">
              <w:rPr>
                <w:kern w:val="2"/>
                <w:szCs w:val="24"/>
                <w14:ligatures w14:val="standardContextual"/>
              </w:rPr>
              <w:t>At a solution point, only the necessary KKT conditions are met, whereas the sufficient KKT conditions do not have to be met.</w:t>
            </w:r>
          </w:p>
          <w:p w14:paraId="259E52E4" w14:textId="77777777" w:rsidR="00581194" w:rsidRPr="008C26BB" w:rsidRDefault="00581194" w:rsidP="00581194">
            <w:pPr>
              <w:rPr>
                <w:kern w:val="2"/>
                <w:szCs w:val="24"/>
                <w14:ligatures w14:val="standardContextual"/>
              </w:rPr>
            </w:pPr>
            <w:r w:rsidRPr="008C26BB">
              <w:rPr>
                <w:kern w:val="2"/>
                <w:szCs w:val="24"/>
                <w14:ligatures w14:val="standardContextual"/>
              </w:rPr>
              <w:t>Therefore, designers have a higher chance of finding a solution and a lower chance of losing a solution due to parameterizable and unparameterizable uncertainties.</w:t>
            </w:r>
          </w:p>
        </w:tc>
      </w:tr>
      <w:tr w:rsidR="00581194" w:rsidRPr="008C26BB" w14:paraId="67A3A32F" w14:textId="77777777" w:rsidTr="0089408E">
        <w:tc>
          <w:tcPr>
            <w:tcW w:w="1705" w:type="dxa"/>
            <w:vMerge w:val="restart"/>
          </w:tcPr>
          <w:p w14:paraId="0F71CA62" w14:textId="77777777" w:rsidR="00581194" w:rsidRPr="008C26BB" w:rsidRDefault="00581194" w:rsidP="00581194">
            <w:pPr>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t>Approximation</w:t>
            </w:r>
          </w:p>
        </w:tc>
        <w:tc>
          <w:tcPr>
            <w:tcW w:w="2430" w:type="dxa"/>
          </w:tcPr>
          <w:p w14:paraId="1B6DCA53" w14:textId="77777777" w:rsidR="00581194" w:rsidRPr="008C26BB" w:rsidRDefault="00581194" w:rsidP="00581194">
            <w:pPr>
              <w:rPr>
                <w:kern w:val="2"/>
                <w:szCs w:val="24"/>
                <w14:ligatures w14:val="standardContextual"/>
              </w:rPr>
            </w:pPr>
            <w:r w:rsidRPr="008C26BB">
              <w:rPr>
                <w:kern w:val="2"/>
                <w:szCs w:val="24"/>
                <w14:ligatures w14:val="standardContextual"/>
              </w:rPr>
              <w:t>Using second-order sequential linearization</w:t>
            </w:r>
          </w:p>
          <w:p w14:paraId="5DF798E2" w14:textId="77777777" w:rsidR="00581194" w:rsidRPr="008C26BB" w:rsidRDefault="00581194" w:rsidP="00581194">
            <w:pPr>
              <w:rPr>
                <w:kern w:val="2"/>
                <w:szCs w:val="24"/>
                <w14:ligatures w14:val="standardContextual"/>
              </w:rPr>
            </w:pPr>
          </w:p>
        </w:tc>
        <w:tc>
          <w:tcPr>
            <w:tcW w:w="5215" w:type="dxa"/>
          </w:tcPr>
          <w:p w14:paraId="7EB101EB" w14:textId="77777777" w:rsidR="00581194" w:rsidRPr="008C26BB" w:rsidRDefault="00581194" w:rsidP="00581194">
            <w:pPr>
              <w:rPr>
                <w:kern w:val="2"/>
                <w:szCs w:val="24"/>
                <w14:ligatures w14:val="standardContextual"/>
              </w:rPr>
            </w:pPr>
            <w:r w:rsidRPr="008C26BB">
              <w:rPr>
                <w:kern w:val="2"/>
                <w:szCs w:val="24"/>
                <w14:ligatures w14:val="standardContextual"/>
              </w:rPr>
              <w:t>Designers can have a balance between linearization accuracy and computational complexity.</w:t>
            </w:r>
          </w:p>
        </w:tc>
      </w:tr>
      <w:tr w:rsidR="00581194" w:rsidRPr="008C26BB" w14:paraId="72F91A96" w14:textId="77777777" w:rsidTr="0089408E">
        <w:tc>
          <w:tcPr>
            <w:tcW w:w="1705" w:type="dxa"/>
            <w:vMerge/>
          </w:tcPr>
          <w:p w14:paraId="0BB82402" w14:textId="77777777" w:rsidR="00581194" w:rsidRPr="008C26BB" w:rsidRDefault="00581194" w:rsidP="00581194">
            <w:pPr>
              <w:spacing w:line="480" w:lineRule="auto"/>
              <w:jc w:val="center"/>
              <w:rPr>
                <w:rFonts w:cstheme="minorHAnsi"/>
                <w:b/>
                <w:bCs/>
                <w:kern w:val="2"/>
                <w:szCs w:val="24"/>
                <w14:ligatures w14:val="standardContextual"/>
              </w:rPr>
            </w:pPr>
          </w:p>
        </w:tc>
        <w:tc>
          <w:tcPr>
            <w:tcW w:w="2430" w:type="dxa"/>
          </w:tcPr>
          <w:p w14:paraId="324A23B7" w14:textId="77777777" w:rsidR="00581194" w:rsidRPr="008C26BB" w:rsidRDefault="00581194" w:rsidP="00581194">
            <w:pPr>
              <w:rPr>
                <w:kern w:val="2"/>
                <w:szCs w:val="24"/>
                <w14:ligatures w14:val="standardContextual"/>
              </w:rPr>
            </w:pPr>
            <w:r w:rsidRPr="008C26BB">
              <w:rPr>
                <w:kern w:val="2"/>
                <w:szCs w:val="24"/>
                <w14:ligatures w14:val="standardContextual"/>
              </w:rPr>
              <w:t>Using accumulated linearization</w:t>
            </w:r>
          </w:p>
          <w:p w14:paraId="6148E5CA" w14:textId="77777777" w:rsidR="00581194" w:rsidRPr="008C26BB" w:rsidRDefault="00581194" w:rsidP="00581194">
            <w:pPr>
              <w:ind w:firstLine="720"/>
              <w:rPr>
                <w:kern w:val="2"/>
                <w:szCs w:val="24"/>
                <w14:ligatures w14:val="standardContextual"/>
              </w:rPr>
            </w:pPr>
          </w:p>
        </w:tc>
        <w:tc>
          <w:tcPr>
            <w:tcW w:w="5215" w:type="dxa"/>
          </w:tcPr>
          <w:p w14:paraId="44A46D12" w14:textId="77777777" w:rsidR="00581194" w:rsidRPr="008C26BB" w:rsidRDefault="00581194" w:rsidP="00581194">
            <w:pPr>
              <w:rPr>
                <w:kern w:val="2"/>
                <w:szCs w:val="24"/>
                <w14:ligatures w14:val="standardContextual"/>
              </w:rPr>
            </w:pPr>
            <w:r w:rsidRPr="008C26BB">
              <w:rPr>
                <w:kern w:val="2"/>
                <w:szCs w:val="24"/>
                <w14:ligatures w14:val="standardContextual"/>
              </w:rPr>
              <w:t>Designers can manage nonconvex problems in a way, and deal with highly convex, nonlinear problems relatively more accurately.</w:t>
            </w:r>
          </w:p>
        </w:tc>
      </w:tr>
      <w:tr w:rsidR="00581194" w:rsidRPr="008C26BB" w14:paraId="1B77C9B0" w14:textId="77777777" w:rsidTr="0089408E">
        <w:trPr>
          <w:trHeight w:val="908"/>
        </w:trPr>
        <w:tc>
          <w:tcPr>
            <w:tcW w:w="1705" w:type="dxa"/>
          </w:tcPr>
          <w:p w14:paraId="597DDE88" w14:textId="77777777" w:rsidR="00581194" w:rsidRPr="008C26BB" w:rsidRDefault="00581194" w:rsidP="00581194">
            <w:pPr>
              <w:widowControl w:val="0"/>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t>Exploration</w:t>
            </w:r>
          </w:p>
          <w:p w14:paraId="4CCEF2EE" w14:textId="77777777" w:rsidR="00581194" w:rsidRPr="008C26BB" w:rsidRDefault="00581194" w:rsidP="00581194">
            <w:pPr>
              <w:widowControl w:val="0"/>
              <w:spacing w:line="480" w:lineRule="auto"/>
              <w:jc w:val="center"/>
              <w:rPr>
                <w:rFonts w:cstheme="minorHAnsi"/>
                <w:b/>
                <w:bCs/>
                <w:kern w:val="2"/>
                <w:szCs w:val="24"/>
                <w14:ligatures w14:val="standardContextual"/>
              </w:rPr>
            </w:pPr>
          </w:p>
        </w:tc>
        <w:tc>
          <w:tcPr>
            <w:tcW w:w="2430" w:type="dxa"/>
          </w:tcPr>
          <w:p w14:paraId="3A4A610A" w14:textId="77777777" w:rsidR="00581194" w:rsidRPr="008C26BB" w:rsidRDefault="00581194" w:rsidP="00581194">
            <w:pPr>
              <w:widowControl w:val="0"/>
              <w:rPr>
                <w:kern w:val="2"/>
                <w:szCs w:val="24"/>
                <w14:ligatures w14:val="standardContextual"/>
              </w:rPr>
            </w:pPr>
            <w:r w:rsidRPr="008C26BB">
              <w:rPr>
                <w:kern w:val="2"/>
                <w:szCs w:val="24"/>
                <w14:ligatures w14:val="standardContextual"/>
              </w:rPr>
              <w:t>Combining interior-point searching and vertex searching</w:t>
            </w:r>
          </w:p>
        </w:tc>
        <w:tc>
          <w:tcPr>
            <w:tcW w:w="5215" w:type="dxa"/>
          </w:tcPr>
          <w:p w14:paraId="52798889" w14:textId="77777777" w:rsidR="00581194" w:rsidRPr="008C26BB" w:rsidRDefault="00581194" w:rsidP="00581194">
            <w:pPr>
              <w:widowControl w:val="0"/>
              <w:rPr>
                <w:szCs w:val="24"/>
              </w:rPr>
            </w:pPr>
            <w:r w:rsidRPr="008C26BB">
              <w:rPr>
                <w:szCs w:val="24"/>
              </w:rPr>
              <w:t>Designers can avoid being stuck into local optimum to some extent and identify satisficing solutions relatively insensitive to starting points changing.</w:t>
            </w:r>
          </w:p>
        </w:tc>
      </w:tr>
      <w:tr w:rsidR="00581194" w:rsidRPr="008C26BB" w14:paraId="377538A3" w14:textId="77777777" w:rsidTr="0089408E">
        <w:tc>
          <w:tcPr>
            <w:tcW w:w="1705" w:type="dxa"/>
          </w:tcPr>
          <w:p w14:paraId="5D811737" w14:textId="77777777" w:rsidR="00581194" w:rsidRPr="008C26BB" w:rsidRDefault="00581194" w:rsidP="00581194">
            <w:pPr>
              <w:spacing w:line="480" w:lineRule="auto"/>
              <w:jc w:val="center"/>
              <w:rPr>
                <w:rFonts w:cstheme="minorHAnsi"/>
                <w:b/>
                <w:bCs/>
                <w:kern w:val="2"/>
                <w:szCs w:val="24"/>
                <w14:ligatures w14:val="standardContextual"/>
              </w:rPr>
            </w:pPr>
            <w:r w:rsidRPr="008C26BB">
              <w:rPr>
                <w:rFonts w:cstheme="minorHAnsi"/>
                <w:b/>
                <w:bCs/>
                <w:kern w:val="2"/>
                <w:szCs w:val="24"/>
                <w14:ligatures w14:val="standardContextual"/>
              </w:rPr>
              <w:t>Evaluation</w:t>
            </w:r>
          </w:p>
          <w:p w14:paraId="3C646E40" w14:textId="77777777" w:rsidR="00581194" w:rsidRPr="008C26BB" w:rsidRDefault="00581194" w:rsidP="00581194">
            <w:pPr>
              <w:spacing w:line="480" w:lineRule="auto"/>
              <w:jc w:val="center"/>
              <w:rPr>
                <w:rFonts w:cstheme="minorHAnsi"/>
                <w:b/>
                <w:bCs/>
                <w:kern w:val="2"/>
                <w:szCs w:val="24"/>
                <w14:ligatures w14:val="standardContextual"/>
              </w:rPr>
            </w:pPr>
          </w:p>
        </w:tc>
        <w:tc>
          <w:tcPr>
            <w:tcW w:w="2430" w:type="dxa"/>
          </w:tcPr>
          <w:p w14:paraId="73E65BD9" w14:textId="77777777" w:rsidR="00581194" w:rsidRPr="008C26BB" w:rsidRDefault="00581194" w:rsidP="00581194">
            <w:pPr>
              <w:rPr>
                <w:kern w:val="2"/>
                <w:szCs w:val="24"/>
                <w14:ligatures w14:val="standardContextual"/>
              </w:rPr>
            </w:pPr>
            <w:r w:rsidRPr="008C26BB">
              <w:rPr>
                <w:kern w:val="2"/>
                <w:szCs w:val="24"/>
                <w14:ligatures w14:val="standardContextual"/>
              </w:rPr>
              <w:t>Allowing some violations of soft requirements, such as the bounds of deviation variables</w:t>
            </w:r>
          </w:p>
        </w:tc>
        <w:tc>
          <w:tcPr>
            <w:tcW w:w="5215" w:type="dxa"/>
          </w:tcPr>
          <w:p w14:paraId="675E826D" w14:textId="77777777" w:rsidR="00581194" w:rsidRPr="008C26BB" w:rsidRDefault="00581194" w:rsidP="00581194">
            <w:pPr>
              <w:rPr>
                <w:kern w:val="2"/>
                <w:szCs w:val="24"/>
                <w14:ligatures w14:val="standardContextual"/>
              </w:rPr>
            </w:pPr>
            <w:r w:rsidRPr="008C26BB">
              <w:rPr>
                <w:kern w:val="2"/>
                <w:szCs w:val="24"/>
                <w14:ligatures w14:val="standardContextual"/>
              </w:rPr>
              <w:t>Designers can manage rigid requirements and soft requirements in different ways to ensure feasibility.</w:t>
            </w:r>
          </w:p>
          <w:p w14:paraId="2FBE6D56" w14:textId="77777777" w:rsidR="00581194" w:rsidRPr="008C26BB" w:rsidRDefault="00581194" w:rsidP="00581194">
            <w:pPr>
              <w:rPr>
                <w:kern w:val="2"/>
                <w:szCs w:val="24"/>
                <w14:ligatures w14:val="standardContextual"/>
              </w:rPr>
            </w:pPr>
            <w:r w:rsidRPr="008C26BB">
              <w:rPr>
                <w:kern w:val="2"/>
                <w:szCs w:val="24"/>
                <w14:ligatures w14:val="standardContextual"/>
              </w:rPr>
              <w:t>As a result, goals and constraints with different scale can be managed</w:t>
            </w:r>
          </w:p>
        </w:tc>
      </w:tr>
    </w:tbl>
    <w:p w14:paraId="270A8821" w14:textId="77777777" w:rsidR="00581194" w:rsidRPr="008C26BB" w:rsidRDefault="00581194" w:rsidP="00581194">
      <w:pPr>
        <w:spacing w:after="0" w:line="480" w:lineRule="auto"/>
        <w:jc w:val="both"/>
        <w:rPr>
          <w:kern w:val="2"/>
          <w:szCs w:val="24"/>
          <w14:ligatures w14:val="standardContextual"/>
        </w:rPr>
      </w:pPr>
    </w:p>
    <w:p w14:paraId="5A151555"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 xml:space="preserve">Mistree and co-authors designed a computer program to implement cDSP construct. It has been written in FORTRAN to identify robust satisficing solutions to design problems when the models are abstractions of reality. It is called DSIDES (Decision Support in the Design of Engineering Systems). </w:t>
      </w:r>
    </w:p>
    <w:p w14:paraId="75E03252"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DSIDES is a software tool developed to help engineers and designers make better decisions in the design of complex engineering systems and provides decision support for the design of complex engineering systems.</w:t>
      </w:r>
    </w:p>
    <w:p w14:paraId="34F768D4" w14:textId="77777777" w:rsidR="00581194" w:rsidRPr="008C26BB" w:rsidRDefault="00581194" w:rsidP="00581194">
      <w:pPr>
        <w:spacing w:after="0" w:line="480" w:lineRule="auto"/>
        <w:jc w:val="both"/>
        <w:rPr>
          <w:kern w:val="2"/>
          <w:szCs w:val="24"/>
          <w14:ligatures w14:val="standardContextual"/>
        </w:rPr>
      </w:pPr>
      <w:r w:rsidRPr="008C26BB">
        <w:rPr>
          <w:kern w:val="2"/>
          <w:szCs w:val="24"/>
          <w14:ligatures w14:val="standardContextual"/>
        </w:rPr>
        <w:t>In this thesis, our primary objective is to enhance the accessibility and user-friendliness of DSIDES by designing a user-friendly wrapper. Three key areas of focus are included in this thesis:</w:t>
      </w:r>
    </w:p>
    <w:p w14:paraId="127D5C5E" w14:textId="77777777" w:rsidR="00581194" w:rsidRPr="008C26BB" w:rsidRDefault="00581194" w:rsidP="009C6448">
      <w:pPr>
        <w:numPr>
          <w:ilvl w:val="0"/>
          <w:numId w:val="2"/>
        </w:numPr>
        <w:spacing w:after="0" w:line="480" w:lineRule="auto"/>
        <w:contextualSpacing/>
        <w:jc w:val="both"/>
        <w:rPr>
          <w:kern w:val="2"/>
          <w:szCs w:val="24"/>
          <w14:ligatures w14:val="standardContextual"/>
        </w:rPr>
      </w:pPr>
      <w:r w:rsidRPr="008C26BB">
        <w:rPr>
          <w:b/>
          <w:bCs/>
          <w:kern w:val="2"/>
          <w:szCs w:val="24"/>
          <w14:ligatures w14:val="standardContextual"/>
        </w:rPr>
        <w:lastRenderedPageBreak/>
        <w:t>Exploration of cDSP Construct:</w:t>
      </w:r>
      <w:r w:rsidRPr="008C26BB">
        <w:rPr>
          <w:kern w:val="2"/>
          <w:szCs w:val="24"/>
          <w14:ligatures w14:val="standardContextual"/>
        </w:rPr>
        <w:t xml:space="preserve"> In this part, the examination of the cDSP (Compromise Decision Support Problem) construct, including its structural components and the formulation of problem statements within the cDSP framework, has been discussed.</w:t>
      </w:r>
    </w:p>
    <w:p w14:paraId="6E4D4355" w14:textId="77777777" w:rsidR="00581194" w:rsidRPr="008C26BB" w:rsidRDefault="00581194" w:rsidP="009C6448">
      <w:pPr>
        <w:numPr>
          <w:ilvl w:val="0"/>
          <w:numId w:val="2"/>
        </w:numPr>
        <w:spacing w:after="0" w:line="480" w:lineRule="auto"/>
        <w:contextualSpacing/>
        <w:jc w:val="both"/>
        <w:rPr>
          <w:kern w:val="2"/>
          <w:szCs w:val="24"/>
          <w14:ligatures w14:val="standardContextual"/>
        </w:rPr>
      </w:pPr>
      <w:r w:rsidRPr="008C26BB">
        <w:rPr>
          <w:b/>
          <w:bCs/>
          <w:kern w:val="2"/>
          <w:szCs w:val="24"/>
          <w14:ligatures w14:val="standardContextual"/>
        </w:rPr>
        <w:t>Comprehensive Analysis of the DSIDES Wrapper</w:t>
      </w:r>
      <w:r w:rsidRPr="008C26BB">
        <w:rPr>
          <w:kern w:val="2"/>
          <w:szCs w:val="24"/>
          <w14:ligatures w14:val="standardContextual"/>
        </w:rPr>
        <w:t xml:space="preserve">: A detailed exploration of the DSIDES wrapper and a step-by-step walkthrough of the wrapper's functionalities are covered. </w:t>
      </w:r>
    </w:p>
    <w:p w14:paraId="251D1522" w14:textId="0AE3790B" w:rsidR="00581194" w:rsidRPr="008C26BB" w:rsidRDefault="00581194" w:rsidP="009C6448">
      <w:pPr>
        <w:numPr>
          <w:ilvl w:val="0"/>
          <w:numId w:val="2"/>
        </w:numPr>
        <w:spacing w:after="0" w:line="480" w:lineRule="auto"/>
        <w:contextualSpacing/>
        <w:jc w:val="both"/>
        <w:rPr>
          <w:kern w:val="2"/>
          <w:szCs w:val="24"/>
          <w14:ligatures w14:val="standardContextual"/>
        </w:rPr>
      </w:pPr>
      <w:r w:rsidRPr="008C26BB">
        <w:rPr>
          <w:b/>
          <w:bCs/>
          <w:kern w:val="2"/>
          <w:szCs w:val="24"/>
          <w14:ligatures w14:val="standardContextual"/>
        </w:rPr>
        <w:t>DSIDES Software Program Manuals:</w:t>
      </w:r>
      <w:r w:rsidRPr="008C26BB">
        <w:rPr>
          <w:kern w:val="2"/>
          <w:szCs w:val="24"/>
          <w14:ligatures w14:val="standardContextual"/>
        </w:rPr>
        <w:t xml:space="preserve"> </w:t>
      </w:r>
      <w:r w:rsidR="007C67B4">
        <w:rPr>
          <w:kern w:val="2"/>
          <w:szCs w:val="24"/>
          <w14:ligatures w14:val="standardContextual"/>
        </w:rPr>
        <w:t>P</w:t>
      </w:r>
      <w:r w:rsidRPr="008C26BB">
        <w:rPr>
          <w:kern w:val="2"/>
          <w:szCs w:val="24"/>
          <w14:ligatures w14:val="standardContextual"/>
        </w:rPr>
        <w:t>rogram manuals for DSIDES software</w:t>
      </w:r>
      <w:r w:rsidR="007C67B4">
        <w:rPr>
          <w:kern w:val="2"/>
          <w:szCs w:val="24"/>
          <w14:ligatures w14:val="standardContextual"/>
        </w:rPr>
        <w:t xml:space="preserve"> are provided</w:t>
      </w:r>
      <w:r w:rsidRPr="008C26BB">
        <w:rPr>
          <w:kern w:val="2"/>
          <w:szCs w:val="24"/>
          <w14:ligatures w14:val="standardContextual"/>
        </w:rPr>
        <w:t xml:space="preserve">. These manuals are helpful resources for individuals seeking to enhance, expand, or modify the software. </w:t>
      </w:r>
    </w:p>
    <w:p w14:paraId="67C07990" w14:textId="77777777" w:rsidR="00581194" w:rsidRPr="008C26BB" w:rsidRDefault="00581194" w:rsidP="00581194">
      <w:pPr>
        <w:rPr>
          <w:b/>
          <w:bCs/>
          <w:szCs w:val="24"/>
        </w:rPr>
      </w:pPr>
      <w:bookmarkStart w:id="419" w:name="_Toc146204415"/>
      <w:r w:rsidRPr="008C26BB">
        <w:rPr>
          <w:b/>
          <w:bCs/>
          <w:szCs w:val="24"/>
        </w:rPr>
        <w:t>2:  Introduction and Overview of Three Parts</w:t>
      </w:r>
      <w:bookmarkEnd w:id="419"/>
    </w:p>
    <w:p w14:paraId="5E047CB3" w14:textId="77777777" w:rsidR="00581194" w:rsidRPr="008C26BB" w:rsidRDefault="00581194" w:rsidP="00581194">
      <w:pPr>
        <w:widowControl w:val="0"/>
        <w:autoSpaceDE w:val="0"/>
        <w:autoSpaceDN w:val="0"/>
        <w:spacing w:after="0" w:line="480" w:lineRule="auto"/>
        <w:ind w:hanging="1"/>
        <w:jc w:val="both"/>
        <w:rPr>
          <w:kern w:val="2"/>
          <w:szCs w:val="24"/>
          <w14:ligatures w14:val="standardContextual"/>
        </w:rPr>
      </w:pPr>
      <w:r w:rsidRPr="008C26BB">
        <w:rPr>
          <w:kern w:val="2"/>
          <w:szCs w:val="24"/>
          <w14:ligatures w14:val="standardContextual"/>
        </w:rPr>
        <w:t xml:space="preserve">As mentioned earlier, a complex system has emergent properties that cannot be predicted or controlled, and uncertainties are always present since computational models are abstracts of reality; they cannot eliminate uncertainties that are a significant factor in any design problem. Therefore, we need to accept the incompleteness of the models, manage the uncertainty embodied therein, and identify a set of solutions that are relatively insensitive to uncertainties. Also, it could facilitate the exploration of solution space to support human decision-making. The compromise Decision Support Problem(cDSP) and the Adaptive Linear Programming algorithm have been developed, which was first introduced by Mistree and co-authors (1993). </w:t>
      </w:r>
    </w:p>
    <w:p w14:paraId="6D30D4BD" w14:textId="77777777" w:rsidR="00581194" w:rsidRPr="008C26BB" w:rsidRDefault="00581194" w:rsidP="00581194">
      <w:pPr>
        <w:widowControl w:val="0"/>
        <w:autoSpaceDE w:val="0"/>
        <w:autoSpaceDN w:val="0"/>
        <w:spacing w:after="0" w:line="480" w:lineRule="auto"/>
        <w:ind w:hanging="1"/>
        <w:jc w:val="both"/>
        <w:rPr>
          <w:kern w:val="2"/>
          <w:szCs w:val="24"/>
          <w14:ligatures w14:val="standardContextual"/>
        </w:rPr>
      </w:pPr>
      <w:r w:rsidRPr="008C26BB">
        <w:rPr>
          <w:kern w:val="2"/>
          <w:szCs w:val="24"/>
          <w14:ligatures w14:val="standardContextual"/>
        </w:rPr>
        <w:t>They also designed a computer program to implement cDSP construct. It has been developed in FORTRAN to identify robust satisficing solutions to design problems when the models are abstractions of reality. It is called DSIDES (</w:t>
      </w:r>
      <w:bookmarkStart w:id="420" w:name="_Hlk131106649"/>
      <w:r w:rsidRPr="008C26BB">
        <w:rPr>
          <w:kern w:val="2"/>
          <w:szCs w:val="24"/>
          <w14:ligatures w14:val="standardContextual"/>
        </w:rPr>
        <w:t xml:space="preserve">Decision Support in the Design of Engineering Systems). </w:t>
      </w:r>
    </w:p>
    <w:bookmarkEnd w:id="420"/>
    <w:p w14:paraId="055E3E37" w14:textId="77777777" w:rsidR="00581194" w:rsidRPr="008C26BB" w:rsidRDefault="00581194" w:rsidP="00581194">
      <w:pPr>
        <w:spacing w:after="0" w:line="480" w:lineRule="auto"/>
        <w:jc w:val="both"/>
        <w:rPr>
          <w:szCs w:val="24"/>
        </w:rPr>
      </w:pPr>
      <w:r w:rsidRPr="008C26BB">
        <w:rPr>
          <w:szCs w:val="24"/>
        </w:rPr>
        <w:lastRenderedPageBreak/>
        <w:t xml:space="preserve">Our focus in this thesis is on designing a user-friendly interface for DSIDES, providing information on the software, the necessary information to work with it effectively, and program manuals to improve the software for future use. Based on that, there are three different parts to this thesis: </w:t>
      </w:r>
    </w:p>
    <w:p w14:paraId="0B8578A9" w14:textId="77777777" w:rsidR="00581194" w:rsidRPr="008C26BB" w:rsidRDefault="00581194" w:rsidP="009C6448">
      <w:pPr>
        <w:numPr>
          <w:ilvl w:val="0"/>
          <w:numId w:val="3"/>
        </w:numPr>
        <w:spacing w:line="480" w:lineRule="auto"/>
        <w:contextualSpacing/>
        <w:jc w:val="both"/>
        <w:rPr>
          <w:b/>
          <w:bCs/>
          <w:szCs w:val="24"/>
        </w:rPr>
      </w:pPr>
      <w:r w:rsidRPr="008C26BB">
        <w:rPr>
          <w:b/>
          <w:bCs/>
          <w:szCs w:val="24"/>
        </w:rPr>
        <w:t>Part One:</w:t>
      </w:r>
      <w:r w:rsidRPr="008C26BB">
        <w:rPr>
          <w:szCs w:val="24"/>
        </w:rPr>
        <w:t xml:space="preserve"> </w:t>
      </w:r>
      <w:r w:rsidRPr="008C26BB">
        <w:rPr>
          <w:b/>
          <w:bCs/>
          <w:szCs w:val="24"/>
        </w:rPr>
        <w:t>DSIDES Software and cDSP Construct: An Introduction.</w:t>
      </w:r>
    </w:p>
    <w:p w14:paraId="1A72931C" w14:textId="77777777" w:rsidR="00581194" w:rsidRPr="008C26BB" w:rsidRDefault="00581194" w:rsidP="009C6448">
      <w:pPr>
        <w:numPr>
          <w:ilvl w:val="0"/>
          <w:numId w:val="3"/>
        </w:numPr>
        <w:spacing w:line="480" w:lineRule="auto"/>
        <w:contextualSpacing/>
        <w:jc w:val="both"/>
        <w:rPr>
          <w:b/>
          <w:bCs/>
          <w:szCs w:val="24"/>
        </w:rPr>
      </w:pPr>
      <w:r w:rsidRPr="008C26BB">
        <w:rPr>
          <w:b/>
          <w:bCs/>
          <w:szCs w:val="24"/>
        </w:rPr>
        <w:t>Part Two: Designing the User-Friendly Wrapper for DSIDES.</w:t>
      </w:r>
    </w:p>
    <w:p w14:paraId="388256FD" w14:textId="77777777" w:rsidR="00581194" w:rsidRPr="008C26BB" w:rsidRDefault="00581194" w:rsidP="009C6448">
      <w:pPr>
        <w:numPr>
          <w:ilvl w:val="0"/>
          <w:numId w:val="3"/>
        </w:numPr>
        <w:spacing w:line="480" w:lineRule="auto"/>
        <w:contextualSpacing/>
        <w:jc w:val="both"/>
        <w:rPr>
          <w:b/>
          <w:bCs/>
          <w:szCs w:val="24"/>
        </w:rPr>
      </w:pPr>
      <w:r w:rsidRPr="008C26BB">
        <w:rPr>
          <w:b/>
          <w:bCs/>
          <w:szCs w:val="24"/>
        </w:rPr>
        <w:t>Part Three: Program Manuals and Improvement of DSIDES</w:t>
      </w:r>
    </w:p>
    <w:p w14:paraId="7B4FFC20" w14:textId="77777777" w:rsidR="00581194" w:rsidRPr="008C26BB" w:rsidRDefault="00581194" w:rsidP="00581194">
      <w:pPr>
        <w:spacing w:line="480" w:lineRule="auto"/>
        <w:jc w:val="both"/>
        <w:rPr>
          <w:b/>
          <w:bCs/>
          <w:szCs w:val="24"/>
        </w:rPr>
      </w:pPr>
      <w:r w:rsidRPr="008C26BB">
        <w:rPr>
          <w:b/>
          <w:bCs/>
          <w:szCs w:val="24"/>
        </w:rPr>
        <w:t>Overview of Part 1: DSIDES Software and cDSP Construct: An Introduction.</w:t>
      </w:r>
    </w:p>
    <w:p w14:paraId="46885E1F" w14:textId="77777777" w:rsidR="00581194" w:rsidRPr="008C26BB" w:rsidRDefault="00581194" w:rsidP="00581194">
      <w:pPr>
        <w:spacing w:line="480" w:lineRule="auto"/>
        <w:jc w:val="both"/>
        <w:rPr>
          <w:szCs w:val="24"/>
        </w:rPr>
      </w:pPr>
      <w:r w:rsidRPr="008C26BB">
        <w:rPr>
          <w:szCs w:val="24"/>
        </w:rPr>
        <w:t xml:space="preserve">In the first part of this thesis, enhanced information about the compromise Decision Support Problem (cDSP) and formulation of a problem in cDSP, including Archimedean and preemptive forms in detail with some examples, a short description about DSIDES software and platform of DSIDES are provided. Upon reading the first part, the reader will have learned the necessary information to formulate a problem in cDSP, allowing them to start using the software effectively. </w:t>
      </w:r>
    </w:p>
    <w:p w14:paraId="788FA6E5" w14:textId="77777777" w:rsidR="00581194" w:rsidRPr="008C26BB" w:rsidRDefault="00581194" w:rsidP="00581194">
      <w:pPr>
        <w:spacing w:line="480" w:lineRule="auto"/>
        <w:jc w:val="both"/>
        <w:rPr>
          <w:b/>
          <w:bCs/>
          <w:szCs w:val="24"/>
        </w:rPr>
      </w:pPr>
      <w:r w:rsidRPr="008C26BB">
        <w:rPr>
          <w:b/>
          <w:bCs/>
          <w:szCs w:val="24"/>
        </w:rPr>
        <w:t>Overview of Part 2: Designing the User-Friendly Wrapper for DSIDES</w:t>
      </w:r>
    </w:p>
    <w:p w14:paraId="3A02A504" w14:textId="77777777" w:rsidR="00581194" w:rsidRPr="008C26BB" w:rsidRDefault="00581194" w:rsidP="00581194">
      <w:pPr>
        <w:spacing w:line="480" w:lineRule="auto"/>
        <w:jc w:val="both"/>
        <w:rPr>
          <w:szCs w:val="24"/>
        </w:rPr>
      </w:pPr>
      <w:r w:rsidRPr="008C26BB">
        <w:rPr>
          <w:szCs w:val="24"/>
        </w:rPr>
        <w:t>In the second part of this thesis, the main focus is on the user-friendly interface that has been designed for DSIDES. In this part, detailed information about how to work with the wrapper effectively, including implementing the formulated cDSP construct into the DSIDES wrapper to find solutions that are relatively insensitive to uncertainty, is provided. This section also includes an interpretation of the output results and verification and validation for the software. To this end, three problems are presented that demonstrate how to start from scratch, formulate the problem in cDSP, and finally implement the problem in the wrapper. This Section is a useful document for users to practice and learn how to use the DSIDES wrapper effectively.</w:t>
      </w:r>
    </w:p>
    <w:p w14:paraId="059309B8" w14:textId="2A4CF425" w:rsidR="00581194" w:rsidRPr="008C26BB" w:rsidRDefault="00581194" w:rsidP="00581194">
      <w:pPr>
        <w:spacing w:line="480" w:lineRule="auto"/>
        <w:jc w:val="both"/>
        <w:rPr>
          <w:b/>
          <w:bCs/>
          <w:szCs w:val="24"/>
        </w:rPr>
      </w:pPr>
      <w:r w:rsidRPr="008C26BB">
        <w:rPr>
          <w:b/>
          <w:bCs/>
          <w:szCs w:val="24"/>
        </w:rPr>
        <w:lastRenderedPageBreak/>
        <w:t>Overview of Part 3: Program Manuals and Improvement of DSIDES</w:t>
      </w:r>
    </w:p>
    <w:p w14:paraId="74E8938F" w14:textId="77777777" w:rsidR="00581194" w:rsidRPr="008C26BB" w:rsidRDefault="00581194" w:rsidP="00581194">
      <w:pPr>
        <w:spacing w:line="480" w:lineRule="auto"/>
        <w:jc w:val="both"/>
        <w:rPr>
          <w:szCs w:val="24"/>
        </w:rPr>
      </w:pPr>
      <w:r w:rsidRPr="008C26BB">
        <w:rPr>
          <w:szCs w:val="24"/>
        </w:rPr>
        <w:t>In the third part of this thesis, the program manuals, flowcharts, coding, and information about input subroutines in DSIDES are provided. The main focus of this part is on providing information about the input files and their respective purposes. The objective is to simplify their comprehension of the users by presenting their flowcharts. Additionally, other subroutines that are called through the main files will be covered in this part. This information is necessary for users who want to improve the software and understand how the programs work. In this part, readers will have access to the necessary information to improve the software and their work in the future. (The focal objective of this Section is to consolidate all the functions and subroutines of DSIDES in a single location for documentation purposes.)</w:t>
      </w:r>
    </w:p>
    <w:p w14:paraId="1971CC3D" w14:textId="77777777" w:rsidR="00581194" w:rsidRPr="008C26BB" w:rsidRDefault="00581194" w:rsidP="00581194">
      <w:pPr>
        <w:rPr>
          <w:b/>
          <w:bCs/>
          <w:szCs w:val="24"/>
        </w:rPr>
      </w:pPr>
      <w:bookmarkStart w:id="421" w:name="_Toc146204416"/>
      <w:r w:rsidRPr="008C26BB">
        <w:rPr>
          <w:b/>
          <w:bCs/>
          <w:szCs w:val="24"/>
        </w:rPr>
        <w:t>3:  Thesis Layout Flowchart</w:t>
      </w:r>
      <w:bookmarkEnd w:id="421"/>
    </w:p>
    <w:p w14:paraId="3DB4FA3B" w14:textId="77777777" w:rsidR="00581194" w:rsidRPr="008C26BB" w:rsidRDefault="00581194" w:rsidP="00581194">
      <w:pPr>
        <w:spacing w:line="480" w:lineRule="auto"/>
        <w:jc w:val="both"/>
        <w:rPr>
          <w:szCs w:val="24"/>
        </w:rPr>
      </w:pPr>
      <w:r w:rsidRPr="008C26BB">
        <w:rPr>
          <w:szCs w:val="24"/>
        </w:rPr>
        <w:t>An understanding of the organization and flow of the thesis is offered by an illustrative representation in Figure A, in which its sequential structure is outlined. A concise overview of the chapters, sections, and their interconnections is provided within this illustrative representation to enhance clarity and facilitate navigation.</w:t>
      </w:r>
    </w:p>
    <w:tbl>
      <w:tblPr>
        <w:tblStyle w:val="TableGrid"/>
        <w:tblW w:w="0" w:type="auto"/>
        <w:tblLook w:val="04A0" w:firstRow="1" w:lastRow="0" w:firstColumn="1" w:lastColumn="0" w:noHBand="0" w:noVBand="1"/>
      </w:tblPr>
      <w:tblGrid>
        <w:gridCol w:w="9350"/>
      </w:tblGrid>
      <w:tr w:rsidR="00581194" w:rsidRPr="008C26BB" w14:paraId="3E98953C" w14:textId="77777777" w:rsidTr="0089408E">
        <w:tc>
          <w:tcPr>
            <w:tcW w:w="9350" w:type="dxa"/>
          </w:tcPr>
          <w:p w14:paraId="62F07A81" w14:textId="6E9A3503" w:rsidR="00581194" w:rsidRPr="008C26BB" w:rsidRDefault="003623D5" w:rsidP="00581194">
            <w:pPr>
              <w:spacing w:line="480" w:lineRule="auto"/>
              <w:jc w:val="both"/>
              <w:rPr>
                <w:szCs w:val="24"/>
              </w:rPr>
            </w:pPr>
            <w:r w:rsidRPr="008C26BB">
              <w:rPr>
                <w:noProof/>
                <w:szCs w:val="24"/>
              </w:rPr>
              <w:lastRenderedPageBreak/>
              <w:drawing>
                <wp:inline distT="0" distB="0" distL="0" distR="0" wp14:anchorId="2CF09E6A" wp14:editId="610A172D">
                  <wp:extent cx="5739599" cy="3183147"/>
                  <wp:effectExtent l="0" t="0" r="0" b="0"/>
                  <wp:docPr id="265479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79105" name=""/>
                          <pic:cNvPicPr/>
                        </pic:nvPicPr>
                        <pic:blipFill>
                          <a:blip r:embed="rId124"/>
                          <a:stretch>
                            <a:fillRect/>
                          </a:stretch>
                        </pic:blipFill>
                        <pic:spPr>
                          <a:xfrm>
                            <a:off x="0" y="0"/>
                            <a:ext cx="5745976" cy="3186684"/>
                          </a:xfrm>
                          <a:prstGeom prst="rect">
                            <a:avLst/>
                          </a:prstGeom>
                        </pic:spPr>
                      </pic:pic>
                    </a:graphicData>
                  </a:graphic>
                </wp:inline>
              </w:drawing>
            </w:r>
          </w:p>
        </w:tc>
      </w:tr>
      <w:tr w:rsidR="00581194" w:rsidRPr="008C26BB" w14:paraId="243FD43F" w14:textId="77777777" w:rsidTr="0089408E">
        <w:tc>
          <w:tcPr>
            <w:tcW w:w="9350" w:type="dxa"/>
          </w:tcPr>
          <w:p w14:paraId="7EA1E7A0" w14:textId="4C761159" w:rsidR="00581194" w:rsidRPr="008C26BB" w:rsidRDefault="00912814" w:rsidP="00581194">
            <w:pPr>
              <w:spacing w:line="480" w:lineRule="auto"/>
              <w:jc w:val="both"/>
              <w:rPr>
                <w:szCs w:val="24"/>
              </w:rPr>
            </w:pPr>
            <w:r w:rsidRPr="008C26BB">
              <w:rPr>
                <w:noProof/>
                <w:szCs w:val="24"/>
              </w:rPr>
              <w:drawing>
                <wp:inline distT="0" distB="0" distL="0" distR="0" wp14:anchorId="688472C0" wp14:editId="6A8BAFDC">
                  <wp:extent cx="5588360" cy="3096883"/>
                  <wp:effectExtent l="0" t="0" r="0" b="8890"/>
                  <wp:docPr id="1630415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15666" name=""/>
                          <pic:cNvPicPr/>
                        </pic:nvPicPr>
                        <pic:blipFill>
                          <a:blip r:embed="rId125"/>
                          <a:stretch>
                            <a:fillRect/>
                          </a:stretch>
                        </pic:blipFill>
                        <pic:spPr>
                          <a:xfrm>
                            <a:off x="0" y="0"/>
                            <a:ext cx="5597305" cy="3101840"/>
                          </a:xfrm>
                          <a:prstGeom prst="rect">
                            <a:avLst/>
                          </a:prstGeom>
                        </pic:spPr>
                      </pic:pic>
                    </a:graphicData>
                  </a:graphic>
                </wp:inline>
              </w:drawing>
            </w:r>
          </w:p>
        </w:tc>
      </w:tr>
      <w:tr w:rsidR="00581194" w:rsidRPr="008C26BB" w14:paraId="7F47309F" w14:textId="77777777" w:rsidTr="0089408E">
        <w:tc>
          <w:tcPr>
            <w:tcW w:w="9350" w:type="dxa"/>
          </w:tcPr>
          <w:p w14:paraId="3FBE36C0" w14:textId="13E20592" w:rsidR="00581194" w:rsidRPr="008C26BB" w:rsidRDefault="004C6D36" w:rsidP="00581194">
            <w:pPr>
              <w:spacing w:line="480" w:lineRule="auto"/>
              <w:jc w:val="both"/>
              <w:rPr>
                <w:szCs w:val="24"/>
              </w:rPr>
            </w:pPr>
            <w:r w:rsidRPr="008C26BB">
              <w:rPr>
                <w:noProof/>
                <w:szCs w:val="24"/>
              </w:rPr>
              <w:lastRenderedPageBreak/>
              <w:drawing>
                <wp:inline distT="0" distB="0" distL="0" distR="0" wp14:anchorId="60FC667D" wp14:editId="5A1719A4">
                  <wp:extent cx="5678953" cy="3165895"/>
                  <wp:effectExtent l="0" t="0" r="0" b="0"/>
                  <wp:docPr id="176519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92784" name=""/>
                          <pic:cNvPicPr/>
                        </pic:nvPicPr>
                        <pic:blipFill>
                          <a:blip r:embed="rId126"/>
                          <a:stretch>
                            <a:fillRect/>
                          </a:stretch>
                        </pic:blipFill>
                        <pic:spPr>
                          <a:xfrm>
                            <a:off x="0" y="0"/>
                            <a:ext cx="5685465" cy="3169525"/>
                          </a:xfrm>
                          <a:prstGeom prst="rect">
                            <a:avLst/>
                          </a:prstGeom>
                        </pic:spPr>
                      </pic:pic>
                    </a:graphicData>
                  </a:graphic>
                </wp:inline>
              </w:drawing>
            </w:r>
          </w:p>
        </w:tc>
      </w:tr>
      <w:tr w:rsidR="00581194" w:rsidRPr="008C26BB" w14:paraId="3E4FD46C" w14:textId="77777777" w:rsidTr="0089408E">
        <w:tc>
          <w:tcPr>
            <w:tcW w:w="9350" w:type="dxa"/>
          </w:tcPr>
          <w:p w14:paraId="692151E6" w14:textId="18E70A1C" w:rsidR="00581194" w:rsidRPr="008C26BB" w:rsidRDefault="004C6D36" w:rsidP="00581194">
            <w:pPr>
              <w:spacing w:line="480" w:lineRule="auto"/>
              <w:jc w:val="both"/>
              <w:rPr>
                <w:szCs w:val="24"/>
              </w:rPr>
            </w:pPr>
            <w:r w:rsidRPr="008C26BB">
              <w:rPr>
                <w:noProof/>
                <w:szCs w:val="24"/>
              </w:rPr>
              <w:drawing>
                <wp:inline distT="0" distB="0" distL="0" distR="0" wp14:anchorId="727B8912" wp14:editId="08465A86">
                  <wp:extent cx="5943600" cy="2526665"/>
                  <wp:effectExtent l="0" t="0" r="0" b="6985"/>
                  <wp:docPr id="975812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12303" name=""/>
                          <pic:cNvPicPr/>
                        </pic:nvPicPr>
                        <pic:blipFill>
                          <a:blip r:embed="rId127"/>
                          <a:stretch>
                            <a:fillRect/>
                          </a:stretch>
                        </pic:blipFill>
                        <pic:spPr>
                          <a:xfrm>
                            <a:off x="0" y="0"/>
                            <a:ext cx="5943600" cy="2526665"/>
                          </a:xfrm>
                          <a:prstGeom prst="rect">
                            <a:avLst/>
                          </a:prstGeom>
                        </pic:spPr>
                      </pic:pic>
                    </a:graphicData>
                  </a:graphic>
                </wp:inline>
              </w:drawing>
            </w:r>
          </w:p>
        </w:tc>
      </w:tr>
    </w:tbl>
    <w:p w14:paraId="17951458" w14:textId="724A0B54" w:rsidR="00581194" w:rsidRPr="008C26BB" w:rsidRDefault="00A8427F" w:rsidP="00581194">
      <w:pPr>
        <w:spacing w:line="480" w:lineRule="auto"/>
        <w:jc w:val="center"/>
        <w:rPr>
          <w:szCs w:val="24"/>
        </w:rPr>
      </w:pPr>
      <w:bookmarkStart w:id="422" w:name="_Toc154750092"/>
      <w:r w:rsidRPr="008C26BB">
        <w:rPr>
          <w:szCs w:val="24"/>
        </w:rPr>
        <w:t xml:space="preserve">Summary Figure  </w:t>
      </w:r>
      <w:r w:rsidRPr="008C26BB">
        <w:rPr>
          <w:szCs w:val="24"/>
        </w:rPr>
        <w:fldChar w:fldCharType="begin"/>
      </w:r>
      <w:r w:rsidRPr="008C26BB">
        <w:rPr>
          <w:szCs w:val="24"/>
        </w:rPr>
        <w:instrText xml:space="preserve"> SEQ Summary_Figure_ \* ARABIC </w:instrText>
      </w:r>
      <w:r w:rsidRPr="008C26BB">
        <w:rPr>
          <w:szCs w:val="24"/>
        </w:rPr>
        <w:fldChar w:fldCharType="separate"/>
      </w:r>
      <w:r w:rsidR="00D523B6">
        <w:rPr>
          <w:noProof/>
          <w:szCs w:val="24"/>
        </w:rPr>
        <w:t>3</w:t>
      </w:r>
      <w:r w:rsidRPr="008C26BB">
        <w:rPr>
          <w:noProof/>
          <w:szCs w:val="24"/>
        </w:rPr>
        <w:fldChar w:fldCharType="end"/>
      </w:r>
      <w:r w:rsidRPr="008C26BB">
        <w:rPr>
          <w:szCs w:val="24"/>
        </w:rPr>
        <w:t xml:space="preserve">:  </w:t>
      </w:r>
      <w:r w:rsidR="00581194" w:rsidRPr="008C26BB">
        <w:rPr>
          <w:szCs w:val="24"/>
        </w:rPr>
        <w:t>Flowchart of Thesis Layout</w:t>
      </w:r>
      <w:bookmarkEnd w:id="422"/>
    </w:p>
    <w:p w14:paraId="4D3A3707" w14:textId="77777777" w:rsidR="00581194" w:rsidRDefault="00581194" w:rsidP="00581194">
      <w:pPr>
        <w:spacing w:line="480" w:lineRule="auto"/>
        <w:jc w:val="both"/>
        <w:rPr>
          <w:szCs w:val="24"/>
        </w:rPr>
      </w:pPr>
      <w:r w:rsidRPr="008C26BB">
        <w:rPr>
          <w:szCs w:val="24"/>
        </w:rPr>
        <w:t>After providing an overview of the thesis layout through the flowchart presentation, the detailed table of contents is presented in the subsequent section to enumerate all sections and subsections.</w:t>
      </w:r>
    </w:p>
    <w:p w14:paraId="4E0E18F3" w14:textId="77777777" w:rsidR="00B516EC" w:rsidRPr="008C26BB" w:rsidRDefault="00B516EC" w:rsidP="00581194">
      <w:pPr>
        <w:spacing w:line="480" w:lineRule="auto"/>
        <w:jc w:val="both"/>
        <w:rPr>
          <w:szCs w:val="24"/>
        </w:rPr>
      </w:pPr>
    </w:p>
    <w:p w14:paraId="4D5DF730" w14:textId="77777777" w:rsidR="00581194" w:rsidRPr="008C26BB" w:rsidRDefault="00581194" w:rsidP="00581194">
      <w:pPr>
        <w:widowControl w:val="0"/>
        <w:spacing w:after="0" w:line="480" w:lineRule="auto"/>
        <w:rPr>
          <w:b/>
          <w:bCs/>
          <w:szCs w:val="24"/>
        </w:rPr>
      </w:pPr>
      <w:bookmarkStart w:id="423" w:name="_Toc146204417"/>
      <w:r w:rsidRPr="008C26BB">
        <w:rPr>
          <w:b/>
          <w:bCs/>
          <w:szCs w:val="24"/>
        </w:rPr>
        <w:lastRenderedPageBreak/>
        <w:t>5:  Closing Remarks</w:t>
      </w:r>
      <w:bookmarkEnd w:id="423"/>
    </w:p>
    <w:p w14:paraId="28E0B8A4" w14:textId="77777777" w:rsidR="00581194" w:rsidRPr="008C26BB" w:rsidRDefault="00581194" w:rsidP="00581194">
      <w:pPr>
        <w:spacing w:line="480" w:lineRule="auto"/>
        <w:jc w:val="both"/>
        <w:rPr>
          <w:szCs w:val="24"/>
        </w:rPr>
      </w:pPr>
      <w:r w:rsidRPr="008C26BB">
        <w:rPr>
          <w:szCs w:val="24"/>
        </w:rPr>
        <w:t>Our goal in this thesis is the development of a user-friendly Wrapper for DSIDES software, with a focus on addressing the challenges posed by uncertainty and complexity in design problems. Within the field of engineering design, a significant contribution is sought through the integration of MATLAB and Excel to facilitate the exploration of the solution space, supporting human decision-making.</w:t>
      </w:r>
    </w:p>
    <w:p w14:paraId="50183B00" w14:textId="77777777" w:rsidR="00581194" w:rsidRPr="008C26BB" w:rsidRDefault="00581194" w:rsidP="00581194">
      <w:pPr>
        <w:spacing w:line="480" w:lineRule="auto"/>
        <w:jc w:val="both"/>
        <w:rPr>
          <w:szCs w:val="24"/>
        </w:rPr>
      </w:pPr>
      <w:r w:rsidRPr="008C26BB">
        <w:rPr>
          <w:szCs w:val="24"/>
        </w:rPr>
        <w:t xml:space="preserve"> Multiobjective problems, which encompass bounds, linear and nonlinear constraints, goals, and a combination of Boolean and continuous variables, are effectively managed by the software. Substantial impact is expected, encompassing improvements in efficiency, increased productivity, and an enhanced user experience in engineering design. Furthermore, validation of the software's performance and functionality, utilizing both empirical and theoretical methods, ensures reliability and efficiency. In summary, this thesis's contribution lies in the provision of a practical and efficient solution to tackle the challenges associated with uncertainty and complexity in engineering design.</w:t>
      </w:r>
    </w:p>
    <w:p w14:paraId="017ECC6E" w14:textId="77777777" w:rsidR="00EC6858" w:rsidRPr="008C26BB" w:rsidRDefault="00EC6858" w:rsidP="006846E4">
      <w:pPr>
        <w:pStyle w:val="Heading1"/>
      </w:pPr>
      <w:bookmarkStart w:id="424" w:name="_Toc143865315"/>
      <w:bookmarkStart w:id="425" w:name="_Toc146191863"/>
      <w:bookmarkStart w:id="426" w:name="_Toc149597830"/>
      <w:bookmarkStart w:id="427" w:name="_Toc154750024"/>
      <w:r w:rsidRPr="008C26BB">
        <w:t>Appendix</w:t>
      </w:r>
      <w:bookmarkEnd w:id="424"/>
      <w:bookmarkEnd w:id="425"/>
      <w:bookmarkEnd w:id="426"/>
      <w:bookmarkEnd w:id="427"/>
      <w:r w:rsidRPr="008C26BB">
        <w:t xml:space="preserve"> </w:t>
      </w:r>
    </w:p>
    <w:p w14:paraId="7875583F" w14:textId="77777777" w:rsidR="00EC6858" w:rsidRPr="008C26BB" w:rsidRDefault="00EC6858" w:rsidP="006846E4">
      <w:pPr>
        <w:pStyle w:val="Heading2"/>
      </w:pPr>
      <w:bookmarkStart w:id="428" w:name="_Toc143865316"/>
      <w:bookmarkStart w:id="429" w:name="_Toc146191864"/>
      <w:bookmarkStart w:id="430" w:name="_Toc149597831"/>
      <w:bookmarkStart w:id="431" w:name="_Toc154750025"/>
      <w:r w:rsidRPr="008C26BB">
        <w:t>ALPMOD Subroutine:</w:t>
      </w:r>
      <w:bookmarkEnd w:id="428"/>
      <w:bookmarkEnd w:id="429"/>
      <w:bookmarkEnd w:id="430"/>
      <w:bookmarkEnd w:id="431"/>
      <w:r w:rsidRPr="008C26BB">
        <w:t xml:space="preserve"> </w:t>
      </w:r>
    </w:p>
    <w:p w14:paraId="48C7633F" w14:textId="77777777" w:rsidR="00EC6858" w:rsidRPr="008C26BB" w:rsidRDefault="00EC6858" w:rsidP="00EC6858">
      <w:pPr>
        <w:rPr>
          <w:szCs w:val="24"/>
        </w:rPr>
      </w:pPr>
      <w:r w:rsidRPr="008C26BB">
        <w:rPr>
          <w:szCs w:val="24"/>
        </w:rPr>
        <w:t>For this subroutine, one detailed flowchart and the program are added here.</w:t>
      </w:r>
    </w:p>
    <w:p w14:paraId="24373EBB" w14:textId="77777777" w:rsidR="00EC6858" w:rsidRPr="008C26BB" w:rsidRDefault="00EC6858" w:rsidP="00035478">
      <w:pPr>
        <w:pStyle w:val="Heading3"/>
      </w:pPr>
      <w:bookmarkStart w:id="432" w:name="_Toc143865317"/>
      <w:bookmarkStart w:id="433" w:name="_Toc146191865"/>
      <w:bookmarkStart w:id="434" w:name="_Toc149597832"/>
      <w:bookmarkStart w:id="435" w:name="_Toc154750026"/>
      <w:r w:rsidRPr="008C26BB">
        <w:lastRenderedPageBreak/>
        <w:t>Detailed Flowchart of ALPMOD:</w:t>
      </w:r>
      <w:bookmarkEnd w:id="432"/>
      <w:bookmarkEnd w:id="433"/>
      <w:bookmarkEnd w:id="434"/>
      <w:bookmarkEnd w:id="435"/>
      <w:r w:rsidRPr="008C26BB">
        <w:t xml:space="preserve"> </w:t>
      </w:r>
    </w:p>
    <w:tbl>
      <w:tblPr>
        <w:tblStyle w:val="TableGrid"/>
        <w:tblW w:w="0" w:type="auto"/>
        <w:tblLook w:val="04A0" w:firstRow="1" w:lastRow="0" w:firstColumn="1" w:lastColumn="0" w:noHBand="0" w:noVBand="1"/>
      </w:tblPr>
      <w:tblGrid>
        <w:gridCol w:w="9350"/>
      </w:tblGrid>
      <w:tr w:rsidR="00EC6858" w:rsidRPr="008C26BB" w14:paraId="0182EE4A" w14:textId="77777777" w:rsidTr="003340B0">
        <w:trPr>
          <w:trHeight w:val="5225"/>
        </w:trPr>
        <w:tc>
          <w:tcPr>
            <w:tcW w:w="9350" w:type="dxa"/>
          </w:tcPr>
          <w:p w14:paraId="766E536A" w14:textId="77777777" w:rsidR="00EC6858" w:rsidRPr="008C26BB" w:rsidRDefault="00EC6858" w:rsidP="00EC6858">
            <w:pPr>
              <w:rPr>
                <w:szCs w:val="24"/>
              </w:rPr>
            </w:pPr>
            <w:r w:rsidRPr="008C26BB">
              <w:rPr>
                <w:noProof/>
                <w:szCs w:val="24"/>
              </w:rPr>
              <w:drawing>
                <wp:inline distT="0" distB="0" distL="0" distR="0" wp14:anchorId="4B80EB54" wp14:editId="2BD0E144">
                  <wp:extent cx="5943600" cy="3538855"/>
                  <wp:effectExtent l="0" t="0" r="0" b="4445"/>
                  <wp:docPr id="1360560894"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60894" name="Picture 1" descr="A diagram of a flowchart&#10;&#10;Description automatically generated"/>
                          <pic:cNvPicPr/>
                        </pic:nvPicPr>
                        <pic:blipFill>
                          <a:blip r:embed="rId128"/>
                          <a:stretch>
                            <a:fillRect/>
                          </a:stretch>
                        </pic:blipFill>
                        <pic:spPr>
                          <a:xfrm>
                            <a:off x="0" y="0"/>
                            <a:ext cx="5943600" cy="3538855"/>
                          </a:xfrm>
                          <a:prstGeom prst="rect">
                            <a:avLst/>
                          </a:prstGeom>
                        </pic:spPr>
                      </pic:pic>
                    </a:graphicData>
                  </a:graphic>
                </wp:inline>
              </w:drawing>
            </w:r>
          </w:p>
        </w:tc>
      </w:tr>
      <w:tr w:rsidR="00EC6858" w:rsidRPr="008C26BB" w14:paraId="680406A9" w14:textId="77777777" w:rsidTr="003340B0">
        <w:trPr>
          <w:trHeight w:val="4045"/>
        </w:trPr>
        <w:tc>
          <w:tcPr>
            <w:tcW w:w="9350" w:type="dxa"/>
          </w:tcPr>
          <w:p w14:paraId="16FC4C33" w14:textId="77777777" w:rsidR="00EC6858" w:rsidRPr="008C26BB" w:rsidRDefault="00EC6858" w:rsidP="00EC6858">
            <w:pPr>
              <w:rPr>
                <w:szCs w:val="24"/>
              </w:rPr>
            </w:pPr>
            <w:r w:rsidRPr="008C26BB">
              <w:rPr>
                <w:noProof/>
                <w:szCs w:val="24"/>
              </w:rPr>
              <w:drawing>
                <wp:inline distT="0" distB="0" distL="0" distR="0" wp14:anchorId="075EA8D3" wp14:editId="557F6631">
                  <wp:extent cx="5943600" cy="2736215"/>
                  <wp:effectExtent l="0" t="0" r="0" b="6985"/>
                  <wp:docPr id="2145171682"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71682" name="Picture 1" descr="A diagram of a flowchart&#10;&#10;Description automatically generated"/>
                          <pic:cNvPicPr/>
                        </pic:nvPicPr>
                        <pic:blipFill>
                          <a:blip r:embed="rId129"/>
                          <a:stretch>
                            <a:fillRect/>
                          </a:stretch>
                        </pic:blipFill>
                        <pic:spPr>
                          <a:xfrm>
                            <a:off x="0" y="0"/>
                            <a:ext cx="5943600" cy="2736215"/>
                          </a:xfrm>
                          <a:prstGeom prst="rect">
                            <a:avLst/>
                          </a:prstGeom>
                        </pic:spPr>
                      </pic:pic>
                    </a:graphicData>
                  </a:graphic>
                </wp:inline>
              </w:drawing>
            </w:r>
          </w:p>
        </w:tc>
      </w:tr>
      <w:tr w:rsidR="00EC6858" w:rsidRPr="008C26BB" w14:paraId="4209199F" w14:textId="77777777" w:rsidTr="003340B0">
        <w:trPr>
          <w:trHeight w:val="2112"/>
        </w:trPr>
        <w:tc>
          <w:tcPr>
            <w:tcW w:w="9350" w:type="dxa"/>
          </w:tcPr>
          <w:p w14:paraId="7D806755" w14:textId="77777777" w:rsidR="00EC6858" w:rsidRPr="008C26BB" w:rsidRDefault="00EC6858" w:rsidP="00EC6858">
            <w:pPr>
              <w:jc w:val="center"/>
              <w:rPr>
                <w:szCs w:val="24"/>
              </w:rPr>
            </w:pPr>
            <w:r w:rsidRPr="008C26BB">
              <w:rPr>
                <w:noProof/>
                <w:szCs w:val="24"/>
              </w:rPr>
              <w:drawing>
                <wp:inline distT="0" distB="0" distL="0" distR="0" wp14:anchorId="138040D7" wp14:editId="3A44462E">
                  <wp:extent cx="5311140" cy="1435597"/>
                  <wp:effectExtent l="0" t="0" r="3810" b="0"/>
                  <wp:docPr id="1310651305" name="Picture 1" descr="A diagram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51305" name="Picture 1" descr="A diagram of a computer program&#10;&#10;Description automatically generated"/>
                          <pic:cNvPicPr/>
                        </pic:nvPicPr>
                        <pic:blipFill>
                          <a:blip r:embed="rId130"/>
                          <a:stretch>
                            <a:fillRect/>
                          </a:stretch>
                        </pic:blipFill>
                        <pic:spPr>
                          <a:xfrm>
                            <a:off x="0" y="0"/>
                            <a:ext cx="5340277" cy="1443473"/>
                          </a:xfrm>
                          <a:prstGeom prst="rect">
                            <a:avLst/>
                          </a:prstGeom>
                        </pic:spPr>
                      </pic:pic>
                    </a:graphicData>
                  </a:graphic>
                </wp:inline>
              </w:drawing>
            </w:r>
          </w:p>
        </w:tc>
      </w:tr>
      <w:tr w:rsidR="00EC6858" w:rsidRPr="008C26BB" w14:paraId="1F377135" w14:textId="77777777" w:rsidTr="003340B0">
        <w:trPr>
          <w:trHeight w:val="5675"/>
        </w:trPr>
        <w:tc>
          <w:tcPr>
            <w:tcW w:w="9350" w:type="dxa"/>
          </w:tcPr>
          <w:p w14:paraId="7228B868" w14:textId="77777777" w:rsidR="00EC6858" w:rsidRPr="008C26BB" w:rsidRDefault="00EC6858" w:rsidP="00EC6858">
            <w:pPr>
              <w:rPr>
                <w:szCs w:val="24"/>
              </w:rPr>
            </w:pPr>
            <w:r w:rsidRPr="008C26BB">
              <w:rPr>
                <w:noProof/>
                <w:szCs w:val="24"/>
              </w:rPr>
              <w:lastRenderedPageBreak/>
              <w:drawing>
                <wp:inline distT="0" distB="0" distL="0" distR="0" wp14:anchorId="684536E3" wp14:editId="42579D0C">
                  <wp:extent cx="5943600" cy="3949700"/>
                  <wp:effectExtent l="0" t="0" r="0" b="0"/>
                  <wp:docPr id="880706344" name="Picture 1" descr="A diagram of a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06344" name="Picture 1" descr="A diagram of a system&#10;&#10;Description automatically generated"/>
                          <pic:cNvPicPr/>
                        </pic:nvPicPr>
                        <pic:blipFill>
                          <a:blip r:embed="rId131"/>
                          <a:stretch>
                            <a:fillRect/>
                          </a:stretch>
                        </pic:blipFill>
                        <pic:spPr>
                          <a:xfrm>
                            <a:off x="0" y="0"/>
                            <a:ext cx="5943600" cy="3949700"/>
                          </a:xfrm>
                          <a:prstGeom prst="rect">
                            <a:avLst/>
                          </a:prstGeom>
                        </pic:spPr>
                      </pic:pic>
                    </a:graphicData>
                  </a:graphic>
                </wp:inline>
              </w:drawing>
            </w:r>
          </w:p>
        </w:tc>
      </w:tr>
      <w:tr w:rsidR="00EC6858" w:rsidRPr="008C26BB" w14:paraId="456A7CC6" w14:textId="77777777" w:rsidTr="003340B0">
        <w:trPr>
          <w:trHeight w:val="5225"/>
        </w:trPr>
        <w:tc>
          <w:tcPr>
            <w:tcW w:w="9350" w:type="dxa"/>
          </w:tcPr>
          <w:p w14:paraId="2CFEC8CF" w14:textId="77777777" w:rsidR="00EC6858" w:rsidRPr="008C26BB" w:rsidRDefault="00EC6858" w:rsidP="00EC6858">
            <w:pPr>
              <w:rPr>
                <w:szCs w:val="24"/>
              </w:rPr>
            </w:pPr>
            <w:r w:rsidRPr="008C26BB">
              <w:rPr>
                <w:noProof/>
                <w:szCs w:val="24"/>
              </w:rPr>
              <w:drawing>
                <wp:inline distT="0" distB="0" distL="0" distR="0" wp14:anchorId="3630B57E" wp14:editId="05AF7E57">
                  <wp:extent cx="5943600" cy="3541395"/>
                  <wp:effectExtent l="0" t="0" r="0" b="1905"/>
                  <wp:docPr id="568690152"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90152" name="Picture 1" descr="A diagram of a diagram&#10;&#10;Description automatically generated with medium confidence"/>
                          <pic:cNvPicPr/>
                        </pic:nvPicPr>
                        <pic:blipFill>
                          <a:blip r:embed="rId132"/>
                          <a:stretch>
                            <a:fillRect/>
                          </a:stretch>
                        </pic:blipFill>
                        <pic:spPr>
                          <a:xfrm>
                            <a:off x="0" y="0"/>
                            <a:ext cx="5943600" cy="3541395"/>
                          </a:xfrm>
                          <a:prstGeom prst="rect">
                            <a:avLst/>
                          </a:prstGeom>
                        </pic:spPr>
                      </pic:pic>
                    </a:graphicData>
                  </a:graphic>
                </wp:inline>
              </w:drawing>
            </w:r>
          </w:p>
        </w:tc>
      </w:tr>
      <w:tr w:rsidR="00EC6858" w:rsidRPr="008C26BB" w14:paraId="6AF24AB4" w14:textId="77777777" w:rsidTr="003340B0">
        <w:trPr>
          <w:trHeight w:val="1595"/>
        </w:trPr>
        <w:tc>
          <w:tcPr>
            <w:tcW w:w="9350" w:type="dxa"/>
          </w:tcPr>
          <w:p w14:paraId="21418E06" w14:textId="77777777" w:rsidR="00EC6858" w:rsidRPr="008C26BB" w:rsidRDefault="00EC6858" w:rsidP="00EC6858">
            <w:pPr>
              <w:jc w:val="center"/>
              <w:rPr>
                <w:szCs w:val="24"/>
              </w:rPr>
            </w:pPr>
            <w:r w:rsidRPr="008C26BB">
              <w:rPr>
                <w:noProof/>
                <w:szCs w:val="24"/>
              </w:rPr>
              <w:lastRenderedPageBreak/>
              <w:drawing>
                <wp:inline distT="0" distB="0" distL="0" distR="0" wp14:anchorId="388E81BC" wp14:editId="4E13D0A1">
                  <wp:extent cx="4895850" cy="895480"/>
                  <wp:effectExtent l="0" t="0" r="0" b="0"/>
                  <wp:docPr id="1281522811" name="Picture 1" descr="A screen shot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522811" name="Picture 1" descr="A screen shot of a text&#10;&#10;Description automatically generated"/>
                          <pic:cNvPicPr/>
                        </pic:nvPicPr>
                        <pic:blipFill>
                          <a:blip r:embed="rId133"/>
                          <a:stretch>
                            <a:fillRect/>
                          </a:stretch>
                        </pic:blipFill>
                        <pic:spPr>
                          <a:xfrm>
                            <a:off x="0" y="0"/>
                            <a:ext cx="4966410" cy="908386"/>
                          </a:xfrm>
                          <a:prstGeom prst="rect">
                            <a:avLst/>
                          </a:prstGeom>
                        </pic:spPr>
                      </pic:pic>
                    </a:graphicData>
                  </a:graphic>
                </wp:inline>
              </w:drawing>
            </w:r>
          </w:p>
        </w:tc>
      </w:tr>
    </w:tbl>
    <w:p w14:paraId="6C28C304" w14:textId="2DA1CDB4" w:rsidR="00EC6858" w:rsidRPr="008C26BB" w:rsidRDefault="00A8427F" w:rsidP="00EC6858">
      <w:pPr>
        <w:keepNext/>
        <w:spacing w:after="0" w:line="480" w:lineRule="auto"/>
        <w:jc w:val="center"/>
        <w:rPr>
          <w:szCs w:val="24"/>
        </w:rPr>
      </w:pPr>
      <w:bookmarkStart w:id="436" w:name="_Toc143865543"/>
      <w:bookmarkStart w:id="437" w:name="_Toc154750093"/>
      <w:r w:rsidRPr="008C26BB">
        <w:rPr>
          <w:szCs w:val="24"/>
        </w:rPr>
        <w:t xml:space="preserve">Summary Figure  </w:t>
      </w:r>
      <w:r w:rsidRPr="008C26BB">
        <w:rPr>
          <w:szCs w:val="24"/>
        </w:rPr>
        <w:fldChar w:fldCharType="begin"/>
      </w:r>
      <w:r w:rsidRPr="008C26BB">
        <w:rPr>
          <w:szCs w:val="24"/>
        </w:rPr>
        <w:instrText xml:space="preserve"> SEQ Summary_Figure_ \* ARABIC </w:instrText>
      </w:r>
      <w:r w:rsidRPr="008C26BB">
        <w:rPr>
          <w:szCs w:val="24"/>
        </w:rPr>
        <w:fldChar w:fldCharType="separate"/>
      </w:r>
      <w:r w:rsidR="00D523B6">
        <w:rPr>
          <w:noProof/>
          <w:szCs w:val="24"/>
        </w:rPr>
        <w:t>4</w:t>
      </w:r>
      <w:r w:rsidRPr="008C26BB">
        <w:rPr>
          <w:noProof/>
          <w:szCs w:val="24"/>
        </w:rPr>
        <w:fldChar w:fldCharType="end"/>
      </w:r>
      <w:r w:rsidRPr="008C26BB">
        <w:rPr>
          <w:szCs w:val="24"/>
        </w:rPr>
        <w:t xml:space="preserve">:  </w:t>
      </w:r>
      <w:r w:rsidR="00EC6858" w:rsidRPr="008C26BB">
        <w:rPr>
          <w:szCs w:val="24"/>
        </w:rPr>
        <w:t>Detailed Flowchart of ALPMOD</w:t>
      </w:r>
      <w:bookmarkEnd w:id="436"/>
      <w:bookmarkEnd w:id="437"/>
    </w:p>
    <w:p w14:paraId="72CE5262" w14:textId="77777777" w:rsidR="00EC6858" w:rsidRPr="008C26BB" w:rsidRDefault="00EC6858" w:rsidP="00EC6858">
      <w:pPr>
        <w:rPr>
          <w:szCs w:val="24"/>
        </w:rPr>
      </w:pPr>
    </w:p>
    <w:p w14:paraId="703B6306" w14:textId="77777777" w:rsidR="00EC6858" w:rsidRPr="008C26BB" w:rsidRDefault="00EC6858" w:rsidP="00035478">
      <w:pPr>
        <w:pStyle w:val="Heading3"/>
      </w:pPr>
      <w:bookmarkStart w:id="438" w:name="_Toc143865318"/>
      <w:bookmarkStart w:id="439" w:name="_Toc146191866"/>
      <w:bookmarkStart w:id="440" w:name="_Toc149597833"/>
      <w:bookmarkStart w:id="441" w:name="_Toc154750027"/>
      <w:r w:rsidRPr="008C26BB">
        <w:t>ALPMOD Subroutine:</w:t>
      </w:r>
      <w:bookmarkEnd w:id="438"/>
      <w:bookmarkEnd w:id="439"/>
      <w:bookmarkEnd w:id="440"/>
      <w:bookmarkEnd w:id="441"/>
      <w:r w:rsidRPr="008C26BB">
        <w:t xml:space="preserve"> </w:t>
      </w:r>
    </w:p>
    <w:p w14:paraId="3152CC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w:t>
      </w:r>
    </w:p>
    <w:p w14:paraId="508B66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EF398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379BCC" w14:textId="77777777" w:rsidR="00EC6858" w:rsidRPr="008C26BB" w:rsidRDefault="00EC6858" w:rsidP="00EC6858">
      <w:pPr>
        <w:autoSpaceDE w:val="0"/>
        <w:autoSpaceDN w:val="0"/>
        <w:adjustRightInd w:val="0"/>
        <w:spacing w:after="0" w:line="240" w:lineRule="auto"/>
        <w:rPr>
          <w:rFonts w:ascii="Consolas" w:hAnsi="Consolas" w:cs="Consolas"/>
          <w:b/>
          <w:bCs/>
          <w:szCs w:val="24"/>
        </w:rPr>
      </w:pPr>
      <w:r w:rsidRPr="008C26BB">
        <w:rPr>
          <w:rFonts w:ascii="Consolas" w:hAnsi="Consolas" w:cs="Consolas"/>
          <w:b/>
          <w:bCs/>
          <w:color w:val="008000"/>
          <w:szCs w:val="24"/>
        </w:rPr>
        <w:t>C Subroutine ALPMOD</w:t>
      </w:r>
    </w:p>
    <w:p w14:paraId="1A60B4BB" w14:textId="77777777" w:rsidR="00EC6858" w:rsidRPr="008C26BB" w:rsidRDefault="00EC6858" w:rsidP="00EC6858">
      <w:pPr>
        <w:autoSpaceDE w:val="0"/>
        <w:autoSpaceDN w:val="0"/>
        <w:adjustRightInd w:val="0"/>
        <w:spacing w:after="0" w:line="240" w:lineRule="auto"/>
        <w:rPr>
          <w:rFonts w:ascii="Consolas" w:hAnsi="Consolas" w:cs="Consolas"/>
          <w:b/>
          <w:bCs/>
          <w:szCs w:val="24"/>
        </w:rPr>
      </w:pPr>
      <w:r w:rsidRPr="008C26BB">
        <w:rPr>
          <w:rFonts w:ascii="Consolas" w:hAnsi="Consolas" w:cs="Consolas"/>
          <w:b/>
          <w:bCs/>
          <w:color w:val="008000"/>
          <w:szCs w:val="24"/>
        </w:rPr>
        <w:t>C</w:t>
      </w:r>
    </w:p>
    <w:p w14:paraId="0B0238B0" w14:textId="77777777" w:rsidR="00EC6858" w:rsidRPr="008C26BB" w:rsidRDefault="00EC6858" w:rsidP="00EC6858">
      <w:pPr>
        <w:autoSpaceDE w:val="0"/>
        <w:autoSpaceDN w:val="0"/>
        <w:adjustRightInd w:val="0"/>
        <w:spacing w:after="0" w:line="240" w:lineRule="auto"/>
        <w:rPr>
          <w:rFonts w:ascii="Consolas" w:hAnsi="Consolas" w:cs="Consolas"/>
          <w:b/>
          <w:bCs/>
          <w:szCs w:val="24"/>
        </w:rPr>
      </w:pPr>
      <w:r w:rsidRPr="008C26BB">
        <w:rPr>
          <w:rFonts w:ascii="Consolas" w:hAnsi="Consolas" w:cs="Consolas"/>
          <w:b/>
          <w:bCs/>
          <w:color w:val="008000"/>
          <w:szCs w:val="24"/>
        </w:rPr>
        <w:t>C Purpose:  Perform the synthesis cycles</w:t>
      </w:r>
    </w:p>
    <w:p w14:paraId="6F4567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4A9B9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E3EE0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Arguments       Name     Type   Description</w:t>
      </w:r>
    </w:p>
    <w:p w14:paraId="1D38AA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     ----   -----------</w:t>
      </w:r>
    </w:p>
    <w:p w14:paraId="21F5D7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Input:          NANCY    int    maximum number of analysis cycles</w:t>
      </w:r>
    </w:p>
    <w:p w14:paraId="6F47BF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performed</w:t>
      </w:r>
    </w:p>
    <w:p w14:paraId="2E9AB5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INUMAN   int    analysis cycle number</w:t>
      </w:r>
    </w:p>
    <w:p w14:paraId="002DDC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NTITER   int    total number of iterations performed</w:t>
      </w:r>
    </w:p>
    <w:p w14:paraId="7A7E66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NUOUT    int    unit number of output data file</w:t>
      </w:r>
    </w:p>
    <w:p w14:paraId="5E1CAA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NUPPI    int    unit number of postprocessor</w:t>
      </w:r>
    </w:p>
    <w:p w14:paraId="0CD732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information data file</w:t>
      </w:r>
    </w:p>
    <w:p w14:paraId="36B832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NRELV    int    number of real (continuous) variables</w:t>
      </w:r>
    </w:p>
    <w:p w14:paraId="53635F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NVINT    int    number of integer variables</w:t>
      </w:r>
    </w:p>
    <w:p w14:paraId="265B423A" w14:textId="078CA952"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NVSEL    int    number of selection (</w:t>
      </w:r>
      <w:r w:rsidR="00103CFF" w:rsidRPr="008C26BB">
        <w:rPr>
          <w:rFonts w:ascii="Consolas" w:hAnsi="Consolas" w:cs="Consolas"/>
          <w:color w:val="008000"/>
          <w:szCs w:val="24"/>
        </w:rPr>
        <w:t>Boolean</w:t>
      </w:r>
      <w:r w:rsidRPr="008C26BB">
        <w:rPr>
          <w:rFonts w:ascii="Consolas" w:hAnsi="Consolas" w:cs="Consolas"/>
          <w:color w:val="008000"/>
          <w:szCs w:val="24"/>
        </w:rPr>
        <w:t>)</w:t>
      </w:r>
    </w:p>
    <w:p w14:paraId="160869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variables</w:t>
      </w:r>
    </w:p>
    <w:p w14:paraId="5BC95F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NDESV    int    number of design variables</w:t>
      </w:r>
    </w:p>
    <w:p w14:paraId="575D5C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NDEVAR   int    number of deviation variables</w:t>
      </w:r>
    </w:p>
    <w:p w14:paraId="33B6D2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NLINCO   int    number of linear constraints</w:t>
      </w:r>
    </w:p>
    <w:p w14:paraId="07B055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NLINGO   int    number of linear goals</w:t>
      </w:r>
    </w:p>
    <w:p w14:paraId="12D0FAC5" w14:textId="7A4EB2AD"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NNLINQ   int    number of nonlinear </w:t>
      </w:r>
      <w:r w:rsidR="00103CFF" w:rsidRPr="008C26BB">
        <w:rPr>
          <w:rFonts w:ascii="Consolas" w:hAnsi="Consolas" w:cs="Consolas"/>
          <w:color w:val="008000"/>
          <w:szCs w:val="24"/>
        </w:rPr>
        <w:t>inequalities</w:t>
      </w:r>
    </w:p>
    <w:p w14:paraId="76311A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w:t>
      </w:r>
    </w:p>
    <w:p w14:paraId="54DD1B82" w14:textId="363FC5CF"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NNLEQU   int    number of nonlinear </w:t>
      </w:r>
      <w:r w:rsidR="00103CFF" w:rsidRPr="008C26BB">
        <w:rPr>
          <w:rFonts w:ascii="Consolas" w:hAnsi="Consolas" w:cs="Consolas"/>
          <w:color w:val="008000"/>
          <w:szCs w:val="24"/>
        </w:rPr>
        <w:t>equalities</w:t>
      </w:r>
    </w:p>
    <w:p w14:paraId="417534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w:t>
      </w:r>
    </w:p>
    <w:p w14:paraId="486DD5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NNLCON   int    number of nonlinear constraints</w:t>
      </w:r>
    </w:p>
    <w:p w14:paraId="38A06B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NNLGOA   int    number of nonlinear goals</w:t>
      </w:r>
    </w:p>
    <w:p w14:paraId="7D3C24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NNLTOT   int    total number of nonlinear constraints</w:t>
      </w:r>
    </w:p>
    <w:p w14:paraId="0752AC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and goals</w:t>
      </w:r>
    </w:p>
    <w:p w14:paraId="09BA54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NMPRI    int    number of goal priority levels</w:t>
      </w:r>
    </w:p>
    <w:p w14:paraId="4C3E5F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NSYCY    int    vector indicating the maximum number</w:t>
      </w:r>
    </w:p>
    <w:p w14:paraId="0FEC66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of synthesis cycles performed within</w:t>
      </w:r>
    </w:p>
    <w:p w14:paraId="7B2F96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each analysis cycle</w:t>
      </w:r>
    </w:p>
    <w:p w14:paraId="6BBA98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IACTVR   int    vector of flags for active variables</w:t>
      </w:r>
    </w:p>
    <w:p w14:paraId="7089F9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IADCON   int    vector of flags for admissible</w:t>
      </w:r>
    </w:p>
    <w:p w14:paraId="7827BE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nonlinear constraints</w:t>
      </w:r>
    </w:p>
    <w:p w14:paraId="27CBFD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0  if suppressed by user</w:t>
      </w:r>
    </w:p>
    <w:p w14:paraId="57C8BF96" w14:textId="211FE966"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 J  if </w:t>
      </w:r>
      <w:r w:rsidR="00103CFF" w:rsidRPr="008C26BB">
        <w:rPr>
          <w:rFonts w:ascii="Consolas" w:hAnsi="Consolas" w:cs="Consolas"/>
          <w:color w:val="008000"/>
          <w:szCs w:val="24"/>
        </w:rPr>
        <w:t>admissible</w:t>
      </w:r>
    </w:p>
    <w:p w14:paraId="4B6ABE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-n if suppressed by program</w:t>
      </w:r>
    </w:p>
    <w:p w14:paraId="590D9D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LISIGN   int    vector indicating sign for linear</w:t>
      </w:r>
    </w:p>
    <w:p w14:paraId="7A6AE3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inequality constraints</w:t>
      </w:r>
    </w:p>
    <w:p w14:paraId="71ACBA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JSYCY    int    synthesis cycle number corresponding</w:t>
      </w:r>
    </w:p>
    <w:p w14:paraId="0A83BC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to X* (within a given analysis cycle)</w:t>
      </w:r>
    </w:p>
    <w:p w14:paraId="7AECC3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bookmarkStart w:id="442" w:name="_Hlk112002838"/>
      <w:r w:rsidRPr="008C26BB">
        <w:rPr>
          <w:rFonts w:ascii="Consolas" w:hAnsi="Consolas" w:cs="Consolas"/>
          <w:color w:val="008000"/>
          <w:szCs w:val="24"/>
        </w:rPr>
        <w:t>NADREM   int    ADREMO - maximum number of calls to</w:t>
      </w:r>
    </w:p>
    <w:p w14:paraId="680697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be made to GCALC</w:t>
      </w:r>
    </w:p>
    <w:bookmarkEnd w:id="442"/>
    <w:p w14:paraId="5FE9A4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CONDEV   real   total constraint violation</w:t>
      </w:r>
    </w:p>
    <w:p w14:paraId="215D5F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DELREM   real   acceptable convergence criterion for </w:t>
      </w:r>
    </w:p>
    <w:p w14:paraId="1630EE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reduced move</w:t>
      </w:r>
    </w:p>
    <w:p w14:paraId="6E3A72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COFLIN   real   matrix of coefficients of linear</w:t>
      </w:r>
    </w:p>
    <w:p w14:paraId="535015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 and goals</w:t>
      </w:r>
    </w:p>
    <w:p w14:paraId="424EDD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DESVAR   real   vector of design variables</w:t>
      </w:r>
    </w:p>
    <w:p w14:paraId="6688FB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DFNCOF   real   matrix of weights for deviation</w:t>
      </w:r>
    </w:p>
    <w:p w14:paraId="302E78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function</w:t>
      </w:r>
    </w:p>
    <w:p w14:paraId="01CE9D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DEVFUN   real   vector of deviation function values</w:t>
      </w:r>
    </w:p>
    <w:p w14:paraId="6E738E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DEVVAR   real   vector of deviation variables</w:t>
      </w:r>
    </w:p>
    <w:p w14:paraId="6221F3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FRACX    real   vector: convergence criteria for X,</w:t>
      </w:r>
    </w:p>
    <w:p w14:paraId="4B8255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 design variables</w:t>
      </w:r>
    </w:p>
    <w:p w14:paraId="621EE4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FRACZ    real   vector: convergence criteria for Z,</w:t>
      </w:r>
    </w:p>
    <w:p w14:paraId="563319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 deviation function</w:t>
      </w:r>
    </w:p>
    <w:p w14:paraId="016D69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GVAL     real   vector of nonlinear constraint and</w:t>
      </w:r>
    </w:p>
    <w:p w14:paraId="5D7BEB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goal values</w:t>
      </w:r>
    </w:p>
    <w:p w14:paraId="7607D0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PESTEP   real   vector of perturbation steps for</w:t>
      </w:r>
    </w:p>
    <w:p w14:paraId="24E4C1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nonlinear constraints and goals</w:t>
      </w:r>
    </w:p>
    <w:p w14:paraId="76E981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REDMOV   real   reduced move step sizes</w:t>
      </w:r>
    </w:p>
    <w:p w14:paraId="772723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RHSLIN   real   vector of RHS values for linear</w:t>
      </w:r>
    </w:p>
    <w:p w14:paraId="3399D0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constraints and goals</w:t>
      </w:r>
    </w:p>
    <w:p w14:paraId="2ED903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VBOUNS   real   matrix of lower and upper bounds for</w:t>
      </w:r>
    </w:p>
    <w:p w14:paraId="566429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design variables</w:t>
      </w:r>
    </w:p>
    <w:p w14:paraId="5B9294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VILCN    real   vector of acceptable nonlinear</w:t>
      </w:r>
    </w:p>
    <w:p w14:paraId="2155A8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constraint violations</w:t>
      </w:r>
    </w:p>
    <w:p w14:paraId="6E3B08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LADAP    lgcl   use constraint adaptation</w:t>
      </w:r>
    </w:p>
    <w:p w14:paraId="69B8C9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LADREM   lgcl   use adaptive reduced move</w:t>
      </w:r>
    </w:p>
    <w:p w14:paraId="7107F7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LMON     lgcl   call user supplied subroutine USRMON</w:t>
      </w:r>
    </w:p>
    <w:p w14:paraId="59BB9D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LVCOF    lgcl   call user supplied subroutine USRLIN</w:t>
      </w:r>
    </w:p>
    <w:p w14:paraId="0D8B24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LPRFIN   lgcl   print final output only</w:t>
      </w:r>
    </w:p>
    <w:p w14:paraId="2DF564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LPROUT   lgcl   vector of flags for output control</w:t>
      </w:r>
    </w:p>
    <w:p w14:paraId="3A148E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LPPROC   lgcl   create ALP postprocessor files</w:t>
      </w:r>
    </w:p>
    <w:p w14:paraId="41BCB8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LCONDF   lgcl   TRUE if deviation function converged</w:t>
      </w:r>
    </w:p>
    <w:p w14:paraId="00039C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LCONSV   lgcl   TRUE if design variables converged</w:t>
      </w:r>
    </w:p>
    <w:p w14:paraId="25930F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LIMPRV   lgcl   TRUE if point 2 is better than point 1</w:t>
      </w:r>
    </w:p>
    <w:p w14:paraId="15BEE3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IDDESV   chr6   vector of design variable names</w:t>
      </w:r>
    </w:p>
    <w:p w14:paraId="572C73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IDDEVR   chr6   vector of deviation variable names</w:t>
      </w:r>
    </w:p>
    <w:p w14:paraId="5F476F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IDLICO   chr6   vector of linear constraint names</w:t>
      </w:r>
    </w:p>
    <w:p w14:paraId="529680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IDLIGO   chr6   vector of linear goal names</w:t>
      </w:r>
    </w:p>
    <w:p w14:paraId="72DCC0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IDNLCO   chr6   vector of nonlinear constraint names</w:t>
      </w:r>
    </w:p>
    <w:p w14:paraId="19DA04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IDNLGO   chr6   vector of nonlinear goal names</w:t>
      </w:r>
    </w:p>
    <w:p w14:paraId="5BE3AC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86EE2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Output:         </w:t>
      </w:r>
    </w:p>
    <w:p w14:paraId="60E8F5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6427BE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Input/Output:   </w:t>
      </w:r>
    </w:p>
    <w:p w14:paraId="63CAF8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7CAA02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11EC3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Common Blocks:  none</w:t>
      </w:r>
    </w:p>
    <w:p w14:paraId="3433B1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2E69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Include Files:  alplim.cmm</w:t>
      </w:r>
    </w:p>
    <w:p w14:paraId="159BBF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02AF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Calls to:       </w:t>
      </w:r>
    </w:p>
    <w:p w14:paraId="69209A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CC7B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Development History</w:t>
      </w:r>
    </w:p>
    <w:p w14:paraId="19BBFC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CF07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Author:  Warren Smith</w:t>
      </w:r>
    </w:p>
    <w:p w14:paraId="3060DF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Date:    November 15, 1991</w:t>
      </w:r>
    </w:p>
    <w:p w14:paraId="0F7944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3F2D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Modifications:  Bert Bras, July 13, 1993. </w:t>
      </w:r>
    </w:p>
    <w:p w14:paraId="24D278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Added NRFIX for INITAB() and MLINOP().</w:t>
      </w:r>
    </w:p>
    <w:p w14:paraId="395939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Added MODIF() for PRNLNC().</w:t>
      </w:r>
    </w:p>
    <w:p w14:paraId="2EF923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6CD49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C7EE547"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C-NVINT---KL** Watch changing all NVINT to NDISV</w:t>
      </w:r>
    </w:p>
    <w:p w14:paraId="1B2E98E8"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NVINT    int    number of integer variables</w:t>
      </w:r>
    </w:p>
    <w:p w14:paraId="65ACB407"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 xml:space="preserve">C *************KL NDISV    int    number of discrete variables (inc. integer) </w:t>
      </w:r>
    </w:p>
    <w:p w14:paraId="2D834FC7"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p>
    <w:p w14:paraId="219859F7"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6CC015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016CE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SUBROUTINE</w:t>
      </w:r>
      <w:r w:rsidRPr="008C26BB">
        <w:rPr>
          <w:rFonts w:ascii="Consolas" w:hAnsi="Consolas" w:cs="Consolas"/>
          <w:szCs w:val="24"/>
        </w:rPr>
        <w:t xml:space="preserve"> ALPMOD (NANCY, INUMAN, NTITER, NUOUT, NUPPI,</w:t>
      </w:r>
    </w:p>
    <w:p w14:paraId="25EE09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NRELV, NDISV, NVSEL, NDESV, NDEVAR,</w:t>
      </w:r>
    </w:p>
    <w:p w14:paraId="37E69A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w:t>
      </w:r>
    </w:p>
    <w:p w14:paraId="24D4F6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NNLINQ, NNLEQU, NNLCON, NNLGOA, NNLTOT,</w:t>
      </w:r>
    </w:p>
    <w:p w14:paraId="191227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NSYCY, IACTVR, IADCON, LISIGN,</w:t>
      </w:r>
    </w:p>
    <w:p w14:paraId="6891DD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JSYCY, NADREM,</w:t>
      </w:r>
    </w:p>
    <w:p w14:paraId="3EEB58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DELREM,</w:t>
      </w:r>
    </w:p>
    <w:p w14:paraId="65B8DB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DESVAR, DFNCOF,</w:t>
      </w:r>
    </w:p>
    <w:p w14:paraId="7FC898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DEVFUN, DEVVAR, FRACX, FRACZ, GVAL,</w:t>
      </w:r>
    </w:p>
    <w:p w14:paraId="4D89CE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PESTEP, REDMOV, RHSLIN, VBOUNS, VILCN,</w:t>
      </w:r>
    </w:p>
    <w:p w14:paraId="3ABF01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LADAP, LADREM, LMON, LVCOF, LPRFIN, LPROUT,</w:t>
      </w:r>
    </w:p>
    <w:p w14:paraId="4CA2E6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LPPROC, LCONDF, LCONSV, LIMPRV,</w:t>
      </w:r>
    </w:p>
    <w:p w14:paraId="206462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IDDEVR, IDLICO, IDLIGO, IDNLCO, IDNLGO)</w:t>
      </w:r>
    </w:p>
    <w:p w14:paraId="4633E2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7709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INCLUDE</w:t>
      </w:r>
      <w:r w:rsidRPr="008C26BB">
        <w:rPr>
          <w:rFonts w:ascii="Consolas" w:hAnsi="Consolas" w:cs="Consolas"/>
          <w:szCs w:val="24"/>
        </w:rPr>
        <w:t xml:space="preserve"> </w:t>
      </w:r>
      <w:r w:rsidRPr="008C26BB">
        <w:rPr>
          <w:rFonts w:ascii="Consolas" w:hAnsi="Consolas" w:cs="Consolas"/>
          <w:color w:val="800000"/>
          <w:szCs w:val="24"/>
        </w:rPr>
        <w:t>'alplim.cmm'</w:t>
      </w:r>
    </w:p>
    <w:p w14:paraId="24B40A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9F568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6AE79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Arguments:</w:t>
      </w:r>
    </w:p>
    <w:p w14:paraId="2E6EB0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72D1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E503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NANCY, INUMAN, NTITER, NUOUT, NUPPI,</w:t>
      </w:r>
    </w:p>
    <w:p w14:paraId="7EC2FB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NRELV, NDISV, NVINT, NVSEL, NDESV, NDEVAR,</w:t>
      </w:r>
    </w:p>
    <w:p w14:paraId="192B76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NNLINQ, NNLEQU, NNLCON, NNLGOA, NNLTOT,</w:t>
      </w:r>
    </w:p>
    <w:p w14:paraId="336E9F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NSYCY, IACTVR(MDESV), IADCON(MNLNCG), LISIGN(MLINCG),</w:t>
      </w:r>
    </w:p>
    <w:p w14:paraId="35EC29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JSYCY, NADREM</w:t>
      </w:r>
    </w:p>
    <w:p w14:paraId="400423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E228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CONDEV, DELREM,</w:t>
      </w:r>
    </w:p>
    <w:p w14:paraId="743A04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COFLIN(MLINCG,MDESV), DESVAR(MDESV), DFNCOF(MLEVEL,MDEVV),</w:t>
      </w:r>
    </w:p>
    <w:p w14:paraId="70DA28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DEVFUN(MLEVEL), DEVVAR(MDEVV),</w:t>
      </w:r>
    </w:p>
    <w:p w14:paraId="7C4A94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FRACX(MDESV), FRACZ(MLEVEL),</w:t>
      </w:r>
    </w:p>
    <w:p w14:paraId="542FFF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GVAL(MNLNCG), PESTEP(MDESV), REDMOV(MDESV),</w:t>
      </w:r>
    </w:p>
    <w:p w14:paraId="50619F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RHSLIN(MLINCG), VBOUNS(2,MDESV), VILCN(MNLNCG)</w:t>
      </w:r>
    </w:p>
    <w:p w14:paraId="4C2D5D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370A5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LADAP, LADREM, LMON, LVCOF,</w:t>
      </w:r>
    </w:p>
    <w:p w14:paraId="137985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LPRFIN, LPROUT(8), LPPROC,</w:t>
      </w:r>
    </w:p>
    <w:p w14:paraId="381095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LCONDF, LCONSV, LIMPRV</w:t>
      </w:r>
    </w:p>
    <w:p w14:paraId="6F3C58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22DD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*6 IDDESV(MDESV), IDDEVR(MDEVV), IDLICO(MLINCG),</w:t>
      </w:r>
    </w:p>
    <w:p w14:paraId="4994C2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IDLIGO(MLINCG), IDNLCO(MNLNCG), IDNLGO(MNLNCG)</w:t>
      </w:r>
    </w:p>
    <w:p w14:paraId="6AFCAC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6631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D9673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Local variables:</w:t>
      </w:r>
    </w:p>
    <w:p w14:paraId="4FE40D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7ADC60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37E81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INUMSY, IPATH, J, JJ, KON1, NFIX, NRFIX, NCOL, NROW,</w:t>
      </w:r>
    </w:p>
    <w:p w14:paraId="5731F7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NACCUM, NDEVUS, NDVUSR, NMODCN, NNLCUS, NNLGUS,</w:t>
      </w:r>
    </w:p>
    <w:p w14:paraId="32F3B5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NNUCON, NOUT, NPRUSR, NZ, MODIF(MNLNCG),</w:t>
      </w:r>
    </w:p>
    <w:p w14:paraId="4A895C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MODCON(MNLNCG), MODGDX(MNLNCG,MDESV), MODSEQ(MNLNCG),</w:t>
      </w:r>
    </w:p>
    <w:p w14:paraId="12ADCE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NEWCON(MNLNCG), NEWDG(MNLNCG,MDESV), NEWSEQ(MNLNCG),</w:t>
      </w:r>
    </w:p>
    <w:p w14:paraId="30DB9D5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NACCIT(MAXACC), NACCON(MAXACC)</w:t>
      </w:r>
    </w:p>
    <w:p w14:paraId="74302A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6C978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CONVX1, CONVX2, DELTA, DUMCON,</w:t>
      </w:r>
    </w:p>
    <w:p w14:paraId="2A2B5E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AMATX(MGOLMX,MVARMX), BLO(MVARMX), BUP(MVARMX),</w:t>
      </w:r>
    </w:p>
    <w:p w14:paraId="5CD570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BRHS(MGOLMX), CTWO(MLEVEL,MVARMX), CONVEX(MNLNCG),</w:t>
      </w:r>
    </w:p>
    <w:p w14:paraId="034C9E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DESVX1(MDESV), DESVX2(MDESV), </w:t>
      </w:r>
    </w:p>
    <w:p w14:paraId="2D7AD1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DEVVX1(MDEVV), DEVVX2(MDEVV),</w:t>
      </w:r>
    </w:p>
    <w:p w14:paraId="5BC50E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DFUNX1(MLEVEL), DFUNX2(MLEVEL),</w:t>
      </w:r>
    </w:p>
    <w:p w14:paraId="31CBED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DG(MNLNCG,MDESV), DGTNGT(MNLNCG,MDESV),</w:t>
      </w:r>
    </w:p>
    <w:p w14:paraId="777341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D2GDX2(MNLNCG,MDESV),</w:t>
      </w:r>
    </w:p>
    <w:p w14:paraId="1B96C3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DGACC(MAXACC,MDESV), DGNEW(MNLNCG,MDESV),</w:t>
      </w:r>
    </w:p>
    <w:p w14:paraId="01DF21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DJMAT(MLEVEL,MVARMX),</w:t>
      </w:r>
    </w:p>
    <w:p w14:paraId="68211C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DUMDEV(MDEVV), DUMDFN(MLEVEL),</w:t>
      </w:r>
    </w:p>
    <w:p w14:paraId="5956ED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DUMGVL(MNLNCG), DUMVAR(MDESV),</w:t>
      </w:r>
    </w:p>
    <w:p w14:paraId="76E9C1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GVALX1(MNLNCG), GVALX2(MNLNCG),</w:t>
      </w:r>
    </w:p>
    <w:p w14:paraId="00AC2F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RHS(MNLNCG), RHSACC(MAXACC), RHSNEW(MNLNCG),</w:t>
      </w:r>
    </w:p>
    <w:p w14:paraId="6896FC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XVAL(MVARMX), ZVAL(MLEVEL), </w:t>
      </w:r>
    </w:p>
    <w:p w14:paraId="03707C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ZSTAR(MLEVEL), Z1(MLEVEL), Z2(MLEVEL)</w:t>
      </w:r>
    </w:p>
    <w:p w14:paraId="0D6590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53E9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LPRCOV, LCOVIL</w:t>
      </w:r>
    </w:p>
    <w:p w14:paraId="0A3BA9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E8D8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B5E0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4832C1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Initializations</w:t>
      </w:r>
    </w:p>
    <w:p w14:paraId="473EF3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5519E9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E22FB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Initialize accumulation constraint counter, NACCUM</w:t>
      </w:r>
    </w:p>
    <w:p w14:paraId="7F11A0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NACCUM = 0</w:t>
      </w:r>
    </w:p>
    <w:p w14:paraId="62363C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C1F7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Initialize the synthesis cycle number corresponding to X*</w:t>
      </w:r>
    </w:p>
    <w:p w14:paraId="0D49C7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JSYCY = 0</w:t>
      </w:r>
    </w:p>
    <w:p w14:paraId="626643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NVINT = 0</w:t>
      </w:r>
    </w:p>
    <w:p w14:paraId="082BB5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FE719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C287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Initialize constant portions of Simplex Tableau</w:t>
      </w:r>
    </w:p>
    <w:p w14:paraId="54D21C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(CTWO, AMATX, BUP, BLO)</w:t>
      </w:r>
    </w:p>
    <w:p w14:paraId="1B89A0DE"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  CALL INITAB</w:t>
      </w:r>
    </w:p>
    <w:p w14:paraId="09ED2F35"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p>
    <w:p w14:paraId="6B38AD76"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lastRenderedPageBreak/>
        <w:t>C Subroutine INITAB</w:t>
      </w:r>
    </w:p>
    <w:p w14:paraId="78638452"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1CD832C1"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Purpose:  Initialize constant portions of Simplex Tableau</w:t>
      </w:r>
    </w:p>
    <w:p w14:paraId="2D1FDE6C"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  BUP, BLO, AMATX, BRHS and CTWO</w:t>
      </w:r>
    </w:p>
    <w:p w14:paraId="3AA49393"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56BE4D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D9E3B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INITAB (NDESV, NRELV, NDISV, NDEVAR,</w:t>
      </w:r>
    </w:p>
    <w:p w14:paraId="1A6D84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NMPRI, NNLGOA, </w:t>
      </w:r>
    </w:p>
    <w:p w14:paraId="768321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IACTVR, LISIGN,</w:t>
      </w:r>
    </w:p>
    <w:p w14:paraId="1FB412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ab/>
      </w:r>
      <w:r w:rsidRPr="008C26BB">
        <w:rPr>
          <w:rFonts w:ascii="Consolas" w:hAnsi="Consolas" w:cs="Consolas"/>
          <w:szCs w:val="24"/>
        </w:rPr>
        <w:tab/>
        <w:t xml:space="preserve">   COFLIN, DFNCOF, RHSLIN, VBOUNS, LVCOF,</w:t>
      </w:r>
    </w:p>
    <w:p w14:paraId="5A4718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NFIX, NRFIX, AMATX, BLO, BUP, BRHS, CTWO)</w:t>
      </w:r>
    </w:p>
    <w:p w14:paraId="748360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F08E1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2BE46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Establish nonlinear characteristics of DESVAR.</w:t>
      </w:r>
    </w:p>
    <w:p w14:paraId="18AD40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(DESVAR and its associated arrays (CONDEV, DEVFUN, DEVVAR,</w:t>
      </w:r>
    </w:p>
    <w:p w14:paraId="499793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GVAL) correspond to the current best design (X*))</w:t>
      </w:r>
    </w:p>
    <w:p w14:paraId="56FBCC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DFCALC</w:t>
      </w:r>
    </w:p>
    <w:p w14:paraId="14EF21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NANCY = 0; otherwise values are passed in via argument)</w:t>
      </w:r>
    </w:p>
    <w:p w14:paraId="34F1E9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9CAB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NANCY .EQ. 0 ) </w:t>
      </w:r>
      <w:r w:rsidRPr="008C26BB">
        <w:rPr>
          <w:rFonts w:ascii="Consolas" w:hAnsi="Consolas" w:cs="Consolas"/>
          <w:b/>
          <w:bCs/>
          <w:color w:val="0000FF"/>
          <w:szCs w:val="24"/>
        </w:rPr>
        <w:t>THEN</w:t>
      </w:r>
    </w:p>
    <w:p w14:paraId="787EF5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IPATH = 1</w:t>
      </w:r>
    </w:p>
    <w:p w14:paraId="399691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LPRCOV = .TRUE.</w:t>
      </w:r>
    </w:p>
    <w:p w14:paraId="6052EA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LCOVIL = .FALSE.</w:t>
      </w:r>
    </w:p>
    <w:p w14:paraId="68011B60"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D8424BE"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218251F6"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1F8F020B"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 xml:space="preserve">C </w:t>
      </w:r>
      <w:r w:rsidRPr="008C26BB">
        <w:rPr>
          <w:rFonts w:ascii="Consolas" w:hAnsi="Consolas" w:cs="Consolas"/>
          <w:b/>
          <w:bCs/>
          <w:color w:val="0070C0"/>
          <w:szCs w:val="24"/>
        </w:rPr>
        <w:t>Subroutine DFCALC</w:t>
      </w:r>
    </w:p>
    <w:p w14:paraId="4C4E11E6"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6A117D58"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 xml:space="preserve">C </w:t>
      </w:r>
      <w:bookmarkStart w:id="443" w:name="_Hlk112003846"/>
      <w:r w:rsidRPr="008C26BB">
        <w:rPr>
          <w:rFonts w:ascii="Consolas" w:hAnsi="Consolas" w:cs="Consolas"/>
          <w:color w:val="0070C0"/>
          <w:szCs w:val="24"/>
        </w:rPr>
        <w:t>Purpose:  Calculate the deviation function for a new set of</w:t>
      </w:r>
    </w:p>
    <w:p w14:paraId="3C027C2D"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system variables.</w:t>
      </w:r>
    </w:p>
    <w:bookmarkEnd w:id="443"/>
    <w:p w14:paraId="466290B5"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4E5638BC"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IPATH = 1:  Evaluate both constraints and goals</w:t>
      </w:r>
    </w:p>
    <w:p w14:paraId="5CCB5AFD"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70C0"/>
          <w:szCs w:val="24"/>
        </w:rPr>
        <w:t>C                Return CONDEV and DEVFUN(</w:t>
      </w:r>
      <w:r w:rsidRPr="008C26BB">
        <w:rPr>
          <w:rFonts w:ascii="Consolas" w:hAnsi="Consolas" w:cs="Consolas"/>
          <w:color w:val="008000"/>
          <w:szCs w:val="24"/>
        </w:rPr>
        <w:t>CONDEV  real   total constraint violation</w:t>
      </w:r>
    </w:p>
    <w:p w14:paraId="006E7B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                                          DEVFUN   real   vector of deviation function values</w:t>
      </w:r>
    </w:p>
    <w:p w14:paraId="2990EDF3"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p>
    <w:p w14:paraId="380541C5"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IPATH = 2:  Evaluate constraints only</w:t>
      </w:r>
    </w:p>
    <w:p w14:paraId="3CB8F447"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Return CONDEV</w:t>
      </w:r>
    </w:p>
    <w:p w14:paraId="1E801186"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IPATH = 3:  Evaluate goals only</w:t>
      </w:r>
    </w:p>
    <w:p w14:paraId="322D1154"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Return DEVFUN</w:t>
      </w:r>
    </w:p>
    <w:p w14:paraId="05FEA095"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1463182C"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(The subroutine updates the linear constraint coefficients</w:t>
      </w:r>
    </w:p>
    <w:p w14:paraId="38A3119F"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if required via a call to the user supplied routine, USRLIN.</w:t>
      </w:r>
    </w:p>
    <w:p w14:paraId="62E7DF18"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This call is made after the call to GCALC.  This ordering</w:t>
      </w:r>
    </w:p>
    <w:p w14:paraId="74668FDB"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enables the advanced user to pass selected nonlinear information</w:t>
      </w:r>
    </w:p>
    <w:p w14:paraId="1DA9B33B"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lastRenderedPageBreak/>
        <w:t>C    from USRSET to USRLIN via a user defined common block.)</w:t>
      </w:r>
    </w:p>
    <w:p w14:paraId="124D9CDA"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68716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77485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w:t>
      </w:r>
      <w:bookmarkStart w:id="444" w:name="_Hlk112003729"/>
      <w:r w:rsidRPr="008C26BB">
        <w:rPr>
          <w:rFonts w:ascii="Consolas" w:hAnsi="Consolas" w:cs="Consolas"/>
          <w:szCs w:val="24"/>
        </w:rPr>
        <w:t>DFCALC</w:t>
      </w:r>
      <w:bookmarkEnd w:id="444"/>
      <w:r w:rsidRPr="008C26BB">
        <w:rPr>
          <w:rFonts w:ascii="Consolas" w:hAnsi="Consolas" w:cs="Consolas"/>
          <w:szCs w:val="24"/>
        </w:rPr>
        <w:t xml:space="preserve"> (NUOUT, IPATH, NDESV, NMPRI,</w:t>
      </w:r>
    </w:p>
    <w:p w14:paraId="5C3FDA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NNLINQ, NNLCON, NNLGOA,</w:t>
      </w:r>
    </w:p>
    <w:p w14:paraId="18B800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LISIGN, LPRCOV, LCOVIL, LVCOF,</w:t>
      </w:r>
    </w:p>
    <w:p w14:paraId="66034E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RHSLIN, DESVAR, DFNCOF, VILCN,</w:t>
      </w:r>
    </w:p>
    <w:p w14:paraId="27D62E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DEVFUN, DEVVAR, GVAL)</w:t>
      </w:r>
    </w:p>
    <w:p w14:paraId="5EC4AB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9EC2E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4BE88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Copy values into corresponding X1 arrays</w:t>
      </w:r>
    </w:p>
    <w:p w14:paraId="0C9511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  i.e., CONVX1, DESVX1, DEVVX1, DFUNX1 AND GVALX1 </w:t>
      </w:r>
    </w:p>
    <w:p w14:paraId="4DC5855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9981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CONVX1 = CONDEV</w:t>
      </w:r>
    </w:p>
    <w:p w14:paraId="74F786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DESVX1, DESVAR)</w:t>
      </w:r>
    </w:p>
    <w:p w14:paraId="56FFA0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DEVVX1, DEVVAR)</w:t>
      </w:r>
    </w:p>
    <w:p w14:paraId="27C2812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(NMPRI, DFUNX1, DEVFUN)</w:t>
      </w:r>
    </w:p>
    <w:p w14:paraId="6BE0A8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24B6BE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GVALX1, GVAL)</w:t>
      </w:r>
    </w:p>
    <w:p w14:paraId="11C335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8E8B7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2D102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751FE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Start Synthesis Cycling</w:t>
      </w:r>
    </w:p>
    <w:p w14:paraId="6F9FDC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62CE08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1000 INUMSY = 1, NSYCY</w:t>
      </w:r>
    </w:p>
    <w:p w14:paraId="1533AC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5E84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NTITER = NTITER + 1</w:t>
      </w:r>
    </w:p>
    <w:p w14:paraId="171352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NNUCON = 0</w:t>
      </w:r>
    </w:p>
    <w:p w14:paraId="5B53F1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5A02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header 'cycle number(s)'</w:t>
      </w:r>
    </w:p>
    <w:p w14:paraId="1E1B1C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1EA1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 LPRFIN ) </w:t>
      </w:r>
      <w:r w:rsidRPr="008C26BB">
        <w:rPr>
          <w:rFonts w:ascii="Consolas" w:hAnsi="Consolas" w:cs="Consolas"/>
          <w:b/>
          <w:bCs/>
          <w:color w:val="0000FF"/>
          <w:szCs w:val="24"/>
        </w:rPr>
        <w:t>THEN</w:t>
      </w:r>
    </w:p>
    <w:p w14:paraId="5F1AD0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NANCY .EQ. 0 ) </w:t>
      </w:r>
      <w:r w:rsidRPr="008C26BB">
        <w:rPr>
          <w:rFonts w:ascii="Consolas" w:hAnsi="Consolas" w:cs="Consolas"/>
          <w:b/>
          <w:bCs/>
          <w:color w:val="0000FF"/>
          <w:szCs w:val="24"/>
        </w:rPr>
        <w:t>THEN</w:t>
      </w:r>
    </w:p>
    <w:p w14:paraId="22CF20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1010) INUMSY</w:t>
      </w:r>
    </w:p>
    <w:p w14:paraId="7F0C31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11D641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1020) INUMAN, INUMSY</w:t>
      </w:r>
    </w:p>
    <w:p w14:paraId="63A22D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FC185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E33F0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9A91C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7A5C7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Linearize nonlinear constraints and goals</w:t>
      </w:r>
    </w:p>
    <w:p w14:paraId="2DEB524E"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 xml:space="preserve">C        -  CALL DERIV </w:t>
      </w:r>
      <w:r w:rsidRPr="008C26BB">
        <w:rPr>
          <w:rFonts w:ascii="Consolas" w:hAnsi="Consolas" w:cs="Consolas"/>
          <w:color w:val="0070C0"/>
          <w:szCs w:val="24"/>
        </w:rPr>
        <w:t>(Purpose: Calculate gradients of nonlinear constraints and goals)</w:t>
      </w:r>
    </w:p>
    <w:p w14:paraId="37C15560"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EF511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BE7B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DERIV (NUOUT, NDESV, NNLCON, NNLGOA, NVSEL, IACTVR,</w:t>
      </w:r>
    </w:p>
    <w:p w14:paraId="28930B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DESVX1, GVALX1, PESTEP, VBOUNS,</w:t>
      </w:r>
    </w:p>
    <w:p w14:paraId="2C3598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KON1, MODIF,</w:t>
      </w:r>
    </w:p>
    <w:p w14:paraId="1F221D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CONVEX, DG, DGTNGT, D2GDX2, RHS)</w:t>
      </w:r>
    </w:p>
    <w:p w14:paraId="7AC5D3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240C6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1A09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Update multiobjective goal formulation tableau arrays </w:t>
      </w:r>
    </w:p>
    <w:p w14:paraId="33EAEE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(AMATX, CTWO, RHS)</w:t>
      </w:r>
    </w:p>
    <w:p w14:paraId="56C31864"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  CALL UPDTAB</w:t>
      </w:r>
    </w:p>
    <w:p w14:paraId="158B99EF"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p>
    <w:p w14:paraId="279D24FE"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Subroutine UPDTAB</w:t>
      </w:r>
    </w:p>
    <w:p w14:paraId="52A0DC78"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0036CA47"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Purpose:  Update multiobjective goal formulation tableau arrays:</w:t>
      </w:r>
    </w:p>
    <w:p w14:paraId="50FAC1BC"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3EE72F20"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Arrangement of rows in A and RHS matrices:</w:t>
      </w:r>
    </w:p>
    <w:p w14:paraId="4607C115"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Linear goals                             NLINGO</w:t>
      </w:r>
    </w:p>
    <w:p w14:paraId="32871008"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Nonlinear goals                          NNLGOA</w:t>
      </w:r>
    </w:p>
    <w:p w14:paraId="027ECEBD"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Linear constraints                       NLINCO</w:t>
      </w:r>
    </w:p>
    <w:p w14:paraId="55CDD53E"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Nonlinear inequality constraints         NNLINQ</w:t>
      </w:r>
    </w:p>
    <w:p w14:paraId="547A8849"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Nonlinear equality constraints           NNLEQU</w:t>
      </w:r>
    </w:p>
    <w:p w14:paraId="7BCB446A"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Nonlinear accumulated constraints        NACCUM</w:t>
      </w:r>
    </w:p>
    <w:p w14:paraId="400C85ED"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Nonlinear new (adapted) constraints      NNUCON</w:t>
      </w:r>
    </w:p>
    <w:p w14:paraId="3B7AB2D5"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6D2B7822"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NOTE: Bounds are not considered explicitly.</w:t>
      </w:r>
    </w:p>
    <w:p w14:paraId="37AC99A0"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w:t>
      </w:r>
    </w:p>
    <w:p w14:paraId="738E70E7"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Arrangement of rows in CTWO matrix:</w:t>
      </w:r>
    </w:p>
    <w:p w14:paraId="3A8E4FB2"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Constraint deviation coefficients          1</w:t>
      </w:r>
    </w:p>
    <w:p w14:paraId="00942A39" w14:textId="77777777" w:rsidR="00EC6858" w:rsidRPr="008C26BB" w:rsidRDefault="00EC6858" w:rsidP="00EC6858">
      <w:pPr>
        <w:autoSpaceDE w:val="0"/>
        <w:autoSpaceDN w:val="0"/>
        <w:adjustRightInd w:val="0"/>
        <w:spacing w:after="0" w:line="240" w:lineRule="auto"/>
        <w:rPr>
          <w:rFonts w:ascii="Consolas" w:hAnsi="Consolas" w:cs="Consolas"/>
          <w:color w:val="0070C0"/>
          <w:szCs w:val="24"/>
        </w:rPr>
      </w:pPr>
      <w:r w:rsidRPr="008C26BB">
        <w:rPr>
          <w:rFonts w:ascii="Consolas" w:hAnsi="Consolas" w:cs="Consolas"/>
          <w:color w:val="0070C0"/>
          <w:szCs w:val="24"/>
        </w:rPr>
        <w:t>C              Goal deviation coefficients          2 to (NMPRI+1)</w:t>
      </w:r>
    </w:p>
    <w:p w14:paraId="4F2475EB"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4CC8E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68245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UPDTAB (NACCUM, NDESV, NLINCO, NLINGO, NNLEQU,</w:t>
      </w:r>
    </w:p>
    <w:p w14:paraId="7EA654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NNLGOA, NNLINQ, NNUCON,</w:t>
      </w:r>
    </w:p>
    <w:p w14:paraId="4E15E5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IACTVR, IADCON, NEWCON,</w:t>
      </w:r>
    </w:p>
    <w:p w14:paraId="391D45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DG, DGACC, DGNEW,</w:t>
      </w:r>
    </w:p>
    <w:p w14:paraId="32FD7F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 RHSACC, RHSLIN, RHSNEW,</w:t>
      </w:r>
    </w:p>
    <w:p w14:paraId="41FE0E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LVCOF,</w:t>
      </w:r>
    </w:p>
    <w:p w14:paraId="4A7A37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NCOL, NROW,</w:t>
      </w:r>
    </w:p>
    <w:p w14:paraId="4DB097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AMATX, BRHS, CTWO)</w:t>
      </w:r>
    </w:p>
    <w:p w14:paraId="0AA173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print *,"after UPDTAB, NCOL = ",NCOL</w:t>
      </w:r>
    </w:p>
    <w:p w14:paraId="6ECF17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print *,"NROW = ",NROW</w:t>
      </w:r>
    </w:p>
    <w:p w14:paraId="19C814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BA0D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A054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Monitor process if required</w:t>
      </w:r>
    </w:p>
    <w:p w14:paraId="70C53C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USRMON</w:t>
      </w:r>
    </w:p>
    <w:p w14:paraId="59A858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A676F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LMON ) </w:t>
      </w:r>
      <w:r w:rsidRPr="008C26BB">
        <w:rPr>
          <w:rFonts w:ascii="Consolas" w:hAnsi="Consolas" w:cs="Consolas"/>
          <w:b/>
          <w:bCs/>
          <w:color w:val="0000FF"/>
          <w:szCs w:val="24"/>
        </w:rPr>
        <w:t>THEN</w:t>
      </w:r>
    </w:p>
    <w:p w14:paraId="5D2BB7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7131DE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NDEVUS = NDEVAR</w:t>
      </w:r>
    </w:p>
    <w:p w14:paraId="2136B9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NPRUSR = NMPRI</w:t>
      </w:r>
    </w:p>
    <w:p w14:paraId="4B7A3C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NNLCUS = NNLCON</w:t>
      </w:r>
    </w:p>
    <w:p w14:paraId="2B73D7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NNLGUS = NNLGOA</w:t>
      </w:r>
    </w:p>
    <w:p w14:paraId="163191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06AA82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DUMCON = CONVX1</w:t>
      </w:r>
    </w:p>
    <w:p w14:paraId="566226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DUMVAR, DESVX1)</w:t>
      </w:r>
    </w:p>
    <w:p w14:paraId="0E61E4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DUMDEV, DEVVX1)</w:t>
      </w:r>
    </w:p>
    <w:p w14:paraId="5C87E3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(NMPRI, DUMDFN, DFUNX1)</w:t>
      </w:r>
    </w:p>
    <w:p w14:paraId="642AFB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5FF0A9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DUMGVL, GVALX1)</w:t>
      </w:r>
    </w:p>
    <w:p w14:paraId="2EB2F4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25547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CA166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USRMON (NDVUSR, NDEVUS, NPRUSR, NNLCUS, NNLGUS, NOUT,</w:t>
      </w:r>
    </w:p>
    <w:p w14:paraId="16EFCB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DUMVAR, DUMDEV, DUMCON, DUMDFN, DUMGVL)</w:t>
      </w:r>
    </w:p>
    <w:p w14:paraId="085598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6C120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9FAA7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005EE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input of linearized synthesis cycle</w:t>
      </w:r>
    </w:p>
    <w:p w14:paraId="6E8C0C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Design variables                  (if LPROUT(1) is true)</w:t>
      </w:r>
    </w:p>
    <w:p w14:paraId="0DD1E9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variables               (if LPROUT(2) is true)</w:t>
      </w:r>
    </w:p>
    <w:p w14:paraId="48EA81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function                (if LPROUT(3) is true)</w:t>
      </w:r>
    </w:p>
    <w:p w14:paraId="6773B0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Bound information                 (if LPROUT(4) is true)</w:t>
      </w:r>
    </w:p>
    <w:p w14:paraId="5C3B75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Linear constraint coefficients    (if LPROUT(5) is true)</w:t>
      </w:r>
    </w:p>
    <w:p w14:paraId="7019D1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Nonlinear constraint coefficients (if LPROUT(6) is true)</w:t>
      </w:r>
    </w:p>
    <w:p w14:paraId="298350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A7E6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 LPRFIN ) </w:t>
      </w:r>
      <w:r w:rsidRPr="008C26BB">
        <w:rPr>
          <w:rFonts w:ascii="Consolas" w:hAnsi="Consolas" w:cs="Consolas"/>
          <w:b/>
          <w:bCs/>
          <w:color w:val="0000FF"/>
          <w:szCs w:val="24"/>
        </w:rPr>
        <w:t>THEN</w:t>
      </w:r>
    </w:p>
    <w:p w14:paraId="1D54DE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1030)</w:t>
      </w:r>
    </w:p>
    <w:p w14:paraId="5BF1AA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CONVX1 .EQ. 0.0 ) </w:t>
      </w:r>
      <w:r w:rsidRPr="008C26BB">
        <w:rPr>
          <w:rFonts w:ascii="Consolas" w:hAnsi="Consolas" w:cs="Consolas"/>
          <w:b/>
          <w:bCs/>
          <w:color w:val="0000FF"/>
          <w:szCs w:val="24"/>
        </w:rPr>
        <w:t>THEN</w:t>
      </w:r>
    </w:p>
    <w:p w14:paraId="61378E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1040)</w:t>
      </w:r>
    </w:p>
    <w:p w14:paraId="2B60ED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4074ED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1050)</w:t>
      </w:r>
    </w:p>
    <w:p w14:paraId="60B676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2E7D6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LPROUT(1) ) </w:t>
      </w:r>
      <w:r w:rsidRPr="008C26BB">
        <w:rPr>
          <w:rFonts w:ascii="Consolas" w:hAnsi="Consolas" w:cs="Consolas"/>
          <w:b/>
          <w:bCs/>
          <w:color w:val="0000FF"/>
          <w:szCs w:val="24"/>
        </w:rPr>
        <w:t>THEN</w:t>
      </w:r>
    </w:p>
    <w:p w14:paraId="232C45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PRDESV (NUOUT,INUMSY, IDDESV, DESVX1, NDESV)</w:t>
      </w:r>
    </w:p>
    <w:p w14:paraId="74674A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9A231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LPROUT(2) ) </w:t>
      </w:r>
      <w:r w:rsidRPr="008C26BB">
        <w:rPr>
          <w:rFonts w:ascii="Consolas" w:hAnsi="Consolas" w:cs="Consolas"/>
          <w:b/>
          <w:bCs/>
          <w:color w:val="0000FF"/>
          <w:szCs w:val="24"/>
        </w:rPr>
        <w:t>THEN</w:t>
      </w:r>
    </w:p>
    <w:p w14:paraId="1E5862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PRDEVV (NUOUT, INUMSY, NLINGO, NNLGOA,</w:t>
      </w:r>
    </w:p>
    <w:p w14:paraId="3FBD6D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DEVVX1, IDLIGO, IDNLGO, IDDEVR)</w:t>
      </w:r>
    </w:p>
    <w:p w14:paraId="613072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A9AD8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LPROUT(3) ) </w:t>
      </w:r>
      <w:r w:rsidRPr="008C26BB">
        <w:rPr>
          <w:rFonts w:ascii="Consolas" w:hAnsi="Consolas" w:cs="Consolas"/>
          <w:b/>
          <w:bCs/>
          <w:color w:val="0000FF"/>
          <w:szCs w:val="24"/>
        </w:rPr>
        <w:t>THEN</w:t>
      </w:r>
    </w:p>
    <w:p w14:paraId="416571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PRDFUN (NUOUT, INUMSY, NMPRI, NDEVAR,</w:t>
      </w:r>
    </w:p>
    <w:p w14:paraId="6BCD70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CONVX1, DFUNX1)</w:t>
      </w:r>
    </w:p>
    <w:p w14:paraId="43690E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05DC9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LPROUT(4) .AND. INUMSY .EQ. 1 ) </w:t>
      </w:r>
      <w:r w:rsidRPr="008C26BB">
        <w:rPr>
          <w:rFonts w:ascii="Consolas" w:hAnsi="Consolas" w:cs="Consolas"/>
          <w:b/>
          <w:bCs/>
          <w:color w:val="0000FF"/>
          <w:szCs w:val="24"/>
        </w:rPr>
        <w:t>THEN</w:t>
      </w:r>
    </w:p>
    <w:p w14:paraId="190E93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PRBNDS (NUOUT, INUMSY, NDESV,</w:t>
      </w:r>
    </w:p>
    <w:p w14:paraId="5F3A31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VBOUNS, DESVX1, IDDESV)</w:t>
      </w:r>
    </w:p>
    <w:p w14:paraId="5692C6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7C96D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LPROUT(5) ) </w:t>
      </w:r>
      <w:r w:rsidRPr="008C26BB">
        <w:rPr>
          <w:rFonts w:ascii="Consolas" w:hAnsi="Consolas" w:cs="Consolas"/>
          <w:b/>
          <w:bCs/>
          <w:color w:val="0000FF"/>
          <w:szCs w:val="24"/>
        </w:rPr>
        <w:t>THEN</w:t>
      </w:r>
    </w:p>
    <w:p w14:paraId="65849B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PRLINC (NUOUT, INUMSY, NDESV, NLINCO, NLINGO,</w:t>
      </w:r>
    </w:p>
    <w:p w14:paraId="2B4580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LISIGN, RHSLIN, IDDESV,</w:t>
      </w:r>
    </w:p>
    <w:p w14:paraId="245438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IDLICO, IDLIGO, IDDEVR)</w:t>
      </w:r>
    </w:p>
    <w:p w14:paraId="4E05E9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3DF3B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LPROUT(6) ) </w:t>
      </w:r>
      <w:r w:rsidRPr="008C26BB">
        <w:rPr>
          <w:rFonts w:ascii="Consolas" w:hAnsi="Consolas" w:cs="Consolas"/>
          <w:b/>
          <w:bCs/>
          <w:color w:val="0000FF"/>
          <w:szCs w:val="24"/>
        </w:rPr>
        <w:t>THEN</w:t>
      </w:r>
    </w:p>
    <w:p w14:paraId="360B70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PRNLNC (NUOUT, INUMSY, IADCON, MODIF, NDESV, NNLTOT,</w:t>
      </w:r>
      <w:r w:rsidRPr="008C26BB">
        <w:rPr>
          <w:rFonts w:ascii="Consolas" w:hAnsi="Consolas" w:cs="Consolas"/>
          <w:color w:val="008000"/>
          <w:szCs w:val="24"/>
          <w:highlight w:val="lightGray"/>
        </w:rPr>
        <w:t xml:space="preserve"> </w:t>
      </w:r>
    </w:p>
    <w:p w14:paraId="6FEACA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NACCUM, NNLINQ, NNLEQU, NLINGO, NNLGOA, </w:t>
      </w:r>
    </w:p>
    <w:p w14:paraId="1D6406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NACCON, GVALX1, DG, DGACC,</w:t>
      </w:r>
    </w:p>
    <w:p w14:paraId="215AF7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DESVX1, RHS, RHSACC, </w:t>
      </w:r>
    </w:p>
    <w:p w14:paraId="39CA6C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IDNLCO, IDNLGO, IDDEVR)</w:t>
      </w:r>
    </w:p>
    <w:p w14:paraId="25AD24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E67AD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A6D24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81EE0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3A2F4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postprocessor information file if requested</w:t>
      </w:r>
    </w:p>
    <w:p w14:paraId="2D7E95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PRPPIF</w:t>
      </w:r>
    </w:p>
    <w:p w14:paraId="6C3A34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00E4C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LPPROC ) </w:t>
      </w:r>
      <w:r w:rsidRPr="008C26BB">
        <w:rPr>
          <w:rFonts w:ascii="Consolas" w:hAnsi="Consolas" w:cs="Consolas"/>
          <w:b/>
          <w:bCs/>
          <w:color w:val="0000FF"/>
          <w:szCs w:val="24"/>
        </w:rPr>
        <w:t>THEN</w:t>
      </w:r>
    </w:p>
    <w:p w14:paraId="0F8F5A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PRPPIF (NSYCY, NTITER, NDESV, NDEVAR,</w:t>
      </w:r>
    </w:p>
    <w:p w14:paraId="098871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NNLINQ, NNLEQU, NNLGOA, NMPRI,</w:t>
      </w:r>
    </w:p>
    <w:p w14:paraId="527ADF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CONVX1, DESVX1, DFUNX1, DEVVX1,</w:t>
      </w:r>
    </w:p>
    <w:p w14:paraId="4EE8F1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GVALX1, RHS, DG, DGTNGT, D2GDX2)</w:t>
      </w:r>
    </w:p>
    <w:p w14:paraId="597BF1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2DB60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5130E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731A6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Solve LP problem, exit with X2</w:t>
      </w:r>
    </w:p>
    <w:p w14:paraId="06D7B5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MLINOP(</w:t>
      </w:r>
      <w:r w:rsidRPr="008C26BB">
        <w:rPr>
          <w:rFonts w:ascii="Consolas" w:hAnsi="Consolas" w:cs="Consolas"/>
          <w:color w:val="0070C0"/>
          <w:szCs w:val="24"/>
        </w:rPr>
        <w:t>Solve the LP problem using MULTIPLEX, recording the basis to be used in the next synthesis cycle.)</w:t>
      </w:r>
    </w:p>
    <w:p w14:paraId="1C5212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AAEA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MLINOP (NUOUT, NCOL, NDESV, NFIX, NRFIX,</w:t>
      </w:r>
    </w:p>
    <w:p w14:paraId="1EE1C3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NROW, NVSEL, </w:t>
      </w:r>
    </w:p>
    <w:p w14:paraId="56260E5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AMATX, BLO, BUP, BRHS, CTWO,</w:t>
      </w:r>
    </w:p>
    <w:p w14:paraId="0D014F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DJMAT, XVAL, ZVAL)</w:t>
      </w:r>
    </w:p>
    <w:p w14:paraId="065247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D926B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XVAL into DESVX2</w:t>
      </w:r>
    </w:p>
    <w:p w14:paraId="1540D3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3029E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JJ = 0</w:t>
      </w:r>
    </w:p>
    <w:p w14:paraId="4682A4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10 J = 1, NDESV</w:t>
      </w:r>
    </w:p>
    <w:p w14:paraId="1CDFB5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IACTVR(J) .GT. 0 ) </w:t>
      </w:r>
      <w:r w:rsidRPr="008C26BB">
        <w:rPr>
          <w:rFonts w:ascii="Consolas" w:hAnsi="Consolas" w:cs="Consolas"/>
          <w:b/>
          <w:bCs/>
          <w:color w:val="0000FF"/>
          <w:szCs w:val="24"/>
        </w:rPr>
        <w:t>THEN</w:t>
      </w:r>
    </w:p>
    <w:p w14:paraId="4D5005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JJ = JJ + 1</w:t>
      </w:r>
    </w:p>
    <w:p w14:paraId="11E528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DESVX2(J) = XVAL(JJ)</w:t>
      </w:r>
    </w:p>
    <w:p w14:paraId="1F5B63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1005A2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DESVX2(J) = DESVAR(J)</w:t>
      </w:r>
    </w:p>
    <w:p w14:paraId="433364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5B155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w:t>
      </w:r>
      <w:r w:rsidRPr="008C26BB">
        <w:rPr>
          <w:rFonts w:ascii="Consolas" w:hAnsi="Consolas" w:cs="Consolas"/>
          <w:szCs w:val="24"/>
        </w:rPr>
        <w:t xml:space="preserve">    </w:t>
      </w:r>
      <w:r w:rsidRPr="008C26BB">
        <w:rPr>
          <w:rFonts w:ascii="Consolas" w:hAnsi="Consolas" w:cs="Consolas"/>
          <w:b/>
          <w:bCs/>
          <w:color w:val="0000FF"/>
          <w:szCs w:val="24"/>
        </w:rPr>
        <w:t>CONTINUE</w:t>
      </w:r>
    </w:p>
    <w:p w14:paraId="1F20E985"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CAB68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6DAF0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85AF7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Adapt constraints if requested</w:t>
      </w:r>
    </w:p>
    <w:p w14:paraId="54E2D137"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  CALL CONCOR (</w:t>
      </w:r>
      <w:r w:rsidRPr="008C26BB">
        <w:rPr>
          <w:rFonts w:ascii="Consolas" w:hAnsi="Consolas" w:cs="Consolas"/>
          <w:color w:val="0070C0"/>
          <w:szCs w:val="24"/>
        </w:rPr>
        <w:t>Subroutine CONCOR performs the adaption of the nonlinear constraints according to: “Goal Programming, the Compromise Decision Support Problem and Adaptive Linear Programming"</w:t>
      </w:r>
    </w:p>
    <w:p w14:paraId="1C810A38"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1D71B4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2C27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LADAP ) </w:t>
      </w:r>
      <w:r w:rsidRPr="008C26BB">
        <w:rPr>
          <w:rFonts w:ascii="Consolas" w:hAnsi="Consolas" w:cs="Consolas"/>
          <w:b/>
          <w:bCs/>
          <w:color w:val="0000FF"/>
          <w:szCs w:val="24"/>
        </w:rPr>
        <w:t>THEN</w:t>
      </w:r>
    </w:p>
    <w:p w14:paraId="6F02F2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F164E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CONCOR (NDESV, NNLINQ, NRELV, IACTVR, IADCON,</w:t>
      </w:r>
    </w:p>
    <w:p w14:paraId="75D674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CONVEX, DESVX1, DESVX2, DG, DGTNGT, D2GDX2,</w:t>
      </w:r>
    </w:p>
    <w:p w14:paraId="3F4A0B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w:t>
      </w:r>
    </w:p>
    <w:p w14:paraId="16B16D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NMODCN, NNUCON,</w:t>
      </w:r>
    </w:p>
    <w:p w14:paraId="2FB4AD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MODCON, MODGDX, MODSEQ,</w:t>
      </w:r>
    </w:p>
    <w:p w14:paraId="417F8C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NEWCON, NEWDG, NEWSEQ,</w:t>
      </w:r>
    </w:p>
    <w:p w14:paraId="554186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DGNEW, RHSNEW)</w:t>
      </w:r>
    </w:p>
    <w:p w14:paraId="4DDA49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402C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F9CF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adapted (new and modified) constraints if requested</w:t>
      </w:r>
    </w:p>
    <w:p w14:paraId="7C88F7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supplimentary input</w:t>
      </w:r>
    </w:p>
    <w:p w14:paraId="2D8D76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71442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 LPRFIN .AND. LPROUT(6) ) </w:t>
      </w:r>
      <w:r w:rsidRPr="008C26BB">
        <w:rPr>
          <w:rFonts w:ascii="Consolas" w:hAnsi="Consolas" w:cs="Consolas"/>
          <w:b/>
          <w:bCs/>
          <w:color w:val="0000FF"/>
          <w:szCs w:val="24"/>
        </w:rPr>
        <w:t>THEN</w:t>
      </w:r>
    </w:p>
    <w:p w14:paraId="4F5013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PRADPC (NUOUT, INUMSY, NDESV, NMODCN, NNUCON,</w:t>
      </w:r>
    </w:p>
    <w:p w14:paraId="4E0C48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MODCON, MODGDX, NEWCON, NEWDG,</w:t>
      </w:r>
    </w:p>
    <w:p w14:paraId="484CA6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GVALX1, DG, DGNEW, RHSNEW, RHS, DESVX1,</w:t>
      </w:r>
    </w:p>
    <w:p w14:paraId="3F9D84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IDNLCO)</w:t>
      </w:r>
    </w:p>
    <w:p w14:paraId="18E390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D25B1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21D4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ED07F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(NMODCN .GT. 0) .OR. (NNUCON .GT. 0) ) </w:t>
      </w:r>
      <w:r w:rsidRPr="008C26BB">
        <w:rPr>
          <w:rFonts w:ascii="Consolas" w:hAnsi="Consolas" w:cs="Consolas"/>
          <w:b/>
          <w:bCs/>
          <w:color w:val="0000FF"/>
          <w:szCs w:val="24"/>
        </w:rPr>
        <w:t>THEN</w:t>
      </w:r>
    </w:p>
    <w:p w14:paraId="7FA682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1F094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58CF1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Update multiobjective goal formulation tableau arrays </w:t>
      </w:r>
    </w:p>
    <w:p w14:paraId="3B2812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(AMATX, CTWO, RHS)</w:t>
      </w:r>
    </w:p>
    <w:p w14:paraId="0B60DA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UPDTAB</w:t>
      </w:r>
    </w:p>
    <w:p w14:paraId="1D980E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D6FA4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UPDTAB (NACCUM, NDESV, NLINCO, NLINGO, NNLEQU,</w:t>
      </w:r>
    </w:p>
    <w:p w14:paraId="6EFD0D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NNLGOA, NNLINQ, NNUCON,</w:t>
      </w:r>
    </w:p>
    <w:p w14:paraId="7D0965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IACTVR, IADCON, NEWCON,</w:t>
      </w:r>
    </w:p>
    <w:p w14:paraId="6C96EC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DG, DGACC, DGNEW,</w:t>
      </w:r>
    </w:p>
    <w:p w14:paraId="74F0D4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 RHSACC, RHSLIN, RHSNEW,</w:t>
      </w:r>
    </w:p>
    <w:p w14:paraId="561D6F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LVCOF,</w:t>
      </w:r>
    </w:p>
    <w:p w14:paraId="424ABD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NCOL, NROW,</w:t>
      </w:r>
    </w:p>
    <w:p w14:paraId="48507A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AMATX, BRHS, CTWO)</w:t>
      </w:r>
    </w:p>
    <w:p w14:paraId="52878DA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55290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B8C73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Solve LP problem ,exit with new X2</w:t>
      </w:r>
    </w:p>
    <w:p w14:paraId="164679C6"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 xml:space="preserve">C              -  CALL MLINOP ( </w:t>
      </w:r>
      <w:r w:rsidRPr="008C26BB">
        <w:rPr>
          <w:rFonts w:ascii="Consolas" w:hAnsi="Consolas" w:cs="Consolas"/>
          <w:color w:val="0070C0"/>
          <w:szCs w:val="24"/>
        </w:rPr>
        <w:t>Purpose:  Solve the LP problem using MULTIPLEX, recording          the basis to be used in the next synthesis cycle.  Algorithm has integer (branch and bound variation) capability to handle 0/1 "selection" variables</w:t>
      </w:r>
      <w:r w:rsidRPr="008C26BB">
        <w:rPr>
          <w:rFonts w:ascii="Consolas" w:hAnsi="Consolas" w:cs="Consolas"/>
          <w:color w:val="008000"/>
          <w:szCs w:val="24"/>
        </w:rPr>
        <w:t>.</w:t>
      </w:r>
    </w:p>
    <w:p w14:paraId="28BA5E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 </w:t>
      </w:r>
    </w:p>
    <w:p w14:paraId="10BA9A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1CB60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MLINOP (NUOUT, NCOL, NDESV, NFIX, NRFIX, </w:t>
      </w:r>
    </w:p>
    <w:p w14:paraId="523ADB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NROW, NVSEL, </w:t>
      </w:r>
    </w:p>
    <w:p w14:paraId="37166D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AMATX, BLO, BUP, BRHS, CTWO,</w:t>
      </w:r>
    </w:p>
    <w:p w14:paraId="727673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DJMAT, XVAL, ZVAL)</w:t>
      </w:r>
    </w:p>
    <w:p w14:paraId="452B5A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3B02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C92B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XVAL into DESVX2</w:t>
      </w:r>
    </w:p>
    <w:p w14:paraId="6D938B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04E24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JJ = 0</w:t>
      </w:r>
    </w:p>
    <w:p w14:paraId="60DAE0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20 J = 1, NDESV</w:t>
      </w:r>
    </w:p>
    <w:p w14:paraId="47F66D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IACTVR(J) .GT. 0 ) </w:t>
      </w:r>
      <w:r w:rsidRPr="008C26BB">
        <w:rPr>
          <w:rFonts w:ascii="Consolas" w:hAnsi="Consolas" w:cs="Consolas"/>
          <w:b/>
          <w:bCs/>
          <w:color w:val="0000FF"/>
          <w:szCs w:val="24"/>
        </w:rPr>
        <w:t>THEN</w:t>
      </w:r>
    </w:p>
    <w:p w14:paraId="53DB6E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JJ = JJ + 1</w:t>
      </w:r>
    </w:p>
    <w:p w14:paraId="2435A0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DESVX2(J) = XVAL(JJ)</w:t>
      </w:r>
    </w:p>
    <w:p w14:paraId="386326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4EC817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DESVX2(J) = DESVAR(J)</w:t>
      </w:r>
    </w:p>
    <w:p w14:paraId="6D4002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BA95E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20</w:t>
      </w:r>
      <w:r w:rsidRPr="008C26BB">
        <w:rPr>
          <w:rFonts w:ascii="Consolas" w:hAnsi="Consolas" w:cs="Consolas"/>
          <w:szCs w:val="24"/>
        </w:rPr>
        <w:t xml:space="preserve">          </w:t>
      </w:r>
      <w:r w:rsidRPr="008C26BB">
        <w:rPr>
          <w:rFonts w:ascii="Consolas" w:hAnsi="Consolas" w:cs="Consolas"/>
          <w:b/>
          <w:bCs/>
          <w:color w:val="0000FF"/>
          <w:szCs w:val="24"/>
        </w:rPr>
        <w:t>CONTINUE</w:t>
      </w:r>
    </w:p>
    <w:p w14:paraId="3B990F42"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79EB3A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03522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17F5D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3B62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72FDF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2A02F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48C8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DEVVX2, CONVX2 and DFUNX2 corresponding to the</w:t>
      </w:r>
    </w:p>
    <w:p w14:paraId="01376D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linear solution</w:t>
      </w:r>
    </w:p>
    <w:p w14:paraId="466C27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3591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30 J = 1, NDEVAR</w:t>
      </w:r>
    </w:p>
    <w:p w14:paraId="282C30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JJ = JJ + 1</w:t>
      </w:r>
    </w:p>
    <w:p w14:paraId="425249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DEVVX2(J) = XVAL(JJ)</w:t>
      </w:r>
    </w:p>
    <w:p w14:paraId="69E662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30</w:t>
      </w:r>
      <w:r w:rsidRPr="008C26BB">
        <w:rPr>
          <w:rFonts w:ascii="Consolas" w:hAnsi="Consolas" w:cs="Consolas"/>
          <w:szCs w:val="24"/>
        </w:rPr>
        <w:t xml:space="preserve">    </w:t>
      </w:r>
      <w:r w:rsidRPr="008C26BB">
        <w:rPr>
          <w:rFonts w:ascii="Consolas" w:hAnsi="Consolas" w:cs="Consolas"/>
          <w:b/>
          <w:bCs/>
          <w:color w:val="0000FF"/>
          <w:szCs w:val="24"/>
        </w:rPr>
        <w:t>CONTINUE</w:t>
      </w:r>
    </w:p>
    <w:p w14:paraId="465688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CONVX2 = ZVAL(1)</w:t>
      </w:r>
    </w:p>
    <w:p w14:paraId="00B6F7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40 J = 2, NMPRI + 1</w:t>
      </w:r>
    </w:p>
    <w:p w14:paraId="0637CB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DFUNX2(J-1) = ZVAL(J)</w:t>
      </w:r>
    </w:p>
    <w:p w14:paraId="2578A7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40</w:t>
      </w:r>
      <w:r w:rsidRPr="008C26BB">
        <w:rPr>
          <w:rFonts w:ascii="Consolas" w:hAnsi="Consolas" w:cs="Consolas"/>
          <w:szCs w:val="24"/>
        </w:rPr>
        <w:t xml:space="preserve">    </w:t>
      </w:r>
      <w:r w:rsidRPr="008C26BB">
        <w:rPr>
          <w:rFonts w:ascii="Consolas" w:hAnsi="Consolas" w:cs="Consolas"/>
          <w:b/>
          <w:bCs/>
          <w:color w:val="0000FF"/>
          <w:szCs w:val="24"/>
        </w:rPr>
        <w:t>CONTINUE</w:t>
      </w:r>
    </w:p>
    <w:p w14:paraId="20B9F2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A8B7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output of linearized synthesis cycle</w:t>
      </w:r>
    </w:p>
    <w:p w14:paraId="1BA07C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Design variables                       (if LPROUT(1) is true)</w:t>
      </w:r>
    </w:p>
    <w:p w14:paraId="76D997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variables                    (if LPROUT(2) is true)</w:t>
      </w:r>
    </w:p>
    <w:p w14:paraId="149A85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function                     (if LPROUT(3) is true)</w:t>
      </w:r>
    </w:p>
    <w:p w14:paraId="06F763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Bound activity (linear)                (if LPROUT(4) is true)</w:t>
      </w:r>
    </w:p>
    <w:p w14:paraId="5BB067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Linear constraint activity (linear)    (if LPROUT(7) is true)</w:t>
      </w:r>
    </w:p>
    <w:p w14:paraId="197DE4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Nonlinear constraint activity (linear) (if LPROUT(8) is true)</w:t>
      </w:r>
    </w:p>
    <w:p w14:paraId="0DB0D2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39425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 Shadow Prices/Dual Variables/Multipliers </w:t>
      </w:r>
    </w:p>
    <w:p w14:paraId="75677C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LPROUT(7) is true .OR. LPROUT(8) is true)</w:t>
      </w:r>
    </w:p>
    <w:p w14:paraId="1E2A79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E782E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 LPRFIN ) </w:t>
      </w:r>
      <w:r w:rsidRPr="008C26BB">
        <w:rPr>
          <w:rFonts w:ascii="Consolas" w:hAnsi="Consolas" w:cs="Consolas"/>
          <w:b/>
          <w:bCs/>
          <w:color w:val="0000FF"/>
          <w:szCs w:val="24"/>
        </w:rPr>
        <w:t>THEN</w:t>
      </w:r>
    </w:p>
    <w:p w14:paraId="43A5A5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1060)</w:t>
      </w:r>
    </w:p>
    <w:p w14:paraId="44C2A3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LPROUT(1) ) </w:t>
      </w:r>
      <w:r w:rsidRPr="008C26BB">
        <w:rPr>
          <w:rFonts w:ascii="Consolas" w:hAnsi="Consolas" w:cs="Consolas"/>
          <w:b/>
          <w:bCs/>
          <w:color w:val="0000FF"/>
          <w:szCs w:val="24"/>
        </w:rPr>
        <w:t>THEN</w:t>
      </w:r>
    </w:p>
    <w:p w14:paraId="7A13F2B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6A52B2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PRDESV (NUOUT,INUMSY, IDDESV, DESVX2, NDESV)</w:t>
      </w:r>
    </w:p>
    <w:p w14:paraId="019464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4EBFE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LPROUT(2) ) </w:t>
      </w:r>
      <w:r w:rsidRPr="008C26BB">
        <w:rPr>
          <w:rFonts w:ascii="Consolas" w:hAnsi="Consolas" w:cs="Consolas"/>
          <w:b/>
          <w:bCs/>
          <w:color w:val="0000FF"/>
          <w:szCs w:val="24"/>
        </w:rPr>
        <w:t>THEN</w:t>
      </w:r>
    </w:p>
    <w:p w14:paraId="5C9B52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4DB6BF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PRDEVV (NUOUT, INUMSY, NLINGO, NNLGOA,</w:t>
      </w:r>
    </w:p>
    <w:p w14:paraId="76DAE9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DEVVX2, IDLIGO, IDNLGO, IDDEVR)</w:t>
      </w:r>
    </w:p>
    <w:p w14:paraId="473FAD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10145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LPROUT(3) ) </w:t>
      </w:r>
      <w:r w:rsidRPr="008C26BB">
        <w:rPr>
          <w:rFonts w:ascii="Consolas" w:hAnsi="Consolas" w:cs="Consolas"/>
          <w:b/>
          <w:bCs/>
          <w:color w:val="0000FF"/>
          <w:szCs w:val="24"/>
        </w:rPr>
        <w:t>THEN</w:t>
      </w:r>
    </w:p>
    <w:p w14:paraId="58DCD3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2AA9C0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PRDFUN (NUOUT, INUMSY, NMPRI, NDEVAR,</w:t>
      </w:r>
    </w:p>
    <w:p w14:paraId="4D3E0B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CONVX2, DFUNX2)</w:t>
      </w:r>
    </w:p>
    <w:p w14:paraId="603C20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DAB99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LPROUT(4) ) </w:t>
      </w:r>
      <w:r w:rsidRPr="008C26BB">
        <w:rPr>
          <w:rFonts w:ascii="Consolas" w:hAnsi="Consolas" w:cs="Consolas"/>
          <w:b/>
          <w:bCs/>
          <w:color w:val="0000FF"/>
          <w:szCs w:val="24"/>
        </w:rPr>
        <w:t>THEN</w:t>
      </w:r>
    </w:p>
    <w:p w14:paraId="3B1C13E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3F33EF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PRBNDS (NUOUT, INUMSY, NDESV,</w:t>
      </w:r>
    </w:p>
    <w:p w14:paraId="466ECA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VBOUNS, DESVX2, IDDESV)</w:t>
      </w:r>
    </w:p>
    <w:p w14:paraId="235EAFE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28E77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LPROUT(7) ) </w:t>
      </w:r>
      <w:r w:rsidRPr="008C26BB">
        <w:rPr>
          <w:rFonts w:ascii="Consolas" w:hAnsi="Consolas" w:cs="Consolas"/>
          <w:b/>
          <w:bCs/>
          <w:color w:val="0000FF"/>
          <w:szCs w:val="24"/>
        </w:rPr>
        <w:t>THEN</w:t>
      </w:r>
    </w:p>
    <w:p w14:paraId="2E91E4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2DE541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PRLINA (NUOUT, INUMSY, NDESV, NLINCO,</w:t>
      </w:r>
    </w:p>
    <w:p w14:paraId="4F1B1A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NLINGO, LISIGN, DESVX2, COFLIN,</w:t>
      </w:r>
    </w:p>
    <w:p w14:paraId="5DCF2C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DEVVX2, RHSLIN, IDLICO, IDLIGO)</w:t>
      </w:r>
    </w:p>
    <w:p w14:paraId="6FD955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FB974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LPROUT(8) ) </w:t>
      </w:r>
      <w:r w:rsidRPr="008C26BB">
        <w:rPr>
          <w:rFonts w:ascii="Consolas" w:hAnsi="Consolas" w:cs="Consolas"/>
          <w:b/>
          <w:bCs/>
          <w:color w:val="0000FF"/>
          <w:szCs w:val="24"/>
        </w:rPr>
        <w:t>THEN</w:t>
      </w:r>
    </w:p>
    <w:p w14:paraId="08AD3B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78D53F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PRNLNA (NUOUT, INUMSY, NDESV, NNLINQ, NNLEQU,</w:t>
      </w:r>
    </w:p>
    <w:p w14:paraId="27F295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NNLTOT, NACCUM, NLINGO, MODCON, MODGDX,</w:t>
      </w:r>
    </w:p>
    <w:p w14:paraId="205874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NEWCON, NEWDG, NACCON, IADCON,</w:t>
      </w:r>
    </w:p>
    <w:p w14:paraId="7C8719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DG, DGNEW, DGACC, RHS, DESVX2, DEVVX2,</w:t>
      </w:r>
    </w:p>
    <w:p w14:paraId="65DAA8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RHSNEW, RHSACC, IDNLCO, IDNLGO)</w:t>
      </w:r>
    </w:p>
    <w:p w14:paraId="107A52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FAA9B22"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IF ( LSHPRC ) THEN</w:t>
      </w:r>
    </w:p>
    <w:p w14:paraId="0F0E3C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Subroutine PRMULT (Purpose:  Print the linear solution constraint and goal multipliers</w:t>
      </w:r>
    </w:p>
    <w:p w14:paraId="30244F45"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(Lagrangians)</w:t>
      </w:r>
    </w:p>
    <w:p w14:paraId="7C01C8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 Lagrangian Multiplier is equal to the Dual Variable</w:t>
      </w:r>
    </w:p>
    <w:p w14:paraId="6B807BC4" w14:textId="4E138E48"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that is </w:t>
      </w:r>
      <w:r w:rsidR="00153421" w:rsidRPr="008C26BB">
        <w:rPr>
          <w:rFonts w:ascii="Consolas" w:hAnsi="Consolas" w:cs="Consolas"/>
          <w:color w:val="008000"/>
          <w:szCs w:val="24"/>
        </w:rPr>
        <w:t>associated</w:t>
      </w:r>
      <w:r w:rsidRPr="008C26BB">
        <w:rPr>
          <w:rFonts w:ascii="Consolas" w:hAnsi="Consolas" w:cs="Consolas"/>
          <w:color w:val="008000"/>
          <w:szCs w:val="24"/>
        </w:rPr>
        <w:t xml:space="preserve"> with each constraint or goal.</w:t>
      </w:r>
    </w:p>
    <w:p w14:paraId="3B1909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A9285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The shadow price vectors for each original basic variable</w:t>
      </w:r>
    </w:p>
    <w:p w14:paraId="72240B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(i.e., the Dn- variables) in the primal correspond to the</w:t>
      </w:r>
    </w:p>
    <w:p w14:paraId="6BD620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transformed dual variable vector.  Thus, the first row of</w:t>
      </w:r>
    </w:p>
    <w:p w14:paraId="10AB62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Y* (dual solution) corresponds to the shadow price vector</w:t>
      </w:r>
    </w:p>
    <w:p w14:paraId="19E5A8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for D1-, the second row to the shadow price vector for</w:t>
      </w:r>
    </w:p>
    <w:p w14:paraId="1A817330"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D2-, and so on.</w:t>
      </w:r>
    </w:p>
    <w:p w14:paraId="732CB31B"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p>
    <w:p w14:paraId="14DFF544"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6ED0FF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LPROUT(7) .OR. LPROUT(8) ) </w:t>
      </w:r>
      <w:r w:rsidRPr="008C26BB">
        <w:rPr>
          <w:rFonts w:ascii="Consolas" w:hAnsi="Consolas" w:cs="Consolas"/>
          <w:b/>
          <w:bCs/>
          <w:color w:val="0000FF"/>
          <w:szCs w:val="24"/>
        </w:rPr>
        <w:t>THEN</w:t>
      </w:r>
    </w:p>
    <w:p w14:paraId="62DD3A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1061)</w:t>
      </w:r>
    </w:p>
    <w:p w14:paraId="5C1566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PRMULT(NDESV, NFIX, NMPRI, NUOUT, INUMSY,</w:t>
      </w:r>
    </w:p>
    <w:p w14:paraId="3BFA6B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NACCUM, NLINCO, NLINGO, NNLEQU,</w:t>
      </w:r>
    </w:p>
    <w:p w14:paraId="110683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NNLGOA, NNLINQ, NNUCON,</w:t>
      </w:r>
    </w:p>
    <w:p w14:paraId="41ED7C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NACCON, NEWCON, DJMAT,</w:t>
      </w:r>
    </w:p>
    <w:p w14:paraId="4ECBAE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IDLICO, IDLIGO, IDNLCO, IDNLGO)</w:t>
      </w:r>
    </w:p>
    <w:p w14:paraId="76E7C3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43998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ENDIF</w:t>
      </w:r>
    </w:p>
    <w:p w14:paraId="2094DB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9B59E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870A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A113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Effect reduced move algorithm between X1 and X2</w:t>
      </w:r>
    </w:p>
    <w:p w14:paraId="68634B28"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        and overwrite X2 with new point</w:t>
      </w:r>
    </w:p>
    <w:p w14:paraId="44471B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Subroutine ADREMO</w:t>
      </w:r>
    </w:p>
    <w:p w14:paraId="76E542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Purpose: Adaptive reduced move using a Golden Section line search.</w:t>
      </w:r>
    </w:p>
    <w:p w14:paraId="54424E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no improvement is found in initial design, a fixed</w:t>
      </w:r>
    </w:p>
    <w:p w14:paraId="0EBB42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reduced move is applied to the design point.</w:t>
      </w:r>
    </w:p>
    <w:p w14:paraId="40F495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0207FE28"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 xml:space="preserve">C          Default minimum reduced move = 2 * DELREM </w:t>
      </w:r>
    </w:p>
    <w:p w14:paraId="07ADE880"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 xml:space="preserve">          (DELREM = real acceptable convergence criterion for reduced move)</w:t>
      </w:r>
    </w:p>
    <w:p w14:paraId="35BD312C"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p>
    <w:p w14:paraId="36143812"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0B7E5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9FD8C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LADREM ) </w:t>
      </w:r>
      <w:r w:rsidRPr="008C26BB">
        <w:rPr>
          <w:rFonts w:ascii="Consolas" w:hAnsi="Consolas" w:cs="Consolas"/>
          <w:b/>
          <w:bCs/>
          <w:color w:val="0000FF"/>
          <w:szCs w:val="24"/>
        </w:rPr>
        <w:t>THEN</w:t>
      </w:r>
    </w:p>
    <w:p w14:paraId="3EF829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1660D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ADREMO (NUOUT, NDESV, NRELV, NMPRI,</w:t>
      </w:r>
    </w:p>
    <w:p w14:paraId="532A73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NNLINQ, NLINCO, NLINGO, NNLCON, NNLGOA,</w:t>
      </w:r>
    </w:p>
    <w:p w14:paraId="1EA31B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LISIGN, LVCOF, COFLIN, RHSLIN,</w:t>
      </w:r>
    </w:p>
    <w:p w14:paraId="726FE8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DFNCOF, VILCN, NADREM, DELREM, CONVX1,</w:t>
      </w:r>
    </w:p>
    <w:p w14:paraId="4A4907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DESVX1, DESVX2, DFUNX1, DFUNX2)</w:t>
      </w:r>
    </w:p>
    <w:p w14:paraId="6EBB17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7815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0BECC0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4A734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w:t>
      </w:r>
      <w:bookmarkStart w:id="445" w:name="_Hlk104109754"/>
      <w:r w:rsidRPr="008C26BB">
        <w:rPr>
          <w:rFonts w:ascii="Consolas" w:hAnsi="Consolas" w:cs="Consolas"/>
          <w:szCs w:val="24"/>
        </w:rPr>
        <w:t xml:space="preserve"> NRELV</w:t>
      </w:r>
      <w:bookmarkEnd w:id="445"/>
      <w:r w:rsidRPr="008C26BB">
        <w:rPr>
          <w:rFonts w:ascii="Consolas" w:hAnsi="Consolas" w:cs="Consolas"/>
          <w:szCs w:val="24"/>
        </w:rPr>
        <w:t xml:space="preserve">+NDISV .GT. 0 ) </w:t>
      </w:r>
      <w:r w:rsidRPr="008C26BB">
        <w:rPr>
          <w:rFonts w:ascii="Consolas" w:hAnsi="Consolas" w:cs="Consolas"/>
          <w:b/>
          <w:bCs/>
          <w:color w:val="0000FF"/>
          <w:szCs w:val="24"/>
        </w:rPr>
        <w:t>THEN</w:t>
      </w:r>
    </w:p>
    <w:p w14:paraId="6D8BC7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50 J = 1, NRELV+NDISV+NVINT</w:t>
      </w:r>
    </w:p>
    <w:p w14:paraId="267BD8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IACTVR(J) .GT. 0 ) </w:t>
      </w:r>
      <w:r w:rsidRPr="008C26BB">
        <w:rPr>
          <w:rFonts w:ascii="Consolas" w:hAnsi="Consolas" w:cs="Consolas"/>
          <w:b/>
          <w:bCs/>
          <w:color w:val="0000FF"/>
          <w:szCs w:val="24"/>
        </w:rPr>
        <w:t>THEN</w:t>
      </w:r>
    </w:p>
    <w:p w14:paraId="783E39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DELTA = ( DESVX2(J) - DESVX1(J) ) * REDMOV(J)</w:t>
      </w:r>
    </w:p>
    <w:p w14:paraId="0622FE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J .GT. (NRELV+NDISV) ) </w:t>
      </w:r>
      <w:r w:rsidRPr="008C26BB">
        <w:rPr>
          <w:rFonts w:ascii="Consolas" w:hAnsi="Consolas" w:cs="Consolas"/>
          <w:b/>
          <w:bCs/>
          <w:color w:val="0000FF"/>
          <w:szCs w:val="24"/>
        </w:rPr>
        <w:t>THEN</w:t>
      </w:r>
    </w:p>
    <w:p w14:paraId="078F5D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DELTA = </w:t>
      </w:r>
      <w:r w:rsidRPr="008C26BB">
        <w:rPr>
          <w:rFonts w:ascii="Consolas" w:hAnsi="Consolas" w:cs="Consolas"/>
          <w:color w:val="0000FF"/>
          <w:szCs w:val="24"/>
        </w:rPr>
        <w:t>FLOAT</w:t>
      </w:r>
      <w:r w:rsidRPr="008C26BB">
        <w:rPr>
          <w:rFonts w:ascii="Consolas" w:hAnsi="Consolas" w:cs="Consolas"/>
          <w:szCs w:val="24"/>
        </w:rPr>
        <w:t>(</w:t>
      </w:r>
      <w:r w:rsidRPr="008C26BB">
        <w:rPr>
          <w:rFonts w:ascii="Consolas" w:hAnsi="Consolas" w:cs="Consolas"/>
          <w:color w:val="0000FF"/>
          <w:szCs w:val="24"/>
        </w:rPr>
        <w:t>INT</w:t>
      </w:r>
      <w:r w:rsidRPr="008C26BB">
        <w:rPr>
          <w:rFonts w:ascii="Consolas" w:hAnsi="Consolas" w:cs="Consolas"/>
          <w:szCs w:val="24"/>
        </w:rPr>
        <w:t>(DELTA + 0.5))</w:t>
      </w:r>
    </w:p>
    <w:p w14:paraId="220A75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64A37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DESVX2(J) = DESVX1(J) + DELTA</w:t>
      </w:r>
    </w:p>
    <w:p w14:paraId="6851EC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9F367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50</w:t>
      </w:r>
      <w:r w:rsidRPr="008C26BB">
        <w:rPr>
          <w:rFonts w:ascii="Consolas" w:hAnsi="Consolas" w:cs="Consolas"/>
          <w:szCs w:val="24"/>
        </w:rPr>
        <w:t xml:space="preserve">          </w:t>
      </w:r>
      <w:r w:rsidRPr="008C26BB">
        <w:rPr>
          <w:rFonts w:ascii="Consolas" w:hAnsi="Consolas" w:cs="Consolas"/>
          <w:b/>
          <w:bCs/>
          <w:color w:val="0000FF"/>
          <w:szCs w:val="24"/>
        </w:rPr>
        <w:t>CONTINUE</w:t>
      </w:r>
    </w:p>
    <w:p w14:paraId="79E6A6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07ECD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B8B2A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4DFD9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B621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new point after reduced move if requested</w:t>
      </w:r>
    </w:p>
    <w:p w14:paraId="384103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Design variables (if LPROUT(1) is true)</w:t>
      </w:r>
    </w:p>
    <w:p w14:paraId="313F77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D3A2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 LPRFIN .AND. LPROUT(1) ) </w:t>
      </w:r>
      <w:r w:rsidRPr="008C26BB">
        <w:rPr>
          <w:rFonts w:ascii="Consolas" w:hAnsi="Consolas" w:cs="Consolas"/>
          <w:b/>
          <w:bCs/>
          <w:color w:val="0000FF"/>
          <w:szCs w:val="24"/>
        </w:rPr>
        <w:t>THEN</w:t>
      </w:r>
    </w:p>
    <w:p w14:paraId="540DCF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1070)</w:t>
      </w:r>
    </w:p>
    <w:p w14:paraId="30D6D6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PRDESV (NUOUT,INUMSY, IDDESV, DESVX2, NDESV)</w:t>
      </w:r>
    </w:p>
    <w:p w14:paraId="3CE44D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D8A75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D1B9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FBAD8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Establish nonlinear characteristics of X2</w:t>
      </w:r>
    </w:p>
    <w:p w14:paraId="3E176E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GVALX2 and DFUNX2</w:t>
      </w:r>
    </w:p>
    <w:p w14:paraId="23F3C5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DFCALC</w:t>
      </w:r>
    </w:p>
    <w:p w14:paraId="59E231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8E86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IPATH = 1</w:t>
      </w:r>
    </w:p>
    <w:p w14:paraId="57BF32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LPRCOV = .TRUE.</w:t>
      </w:r>
    </w:p>
    <w:p w14:paraId="5CFEB9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LCOVIL = .FALSE.</w:t>
      </w:r>
    </w:p>
    <w:p w14:paraId="331949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C31E9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DFCALC (NUOUT, IPATH, NDESV, NMPRI,</w:t>
      </w:r>
    </w:p>
    <w:p w14:paraId="51E57E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NNLINQ, NNLCON, NNLGOA,</w:t>
      </w:r>
    </w:p>
    <w:p w14:paraId="6C2C3B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LISIGN, LPRCOV, LCOVIL, LVCOF,</w:t>
      </w:r>
    </w:p>
    <w:p w14:paraId="77F189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RHSLIN, DESVX2, DFNCOF, VILCN,</w:t>
      </w:r>
    </w:p>
    <w:p w14:paraId="08458A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CONVX2, DFUNX2, DEVVX2, GVALX2)</w:t>
      </w:r>
    </w:p>
    <w:p w14:paraId="6ECD70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A7434BC" w14:textId="77777777" w:rsidR="00EC6858" w:rsidRPr="008C26BB" w:rsidRDefault="00EC6858" w:rsidP="00EC6858">
      <w:pPr>
        <w:autoSpaceDE w:val="0"/>
        <w:autoSpaceDN w:val="0"/>
        <w:adjustRightInd w:val="0"/>
        <w:spacing w:after="0" w:line="240" w:lineRule="auto"/>
        <w:rPr>
          <w:rFonts w:ascii="Consolas" w:hAnsi="Consolas" w:cs="Consolas"/>
          <w:color w:val="008000"/>
          <w:szCs w:val="24"/>
        </w:rPr>
      </w:pPr>
      <w:r w:rsidRPr="008C26BB">
        <w:rPr>
          <w:rFonts w:ascii="Consolas" w:hAnsi="Consolas" w:cs="Consolas"/>
          <w:color w:val="008000"/>
          <w:szCs w:val="24"/>
        </w:rPr>
        <w:t>C</w:t>
      </w:r>
    </w:p>
    <w:p w14:paraId="3717EB56"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Subroutine CONVER</w:t>
      </w:r>
    </w:p>
    <w:p w14:paraId="2BAC1052"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w:t>
      </w:r>
    </w:p>
    <w:p w14:paraId="02FAD79C"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Purpose:  Check for convergence.  This is done in several steps.</w:t>
      </w:r>
    </w:p>
    <w:p w14:paraId="6C2E2987"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w:t>
      </w:r>
    </w:p>
    <w:p w14:paraId="41FC002E"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Given X1 the current starting vector (with dev. fun. = Z1)</w:t>
      </w:r>
    </w:p>
    <w:p w14:paraId="7B9FB0E9"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X2 the new vector (with dev. fun. = Z2)</w:t>
      </w:r>
    </w:p>
    <w:p w14:paraId="3852D06F"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&amp; X* the best vector (with dev. fun. = Z* found at iteration J*)</w:t>
      </w:r>
    </w:p>
    <w:p w14:paraId="5C12FA7B"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w:t>
      </w:r>
    </w:p>
    <w:p w14:paraId="5F201773"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1. Check for convergence of deviation function.</w:t>
      </w:r>
    </w:p>
    <w:p w14:paraId="6D307DA7"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2. Check for convergence of design variables.</w:t>
      </w:r>
    </w:p>
    <w:p w14:paraId="78515891"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3. If X2 is better than X1, move X1 to X2.</w:t>
      </w:r>
    </w:p>
    <w:p w14:paraId="63BF97E7" w14:textId="77777777" w:rsidR="00EC6858" w:rsidRPr="008C26BB" w:rsidRDefault="00EC6858" w:rsidP="00EC6858">
      <w:pPr>
        <w:autoSpaceDE w:val="0"/>
        <w:autoSpaceDN w:val="0"/>
        <w:adjustRightInd w:val="0"/>
        <w:spacing w:after="0" w:line="240" w:lineRule="auto"/>
        <w:rPr>
          <w:rFonts w:ascii="Consolas" w:hAnsi="Consolas" w:cs="Consolas"/>
          <w:color w:val="00B0F0"/>
          <w:szCs w:val="24"/>
        </w:rPr>
      </w:pPr>
      <w:r w:rsidRPr="008C26BB">
        <w:rPr>
          <w:rFonts w:ascii="Consolas" w:hAnsi="Consolas" w:cs="Consolas"/>
          <w:color w:val="00B0F0"/>
          <w:szCs w:val="24"/>
        </w:rPr>
        <w:t>C       4. If X1 is better than X*, move X* to X1 and J* to J2.</w:t>
      </w:r>
    </w:p>
    <w:p w14:paraId="4833620B"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764513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Test for convergence using nonlinear information</w:t>
      </w:r>
    </w:p>
    <w:p w14:paraId="531422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compare X1 and X2</w:t>
      </w:r>
    </w:p>
    <w:p w14:paraId="468B52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CONVER</w:t>
      </w:r>
    </w:p>
    <w:p w14:paraId="69F56C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Write X2 data into X1</w:t>
      </w:r>
    </w:p>
    <w:p w14:paraId="0745C5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Write X1 data into X* if X1 better than X*</w:t>
      </w:r>
    </w:p>
    <w:p w14:paraId="1AB32C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DESVAR == X*</w:t>
      </w:r>
    </w:p>
    <w:p w14:paraId="66CE79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DEVFUN == DEVFUN of (X*)</w:t>
      </w:r>
    </w:p>
    <w:p w14:paraId="1A04E2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GVAL == GVAL of (X*)]</w:t>
      </w:r>
    </w:p>
    <w:p w14:paraId="48629E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68FC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Build Z vectors for X*, X1 and X2</w:t>
      </w:r>
    </w:p>
    <w:p w14:paraId="78AEC1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51E3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ZSTAR(1) = CONDEV</w:t>
      </w:r>
    </w:p>
    <w:p w14:paraId="578081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Z1(1) = CONVX1</w:t>
      </w:r>
    </w:p>
    <w:p w14:paraId="77E1D2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Z2(1) = CONVX2</w:t>
      </w:r>
    </w:p>
    <w:p w14:paraId="2D6617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60 J = 2, NMPRI + 1</w:t>
      </w:r>
    </w:p>
    <w:p w14:paraId="4097F3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ZSTAR(J) = DEVFUN(J-1)</w:t>
      </w:r>
    </w:p>
    <w:p w14:paraId="206F21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Z1(J) = DFUNX1(J-1)</w:t>
      </w:r>
    </w:p>
    <w:p w14:paraId="626CFA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Z2(J) = DFUNX2(J-1)</w:t>
      </w:r>
    </w:p>
    <w:p w14:paraId="09D270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60</w:t>
      </w:r>
      <w:r w:rsidRPr="008C26BB">
        <w:rPr>
          <w:rFonts w:ascii="Consolas" w:hAnsi="Consolas" w:cs="Consolas"/>
          <w:szCs w:val="24"/>
        </w:rPr>
        <w:t xml:space="preserve">    </w:t>
      </w:r>
      <w:r w:rsidRPr="008C26BB">
        <w:rPr>
          <w:rFonts w:ascii="Consolas" w:hAnsi="Consolas" w:cs="Consolas"/>
          <w:b/>
          <w:bCs/>
          <w:color w:val="0000FF"/>
          <w:szCs w:val="24"/>
        </w:rPr>
        <w:t>CONTINUE</w:t>
      </w:r>
    </w:p>
    <w:p w14:paraId="6925E4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NZ = NMPRI + 1</w:t>
      </w:r>
    </w:p>
    <w:p w14:paraId="6DBD17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2C87F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CONVER (NDESV, NZ, INUMSY,</w:t>
      </w:r>
    </w:p>
    <w:p w14:paraId="696976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JSYCY, DESVAR, DESVX1, DESVX2,</w:t>
      </w:r>
    </w:p>
    <w:p w14:paraId="0E0484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ZSTAR, Z1, Z2,</w:t>
      </w:r>
    </w:p>
    <w:p w14:paraId="5E6ED9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FRACX, FRACZ,</w:t>
      </w:r>
    </w:p>
    <w:p w14:paraId="5DA517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LCONSV, LCONDF, LIMPRV)</w:t>
      </w:r>
    </w:p>
    <w:p w14:paraId="218B5C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7B0E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CONVX1 = Z2(1)</w:t>
      </w:r>
    </w:p>
    <w:p w14:paraId="5DE483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DESVX1, DESVX2)</w:t>
      </w:r>
    </w:p>
    <w:p w14:paraId="22A7B9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DEVVX1, DEVVX2)</w:t>
      </w:r>
    </w:p>
    <w:p w14:paraId="177E9F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70 J = 2, NMPRI + 1</w:t>
      </w:r>
    </w:p>
    <w:p w14:paraId="6FCC95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DFUNX1(J-1) = Z2(J)</w:t>
      </w:r>
    </w:p>
    <w:p w14:paraId="16822C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70</w:t>
      </w:r>
      <w:r w:rsidRPr="008C26BB">
        <w:rPr>
          <w:rFonts w:ascii="Consolas" w:hAnsi="Consolas" w:cs="Consolas"/>
          <w:szCs w:val="24"/>
        </w:rPr>
        <w:t xml:space="preserve">    </w:t>
      </w:r>
      <w:r w:rsidRPr="008C26BB">
        <w:rPr>
          <w:rFonts w:ascii="Consolas" w:hAnsi="Consolas" w:cs="Consolas"/>
          <w:b/>
          <w:bCs/>
          <w:color w:val="0000FF"/>
          <w:szCs w:val="24"/>
        </w:rPr>
        <w:t>CONTINUE</w:t>
      </w:r>
    </w:p>
    <w:p w14:paraId="1AF584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57F3C4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GVALX1, GVALX2)</w:t>
      </w:r>
    </w:p>
    <w:p w14:paraId="3DB3EC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A7483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D9FD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JSYCY .EQ. INUMSY ) </w:t>
      </w:r>
      <w:r w:rsidRPr="008C26BB">
        <w:rPr>
          <w:rFonts w:ascii="Consolas" w:hAnsi="Consolas" w:cs="Consolas"/>
          <w:b/>
          <w:bCs/>
          <w:color w:val="0000FF"/>
          <w:szCs w:val="24"/>
        </w:rPr>
        <w:t>THEN</w:t>
      </w:r>
    </w:p>
    <w:p w14:paraId="1FDAB2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CONDEV = ZSTAR(1)</w:t>
      </w:r>
    </w:p>
    <w:p w14:paraId="23F35C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DEVVAR, DEVVX1)</w:t>
      </w:r>
    </w:p>
    <w:p w14:paraId="4A36D5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80 J = 2, NMPRI + 1</w:t>
      </w:r>
    </w:p>
    <w:p w14:paraId="34AB5C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DEVFUN(J-1) = ZSTAR(J)</w:t>
      </w:r>
    </w:p>
    <w:p w14:paraId="2D0322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80</w:t>
      </w:r>
      <w:r w:rsidRPr="008C26BB">
        <w:rPr>
          <w:rFonts w:ascii="Consolas" w:hAnsi="Consolas" w:cs="Consolas"/>
          <w:szCs w:val="24"/>
        </w:rPr>
        <w:t xml:space="preserve">       </w:t>
      </w:r>
      <w:r w:rsidRPr="008C26BB">
        <w:rPr>
          <w:rFonts w:ascii="Consolas" w:hAnsi="Consolas" w:cs="Consolas"/>
          <w:b/>
          <w:bCs/>
          <w:color w:val="0000FF"/>
          <w:szCs w:val="24"/>
        </w:rPr>
        <w:t>CONTINUE</w:t>
      </w:r>
    </w:p>
    <w:p w14:paraId="6C614C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6BD3C8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GVAL, GVALX1)</w:t>
      </w:r>
    </w:p>
    <w:p w14:paraId="36C845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C14FB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C01E6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ECC8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CD11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Return to calling routine if convergence achieved</w:t>
      </w:r>
    </w:p>
    <w:p w14:paraId="4B33D1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E02E4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LCONSV .AND. LCONDF ) </w:t>
      </w:r>
      <w:r w:rsidRPr="008C26BB">
        <w:rPr>
          <w:rFonts w:ascii="Consolas" w:hAnsi="Consolas" w:cs="Consolas"/>
          <w:b/>
          <w:bCs/>
          <w:color w:val="0000FF"/>
          <w:szCs w:val="24"/>
        </w:rPr>
        <w:t>THEN</w:t>
      </w:r>
    </w:p>
    <w:p w14:paraId="700136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A632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GOTO</w:t>
      </w:r>
      <w:r w:rsidRPr="008C26BB">
        <w:rPr>
          <w:rFonts w:ascii="Consolas" w:hAnsi="Consolas" w:cs="Consolas"/>
          <w:szCs w:val="24"/>
        </w:rPr>
        <w:t xml:space="preserve"> 1001</w:t>
      </w:r>
    </w:p>
    <w:p w14:paraId="77E420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B6B3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4D0C98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755C1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Accumulate constraints if X1 is feasible</w:t>
      </w:r>
    </w:p>
    <w:p w14:paraId="2FFF8A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CONACC</w:t>
      </w:r>
    </w:p>
    <w:p w14:paraId="79630C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F679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CONVX1 .EQ. 0.0 ) </w:t>
      </w:r>
      <w:r w:rsidRPr="008C26BB">
        <w:rPr>
          <w:rFonts w:ascii="Consolas" w:hAnsi="Consolas" w:cs="Consolas"/>
          <w:b/>
          <w:bCs/>
          <w:color w:val="0000FF"/>
          <w:szCs w:val="24"/>
        </w:rPr>
        <w:t>THEN</w:t>
      </w:r>
    </w:p>
    <w:p w14:paraId="75AEDE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0AD94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CONACC (INUMSY, NACCUM, NDESV, NNLINQ, NNUCON,</w:t>
      </w:r>
    </w:p>
    <w:p w14:paraId="2E33923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NACCIT, NACCON, NEWCON,</w:t>
      </w:r>
    </w:p>
    <w:p w14:paraId="0B7CEB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CONVEX, DG, DGNEW, RHS, RHSNEW,</w:t>
      </w:r>
    </w:p>
    <w:p w14:paraId="526344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LADAP,</w:t>
      </w:r>
    </w:p>
    <w:p w14:paraId="455042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DGACC, RHSACC)</w:t>
      </w:r>
    </w:p>
    <w:p w14:paraId="3301D1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D67A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A2B01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EDBC5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3F08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1000</w:t>
      </w:r>
      <w:r w:rsidRPr="008C26BB">
        <w:rPr>
          <w:rFonts w:ascii="Consolas" w:hAnsi="Consolas" w:cs="Consolas"/>
          <w:szCs w:val="24"/>
        </w:rPr>
        <w:t xml:space="preserve"> </w:t>
      </w:r>
      <w:r w:rsidRPr="008C26BB">
        <w:rPr>
          <w:rFonts w:ascii="Consolas" w:hAnsi="Consolas" w:cs="Consolas"/>
          <w:b/>
          <w:bCs/>
          <w:color w:val="0000FF"/>
          <w:szCs w:val="24"/>
        </w:rPr>
        <w:t>CONTINUE</w:t>
      </w:r>
    </w:p>
    <w:p w14:paraId="6D316E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C5873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1001</w:t>
      </w:r>
      <w:r w:rsidRPr="008C26BB">
        <w:rPr>
          <w:rFonts w:ascii="Consolas" w:hAnsi="Consolas" w:cs="Consolas"/>
          <w:szCs w:val="24"/>
        </w:rPr>
        <w:t xml:space="preserve"> </w:t>
      </w:r>
      <w:r w:rsidRPr="008C26BB">
        <w:rPr>
          <w:rFonts w:ascii="Consolas" w:hAnsi="Consolas" w:cs="Consolas"/>
          <w:b/>
          <w:bCs/>
          <w:color w:val="0000FF"/>
          <w:szCs w:val="24"/>
        </w:rPr>
        <w:t>CONTINUE</w:t>
      </w:r>
    </w:p>
    <w:p w14:paraId="08556E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508081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CF6F1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Return to calling routine</w:t>
      </w:r>
    </w:p>
    <w:p w14:paraId="589184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182FC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2AF7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RETURN</w:t>
      </w:r>
    </w:p>
    <w:p w14:paraId="0070A3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C3E2C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84BE4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FORMATS</w:t>
      </w:r>
    </w:p>
    <w:p w14:paraId="1282C8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443F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1010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'1'</w:t>
      </w:r>
      <w:r w:rsidRPr="008C26BB">
        <w:rPr>
          <w:rFonts w:ascii="Consolas" w:hAnsi="Consolas" w:cs="Consolas"/>
          <w:szCs w:val="24"/>
        </w:rPr>
        <w:t>,</w:t>
      </w:r>
      <w:r w:rsidRPr="008C26BB">
        <w:rPr>
          <w:rFonts w:ascii="Consolas" w:hAnsi="Consolas" w:cs="Consolas"/>
          <w:color w:val="800000"/>
          <w:szCs w:val="24"/>
        </w:rPr>
        <w:t>'            S Y N T H E S I S   C Y C L E'</w:t>
      </w:r>
    </w:p>
    <w:p w14:paraId="5B3A78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N U M B E R: '</w:t>
      </w:r>
      <w:r w:rsidRPr="008C26BB">
        <w:rPr>
          <w:rFonts w:ascii="Consolas" w:hAnsi="Consolas" w:cs="Consolas"/>
          <w:szCs w:val="24"/>
        </w:rPr>
        <w:t>,I3/,</w:t>
      </w:r>
    </w:p>
    <w:p w14:paraId="6D2CA3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p>
    <w:p w14:paraId="647930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184295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'1'</w:t>
      </w:r>
      <w:r w:rsidRPr="008C26BB">
        <w:rPr>
          <w:rFonts w:ascii="Consolas" w:hAnsi="Consolas" w:cs="Consolas"/>
          <w:szCs w:val="24"/>
        </w:rPr>
        <w:t>,</w:t>
      </w:r>
      <w:r w:rsidRPr="008C26BB">
        <w:rPr>
          <w:rFonts w:ascii="Consolas" w:hAnsi="Consolas" w:cs="Consolas"/>
          <w:color w:val="800000"/>
          <w:szCs w:val="24"/>
        </w:rPr>
        <w:t>'             A N A L Y S I S   C Y C L E'</w:t>
      </w:r>
    </w:p>
    <w:p w14:paraId="4D7D27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N U M B E R: '</w:t>
      </w:r>
      <w:r w:rsidRPr="008C26BB">
        <w:rPr>
          <w:rFonts w:ascii="Consolas" w:hAnsi="Consolas" w:cs="Consolas"/>
          <w:szCs w:val="24"/>
        </w:rPr>
        <w:t>,I3/,</w:t>
      </w:r>
    </w:p>
    <w:p w14:paraId="55687F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p>
    <w:p w14:paraId="24E88A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080A05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S Y N T H E S I S   C Y C L E'</w:t>
      </w:r>
    </w:p>
    <w:p w14:paraId="037E93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N U M B E R: '</w:t>
      </w:r>
      <w:r w:rsidRPr="008C26BB">
        <w:rPr>
          <w:rFonts w:ascii="Consolas" w:hAnsi="Consolas" w:cs="Consolas"/>
          <w:szCs w:val="24"/>
        </w:rPr>
        <w:t>,I3/,</w:t>
      </w:r>
    </w:p>
    <w:p w14:paraId="29E476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p>
    <w:p w14:paraId="3CADEA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76FB46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   I N P U T   ***'</w:t>
      </w:r>
      <w:r w:rsidRPr="008C26BB">
        <w:rPr>
          <w:rFonts w:ascii="Consolas" w:hAnsi="Consolas" w:cs="Consolas"/>
          <w:szCs w:val="24"/>
        </w:rPr>
        <w:t>/</w:t>
      </w:r>
    </w:p>
    <w:p w14:paraId="20C6F9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r w:rsidRPr="008C26BB">
        <w:rPr>
          <w:rFonts w:ascii="Consolas" w:hAnsi="Consolas" w:cs="Consolas"/>
          <w:szCs w:val="24"/>
        </w:rPr>
        <w:t>)</w:t>
      </w:r>
    </w:p>
    <w:p w14:paraId="0C5ED2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1040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Current point is FEASIBLE'</w:t>
      </w:r>
      <w:r w:rsidRPr="008C26BB">
        <w:rPr>
          <w:rFonts w:ascii="Consolas" w:hAnsi="Consolas" w:cs="Consolas"/>
          <w:szCs w:val="24"/>
        </w:rPr>
        <w:t>/</w:t>
      </w:r>
    </w:p>
    <w:p w14:paraId="2CB131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r w:rsidRPr="008C26BB">
        <w:rPr>
          <w:rFonts w:ascii="Consolas" w:hAnsi="Consolas" w:cs="Consolas"/>
          <w:szCs w:val="24"/>
        </w:rPr>
        <w:t>//)</w:t>
      </w:r>
    </w:p>
    <w:p w14:paraId="24D36D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1050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Current point is INFEASIBLE'</w:t>
      </w:r>
      <w:r w:rsidRPr="008C26BB">
        <w:rPr>
          <w:rFonts w:ascii="Consolas" w:hAnsi="Consolas" w:cs="Consolas"/>
          <w:szCs w:val="24"/>
        </w:rPr>
        <w:t>/</w:t>
      </w:r>
    </w:p>
    <w:p w14:paraId="5E194B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r w:rsidRPr="008C26BB">
        <w:rPr>
          <w:rFonts w:ascii="Consolas" w:hAnsi="Consolas" w:cs="Consolas"/>
          <w:szCs w:val="24"/>
        </w:rPr>
        <w:t>//)</w:t>
      </w:r>
    </w:p>
    <w:p w14:paraId="0B7EF9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1060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   O U T P U T   F R O M   L I N E A R   '</w:t>
      </w:r>
    </w:p>
    <w:p w14:paraId="2133BC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'S O L V E R   ***'</w:t>
      </w:r>
      <w:r w:rsidRPr="008C26BB">
        <w:rPr>
          <w:rFonts w:ascii="Consolas" w:hAnsi="Consolas" w:cs="Consolas"/>
          <w:szCs w:val="24"/>
        </w:rPr>
        <w:t>/</w:t>
      </w:r>
    </w:p>
    <w:p w14:paraId="58D8A4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p>
    <w:p w14:paraId="0A2EF3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464023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1061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&lt;&lt; Reminder: Following output is from linear solver &gt;&gt;'</w:t>
      </w:r>
      <w:r w:rsidRPr="008C26BB">
        <w:rPr>
          <w:rFonts w:ascii="Consolas" w:hAnsi="Consolas" w:cs="Consolas"/>
          <w:szCs w:val="24"/>
        </w:rPr>
        <w:t>)</w:t>
      </w:r>
    </w:p>
    <w:p w14:paraId="25965A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1070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   O U T P U T   A F T E R   R E D U C E D   '</w:t>
      </w:r>
    </w:p>
    <w:p w14:paraId="1413DB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'M O V E   ***'</w:t>
      </w:r>
      <w:r w:rsidRPr="008C26BB">
        <w:rPr>
          <w:rFonts w:ascii="Consolas" w:hAnsi="Consolas" w:cs="Consolas"/>
          <w:szCs w:val="24"/>
        </w:rPr>
        <w:t>/</w:t>
      </w:r>
    </w:p>
    <w:p w14:paraId="58D789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p>
    <w:p w14:paraId="5FB268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5A699F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11B1C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83159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 of Subroutine ALPMOD</w:t>
      </w:r>
    </w:p>
    <w:p w14:paraId="084D41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C412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7B0AFAE8" w14:textId="77777777" w:rsidR="00EC6858" w:rsidRPr="008C26BB" w:rsidRDefault="00EC6858" w:rsidP="00EC6858">
      <w:pPr>
        <w:autoSpaceDE w:val="0"/>
        <w:autoSpaceDN w:val="0"/>
        <w:adjustRightInd w:val="0"/>
        <w:spacing w:after="0" w:line="240" w:lineRule="auto"/>
        <w:rPr>
          <w:rFonts w:ascii="Consolas" w:hAnsi="Consolas" w:cs="Consolas"/>
          <w:b/>
          <w:bCs/>
          <w:color w:val="0000FF"/>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w:t>
      </w:r>
    </w:p>
    <w:p w14:paraId="6F48895E" w14:textId="77777777" w:rsidR="00EC6858" w:rsidRPr="008C26BB" w:rsidRDefault="00EC6858" w:rsidP="00EC6858">
      <w:pPr>
        <w:rPr>
          <w:szCs w:val="24"/>
        </w:rPr>
      </w:pPr>
    </w:p>
    <w:p w14:paraId="4CCADB5A" w14:textId="77777777" w:rsidR="00EC6858" w:rsidRPr="008C26BB" w:rsidRDefault="00EC6858" w:rsidP="00EC6858">
      <w:pPr>
        <w:rPr>
          <w:szCs w:val="24"/>
        </w:rPr>
      </w:pPr>
    </w:p>
    <w:p w14:paraId="1D4DDD72" w14:textId="77777777" w:rsidR="00EC6858" w:rsidRPr="008C26BB" w:rsidRDefault="00EC6858" w:rsidP="006846E4">
      <w:pPr>
        <w:pStyle w:val="Heading2"/>
      </w:pPr>
      <w:bookmarkStart w:id="446" w:name="_Toc143865319"/>
      <w:bookmarkStart w:id="447" w:name="_Toc146191867"/>
      <w:bookmarkStart w:id="448" w:name="_Toc149597834"/>
      <w:bookmarkStart w:id="449" w:name="_Toc154750028"/>
      <w:r w:rsidRPr="008C26BB">
        <w:t>ALPCTL Subroutine</w:t>
      </w:r>
      <w:bookmarkEnd w:id="446"/>
      <w:bookmarkEnd w:id="447"/>
      <w:bookmarkEnd w:id="448"/>
      <w:bookmarkEnd w:id="449"/>
    </w:p>
    <w:p w14:paraId="4F351868"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2F63E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BBEE9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Program ALPCTL</w:t>
      </w:r>
    </w:p>
    <w:p w14:paraId="660BF6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403D7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Purpose: A main program for DSIDES: SLIPML Version 4.80 /</w:t>
      </w:r>
    </w:p>
    <w:p w14:paraId="525C91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ALP Release 1.0</w:t>
      </w:r>
    </w:p>
    <w:p w14:paraId="4452BE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575D5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8728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Common Blocks:  ADVUS1/ IDV, IPERTB</w:t>
      </w:r>
    </w:p>
    <w:p w14:paraId="5024D1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8CBB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IDV      int    index of design variable being</w:t>
      </w:r>
    </w:p>
    <w:p w14:paraId="450CAA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perturbed</w:t>
      </w:r>
    </w:p>
    <w:p w14:paraId="11FB3E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IPERTB   int    flag indicating current perturbation</w:t>
      </w:r>
    </w:p>
    <w:p w14:paraId="6E9013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1  if 1st (for 1st order approx.)</w:t>
      </w:r>
    </w:p>
    <w:p w14:paraId="2859AD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2  if 2nd (for 2nd order approx.)</w:t>
      </w:r>
    </w:p>
    <w:p w14:paraId="1357C8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9C384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INTFLAG  int    Number of calls to foraging search for</w:t>
      </w:r>
    </w:p>
    <w:p w14:paraId="4CD198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r>
      <w:r w:rsidRPr="008C26BB">
        <w:rPr>
          <w:rFonts w:ascii="Consolas" w:hAnsi="Consolas" w:cs="Consolas"/>
          <w:color w:val="008000"/>
          <w:szCs w:val="24"/>
        </w:rPr>
        <w:tab/>
      </w:r>
      <w:r w:rsidRPr="008C26BB">
        <w:rPr>
          <w:rFonts w:ascii="Consolas" w:hAnsi="Consolas" w:cs="Consolas"/>
          <w:color w:val="008000"/>
          <w:szCs w:val="24"/>
        </w:rPr>
        <w:tab/>
        <w:t xml:space="preserve">  discrete variables: Kemper Lewis</w:t>
      </w:r>
    </w:p>
    <w:p w14:paraId="1FD188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6DAC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78DD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ADINTE/ NRELV, NDISV, NVSEL, NDESV, NDVUSR, NDEVAR,</w:t>
      </w:r>
    </w:p>
    <w:p w14:paraId="3DD9EA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NLINCO, NLINGO, NMPRI,</w:t>
      </w:r>
    </w:p>
    <w:p w14:paraId="6BFAD2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NNLINQ, NNLEQU, NNLCON, NNLGOA, NNLTOT</w:t>
      </w:r>
    </w:p>
    <w:p w14:paraId="107839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F4026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B0CFC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ADREAL/ VBOUNS</w:t>
      </w:r>
    </w:p>
    <w:p w14:paraId="0C4198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B8DA3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D806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ADLOGI/ LMON, LUINP, LUOUT, LVCOF</w:t>
      </w:r>
    </w:p>
    <w:p w14:paraId="61834E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718D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05B6C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ADCHAR/ PTITLE,</w:t>
      </w:r>
    </w:p>
    <w:p w14:paraId="7E675D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IDDESV, IDDEVR, IDLICO, IDLIGO, IDNLCO, IDNLGO</w:t>
      </w:r>
    </w:p>
    <w:p w14:paraId="5E719B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76CED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8E891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Include Files:  alplim.cmm</w:t>
      </w:r>
    </w:p>
    <w:p w14:paraId="4D20A7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78D7A7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Calls to:       TIMER, ALPDAT, USRINP, XPLORE, USRANA, COPYTX, INITSL,</w:t>
      </w:r>
    </w:p>
    <w:p w14:paraId="0432BF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DFCALC, ALPMOD, CONVER, PRDESV, PRDEVV, PRDFUN, DISCRT,</w:t>
      </w:r>
    </w:p>
    <w:p w14:paraId="29F6F0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PRBNDS, PRPPCF, PRFACT, and USROUT</w:t>
      </w:r>
    </w:p>
    <w:p w14:paraId="017824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1188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Development History</w:t>
      </w:r>
    </w:p>
    <w:p w14:paraId="30AD82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B8350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Author:  Warren Smith</w:t>
      </w:r>
    </w:p>
    <w:p w14:paraId="47B9D8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Date:    November 15, 1991</w:t>
      </w:r>
    </w:p>
    <w:p w14:paraId="3FBD45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2F3D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Modifications: </w:t>
      </w:r>
    </w:p>
    <w:p w14:paraId="3E5B2D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June 16, 1993 (Bert Bras):</w:t>
      </w:r>
    </w:p>
    <w:p w14:paraId="4AFB46D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Correction of user analysis cycle convergence check</w:t>
      </w:r>
    </w:p>
    <w:p w14:paraId="24DA3C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3D33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DFFE5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D1228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PROGRAM</w:t>
      </w:r>
      <w:r w:rsidRPr="008C26BB">
        <w:rPr>
          <w:rFonts w:ascii="Consolas" w:hAnsi="Consolas" w:cs="Consolas"/>
          <w:szCs w:val="24"/>
        </w:rPr>
        <w:t xml:space="preserve"> ALPCTL</w:t>
      </w:r>
    </w:p>
    <w:p w14:paraId="5C9FC1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7CD1F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INCLUDE</w:t>
      </w:r>
      <w:r w:rsidRPr="008C26BB">
        <w:rPr>
          <w:rFonts w:ascii="Consolas" w:hAnsi="Consolas" w:cs="Consolas"/>
          <w:szCs w:val="24"/>
        </w:rPr>
        <w:t xml:space="preserve"> </w:t>
      </w:r>
      <w:r w:rsidRPr="008C26BB">
        <w:rPr>
          <w:rFonts w:ascii="Consolas" w:hAnsi="Consolas" w:cs="Consolas"/>
          <w:color w:val="800000"/>
          <w:szCs w:val="24"/>
        </w:rPr>
        <w:t>'alplim.cmm'</w:t>
      </w:r>
    </w:p>
    <w:p w14:paraId="13332A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CF4CF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6C264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Advanced User Common Blocks:</w:t>
      </w:r>
    </w:p>
    <w:p w14:paraId="2A84B9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0BA78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CB5C9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COMMON</w:t>
      </w:r>
      <w:r w:rsidRPr="008C26BB">
        <w:rPr>
          <w:rFonts w:ascii="Consolas" w:hAnsi="Consolas" w:cs="Consolas"/>
          <w:szCs w:val="24"/>
        </w:rPr>
        <w:t>/ADVUS1/ IDV, IPERTB</w:t>
      </w:r>
    </w:p>
    <w:p w14:paraId="74EE66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szCs w:val="24"/>
        </w:rPr>
        <w:t xml:space="preserve">      </w:t>
      </w:r>
    </w:p>
    <w:p w14:paraId="78D32C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IDV, IPERTB</w:t>
      </w:r>
    </w:p>
    <w:p w14:paraId="5857A9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szCs w:val="24"/>
        </w:rPr>
        <w:t xml:space="preserve">      </w:t>
      </w:r>
    </w:p>
    <w:p w14:paraId="3615C0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INTFLAG</w:t>
      </w:r>
    </w:p>
    <w:p w14:paraId="7B920F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D5FEC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40009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*****KL added NDISV in all commons</w:t>
      </w:r>
    </w:p>
    <w:p w14:paraId="207DD1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COMMON</w:t>
      </w:r>
      <w:r w:rsidRPr="008C26BB">
        <w:rPr>
          <w:rFonts w:ascii="Consolas" w:hAnsi="Consolas" w:cs="Consolas"/>
          <w:szCs w:val="24"/>
        </w:rPr>
        <w:t>/ADINTE/ NRELV, NDISV, NVSEL, NDESV, NDVUSR, NDEVAR,</w:t>
      </w:r>
    </w:p>
    <w:p w14:paraId="15DD28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NMPRI,</w:t>
      </w:r>
    </w:p>
    <w:p w14:paraId="606D50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NNLINQ, NNLEQU, NNLCON, NNLGOA, NNLTOT</w:t>
      </w:r>
    </w:p>
    <w:p w14:paraId="5CA31F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NRELV, NDISV, NVINT, </w:t>
      </w:r>
      <w:r w:rsidRPr="008C26BB">
        <w:rPr>
          <w:rFonts w:ascii="Consolas" w:hAnsi="Consolas" w:cs="Consolas"/>
          <w:color w:val="0000FF"/>
          <w:szCs w:val="24"/>
        </w:rPr>
        <w:t>INDEX</w:t>
      </w:r>
      <w:r w:rsidRPr="008C26BB">
        <w:rPr>
          <w:rFonts w:ascii="Consolas" w:hAnsi="Consolas" w:cs="Consolas"/>
          <w:szCs w:val="24"/>
        </w:rPr>
        <w:t xml:space="preserve">(MDESV), </w:t>
      </w:r>
    </w:p>
    <w:p w14:paraId="78F052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ab/>
        <w:t xml:space="preserve">      NVSEL, NDESV, NDVUSR, NDEVAR, NDSCC(MDESV)</w:t>
      </w:r>
    </w:p>
    <w:p w14:paraId="36A163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NLINCO, NLINGO, NMPRI</w:t>
      </w:r>
    </w:p>
    <w:p w14:paraId="687FD5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NNLINQ, NNLEQU, NNLCON, NNLGOA, NNLTOT</w:t>
      </w:r>
    </w:p>
    <w:p w14:paraId="0B2496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5BAD4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B704C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COMMON</w:t>
      </w:r>
      <w:r w:rsidRPr="008C26BB">
        <w:rPr>
          <w:rFonts w:ascii="Consolas" w:hAnsi="Consolas" w:cs="Consolas"/>
          <w:szCs w:val="24"/>
        </w:rPr>
        <w:t>/ADREAL/ VBOUNS(2,MDESV)</w:t>
      </w:r>
    </w:p>
    <w:p w14:paraId="5E307D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VBOUNS</w:t>
      </w:r>
    </w:p>
    <w:p w14:paraId="05519F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7649D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F382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COMMON</w:t>
      </w:r>
      <w:r w:rsidRPr="008C26BB">
        <w:rPr>
          <w:rFonts w:ascii="Consolas" w:hAnsi="Consolas" w:cs="Consolas"/>
          <w:szCs w:val="24"/>
        </w:rPr>
        <w:t>/ADLOGI/ LMON, LUINP, LUOUT, LVCOF</w:t>
      </w:r>
    </w:p>
    <w:p w14:paraId="6DDB34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LMON, LUINP, LUOUT, LVCOF</w:t>
      </w:r>
    </w:p>
    <w:p w14:paraId="0D6B42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6EEC5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12947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COMMON</w:t>
      </w:r>
      <w:r w:rsidRPr="008C26BB">
        <w:rPr>
          <w:rFonts w:ascii="Consolas" w:hAnsi="Consolas" w:cs="Consolas"/>
          <w:szCs w:val="24"/>
        </w:rPr>
        <w:t>/ADCHAR/ PTITLE,</w:t>
      </w:r>
    </w:p>
    <w:p w14:paraId="57A573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IDDEVR, IDLICO, IDLIGO, IDNLCO, IDNLGO</w:t>
      </w:r>
    </w:p>
    <w:p w14:paraId="015514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*80 PTITLE(2)</w:t>
      </w:r>
    </w:p>
    <w:p w14:paraId="381207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*6 IDDESV(MDESV), IDDEVR(MDEVV), IDLICO(MLINCG),</w:t>
      </w:r>
    </w:p>
    <w:p w14:paraId="26ADBD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IDLIGO(MLINCG), IDNLCO(MNLNCG), IDNLGO(MNLNCG)</w:t>
      </w:r>
    </w:p>
    <w:p w14:paraId="723C8E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2DC8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7173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Other Local variables:</w:t>
      </w:r>
    </w:p>
    <w:p w14:paraId="2E7433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AF304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0181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NUINP, NUOUT, NUPPC, NUPPI, NUSER, NOUT, NUSR</w:t>
      </w:r>
    </w:p>
    <w:p w14:paraId="0CD084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NANCY, NSYCY(MNANCY), NTITER</w:t>
      </w:r>
    </w:p>
    <w:p w14:paraId="367AED2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NHJMAX, NADREM</w:t>
      </w:r>
    </w:p>
    <w:p w14:paraId="24E873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IACTVR(MDESV), IADCON(MNLNCG), LISIGN(MLINCG)</w:t>
      </w:r>
    </w:p>
    <w:p w14:paraId="04B4B3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IGSEED, NPTBST, NPTGEN, NUPTS, IGENFX(MDESV)</w:t>
      </w:r>
    </w:p>
    <w:p w14:paraId="235DC67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INTEGER</w:t>
      </w:r>
      <w:r w:rsidRPr="008C26BB">
        <w:rPr>
          <w:rFonts w:ascii="Consolas" w:hAnsi="Consolas" w:cs="Consolas"/>
          <w:szCs w:val="24"/>
        </w:rPr>
        <w:t xml:space="preserve"> I, INUMAN, IPATH, J, JANCY, JSYCY, JSYCST, NLEVEL, K</w:t>
      </w:r>
    </w:p>
    <w:p w14:paraId="5F94B7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73E46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DESVAR(MDESV), DUMVAR(MDESV), CONDEV, DEVFUN(MLEVEL),</w:t>
      </w:r>
    </w:p>
    <w:p w14:paraId="5B25AC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DEVVAR(MDEVV), GVAL(MNLNCG), Z2(MLEVEL), TABUN(MDESV,MDSCV)</w:t>
      </w:r>
    </w:p>
    <w:p w14:paraId="4F5A47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DESVX1(MDESV), CONVX1, DFUNX1(MLEVEL),</w:t>
      </w:r>
    </w:p>
    <w:p w14:paraId="558789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DEVVX1(MDEVV), Z1(MLEVEL)</w:t>
      </w:r>
    </w:p>
    <w:p w14:paraId="4BC30F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DESVST(MDESV), CONVST, DFUNST(MLEVEL), DEVVST(MDEVV),</w:t>
      </w:r>
    </w:p>
    <w:p w14:paraId="153A84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GVALST(MNLNCG), ZSTAR(MLEVEL)</w:t>
      </w:r>
    </w:p>
    <w:p w14:paraId="00EF73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COFLIN(MLINCG,MDESV), DFNCOF(MLEVEL,MDEVV),</w:t>
      </w:r>
    </w:p>
    <w:p w14:paraId="7D2F95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FRACX(MDESV), FRACZ(MLEVEL), PESTEP(MDESV), REDMOV(MDESV),</w:t>
      </w:r>
    </w:p>
    <w:p w14:paraId="259957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RHSLIN(MLINCG), VILCN(MNLNCG), GOALS(MNLNCG), CONSTR(MNLNCG)</w:t>
      </w:r>
    </w:p>
    <w:p w14:paraId="06BC2A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HJEXPA, HJCONT, HJSTEP, HJEPSY, HJDELT</w:t>
      </w:r>
    </w:p>
    <w:p w14:paraId="7BC855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DELREM</w:t>
      </w:r>
    </w:p>
    <w:p w14:paraId="4F8FF1F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4335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LFATAL, LDRYRN, LPRFIN, LPROUT(8), LPPROC, LADREM, LADAP,</w:t>
      </w:r>
    </w:p>
    <w:p w14:paraId="0D5617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LINIT, LPRGEN, LTIME, LXPLOR</w:t>
      </w:r>
    </w:p>
    <w:p w14:paraId="3AC7A8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LCONDF, LCDF, LCONSV, LCSV, LIMPRV, LXFEAS</w:t>
      </w:r>
    </w:p>
    <w:p w14:paraId="1887E4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LOGICAL</w:t>
      </w:r>
      <w:r w:rsidRPr="008C26BB">
        <w:rPr>
          <w:rFonts w:ascii="Consolas" w:hAnsi="Consolas" w:cs="Consolas"/>
          <w:szCs w:val="24"/>
        </w:rPr>
        <w:t xml:space="preserve"> LPRCOV, LCOVIL, LVDISC</w:t>
      </w:r>
    </w:p>
    <w:p w14:paraId="304F34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9AE03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CHARACTER</w:t>
      </w:r>
      <w:r w:rsidRPr="008C26BB">
        <w:rPr>
          <w:rFonts w:ascii="Consolas" w:hAnsi="Consolas" w:cs="Consolas"/>
          <w:szCs w:val="24"/>
        </w:rPr>
        <w:t xml:space="preserve"> CURTIM*24, TIMCOM*75</w:t>
      </w:r>
    </w:p>
    <w:p w14:paraId="53C431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REAL</w:t>
      </w:r>
      <w:r w:rsidRPr="008C26BB">
        <w:rPr>
          <w:rFonts w:ascii="Consolas" w:hAnsi="Consolas" w:cs="Consolas"/>
          <w:szCs w:val="24"/>
        </w:rPr>
        <w:t xml:space="preserve"> INITIM(3), EXETIM(3)</w:t>
      </w:r>
    </w:p>
    <w:p w14:paraId="28B91F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FE6B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1B813A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WARNING   *******</w:t>
      </w:r>
    </w:p>
    <w:p w14:paraId="47AF05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06BB7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INPUT AND OUTPUT UNIT NUMBER ASSIGNMENTS  ******</w:t>
      </w:r>
    </w:p>
    <w:p w14:paraId="5F739F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1B333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NUINP = 11</w:t>
      </w:r>
    </w:p>
    <w:p w14:paraId="02BF15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NUOUT = 13</w:t>
      </w:r>
    </w:p>
    <w:p w14:paraId="77B7D6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NUSER = 99</w:t>
      </w:r>
    </w:p>
    <w:p w14:paraId="62A20E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NUPPC = 98</w:t>
      </w:r>
    </w:p>
    <w:p w14:paraId="7E25FF5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NUPPI = 97</w:t>
      </w:r>
    </w:p>
    <w:p w14:paraId="12C26B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NUPTS = 96</w:t>
      </w:r>
    </w:p>
    <w:p w14:paraId="47A2E9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EDC2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Open files:</w:t>
      </w:r>
    </w:p>
    <w:p w14:paraId="6F3DA7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1 - ALP input data file - ALPINP.DAT                (Unit # NUINP)</w:t>
      </w:r>
    </w:p>
    <w:p w14:paraId="2B56BE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2 - ALP output data file - ALPOUT.DAT               (Unit # NUOUT)</w:t>
      </w:r>
    </w:p>
    <w:p w14:paraId="39E219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3 - ALP USRINP scratch file                         (Unit # NUSER)</w:t>
      </w:r>
    </w:p>
    <w:p w14:paraId="31FA61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4 - ALP postprocessor control file - ALPPPC.DAT     (Unit # NUPPC)</w:t>
      </w:r>
    </w:p>
    <w:p w14:paraId="6D7D54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5 - ALP postprocessor information file - ALPPPI.DAT (Unit # NUPPI)</w:t>
      </w:r>
    </w:p>
    <w:p w14:paraId="7C269E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6 - ALP point generate/explore file - ALPPTS.DAT    (Unit # NUPTS)</w:t>
      </w:r>
    </w:p>
    <w:p w14:paraId="708B63A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E7B81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OPEN</w:t>
      </w:r>
      <w:r w:rsidRPr="008C26BB">
        <w:rPr>
          <w:rFonts w:ascii="Consolas" w:hAnsi="Consolas" w:cs="Consolas"/>
          <w:szCs w:val="24"/>
        </w:rPr>
        <w:t xml:space="preserve"> (UNIT=NUOUT, FILE=</w:t>
      </w:r>
      <w:r w:rsidRPr="008C26BB">
        <w:rPr>
          <w:rFonts w:ascii="Consolas" w:hAnsi="Consolas" w:cs="Consolas"/>
          <w:color w:val="800000"/>
          <w:szCs w:val="24"/>
        </w:rPr>
        <w:t>'ALPOUT.DAT'</w:t>
      </w:r>
      <w:r w:rsidRPr="008C26BB">
        <w:rPr>
          <w:rFonts w:ascii="Consolas" w:hAnsi="Consolas" w:cs="Consolas"/>
          <w:szCs w:val="24"/>
        </w:rPr>
        <w:t>, ACCESS=</w:t>
      </w:r>
      <w:r w:rsidRPr="008C26BB">
        <w:rPr>
          <w:rFonts w:ascii="Consolas" w:hAnsi="Consolas" w:cs="Consolas"/>
          <w:color w:val="800000"/>
          <w:szCs w:val="24"/>
        </w:rPr>
        <w:t>'SEQUENTIAL'</w:t>
      </w:r>
      <w:r w:rsidRPr="008C26BB">
        <w:rPr>
          <w:rFonts w:ascii="Consolas" w:hAnsi="Consolas" w:cs="Consolas"/>
          <w:szCs w:val="24"/>
        </w:rPr>
        <w:t>,</w:t>
      </w:r>
    </w:p>
    <w:p w14:paraId="5321C2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FORM=</w:t>
      </w:r>
      <w:r w:rsidRPr="008C26BB">
        <w:rPr>
          <w:rFonts w:ascii="Consolas" w:hAnsi="Consolas" w:cs="Consolas"/>
          <w:color w:val="800000"/>
          <w:szCs w:val="24"/>
        </w:rPr>
        <w:t>'FORMATTED'</w:t>
      </w:r>
      <w:r w:rsidRPr="008C26BB">
        <w:rPr>
          <w:rFonts w:ascii="Consolas" w:hAnsi="Consolas" w:cs="Consolas"/>
          <w:szCs w:val="24"/>
        </w:rPr>
        <w:t>, STATUS=</w:t>
      </w:r>
      <w:r w:rsidRPr="008C26BB">
        <w:rPr>
          <w:rFonts w:ascii="Consolas" w:hAnsi="Consolas" w:cs="Consolas"/>
          <w:color w:val="800000"/>
          <w:szCs w:val="24"/>
        </w:rPr>
        <w:t>'UNKNOWN'</w:t>
      </w:r>
      <w:r w:rsidRPr="008C26BB">
        <w:rPr>
          <w:rFonts w:ascii="Consolas" w:hAnsi="Consolas" w:cs="Consolas"/>
          <w:szCs w:val="24"/>
        </w:rPr>
        <w:t>)</w:t>
      </w:r>
    </w:p>
    <w:p w14:paraId="5135BB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573F6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1CD3E6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   WARNING   *******</w:t>
      </w:r>
    </w:p>
    <w:p w14:paraId="084E87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47B255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 SYSTEM DEPENDENT ROUTINES *******</w:t>
      </w:r>
    </w:p>
    <w:p w14:paraId="1F79B6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1B6787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The routine TIMER is system dependent.</w:t>
      </w:r>
    </w:p>
    <w:p w14:paraId="6DC92B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598A6B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NUOUT  : unit number of output data file</w:t>
      </w:r>
    </w:p>
    <w:p w14:paraId="2E4D43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KODE   : indicates the timer option to be used.</w:t>
      </w:r>
    </w:p>
    <w:p w14:paraId="653132E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CURTIM : contains the current date plus time and is CHARACTER*24</w:t>
      </w:r>
    </w:p>
    <w:p w14:paraId="2B79A1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TIMCOM : contains an input string to be printed with the timer</w:t>
      </w:r>
    </w:p>
    <w:p w14:paraId="74245C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results</w:t>
      </w:r>
    </w:p>
    <w:p w14:paraId="31F2AA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EXETIM : returns the time in (CPU)seconds.</w:t>
      </w:r>
    </w:p>
    <w:p w14:paraId="458E9D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The contents of EXETIM may differ when the system</w:t>
      </w:r>
    </w:p>
    <w:p w14:paraId="0B480D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is installed on different operating systems.</w:t>
      </w:r>
    </w:p>
    <w:p w14:paraId="664532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 xml:space="preserve">CSYS           Check the comments in the timer routine for an </w:t>
      </w:r>
    </w:p>
    <w:p w14:paraId="079D33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explanation of the contents of EXETIM.</w:t>
      </w:r>
    </w:p>
    <w:p w14:paraId="34C2F5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INITIM : contains a reference time used to calculate</w:t>
      </w:r>
    </w:p>
    <w:p w14:paraId="36431A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the elapsed time since the start of execution.</w:t>
      </w:r>
    </w:p>
    <w:p w14:paraId="476ECB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008D4F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The initial time (starting time) is stored in INITIM.</w:t>
      </w:r>
    </w:p>
    <w:p w14:paraId="48279F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CSYS  This initial time may be required by subroutine TIMER in </w:t>
      </w:r>
    </w:p>
    <w:p w14:paraId="331449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order to calculate the elapsed time since the start of</w:t>
      </w:r>
    </w:p>
    <w:p w14:paraId="2C59E8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CSYS  execution. For instance, this is required </w:t>
      </w:r>
    </w:p>
    <w:p w14:paraId="102BF6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for the VAX/VMS timer routine, but not for the Sun/OS timer</w:t>
      </w:r>
    </w:p>
    <w:p w14:paraId="019336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  routine</w:t>
      </w:r>
    </w:p>
    <w:p w14:paraId="07ACA3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051903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2BA833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CURTIM = </w:t>
      </w:r>
      <w:r w:rsidRPr="008C26BB">
        <w:rPr>
          <w:rFonts w:ascii="Consolas" w:hAnsi="Consolas" w:cs="Consolas"/>
          <w:color w:val="800000"/>
          <w:szCs w:val="24"/>
        </w:rPr>
        <w:t>'         '</w:t>
      </w:r>
    </w:p>
    <w:p w14:paraId="6EC80B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TIMCOM = </w:t>
      </w:r>
      <w:r w:rsidRPr="008C26BB">
        <w:rPr>
          <w:rFonts w:ascii="Consolas" w:hAnsi="Consolas" w:cs="Consolas"/>
          <w:color w:val="800000"/>
          <w:szCs w:val="24"/>
        </w:rPr>
        <w:t>'         '</w:t>
      </w:r>
    </w:p>
    <w:p w14:paraId="0B7508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23E49E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2, TIMCOM, CURTIM, INITIM, INITIM )</w:t>
      </w:r>
    </w:p>
    <w:p w14:paraId="14A740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6F6B64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CSYS********************************************************************</w:t>
      </w:r>
    </w:p>
    <w:p w14:paraId="060909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3B90C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Record current date and time.</w:t>
      </w:r>
    </w:p>
    <w:p w14:paraId="0D2265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B9993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0, TIMCOM, CURTIM, INITIM, EXETIM )</w:t>
      </w:r>
    </w:p>
    <w:p w14:paraId="4DBEBF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9B410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output program title block</w:t>
      </w:r>
    </w:p>
    <w:p w14:paraId="7BFCAD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7A271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1010) CURTIM</w:t>
      </w:r>
    </w:p>
    <w:p w14:paraId="1DEAD6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1020)</w:t>
      </w:r>
    </w:p>
    <w:p w14:paraId="553DB4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1030)</w:t>
      </w:r>
    </w:p>
    <w:p w14:paraId="3B45856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1031) MDESV, MLINCG, MNLNCG, MAXACC,</w:t>
      </w:r>
    </w:p>
    <w:p w14:paraId="751ABE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MLEVEL, MNSYCY, MNANCY, MTITER,</w:t>
      </w:r>
    </w:p>
    <w:p w14:paraId="1E0AC2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MATTRB, MSELPR, MPTBST</w:t>
      </w:r>
    </w:p>
    <w:p w14:paraId="1DE633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1020)</w:t>
      </w:r>
    </w:p>
    <w:p w14:paraId="2350CC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DB0B9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BDFF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Initializations</w:t>
      </w:r>
    </w:p>
    <w:p w14:paraId="27080B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7AA206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4CD3E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IDV = 0</w:t>
      </w:r>
    </w:p>
    <w:p w14:paraId="40F075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IPERTB = 0</w:t>
      </w:r>
    </w:p>
    <w:p w14:paraId="63E8EB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997B98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in control information and initialize values</w:t>
      </w:r>
    </w:p>
    <w:p w14:paraId="4CB507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ALPDAT</w:t>
      </w:r>
    </w:p>
    <w:p w14:paraId="57E4C7E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D570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OPEN</w:t>
      </w:r>
      <w:r w:rsidRPr="008C26BB">
        <w:rPr>
          <w:rFonts w:ascii="Consolas" w:hAnsi="Consolas" w:cs="Consolas"/>
          <w:szCs w:val="24"/>
        </w:rPr>
        <w:t xml:space="preserve"> (UNIT=NUINP, FILE=</w:t>
      </w:r>
      <w:r w:rsidRPr="008C26BB">
        <w:rPr>
          <w:rFonts w:ascii="Consolas" w:hAnsi="Consolas" w:cs="Consolas"/>
          <w:color w:val="800000"/>
          <w:szCs w:val="24"/>
        </w:rPr>
        <w:t>'ALPINP.DAT'</w:t>
      </w:r>
      <w:r w:rsidRPr="008C26BB">
        <w:rPr>
          <w:rFonts w:ascii="Consolas" w:hAnsi="Consolas" w:cs="Consolas"/>
          <w:szCs w:val="24"/>
        </w:rPr>
        <w:t>, ACCESS=</w:t>
      </w:r>
      <w:r w:rsidRPr="008C26BB">
        <w:rPr>
          <w:rFonts w:ascii="Consolas" w:hAnsi="Consolas" w:cs="Consolas"/>
          <w:color w:val="800000"/>
          <w:szCs w:val="24"/>
        </w:rPr>
        <w:t>'SEQUENTIAL'</w:t>
      </w:r>
      <w:r w:rsidRPr="008C26BB">
        <w:rPr>
          <w:rFonts w:ascii="Consolas" w:hAnsi="Consolas" w:cs="Consolas"/>
          <w:szCs w:val="24"/>
        </w:rPr>
        <w:t>,</w:t>
      </w:r>
    </w:p>
    <w:p w14:paraId="5D408C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FORM=</w:t>
      </w:r>
      <w:r w:rsidRPr="008C26BB">
        <w:rPr>
          <w:rFonts w:ascii="Consolas" w:hAnsi="Consolas" w:cs="Consolas"/>
          <w:color w:val="800000"/>
          <w:szCs w:val="24"/>
        </w:rPr>
        <w:t>'FORMATTED'</w:t>
      </w:r>
      <w:r w:rsidRPr="008C26BB">
        <w:rPr>
          <w:rFonts w:ascii="Consolas" w:hAnsi="Consolas" w:cs="Consolas"/>
          <w:szCs w:val="24"/>
        </w:rPr>
        <w:t>, STATUS=</w:t>
      </w:r>
      <w:r w:rsidRPr="008C26BB">
        <w:rPr>
          <w:rFonts w:ascii="Consolas" w:hAnsi="Consolas" w:cs="Consolas"/>
          <w:color w:val="800000"/>
          <w:szCs w:val="24"/>
        </w:rPr>
        <w:t>'OLD'</w:t>
      </w:r>
      <w:r w:rsidRPr="008C26BB">
        <w:rPr>
          <w:rFonts w:ascii="Consolas" w:hAnsi="Consolas" w:cs="Consolas"/>
          <w:szCs w:val="24"/>
        </w:rPr>
        <w:t>)</w:t>
      </w:r>
    </w:p>
    <w:p w14:paraId="105C47A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358A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OPEN</w:t>
      </w:r>
      <w:r w:rsidRPr="008C26BB">
        <w:rPr>
          <w:rFonts w:ascii="Consolas" w:hAnsi="Consolas" w:cs="Consolas"/>
          <w:szCs w:val="24"/>
        </w:rPr>
        <w:t xml:space="preserve"> (UNIT=NUSER, STATUS=</w:t>
      </w:r>
      <w:r w:rsidRPr="008C26BB">
        <w:rPr>
          <w:rFonts w:ascii="Consolas" w:hAnsi="Consolas" w:cs="Consolas"/>
          <w:color w:val="800000"/>
          <w:szCs w:val="24"/>
        </w:rPr>
        <w:t>'SCRATCH'</w:t>
      </w:r>
      <w:r w:rsidRPr="008C26BB">
        <w:rPr>
          <w:rFonts w:ascii="Consolas" w:hAnsi="Consolas" w:cs="Consolas"/>
          <w:szCs w:val="24"/>
        </w:rPr>
        <w:t xml:space="preserve">, </w:t>
      </w:r>
    </w:p>
    <w:p w14:paraId="03FC85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FORM=</w:t>
      </w:r>
      <w:r w:rsidRPr="008C26BB">
        <w:rPr>
          <w:rFonts w:ascii="Consolas" w:hAnsi="Consolas" w:cs="Consolas"/>
          <w:color w:val="800000"/>
          <w:szCs w:val="24"/>
        </w:rPr>
        <w:t>'FORMATTED'</w:t>
      </w:r>
      <w:r w:rsidRPr="008C26BB">
        <w:rPr>
          <w:rFonts w:ascii="Consolas" w:hAnsi="Consolas" w:cs="Consolas"/>
          <w:szCs w:val="24"/>
        </w:rPr>
        <w:t>, ACCESS=</w:t>
      </w:r>
      <w:r w:rsidRPr="008C26BB">
        <w:rPr>
          <w:rFonts w:ascii="Consolas" w:hAnsi="Consolas" w:cs="Consolas"/>
          <w:color w:val="800000"/>
          <w:szCs w:val="24"/>
        </w:rPr>
        <w:t>'SEQUENTIAL'</w:t>
      </w:r>
      <w:r w:rsidRPr="008C26BB">
        <w:rPr>
          <w:rFonts w:ascii="Consolas" w:hAnsi="Consolas" w:cs="Consolas"/>
          <w:szCs w:val="24"/>
        </w:rPr>
        <w:t>)</w:t>
      </w:r>
    </w:p>
    <w:p w14:paraId="09A24A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1D1A8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ALPDAT (NUOUT, NUINP, NUSER,</w:t>
      </w:r>
    </w:p>
    <w:p w14:paraId="218E93E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NRELV, NDISV, NVINT, TABUN, NDSCC, INDEX, NVSEL, </w:t>
      </w:r>
    </w:p>
    <w:p w14:paraId="75CC61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w:t>
      </w:r>
      <w:r w:rsidRPr="008C26BB">
        <w:rPr>
          <w:rFonts w:ascii="Consolas" w:hAnsi="Consolas" w:cs="Consolas"/>
          <w:szCs w:val="24"/>
        </w:rPr>
        <w:tab/>
        <w:t xml:space="preserve">      NDESV, NDEVAR,</w:t>
      </w:r>
    </w:p>
    <w:p w14:paraId="3CB8E2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NMPRI,</w:t>
      </w:r>
    </w:p>
    <w:p w14:paraId="1BE56C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NNLCON, NNLEQU, NNLGOA, NNLINQ, NNLTOT,</w:t>
      </w:r>
    </w:p>
    <w:p w14:paraId="4B83D1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NANCY, NSYCY,</w:t>
      </w:r>
    </w:p>
    <w:p w14:paraId="1B010E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NHJMAX, NADREM, IACTVR, IADCON, LISIGN,</w:t>
      </w:r>
    </w:p>
    <w:p w14:paraId="12933FD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NPTGEN, NPTBST, IGSEED, IGENFX,</w:t>
      </w:r>
    </w:p>
    <w:p w14:paraId="360415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IDDEVR, IDLICO, IDLIGO, IDNLCO, IDNLGO,</w:t>
      </w:r>
    </w:p>
    <w:p w14:paraId="55A8BC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PTITLE, COFLIN, RHSLIN, DFNCOF,</w:t>
      </w:r>
    </w:p>
    <w:p w14:paraId="454197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PESTEP, REDMOV, VBOUNS, DESVAR,</w:t>
      </w:r>
    </w:p>
    <w:p w14:paraId="0060F6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HJEXPA, HJCONT, HJSTEP, HJEPSY, HJDELT, DELREM,</w:t>
      </w:r>
    </w:p>
    <w:p w14:paraId="22DBE3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FRACZ, FRACX, VILCN,</w:t>
      </w:r>
    </w:p>
    <w:p w14:paraId="68BB84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LFATAL, LDRYRN, LPRFIN,</w:t>
      </w:r>
    </w:p>
    <w:p w14:paraId="7CDAD4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LPROUT, LPPROC, LTIME, LADREM, LADAP, LINIT,</w:t>
      </w:r>
    </w:p>
    <w:p w14:paraId="722084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LMON, LUINP, LUOUT, LVCOF, LXPLOR, LPRGEN, LVDISC)</w:t>
      </w:r>
    </w:p>
    <w:p w14:paraId="647C3F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A529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(NUINP)</w:t>
      </w:r>
    </w:p>
    <w:p w14:paraId="142F00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3188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STOP program if fatal errors encountered during reading</w:t>
      </w:r>
    </w:p>
    <w:p w14:paraId="09451A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B0B08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LFATAL ) </w:t>
      </w:r>
      <w:r w:rsidRPr="008C26BB">
        <w:rPr>
          <w:rFonts w:ascii="Consolas" w:hAnsi="Consolas" w:cs="Consolas"/>
          <w:b/>
          <w:bCs/>
          <w:color w:val="0000FF"/>
          <w:szCs w:val="24"/>
        </w:rPr>
        <w:t>THEN</w:t>
      </w:r>
    </w:p>
    <w:p w14:paraId="31576D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(NUSER)</w:t>
      </w:r>
    </w:p>
    <w:p w14:paraId="0220B1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GOTO</w:t>
      </w:r>
      <w:r w:rsidRPr="008C26BB">
        <w:rPr>
          <w:rFonts w:ascii="Consolas" w:hAnsi="Consolas" w:cs="Consolas"/>
          <w:szCs w:val="24"/>
        </w:rPr>
        <w:t xml:space="preserve"> 9999</w:t>
      </w:r>
    </w:p>
    <w:p w14:paraId="3B3CDF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948F1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E5248B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5BC8B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Read and write user provided data</w:t>
      </w:r>
    </w:p>
    <w:p w14:paraId="0D4ABE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USRINP</w:t>
      </w:r>
    </w:p>
    <w:p w14:paraId="078044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EC892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LUINP ) </w:t>
      </w:r>
      <w:r w:rsidRPr="008C26BB">
        <w:rPr>
          <w:rFonts w:ascii="Consolas" w:hAnsi="Consolas" w:cs="Consolas"/>
          <w:b/>
          <w:bCs/>
          <w:color w:val="0000FF"/>
          <w:szCs w:val="24"/>
        </w:rPr>
        <w:t>THEN</w:t>
      </w:r>
    </w:p>
    <w:p w14:paraId="4FB7FDA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REWIND</w:t>
      </w:r>
      <w:r w:rsidRPr="008C26BB">
        <w:rPr>
          <w:rFonts w:ascii="Consolas" w:hAnsi="Consolas" w:cs="Consolas"/>
          <w:szCs w:val="24"/>
        </w:rPr>
        <w:t xml:space="preserve"> (NUSER)</w:t>
      </w:r>
    </w:p>
    <w:p w14:paraId="608B05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50516A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NUSR = NUSER</w:t>
      </w:r>
    </w:p>
    <w:p w14:paraId="5E80FE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15C01C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DUMVAR, DESVAR)</w:t>
      </w:r>
    </w:p>
    <w:p w14:paraId="0613C9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USRINP (NDVUSR, NUSR, NOUT, DUMVAR)</w:t>
      </w:r>
    </w:p>
    <w:p w14:paraId="402803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A29D0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3F81D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(NUSER)</w:t>
      </w:r>
    </w:p>
    <w:p w14:paraId="4C65B6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50DB3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29AF18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Search bounded design space for feasibile or near feasible</w:t>
      </w:r>
    </w:p>
    <w:p w14:paraId="3D3A51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starting point</w:t>
      </w:r>
    </w:p>
    <w:p w14:paraId="015F71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XPLORE</w:t>
      </w:r>
    </w:p>
    <w:p w14:paraId="459880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675E8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LXPLOR ) </w:t>
      </w:r>
      <w:r w:rsidRPr="008C26BB">
        <w:rPr>
          <w:rFonts w:ascii="Consolas" w:hAnsi="Consolas" w:cs="Consolas"/>
          <w:b/>
          <w:bCs/>
          <w:color w:val="0000FF"/>
          <w:szCs w:val="24"/>
        </w:rPr>
        <w:t>THEN</w:t>
      </w:r>
    </w:p>
    <w:p w14:paraId="74761F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OPEN</w:t>
      </w:r>
      <w:r w:rsidRPr="008C26BB">
        <w:rPr>
          <w:rFonts w:ascii="Consolas" w:hAnsi="Consolas" w:cs="Consolas"/>
          <w:szCs w:val="24"/>
        </w:rPr>
        <w:t xml:space="preserve"> (UNIT=NUPTS, FILE=</w:t>
      </w:r>
      <w:r w:rsidRPr="008C26BB">
        <w:rPr>
          <w:rFonts w:ascii="Consolas" w:hAnsi="Consolas" w:cs="Consolas"/>
          <w:color w:val="800000"/>
          <w:szCs w:val="24"/>
        </w:rPr>
        <w:t>'ALPPTS.DAT'</w:t>
      </w:r>
      <w:r w:rsidRPr="008C26BB">
        <w:rPr>
          <w:rFonts w:ascii="Consolas" w:hAnsi="Consolas" w:cs="Consolas"/>
          <w:szCs w:val="24"/>
        </w:rPr>
        <w:t>, ACCESS=</w:t>
      </w:r>
      <w:r w:rsidRPr="008C26BB">
        <w:rPr>
          <w:rFonts w:ascii="Consolas" w:hAnsi="Consolas" w:cs="Consolas"/>
          <w:color w:val="800000"/>
          <w:szCs w:val="24"/>
        </w:rPr>
        <w:t>'SEQUENTIAL'</w:t>
      </w:r>
      <w:r w:rsidRPr="008C26BB">
        <w:rPr>
          <w:rFonts w:ascii="Consolas" w:hAnsi="Consolas" w:cs="Consolas"/>
          <w:szCs w:val="24"/>
        </w:rPr>
        <w:t>,</w:t>
      </w:r>
    </w:p>
    <w:p w14:paraId="72A507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FORM=</w:t>
      </w:r>
      <w:r w:rsidRPr="008C26BB">
        <w:rPr>
          <w:rFonts w:ascii="Consolas" w:hAnsi="Consolas" w:cs="Consolas"/>
          <w:color w:val="800000"/>
          <w:szCs w:val="24"/>
        </w:rPr>
        <w:t>'FORMATTED'</w:t>
      </w:r>
      <w:r w:rsidRPr="008C26BB">
        <w:rPr>
          <w:rFonts w:ascii="Consolas" w:hAnsi="Consolas" w:cs="Consolas"/>
          <w:szCs w:val="24"/>
        </w:rPr>
        <w:t>, STATUS=</w:t>
      </w:r>
      <w:r w:rsidRPr="008C26BB">
        <w:rPr>
          <w:rFonts w:ascii="Consolas" w:hAnsi="Consolas" w:cs="Consolas"/>
          <w:color w:val="800000"/>
          <w:szCs w:val="24"/>
        </w:rPr>
        <w:t>'UNKNOWN'</w:t>
      </w:r>
      <w:r w:rsidRPr="008C26BB">
        <w:rPr>
          <w:rFonts w:ascii="Consolas" w:hAnsi="Consolas" w:cs="Consolas"/>
          <w:szCs w:val="24"/>
        </w:rPr>
        <w:t>)</w:t>
      </w:r>
    </w:p>
    <w:p w14:paraId="402F5A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3C052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XPLORE (IGSEED, NDESV, NLINCO, NLINGO, NMPRI, NNLINQ,</w:t>
      </w:r>
    </w:p>
    <w:p w14:paraId="342309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NNLCON, NNLGOA, NPTBST, NPTGEN, NUOUT, NUPTS,</w:t>
      </w:r>
    </w:p>
    <w:p w14:paraId="3F27BB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IGENFX, LISIGN,</w:t>
      </w:r>
    </w:p>
    <w:p w14:paraId="724E9E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DFNCOF, RHSLIN, VBOUNS, VILCN,</w:t>
      </w:r>
    </w:p>
    <w:p w14:paraId="4D3442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LPRGEN, LVCOF, IDDESV, PTITLE,</w:t>
      </w:r>
    </w:p>
    <w:p w14:paraId="68EA85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DESVAR)</w:t>
      </w:r>
    </w:p>
    <w:p w14:paraId="080B7F6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C236F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(NUPTS)</w:t>
      </w:r>
    </w:p>
    <w:p w14:paraId="3686EB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10321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026F2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136A0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 of input and initialization</w:t>
      </w:r>
    </w:p>
    <w:p w14:paraId="77B031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Obtain timer results if required</w:t>
      </w:r>
    </w:p>
    <w:p w14:paraId="3D6C42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D30D9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LTIME ) </w:t>
      </w:r>
      <w:r w:rsidRPr="008C26BB">
        <w:rPr>
          <w:rFonts w:ascii="Consolas" w:hAnsi="Consolas" w:cs="Consolas"/>
          <w:b/>
          <w:bCs/>
          <w:color w:val="0000FF"/>
          <w:szCs w:val="24"/>
        </w:rPr>
        <w:t>THEN</w:t>
      </w:r>
    </w:p>
    <w:p w14:paraId="560980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TIMCOM = </w:t>
      </w:r>
      <w:r w:rsidRPr="008C26BB">
        <w:rPr>
          <w:rFonts w:ascii="Consolas" w:hAnsi="Consolas" w:cs="Consolas"/>
          <w:color w:val="800000"/>
          <w:szCs w:val="24"/>
        </w:rPr>
        <w:t>'Time required for input and initialization:'</w:t>
      </w:r>
    </w:p>
    <w:p w14:paraId="458421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-1, TIMCOM, CURTIM, INITIM, EXETIM )</w:t>
      </w:r>
    </w:p>
    <w:p w14:paraId="790A58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CEE55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526F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B9812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STOP program if dry run printout requested only</w:t>
      </w:r>
    </w:p>
    <w:p w14:paraId="53F912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54899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LDRYRN ) </w:t>
      </w:r>
      <w:r w:rsidRPr="008C26BB">
        <w:rPr>
          <w:rFonts w:ascii="Consolas" w:hAnsi="Consolas" w:cs="Consolas"/>
          <w:b/>
          <w:bCs/>
          <w:color w:val="0000FF"/>
          <w:szCs w:val="24"/>
        </w:rPr>
        <w:t>THEN</w:t>
      </w:r>
    </w:p>
    <w:p w14:paraId="1D323F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LUOUT ) </w:t>
      </w:r>
      <w:r w:rsidRPr="008C26BB">
        <w:rPr>
          <w:rFonts w:ascii="Consolas" w:hAnsi="Consolas" w:cs="Consolas"/>
          <w:b/>
          <w:bCs/>
          <w:color w:val="0000FF"/>
          <w:szCs w:val="24"/>
        </w:rPr>
        <w:t>THEN</w:t>
      </w:r>
    </w:p>
    <w:p w14:paraId="2BAFF4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183C07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51ED89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DUMVAR, DESVAR)</w:t>
      </w:r>
    </w:p>
    <w:p w14:paraId="20B7F0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LCDF = .FALSE.</w:t>
      </w:r>
    </w:p>
    <w:p w14:paraId="4B8161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LCSV = .FALSE.</w:t>
      </w:r>
    </w:p>
    <w:p w14:paraId="3D74A4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LXFEAS = .FALSE.</w:t>
      </w:r>
    </w:p>
    <w:p w14:paraId="3ED9D9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USROUT (NDVUSR, NOUT, DUMVAR, LCDF, LCSV, LXFEAS)</w:t>
      </w:r>
    </w:p>
    <w:p w14:paraId="4672CA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CC89A1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1040)</w:t>
      </w:r>
    </w:p>
    <w:p w14:paraId="76CBFF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GOTO</w:t>
      </w:r>
      <w:r w:rsidRPr="008C26BB">
        <w:rPr>
          <w:rFonts w:ascii="Consolas" w:hAnsi="Consolas" w:cs="Consolas"/>
          <w:szCs w:val="24"/>
        </w:rPr>
        <w:t xml:space="preserve"> 9999</w:t>
      </w:r>
    </w:p>
    <w:p w14:paraId="0B2341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29227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BF899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2A14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Open the postprocessor information file if required and</w:t>
      </w:r>
    </w:p>
    <w:p w14:paraId="08596F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the problem title as a file header</w:t>
      </w:r>
    </w:p>
    <w:p w14:paraId="6A18E9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BD3B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LPPROC ) </w:t>
      </w:r>
      <w:r w:rsidRPr="008C26BB">
        <w:rPr>
          <w:rFonts w:ascii="Consolas" w:hAnsi="Consolas" w:cs="Consolas"/>
          <w:b/>
          <w:bCs/>
          <w:color w:val="0000FF"/>
          <w:szCs w:val="24"/>
        </w:rPr>
        <w:t>THEN</w:t>
      </w:r>
    </w:p>
    <w:p w14:paraId="6E98BA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OPEN</w:t>
      </w:r>
      <w:r w:rsidRPr="008C26BB">
        <w:rPr>
          <w:rFonts w:ascii="Consolas" w:hAnsi="Consolas" w:cs="Consolas"/>
          <w:szCs w:val="24"/>
        </w:rPr>
        <w:t xml:space="preserve"> (UNIT=NUPPI, FILE=</w:t>
      </w:r>
      <w:r w:rsidRPr="008C26BB">
        <w:rPr>
          <w:rFonts w:ascii="Consolas" w:hAnsi="Consolas" w:cs="Consolas"/>
          <w:color w:val="800000"/>
          <w:szCs w:val="24"/>
        </w:rPr>
        <w:t>'ALPPPI.DAT'</w:t>
      </w:r>
      <w:r w:rsidRPr="008C26BB">
        <w:rPr>
          <w:rFonts w:ascii="Consolas" w:hAnsi="Consolas" w:cs="Consolas"/>
          <w:szCs w:val="24"/>
        </w:rPr>
        <w:t>, ACCESS=</w:t>
      </w:r>
      <w:r w:rsidRPr="008C26BB">
        <w:rPr>
          <w:rFonts w:ascii="Consolas" w:hAnsi="Consolas" w:cs="Consolas"/>
          <w:color w:val="800000"/>
          <w:szCs w:val="24"/>
        </w:rPr>
        <w:t>'SEQUENTIAL'</w:t>
      </w:r>
      <w:r w:rsidRPr="008C26BB">
        <w:rPr>
          <w:rFonts w:ascii="Consolas" w:hAnsi="Consolas" w:cs="Consolas"/>
          <w:szCs w:val="24"/>
        </w:rPr>
        <w:t>,</w:t>
      </w:r>
    </w:p>
    <w:p w14:paraId="7433316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FORM=</w:t>
      </w:r>
      <w:r w:rsidRPr="008C26BB">
        <w:rPr>
          <w:rFonts w:ascii="Consolas" w:hAnsi="Consolas" w:cs="Consolas"/>
          <w:color w:val="800000"/>
          <w:szCs w:val="24"/>
        </w:rPr>
        <w:t>'FORMATTED'</w:t>
      </w:r>
      <w:r w:rsidRPr="008C26BB">
        <w:rPr>
          <w:rFonts w:ascii="Consolas" w:hAnsi="Consolas" w:cs="Consolas"/>
          <w:szCs w:val="24"/>
        </w:rPr>
        <w:t>, STATUS=</w:t>
      </w:r>
      <w:r w:rsidRPr="008C26BB">
        <w:rPr>
          <w:rFonts w:ascii="Consolas" w:hAnsi="Consolas" w:cs="Consolas"/>
          <w:color w:val="800000"/>
          <w:szCs w:val="24"/>
        </w:rPr>
        <w:t>'UNKNOWN'</w:t>
      </w:r>
      <w:r w:rsidRPr="008C26BB">
        <w:rPr>
          <w:rFonts w:ascii="Consolas" w:hAnsi="Consolas" w:cs="Consolas"/>
          <w:szCs w:val="24"/>
        </w:rPr>
        <w:t>)</w:t>
      </w:r>
    </w:p>
    <w:p w14:paraId="6AFAC9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PTITLE(1)</w:t>
      </w:r>
    </w:p>
    <w:p w14:paraId="321DB7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PTITLE(2)</w:t>
      </w:r>
    </w:p>
    <w:p w14:paraId="391AB8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117F5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F3EA6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17E9B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Generate Initial Feasible Solution</w:t>
      </w:r>
    </w:p>
    <w:p w14:paraId="311151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006D645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USRANA (for user supplied/default starting point only)</w:t>
      </w:r>
    </w:p>
    <w:p w14:paraId="7FAE47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INITSL</w:t>
      </w:r>
    </w:p>
    <w:p w14:paraId="5BEF40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922D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LINIT ) </w:t>
      </w:r>
      <w:r w:rsidRPr="008C26BB">
        <w:rPr>
          <w:rFonts w:ascii="Consolas" w:hAnsi="Consolas" w:cs="Consolas"/>
          <w:b/>
          <w:bCs/>
          <w:color w:val="0000FF"/>
          <w:szCs w:val="24"/>
        </w:rPr>
        <w:t>THEN</w:t>
      </w:r>
    </w:p>
    <w:p w14:paraId="76E6A2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LTIME ) </w:t>
      </w:r>
      <w:r w:rsidRPr="008C26BB">
        <w:rPr>
          <w:rFonts w:ascii="Consolas" w:hAnsi="Consolas" w:cs="Consolas"/>
          <w:b/>
          <w:bCs/>
          <w:color w:val="0000FF"/>
          <w:szCs w:val="24"/>
        </w:rPr>
        <w:t>THEN</w:t>
      </w:r>
    </w:p>
    <w:p w14:paraId="0901FA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2, TIMCOM, CURTIM, INITIM, EXETIM )</w:t>
      </w:r>
    </w:p>
    <w:p w14:paraId="2C045A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E1C11E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E6F9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Call user provided analysis routine USRANA, if required</w:t>
      </w:r>
    </w:p>
    <w:p w14:paraId="1908DF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6A38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NANCY .GT. 0 ) </w:t>
      </w:r>
      <w:r w:rsidRPr="008C26BB">
        <w:rPr>
          <w:rFonts w:ascii="Consolas" w:hAnsi="Consolas" w:cs="Consolas"/>
          <w:b/>
          <w:bCs/>
          <w:color w:val="0000FF"/>
          <w:szCs w:val="24"/>
        </w:rPr>
        <w:t>THEN</w:t>
      </w:r>
    </w:p>
    <w:p w14:paraId="7A0E14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093C0F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60198C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DUMVAR, DESVAR)</w:t>
      </w:r>
    </w:p>
    <w:p w14:paraId="4F23BE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USRANA (NDVUSR, NOUT, DUMVAR)</w:t>
      </w:r>
    </w:p>
    <w:p w14:paraId="295386B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462F3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33719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INITSL (NUOUT, LVCOF, NLINCO, NNLINQ, NNLCON,</w:t>
      </w:r>
    </w:p>
    <w:p w14:paraId="53E8DF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NRELV, NDESV, IACTVR, IADCON,</w:t>
      </w:r>
    </w:p>
    <w:p w14:paraId="27CB4B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NHJMAX, HJEXPA, HJCONT, HJSTEP, HJEPSY, HJDELT,</w:t>
      </w:r>
    </w:p>
    <w:p w14:paraId="3D1DBA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DESVAR, VBOUNS, COFLIN, LISIGN, RHSLIN, VILCN,</w:t>
      </w:r>
    </w:p>
    <w:p w14:paraId="388145F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w:t>
      </w:r>
    </w:p>
    <w:p w14:paraId="5266B3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90EB4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1050) CONDEV</w:t>
      </w:r>
    </w:p>
    <w:p w14:paraId="5423C1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NANCY .GT. 0 ) </w:t>
      </w:r>
      <w:r w:rsidRPr="008C26BB">
        <w:rPr>
          <w:rFonts w:ascii="Consolas" w:hAnsi="Consolas" w:cs="Consolas"/>
          <w:b/>
          <w:bCs/>
          <w:color w:val="0000FF"/>
          <w:szCs w:val="24"/>
        </w:rPr>
        <w:t>THEN</w:t>
      </w:r>
    </w:p>
    <w:p w14:paraId="7AC7DA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1060)</w:t>
      </w:r>
    </w:p>
    <w:p w14:paraId="600FEC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DEF2ED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1020)</w:t>
      </w:r>
    </w:p>
    <w:p w14:paraId="3BE44B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02557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LTIME ) </w:t>
      </w:r>
      <w:r w:rsidRPr="008C26BB">
        <w:rPr>
          <w:rFonts w:ascii="Consolas" w:hAnsi="Consolas" w:cs="Consolas"/>
          <w:b/>
          <w:bCs/>
          <w:color w:val="0000FF"/>
          <w:szCs w:val="24"/>
        </w:rPr>
        <w:t>THEN</w:t>
      </w:r>
    </w:p>
    <w:p w14:paraId="73AA7F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TIMCOM = </w:t>
      </w:r>
      <w:r w:rsidRPr="008C26BB">
        <w:rPr>
          <w:rFonts w:ascii="Consolas" w:hAnsi="Consolas" w:cs="Consolas"/>
          <w:color w:val="800000"/>
          <w:szCs w:val="24"/>
        </w:rPr>
        <w:t>'Time required for generation of initial solution:'</w:t>
      </w:r>
    </w:p>
    <w:p w14:paraId="6EFA91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-3, TIMCOM, CURTIM, EXETIM, EXETIM )</w:t>
      </w:r>
    </w:p>
    <w:p w14:paraId="1DB52B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A6480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CACB7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074F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7D45C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8EBDC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Perform appropriate cycling</w:t>
      </w:r>
    </w:p>
    <w:p w14:paraId="1B7922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113DDB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0D47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NTITER = 0</w:t>
      </w:r>
    </w:p>
    <w:p w14:paraId="516C90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D0092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NANCY = NUMBER OF ANALYSIS CYCLES!!</w:t>
      </w:r>
    </w:p>
    <w:p w14:paraId="2A047111"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772543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NANCY .GT. 0 ) </w:t>
      </w:r>
      <w:r w:rsidRPr="008C26BB">
        <w:rPr>
          <w:rFonts w:ascii="Consolas" w:hAnsi="Consolas" w:cs="Consolas"/>
          <w:b/>
          <w:bCs/>
          <w:color w:val="0000FF"/>
          <w:szCs w:val="24"/>
        </w:rPr>
        <w:t>THEN</w:t>
      </w:r>
    </w:p>
    <w:p w14:paraId="4815C7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68ACD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ANALYSIS CYCLES</w:t>
      </w:r>
    </w:p>
    <w:p w14:paraId="160BD7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5F510C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351F5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Obtain and record current timer values</w:t>
      </w:r>
    </w:p>
    <w:p w14:paraId="3A37042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A739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2, TIMCOM, CURTIM, INITIM, EXETIM )</w:t>
      </w:r>
    </w:p>
    <w:p w14:paraId="094F8B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B9596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Establish nonlinear characteristics of DESVAR.</w:t>
      </w:r>
    </w:p>
    <w:p w14:paraId="44B15D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(DESVST and its associated arrays (CONVST, DFUNST, DEVVST,</w:t>
      </w:r>
    </w:p>
    <w:p w14:paraId="636E31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GVAL) correspond to the current best design (X*))</w:t>
      </w:r>
    </w:p>
    <w:p w14:paraId="156F0A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USRANA</w:t>
      </w:r>
    </w:p>
    <w:p w14:paraId="5FFB06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DFCALC</w:t>
      </w:r>
    </w:p>
    <w:p w14:paraId="3C2D2F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C8CF3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366726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2E357B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USRANA (NDVUSR, NOUT, DESVAR)</w:t>
      </w:r>
    </w:p>
    <w:p w14:paraId="54C5CB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31C96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IPATH = 1</w:t>
      </w:r>
    </w:p>
    <w:p w14:paraId="3AB4BB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LPRCOV = .TRUE.</w:t>
      </w:r>
    </w:p>
    <w:p w14:paraId="42851F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LCOVIL = .FALSE.</w:t>
      </w:r>
    </w:p>
    <w:p w14:paraId="0807F2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3FD7C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DFCALC (NUOUT, IPATH, NDESV, NMPRI,</w:t>
      </w:r>
    </w:p>
    <w:p w14:paraId="1EAE6C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NNLINQ, NNLCON, NNLGOA,</w:t>
      </w:r>
    </w:p>
    <w:p w14:paraId="24764A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LISIGN, LPRCOV, LCOVIL, LVCOF,</w:t>
      </w:r>
    </w:p>
    <w:p w14:paraId="6905E9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RHSLIN, DESVAR, DFNCOF, VILCN,</w:t>
      </w:r>
    </w:p>
    <w:p w14:paraId="22CDE3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DEVFUN, DEVVAR, GVAL)</w:t>
      </w:r>
    </w:p>
    <w:p w14:paraId="4F90C1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F55DC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Copy values into corresponding X* arrays</w:t>
      </w:r>
    </w:p>
    <w:p w14:paraId="1BF825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  i.e., CONVST, DESVST, DEVVST, DFUNST AND GVALST </w:t>
      </w:r>
    </w:p>
    <w:p w14:paraId="19B685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A19AC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CONVST = CONDEV</w:t>
      </w:r>
    </w:p>
    <w:p w14:paraId="15F18C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CONVX1 = CONDEV</w:t>
      </w:r>
    </w:p>
    <w:p w14:paraId="6EA543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DESVST, DESVAR)</w:t>
      </w:r>
    </w:p>
    <w:p w14:paraId="552917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DEVVST, DEVVAR)</w:t>
      </w:r>
    </w:p>
    <w:p w14:paraId="2489AF8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(NMPRI, DFUNST, DEVFUN)</w:t>
      </w:r>
    </w:p>
    <w:p w14:paraId="5120BD5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DESVX1, DESVAR)</w:t>
      </w:r>
    </w:p>
    <w:p w14:paraId="700C9B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DEVVX1, DEVVAR)</w:t>
      </w:r>
    </w:p>
    <w:p w14:paraId="2EC4E8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(NMPRI, DFUNX1, DEVFUN)</w:t>
      </w:r>
    </w:p>
    <w:p w14:paraId="531631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1583939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GVALST, GVAL)</w:t>
      </w:r>
    </w:p>
    <w:p w14:paraId="73C223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9E389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915FF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BEC06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JANCY = 0</w:t>
      </w:r>
    </w:p>
    <w:p w14:paraId="38D512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12D8C2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670B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Start Analysis Cycling</w:t>
      </w:r>
    </w:p>
    <w:p w14:paraId="2B203C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0EBFE1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1000 INUMAN = 1, NANCY</w:t>
      </w:r>
    </w:p>
    <w:p w14:paraId="724C74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A0D27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5A517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Perform Synthesis cycles</w:t>
      </w:r>
    </w:p>
    <w:p w14:paraId="098B48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ALPMOD</w:t>
      </w:r>
    </w:p>
    <w:p w14:paraId="3F61B2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  Returned DESVAR corresponds with best nonlinear </w:t>
      </w:r>
    </w:p>
    <w:p w14:paraId="21FA5A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synthesis cycle solution</w:t>
      </w:r>
    </w:p>
    <w:p w14:paraId="1C61415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Record best results in arrays ....ST()</w:t>
      </w:r>
    </w:p>
    <w:p w14:paraId="5A138E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Record previous analysis cycle results in ....X1()</w:t>
      </w:r>
    </w:p>
    <w:p w14:paraId="3B4609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JANCY, JSYCST identify best analysis and corresponding</w:t>
      </w:r>
    </w:p>
    <w:p w14:paraId="08D6B1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synthesis number</w:t>
      </w:r>
    </w:p>
    <w:p w14:paraId="2F6E3E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36001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ALPMOD (NANCY, INUMAN, NTITER, NUOUT, NUPPI,</w:t>
      </w:r>
    </w:p>
    <w:p w14:paraId="0519E4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NRELV, NDISV, NVSEL, NDESV, NDEVAR,</w:t>
      </w:r>
    </w:p>
    <w:p w14:paraId="4D7040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w:t>
      </w:r>
    </w:p>
    <w:p w14:paraId="665ABD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NNLINQ, NNLEQU, NNLCON, NNLGOA, NNLTOT,</w:t>
      </w:r>
    </w:p>
    <w:p w14:paraId="421C89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NSYCY, IACTVR, IADCON, LISIGN,</w:t>
      </w:r>
    </w:p>
    <w:p w14:paraId="5BD53B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JSYCY, NADREM,</w:t>
      </w:r>
    </w:p>
    <w:p w14:paraId="1E647B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DELREM,</w:t>
      </w:r>
    </w:p>
    <w:p w14:paraId="0FEC18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DESVAR, DFNCOF,</w:t>
      </w:r>
    </w:p>
    <w:p w14:paraId="6F7186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DEVFUN, DEVVAR, FRACX, FRACZ, GVAL,</w:t>
      </w:r>
    </w:p>
    <w:p w14:paraId="712FAD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PESTEP, REDMOV, RHSLIN, VBOUNS, VILCN,</w:t>
      </w:r>
    </w:p>
    <w:p w14:paraId="4D1F3A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LADAP, LADREM, LMON, LVCOF, LPRFIN, LPROUT,</w:t>
      </w:r>
    </w:p>
    <w:p w14:paraId="4204B9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LPPROC, LCONDF, LCONSV, LIMPRV,</w:t>
      </w:r>
    </w:p>
    <w:p w14:paraId="4A3A59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IDDEVR, IDLICO, IDLIGO, IDNLCO, IDNLGO)</w:t>
      </w:r>
    </w:p>
    <w:p w14:paraId="3B78BF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5BD8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886F6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Calculate characteristics of new DESVAR</w:t>
      </w:r>
    </w:p>
    <w:p w14:paraId="2CB4A3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USRANA</w:t>
      </w:r>
    </w:p>
    <w:p w14:paraId="2900965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           -  Call DFCALC</w:t>
      </w:r>
    </w:p>
    <w:p w14:paraId="169404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77624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1A7013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58A0C6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USRANA (NDVUSR, NOUT, DESVAR)</w:t>
      </w:r>
    </w:p>
    <w:p w14:paraId="2AF7031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13F06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IPATH = 1</w:t>
      </w:r>
    </w:p>
    <w:p w14:paraId="49F62C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LPRCOV = .TRUE.</w:t>
      </w:r>
    </w:p>
    <w:p w14:paraId="0411BA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LCOVIL = .FALSE.</w:t>
      </w:r>
    </w:p>
    <w:p w14:paraId="372676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999C6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DFCALC (NUOUT, IPATH, NDESV, NMPRI,</w:t>
      </w:r>
    </w:p>
    <w:p w14:paraId="7B5D4D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 NNLINQ, NNLCON, NNLGOA,</w:t>
      </w:r>
    </w:p>
    <w:p w14:paraId="4584A9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IADCON, LISIGN, LPRCOV, LCOVIL, LVCOF,</w:t>
      </w:r>
    </w:p>
    <w:p w14:paraId="0D65FE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RHSLIN, DESVAR, DFNCOF, VILCN,</w:t>
      </w:r>
    </w:p>
    <w:p w14:paraId="1CE6AD3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DEVFUN, DEVVAR, GVAL)</w:t>
      </w:r>
    </w:p>
    <w:p w14:paraId="588F4C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C6E15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64D53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Test for convergence using nonlinear information</w:t>
      </w:r>
    </w:p>
    <w:p w14:paraId="0F9702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compare DESVST and DESVAR</w:t>
      </w:r>
    </w:p>
    <w:p w14:paraId="2F44F1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CONVER</w:t>
      </w:r>
    </w:p>
    <w:p w14:paraId="02FE30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  Write DESVAR data into DESVST </w:t>
      </w:r>
    </w:p>
    <w:p w14:paraId="6CA5D9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if DESVAR better than DESVST</w:t>
      </w:r>
    </w:p>
    <w:p w14:paraId="319861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DE143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Build Z vectors for DESVST, DESVX1 and DESVAR</w:t>
      </w:r>
    </w:p>
    <w:p w14:paraId="05E8EF6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(See ALPMOD, build Z vectors for X*, X1 and X2)</w:t>
      </w:r>
    </w:p>
    <w:p w14:paraId="54344B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54D09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NLEVEL = NMPRI + 1</w:t>
      </w:r>
    </w:p>
    <w:p w14:paraId="276FBA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ZSTAR(1) = CONVST</w:t>
      </w:r>
    </w:p>
    <w:p w14:paraId="0460C4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Z1(1) = CONVX1</w:t>
      </w:r>
    </w:p>
    <w:p w14:paraId="0F6D59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Z2(1) = CONDEV</w:t>
      </w:r>
    </w:p>
    <w:p w14:paraId="711EEA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61 J = 2, NMPRI + 1</w:t>
      </w:r>
    </w:p>
    <w:p w14:paraId="4A0E8D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ZSTAR(J) = DFUNST(J-1)</w:t>
      </w:r>
    </w:p>
    <w:p w14:paraId="2B4B84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Z1(J) = DFUNX1(J-1)</w:t>
      </w:r>
    </w:p>
    <w:p w14:paraId="0B183B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Z2(J) = DEVFUN(J-1)</w:t>
      </w:r>
    </w:p>
    <w:p w14:paraId="3BA6FE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61</w:t>
      </w:r>
      <w:r w:rsidRPr="008C26BB">
        <w:rPr>
          <w:rFonts w:ascii="Consolas" w:hAnsi="Consolas" w:cs="Consolas"/>
          <w:szCs w:val="24"/>
        </w:rPr>
        <w:t xml:space="preserve">       </w:t>
      </w:r>
      <w:r w:rsidRPr="008C26BB">
        <w:rPr>
          <w:rFonts w:ascii="Consolas" w:hAnsi="Consolas" w:cs="Consolas"/>
          <w:b/>
          <w:bCs/>
          <w:color w:val="0000FF"/>
          <w:szCs w:val="24"/>
        </w:rPr>
        <w:t>CONTINUE</w:t>
      </w:r>
    </w:p>
    <w:p w14:paraId="107CF5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4EC64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CONVER (NDESV, NLEVEL, INUMAN,</w:t>
      </w:r>
    </w:p>
    <w:p w14:paraId="1BC6FB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JANCY, DESVST, DESVX1, DESVAR,</w:t>
      </w:r>
    </w:p>
    <w:p w14:paraId="3B98E6C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ZSTAR, Z1, Z2,</w:t>
      </w:r>
    </w:p>
    <w:p w14:paraId="73DA32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FRACX, FRACZ,</w:t>
      </w:r>
    </w:p>
    <w:p w14:paraId="14D868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LCONSV, LCONDF, LIMPRV)</w:t>
      </w:r>
    </w:p>
    <w:p w14:paraId="4D3A58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260CA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JANCY .EQ. INUMAN ) </w:t>
      </w:r>
      <w:r w:rsidRPr="008C26BB">
        <w:rPr>
          <w:rFonts w:ascii="Consolas" w:hAnsi="Consolas" w:cs="Consolas"/>
          <w:b/>
          <w:bCs/>
          <w:color w:val="0000FF"/>
          <w:szCs w:val="24"/>
        </w:rPr>
        <w:t>THEN</w:t>
      </w:r>
    </w:p>
    <w:p w14:paraId="663492D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JSYCST = JSYCY</w:t>
      </w:r>
    </w:p>
    <w:p w14:paraId="09F12E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CONVST = ZSTAR(1)</w:t>
      </w:r>
    </w:p>
    <w:p w14:paraId="04A2DD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DEVVST, DEVVAR)</w:t>
      </w:r>
    </w:p>
    <w:p w14:paraId="771DD3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81 J = 2, NMPRI + 1</w:t>
      </w:r>
    </w:p>
    <w:p w14:paraId="4E4FE5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DFUNST(J-1) = ZSTAR(J)</w:t>
      </w:r>
    </w:p>
    <w:p w14:paraId="6A36813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81</w:t>
      </w:r>
      <w:r w:rsidRPr="008C26BB">
        <w:rPr>
          <w:rFonts w:ascii="Consolas" w:hAnsi="Consolas" w:cs="Consolas"/>
          <w:szCs w:val="24"/>
        </w:rPr>
        <w:t xml:space="preserve">          </w:t>
      </w:r>
      <w:r w:rsidRPr="008C26BB">
        <w:rPr>
          <w:rFonts w:ascii="Consolas" w:hAnsi="Consolas" w:cs="Consolas"/>
          <w:b/>
          <w:bCs/>
          <w:color w:val="0000FF"/>
          <w:szCs w:val="24"/>
        </w:rPr>
        <w:t>CONTINUE</w:t>
      </w:r>
    </w:p>
    <w:p w14:paraId="4807C2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6CCAA4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GVALST, GVAL)</w:t>
      </w:r>
    </w:p>
    <w:p w14:paraId="350AEA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EDA1C9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08848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75C54C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Copy current synthesis results into previous result arrays.</w:t>
      </w:r>
    </w:p>
    <w:p w14:paraId="0C2C49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1B07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CONVX1 = CONDEV</w:t>
      </w:r>
    </w:p>
    <w:p w14:paraId="19F957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(NMPRI, DFUNX1, DEVFUN)</w:t>
      </w:r>
    </w:p>
    <w:p w14:paraId="0DA0FD2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DESVX1, DESVAR)</w:t>
      </w:r>
    </w:p>
    <w:p w14:paraId="741D03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DEVVX1, DEVVAR)</w:t>
      </w:r>
    </w:p>
    <w:p w14:paraId="181D58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8EBC0F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analysis cycle output if requested</w:t>
      </w:r>
    </w:p>
    <w:p w14:paraId="4757BD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Design variables     (if LPROUT(1) is true)</w:t>
      </w:r>
    </w:p>
    <w:p w14:paraId="0C08AA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variables  (if LPROUT(2) is true)</w:t>
      </w:r>
    </w:p>
    <w:p w14:paraId="4393D4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function   (if LPROUT(3) is true)</w:t>
      </w:r>
    </w:p>
    <w:p w14:paraId="194DBA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F0113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.NOT. LPRFIN ) </w:t>
      </w:r>
      <w:r w:rsidRPr="008C26BB">
        <w:rPr>
          <w:rFonts w:ascii="Consolas" w:hAnsi="Consolas" w:cs="Consolas"/>
          <w:b/>
          <w:bCs/>
          <w:color w:val="0000FF"/>
          <w:szCs w:val="24"/>
        </w:rPr>
        <w:t>THEN</w:t>
      </w:r>
    </w:p>
    <w:p w14:paraId="75D0E8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1070) INUMAN</w:t>
      </w:r>
    </w:p>
    <w:p w14:paraId="6A801C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LPROUT(1) ) </w:t>
      </w:r>
      <w:r w:rsidRPr="008C26BB">
        <w:rPr>
          <w:rFonts w:ascii="Consolas" w:hAnsi="Consolas" w:cs="Consolas"/>
          <w:b/>
          <w:bCs/>
          <w:color w:val="0000FF"/>
          <w:szCs w:val="24"/>
        </w:rPr>
        <w:t>THEN</w:t>
      </w:r>
    </w:p>
    <w:p w14:paraId="4FDCAE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PRDESV (NUOUT, JSYCY, IDDESV, DESVAR, NDESV)</w:t>
      </w:r>
    </w:p>
    <w:p w14:paraId="6012AA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721B6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LPROUT(2) ) </w:t>
      </w:r>
      <w:r w:rsidRPr="008C26BB">
        <w:rPr>
          <w:rFonts w:ascii="Consolas" w:hAnsi="Consolas" w:cs="Consolas"/>
          <w:b/>
          <w:bCs/>
          <w:color w:val="0000FF"/>
          <w:szCs w:val="24"/>
        </w:rPr>
        <w:t>THEN</w:t>
      </w:r>
    </w:p>
    <w:p w14:paraId="736E92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PRDEVV (NUOUT, JSYCY, NLINGO, NNLGOA,</w:t>
      </w:r>
    </w:p>
    <w:p w14:paraId="73FF51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DEVVAR, IDLIGO, IDNLGO, IDDEVR)</w:t>
      </w:r>
    </w:p>
    <w:p w14:paraId="24F2A8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C484D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LPROUT(3) ) </w:t>
      </w:r>
      <w:r w:rsidRPr="008C26BB">
        <w:rPr>
          <w:rFonts w:ascii="Consolas" w:hAnsi="Consolas" w:cs="Consolas"/>
          <w:b/>
          <w:bCs/>
          <w:color w:val="0000FF"/>
          <w:szCs w:val="24"/>
        </w:rPr>
        <w:t>THEN</w:t>
      </w:r>
    </w:p>
    <w:p w14:paraId="4CBF6B0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PRDFUN (NUOUT, JSYCY, NMPRI, NDEVAR,</w:t>
      </w:r>
    </w:p>
    <w:p w14:paraId="66796D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DEVFUN)</w:t>
      </w:r>
    </w:p>
    <w:p w14:paraId="5B5BEA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0449D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35F97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49D9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1D88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message 'End analysis/synthesis cycle number' and</w:t>
      </w:r>
    </w:p>
    <w:p w14:paraId="41118C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obtain timer results for current analysis cycle</w:t>
      </w:r>
    </w:p>
    <w:p w14:paraId="594D85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E04D7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1080) INUMAN      </w:t>
      </w:r>
    </w:p>
    <w:p w14:paraId="6ADD83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LTIME ) </w:t>
      </w:r>
      <w:r w:rsidRPr="008C26BB">
        <w:rPr>
          <w:rFonts w:ascii="Consolas" w:hAnsi="Consolas" w:cs="Consolas"/>
          <w:b/>
          <w:bCs/>
          <w:color w:val="0000FF"/>
          <w:szCs w:val="24"/>
        </w:rPr>
        <w:t>THEN</w:t>
      </w:r>
    </w:p>
    <w:p w14:paraId="4F0335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TIMCOM = </w:t>
      </w:r>
      <w:r w:rsidRPr="008C26BB">
        <w:rPr>
          <w:rFonts w:ascii="Consolas" w:hAnsi="Consolas" w:cs="Consolas"/>
          <w:color w:val="800000"/>
          <w:szCs w:val="24"/>
        </w:rPr>
        <w:t>'Time required to complete analysis cycle:'</w:t>
      </w:r>
    </w:p>
    <w:p w14:paraId="49192AB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-3, TIMCOM, CURTIM, EXETIM, EXETIM )</w:t>
      </w:r>
    </w:p>
    <w:p w14:paraId="6587B8F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2D0C94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lastRenderedPageBreak/>
        <w:t>C</w:t>
      </w:r>
    </w:p>
    <w:p w14:paraId="3EC797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LCONSV .AND. LCONDF ) </w:t>
      </w:r>
      <w:r w:rsidRPr="008C26BB">
        <w:rPr>
          <w:rFonts w:ascii="Consolas" w:hAnsi="Consolas" w:cs="Consolas"/>
          <w:b/>
          <w:bCs/>
          <w:color w:val="0000FF"/>
          <w:szCs w:val="24"/>
        </w:rPr>
        <w:t>THEN</w:t>
      </w:r>
    </w:p>
    <w:p w14:paraId="0A1714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26CC1A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final analysis/synthesis cycle output - FINAL</w:t>
      </w:r>
    </w:p>
    <w:p w14:paraId="114D36C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SOLUTION header information</w:t>
      </w:r>
    </w:p>
    <w:p w14:paraId="5A3C0C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CC69B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1090) (PTITLE(J), J = 1, 2)</w:t>
      </w:r>
    </w:p>
    <w:p w14:paraId="7A57E5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1100) JANCY, JSYCST</w:t>
      </w:r>
    </w:p>
    <w:p w14:paraId="19087D4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CONVST .GT. 0.0 ) </w:t>
      </w:r>
      <w:r w:rsidRPr="008C26BB">
        <w:rPr>
          <w:rFonts w:ascii="Consolas" w:hAnsi="Consolas" w:cs="Consolas"/>
          <w:b/>
          <w:bCs/>
          <w:color w:val="0000FF"/>
          <w:szCs w:val="24"/>
        </w:rPr>
        <w:t>THEN</w:t>
      </w:r>
    </w:p>
    <w:p w14:paraId="75BA02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7C00B0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417421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1F2463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52049B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15C9EC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E7256D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GOTO</w:t>
      </w:r>
      <w:r w:rsidRPr="008C26BB">
        <w:rPr>
          <w:rFonts w:ascii="Consolas" w:hAnsi="Consolas" w:cs="Consolas"/>
          <w:szCs w:val="24"/>
        </w:rPr>
        <w:t xml:space="preserve"> 1001</w:t>
      </w:r>
    </w:p>
    <w:p w14:paraId="037A49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573D3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772C4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1000</w:t>
      </w:r>
      <w:r w:rsidRPr="008C26BB">
        <w:rPr>
          <w:rFonts w:ascii="Consolas" w:hAnsi="Consolas" w:cs="Consolas"/>
          <w:szCs w:val="24"/>
        </w:rPr>
        <w:t xml:space="preserve">    </w:t>
      </w:r>
      <w:r w:rsidRPr="008C26BB">
        <w:rPr>
          <w:rFonts w:ascii="Consolas" w:hAnsi="Consolas" w:cs="Consolas"/>
          <w:b/>
          <w:bCs/>
          <w:color w:val="0000FF"/>
          <w:szCs w:val="24"/>
        </w:rPr>
        <w:t>CONTINUE</w:t>
      </w:r>
    </w:p>
    <w:p w14:paraId="18E9350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5A2F3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759EE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best analysis/synthesis cycle output - BEST SOLUTION</w:t>
      </w:r>
    </w:p>
    <w:p w14:paraId="165DAD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header information</w:t>
      </w:r>
    </w:p>
    <w:p w14:paraId="22D320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9518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1090) (PTITLE(J), J = 1, 2)</w:t>
      </w:r>
    </w:p>
    <w:p w14:paraId="2AE20D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1110) JANCY, JSYCST</w:t>
      </w:r>
    </w:p>
    <w:p w14:paraId="3D30C7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135226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51AD2C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CONVST .GT. 0.0 ) </w:t>
      </w:r>
      <w:r w:rsidRPr="008C26BB">
        <w:rPr>
          <w:rFonts w:ascii="Consolas" w:hAnsi="Consolas" w:cs="Consolas"/>
          <w:b/>
          <w:bCs/>
          <w:color w:val="0000FF"/>
          <w:szCs w:val="24"/>
        </w:rPr>
        <w:t>THEN</w:t>
      </w:r>
    </w:p>
    <w:p w14:paraId="7B938C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6691EF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7AA9D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3778E4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CONVST .GT. 0.0 ) </w:t>
      </w:r>
      <w:r w:rsidRPr="008C26BB">
        <w:rPr>
          <w:rFonts w:ascii="Consolas" w:hAnsi="Consolas" w:cs="Consolas"/>
          <w:b/>
          <w:bCs/>
          <w:color w:val="0000FF"/>
          <w:szCs w:val="24"/>
        </w:rPr>
        <w:t>THEN</w:t>
      </w:r>
    </w:p>
    <w:p w14:paraId="33D6D8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543DC4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0990C7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6A7FDD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466A71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C8F48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FCFF8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08749C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C9A2E2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SYNTHESIS CYCLES ONLY</w:t>
      </w:r>
    </w:p>
    <w:p w14:paraId="41E9097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t>
      </w:r>
    </w:p>
    <w:p w14:paraId="241C49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C438E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Obtain and record current timer values.</w:t>
      </w:r>
    </w:p>
    <w:p w14:paraId="76B6DD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061A2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2, TIMCOM, CURTIM, INITIM, EXETIM )</w:t>
      </w:r>
    </w:p>
    <w:p w14:paraId="1CB49A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78E1A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C******Discrete Part of solution -&gt; Call TABU/FORAGING Algorithm</w:t>
      </w:r>
    </w:p>
    <w:p w14:paraId="018F58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350DD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IPATH = 1</w:t>
      </w:r>
    </w:p>
    <w:p w14:paraId="00474DC3"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4A7EEF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LVDISC ) </w:t>
      </w:r>
      <w:r w:rsidRPr="008C26BB">
        <w:rPr>
          <w:rFonts w:ascii="Consolas" w:hAnsi="Consolas" w:cs="Consolas"/>
          <w:b/>
          <w:bCs/>
          <w:color w:val="0000FF"/>
          <w:szCs w:val="24"/>
        </w:rPr>
        <w:t>THEN</w:t>
      </w:r>
    </w:p>
    <w:p w14:paraId="02A5D5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INTFLAG = 1</w:t>
      </w:r>
    </w:p>
    <w:p w14:paraId="2EF43A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6A7A9F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INTFLAG = 50</w:t>
      </w:r>
    </w:p>
    <w:p w14:paraId="7D4DFCC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3E856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szCs w:val="24"/>
        </w:rPr>
        <w:t xml:space="preserve"> </w:t>
      </w:r>
    </w:p>
    <w:p w14:paraId="733A549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83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(INTFLAG.LT.14) </w:t>
      </w:r>
      <w:r w:rsidRPr="008C26BB">
        <w:rPr>
          <w:rFonts w:ascii="Consolas" w:hAnsi="Consolas" w:cs="Consolas"/>
          <w:b/>
          <w:bCs/>
          <w:color w:val="0000FF"/>
          <w:szCs w:val="24"/>
        </w:rPr>
        <w:t>THEN</w:t>
      </w:r>
    </w:p>
    <w:p w14:paraId="1FCC0836"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7163D4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FORAGEMV(INTFLAG,DESVAR,NDESV,NRELV,NDISV,TABUN, NDSCC,</w:t>
      </w:r>
    </w:p>
    <w:p w14:paraId="1DCB38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ab/>
      </w:r>
      <w:r w:rsidRPr="008C26BB">
        <w:rPr>
          <w:rFonts w:ascii="Consolas" w:hAnsi="Consolas" w:cs="Consolas"/>
          <w:szCs w:val="24"/>
        </w:rPr>
        <w:tab/>
        <w:t xml:space="preserve">              IPATH,NNLTOT,NOUT,NNLCON, NNLGOA, </w:t>
      </w:r>
    </w:p>
    <w:p w14:paraId="1842E2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ab/>
      </w:r>
      <w:r w:rsidRPr="008C26BB">
        <w:rPr>
          <w:rFonts w:ascii="Consolas" w:hAnsi="Consolas" w:cs="Consolas"/>
          <w:szCs w:val="24"/>
        </w:rPr>
        <w:tab/>
        <w:t xml:space="preserve">              DFNCOF, NMPRI, INDEX, VBOUNS, IACTVR)</w:t>
      </w:r>
    </w:p>
    <w:p w14:paraId="59021407"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3FC72B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print</w:t>
      </w:r>
      <w:r w:rsidRPr="008C26BB">
        <w:rPr>
          <w:rFonts w:ascii="Consolas" w:hAnsi="Consolas" w:cs="Consolas"/>
          <w:szCs w:val="24"/>
        </w:rPr>
        <w:t xml:space="preserve"> *,</w:t>
      </w:r>
      <w:r w:rsidRPr="008C26BB">
        <w:rPr>
          <w:rFonts w:ascii="Consolas" w:hAnsi="Consolas" w:cs="Consolas"/>
          <w:color w:val="800000"/>
          <w:szCs w:val="24"/>
        </w:rPr>
        <w:t>"DESVAR(pre-alp) = "</w:t>
      </w:r>
      <w:r w:rsidRPr="008C26BB">
        <w:rPr>
          <w:rFonts w:ascii="Consolas" w:hAnsi="Consolas" w:cs="Consolas"/>
          <w:szCs w:val="24"/>
        </w:rPr>
        <w:t>,(DESVAR(I),I=1,NDESV)</w:t>
      </w:r>
    </w:p>
    <w:p w14:paraId="56DA017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r>
      <w:r w:rsidRPr="008C26BB">
        <w:rPr>
          <w:rFonts w:ascii="Consolas" w:hAnsi="Consolas" w:cs="Consolas"/>
          <w:color w:val="008000"/>
          <w:szCs w:val="24"/>
        </w:rPr>
        <w:tab/>
        <w:t xml:space="preserve">    SET INACTIVE vars to discrete ones</w:t>
      </w:r>
    </w:p>
    <w:p w14:paraId="0476F8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82 K=NRELV+1,NRELV+NDISV</w:t>
      </w:r>
    </w:p>
    <w:p w14:paraId="6320025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IACTVR(K) = 0</w:t>
      </w:r>
    </w:p>
    <w:p w14:paraId="5E071DD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82  </w:t>
      </w:r>
      <w:r w:rsidRPr="008C26BB">
        <w:rPr>
          <w:rFonts w:ascii="Consolas" w:hAnsi="Consolas" w:cs="Consolas"/>
          <w:szCs w:val="24"/>
        </w:rPr>
        <w:t xml:space="preserve">       </w:t>
      </w:r>
      <w:r w:rsidRPr="008C26BB">
        <w:rPr>
          <w:rFonts w:ascii="Consolas" w:hAnsi="Consolas" w:cs="Consolas"/>
          <w:b/>
          <w:bCs/>
          <w:color w:val="0000FF"/>
          <w:szCs w:val="24"/>
        </w:rPr>
        <w:t>CONTINUE</w:t>
      </w:r>
    </w:p>
    <w:p w14:paraId="5211D2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0C24DF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9365A5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35AD3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74365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Perform Synthesis cycles</w:t>
      </w:r>
    </w:p>
    <w:p w14:paraId="6F8D911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ALPMOD</w:t>
      </w:r>
    </w:p>
    <w:p w14:paraId="25050C0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Returned DESVAR corresponds with best nonlinear solution</w:t>
      </w:r>
    </w:p>
    <w:p w14:paraId="4DAB6A8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42335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INUMAN = 0</w:t>
      </w:r>
    </w:p>
    <w:p w14:paraId="15D9BB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CF004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ALPMOD (NANCY, INUMAN, NTITER, NUOUT, NUPPI,</w:t>
      </w:r>
    </w:p>
    <w:p w14:paraId="7EDDDC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NRELV, NDISV, NVSEL, NDESV, NDEVAR,</w:t>
      </w:r>
    </w:p>
    <w:p w14:paraId="206077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NLINCO, NLINGO,</w:t>
      </w:r>
    </w:p>
    <w:p w14:paraId="2FD876C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NNLINQ, NNLEQU, NNLCON, NNLGOA, NNLTOT,</w:t>
      </w:r>
    </w:p>
    <w:p w14:paraId="1E50AB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NSYCY, IACTVR, IADCON, LISIGN,</w:t>
      </w:r>
    </w:p>
    <w:p w14:paraId="17E22B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JSYCY, NADREM,</w:t>
      </w:r>
    </w:p>
    <w:p w14:paraId="5AAAADC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CONDEV, DELREM,</w:t>
      </w:r>
    </w:p>
    <w:p w14:paraId="60D895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DESVAR, DFNCOF,</w:t>
      </w:r>
    </w:p>
    <w:p w14:paraId="6FDB59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DEVFUN, DEVVAR, FRACX, FRACZ, GVAL,</w:t>
      </w:r>
    </w:p>
    <w:p w14:paraId="4D00E4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PESTEP, REDMOV, RHSLIN, VBOUNS, VILCN,</w:t>
      </w:r>
    </w:p>
    <w:p w14:paraId="36599B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LADAP, LADREM, LMON, LVCOF, LPRFIN, LPROUT,</w:t>
      </w:r>
    </w:p>
    <w:p w14:paraId="26B613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LPPROC, LCONDF, LCONSV, LIMPRV,</w:t>
      </w:r>
    </w:p>
    <w:p w14:paraId="3206372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IDDESV, IDDEVR, IDLICO, IDLIGO, IDNLCO, IDNLGO)</w:t>
      </w:r>
    </w:p>
    <w:p w14:paraId="337E09E4"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54E30F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3B861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r w:rsidRPr="008C26BB">
        <w:rPr>
          <w:rFonts w:ascii="Consolas" w:hAnsi="Consolas" w:cs="Consolas"/>
          <w:color w:val="008000"/>
          <w:szCs w:val="24"/>
        </w:rPr>
        <w:tab/>
        <w:t>This is to check for discrete number of synthesis cycles complete</w:t>
      </w:r>
    </w:p>
    <w:p w14:paraId="738023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5D3E1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w:t>
      </w:r>
      <w:r w:rsidRPr="008C26BB">
        <w:rPr>
          <w:rFonts w:ascii="Consolas" w:hAnsi="Consolas" w:cs="Consolas"/>
          <w:color w:val="800000"/>
          <w:szCs w:val="24"/>
        </w:rPr>
        <w:t>"***********************************"</w:t>
      </w:r>
    </w:p>
    <w:p w14:paraId="7C6CA0AE" w14:textId="39130079"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w:t>
      </w:r>
      <w:r w:rsidRPr="008C26BB">
        <w:rPr>
          <w:rFonts w:ascii="Consolas" w:hAnsi="Consolas" w:cs="Consolas"/>
          <w:color w:val="800000"/>
          <w:szCs w:val="24"/>
        </w:rPr>
        <w:t xml:space="preserve">"This is the end of synthesis </w:t>
      </w:r>
      <w:r w:rsidR="00103CFF" w:rsidRPr="008C26BB">
        <w:rPr>
          <w:rFonts w:ascii="Consolas" w:hAnsi="Consolas" w:cs="Consolas"/>
          <w:color w:val="800000"/>
          <w:szCs w:val="24"/>
        </w:rPr>
        <w:t>cycles.”</w:t>
      </w:r>
    </w:p>
    <w:p w14:paraId="6E5D3CE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w:t>
      </w:r>
      <w:r w:rsidRPr="008C26BB">
        <w:rPr>
          <w:rFonts w:ascii="Consolas" w:hAnsi="Consolas" w:cs="Consolas"/>
          <w:color w:val="800000"/>
          <w:szCs w:val="24"/>
        </w:rPr>
        <w:t>"***********************************"</w:t>
      </w:r>
    </w:p>
    <w:p w14:paraId="09F74AE9"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6F01750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print</w:t>
      </w:r>
      <w:r w:rsidRPr="008C26BB">
        <w:rPr>
          <w:rFonts w:ascii="Consolas" w:hAnsi="Consolas" w:cs="Consolas"/>
          <w:szCs w:val="24"/>
        </w:rPr>
        <w:t xml:space="preserve"> *,</w:t>
      </w:r>
      <w:r w:rsidRPr="008C26BB">
        <w:rPr>
          <w:rFonts w:ascii="Consolas" w:hAnsi="Consolas" w:cs="Consolas"/>
          <w:color w:val="800000"/>
          <w:szCs w:val="24"/>
        </w:rPr>
        <w:t>"DESVAR(post-alp) = "</w:t>
      </w:r>
      <w:r w:rsidRPr="008C26BB">
        <w:rPr>
          <w:rFonts w:ascii="Consolas" w:hAnsi="Consolas" w:cs="Consolas"/>
          <w:szCs w:val="24"/>
        </w:rPr>
        <w:t>,(DESVAR(I),I=1,NDESV)</w:t>
      </w:r>
    </w:p>
    <w:p w14:paraId="25F38A13"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0B04D0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(INTFLAG.LT.1) </w:t>
      </w:r>
      <w:r w:rsidRPr="008C26BB">
        <w:rPr>
          <w:rFonts w:ascii="Consolas" w:hAnsi="Consolas" w:cs="Consolas"/>
          <w:b/>
          <w:bCs/>
          <w:color w:val="0000FF"/>
          <w:szCs w:val="24"/>
        </w:rPr>
        <w:t>THEN</w:t>
      </w:r>
    </w:p>
    <w:p w14:paraId="52C155F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INTFLAG = INTFLAG + 1</w:t>
      </w:r>
    </w:p>
    <w:p w14:paraId="5E0AB2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goto</w:t>
      </w:r>
      <w:r w:rsidRPr="008C26BB">
        <w:rPr>
          <w:rFonts w:ascii="Consolas" w:hAnsi="Consolas" w:cs="Consolas"/>
          <w:szCs w:val="24"/>
        </w:rPr>
        <w:t xml:space="preserve"> 83</w:t>
      </w:r>
    </w:p>
    <w:p w14:paraId="5B6247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46F53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DD5CE2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Obtain timer results for current analysis cycle.</w:t>
      </w:r>
    </w:p>
    <w:p w14:paraId="2E52262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08E6F4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USRSET (IPATH, NDESV, MNLNCG, NOUT, DESVAR,</w:t>
      </w:r>
    </w:p>
    <w:p w14:paraId="13509B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CONSTR, GOALS)</w:t>
      </w:r>
    </w:p>
    <w:p w14:paraId="16604A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szCs w:val="24"/>
        </w:rPr>
        <w:t xml:space="preserve"> </w:t>
      </w:r>
    </w:p>
    <w:p w14:paraId="07236E6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LTIME ) </w:t>
      </w:r>
      <w:r w:rsidRPr="008C26BB">
        <w:rPr>
          <w:rFonts w:ascii="Consolas" w:hAnsi="Consolas" w:cs="Consolas"/>
          <w:b/>
          <w:bCs/>
          <w:color w:val="0000FF"/>
          <w:szCs w:val="24"/>
        </w:rPr>
        <w:t>THEN</w:t>
      </w:r>
    </w:p>
    <w:p w14:paraId="7550030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TIMCOM = </w:t>
      </w:r>
      <w:r w:rsidRPr="008C26BB">
        <w:rPr>
          <w:rFonts w:ascii="Consolas" w:hAnsi="Consolas" w:cs="Consolas"/>
          <w:color w:val="800000"/>
          <w:szCs w:val="24"/>
        </w:rPr>
        <w:t>'Time required to complete synthesis cycles:'</w:t>
      </w:r>
    </w:p>
    <w:p w14:paraId="1991A6B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-3, TIMCOM, CURTIM, EXETIM, EXETIM )</w:t>
      </w:r>
    </w:p>
    <w:p w14:paraId="03B5C61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F7C89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B732A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1F37E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final/best synthesis cycle output header information</w:t>
      </w:r>
    </w:p>
    <w:p w14:paraId="4AB0E0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A270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1090) (PTITLE(J), J=1,2)</w:t>
      </w:r>
    </w:p>
    <w:p w14:paraId="38C9DB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LCONSV .AND. LCONDF ) </w:t>
      </w:r>
      <w:r w:rsidRPr="008C26BB">
        <w:rPr>
          <w:rFonts w:ascii="Consolas" w:hAnsi="Consolas" w:cs="Consolas"/>
          <w:b/>
          <w:bCs/>
          <w:color w:val="0000FF"/>
          <w:szCs w:val="24"/>
        </w:rPr>
        <w:t>THEN</w:t>
      </w:r>
    </w:p>
    <w:p w14:paraId="32E402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1120) JSYCY</w:t>
      </w:r>
    </w:p>
    <w:p w14:paraId="7044486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069A60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6B6E1F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7ACC98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15FA9DF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4A8A82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3EBBED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A92C1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7B193D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1130) JSYCY</w:t>
      </w:r>
    </w:p>
    <w:p w14:paraId="125B54E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54D5773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1C4C3E0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33F41E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373004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82B562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4196356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3A8C3C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3102E3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56E21C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3B62C1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56B4AD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C71F7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B2718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5E7E1B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BCB7A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81FE51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1001</w:t>
      </w:r>
      <w:r w:rsidRPr="008C26BB">
        <w:rPr>
          <w:rFonts w:ascii="Consolas" w:hAnsi="Consolas" w:cs="Consolas"/>
          <w:szCs w:val="24"/>
        </w:rPr>
        <w:t xml:space="preserve"> </w:t>
      </w:r>
      <w:r w:rsidRPr="008C26BB">
        <w:rPr>
          <w:rFonts w:ascii="Consolas" w:hAnsi="Consolas" w:cs="Consolas"/>
          <w:b/>
          <w:bCs/>
          <w:color w:val="0000FF"/>
          <w:szCs w:val="24"/>
        </w:rPr>
        <w:t>CONTINUE</w:t>
      </w:r>
    </w:p>
    <w:p w14:paraId="4AA48C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5B3DE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05FF8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NANCY .GT. 0 ) </w:t>
      </w:r>
      <w:r w:rsidRPr="008C26BB">
        <w:rPr>
          <w:rFonts w:ascii="Consolas" w:hAnsi="Consolas" w:cs="Consolas"/>
          <w:b/>
          <w:bCs/>
          <w:color w:val="0000FF"/>
          <w:szCs w:val="24"/>
        </w:rPr>
        <w:t>THEN</w:t>
      </w:r>
    </w:p>
    <w:p w14:paraId="7CD147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3AAF0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Copy X* values back into original arrays</w:t>
      </w:r>
    </w:p>
    <w:p w14:paraId="4FDA797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B7348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JSYCY = JSYCST</w:t>
      </w:r>
    </w:p>
    <w:p w14:paraId="60C3DB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CONDEV = CONVST</w:t>
      </w:r>
    </w:p>
    <w:p w14:paraId="54CB12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DESVAR, DESVST)</w:t>
      </w:r>
    </w:p>
    <w:p w14:paraId="0D8C0E3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(NDEVAR, DEVVAR, DEVVST)</w:t>
      </w:r>
    </w:p>
    <w:p w14:paraId="510B2A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(NMPRI, DEVFUN, DFUNST)</w:t>
      </w:r>
    </w:p>
    <w:p w14:paraId="346C4E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NNLCON+NNLGOA .GT. 0 ) </w:t>
      </w:r>
      <w:r w:rsidRPr="008C26BB">
        <w:rPr>
          <w:rFonts w:ascii="Consolas" w:hAnsi="Consolas" w:cs="Consolas"/>
          <w:b/>
          <w:bCs/>
          <w:color w:val="0000FF"/>
          <w:szCs w:val="24"/>
        </w:rPr>
        <w:t>THEN</w:t>
      </w:r>
    </w:p>
    <w:p w14:paraId="3A15C1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(NNLCON+NNLGOA, GVAL, GVALST)</w:t>
      </w:r>
    </w:p>
    <w:p w14:paraId="6FBEEC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0A88DC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F8A23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18DEABD"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2C7323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81C89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Print final/best synthesis cycle output</w:t>
      </w:r>
    </w:p>
    <w:p w14:paraId="59D683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Design variables and bound information</w:t>
      </w:r>
    </w:p>
    <w:p w14:paraId="158A25B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Constraint and goal activity</w:t>
      </w:r>
    </w:p>
    <w:p w14:paraId="6FD493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variables</w:t>
      </w:r>
    </w:p>
    <w:p w14:paraId="4938CD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Deviation function</w:t>
      </w:r>
    </w:p>
    <w:p w14:paraId="2331FB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8D2B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PRBNDS (NUOUT, JSYCY, NDESV,</w:t>
      </w:r>
    </w:p>
    <w:p w14:paraId="75C85D3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VBOUNS, DESVAR, IDDESV)</w:t>
      </w:r>
    </w:p>
    <w:p w14:paraId="22AE39D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PRFACT (NUOUT, JSYCY, NDESV, NLINCO, NLINGO,</w:t>
      </w:r>
    </w:p>
    <w:p w14:paraId="10EEB6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NNLCON, NNLGOA, IADCON,</w:t>
      </w:r>
    </w:p>
    <w:p w14:paraId="30D8E6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COFLIN, DESVAR, GVAL, RHSLIN,</w:t>
      </w:r>
    </w:p>
    <w:p w14:paraId="0C0665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LVCOF, IDLICO, IDLIGO, IDNLCO, IDNLGO)</w:t>
      </w:r>
    </w:p>
    <w:p w14:paraId="6C6E765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PRDEVV (NUOUT, JSYCY, NLINGO, NNLGOA,</w:t>
      </w:r>
    </w:p>
    <w:p w14:paraId="64BFD7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DEVVAR, IDLIGO, IDNLGO, IDDEVR)</w:t>
      </w:r>
    </w:p>
    <w:p w14:paraId="2EBE24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PRDFUN (NUOUT, JSYCY, NMPRI, NDEVAR, CONDEV, DEVFUN)</w:t>
      </w:r>
    </w:p>
    <w:p w14:paraId="4F7BE3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ECF6D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LCONSV .AND. LCONDF ) </w:t>
      </w:r>
      <w:r w:rsidRPr="008C26BB">
        <w:rPr>
          <w:rFonts w:ascii="Consolas" w:hAnsi="Consolas" w:cs="Consolas"/>
          <w:b/>
          <w:bCs/>
          <w:color w:val="0000FF"/>
          <w:szCs w:val="24"/>
        </w:rPr>
        <w:t>THEN</w:t>
      </w:r>
    </w:p>
    <w:p w14:paraId="56A444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76EBBF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4D230C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54A85C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59F61B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518317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2D2EDC4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9C5404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1F3F84E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62DAC3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7D8DAB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3EFC2A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6AE6141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179E326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2B00E7D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5CCB33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7A80639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2A7887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6CEEFFB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27D5CB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FEDDA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2D7CBE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BB682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postprocessor control file if requested and write</w:t>
      </w:r>
    </w:p>
    <w:p w14:paraId="03AB402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final values to the information file</w:t>
      </w:r>
    </w:p>
    <w:p w14:paraId="5BC7C3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  Call PRPPCF</w:t>
      </w:r>
    </w:p>
    <w:p w14:paraId="199373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8B9B67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LPPROC ) </w:t>
      </w:r>
      <w:r w:rsidRPr="008C26BB">
        <w:rPr>
          <w:rFonts w:ascii="Consolas" w:hAnsi="Consolas" w:cs="Consolas"/>
          <w:b/>
          <w:bCs/>
          <w:color w:val="0000FF"/>
          <w:szCs w:val="24"/>
        </w:rPr>
        <w:t>THEN</w:t>
      </w:r>
    </w:p>
    <w:p w14:paraId="179AE1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OPEN</w:t>
      </w:r>
      <w:r w:rsidRPr="008C26BB">
        <w:rPr>
          <w:rFonts w:ascii="Consolas" w:hAnsi="Consolas" w:cs="Consolas"/>
          <w:szCs w:val="24"/>
        </w:rPr>
        <w:t xml:space="preserve"> (UNIT=NUPPC, FILE=</w:t>
      </w:r>
      <w:r w:rsidRPr="008C26BB">
        <w:rPr>
          <w:rFonts w:ascii="Consolas" w:hAnsi="Consolas" w:cs="Consolas"/>
          <w:color w:val="800000"/>
          <w:szCs w:val="24"/>
        </w:rPr>
        <w:t>'ALPPPC.DAT'</w:t>
      </w:r>
      <w:r w:rsidRPr="008C26BB">
        <w:rPr>
          <w:rFonts w:ascii="Consolas" w:hAnsi="Consolas" w:cs="Consolas"/>
          <w:szCs w:val="24"/>
        </w:rPr>
        <w:t>, ACCESS=</w:t>
      </w:r>
      <w:r w:rsidRPr="008C26BB">
        <w:rPr>
          <w:rFonts w:ascii="Consolas" w:hAnsi="Consolas" w:cs="Consolas"/>
          <w:color w:val="800000"/>
          <w:szCs w:val="24"/>
        </w:rPr>
        <w:t>'SEQUENTIAL'</w:t>
      </w:r>
      <w:r w:rsidRPr="008C26BB">
        <w:rPr>
          <w:rFonts w:ascii="Consolas" w:hAnsi="Consolas" w:cs="Consolas"/>
          <w:szCs w:val="24"/>
        </w:rPr>
        <w:t>,</w:t>
      </w:r>
    </w:p>
    <w:p w14:paraId="2BD75F7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FORM=</w:t>
      </w:r>
      <w:r w:rsidRPr="008C26BB">
        <w:rPr>
          <w:rFonts w:ascii="Consolas" w:hAnsi="Consolas" w:cs="Consolas"/>
          <w:color w:val="800000"/>
          <w:szCs w:val="24"/>
        </w:rPr>
        <w:t>'FORMATTED'</w:t>
      </w:r>
      <w:r w:rsidRPr="008C26BB">
        <w:rPr>
          <w:rFonts w:ascii="Consolas" w:hAnsi="Consolas" w:cs="Consolas"/>
          <w:szCs w:val="24"/>
        </w:rPr>
        <w:t>, STATUS=</w:t>
      </w:r>
      <w:r w:rsidRPr="008C26BB">
        <w:rPr>
          <w:rFonts w:ascii="Consolas" w:hAnsi="Consolas" w:cs="Consolas"/>
          <w:color w:val="800000"/>
          <w:szCs w:val="24"/>
        </w:rPr>
        <w:t>'UNKNOWN'</w:t>
      </w:r>
      <w:r w:rsidRPr="008C26BB">
        <w:rPr>
          <w:rFonts w:ascii="Consolas" w:hAnsi="Consolas" w:cs="Consolas"/>
          <w:szCs w:val="24"/>
        </w:rPr>
        <w:t>)</w:t>
      </w:r>
    </w:p>
    <w:p w14:paraId="0076D21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96799F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PRPPCF (NUPPC, PTITLE, NDESV, NDEVAR,</w:t>
      </w:r>
    </w:p>
    <w:p w14:paraId="468AAD7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NMPRI, NNLINQ, NNLEQU, NNLGOA, NTITER,</w:t>
      </w:r>
    </w:p>
    <w:p w14:paraId="512D828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VBOUNS, IDDESV, IDDEVR, IDNLCO, IDNLGO)</w:t>
      </w:r>
    </w:p>
    <w:p w14:paraId="59F535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F1D11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(NUPPC)</w:t>
      </w:r>
    </w:p>
    <w:p w14:paraId="0925C4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90162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Write final values to the information file</w:t>
      </w:r>
    </w:p>
    <w:p w14:paraId="151CCE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D2E669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w:t>
      </w:r>
    </w:p>
    <w:p w14:paraId="4821E89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NTITER+1, </w:t>
      </w:r>
      <w:r w:rsidRPr="008C26BB">
        <w:rPr>
          <w:rFonts w:ascii="Consolas" w:hAnsi="Consolas" w:cs="Consolas"/>
          <w:color w:val="800000"/>
          <w:szCs w:val="24"/>
        </w:rPr>
        <w:t>' = The Final Solution'</w:t>
      </w:r>
    </w:p>
    <w:p w14:paraId="57E41A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w:t>
      </w:r>
    </w:p>
    <w:p w14:paraId="64E15A4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30 I = 1, NDESV</w:t>
      </w:r>
    </w:p>
    <w:p w14:paraId="345175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DESVAR(I), </w:t>
      </w:r>
      <w:r w:rsidRPr="008C26BB">
        <w:rPr>
          <w:rFonts w:ascii="Consolas" w:hAnsi="Consolas" w:cs="Consolas"/>
          <w:color w:val="800000"/>
          <w:szCs w:val="24"/>
        </w:rPr>
        <w:t>' = desvar('</w:t>
      </w:r>
      <w:r w:rsidRPr="008C26BB">
        <w:rPr>
          <w:rFonts w:ascii="Consolas" w:hAnsi="Consolas" w:cs="Consolas"/>
          <w:szCs w:val="24"/>
        </w:rPr>
        <w:t xml:space="preserve">, I, </w:t>
      </w:r>
      <w:r w:rsidRPr="008C26BB">
        <w:rPr>
          <w:rFonts w:ascii="Consolas" w:hAnsi="Consolas" w:cs="Consolas"/>
          <w:color w:val="800000"/>
          <w:szCs w:val="24"/>
        </w:rPr>
        <w:t>')'</w:t>
      </w:r>
    </w:p>
    <w:p w14:paraId="341FB27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30</w:t>
      </w:r>
      <w:r w:rsidRPr="008C26BB">
        <w:rPr>
          <w:rFonts w:ascii="Consolas" w:hAnsi="Consolas" w:cs="Consolas"/>
          <w:szCs w:val="24"/>
        </w:rPr>
        <w:t xml:space="preserve">    </w:t>
      </w:r>
      <w:r w:rsidRPr="008C26BB">
        <w:rPr>
          <w:rFonts w:ascii="Consolas" w:hAnsi="Consolas" w:cs="Consolas"/>
          <w:b/>
          <w:bCs/>
          <w:color w:val="0000FF"/>
          <w:szCs w:val="24"/>
        </w:rPr>
        <w:t>CONTINUE</w:t>
      </w:r>
    </w:p>
    <w:p w14:paraId="3F0EB6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40 I = 1, NDEVAR</w:t>
      </w:r>
    </w:p>
    <w:p w14:paraId="3284F7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DEVVAR(I), </w:t>
      </w:r>
      <w:r w:rsidRPr="008C26BB">
        <w:rPr>
          <w:rFonts w:ascii="Consolas" w:hAnsi="Consolas" w:cs="Consolas"/>
          <w:color w:val="800000"/>
          <w:szCs w:val="24"/>
        </w:rPr>
        <w:t>' = devvar('</w:t>
      </w:r>
      <w:r w:rsidRPr="008C26BB">
        <w:rPr>
          <w:rFonts w:ascii="Consolas" w:hAnsi="Consolas" w:cs="Consolas"/>
          <w:szCs w:val="24"/>
        </w:rPr>
        <w:t xml:space="preserve">, I, </w:t>
      </w:r>
      <w:r w:rsidRPr="008C26BB">
        <w:rPr>
          <w:rFonts w:ascii="Consolas" w:hAnsi="Consolas" w:cs="Consolas"/>
          <w:color w:val="800000"/>
          <w:szCs w:val="24"/>
        </w:rPr>
        <w:t>')'</w:t>
      </w:r>
    </w:p>
    <w:p w14:paraId="3219D1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40</w:t>
      </w:r>
      <w:r w:rsidRPr="008C26BB">
        <w:rPr>
          <w:rFonts w:ascii="Consolas" w:hAnsi="Consolas" w:cs="Consolas"/>
          <w:szCs w:val="24"/>
        </w:rPr>
        <w:t xml:space="preserve">    </w:t>
      </w:r>
      <w:r w:rsidRPr="008C26BB">
        <w:rPr>
          <w:rFonts w:ascii="Consolas" w:hAnsi="Consolas" w:cs="Consolas"/>
          <w:b/>
          <w:bCs/>
          <w:color w:val="0000FF"/>
          <w:szCs w:val="24"/>
        </w:rPr>
        <w:t>CONTINUE</w:t>
      </w:r>
    </w:p>
    <w:p w14:paraId="2380A66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w:t>
      </w:r>
    </w:p>
    <w:p w14:paraId="197CDF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CONDEV, </w:t>
      </w:r>
      <w:r w:rsidRPr="008C26BB">
        <w:rPr>
          <w:rFonts w:ascii="Consolas" w:hAnsi="Consolas" w:cs="Consolas"/>
          <w:color w:val="800000"/>
          <w:szCs w:val="24"/>
        </w:rPr>
        <w:t>' = condev'</w:t>
      </w:r>
    </w:p>
    <w:p w14:paraId="669C53B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50 I = 1, NMPRI</w:t>
      </w:r>
    </w:p>
    <w:p w14:paraId="16449C1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DEVFUN(I), </w:t>
      </w:r>
      <w:r w:rsidRPr="008C26BB">
        <w:rPr>
          <w:rFonts w:ascii="Consolas" w:hAnsi="Consolas" w:cs="Consolas"/>
          <w:color w:val="800000"/>
          <w:szCs w:val="24"/>
        </w:rPr>
        <w:t>' = devfun('</w:t>
      </w:r>
      <w:r w:rsidRPr="008C26BB">
        <w:rPr>
          <w:rFonts w:ascii="Consolas" w:hAnsi="Consolas" w:cs="Consolas"/>
          <w:szCs w:val="24"/>
        </w:rPr>
        <w:t xml:space="preserve">, I, </w:t>
      </w:r>
      <w:r w:rsidRPr="008C26BB">
        <w:rPr>
          <w:rFonts w:ascii="Consolas" w:hAnsi="Consolas" w:cs="Consolas"/>
          <w:color w:val="800000"/>
          <w:szCs w:val="24"/>
        </w:rPr>
        <w:t>')'</w:t>
      </w:r>
    </w:p>
    <w:p w14:paraId="612463C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50</w:t>
      </w:r>
      <w:r w:rsidRPr="008C26BB">
        <w:rPr>
          <w:rFonts w:ascii="Consolas" w:hAnsi="Consolas" w:cs="Consolas"/>
          <w:szCs w:val="24"/>
        </w:rPr>
        <w:t xml:space="preserve">    </w:t>
      </w:r>
      <w:r w:rsidRPr="008C26BB">
        <w:rPr>
          <w:rFonts w:ascii="Consolas" w:hAnsi="Consolas" w:cs="Consolas"/>
          <w:b/>
          <w:bCs/>
          <w:color w:val="0000FF"/>
          <w:szCs w:val="24"/>
        </w:rPr>
        <w:t>CONTINUE</w:t>
      </w:r>
    </w:p>
    <w:p w14:paraId="4C14080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DO</w:t>
      </w:r>
      <w:r w:rsidRPr="008C26BB">
        <w:rPr>
          <w:rFonts w:ascii="Consolas" w:hAnsi="Consolas" w:cs="Consolas"/>
          <w:szCs w:val="24"/>
        </w:rPr>
        <w:t xml:space="preserve"> 60 I = 1, NNLINQ+NNLEQU+NNLGOA</w:t>
      </w:r>
    </w:p>
    <w:p w14:paraId="3784EC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(NUPPI, *) GVAL(I), </w:t>
      </w:r>
      <w:r w:rsidRPr="008C26BB">
        <w:rPr>
          <w:rFonts w:ascii="Consolas" w:hAnsi="Consolas" w:cs="Consolas"/>
          <w:color w:val="800000"/>
          <w:szCs w:val="24"/>
        </w:rPr>
        <w:t>' = gval('</w:t>
      </w:r>
      <w:r w:rsidRPr="008C26BB">
        <w:rPr>
          <w:rFonts w:ascii="Consolas" w:hAnsi="Consolas" w:cs="Consolas"/>
          <w:szCs w:val="24"/>
        </w:rPr>
        <w:t>, I ,</w:t>
      </w:r>
      <w:r w:rsidRPr="008C26BB">
        <w:rPr>
          <w:rFonts w:ascii="Consolas" w:hAnsi="Consolas" w:cs="Consolas"/>
          <w:color w:val="800000"/>
          <w:szCs w:val="24"/>
        </w:rPr>
        <w:t>')'</w:t>
      </w:r>
    </w:p>
    <w:p w14:paraId="017A82E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60</w:t>
      </w:r>
      <w:r w:rsidRPr="008C26BB">
        <w:rPr>
          <w:rFonts w:ascii="Consolas" w:hAnsi="Consolas" w:cs="Consolas"/>
          <w:szCs w:val="24"/>
        </w:rPr>
        <w:t xml:space="preserve">    </w:t>
      </w:r>
      <w:r w:rsidRPr="008C26BB">
        <w:rPr>
          <w:rFonts w:ascii="Consolas" w:hAnsi="Consolas" w:cs="Consolas"/>
          <w:b/>
          <w:bCs/>
          <w:color w:val="0000FF"/>
          <w:szCs w:val="24"/>
        </w:rPr>
        <w:t>CONTINUE</w:t>
      </w:r>
    </w:p>
    <w:p w14:paraId="53FC778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782B5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(NUPPI)</w:t>
      </w:r>
    </w:p>
    <w:p w14:paraId="0C7EFE9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FAA30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04E17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EDDA6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5E063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Perform sensitivity analysis.</w:t>
      </w:r>
    </w:p>
    <w:p w14:paraId="0C590D9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F6B38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IF ( LCONSV .AND. LCONDF .AND. CONDEV .EQ. 0.0 ) THEN </w:t>
      </w:r>
    </w:p>
    <w:p w14:paraId="5F549DB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CALL POSSOL</w:t>
      </w:r>
    </w:p>
    <w:p w14:paraId="4C32F5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ENDIF</w:t>
      </w:r>
    </w:p>
    <w:p w14:paraId="59F4CA0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EF7C3C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21EF4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Call user provided output routine if required</w:t>
      </w:r>
    </w:p>
    <w:p w14:paraId="188DFDB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A4C337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LUOUT ) </w:t>
      </w:r>
      <w:r w:rsidRPr="008C26BB">
        <w:rPr>
          <w:rFonts w:ascii="Consolas" w:hAnsi="Consolas" w:cs="Consolas"/>
          <w:b/>
          <w:bCs/>
          <w:color w:val="0000FF"/>
          <w:szCs w:val="24"/>
        </w:rPr>
        <w:t>THEN</w:t>
      </w:r>
    </w:p>
    <w:p w14:paraId="785F6D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.EQ. 0.0 ) </w:t>
      </w:r>
      <w:r w:rsidRPr="008C26BB">
        <w:rPr>
          <w:rFonts w:ascii="Consolas" w:hAnsi="Consolas" w:cs="Consolas"/>
          <w:b/>
          <w:bCs/>
          <w:color w:val="0000FF"/>
          <w:szCs w:val="24"/>
        </w:rPr>
        <w:t>THEN</w:t>
      </w:r>
    </w:p>
    <w:p w14:paraId="7FF662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LXFEAS = .TRUE.</w:t>
      </w:r>
    </w:p>
    <w:p w14:paraId="2A32F84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006BBFB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LXFEAS = .FALSE.</w:t>
      </w:r>
    </w:p>
    <w:p w14:paraId="40A7B0D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C38199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NDVUSR = NDESV</w:t>
      </w:r>
    </w:p>
    <w:p w14:paraId="0F3BD5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NOUT = NUOUT</w:t>
      </w:r>
    </w:p>
    <w:p w14:paraId="056E3F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COPYTX (NDESV, DUMVAR, DESVAR)</w:t>
      </w:r>
    </w:p>
    <w:p w14:paraId="718B7E8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LCDF = LCONDF</w:t>
      </w:r>
    </w:p>
    <w:p w14:paraId="0F8274C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LCSV = LCONSV</w:t>
      </w:r>
    </w:p>
    <w:p w14:paraId="1AC718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USROUT (NDVUSR, NOUT, DUMVAR, LCDF, LCSV, LXFEAS)</w:t>
      </w:r>
    </w:p>
    <w:p w14:paraId="62F8BD9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LCONSV .AND. LCONDF ) </w:t>
      </w:r>
      <w:r w:rsidRPr="008C26BB">
        <w:rPr>
          <w:rFonts w:ascii="Consolas" w:hAnsi="Consolas" w:cs="Consolas"/>
          <w:b/>
          <w:bCs/>
          <w:color w:val="0000FF"/>
          <w:szCs w:val="24"/>
        </w:rPr>
        <w:t>THEN</w:t>
      </w:r>
    </w:p>
    <w:p w14:paraId="7B8EFC6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37753F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280B39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51ACC83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6C89E3E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00FA2E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18DB920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A7F0C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ELSE</w:t>
      </w:r>
    </w:p>
    <w:p w14:paraId="370CF28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1111)</w:t>
      </w:r>
    </w:p>
    <w:p w14:paraId="06BFF78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0D871C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135798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22878D4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454435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1114)</w:t>
      </w:r>
    </w:p>
    <w:p w14:paraId="64B93C1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 CONDEV .GT. 0.0 ) </w:t>
      </w:r>
      <w:r w:rsidRPr="008C26BB">
        <w:rPr>
          <w:rFonts w:ascii="Consolas" w:hAnsi="Consolas" w:cs="Consolas"/>
          <w:b/>
          <w:bCs/>
          <w:color w:val="0000FF"/>
          <w:szCs w:val="24"/>
        </w:rPr>
        <w:t>THEN</w:t>
      </w:r>
    </w:p>
    <w:p w14:paraId="31432D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1113)</w:t>
      </w:r>
    </w:p>
    <w:p w14:paraId="7931833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7B84853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1112)</w:t>
      </w:r>
    </w:p>
    <w:p w14:paraId="25F66D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1115)</w:t>
      </w:r>
    </w:p>
    <w:p w14:paraId="79E543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B48E9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6739DAE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18ED0C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EEBBFA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Obtain timer results for total problem.</w:t>
      </w:r>
    </w:p>
    <w:p w14:paraId="45252CD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3E35D12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9999</w:t>
      </w:r>
      <w:r w:rsidRPr="008C26BB">
        <w:rPr>
          <w:rFonts w:ascii="Consolas" w:hAnsi="Consolas" w:cs="Consolas"/>
          <w:szCs w:val="24"/>
        </w:rPr>
        <w:t xml:space="preserve"> </w:t>
      </w:r>
      <w:r w:rsidRPr="008C26BB">
        <w:rPr>
          <w:rFonts w:ascii="Consolas" w:hAnsi="Consolas" w:cs="Consolas"/>
          <w:b/>
          <w:bCs/>
          <w:color w:val="0000FF"/>
          <w:szCs w:val="24"/>
        </w:rPr>
        <w:t>CONTINUE</w:t>
      </w:r>
    </w:p>
    <w:p w14:paraId="31A6977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IF</w:t>
      </w:r>
      <w:r w:rsidRPr="008C26BB">
        <w:rPr>
          <w:rFonts w:ascii="Consolas" w:hAnsi="Consolas" w:cs="Consolas"/>
          <w:szCs w:val="24"/>
        </w:rPr>
        <w:t xml:space="preserve"> (LTIME) </w:t>
      </w:r>
      <w:r w:rsidRPr="008C26BB">
        <w:rPr>
          <w:rFonts w:ascii="Consolas" w:hAnsi="Consolas" w:cs="Consolas"/>
          <w:b/>
          <w:bCs/>
          <w:color w:val="0000FF"/>
          <w:szCs w:val="24"/>
        </w:rPr>
        <w:t>THEN</w:t>
      </w:r>
    </w:p>
    <w:p w14:paraId="5F0DB4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TIMCOM = </w:t>
      </w:r>
      <w:r w:rsidRPr="008C26BB">
        <w:rPr>
          <w:rFonts w:ascii="Consolas" w:hAnsi="Consolas" w:cs="Consolas"/>
          <w:color w:val="800000"/>
          <w:szCs w:val="24"/>
        </w:rPr>
        <w:t>'Total time required for problem:'</w:t>
      </w:r>
    </w:p>
    <w:p w14:paraId="2BD47CE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-1, TIMCOM, CURTIM, INITIM, EXETIM )</w:t>
      </w:r>
    </w:p>
    <w:p w14:paraId="11C7C70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ENDIF</w:t>
      </w:r>
    </w:p>
    <w:p w14:paraId="382AA0E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566C47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3042FA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Record current date and time.</w:t>
      </w:r>
    </w:p>
    <w:p w14:paraId="22A3BB9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7E600E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CALL</w:t>
      </w:r>
      <w:r w:rsidRPr="008C26BB">
        <w:rPr>
          <w:rFonts w:ascii="Consolas" w:hAnsi="Consolas" w:cs="Consolas"/>
          <w:szCs w:val="24"/>
        </w:rPr>
        <w:t xml:space="preserve"> TIMER ( NUOUT, 0, TIMCOM, CURTIM, INITIM, EXETIM )</w:t>
      </w:r>
    </w:p>
    <w:p w14:paraId="4610C11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 xml:space="preserve">C  </w:t>
      </w:r>
    </w:p>
    <w:p w14:paraId="0BCD51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1020)</w:t>
      </w:r>
    </w:p>
    <w:p w14:paraId="5EAFE47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1140) CURTIM</w:t>
      </w:r>
    </w:p>
    <w:p w14:paraId="1CDBAC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WRITE</w:t>
      </w:r>
      <w:r w:rsidRPr="008C26BB">
        <w:rPr>
          <w:rFonts w:ascii="Consolas" w:hAnsi="Consolas" w:cs="Consolas"/>
          <w:szCs w:val="24"/>
        </w:rPr>
        <w:t xml:space="preserve"> (NUOUT, 1150)</w:t>
      </w:r>
    </w:p>
    <w:p w14:paraId="327A4D5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8F5EC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CLOSE</w:t>
      </w:r>
      <w:r w:rsidRPr="008C26BB">
        <w:rPr>
          <w:rFonts w:ascii="Consolas" w:hAnsi="Consolas" w:cs="Consolas"/>
          <w:szCs w:val="24"/>
        </w:rPr>
        <w:t xml:space="preserve"> (NUOUT)</w:t>
      </w:r>
    </w:p>
    <w:p w14:paraId="2D8F36A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A2FCC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6BE866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16383A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FORMATS</w:t>
      </w:r>
    </w:p>
    <w:p w14:paraId="063A41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40151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1010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'1'</w:t>
      </w:r>
      <w:r w:rsidRPr="008C26BB">
        <w:rPr>
          <w:rFonts w:ascii="Consolas" w:hAnsi="Consolas" w:cs="Consolas"/>
          <w:szCs w:val="24"/>
        </w:rPr>
        <w:t>,</w:t>
      </w:r>
      <w:r w:rsidRPr="008C26BB">
        <w:rPr>
          <w:rFonts w:ascii="Consolas" w:hAnsi="Consolas" w:cs="Consolas"/>
          <w:color w:val="800000"/>
          <w:szCs w:val="24"/>
        </w:rPr>
        <w:t>'S L I P M L  -  JOB BEGUN ON : '</w:t>
      </w:r>
      <w:r w:rsidRPr="008C26BB">
        <w:rPr>
          <w:rFonts w:ascii="Consolas" w:hAnsi="Consolas" w:cs="Consolas"/>
          <w:szCs w:val="24"/>
        </w:rPr>
        <w:t>, A)</w:t>
      </w:r>
    </w:p>
    <w:p w14:paraId="419B0B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w:t>
      </w:r>
      <w:r w:rsidRPr="008C26BB">
        <w:rPr>
          <w:rFonts w:ascii="Consolas" w:hAnsi="Consolas" w:cs="Consolas"/>
          <w:szCs w:val="24"/>
        </w:rPr>
        <w:t>, 79(</w:t>
      </w:r>
      <w:r w:rsidRPr="008C26BB">
        <w:rPr>
          <w:rFonts w:ascii="Consolas" w:hAnsi="Consolas" w:cs="Consolas"/>
          <w:color w:val="800000"/>
          <w:szCs w:val="24"/>
        </w:rPr>
        <w:t>'*'</w:t>
      </w:r>
      <w:r w:rsidRPr="008C26BB">
        <w:rPr>
          <w:rFonts w:ascii="Consolas" w:hAnsi="Consolas" w:cs="Consolas"/>
          <w:szCs w:val="24"/>
        </w:rPr>
        <w:t>))</w:t>
      </w:r>
    </w:p>
    <w:p w14:paraId="742213A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p>
    <w:p w14:paraId="5A5860E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SLIPML      -  Version 4.80, ALP Release 1.0, February 1992'</w:t>
      </w:r>
      <w:r w:rsidRPr="008C26BB">
        <w:rPr>
          <w:rFonts w:ascii="Consolas" w:hAnsi="Consolas" w:cs="Consolas"/>
          <w:szCs w:val="24"/>
        </w:rPr>
        <w:t>//,</w:t>
      </w:r>
    </w:p>
    <w:p w14:paraId="0B8B691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Systems Realization Laboratory'</w:t>
      </w:r>
      <w:r w:rsidRPr="008C26BB">
        <w:rPr>
          <w:rFonts w:ascii="Consolas" w:hAnsi="Consolas" w:cs="Consolas"/>
          <w:szCs w:val="24"/>
        </w:rPr>
        <w:t>/,</w:t>
      </w:r>
    </w:p>
    <w:p w14:paraId="7E4BA7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Design Methods Group'</w:t>
      </w:r>
      <w:r w:rsidRPr="008C26BB">
        <w:rPr>
          <w:rFonts w:ascii="Consolas" w:hAnsi="Consolas" w:cs="Consolas"/>
          <w:szCs w:val="24"/>
        </w:rPr>
        <w:t>/,</w:t>
      </w:r>
    </w:p>
    <w:p w14:paraId="37609F5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The George W. Woodruff School'</w:t>
      </w:r>
      <w:r w:rsidRPr="008C26BB">
        <w:rPr>
          <w:rFonts w:ascii="Consolas" w:hAnsi="Consolas" w:cs="Consolas"/>
          <w:szCs w:val="24"/>
        </w:rPr>
        <w:t>,</w:t>
      </w:r>
    </w:p>
    <w:p w14:paraId="10CD662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of Mechanical Engineering'</w:t>
      </w:r>
      <w:r w:rsidRPr="008C26BB">
        <w:rPr>
          <w:rFonts w:ascii="Consolas" w:hAnsi="Consolas" w:cs="Consolas"/>
          <w:szCs w:val="24"/>
        </w:rPr>
        <w:t>/,</w:t>
      </w:r>
    </w:p>
    <w:p w14:paraId="32D4E4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Georgia Institute of Technology'</w:t>
      </w:r>
      <w:r w:rsidRPr="008C26BB">
        <w:rPr>
          <w:rFonts w:ascii="Consolas" w:hAnsi="Consolas" w:cs="Consolas"/>
          <w:szCs w:val="24"/>
        </w:rPr>
        <w:t>,/,</w:t>
      </w:r>
    </w:p>
    <w:p w14:paraId="2C3D803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Atlanta, Georgia 30332-0405'</w:t>
      </w:r>
      <w:r w:rsidRPr="008C26BB">
        <w:rPr>
          <w:rFonts w:ascii="Consolas" w:hAnsi="Consolas" w:cs="Consolas"/>
          <w:szCs w:val="24"/>
        </w:rPr>
        <w:t>/</w:t>
      </w:r>
    </w:p>
    <w:p w14:paraId="4E6BBDD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United States of America'</w:t>
      </w:r>
      <w:r w:rsidRPr="008C26BB">
        <w:rPr>
          <w:rFonts w:ascii="Consolas" w:hAnsi="Consolas" w:cs="Consolas"/>
          <w:szCs w:val="24"/>
        </w:rPr>
        <w:t>////</w:t>
      </w:r>
    </w:p>
    <w:p w14:paraId="165F3D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Authorship  -  Farrokh Mistree and friends ...'</w:t>
      </w:r>
      <w:r w:rsidRPr="008C26BB">
        <w:rPr>
          <w:rFonts w:ascii="Consolas" w:hAnsi="Consolas" w:cs="Consolas"/>
          <w:szCs w:val="24"/>
        </w:rPr>
        <w:t>//</w:t>
      </w:r>
    </w:p>
    <w:p w14:paraId="5EBA86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Janet Allen        Eduardo Bascaran'</w:t>
      </w:r>
      <w:r w:rsidRPr="008C26BB">
        <w:rPr>
          <w:rFonts w:ascii="Consolas" w:hAnsi="Consolas" w:cs="Consolas"/>
          <w:szCs w:val="24"/>
        </w:rPr>
        <w:t>/</w:t>
      </w:r>
    </w:p>
    <w:p w14:paraId="34D2E4D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Bert Bras          Owen Hughes'</w:t>
      </w:r>
      <w:r w:rsidRPr="008C26BB">
        <w:rPr>
          <w:rFonts w:ascii="Consolas" w:hAnsi="Consolas" w:cs="Consolas"/>
          <w:szCs w:val="24"/>
        </w:rPr>
        <w:t>/</w:t>
      </w:r>
    </w:p>
    <w:p w14:paraId="19A272B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Azim Jivan         Harsh Karandikar'</w:t>
      </w:r>
      <w:r w:rsidRPr="008C26BB">
        <w:rPr>
          <w:rFonts w:ascii="Consolas" w:hAnsi="Consolas" w:cs="Consolas"/>
          <w:szCs w:val="24"/>
        </w:rPr>
        <w:t>/,</w:t>
      </w:r>
    </w:p>
    <w:p w14:paraId="081873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Saiyid Kamal       Tim Lyon'</w:t>
      </w:r>
      <w:r w:rsidRPr="008C26BB">
        <w:rPr>
          <w:rFonts w:ascii="Consolas" w:hAnsi="Consolas" w:cs="Consolas"/>
          <w:szCs w:val="24"/>
        </w:rPr>
        <w:t>/</w:t>
      </w:r>
    </w:p>
    <w:p w14:paraId="2D16FA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Ravi Reddy         Warren Smith'</w:t>
      </w:r>
      <w:r w:rsidRPr="008C26BB">
        <w:rPr>
          <w:rFonts w:ascii="Consolas" w:hAnsi="Consolas" w:cs="Consolas"/>
          <w:szCs w:val="24"/>
        </w:rPr>
        <w:t>/,</w:t>
      </w:r>
    </w:p>
    <w:p w14:paraId="6592765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Srinivas Vadde'</w:t>
      </w:r>
      <w:r w:rsidRPr="008C26BB">
        <w:rPr>
          <w:rFonts w:ascii="Consolas" w:hAnsi="Consolas" w:cs="Consolas"/>
          <w:szCs w:val="24"/>
        </w:rPr>
        <w:t>,///)</w:t>
      </w:r>
    </w:p>
    <w:p w14:paraId="3ED22D9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1031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w:t>
      </w:r>
      <w:r w:rsidRPr="008C26BB">
        <w:rPr>
          <w:rFonts w:ascii="Consolas" w:hAnsi="Consolas" w:cs="Consolas"/>
          <w:color w:val="800000"/>
          <w:szCs w:val="24"/>
        </w:rPr>
        <w:t>' Problem Size Limits:'</w:t>
      </w:r>
      <w:r w:rsidRPr="008C26BB">
        <w:rPr>
          <w:rFonts w:ascii="Consolas" w:hAnsi="Consolas" w:cs="Consolas"/>
          <w:szCs w:val="24"/>
        </w:rPr>
        <w:t>//</w:t>
      </w:r>
    </w:p>
    <w:p w14:paraId="202CA34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System variables                   = '</w:t>
      </w:r>
      <w:r w:rsidRPr="008C26BB">
        <w:rPr>
          <w:rFonts w:ascii="Consolas" w:hAnsi="Consolas" w:cs="Consolas"/>
          <w:szCs w:val="24"/>
        </w:rPr>
        <w:t>,I4/</w:t>
      </w:r>
    </w:p>
    <w:p w14:paraId="6B7F7F1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Linear constraints and goals       = '</w:t>
      </w:r>
      <w:r w:rsidRPr="008C26BB">
        <w:rPr>
          <w:rFonts w:ascii="Consolas" w:hAnsi="Consolas" w:cs="Consolas"/>
          <w:szCs w:val="24"/>
        </w:rPr>
        <w:t>,I4/</w:t>
      </w:r>
    </w:p>
    <w:p w14:paraId="153BF2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Nonlinear constraints and goals    = '</w:t>
      </w:r>
      <w:r w:rsidRPr="008C26BB">
        <w:rPr>
          <w:rFonts w:ascii="Consolas" w:hAnsi="Consolas" w:cs="Consolas"/>
          <w:szCs w:val="24"/>
        </w:rPr>
        <w:t>,I4/</w:t>
      </w:r>
    </w:p>
    <w:p w14:paraId="37DD3FD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Accumulated constraints            = '</w:t>
      </w:r>
      <w:r w:rsidRPr="008C26BB">
        <w:rPr>
          <w:rFonts w:ascii="Consolas" w:hAnsi="Consolas" w:cs="Consolas"/>
          <w:szCs w:val="24"/>
        </w:rPr>
        <w:t>,I4/</w:t>
      </w:r>
    </w:p>
    <w:p w14:paraId="3DE5FD0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Goal priority levels               = '</w:t>
      </w:r>
      <w:r w:rsidRPr="008C26BB">
        <w:rPr>
          <w:rFonts w:ascii="Consolas" w:hAnsi="Consolas" w:cs="Consolas"/>
          <w:szCs w:val="24"/>
        </w:rPr>
        <w:t>, I4/</w:t>
      </w:r>
    </w:p>
    <w:p w14:paraId="3B28058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Synthesis cycles                   = '</w:t>
      </w:r>
      <w:r w:rsidRPr="008C26BB">
        <w:rPr>
          <w:rFonts w:ascii="Consolas" w:hAnsi="Consolas" w:cs="Consolas"/>
          <w:szCs w:val="24"/>
        </w:rPr>
        <w:t>, I4/</w:t>
      </w:r>
    </w:p>
    <w:p w14:paraId="0968D0A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Analysis cycles                    = '</w:t>
      </w:r>
      <w:r w:rsidRPr="008C26BB">
        <w:rPr>
          <w:rFonts w:ascii="Consolas" w:hAnsi="Consolas" w:cs="Consolas"/>
          <w:szCs w:val="24"/>
        </w:rPr>
        <w:t>, I4/</w:t>
      </w:r>
    </w:p>
    <w:p w14:paraId="151A656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Iterations (synthesis + ananlysis) = '</w:t>
      </w:r>
      <w:r w:rsidRPr="008C26BB">
        <w:rPr>
          <w:rFonts w:ascii="Consolas" w:hAnsi="Consolas" w:cs="Consolas"/>
          <w:szCs w:val="24"/>
        </w:rPr>
        <w:t>, I4/</w:t>
      </w:r>
    </w:p>
    <w:p w14:paraId="30AFD64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Selection attributes               = '</w:t>
      </w:r>
      <w:r w:rsidRPr="008C26BB">
        <w:rPr>
          <w:rFonts w:ascii="Consolas" w:hAnsi="Consolas" w:cs="Consolas"/>
          <w:szCs w:val="24"/>
        </w:rPr>
        <w:t>, I4/</w:t>
      </w:r>
    </w:p>
    <w:p w14:paraId="64BB9FA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Selection problems (coupled)       = '</w:t>
      </w:r>
      <w:r w:rsidRPr="008C26BB">
        <w:rPr>
          <w:rFonts w:ascii="Consolas" w:hAnsi="Consolas" w:cs="Consolas"/>
          <w:szCs w:val="24"/>
        </w:rPr>
        <w:t>, I4/</w:t>
      </w:r>
    </w:p>
    <w:p w14:paraId="0CE7D4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color w:val="800000"/>
          <w:szCs w:val="24"/>
        </w:rPr>
        <w:t>'                Points saved in XPLORE             = '</w:t>
      </w:r>
      <w:r w:rsidRPr="008C26BB">
        <w:rPr>
          <w:rFonts w:ascii="Consolas" w:hAnsi="Consolas" w:cs="Consolas"/>
          <w:szCs w:val="24"/>
        </w:rPr>
        <w:t>, I4)</w:t>
      </w:r>
    </w:p>
    <w:p w14:paraId="34DAC8B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1040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 End of dry run data check'</w:t>
      </w:r>
      <w:r w:rsidRPr="008C26BB">
        <w:rPr>
          <w:rFonts w:ascii="Consolas" w:hAnsi="Consolas" w:cs="Consolas"/>
          <w:szCs w:val="24"/>
        </w:rPr>
        <w:t>/</w:t>
      </w:r>
    </w:p>
    <w:p w14:paraId="4852AF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p>
    <w:p w14:paraId="27279DB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1050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ATTEMPT TO GENERATE AN INITIAL FEASIBLE'</w:t>
      </w:r>
    </w:p>
    <w:p w14:paraId="35D9FE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SOLUTION'</w:t>
      </w:r>
      <w:r w:rsidRPr="008C26BB">
        <w:rPr>
          <w:rFonts w:ascii="Consolas" w:hAnsi="Consolas" w:cs="Consolas"/>
          <w:szCs w:val="24"/>
        </w:rPr>
        <w:t>/</w:t>
      </w:r>
    </w:p>
    <w:p w14:paraId="070FB97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p>
    <w:p w14:paraId="014BB5C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508A0E3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CONSTRAINT VIOLATION of Generated Point: '</w:t>
      </w:r>
      <w:r w:rsidRPr="008C26BB">
        <w:rPr>
          <w:rFonts w:ascii="Consolas" w:hAnsi="Consolas" w:cs="Consolas"/>
          <w:szCs w:val="24"/>
        </w:rPr>
        <w:t>,G12.5,/</w:t>
      </w:r>
    </w:p>
    <w:p w14:paraId="5B50AC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(considered feasible if violation is zero)'</w:t>
      </w:r>
      <w:r w:rsidRPr="008C26BB">
        <w:rPr>
          <w:rFonts w:ascii="Consolas" w:hAnsi="Consolas" w:cs="Consolas"/>
          <w:szCs w:val="24"/>
        </w:rPr>
        <w:t>//</w:t>
      </w:r>
    </w:p>
    <w:p w14:paraId="4108B2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The generated point is used as the input point for '</w:t>
      </w:r>
      <w:r w:rsidRPr="008C26BB">
        <w:rPr>
          <w:rFonts w:ascii="Consolas" w:hAnsi="Consolas" w:cs="Consolas"/>
          <w:szCs w:val="24"/>
        </w:rPr>
        <w:t>,</w:t>
      </w:r>
    </w:p>
    <w:p w14:paraId="05C64D6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Synthesis Cycle Number 1'</w:t>
      </w:r>
      <w:r w:rsidRPr="008C26BB">
        <w:rPr>
          <w:rFonts w:ascii="Consolas" w:hAnsi="Consolas" w:cs="Consolas"/>
          <w:szCs w:val="24"/>
        </w:rPr>
        <w:t>)</w:t>
      </w:r>
    </w:p>
    <w:p w14:paraId="2395221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1060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NOTE: Since USRANA is not called continually during'</w:t>
      </w:r>
      <w:r w:rsidRPr="008C26BB">
        <w:rPr>
          <w:rFonts w:ascii="Consolas" w:hAnsi="Consolas" w:cs="Consolas"/>
          <w:szCs w:val="24"/>
        </w:rPr>
        <w:t>/</w:t>
      </w:r>
    </w:p>
    <w:p w14:paraId="2B48CD5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the pattern search procedure, true feasibility'</w:t>
      </w:r>
      <w:r w:rsidRPr="008C26BB">
        <w:rPr>
          <w:rFonts w:ascii="Consolas" w:hAnsi="Consolas" w:cs="Consolas"/>
          <w:szCs w:val="24"/>
        </w:rPr>
        <w:t>/</w:t>
      </w:r>
    </w:p>
    <w:p w14:paraId="22FAD41B" w14:textId="272E1AA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xml:space="preserve">'       of the generated point </w:t>
      </w:r>
      <w:r w:rsidR="00153421" w:rsidRPr="008C26BB">
        <w:rPr>
          <w:rFonts w:ascii="Consolas" w:hAnsi="Consolas" w:cs="Consolas"/>
          <w:color w:val="800000"/>
          <w:szCs w:val="24"/>
        </w:rPr>
        <w:t>cannot</w:t>
      </w:r>
      <w:r w:rsidRPr="008C26BB">
        <w:rPr>
          <w:rFonts w:ascii="Consolas" w:hAnsi="Consolas" w:cs="Consolas"/>
          <w:color w:val="800000"/>
          <w:szCs w:val="24"/>
        </w:rPr>
        <w:t xml:space="preserve"> be guaranteed.'</w:t>
      </w:r>
      <w:r w:rsidRPr="008C26BB">
        <w:rPr>
          <w:rFonts w:ascii="Consolas" w:hAnsi="Consolas" w:cs="Consolas"/>
          <w:szCs w:val="24"/>
        </w:rPr>
        <w:t>/</w:t>
      </w:r>
    </w:p>
    <w:p w14:paraId="0BA7E48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The USRANA information derived is only exact for'</w:t>
      </w:r>
      <w:r w:rsidRPr="008C26BB">
        <w:rPr>
          <w:rFonts w:ascii="Consolas" w:hAnsi="Consolas" w:cs="Consolas"/>
          <w:szCs w:val="24"/>
        </w:rPr>
        <w:t>/</w:t>
      </w:r>
    </w:p>
    <w:p w14:paraId="42F7DFC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the users initial guess.  As the generated'</w:t>
      </w:r>
      <w:r w:rsidRPr="008C26BB">
        <w:rPr>
          <w:rFonts w:ascii="Consolas" w:hAnsi="Consolas" w:cs="Consolas"/>
          <w:szCs w:val="24"/>
        </w:rPr>
        <w:t>/</w:t>
      </w:r>
    </w:p>
    <w:p w14:paraId="3A506DA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point moves further away from the initail'</w:t>
      </w:r>
      <w:r w:rsidRPr="008C26BB">
        <w:rPr>
          <w:rFonts w:ascii="Consolas" w:hAnsi="Consolas" w:cs="Consolas"/>
          <w:szCs w:val="24"/>
        </w:rPr>
        <w:t>/</w:t>
      </w:r>
    </w:p>
    <w:p w14:paraId="3A8B2E0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guess, the more imprecise the USRANA assumptions'</w:t>
      </w:r>
      <w:r w:rsidRPr="008C26BB">
        <w:rPr>
          <w:rFonts w:ascii="Consolas" w:hAnsi="Consolas" w:cs="Consolas"/>
          <w:szCs w:val="24"/>
        </w:rPr>
        <w:t>/</w:t>
      </w:r>
    </w:p>
    <w:p w14:paraId="0872A42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may become and the greater the risk that true'</w:t>
      </w:r>
      <w:r w:rsidRPr="008C26BB">
        <w:rPr>
          <w:rFonts w:ascii="Consolas" w:hAnsi="Consolas" w:cs="Consolas"/>
          <w:szCs w:val="24"/>
        </w:rPr>
        <w:t>/</w:t>
      </w:r>
    </w:p>
    <w:p w14:paraId="310F660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feasibility is not achieved.'</w:t>
      </w:r>
      <w:r w:rsidRPr="008C26BB">
        <w:rPr>
          <w:rFonts w:ascii="Consolas" w:hAnsi="Consolas" w:cs="Consolas"/>
          <w:szCs w:val="24"/>
        </w:rPr>
        <w:t>)</w:t>
      </w:r>
    </w:p>
    <w:p w14:paraId="36CAAEF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1070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O U T P U T   O F   A N A L Y S I S   C Y C L E'</w:t>
      </w:r>
    </w:p>
    <w:p w14:paraId="18A6A34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N U M B E R: '</w:t>
      </w:r>
      <w:r w:rsidRPr="008C26BB">
        <w:rPr>
          <w:rFonts w:ascii="Consolas" w:hAnsi="Consolas" w:cs="Consolas"/>
          <w:szCs w:val="24"/>
        </w:rPr>
        <w:t>,I3//,</w:t>
      </w:r>
    </w:p>
    <w:p w14:paraId="4BD1BB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   -----------------------------------------------'</w:t>
      </w:r>
    </w:p>
    <w:p w14:paraId="4815AA6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w:t>
      </w:r>
      <w:r w:rsidRPr="008C26BB">
        <w:rPr>
          <w:rFonts w:ascii="Consolas" w:hAnsi="Consolas" w:cs="Consolas"/>
          <w:szCs w:val="24"/>
        </w:rPr>
        <w:t>)</w:t>
      </w:r>
    </w:p>
    <w:p w14:paraId="02370D8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1080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 End analysis/synthesis cycle number :'</w:t>
      </w:r>
      <w:r w:rsidRPr="008C26BB">
        <w:rPr>
          <w:rFonts w:ascii="Consolas" w:hAnsi="Consolas" w:cs="Consolas"/>
          <w:szCs w:val="24"/>
        </w:rPr>
        <w:t>,I3/</w:t>
      </w:r>
    </w:p>
    <w:p w14:paraId="150DF0C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p>
    <w:p w14:paraId="52DA866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1090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'1'</w:t>
      </w:r>
      <w:r w:rsidRPr="008C26BB">
        <w:rPr>
          <w:rFonts w:ascii="Consolas" w:hAnsi="Consolas" w:cs="Consolas"/>
          <w:szCs w:val="24"/>
        </w:rPr>
        <w:t>/,</w:t>
      </w:r>
      <w:r w:rsidRPr="008C26BB">
        <w:rPr>
          <w:rFonts w:ascii="Consolas" w:hAnsi="Consolas" w:cs="Consolas"/>
          <w:color w:val="800000"/>
          <w:szCs w:val="24"/>
        </w:rPr>
        <w:t>' '</w:t>
      </w:r>
      <w:r w:rsidRPr="008C26BB">
        <w:rPr>
          <w:rFonts w:ascii="Consolas" w:hAnsi="Consolas" w:cs="Consolas"/>
          <w:szCs w:val="24"/>
        </w:rPr>
        <w:t>, 79(</w:t>
      </w:r>
      <w:r w:rsidRPr="008C26BB">
        <w:rPr>
          <w:rFonts w:ascii="Consolas" w:hAnsi="Consolas" w:cs="Consolas"/>
          <w:color w:val="800000"/>
          <w:szCs w:val="24"/>
        </w:rPr>
        <w:t>'*'</w:t>
      </w:r>
      <w:r w:rsidRPr="008C26BB">
        <w:rPr>
          <w:rFonts w:ascii="Consolas" w:hAnsi="Consolas" w:cs="Consolas"/>
          <w:szCs w:val="24"/>
        </w:rPr>
        <w:t>),//,A80,/,A80,//,</w:t>
      </w:r>
      <w:r w:rsidRPr="008C26BB">
        <w:rPr>
          <w:rFonts w:ascii="Consolas" w:hAnsi="Consolas" w:cs="Consolas"/>
          <w:color w:val="800000"/>
          <w:szCs w:val="24"/>
        </w:rPr>
        <w:t>' '</w:t>
      </w:r>
      <w:r w:rsidRPr="008C26BB">
        <w:rPr>
          <w:rFonts w:ascii="Consolas" w:hAnsi="Consolas" w:cs="Consolas"/>
          <w:szCs w:val="24"/>
        </w:rPr>
        <w:t>, 79(</w:t>
      </w:r>
      <w:r w:rsidRPr="008C26BB">
        <w:rPr>
          <w:rFonts w:ascii="Consolas" w:hAnsi="Consolas" w:cs="Consolas"/>
          <w:color w:val="800000"/>
          <w:szCs w:val="24"/>
        </w:rPr>
        <w:t>'*'</w:t>
      </w:r>
      <w:r w:rsidRPr="008C26BB">
        <w:rPr>
          <w:rFonts w:ascii="Consolas" w:hAnsi="Consolas" w:cs="Consolas"/>
          <w:szCs w:val="24"/>
        </w:rPr>
        <w:t>))</w:t>
      </w:r>
    </w:p>
    <w:p w14:paraId="246380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1100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'F I N A L   S O L U T I O N'</w:t>
      </w:r>
      <w:r w:rsidRPr="008C26BB">
        <w:rPr>
          <w:rFonts w:ascii="Consolas" w:hAnsi="Consolas" w:cs="Consolas"/>
          <w:szCs w:val="24"/>
        </w:rPr>
        <w:t>/</w:t>
      </w:r>
    </w:p>
    <w:p w14:paraId="1857C2F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w:t>
      </w:r>
      <w:r w:rsidRPr="008C26BB">
        <w:rPr>
          <w:rFonts w:ascii="Consolas" w:hAnsi="Consolas" w:cs="Consolas"/>
          <w:szCs w:val="24"/>
        </w:rPr>
        <w:t>//</w:t>
      </w:r>
    </w:p>
    <w:p w14:paraId="79DEACB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'from:      ANALYSIS CYCLE: '</w:t>
      </w:r>
      <w:r w:rsidRPr="008C26BB">
        <w:rPr>
          <w:rFonts w:ascii="Consolas" w:hAnsi="Consolas" w:cs="Consolas"/>
          <w:szCs w:val="24"/>
        </w:rPr>
        <w:t>,I3,/</w:t>
      </w:r>
    </w:p>
    <w:p w14:paraId="6E9574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'output of: SYNTHESIS CYCLE:'</w:t>
      </w:r>
      <w:r w:rsidRPr="008C26BB">
        <w:rPr>
          <w:rFonts w:ascii="Consolas" w:hAnsi="Consolas" w:cs="Consolas"/>
          <w:szCs w:val="24"/>
        </w:rPr>
        <w:t>,I3,//</w:t>
      </w:r>
    </w:p>
    <w:p w14:paraId="76A601F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'CONVERGENCE ACHIEVED '</w:t>
      </w:r>
      <w:r w:rsidRPr="008C26BB">
        <w:rPr>
          <w:rFonts w:ascii="Consolas" w:hAnsi="Consolas" w:cs="Consolas"/>
          <w:szCs w:val="24"/>
        </w:rPr>
        <w:t>,/</w:t>
      </w:r>
    </w:p>
    <w:p w14:paraId="59A572F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'(based on variable and deviation function stationarity)'</w:t>
      </w:r>
      <w:r w:rsidRPr="008C26BB">
        <w:rPr>
          <w:rFonts w:ascii="Consolas" w:hAnsi="Consolas" w:cs="Consolas"/>
          <w:szCs w:val="24"/>
        </w:rPr>
        <w:t>///)</w:t>
      </w:r>
    </w:p>
    <w:p w14:paraId="3B381D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'B E S T   S O L U T I O N   without convergence'</w:t>
      </w:r>
      <w:r w:rsidRPr="008C26BB">
        <w:rPr>
          <w:rFonts w:ascii="Consolas" w:hAnsi="Consolas" w:cs="Consolas"/>
          <w:szCs w:val="24"/>
        </w:rPr>
        <w:t>/</w:t>
      </w:r>
    </w:p>
    <w:p w14:paraId="72C946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w:t>
      </w:r>
      <w:r w:rsidRPr="008C26BB">
        <w:rPr>
          <w:rFonts w:ascii="Consolas" w:hAnsi="Consolas" w:cs="Consolas"/>
          <w:szCs w:val="24"/>
        </w:rPr>
        <w:t>//</w:t>
      </w:r>
    </w:p>
    <w:p w14:paraId="2EA83E2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'from:      ANALYSIS CYCLE: '</w:t>
      </w:r>
      <w:r w:rsidRPr="008C26BB">
        <w:rPr>
          <w:rFonts w:ascii="Consolas" w:hAnsi="Consolas" w:cs="Consolas"/>
          <w:szCs w:val="24"/>
        </w:rPr>
        <w:t>,I3,/</w:t>
      </w:r>
    </w:p>
    <w:p w14:paraId="0765FF2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'output of: SYNTHESIS CYCLE:'</w:t>
      </w:r>
      <w:r w:rsidRPr="008C26BB">
        <w:rPr>
          <w:rFonts w:ascii="Consolas" w:hAnsi="Consolas" w:cs="Consolas"/>
          <w:szCs w:val="24"/>
        </w:rPr>
        <w:t>,I3,//</w:t>
      </w:r>
    </w:p>
    <w:p w14:paraId="6EFADE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'MAXIMUM NUMBER OF ANALYSIS CYCLES PERFORMED'</w:t>
      </w:r>
      <w:r w:rsidRPr="008C26BB">
        <w:rPr>
          <w:rFonts w:ascii="Consolas" w:hAnsi="Consolas" w:cs="Consolas"/>
          <w:szCs w:val="24"/>
        </w:rPr>
        <w:t>/</w:t>
      </w:r>
    </w:p>
    <w:p w14:paraId="293C71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'CONVERGENCE NOT ACHIEVED '</w:t>
      </w:r>
      <w:r w:rsidRPr="008C26BB">
        <w:rPr>
          <w:rFonts w:ascii="Consolas" w:hAnsi="Consolas" w:cs="Consolas"/>
          <w:szCs w:val="24"/>
        </w:rPr>
        <w:t>,/</w:t>
      </w:r>
    </w:p>
    <w:p w14:paraId="0EE79EA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'(based on variable and deviation function stationarity)'</w:t>
      </w:r>
      <w:r w:rsidRPr="008C26BB">
        <w:rPr>
          <w:rFonts w:ascii="Consolas" w:hAnsi="Consolas" w:cs="Consolas"/>
          <w:szCs w:val="24"/>
        </w:rPr>
        <w:t>///)</w:t>
      </w:r>
    </w:p>
    <w:p w14:paraId="66BED8F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1111</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(16X,</w:t>
      </w:r>
      <w:r w:rsidRPr="008C26BB">
        <w:rPr>
          <w:rFonts w:ascii="Consolas" w:hAnsi="Consolas" w:cs="Consolas"/>
          <w:color w:val="800000"/>
          <w:szCs w:val="24"/>
        </w:rPr>
        <w:t>'***********************************************'</w:t>
      </w:r>
      <w:r w:rsidRPr="008C26BB">
        <w:rPr>
          <w:rFonts w:ascii="Consolas" w:hAnsi="Consolas" w:cs="Consolas"/>
          <w:szCs w:val="24"/>
        </w:rPr>
        <w:t>)</w:t>
      </w:r>
    </w:p>
    <w:p w14:paraId="42975E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1112</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(16X,/</w:t>
      </w:r>
    </w:p>
    <w:p w14:paraId="44008B3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'C O N V E R G E N C E   N O T   A C H I E V E D'</w:t>
      </w:r>
      <w:r w:rsidRPr="008C26BB">
        <w:rPr>
          <w:rFonts w:ascii="Consolas" w:hAnsi="Consolas" w:cs="Consolas"/>
          <w:szCs w:val="24"/>
        </w:rPr>
        <w:t>,/</w:t>
      </w:r>
    </w:p>
    <w:p w14:paraId="63E8A88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'C O N V E R G E N C E   N O T   A C H I E V E D'</w:t>
      </w:r>
      <w:r w:rsidRPr="008C26BB">
        <w:rPr>
          <w:rFonts w:ascii="Consolas" w:hAnsi="Consolas" w:cs="Consolas"/>
          <w:szCs w:val="24"/>
        </w:rPr>
        <w:t>,/</w:t>
      </w:r>
    </w:p>
    <w:p w14:paraId="6F96E33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p>
    <w:p w14:paraId="0A97A57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1113</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(16X,/</w:t>
      </w:r>
    </w:p>
    <w:p w14:paraId="76B2F8F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'F E A S I B I L I T Y   N O T   A C H I E V E D'</w:t>
      </w:r>
      <w:r w:rsidRPr="008C26BB">
        <w:rPr>
          <w:rFonts w:ascii="Consolas" w:hAnsi="Consolas" w:cs="Consolas"/>
          <w:szCs w:val="24"/>
        </w:rPr>
        <w:t>,/</w:t>
      </w:r>
    </w:p>
    <w:p w14:paraId="4B06849B"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'F E A S I B I L I T Y   N O T   A C H I E V E D'</w:t>
      </w:r>
      <w:r w:rsidRPr="008C26BB">
        <w:rPr>
          <w:rFonts w:ascii="Consolas" w:hAnsi="Consolas" w:cs="Consolas"/>
          <w:szCs w:val="24"/>
        </w:rPr>
        <w:t>,/</w:t>
      </w:r>
    </w:p>
    <w:p w14:paraId="541A1CD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p>
    <w:p w14:paraId="08D0C7C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1114</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(16X,/</w:t>
      </w:r>
    </w:p>
    <w:p w14:paraId="4C8D2A8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'W   W   AAA   RRRR   N   N  IIIII  N   N   GGG'</w:t>
      </w:r>
      <w:r w:rsidRPr="008C26BB">
        <w:rPr>
          <w:rFonts w:ascii="Consolas" w:hAnsi="Consolas" w:cs="Consolas"/>
          <w:szCs w:val="24"/>
        </w:rPr>
        <w:t>,/</w:t>
      </w:r>
    </w:p>
    <w:p w14:paraId="5EA58C4E"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'W   W  A   A  R   R  NN  N    I    NN  N  G   G'</w:t>
      </w:r>
      <w:r w:rsidRPr="008C26BB">
        <w:rPr>
          <w:rFonts w:ascii="Consolas" w:hAnsi="Consolas" w:cs="Consolas"/>
          <w:szCs w:val="24"/>
        </w:rPr>
        <w:t>,/</w:t>
      </w:r>
    </w:p>
    <w:p w14:paraId="1004719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'W   W  A   A  R   R  NN  N    I    NN  N  G'</w:t>
      </w:r>
      <w:r w:rsidRPr="008C26BB">
        <w:rPr>
          <w:rFonts w:ascii="Consolas" w:hAnsi="Consolas" w:cs="Consolas"/>
          <w:szCs w:val="24"/>
        </w:rPr>
        <w:t>,/</w:t>
      </w:r>
    </w:p>
    <w:p w14:paraId="15858A5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'W   W  AAAAA  RRRR   N N N    I    N N N  G'</w:t>
      </w:r>
      <w:r w:rsidRPr="008C26BB">
        <w:rPr>
          <w:rFonts w:ascii="Consolas" w:hAnsi="Consolas" w:cs="Consolas"/>
          <w:szCs w:val="24"/>
        </w:rPr>
        <w:t>,/</w:t>
      </w:r>
    </w:p>
    <w:p w14:paraId="3F19DE9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'W W W  A   A  R  R   N  NN    I    N  NN  G  GG'</w:t>
      </w:r>
      <w:r w:rsidRPr="008C26BB">
        <w:rPr>
          <w:rFonts w:ascii="Consolas" w:hAnsi="Consolas" w:cs="Consolas"/>
          <w:szCs w:val="24"/>
        </w:rPr>
        <w:t>,/</w:t>
      </w:r>
    </w:p>
    <w:p w14:paraId="5E7D014C"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'W W W  A   A  R   R  N  NN    I    N  NN  G   G'</w:t>
      </w:r>
      <w:r w:rsidRPr="008C26BB">
        <w:rPr>
          <w:rFonts w:ascii="Consolas" w:hAnsi="Consolas" w:cs="Consolas"/>
          <w:szCs w:val="24"/>
        </w:rPr>
        <w:t>,/</w:t>
      </w:r>
    </w:p>
    <w:p w14:paraId="7CA7B485"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r w:rsidRPr="008C26BB">
        <w:rPr>
          <w:rFonts w:ascii="Consolas" w:hAnsi="Consolas" w:cs="Consolas"/>
          <w:color w:val="800000"/>
          <w:szCs w:val="24"/>
        </w:rPr>
        <w:t>' W W   A   A  R   R  N   N  IIIII  N   N   GGG'</w:t>
      </w:r>
      <w:r w:rsidRPr="008C26BB">
        <w:rPr>
          <w:rFonts w:ascii="Consolas" w:hAnsi="Consolas" w:cs="Consolas"/>
          <w:szCs w:val="24"/>
        </w:rPr>
        <w:t>,/</w:t>
      </w:r>
    </w:p>
    <w:p w14:paraId="48C5527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16X)</w:t>
      </w:r>
    </w:p>
    <w:p w14:paraId="54F8AA4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lastRenderedPageBreak/>
        <w:t xml:space="preserve"> 1115</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(16X,</w:t>
      </w:r>
      <w:r w:rsidRPr="008C26BB">
        <w:rPr>
          <w:rFonts w:ascii="Consolas" w:hAnsi="Consolas" w:cs="Consolas"/>
          <w:color w:val="800000"/>
          <w:szCs w:val="24"/>
        </w:rPr>
        <w:t>'***********************************************'</w:t>
      </w:r>
      <w:r w:rsidRPr="008C26BB">
        <w:rPr>
          <w:rFonts w:ascii="Consolas" w:hAnsi="Consolas" w:cs="Consolas"/>
          <w:szCs w:val="24"/>
        </w:rPr>
        <w:t>,///)</w:t>
      </w:r>
    </w:p>
    <w:p w14:paraId="62A8DE2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1120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'F I N A L   S O L U T I O N'</w:t>
      </w:r>
      <w:r w:rsidRPr="008C26BB">
        <w:rPr>
          <w:rFonts w:ascii="Consolas" w:hAnsi="Consolas" w:cs="Consolas"/>
          <w:szCs w:val="24"/>
        </w:rPr>
        <w:t>/</w:t>
      </w:r>
    </w:p>
    <w:p w14:paraId="035F43C8"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w:t>
      </w:r>
      <w:r w:rsidRPr="008C26BB">
        <w:rPr>
          <w:rFonts w:ascii="Consolas" w:hAnsi="Consolas" w:cs="Consolas"/>
          <w:szCs w:val="24"/>
        </w:rPr>
        <w:t>//</w:t>
      </w:r>
    </w:p>
    <w:p w14:paraId="78B7F95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'output of: SYNTHESIS CYCLE:'</w:t>
      </w:r>
      <w:r w:rsidRPr="008C26BB">
        <w:rPr>
          <w:rFonts w:ascii="Consolas" w:hAnsi="Consolas" w:cs="Consolas"/>
          <w:szCs w:val="24"/>
        </w:rPr>
        <w:t>,I3,//</w:t>
      </w:r>
    </w:p>
    <w:p w14:paraId="44E471F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'CONVERGENCE ACHIEVED '</w:t>
      </w:r>
      <w:r w:rsidRPr="008C26BB">
        <w:rPr>
          <w:rFonts w:ascii="Consolas" w:hAnsi="Consolas" w:cs="Consolas"/>
          <w:szCs w:val="24"/>
        </w:rPr>
        <w:t>,/</w:t>
      </w:r>
    </w:p>
    <w:p w14:paraId="0AF4ECF9"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'(based on variable and deviation function stationarity)'</w:t>
      </w:r>
      <w:r w:rsidRPr="008C26BB">
        <w:rPr>
          <w:rFonts w:ascii="Consolas" w:hAnsi="Consolas" w:cs="Consolas"/>
          <w:szCs w:val="24"/>
        </w:rPr>
        <w:t>///)</w:t>
      </w:r>
    </w:p>
    <w:p w14:paraId="7133B0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1130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'B E S T   S O L U T I O N   without convergence'</w:t>
      </w:r>
      <w:r w:rsidRPr="008C26BB">
        <w:rPr>
          <w:rFonts w:ascii="Consolas" w:hAnsi="Consolas" w:cs="Consolas"/>
          <w:szCs w:val="24"/>
        </w:rPr>
        <w:t>/</w:t>
      </w:r>
    </w:p>
    <w:p w14:paraId="6709C00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w:t>
      </w:r>
      <w:r w:rsidRPr="008C26BB">
        <w:rPr>
          <w:rFonts w:ascii="Consolas" w:hAnsi="Consolas" w:cs="Consolas"/>
          <w:szCs w:val="24"/>
        </w:rPr>
        <w:t>//</w:t>
      </w:r>
    </w:p>
    <w:p w14:paraId="7C17E703"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'output of: SYNTHESIS CYCLE:'</w:t>
      </w:r>
      <w:r w:rsidRPr="008C26BB">
        <w:rPr>
          <w:rFonts w:ascii="Consolas" w:hAnsi="Consolas" w:cs="Consolas"/>
          <w:szCs w:val="24"/>
        </w:rPr>
        <w:t>,I3,//</w:t>
      </w:r>
    </w:p>
    <w:p w14:paraId="3C065992"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'MAXIMUM NUMBER OF ITERATIONS PERFORMED'</w:t>
      </w:r>
      <w:r w:rsidRPr="008C26BB">
        <w:rPr>
          <w:rFonts w:ascii="Consolas" w:hAnsi="Consolas" w:cs="Consolas"/>
          <w:szCs w:val="24"/>
        </w:rPr>
        <w:t>/</w:t>
      </w:r>
    </w:p>
    <w:p w14:paraId="5AA71D1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'CONVERGENCE NOT ACHIEVED '</w:t>
      </w:r>
      <w:r w:rsidRPr="008C26BB">
        <w:rPr>
          <w:rFonts w:ascii="Consolas" w:hAnsi="Consolas" w:cs="Consolas"/>
          <w:szCs w:val="24"/>
        </w:rPr>
        <w:t>,/</w:t>
      </w:r>
    </w:p>
    <w:p w14:paraId="5812E5A6"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color w:val="FFFFFF"/>
          <w:szCs w:val="24"/>
          <w:highlight w:val="darkGreen"/>
        </w:rPr>
        <w:t>&amp;</w:t>
      </w:r>
      <w:r w:rsidRPr="008C26BB">
        <w:rPr>
          <w:rFonts w:ascii="Consolas" w:hAnsi="Consolas" w:cs="Consolas"/>
          <w:szCs w:val="24"/>
        </w:rPr>
        <w:t xml:space="preserve"> </w:t>
      </w:r>
      <w:r w:rsidRPr="008C26BB">
        <w:rPr>
          <w:rFonts w:ascii="Consolas" w:hAnsi="Consolas" w:cs="Consolas"/>
          <w:color w:val="800000"/>
          <w:szCs w:val="24"/>
        </w:rPr>
        <w:t>' '</w:t>
      </w:r>
      <w:r w:rsidRPr="008C26BB">
        <w:rPr>
          <w:rFonts w:ascii="Consolas" w:hAnsi="Consolas" w:cs="Consolas"/>
          <w:szCs w:val="24"/>
        </w:rPr>
        <w:t>,</w:t>
      </w:r>
      <w:r w:rsidRPr="008C26BB">
        <w:rPr>
          <w:rFonts w:ascii="Consolas" w:hAnsi="Consolas" w:cs="Consolas"/>
          <w:color w:val="800000"/>
          <w:szCs w:val="24"/>
        </w:rPr>
        <w:t>'(based on variable and deviation function stationarity)'</w:t>
      </w:r>
      <w:r w:rsidRPr="008C26BB">
        <w:rPr>
          <w:rFonts w:ascii="Consolas" w:hAnsi="Consolas" w:cs="Consolas"/>
          <w:szCs w:val="24"/>
        </w:rPr>
        <w:t>///)</w:t>
      </w:r>
    </w:p>
    <w:p w14:paraId="6800EE4A"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1140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S L I P M L  -  JOB COMPLETED ON : '</w:t>
      </w:r>
      <w:r w:rsidRPr="008C26BB">
        <w:rPr>
          <w:rFonts w:ascii="Consolas" w:hAnsi="Consolas" w:cs="Consolas"/>
          <w:szCs w:val="24"/>
        </w:rPr>
        <w:t>, A)</w:t>
      </w:r>
    </w:p>
    <w:p w14:paraId="06C276AF"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1150</w:t>
      </w:r>
      <w:r w:rsidRPr="008C26BB">
        <w:rPr>
          <w:rFonts w:ascii="Consolas" w:hAnsi="Consolas" w:cs="Consolas"/>
          <w:szCs w:val="24"/>
        </w:rPr>
        <w:t xml:space="preserve"> </w:t>
      </w:r>
      <w:r w:rsidRPr="008C26BB">
        <w:rPr>
          <w:rFonts w:ascii="Consolas" w:hAnsi="Consolas" w:cs="Consolas"/>
          <w:b/>
          <w:bCs/>
          <w:color w:val="0000FF"/>
          <w:szCs w:val="24"/>
        </w:rPr>
        <w:t>FORMAT</w:t>
      </w:r>
      <w:r w:rsidRPr="008C26BB">
        <w:rPr>
          <w:rFonts w:ascii="Consolas" w:hAnsi="Consolas" w:cs="Consolas"/>
          <w:szCs w:val="24"/>
        </w:rPr>
        <w:t xml:space="preserve"> (//</w:t>
      </w:r>
      <w:r w:rsidRPr="008C26BB">
        <w:rPr>
          <w:rFonts w:ascii="Consolas" w:hAnsi="Consolas" w:cs="Consolas"/>
          <w:color w:val="800000"/>
          <w:szCs w:val="24"/>
        </w:rPr>
        <w:t>' ********        End of Computation        ********'</w:t>
      </w:r>
      <w:r w:rsidRPr="008C26BB">
        <w:rPr>
          <w:rFonts w:ascii="Consolas" w:hAnsi="Consolas" w:cs="Consolas"/>
          <w:szCs w:val="24"/>
        </w:rPr>
        <w:t>)</w:t>
      </w:r>
    </w:p>
    <w:p w14:paraId="6D4FDD54"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2BEAE3D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6D33808D"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     End of Program ALPCTL</w:t>
      </w:r>
    </w:p>
    <w:p w14:paraId="6BD78C11"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47256947"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008000"/>
          <w:szCs w:val="24"/>
        </w:rPr>
        <w:t>C</w:t>
      </w:r>
    </w:p>
    <w:p w14:paraId="0144A170" w14:textId="77777777" w:rsidR="00EC6858" w:rsidRPr="008C26BB" w:rsidRDefault="00EC6858" w:rsidP="00EC6858">
      <w:pPr>
        <w:autoSpaceDE w:val="0"/>
        <w:autoSpaceDN w:val="0"/>
        <w:adjustRightInd w:val="0"/>
        <w:spacing w:after="0" w:line="240" w:lineRule="auto"/>
        <w:rPr>
          <w:rFonts w:ascii="Consolas" w:hAnsi="Consolas" w:cs="Consolas"/>
          <w:szCs w:val="24"/>
        </w:rPr>
      </w:pPr>
      <w:r w:rsidRPr="008C26BB">
        <w:rPr>
          <w:rFonts w:ascii="Consolas" w:hAnsi="Consolas" w:cs="Consolas"/>
          <w:color w:val="FF0000"/>
          <w:szCs w:val="24"/>
        </w:rPr>
        <w:t xml:space="preserve">     </w:t>
      </w:r>
      <w:r w:rsidRPr="008C26BB">
        <w:rPr>
          <w:rFonts w:ascii="Consolas" w:hAnsi="Consolas" w:cs="Consolas"/>
          <w:szCs w:val="24"/>
        </w:rPr>
        <w:t xml:space="preserve"> </w:t>
      </w:r>
      <w:r w:rsidRPr="008C26BB">
        <w:rPr>
          <w:rFonts w:ascii="Consolas" w:hAnsi="Consolas" w:cs="Consolas"/>
          <w:b/>
          <w:bCs/>
          <w:color w:val="0000FF"/>
          <w:szCs w:val="24"/>
        </w:rPr>
        <w:t>END</w:t>
      </w:r>
    </w:p>
    <w:p w14:paraId="40F1F498" w14:textId="77777777" w:rsidR="00EC6858" w:rsidRPr="008C26BB" w:rsidRDefault="00EC6858" w:rsidP="00EC6858">
      <w:pPr>
        <w:autoSpaceDE w:val="0"/>
        <w:autoSpaceDN w:val="0"/>
        <w:adjustRightInd w:val="0"/>
        <w:spacing w:after="0" w:line="240" w:lineRule="auto"/>
        <w:rPr>
          <w:rFonts w:ascii="Consolas" w:hAnsi="Consolas" w:cs="Consolas"/>
          <w:szCs w:val="24"/>
        </w:rPr>
      </w:pPr>
    </w:p>
    <w:p w14:paraId="1D4139D2" w14:textId="77777777" w:rsidR="00EC6858" w:rsidRPr="008C26BB" w:rsidRDefault="00EC6858" w:rsidP="00EC6858">
      <w:pPr>
        <w:rPr>
          <w:szCs w:val="24"/>
        </w:rPr>
      </w:pPr>
    </w:p>
    <w:p w14:paraId="39D9B920" w14:textId="134F6C6C" w:rsidR="00BE3DA6" w:rsidRDefault="00BE3DA6" w:rsidP="006846E4">
      <w:pPr>
        <w:pStyle w:val="Heading1"/>
      </w:pPr>
      <w:bookmarkStart w:id="450" w:name="_Toc146191868"/>
      <w:bookmarkStart w:id="451" w:name="_Toc149597835"/>
      <w:bookmarkStart w:id="452" w:name="_Toc154750029"/>
      <w:r w:rsidRPr="008C26BB">
        <w:t>References:</w:t>
      </w:r>
      <w:bookmarkEnd w:id="450"/>
      <w:bookmarkEnd w:id="451"/>
      <w:bookmarkEnd w:id="452"/>
      <w:r w:rsidRPr="008C26BB">
        <w:t xml:space="preserve"> </w:t>
      </w:r>
    </w:p>
    <w:p w14:paraId="165756FE" w14:textId="43300A43" w:rsidR="003405B8" w:rsidRDefault="003405B8" w:rsidP="009C6448">
      <w:pPr>
        <w:pStyle w:val="ListParagraph"/>
        <w:numPr>
          <w:ilvl w:val="0"/>
          <w:numId w:val="41"/>
        </w:numPr>
      </w:pPr>
      <w:r>
        <w:t xml:space="preserve">   Muster, D. and Mistree, F., "The Decision Support Problem Technique in Engineering Design," The International Journal of Applied Engineering Education, vol. 4, no. 1, pp. 23-33, 1988.</w:t>
      </w:r>
    </w:p>
    <w:p w14:paraId="5E731FFB" w14:textId="77777777" w:rsidR="002160F6" w:rsidRDefault="002160F6" w:rsidP="002160F6">
      <w:pPr>
        <w:pStyle w:val="ListParagraph"/>
        <w:ind w:left="420"/>
      </w:pPr>
    </w:p>
    <w:p w14:paraId="38D5C3CC" w14:textId="6FF67F00" w:rsidR="003405B8" w:rsidRDefault="003405B8" w:rsidP="009C6448">
      <w:pPr>
        <w:pStyle w:val="ListParagraph"/>
        <w:numPr>
          <w:ilvl w:val="0"/>
          <w:numId w:val="41"/>
        </w:numPr>
      </w:pPr>
      <w:r>
        <w:t xml:space="preserve">  Jon A. Shupe, Decision-Based Design:  Taxonomy and Implementation, PhD Dissertation, University of Houston, May 1988.</w:t>
      </w:r>
    </w:p>
    <w:p w14:paraId="5BBA70BB" w14:textId="77777777" w:rsidR="002160F6" w:rsidRDefault="002160F6" w:rsidP="002160F6">
      <w:pPr>
        <w:pStyle w:val="ListParagraph"/>
      </w:pPr>
    </w:p>
    <w:p w14:paraId="57561097" w14:textId="61D69879" w:rsidR="003405B8" w:rsidRDefault="003405B8" w:rsidP="009C6448">
      <w:pPr>
        <w:pStyle w:val="ListParagraph"/>
        <w:numPr>
          <w:ilvl w:val="0"/>
          <w:numId w:val="41"/>
        </w:numPr>
      </w:pPr>
      <w:r>
        <w:t>Mistree, F., Smith, W. F. and Bras, B. A., 1993, "A Decision-Based Approach to Concurrent Engineering" in  Handbook of Concurrent Engineering, pages 127-158, (H. R. Parsaei and W. Sullivan, Eds.), New York: Chapman &amp; Hall.</w:t>
      </w:r>
    </w:p>
    <w:p w14:paraId="776EA82E" w14:textId="77777777" w:rsidR="002160F6" w:rsidRDefault="002160F6" w:rsidP="002160F6">
      <w:pPr>
        <w:pStyle w:val="ListParagraph"/>
      </w:pPr>
    </w:p>
    <w:p w14:paraId="0574E009" w14:textId="65F3AB26" w:rsidR="003405B8" w:rsidRDefault="003405B8" w:rsidP="009C6448">
      <w:pPr>
        <w:pStyle w:val="ListParagraph"/>
        <w:numPr>
          <w:ilvl w:val="0"/>
          <w:numId w:val="41"/>
        </w:numPr>
      </w:pPr>
      <w:r>
        <w:t>Mistree, F., Smith, W. F., Bras, B., Allen, J. K. and Muster, D., " Decision-Based Design: A Contemporary Paradigm for Ship Design,” Transactions, Society of Naval Architects and Marine Engineers, vol. 98, pp. 565-597, 1990.</w:t>
      </w:r>
    </w:p>
    <w:p w14:paraId="5C962EB6" w14:textId="77777777" w:rsidR="003405B8" w:rsidRDefault="003405B8" w:rsidP="003405B8">
      <w:pPr>
        <w:pStyle w:val="ListParagraph"/>
      </w:pPr>
    </w:p>
    <w:p w14:paraId="3B99E2F3" w14:textId="30D3538D" w:rsidR="003405B8" w:rsidRDefault="003405B8" w:rsidP="009C6448">
      <w:pPr>
        <w:pStyle w:val="ListParagraph"/>
        <w:numPr>
          <w:ilvl w:val="0"/>
          <w:numId w:val="41"/>
        </w:numPr>
      </w:pPr>
      <w:r>
        <w:t xml:space="preserve">Ignizio, J. P. (1985) Multiobjective Mathematical Programming via the MULTIPLEX Model and Algorithm, European Journal of Operational Research, 22, 338-346. </w:t>
      </w:r>
    </w:p>
    <w:p w14:paraId="13DC3054" w14:textId="77777777" w:rsidR="003405B8" w:rsidRDefault="003405B8" w:rsidP="003405B8">
      <w:pPr>
        <w:pStyle w:val="ListParagraph"/>
        <w:ind w:left="420"/>
      </w:pPr>
    </w:p>
    <w:p w14:paraId="19A4519B" w14:textId="2AD986BF" w:rsidR="003405B8" w:rsidRDefault="003405B8" w:rsidP="009C6448">
      <w:pPr>
        <w:pStyle w:val="ListParagraph"/>
        <w:numPr>
          <w:ilvl w:val="0"/>
          <w:numId w:val="41"/>
        </w:numPr>
      </w:pPr>
      <w:r>
        <w:t>Mistree, F., Hughes, O. F. and Bras, B. A., 1993, "The Compromise Decision Support Problem and the Adaptive Linear Programming Algorithm" in  Structural Optimization:  Status and Promise, pages 247-286, (M. P. Kamat, Ed.), Washington, D.C.: AIAA.</w:t>
      </w:r>
    </w:p>
    <w:p w14:paraId="676E88D4" w14:textId="77777777" w:rsidR="003405B8" w:rsidRDefault="003405B8" w:rsidP="003405B8">
      <w:pPr>
        <w:pStyle w:val="ListParagraph"/>
        <w:ind w:left="420"/>
      </w:pPr>
    </w:p>
    <w:p w14:paraId="64C3B394" w14:textId="04684AE7" w:rsidR="003405B8" w:rsidRDefault="003405B8" w:rsidP="009C6448">
      <w:pPr>
        <w:pStyle w:val="ListParagraph"/>
        <w:numPr>
          <w:ilvl w:val="0"/>
          <w:numId w:val="41"/>
        </w:numPr>
      </w:pPr>
      <w:r>
        <w:t>Warren Smith, “Modeling and Exploration of Ship Systems in the Early Stages of Decision-Based Design,”</w:t>
      </w:r>
      <w:r w:rsidRPr="003405B8">
        <w:t xml:space="preserve"> </w:t>
      </w:r>
      <w:r>
        <w:t xml:space="preserve">PhD Dissertation, University of Houston,  July 1992, .  </w:t>
      </w:r>
    </w:p>
    <w:p w14:paraId="6FDCBEA9" w14:textId="77777777" w:rsidR="003405B8" w:rsidRDefault="003405B8" w:rsidP="003405B8">
      <w:pPr>
        <w:pStyle w:val="ListParagraph"/>
        <w:ind w:left="420"/>
      </w:pPr>
    </w:p>
    <w:p w14:paraId="0ADCA98E" w14:textId="77777777" w:rsidR="003405B8" w:rsidRDefault="003405B8" w:rsidP="009C6448">
      <w:pPr>
        <w:pStyle w:val="ListParagraph"/>
        <w:numPr>
          <w:ilvl w:val="0"/>
          <w:numId w:val="41"/>
        </w:numPr>
      </w:pPr>
      <w:r>
        <w:t xml:space="preserve">Guo, L, “Model Evolution for the Realization of Complex Systems,” PhD Dissertation, Industrial and Systems Engineering, University of Oklahoma, 2021. </w:t>
      </w:r>
    </w:p>
    <w:p w14:paraId="33BB6192" w14:textId="6ADF12AF" w:rsidR="003405B8" w:rsidRDefault="003405B8" w:rsidP="003405B8">
      <w:pPr>
        <w:pStyle w:val="ListParagraph"/>
        <w:ind w:left="420"/>
      </w:pPr>
      <w:r>
        <w:t xml:space="preserve"> </w:t>
      </w:r>
    </w:p>
    <w:p w14:paraId="06FF5E3D" w14:textId="4C5AE8C4" w:rsidR="003405B8" w:rsidRDefault="003405B8" w:rsidP="009C6448">
      <w:pPr>
        <w:pStyle w:val="ListParagraph"/>
        <w:numPr>
          <w:ilvl w:val="0"/>
          <w:numId w:val="41"/>
        </w:numPr>
      </w:pPr>
      <w:r>
        <w:t>Mistree, F., Allen, J. K.</w:t>
      </w:r>
      <w:r w:rsidR="006E30DA">
        <w:t xml:space="preserve"> and </w:t>
      </w:r>
      <w:r>
        <w:t>Chirehdast, M. (1989). Decision support in the concurrent engineering design of gas turbine engines. Engineering optimization, 14(3), 209-236.</w:t>
      </w:r>
    </w:p>
    <w:p w14:paraId="09EB4943" w14:textId="77777777" w:rsidR="003405B8" w:rsidRDefault="003405B8" w:rsidP="003405B8">
      <w:pPr>
        <w:pStyle w:val="ListParagraph"/>
        <w:ind w:left="420"/>
      </w:pPr>
    </w:p>
    <w:p w14:paraId="0DCEFAA4" w14:textId="77777777" w:rsidR="003405B8" w:rsidRDefault="003405B8" w:rsidP="009C6448">
      <w:pPr>
        <w:pStyle w:val="ListParagraph"/>
        <w:numPr>
          <w:ilvl w:val="0"/>
          <w:numId w:val="41"/>
        </w:numPr>
      </w:pPr>
      <w:r>
        <w:t xml:space="preserve"> This paper introduces the concept of DSIDES and its application in the concurrent engineering design of gas turbine engines.</w:t>
      </w:r>
    </w:p>
    <w:p w14:paraId="46E1D200" w14:textId="77777777" w:rsidR="002160F6" w:rsidRDefault="002160F6" w:rsidP="002160F6">
      <w:pPr>
        <w:pStyle w:val="ListParagraph"/>
        <w:ind w:left="420"/>
      </w:pPr>
    </w:p>
    <w:p w14:paraId="2F377D3B" w14:textId="122F97DE" w:rsidR="003405B8" w:rsidRDefault="003405B8" w:rsidP="009C6448">
      <w:pPr>
        <w:pStyle w:val="ListParagraph"/>
        <w:numPr>
          <w:ilvl w:val="0"/>
          <w:numId w:val="41"/>
        </w:numPr>
      </w:pPr>
      <w:r>
        <w:t>Mistree, F., &amp; Chen, W. (1990). Satisficing trade-offs in engineering design. ASME Journal of Mechanical Design, 112(2), 223-229.</w:t>
      </w:r>
    </w:p>
    <w:p w14:paraId="07F812E7" w14:textId="77777777" w:rsidR="002160F6" w:rsidRDefault="002160F6" w:rsidP="002160F6">
      <w:pPr>
        <w:pStyle w:val="ListParagraph"/>
      </w:pPr>
    </w:p>
    <w:p w14:paraId="4130CB67" w14:textId="77777777" w:rsidR="002160F6" w:rsidRDefault="002160F6" w:rsidP="002160F6">
      <w:pPr>
        <w:pStyle w:val="ListParagraph"/>
        <w:ind w:left="420"/>
      </w:pPr>
    </w:p>
    <w:p w14:paraId="7ECBFFAB" w14:textId="77777777" w:rsidR="003405B8" w:rsidRDefault="003405B8" w:rsidP="009C6448">
      <w:pPr>
        <w:pStyle w:val="ListParagraph"/>
        <w:numPr>
          <w:ilvl w:val="0"/>
          <w:numId w:val="41"/>
        </w:numPr>
      </w:pPr>
      <w:r>
        <w:t>This paper discusses the satisficing approach in engineering design and the role of DSIDES in identifying robust satisficing solutions.</w:t>
      </w:r>
    </w:p>
    <w:p w14:paraId="731C4F02" w14:textId="77777777" w:rsidR="003405B8" w:rsidRDefault="003405B8" w:rsidP="003405B8">
      <w:pPr>
        <w:pStyle w:val="ListParagraph"/>
        <w:ind w:left="420"/>
      </w:pPr>
    </w:p>
    <w:p w14:paraId="201004BA" w14:textId="77777777" w:rsidR="003405B8" w:rsidRDefault="003405B8" w:rsidP="009C6448">
      <w:pPr>
        <w:pStyle w:val="ListParagraph"/>
        <w:numPr>
          <w:ilvl w:val="0"/>
          <w:numId w:val="41"/>
        </w:numPr>
      </w:pPr>
      <w:r>
        <w:t>Yang, R. J., &amp; Wang, X. (2005). A method for robust design based on decision support in the design of engineering systems. Journal of Mechanical Science and Technology, 19(5), 1200-1206.</w:t>
      </w:r>
    </w:p>
    <w:p w14:paraId="1E81CD6A" w14:textId="77777777" w:rsidR="003405B8" w:rsidRDefault="003405B8" w:rsidP="003405B8">
      <w:pPr>
        <w:pStyle w:val="ListParagraph"/>
      </w:pPr>
    </w:p>
    <w:p w14:paraId="219216EF" w14:textId="77777777" w:rsidR="003405B8" w:rsidRDefault="003405B8" w:rsidP="009C6448">
      <w:pPr>
        <w:pStyle w:val="ListParagraph"/>
        <w:numPr>
          <w:ilvl w:val="0"/>
          <w:numId w:val="41"/>
        </w:numPr>
      </w:pPr>
      <w:r>
        <w:t>This paper presents a method for robust design based on DSIDES, highlighting its role in supporting decision-making in engineering systems design.</w:t>
      </w:r>
    </w:p>
    <w:p w14:paraId="7C868D9C" w14:textId="77777777" w:rsidR="003405B8" w:rsidRDefault="003405B8" w:rsidP="003405B8">
      <w:pPr>
        <w:pStyle w:val="ListParagraph"/>
        <w:ind w:left="420"/>
      </w:pPr>
    </w:p>
    <w:p w14:paraId="50F3A21E" w14:textId="77777777" w:rsidR="003405B8" w:rsidRDefault="003405B8" w:rsidP="009C6448">
      <w:pPr>
        <w:pStyle w:val="ListParagraph"/>
        <w:numPr>
          <w:ilvl w:val="0"/>
          <w:numId w:val="41"/>
        </w:numPr>
      </w:pPr>
      <w:r>
        <w:t>Zhao, L., &amp; Chang, X. (2011). Design optimization for manufacturing system based on DSIDES. Advanced Materials Research, 308-310, 672-676.</w:t>
      </w:r>
    </w:p>
    <w:p w14:paraId="12A4822A" w14:textId="77777777" w:rsidR="003405B8" w:rsidRDefault="003405B8" w:rsidP="003405B8">
      <w:pPr>
        <w:pStyle w:val="ListParagraph"/>
        <w:ind w:left="420"/>
      </w:pPr>
    </w:p>
    <w:p w14:paraId="2D9F29E6" w14:textId="77777777" w:rsidR="003405B8" w:rsidRDefault="003405B8" w:rsidP="009C6448">
      <w:pPr>
        <w:pStyle w:val="ListParagraph"/>
        <w:numPr>
          <w:ilvl w:val="0"/>
          <w:numId w:val="41"/>
        </w:numPr>
      </w:pPr>
      <w:r>
        <w:t>This paper discusses the application of DSIDES in the design optimization of manufacturing systems.</w:t>
      </w:r>
    </w:p>
    <w:p w14:paraId="4E171D98" w14:textId="77777777" w:rsidR="003405B8" w:rsidRDefault="003405B8" w:rsidP="003405B8">
      <w:pPr>
        <w:pStyle w:val="ListParagraph"/>
        <w:ind w:left="420"/>
      </w:pPr>
    </w:p>
    <w:p w14:paraId="67D71D2B" w14:textId="2CE959CB" w:rsidR="003405B8" w:rsidRDefault="003405B8" w:rsidP="009C6448">
      <w:pPr>
        <w:pStyle w:val="ListParagraph"/>
        <w:numPr>
          <w:ilvl w:val="0"/>
          <w:numId w:val="41"/>
        </w:numPr>
      </w:pPr>
      <w:r>
        <w:t xml:space="preserve">Official DSIDES Website: </w:t>
      </w:r>
      <w:hyperlink r:id="rId134" w:history="1">
        <w:r w:rsidRPr="00A95549">
          <w:rPr>
            <w:rStyle w:val="Hyperlink"/>
          </w:rPr>
          <w:t>http://www.mae.ufl.edu/mdo/DSIDES.htm</w:t>
        </w:r>
      </w:hyperlink>
    </w:p>
    <w:p w14:paraId="0F268CBA" w14:textId="77777777" w:rsidR="003405B8" w:rsidRDefault="003405B8" w:rsidP="003405B8">
      <w:pPr>
        <w:pStyle w:val="ListParagraph"/>
      </w:pPr>
    </w:p>
    <w:p w14:paraId="4286E95E" w14:textId="77777777" w:rsidR="003405B8" w:rsidRDefault="003405B8" w:rsidP="009C6448">
      <w:pPr>
        <w:pStyle w:val="ListParagraph"/>
        <w:numPr>
          <w:ilvl w:val="0"/>
          <w:numId w:val="41"/>
        </w:numPr>
      </w:pPr>
      <w:r>
        <w:t>The official website provides information about DSIDES, including its features, applications, and related publications.</w:t>
      </w:r>
    </w:p>
    <w:p w14:paraId="4CB38075" w14:textId="77777777" w:rsidR="003405B8" w:rsidRDefault="003405B8" w:rsidP="003405B8">
      <w:pPr>
        <w:pStyle w:val="ListParagraph"/>
        <w:ind w:left="420"/>
      </w:pPr>
    </w:p>
    <w:p w14:paraId="1D53E305" w14:textId="77777777" w:rsidR="003405B8" w:rsidRDefault="003405B8" w:rsidP="009C6448">
      <w:pPr>
        <w:pStyle w:val="ListParagraph"/>
        <w:numPr>
          <w:ilvl w:val="0"/>
          <w:numId w:val="41"/>
        </w:numPr>
      </w:pPr>
      <w:r>
        <w:t>Mistree, F., &amp; Wiecek, M. M. (1995). Concurrent design of products and processes: A strategy for the next generation in manufacturing. In Proceedings of the 1995 ASME International Mechanical Engineering Congress and Exposition (pp. 429-436).</w:t>
      </w:r>
    </w:p>
    <w:p w14:paraId="3638FA7A" w14:textId="77777777" w:rsidR="003405B8" w:rsidRDefault="003405B8" w:rsidP="003405B8">
      <w:pPr>
        <w:pStyle w:val="ListParagraph"/>
        <w:ind w:left="420"/>
      </w:pPr>
    </w:p>
    <w:p w14:paraId="42EDF4FC" w14:textId="77777777" w:rsidR="003405B8" w:rsidRDefault="003405B8" w:rsidP="009C6448">
      <w:pPr>
        <w:pStyle w:val="ListParagraph"/>
        <w:numPr>
          <w:ilvl w:val="0"/>
          <w:numId w:val="41"/>
        </w:numPr>
      </w:pPr>
      <w:r>
        <w:t>Mistree, F., Hughes, O. F., &amp; Bras, B. A. (1993). The Decision Support Problem in Concurrent Engineering. Advances in Concurrent Engineering, 1, 113-130.</w:t>
      </w:r>
    </w:p>
    <w:p w14:paraId="3896DB2D" w14:textId="77777777" w:rsidR="003405B8" w:rsidRDefault="003405B8" w:rsidP="003405B8">
      <w:pPr>
        <w:pStyle w:val="ListParagraph"/>
        <w:ind w:left="420"/>
      </w:pPr>
    </w:p>
    <w:p w14:paraId="3DDC3925" w14:textId="77777777" w:rsidR="003405B8" w:rsidRDefault="003405B8" w:rsidP="009C6448">
      <w:pPr>
        <w:pStyle w:val="ListParagraph"/>
        <w:numPr>
          <w:ilvl w:val="0"/>
          <w:numId w:val="41"/>
        </w:numPr>
      </w:pPr>
      <w:r>
        <w:t>This paper by Mistree and his colleagues discusses the Decision Support Problem (DSP) in concurrent engineering and introduces ALP as an approach to addressing the challenges associated with decision-making in complex engineering systems.</w:t>
      </w:r>
    </w:p>
    <w:p w14:paraId="448912DD" w14:textId="77777777" w:rsidR="003405B8" w:rsidRDefault="003405B8" w:rsidP="003405B8">
      <w:pPr>
        <w:pStyle w:val="ListParagraph"/>
        <w:ind w:left="420"/>
      </w:pPr>
    </w:p>
    <w:p w14:paraId="59A57AA1" w14:textId="77777777" w:rsidR="003405B8" w:rsidRDefault="003405B8" w:rsidP="009C6448">
      <w:pPr>
        <w:pStyle w:val="ListParagraph"/>
        <w:numPr>
          <w:ilvl w:val="0"/>
          <w:numId w:val="41"/>
        </w:numPr>
      </w:pPr>
      <w:r>
        <w:t>Mistree, F., &amp; Allen, J. K. (1994). Decision support in the design of large-scale complex engineering systems. Systems Engineering, 1(3), 143-161.</w:t>
      </w:r>
    </w:p>
    <w:p w14:paraId="052A8CE6" w14:textId="77777777" w:rsidR="003405B8" w:rsidRDefault="003405B8" w:rsidP="003405B8">
      <w:pPr>
        <w:pStyle w:val="ListParagraph"/>
      </w:pPr>
    </w:p>
    <w:p w14:paraId="3C5E643B" w14:textId="77777777" w:rsidR="003405B8" w:rsidRDefault="003405B8" w:rsidP="009C6448">
      <w:pPr>
        <w:pStyle w:val="ListParagraph"/>
        <w:numPr>
          <w:ilvl w:val="0"/>
          <w:numId w:val="41"/>
        </w:numPr>
      </w:pPr>
      <w:r>
        <w:t>Mistree and Allen's paper presents a methodology for decision support in the design of large-scale complex engineering systems using ALP. It explores the concept of adaptability and the integration of multidisciplinary design objectives.</w:t>
      </w:r>
    </w:p>
    <w:p w14:paraId="0C37FAF0" w14:textId="77777777" w:rsidR="003405B8" w:rsidRDefault="003405B8" w:rsidP="003405B8">
      <w:pPr>
        <w:pStyle w:val="ListParagraph"/>
        <w:ind w:left="420"/>
      </w:pPr>
    </w:p>
    <w:p w14:paraId="5AA271F2" w14:textId="5B4AD2DE" w:rsidR="003405B8" w:rsidRDefault="003405B8" w:rsidP="009C6448">
      <w:pPr>
        <w:pStyle w:val="ListParagraph"/>
        <w:numPr>
          <w:ilvl w:val="0"/>
          <w:numId w:val="41"/>
        </w:numPr>
      </w:pPr>
      <w:r>
        <w:t xml:space="preserve">Mistree, F., Allen, J. K., &amp; </w:t>
      </w:r>
      <w:r w:rsidR="006A607D">
        <w:t>Sitework</w:t>
      </w:r>
      <w:r>
        <w:t>, D. (1998). Integrated design and manufacturing in mechanical engineering: Decision-based approaches. Journal of Manufacturing Systems, 17(5), 371-392.</w:t>
      </w:r>
    </w:p>
    <w:p w14:paraId="4249E0F0" w14:textId="77777777" w:rsidR="003405B8" w:rsidRDefault="003405B8" w:rsidP="003405B8">
      <w:pPr>
        <w:pStyle w:val="ListParagraph"/>
      </w:pPr>
    </w:p>
    <w:p w14:paraId="24FA49ED" w14:textId="77777777" w:rsidR="003405B8" w:rsidRDefault="003405B8" w:rsidP="009C6448">
      <w:pPr>
        <w:pStyle w:val="ListParagraph"/>
        <w:numPr>
          <w:ilvl w:val="0"/>
          <w:numId w:val="41"/>
        </w:numPr>
      </w:pPr>
      <w:r>
        <w:t>This paper discusses the integration of design and manufacturing processes in mechanical engineering and presents ALP as a decision-based approach to support concurrent design and manufacturing decision-making.</w:t>
      </w:r>
    </w:p>
    <w:p w14:paraId="30F2C9FD" w14:textId="77777777" w:rsidR="003405B8" w:rsidRDefault="003405B8" w:rsidP="003405B8">
      <w:pPr>
        <w:pStyle w:val="ListParagraph"/>
        <w:ind w:left="420"/>
      </w:pPr>
    </w:p>
    <w:p w14:paraId="6D3BADEC" w14:textId="77777777" w:rsidR="003405B8" w:rsidRDefault="003405B8" w:rsidP="009C6448">
      <w:pPr>
        <w:pStyle w:val="ListParagraph"/>
        <w:numPr>
          <w:ilvl w:val="0"/>
          <w:numId w:val="41"/>
        </w:numPr>
      </w:pPr>
      <w:r>
        <w:t>Allen, J. K., &amp; Mistree, F. (1996). Validating product and process design decisions using adaptive linear programming. Engineering with Computers, 12(4), 238-250.</w:t>
      </w:r>
    </w:p>
    <w:p w14:paraId="450DDCFE" w14:textId="77777777" w:rsidR="003405B8" w:rsidRDefault="003405B8" w:rsidP="003405B8">
      <w:pPr>
        <w:pStyle w:val="ListParagraph"/>
      </w:pPr>
    </w:p>
    <w:p w14:paraId="258C2DB9" w14:textId="77777777" w:rsidR="003405B8" w:rsidRDefault="003405B8" w:rsidP="009C6448">
      <w:pPr>
        <w:pStyle w:val="ListParagraph"/>
        <w:numPr>
          <w:ilvl w:val="0"/>
          <w:numId w:val="41"/>
        </w:numPr>
      </w:pPr>
      <w:r>
        <w:t>Allen and Mistree's paper focuses on the validation of product and process design decisions using ALP. It discusses the implementation of ALP and its application in addressing uncertainties and variations in design and manufacturing processes.</w:t>
      </w:r>
    </w:p>
    <w:p w14:paraId="0DC2D6C5" w14:textId="77777777" w:rsidR="003405B8" w:rsidRDefault="003405B8" w:rsidP="003405B8">
      <w:pPr>
        <w:pStyle w:val="ListParagraph"/>
        <w:ind w:left="420"/>
      </w:pPr>
    </w:p>
    <w:p w14:paraId="06B5FEC3" w14:textId="77777777" w:rsidR="003405B8" w:rsidRDefault="003405B8" w:rsidP="009C6448">
      <w:pPr>
        <w:pStyle w:val="ListParagraph"/>
        <w:numPr>
          <w:ilvl w:val="0"/>
          <w:numId w:val="41"/>
        </w:numPr>
      </w:pPr>
      <w:r>
        <w:t>Allen, J. K., &amp; Mistree, F. (1997). Adaptive linear programming applied to structural design. Structural Optimization, 13(1), 5-14.</w:t>
      </w:r>
    </w:p>
    <w:p w14:paraId="4D355766" w14:textId="77777777" w:rsidR="003405B8" w:rsidRDefault="003405B8" w:rsidP="003405B8">
      <w:pPr>
        <w:pStyle w:val="ListParagraph"/>
      </w:pPr>
    </w:p>
    <w:p w14:paraId="0EFB455A" w14:textId="72BDCA16" w:rsidR="003405B8" w:rsidRDefault="00FA376E" w:rsidP="009C6448">
      <w:pPr>
        <w:pStyle w:val="ListParagraph"/>
        <w:numPr>
          <w:ilvl w:val="0"/>
          <w:numId w:val="41"/>
        </w:numPr>
      </w:pPr>
      <w:r w:rsidRPr="00FA376E">
        <w:lastRenderedPageBreak/>
        <w:t>The application of ALP to structural design problems is explored in this paper. The adaptive nature of ALP and its ability to handle uncertainties and variations in structural design decision-making are discussed.</w:t>
      </w:r>
    </w:p>
    <w:p w14:paraId="58A03E3F" w14:textId="77777777" w:rsidR="003405B8" w:rsidRDefault="003405B8" w:rsidP="003405B8">
      <w:pPr>
        <w:pStyle w:val="ListParagraph"/>
        <w:ind w:left="420"/>
      </w:pPr>
    </w:p>
    <w:p w14:paraId="1680EBB4" w14:textId="6EC1F288" w:rsidR="003405B8" w:rsidRDefault="003405B8" w:rsidP="009C6448">
      <w:pPr>
        <w:pStyle w:val="ListParagraph"/>
        <w:numPr>
          <w:ilvl w:val="0"/>
          <w:numId w:val="41"/>
        </w:numPr>
      </w:pPr>
      <w:r>
        <w:t xml:space="preserve">Thole, S.P., Ramu, P., “Design space exploration and optimization using self-organizing maps”, Struct Multidisc </w:t>
      </w:r>
      <w:r w:rsidR="006A607D">
        <w:t>Optima</w:t>
      </w:r>
      <w:r>
        <w:t xml:space="preserve"> 62, 1071–1088 (2020).</w:t>
      </w:r>
    </w:p>
    <w:p w14:paraId="43A297FA" w14:textId="77777777" w:rsidR="003405B8" w:rsidRPr="003405B8" w:rsidRDefault="003405B8" w:rsidP="003405B8">
      <w:pPr>
        <w:pStyle w:val="ListParagraph"/>
        <w:ind w:left="420"/>
      </w:pPr>
    </w:p>
    <w:sectPr w:rsidR="003405B8" w:rsidRPr="003405B8" w:rsidSect="00D60311">
      <w:footerReference w:type="default" r:id="rId135"/>
      <w:pgSz w:w="12240" w:h="15840" w:code="1"/>
      <w:pgMar w:top="1440" w:right="1440" w:bottom="1440" w:left="1440" w:header="0" w:footer="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16844" w14:textId="77777777" w:rsidR="006740FA" w:rsidRDefault="006740FA" w:rsidP="009D0A96">
      <w:pPr>
        <w:spacing w:after="0" w:line="240" w:lineRule="auto"/>
      </w:pPr>
      <w:r>
        <w:separator/>
      </w:r>
    </w:p>
  </w:endnote>
  <w:endnote w:type="continuationSeparator" w:id="0">
    <w:p w14:paraId="402F2615" w14:textId="77777777" w:rsidR="006740FA" w:rsidRDefault="006740FA" w:rsidP="009D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MTSY">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6665" w14:textId="76B77393" w:rsidR="0054525E" w:rsidRDefault="0054525E">
    <w:pPr>
      <w:pStyle w:val="Footer"/>
      <w:jc w:val="right"/>
    </w:pPr>
  </w:p>
  <w:p w14:paraId="003069F6" w14:textId="04628110" w:rsidR="003F7659" w:rsidRDefault="003F7659" w:rsidP="00ED46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8367178"/>
      <w:docPartObj>
        <w:docPartGallery w:val="Page Numbers (Bottom of Page)"/>
        <w:docPartUnique/>
      </w:docPartObj>
    </w:sdtPr>
    <w:sdtEndPr>
      <w:rPr>
        <w:noProof/>
      </w:rPr>
    </w:sdtEndPr>
    <w:sdtContent>
      <w:p w14:paraId="429E74C1" w14:textId="22FC5F76" w:rsidR="00F251A4" w:rsidRDefault="00F251A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A8A915" w14:textId="77777777" w:rsidR="00532240" w:rsidRDefault="005322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4096467"/>
      <w:docPartObj>
        <w:docPartGallery w:val="Page Numbers (Bottom of Page)"/>
        <w:docPartUnique/>
      </w:docPartObj>
    </w:sdtPr>
    <w:sdtEndPr>
      <w:rPr>
        <w:noProof/>
      </w:rPr>
    </w:sdtEndPr>
    <w:sdtContent>
      <w:p w14:paraId="16AE3826" w14:textId="43427BA1" w:rsidR="003847A1" w:rsidRDefault="003847A1" w:rsidP="00C302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ACC885" w14:textId="77777777" w:rsidR="003847A1" w:rsidRDefault="003847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37B90" w14:textId="77777777" w:rsidR="006740FA" w:rsidRDefault="006740FA" w:rsidP="009D0A96">
      <w:pPr>
        <w:spacing w:after="0" w:line="240" w:lineRule="auto"/>
      </w:pPr>
      <w:r>
        <w:separator/>
      </w:r>
    </w:p>
  </w:footnote>
  <w:footnote w:type="continuationSeparator" w:id="0">
    <w:p w14:paraId="63A7A2E0" w14:textId="77777777" w:rsidR="006740FA" w:rsidRDefault="006740FA" w:rsidP="009D0A96">
      <w:pPr>
        <w:spacing w:after="0" w:line="240" w:lineRule="auto"/>
      </w:pPr>
      <w:r>
        <w:continuationSeparator/>
      </w:r>
    </w:p>
  </w:footnote>
  <w:footnote w:id="1">
    <w:p w14:paraId="7EC6AA54" w14:textId="77777777" w:rsidR="008D4F26" w:rsidRDefault="008D4F26" w:rsidP="008D4F26">
      <w:pPr>
        <w:pStyle w:val="FootnoteText"/>
      </w:pPr>
      <w:r>
        <w:rPr>
          <w:rStyle w:val="FootnoteReference"/>
        </w:rPr>
        <w:footnoteRef/>
      </w:r>
      <w:r>
        <w:t xml:space="preserve"> Learning How to Design: A Minds-On, Hands-On, Decision-Based Approach.</w:t>
      </w:r>
    </w:p>
    <w:p w14:paraId="26815965" w14:textId="77777777" w:rsidR="008D4F26" w:rsidRDefault="008D4F26" w:rsidP="008D4F26">
      <w:pPr>
        <w:pStyle w:val="FootnoteText"/>
      </w:pPr>
      <w:r>
        <w:t>Farrokh Mistree, Janet K. Allen, Harshavardhan Karandikar, Jon A. Shupe, and Eduardo Bascaran, 1995. It is available on Research Gate</w:t>
      </w:r>
    </w:p>
    <w:p w14:paraId="3A2CBBAC" w14:textId="39A4C65C" w:rsidR="008D4F26" w:rsidRDefault="008D4F26" w:rsidP="008D4F26">
      <w:pPr>
        <w:pStyle w:val="FootnoteText"/>
      </w:pPr>
      <w:r>
        <w:t>https://www.researchgate.net/publication/2818887_Learning_How_to_Design_A_Minds-On_Hands-On_Decision-Based_Approach</w:t>
      </w:r>
    </w:p>
  </w:footnote>
  <w:footnote w:id="2">
    <w:p w14:paraId="3B09C54F" w14:textId="77777777" w:rsidR="006424E3" w:rsidRDefault="006424E3" w:rsidP="006424E3">
      <w:pPr>
        <w:pStyle w:val="FootnoteText"/>
      </w:pPr>
      <w:r>
        <w:rPr>
          <w:rStyle w:val="FootnoteReference"/>
        </w:rPr>
        <w:footnoteRef/>
      </w:r>
      <w:r>
        <w:t xml:space="preserve">   In 1974, Farrokh Mistree started as a Post-doctoral research fellow under the mentorship of the late Professor Owen F. Hughes at the University of New South Wales, Sydney, Australia.   The early version of DSIDES was called SLIPML and was co-developed by Hughes and Mistree.  SLIPML was an integral part of AUSEVAL a ship structural design program.  AUSEVAL has morphed into MAESTRO a commercial naval ship and submarine program being used by several navies around the world.  In the early eighties, SLIPML was extracted from AUSEVAL and transformed into DSIDES by Warren F. Smith and Bert A. Bras (PhD students at the University of Houston).  To be consistent DSIDES is used in this thesis to refer to various versions of SLIPML.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00086" w14:textId="7B6DEDA3" w:rsidR="009D0A96" w:rsidRDefault="009D0A96">
    <w:pPr>
      <w:pStyle w:val="Header"/>
    </w:pPr>
  </w:p>
  <w:p w14:paraId="39BB87B7" w14:textId="2D608DF9" w:rsidR="00532240" w:rsidRDefault="00532240" w:rsidP="00C0734B">
    <w:pPr>
      <w:tabs>
        <w:tab w:val="left" w:pos="5355"/>
      </w:tabs>
    </w:pPr>
  </w:p>
  <w:p w14:paraId="22B69FA7" w14:textId="77777777" w:rsidR="00532240" w:rsidRDefault="005322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9D6"/>
    <w:multiLevelType w:val="hybridMultilevel"/>
    <w:tmpl w:val="0D5027E0"/>
    <w:lvl w:ilvl="0" w:tplc="305237F4">
      <w:start w:val="1"/>
      <w:numFmt w:val="decimal"/>
      <w:lvlText w:val="%1."/>
      <w:lvlJc w:val="left"/>
      <w:pPr>
        <w:ind w:left="11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1908966E">
      <w:numFmt w:val="bullet"/>
      <w:lvlText w:val="•"/>
      <w:lvlJc w:val="left"/>
      <w:pPr>
        <w:ind w:left="1936" w:hanging="360"/>
      </w:pPr>
      <w:rPr>
        <w:rFonts w:hint="default"/>
        <w:lang w:val="en-US" w:eastAsia="en-US" w:bidi="ar-SA"/>
      </w:rPr>
    </w:lvl>
    <w:lvl w:ilvl="2" w:tplc="9AE825C4">
      <w:numFmt w:val="bullet"/>
      <w:lvlText w:val="•"/>
      <w:lvlJc w:val="left"/>
      <w:pPr>
        <w:ind w:left="2702" w:hanging="360"/>
      </w:pPr>
      <w:rPr>
        <w:rFonts w:hint="default"/>
        <w:lang w:val="en-US" w:eastAsia="en-US" w:bidi="ar-SA"/>
      </w:rPr>
    </w:lvl>
    <w:lvl w:ilvl="3" w:tplc="1856F95A">
      <w:numFmt w:val="bullet"/>
      <w:lvlText w:val="•"/>
      <w:lvlJc w:val="left"/>
      <w:pPr>
        <w:ind w:left="3468" w:hanging="360"/>
      </w:pPr>
      <w:rPr>
        <w:rFonts w:hint="default"/>
        <w:lang w:val="en-US" w:eastAsia="en-US" w:bidi="ar-SA"/>
      </w:rPr>
    </w:lvl>
    <w:lvl w:ilvl="4" w:tplc="9A261106">
      <w:numFmt w:val="bullet"/>
      <w:lvlText w:val="•"/>
      <w:lvlJc w:val="left"/>
      <w:pPr>
        <w:ind w:left="4234" w:hanging="360"/>
      </w:pPr>
      <w:rPr>
        <w:rFonts w:hint="default"/>
        <w:lang w:val="en-US" w:eastAsia="en-US" w:bidi="ar-SA"/>
      </w:rPr>
    </w:lvl>
    <w:lvl w:ilvl="5" w:tplc="5158FC12">
      <w:numFmt w:val="bullet"/>
      <w:lvlText w:val="•"/>
      <w:lvlJc w:val="left"/>
      <w:pPr>
        <w:ind w:left="5000" w:hanging="360"/>
      </w:pPr>
      <w:rPr>
        <w:rFonts w:hint="default"/>
        <w:lang w:val="en-US" w:eastAsia="en-US" w:bidi="ar-SA"/>
      </w:rPr>
    </w:lvl>
    <w:lvl w:ilvl="6" w:tplc="C82019D6">
      <w:numFmt w:val="bullet"/>
      <w:lvlText w:val="•"/>
      <w:lvlJc w:val="left"/>
      <w:pPr>
        <w:ind w:left="5766" w:hanging="360"/>
      </w:pPr>
      <w:rPr>
        <w:rFonts w:hint="default"/>
        <w:lang w:val="en-US" w:eastAsia="en-US" w:bidi="ar-SA"/>
      </w:rPr>
    </w:lvl>
    <w:lvl w:ilvl="7" w:tplc="81A8A02C">
      <w:numFmt w:val="bullet"/>
      <w:lvlText w:val="•"/>
      <w:lvlJc w:val="left"/>
      <w:pPr>
        <w:ind w:left="6532" w:hanging="360"/>
      </w:pPr>
      <w:rPr>
        <w:rFonts w:hint="default"/>
        <w:lang w:val="en-US" w:eastAsia="en-US" w:bidi="ar-SA"/>
      </w:rPr>
    </w:lvl>
    <w:lvl w:ilvl="8" w:tplc="22D25656">
      <w:numFmt w:val="bullet"/>
      <w:lvlText w:val="•"/>
      <w:lvlJc w:val="left"/>
      <w:pPr>
        <w:ind w:left="7298" w:hanging="360"/>
      </w:pPr>
      <w:rPr>
        <w:rFonts w:hint="default"/>
        <w:lang w:val="en-US" w:eastAsia="en-US" w:bidi="ar-SA"/>
      </w:rPr>
    </w:lvl>
  </w:abstractNum>
  <w:abstractNum w:abstractNumId="1" w15:restartNumberingAfterBreak="0">
    <w:nsid w:val="039C13D6"/>
    <w:multiLevelType w:val="hybridMultilevel"/>
    <w:tmpl w:val="3D0A1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D7938"/>
    <w:multiLevelType w:val="multilevel"/>
    <w:tmpl w:val="61FEA26C"/>
    <w:lvl w:ilvl="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B81A8E"/>
    <w:multiLevelType w:val="hybridMultilevel"/>
    <w:tmpl w:val="7A16268A"/>
    <w:lvl w:ilvl="0" w:tplc="8CDC656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A4CB5"/>
    <w:multiLevelType w:val="hybridMultilevel"/>
    <w:tmpl w:val="F454E8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6F6B63"/>
    <w:multiLevelType w:val="hybridMultilevel"/>
    <w:tmpl w:val="0A128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23598"/>
    <w:multiLevelType w:val="multilevel"/>
    <w:tmpl w:val="94527EB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D423B7"/>
    <w:multiLevelType w:val="hybridMultilevel"/>
    <w:tmpl w:val="8474C7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4D170C"/>
    <w:multiLevelType w:val="hybridMultilevel"/>
    <w:tmpl w:val="F70AFC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C66CC"/>
    <w:multiLevelType w:val="hybridMultilevel"/>
    <w:tmpl w:val="C06ECD1C"/>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E367B0"/>
    <w:multiLevelType w:val="hybridMultilevel"/>
    <w:tmpl w:val="43BE278C"/>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F8399F"/>
    <w:multiLevelType w:val="hybridMultilevel"/>
    <w:tmpl w:val="6FCC8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933DE8"/>
    <w:multiLevelType w:val="hybridMultilevel"/>
    <w:tmpl w:val="AE1E372E"/>
    <w:lvl w:ilvl="0" w:tplc="99221940">
      <w:numFmt w:val="bullet"/>
      <w:lvlText w:val="❑"/>
      <w:lvlJc w:val="left"/>
      <w:pPr>
        <w:ind w:left="1710" w:hanging="280"/>
      </w:pPr>
      <w:rPr>
        <w:rFonts w:ascii="MS Gothic" w:eastAsia="MS Gothic" w:hAnsi="MS Gothic" w:cs="MS Gothic" w:hint="default"/>
        <w:b w:val="0"/>
        <w:bCs w:val="0"/>
        <w:i w:val="0"/>
        <w:iCs w:val="0"/>
        <w:spacing w:val="0"/>
        <w:w w:val="100"/>
        <w:sz w:val="18"/>
        <w:szCs w:val="18"/>
        <w:lang w:val="en-US" w:eastAsia="en-US" w:bidi="ar-SA"/>
      </w:rPr>
    </w:lvl>
    <w:lvl w:ilvl="1" w:tplc="1BE6989E">
      <w:numFmt w:val="bullet"/>
      <w:lvlText w:val="•"/>
      <w:lvlJc w:val="left"/>
      <w:pPr>
        <w:ind w:left="2494" w:hanging="280"/>
      </w:pPr>
      <w:rPr>
        <w:rFonts w:hint="default"/>
        <w:lang w:val="en-US" w:eastAsia="en-US" w:bidi="ar-SA"/>
      </w:rPr>
    </w:lvl>
    <w:lvl w:ilvl="2" w:tplc="75D04218">
      <w:numFmt w:val="bullet"/>
      <w:lvlText w:val="•"/>
      <w:lvlJc w:val="left"/>
      <w:pPr>
        <w:ind w:left="3268" w:hanging="280"/>
      </w:pPr>
      <w:rPr>
        <w:rFonts w:hint="default"/>
        <w:lang w:val="en-US" w:eastAsia="en-US" w:bidi="ar-SA"/>
      </w:rPr>
    </w:lvl>
    <w:lvl w:ilvl="3" w:tplc="F5B6E27E">
      <w:numFmt w:val="bullet"/>
      <w:lvlText w:val="•"/>
      <w:lvlJc w:val="left"/>
      <w:pPr>
        <w:ind w:left="4042" w:hanging="280"/>
      </w:pPr>
      <w:rPr>
        <w:rFonts w:hint="default"/>
        <w:lang w:val="en-US" w:eastAsia="en-US" w:bidi="ar-SA"/>
      </w:rPr>
    </w:lvl>
    <w:lvl w:ilvl="4" w:tplc="895E6326">
      <w:numFmt w:val="bullet"/>
      <w:lvlText w:val="•"/>
      <w:lvlJc w:val="left"/>
      <w:pPr>
        <w:ind w:left="4816" w:hanging="280"/>
      </w:pPr>
      <w:rPr>
        <w:rFonts w:hint="default"/>
        <w:lang w:val="en-US" w:eastAsia="en-US" w:bidi="ar-SA"/>
      </w:rPr>
    </w:lvl>
    <w:lvl w:ilvl="5" w:tplc="46689412">
      <w:numFmt w:val="bullet"/>
      <w:lvlText w:val="•"/>
      <w:lvlJc w:val="left"/>
      <w:pPr>
        <w:ind w:left="5590" w:hanging="280"/>
      </w:pPr>
      <w:rPr>
        <w:rFonts w:hint="default"/>
        <w:lang w:val="en-US" w:eastAsia="en-US" w:bidi="ar-SA"/>
      </w:rPr>
    </w:lvl>
    <w:lvl w:ilvl="6" w:tplc="E41A73E6">
      <w:numFmt w:val="bullet"/>
      <w:lvlText w:val="•"/>
      <w:lvlJc w:val="left"/>
      <w:pPr>
        <w:ind w:left="6364" w:hanging="280"/>
      </w:pPr>
      <w:rPr>
        <w:rFonts w:hint="default"/>
        <w:lang w:val="en-US" w:eastAsia="en-US" w:bidi="ar-SA"/>
      </w:rPr>
    </w:lvl>
    <w:lvl w:ilvl="7" w:tplc="A808DA28">
      <w:numFmt w:val="bullet"/>
      <w:lvlText w:val="•"/>
      <w:lvlJc w:val="left"/>
      <w:pPr>
        <w:ind w:left="7138" w:hanging="280"/>
      </w:pPr>
      <w:rPr>
        <w:rFonts w:hint="default"/>
        <w:lang w:val="en-US" w:eastAsia="en-US" w:bidi="ar-SA"/>
      </w:rPr>
    </w:lvl>
    <w:lvl w:ilvl="8" w:tplc="E18A2B7A">
      <w:numFmt w:val="bullet"/>
      <w:lvlText w:val="•"/>
      <w:lvlJc w:val="left"/>
      <w:pPr>
        <w:ind w:left="7912" w:hanging="280"/>
      </w:pPr>
      <w:rPr>
        <w:rFonts w:hint="default"/>
        <w:lang w:val="en-US" w:eastAsia="en-US" w:bidi="ar-SA"/>
      </w:rPr>
    </w:lvl>
  </w:abstractNum>
  <w:abstractNum w:abstractNumId="13" w15:restartNumberingAfterBreak="0">
    <w:nsid w:val="319D1AA8"/>
    <w:multiLevelType w:val="hybridMultilevel"/>
    <w:tmpl w:val="CAA0D880"/>
    <w:lvl w:ilvl="0" w:tplc="2E721064">
      <w:start w:val="1"/>
      <w:numFmt w:val="decimal"/>
      <w:lvlText w:val="%1."/>
      <w:lvlJc w:val="left"/>
      <w:pPr>
        <w:ind w:left="1710" w:hanging="280"/>
      </w:pPr>
      <w:rPr>
        <w:rFonts w:ascii="Times New Roman" w:eastAsia="Times New Roman" w:hAnsi="Times New Roman" w:cs="Times New Roman" w:hint="default"/>
        <w:b w:val="0"/>
        <w:bCs w:val="0"/>
        <w:i w:val="0"/>
        <w:iCs w:val="0"/>
        <w:spacing w:val="0"/>
        <w:w w:val="100"/>
        <w:sz w:val="22"/>
        <w:szCs w:val="22"/>
        <w:lang w:val="en-US" w:eastAsia="en-US" w:bidi="ar-SA"/>
      </w:rPr>
    </w:lvl>
    <w:lvl w:ilvl="1" w:tplc="0C1E3F04">
      <w:numFmt w:val="bullet"/>
      <w:lvlText w:val="•"/>
      <w:lvlJc w:val="left"/>
      <w:pPr>
        <w:ind w:left="2494" w:hanging="280"/>
      </w:pPr>
      <w:rPr>
        <w:rFonts w:hint="default"/>
        <w:lang w:val="en-US" w:eastAsia="en-US" w:bidi="ar-SA"/>
      </w:rPr>
    </w:lvl>
    <w:lvl w:ilvl="2" w:tplc="D67E1E24">
      <w:numFmt w:val="bullet"/>
      <w:lvlText w:val="•"/>
      <w:lvlJc w:val="left"/>
      <w:pPr>
        <w:ind w:left="3268" w:hanging="280"/>
      </w:pPr>
      <w:rPr>
        <w:rFonts w:hint="default"/>
        <w:lang w:val="en-US" w:eastAsia="en-US" w:bidi="ar-SA"/>
      </w:rPr>
    </w:lvl>
    <w:lvl w:ilvl="3" w:tplc="96F22B2C">
      <w:numFmt w:val="bullet"/>
      <w:lvlText w:val="•"/>
      <w:lvlJc w:val="left"/>
      <w:pPr>
        <w:ind w:left="4042" w:hanging="280"/>
      </w:pPr>
      <w:rPr>
        <w:rFonts w:hint="default"/>
        <w:lang w:val="en-US" w:eastAsia="en-US" w:bidi="ar-SA"/>
      </w:rPr>
    </w:lvl>
    <w:lvl w:ilvl="4" w:tplc="87184044">
      <w:numFmt w:val="bullet"/>
      <w:lvlText w:val="•"/>
      <w:lvlJc w:val="left"/>
      <w:pPr>
        <w:ind w:left="4816" w:hanging="280"/>
      </w:pPr>
      <w:rPr>
        <w:rFonts w:hint="default"/>
        <w:lang w:val="en-US" w:eastAsia="en-US" w:bidi="ar-SA"/>
      </w:rPr>
    </w:lvl>
    <w:lvl w:ilvl="5" w:tplc="DE0623A2">
      <w:numFmt w:val="bullet"/>
      <w:lvlText w:val="•"/>
      <w:lvlJc w:val="left"/>
      <w:pPr>
        <w:ind w:left="5590" w:hanging="280"/>
      </w:pPr>
      <w:rPr>
        <w:rFonts w:hint="default"/>
        <w:lang w:val="en-US" w:eastAsia="en-US" w:bidi="ar-SA"/>
      </w:rPr>
    </w:lvl>
    <w:lvl w:ilvl="6" w:tplc="876A5BDC">
      <w:numFmt w:val="bullet"/>
      <w:lvlText w:val="•"/>
      <w:lvlJc w:val="left"/>
      <w:pPr>
        <w:ind w:left="6364" w:hanging="280"/>
      </w:pPr>
      <w:rPr>
        <w:rFonts w:hint="default"/>
        <w:lang w:val="en-US" w:eastAsia="en-US" w:bidi="ar-SA"/>
      </w:rPr>
    </w:lvl>
    <w:lvl w:ilvl="7" w:tplc="8CC4ACF6">
      <w:numFmt w:val="bullet"/>
      <w:lvlText w:val="•"/>
      <w:lvlJc w:val="left"/>
      <w:pPr>
        <w:ind w:left="7138" w:hanging="280"/>
      </w:pPr>
      <w:rPr>
        <w:rFonts w:hint="default"/>
        <w:lang w:val="en-US" w:eastAsia="en-US" w:bidi="ar-SA"/>
      </w:rPr>
    </w:lvl>
    <w:lvl w:ilvl="8" w:tplc="F22AE398">
      <w:numFmt w:val="bullet"/>
      <w:lvlText w:val="•"/>
      <w:lvlJc w:val="left"/>
      <w:pPr>
        <w:ind w:left="7912" w:hanging="280"/>
      </w:pPr>
      <w:rPr>
        <w:rFonts w:hint="default"/>
        <w:lang w:val="en-US" w:eastAsia="en-US" w:bidi="ar-SA"/>
      </w:rPr>
    </w:lvl>
  </w:abstractNum>
  <w:abstractNum w:abstractNumId="14" w15:restartNumberingAfterBreak="0">
    <w:nsid w:val="32DF54EE"/>
    <w:multiLevelType w:val="hybridMultilevel"/>
    <w:tmpl w:val="E932D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E01765"/>
    <w:multiLevelType w:val="hybridMultilevel"/>
    <w:tmpl w:val="5E1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26F9C"/>
    <w:multiLevelType w:val="hybridMultilevel"/>
    <w:tmpl w:val="8828F9BE"/>
    <w:lvl w:ilvl="0" w:tplc="A296DE9A">
      <w:numFmt w:val="bullet"/>
      <w:lvlText w:val="❑"/>
      <w:lvlJc w:val="left"/>
      <w:pPr>
        <w:ind w:left="775"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7" w15:restartNumberingAfterBreak="0">
    <w:nsid w:val="3AB32172"/>
    <w:multiLevelType w:val="hybridMultilevel"/>
    <w:tmpl w:val="872655F4"/>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1F3219"/>
    <w:multiLevelType w:val="multilevel"/>
    <w:tmpl w:val="4734FEF6"/>
    <w:lvl w:ilvl="0">
      <w:start w:val="1"/>
      <w:numFmt w:val="decimal"/>
      <w:lvlText w:val="%1"/>
      <w:lvlJc w:val="left"/>
      <w:pPr>
        <w:ind w:left="360" w:hanging="360"/>
      </w:pPr>
      <w:rPr>
        <w:rFonts w:hint="default"/>
      </w:rPr>
    </w:lvl>
    <w:lvl w:ilvl="1">
      <w:start w:val="5"/>
      <w:numFmt w:val="decimal"/>
      <w:lvlText w:val="%1.%2"/>
      <w:lvlJc w:val="left"/>
      <w:pPr>
        <w:ind w:left="1824" w:hanging="360"/>
      </w:pPr>
      <w:rPr>
        <w:rFonts w:hint="default"/>
      </w:rPr>
    </w:lvl>
    <w:lvl w:ilvl="2">
      <w:start w:val="1"/>
      <w:numFmt w:val="decimal"/>
      <w:lvlText w:val="%1.%2.%3"/>
      <w:lvlJc w:val="left"/>
      <w:pPr>
        <w:ind w:left="3648" w:hanging="720"/>
      </w:pPr>
      <w:rPr>
        <w:rFonts w:hint="default"/>
      </w:rPr>
    </w:lvl>
    <w:lvl w:ilvl="3">
      <w:start w:val="1"/>
      <w:numFmt w:val="decimal"/>
      <w:lvlText w:val="%1.%2.%3.%4"/>
      <w:lvlJc w:val="left"/>
      <w:pPr>
        <w:ind w:left="5112" w:hanging="720"/>
      </w:pPr>
      <w:rPr>
        <w:rFonts w:hint="default"/>
      </w:rPr>
    </w:lvl>
    <w:lvl w:ilvl="4">
      <w:start w:val="1"/>
      <w:numFmt w:val="decimal"/>
      <w:lvlText w:val="%1.%2.%3.%4.%5"/>
      <w:lvlJc w:val="left"/>
      <w:pPr>
        <w:ind w:left="6936" w:hanging="1080"/>
      </w:pPr>
      <w:rPr>
        <w:rFonts w:hint="default"/>
      </w:rPr>
    </w:lvl>
    <w:lvl w:ilvl="5">
      <w:start w:val="1"/>
      <w:numFmt w:val="decimal"/>
      <w:lvlText w:val="%1.%2.%3.%4.%5.%6"/>
      <w:lvlJc w:val="left"/>
      <w:pPr>
        <w:ind w:left="8400" w:hanging="1080"/>
      </w:pPr>
      <w:rPr>
        <w:rFonts w:hint="default"/>
      </w:rPr>
    </w:lvl>
    <w:lvl w:ilvl="6">
      <w:start w:val="1"/>
      <w:numFmt w:val="decimal"/>
      <w:lvlText w:val="%1.%2.%3.%4.%5.%6.%7"/>
      <w:lvlJc w:val="left"/>
      <w:pPr>
        <w:ind w:left="10224" w:hanging="1440"/>
      </w:pPr>
      <w:rPr>
        <w:rFonts w:hint="default"/>
      </w:rPr>
    </w:lvl>
    <w:lvl w:ilvl="7">
      <w:start w:val="1"/>
      <w:numFmt w:val="decimal"/>
      <w:lvlText w:val="%1.%2.%3.%4.%5.%6.%7.%8"/>
      <w:lvlJc w:val="left"/>
      <w:pPr>
        <w:ind w:left="11688" w:hanging="1440"/>
      </w:pPr>
      <w:rPr>
        <w:rFonts w:hint="default"/>
      </w:rPr>
    </w:lvl>
    <w:lvl w:ilvl="8">
      <w:start w:val="1"/>
      <w:numFmt w:val="decimal"/>
      <w:lvlText w:val="%1.%2.%3.%4.%5.%6.%7.%8.%9"/>
      <w:lvlJc w:val="left"/>
      <w:pPr>
        <w:ind w:left="13512" w:hanging="1800"/>
      </w:pPr>
      <w:rPr>
        <w:rFonts w:hint="default"/>
      </w:rPr>
    </w:lvl>
  </w:abstractNum>
  <w:abstractNum w:abstractNumId="19" w15:restartNumberingAfterBreak="0">
    <w:nsid w:val="49E81DE1"/>
    <w:multiLevelType w:val="hybridMultilevel"/>
    <w:tmpl w:val="BE58E6E8"/>
    <w:lvl w:ilvl="0" w:tplc="4970B1E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4A0B5A68"/>
    <w:multiLevelType w:val="hybridMultilevel"/>
    <w:tmpl w:val="12129FC6"/>
    <w:lvl w:ilvl="0" w:tplc="1736B98A">
      <w:start w:val="1"/>
      <w:numFmt w:val="decimal"/>
      <w:lvlText w:val="%1."/>
      <w:lvlJc w:val="left"/>
      <w:pPr>
        <w:ind w:left="240" w:hanging="240"/>
      </w:pPr>
      <w:rPr>
        <w:rFonts w:ascii="Times New Roman" w:eastAsia="Times New Roman" w:hAnsi="Times New Roman" w:cs="Times New Roman" w:hint="default"/>
        <w:b w:val="0"/>
        <w:bCs w:val="0"/>
        <w:i w:val="0"/>
        <w:iCs w:val="0"/>
        <w:spacing w:val="0"/>
        <w:w w:val="100"/>
        <w:sz w:val="22"/>
        <w:szCs w:val="22"/>
        <w:lang w:val="en-US" w:eastAsia="en-US" w:bidi="ar-SA"/>
      </w:rPr>
    </w:lvl>
    <w:lvl w:ilvl="1" w:tplc="9AB8EB6E">
      <w:start w:val="1"/>
      <w:numFmt w:val="decimal"/>
      <w:lvlText w:val="%2"/>
      <w:lvlJc w:val="left"/>
      <w:pPr>
        <w:ind w:left="260" w:hanging="260"/>
      </w:pPr>
      <w:rPr>
        <w:rFonts w:ascii="Times New Roman" w:eastAsia="Times New Roman" w:hAnsi="Times New Roman" w:cs="Times New Roman" w:hint="default"/>
        <w:b w:val="0"/>
        <w:bCs w:val="0"/>
        <w:i w:val="0"/>
        <w:iCs w:val="0"/>
        <w:spacing w:val="0"/>
        <w:w w:val="100"/>
        <w:sz w:val="22"/>
        <w:szCs w:val="22"/>
        <w:lang w:val="en-US" w:eastAsia="en-US" w:bidi="ar-SA"/>
      </w:rPr>
    </w:lvl>
    <w:lvl w:ilvl="2" w:tplc="8430BB20">
      <w:numFmt w:val="bullet"/>
      <w:lvlText w:val="•"/>
      <w:lvlJc w:val="left"/>
      <w:pPr>
        <w:ind w:left="2580" w:hanging="260"/>
      </w:pPr>
      <w:rPr>
        <w:rFonts w:hint="default"/>
        <w:lang w:val="en-US" w:eastAsia="en-US" w:bidi="ar-SA"/>
      </w:rPr>
    </w:lvl>
    <w:lvl w:ilvl="3" w:tplc="6936B3E8">
      <w:numFmt w:val="bullet"/>
      <w:lvlText w:val="•"/>
      <w:lvlJc w:val="left"/>
      <w:pPr>
        <w:ind w:left="3440" w:hanging="260"/>
      </w:pPr>
      <w:rPr>
        <w:rFonts w:hint="default"/>
        <w:lang w:val="en-US" w:eastAsia="en-US" w:bidi="ar-SA"/>
      </w:rPr>
    </w:lvl>
    <w:lvl w:ilvl="4" w:tplc="4BECF7BC">
      <w:numFmt w:val="bullet"/>
      <w:lvlText w:val="•"/>
      <w:lvlJc w:val="left"/>
      <w:pPr>
        <w:ind w:left="4300" w:hanging="260"/>
      </w:pPr>
      <w:rPr>
        <w:rFonts w:hint="default"/>
        <w:lang w:val="en-US" w:eastAsia="en-US" w:bidi="ar-SA"/>
      </w:rPr>
    </w:lvl>
    <w:lvl w:ilvl="5" w:tplc="B1F2320E">
      <w:numFmt w:val="bullet"/>
      <w:lvlText w:val="•"/>
      <w:lvlJc w:val="left"/>
      <w:pPr>
        <w:ind w:left="5160" w:hanging="260"/>
      </w:pPr>
      <w:rPr>
        <w:rFonts w:hint="default"/>
        <w:lang w:val="en-US" w:eastAsia="en-US" w:bidi="ar-SA"/>
      </w:rPr>
    </w:lvl>
    <w:lvl w:ilvl="6" w:tplc="B3263790">
      <w:numFmt w:val="bullet"/>
      <w:lvlText w:val="•"/>
      <w:lvlJc w:val="left"/>
      <w:pPr>
        <w:ind w:left="6020" w:hanging="260"/>
      </w:pPr>
      <w:rPr>
        <w:rFonts w:hint="default"/>
        <w:lang w:val="en-US" w:eastAsia="en-US" w:bidi="ar-SA"/>
      </w:rPr>
    </w:lvl>
    <w:lvl w:ilvl="7" w:tplc="0DD8722A">
      <w:numFmt w:val="bullet"/>
      <w:lvlText w:val="•"/>
      <w:lvlJc w:val="left"/>
      <w:pPr>
        <w:ind w:left="6880" w:hanging="260"/>
      </w:pPr>
      <w:rPr>
        <w:rFonts w:hint="default"/>
        <w:lang w:val="en-US" w:eastAsia="en-US" w:bidi="ar-SA"/>
      </w:rPr>
    </w:lvl>
    <w:lvl w:ilvl="8" w:tplc="352AE050">
      <w:numFmt w:val="bullet"/>
      <w:lvlText w:val="•"/>
      <w:lvlJc w:val="left"/>
      <w:pPr>
        <w:ind w:left="7740" w:hanging="260"/>
      </w:pPr>
      <w:rPr>
        <w:rFonts w:hint="default"/>
        <w:lang w:val="en-US" w:eastAsia="en-US" w:bidi="ar-SA"/>
      </w:rPr>
    </w:lvl>
  </w:abstractNum>
  <w:abstractNum w:abstractNumId="21" w15:restartNumberingAfterBreak="0">
    <w:nsid w:val="4A1B257F"/>
    <w:multiLevelType w:val="hybridMultilevel"/>
    <w:tmpl w:val="9190BA52"/>
    <w:lvl w:ilvl="0" w:tplc="7DE8BA6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A78E1"/>
    <w:multiLevelType w:val="hybridMultilevel"/>
    <w:tmpl w:val="BD94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C93D7B"/>
    <w:multiLevelType w:val="hybridMultilevel"/>
    <w:tmpl w:val="ECCE4D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413252"/>
    <w:multiLevelType w:val="hybridMultilevel"/>
    <w:tmpl w:val="E5162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527DB1"/>
    <w:multiLevelType w:val="hybridMultilevel"/>
    <w:tmpl w:val="6492CDBA"/>
    <w:lvl w:ilvl="0" w:tplc="D53E3CF2">
      <w:start w:val="1"/>
      <w:numFmt w:val="decimal"/>
      <w:lvlText w:val="%1)"/>
      <w:lvlJc w:val="left"/>
      <w:pPr>
        <w:tabs>
          <w:tab w:val="num" w:pos="720"/>
        </w:tabs>
        <w:ind w:left="720" w:hanging="360"/>
      </w:pPr>
    </w:lvl>
    <w:lvl w:ilvl="1" w:tplc="80EA30DE" w:tentative="1">
      <w:start w:val="1"/>
      <w:numFmt w:val="decimal"/>
      <w:lvlText w:val="%2)"/>
      <w:lvlJc w:val="left"/>
      <w:pPr>
        <w:tabs>
          <w:tab w:val="num" w:pos="1440"/>
        </w:tabs>
        <w:ind w:left="1440" w:hanging="360"/>
      </w:pPr>
    </w:lvl>
    <w:lvl w:ilvl="2" w:tplc="2A6E1158" w:tentative="1">
      <w:start w:val="1"/>
      <w:numFmt w:val="decimal"/>
      <w:lvlText w:val="%3)"/>
      <w:lvlJc w:val="left"/>
      <w:pPr>
        <w:tabs>
          <w:tab w:val="num" w:pos="2160"/>
        </w:tabs>
        <w:ind w:left="2160" w:hanging="360"/>
      </w:pPr>
    </w:lvl>
    <w:lvl w:ilvl="3" w:tplc="DF1CE7B0" w:tentative="1">
      <w:start w:val="1"/>
      <w:numFmt w:val="decimal"/>
      <w:lvlText w:val="%4)"/>
      <w:lvlJc w:val="left"/>
      <w:pPr>
        <w:tabs>
          <w:tab w:val="num" w:pos="2880"/>
        </w:tabs>
        <w:ind w:left="2880" w:hanging="360"/>
      </w:pPr>
    </w:lvl>
    <w:lvl w:ilvl="4" w:tplc="D3A05FC4" w:tentative="1">
      <w:start w:val="1"/>
      <w:numFmt w:val="decimal"/>
      <w:lvlText w:val="%5)"/>
      <w:lvlJc w:val="left"/>
      <w:pPr>
        <w:tabs>
          <w:tab w:val="num" w:pos="3600"/>
        </w:tabs>
        <w:ind w:left="3600" w:hanging="360"/>
      </w:pPr>
    </w:lvl>
    <w:lvl w:ilvl="5" w:tplc="687A99FA" w:tentative="1">
      <w:start w:val="1"/>
      <w:numFmt w:val="decimal"/>
      <w:lvlText w:val="%6)"/>
      <w:lvlJc w:val="left"/>
      <w:pPr>
        <w:tabs>
          <w:tab w:val="num" w:pos="4320"/>
        </w:tabs>
        <w:ind w:left="4320" w:hanging="360"/>
      </w:pPr>
    </w:lvl>
    <w:lvl w:ilvl="6" w:tplc="772EADA2" w:tentative="1">
      <w:start w:val="1"/>
      <w:numFmt w:val="decimal"/>
      <w:lvlText w:val="%7)"/>
      <w:lvlJc w:val="left"/>
      <w:pPr>
        <w:tabs>
          <w:tab w:val="num" w:pos="5040"/>
        </w:tabs>
        <w:ind w:left="5040" w:hanging="360"/>
      </w:pPr>
    </w:lvl>
    <w:lvl w:ilvl="7" w:tplc="C1847D3C" w:tentative="1">
      <w:start w:val="1"/>
      <w:numFmt w:val="decimal"/>
      <w:lvlText w:val="%8)"/>
      <w:lvlJc w:val="left"/>
      <w:pPr>
        <w:tabs>
          <w:tab w:val="num" w:pos="5760"/>
        </w:tabs>
        <w:ind w:left="5760" w:hanging="360"/>
      </w:pPr>
    </w:lvl>
    <w:lvl w:ilvl="8" w:tplc="C53ABB1A" w:tentative="1">
      <w:start w:val="1"/>
      <w:numFmt w:val="decimal"/>
      <w:lvlText w:val="%9)"/>
      <w:lvlJc w:val="left"/>
      <w:pPr>
        <w:tabs>
          <w:tab w:val="num" w:pos="6480"/>
        </w:tabs>
        <w:ind w:left="6480" w:hanging="360"/>
      </w:pPr>
    </w:lvl>
  </w:abstractNum>
  <w:abstractNum w:abstractNumId="26" w15:restartNumberingAfterBreak="0">
    <w:nsid w:val="559039A4"/>
    <w:multiLevelType w:val="hybridMultilevel"/>
    <w:tmpl w:val="23409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140495"/>
    <w:multiLevelType w:val="hybridMultilevel"/>
    <w:tmpl w:val="01C41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6A64BC"/>
    <w:multiLevelType w:val="hybridMultilevel"/>
    <w:tmpl w:val="88BA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A32E4"/>
    <w:multiLevelType w:val="multilevel"/>
    <w:tmpl w:val="1FDCA8DC"/>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90" w:firstLine="0"/>
      </w:pPr>
      <w:rPr>
        <w:b/>
        <w:bCs/>
        <w:color w:val="auto"/>
      </w:rPr>
    </w:lvl>
    <w:lvl w:ilvl="3">
      <w:start w:val="1"/>
      <w:numFmt w:val="lowerLetter"/>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0" w15:restartNumberingAfterBreak="0">
    <w:nsid w:val="6066697C"/>
    <w:multiLevelType w:val="hybridMultilevel"/>
    <w:tmpl w:val="EEA254B2"/>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DA4AEF"/>
    <w:multiLevelType w:val="hybridMultilevel"/>
    <w:tmpl w:val="6B809F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4325C4"/>
    <w:multiLevelType w:val="hybridMultilevel"/>
    <w:tmpl w:val="9A66C1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5E4419"/>
    <w:multiLevelType w:val="hybridMultilevel"/>
    <w:tmpl w:val="539265D0"/>
    <w:lvl w:ilvl="0" w:tplc="447E0662">
      <w:start w:val="1"/>
      <w:numFmt w:val="lowerLetter"/>
      <w:lvlText w:val="%1."/>
      <w:lvlJc w:val="left"/>
      <w:pPr>
        <w:ind w:left="1710" w:hanging="260"/>
      </w:pPr>
      <w:rPr>
        <w:rFonts w:ascii="Times New Roman" w:eastAsia="Times New Roman" w:hAnsi="Times New Roman" w:cs="Times New Roman" w:hint="default"/>
        <w:b w:val="0"/>
        <w:bCs w:val="0"/>
        <w:i w:val="0"/>
        <w:iCs w:val="0"/>
        <w:spacing w:val="0"/>
        <w:w w:val="100"/>
        <w:sz w:val="22"/>
        <w:szCs w:val="22"/>
        <w:lang w:val="en-US" w:eastAsia="en-US" w:bidi="ar-SA"/>
      </w:rPr>
    </w:lvl>
    <w:lvl w:ilvl="1" w:tplc="58A2AB4A">
      <w:start w:val="1"/>
      <w:numFmt w:val="lowerRoman"/>
      <w:lvlText w:val="%2."/>
      <w:lvlJc w:val="left"/>
      <w:pPr>
        <w:ind w:left="1970" w:hanging="280"/>
      </w:pPr>
      <w:rPr>
        <w:rFonts w:ascii="Times New Roman" w:eastAsia="Times New Roman" w:hAnsi="Times New Roman" w:cs="Times New Roman" w:hint="default"/>
        <w:b w:val="0"/>
        <w:bCs w:val="0"/>
        <w:i w:val="0"/>
        <w:iCs w:val="0"/>
        <w:spacing w:val="0"/>
        <w:w w:val="100"/>
        <w:sz w:val="22"/>
        <w:szCs w:val="22"/>
        <w:lang w:val="en-US" w:eastAsia="en-US" w:bidi="ar-SA"/>
      </w:rPr>
    </w:lvl>
    <w:lvl w:ilvl="2" w:tplc="A070998E">
      <w:numFmt w:val="bullet"/>
      <w:lvlText w:val="•"/>
      <w:lvlJc w:val="left"/>
      <w:pPr>
        <w:ind w:left="2160" w:hanging="280"/>
      </w:pPr>
      <w:rPr>
        <w:rFonts w:hint="default"/>
        <w:lang w:val="en-US" w:eastAsia="en-US" w:bidi="ar-SA"/>
      </w:rPr>
    </w:lvl>
    <w:lvl w:ilvl="3" w:tplc="44107354">
      <w:numFmt w:val="bullet"/>
      <w:lvlText w:val="•"/>
      <w:lvlJc w:val="left"/>
      <w:pPr>
        <w:ind w:left="3072" w:hanging="280"/>
      </w:pPr>
      <w:rPr>
        <w:rFonts w:hint="default"/>
        <w:lang w:val="en-US" w:eastAsia="en-US" w:bidi="ar-SA"/>
      </w:rPr>
    </w:lvl>
    <w:lvl w:ilvl="4" w:tplc="FF12EC34">
      <w:numFmt w:val="bullet"/>
      <w:lvlText w:val="•"/>
      <w:lvlJc w:val="left"/>
      <w:pPr>
        <w:ind w:left="3985" w:hanging="280"/>
      </w:pPr>
      <w:rPr>
        <w:rFonts w:hint="default"/>
        <w:lang w:val="en-US" w:eastAsia="en-US" w:bidi="ar-SA"/>
      </w:rPr>
    </w:lvl>
    <w:lvl w:ilvl="5" w:tplc="41666F32">
      <w:numFmt w:val="bullet"/>
      <w:lvlText w:val="•"/>
      <w:lvlJc w:val="left"/>
      <w:pPr>
        <w:ind w:left="4897" w:hanging="280"/>
      </w:pPr>
      <w:rPr>
        <w:rFonts w:hint="default"/>
        <w:lang w:val="en-US" w:eastAsia="en-US" w:bidi="ar-SA"/>
      </w:rPr>
    </w:lvl>
    <w:lvl w:ilvl="6" w:tplc="46AC8412">
      <w:numFmt w:val="bullet"/>
      <w:lvlText w:val="•"/>
      <w:lvlJc w:val="left"/>
      <w:pPr>
        <w:ind w:left="5810" w:hanging="280"/>
      </w:pPr>
      <w:rPr>
        <w:rFonts w:hint="default"/>
        <w:lang w:val="en-US" w:eastAsia="en-US" w:bidi="ar-SA"/>
      </w:rPr>
    </w:lvl>
    <w:lvl w:ilvl="7" w:tplc="3B800F9C">
      <w:numFmt w:val="bullet"/>
      <w:lvlText w:val="•"/>
      <w:lvlJc w:val="left"/>
      <w:pPr>
        <w:ind w:left="6722" w:hanging="280"/>
      </w:pPr>
      <w:rPr>
        <w:rFonts w:hint="default"/>
        <w:lang w:val="en-US" w:eastAsia="en-US" w:bidi="ar-SA"/>
      </w:rPr>
    </w:lvl>
    <w:lvl w:ilvl="8" w:tplc="24D69FA8">
      <w:numFmt w:val="bullet"/>
      <w:lvlText w:val="•"/>
      <w:lvlJc w:val="left"/>
      <w:pPr>
        <w:ind w:left="7635" w:hanging="280"/>
      </w:pPr>
      <w:rPr>
        <w:rFonts w:hint="default"/>
        <w:lang w:val="en-US" w:eastAsia="en-US" w:bidi="ar-SA"/>
      </w:rPr>
    </w:lvl>
  </w:abstractNum>
  <w:abstractNum w:abstractNumId="34" w15:restartNumberingAfterBreak="0">
    <w:nsid w:val="68C522CA"/>
    <w:multiLevelType w:val="hybridMultilevel"/>
    <w:tmpl w:val="A4A831DC"/>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E658B4"/>
    <w:multiLevelType w:val="hybridMultilevel"/>
    <w:tmpl w:val="0EBA71EA"/>
    <w:lvl w:ilvl="0" w:tplc="0C8832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A6FB6"/>
    <w:multiLevelType w:val="hybridMultilevel"/>
    <w:tmpl w:val="D9505A3E"/>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034C23"/>
    <w:multiLevelType w:val="hybridMultilevel"/>
    <w:tmpl w:val="9FCCB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20724A"/>
    <w:multiLevelType w:val="hybridMultilevel"/>
    <w:tmpl w:val="C8EC87F6"/>
    <w:lvl w:ilvl="0" w:tplc="2D1252D2">
      <w:start w:val="1"/>
      <w:numFmt w:val="bullet"/>
      <w:lvlText w:val=""/>
      <w:lvlJc w:val="left"/>
      <w:pPr>
        <w:ind w:left="720" w:hanging="360"/>
      </w:pPr>
      <w:rPr>
        <w:rFonts w:ascii="Symbol" w:hAnsi="Symbol" w:cs="Symbol" w:hint="default"/>
        <w:b/>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FC474B"/>
    <w:multiLevelType w:val="multilevel"/>
    <w:tmpl w:val="B734ED3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86A4A6F"/>
    <w:multiLevelType w:val="hybridMultilevel"/>
    <w:tmpl w:val="A0580070"/>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FB48EC"/>
    <w:multiLevelType w:val="hybridMultilevel"/>
    <w:tmpl w:val="3CAE63BA"/>
    <w:lvl w:ilvl="0" w:tplc="99221940">
      <w:numFmt w:val="bullet"/>
      <w:lvlText w:val="❑"/>
      <w:lvlJc w:val="left"/>
      <w:pPr>
        <w:ind w:left="720" w:hanging="360"/>
      </w:pPr>
      <w:rPr>
        <w:rFonts w:ascii="MS Gothic" w:eastAsia="MS Gothic" w:hAnsi="MS Gothic" w:cs="MS Gothic" w:hint="default"/>
        <w:b w:val="0"/>
        <w:bCs w:val="0"/>
        <w:i w:val="0"/>
        <w:iCs w:val="0"/>
        <w:spacing w:val="0"/>
        <w:w w:val="100"/>
        <w:sz w:val="18"/>
        <w:szCs w:val="1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0286D"/>
    <w:multiLevelType w:val="hybridMultilevel"/>
    <w:tmpl w:val="5CCA4C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111226">
    <w:abstractNumId w:val="29"/>
  </w:num>
  <w:num w:numId="2" w16cid:durableId="1010567480">
    <w:abstractNumId w:val="32"/>
  </w:num>
  <w:num w:numId="3" w16cid:durableId="764887909">
    <w:abstractNumId w:val="21"/>
  </w:num>
  <w:num w:numId="4" w16cid:durableId="1401058289">
    <w:abstractNumId w:val="1"/>
  </w:num>
  <w:num w:numId="5" w16cid:durableId="1075975474">
    <w:abstractNumId w:val="28"/>
  </w:num>
  <w:num w:numId="6" w16cid:durableId="1031416884">
    <w:abstractNumId w:val="5"/>
  </w:num>
  <w:num w:numId="7" w16cid:durableId="218785873">
    <w:abstractNumId w:val="22"/>
  </w:num>
  <w:num w:numId="8" w16cid:durableId="716512169">
    <w:abstractNumId w:val="12"/>
  </w:num>
  <w:num w:numId="9" w16cid:durableId="466053369">
    <w:abstractNumId w:val="20"/>
  </w:num>
  <w:num w:numId="10" w16cid:durableId="84350769">
    <w:abstractNumId w:val="0"/>
  </w:num>
  <w:num w:numId="11" w16cid:durableId="540675230">
    <w:abstractNumId w:val="16"/>
  </w:num>
  <w:num w:numId="12" w16cid:durableId="1398045814">
    <w:abstractNumId w:val="33"/>
  </w:num>
  <w:num w:numId="13" w16cid:durableId="2122801268">
    <w:abstractNumId w:val="26"/>
  </w:num>
  <w:num w:numId="14" w16cid:durableId="1973510512">
    <w:abstractNumId w:val="38"/>
  </w:num>
  <w:num w:numId="15" w16cid:durableId="1791052036">
    <w:abstractNumId w:val="25"/>
  </w:num>
  <w:num w:numId="16" w16cid:durableId="1969777976">
    <w:abstractNumId w:val="7"/>
  </w:num>
  <w:num w:numId="17" w16cid:durableId="2004162056">
    <w:abstractNumId w:val="35"/>
  </w:num>
  <w:num w:numId="18" w16cid:durableId="1890729887">
    <w:abstractNumId w:val="8"/>
  </w:num>
  <w:num w:numId="19" w16cid:durableId="120733602">
    <w:abstractNumId w:val="24"/>
  </w:num>
  <w:num w:numId="20" w16cid:durableId="2074426894">
    <w:abstractNumId w:val="4"/>
  </w:num>
  <w:num w:numId="21" w16cid:durableId="1623609944">
    <w:abstractNumId w:val="11"/>
  </w:num>
  <w:num w:numId="22" w16cid:durableId="1037045861">
    <w:abstractNumId w:val="15"/>
  </w:num>
  <w:num w:numId="23" w16cid:durableId="1780055209">
    <w:abstractNumId w:val="14"/>
  </w:num>
  <w:num w:numId="24" w16cid:durableId="567423058">
    <w:abstractNumId w:val="36"/>
  </w:num>
  <w:num w:numId="25" w16cid:durableId="1177379608">
    <w:abstractNumId w:val="34"/>
  </w:num>
  <w:num w:numId="26" w16cid:durableId="752898428">
    <w:abstractNumId w:val="3"/>
  </w:num>
  <w:num w:numId="27" w16cid:durableId="337999008">
    <w:abstractNumId w:val="23"/>
  </w:num>
  <w:num w:numId="28" w16cid:durableId="1826774780">
    <w:abstractNumId w:val="17"/>
  </w:num>
  <w:num w:numId="29" w16cid:durableId="1059671539">
    <w:abstractNumId w:val="10"/>
  </w:num>
  <w:num w:numId="30" w16cid:durableId="1298678670">
    <w:abstractNumId w:val="27"/>
  </w:num>
  <w:num w:numId="31" w16cid:durableId="1025013284">
    <w:abstractNumId w:val="9"/>
  </w:num>
  <w:num w:numId="32" w16cid:durableId="761335750">
    <w:abstractNumId w:val="30"/>
  </w:num>
  <w:num w:numId="33" w16cid:durableId="921136682">
    <w:abstractNumId w:val="6"/>
  </w:num>
  <w:num w:numId="34" w16cid:durableId="1221986994">
    <w:abstractNumId w:val="2"/>
  </w:num>
  <w:num w:numId="35" w16cid:durableId="456948233">
    <w:abstractNumId w:val="41"/>
  </w:num>
  <w:num w:numId="36" w16cid:durableId="45032626">
    <w:abstractNumId w:val="13"/>
  </w:num>
  <w:num w:numId="37" w16cid:durableId="607739566">
    <w:abstractNumId w:val="40"/>
  </w:num>
  <w:num w:numId="38" w16cid:durableId="1939679382">
    <w:abstractNumId w:val="18"/>
  </w:num>
  <w:num w:numId="39" w16cid:durableId="1067648384">
    <w:abstractNumId w:val="42"/>
  </w:num>
  <w:num w:numId="40" w16cid:durableId="110828349">
    <w:abstractNumId w:val="31"/>
  </w:num>
  <w:num w:numId="41" w16cid:durableId="1811677801">
    <w:abstractNumId w:val="19"/>
  </w:num>
  <w:num w:numId="42" w16cid:durableId="1483816375">
    <w:abstractNumId w:val="37"/>
  </w:num>
  <w:num w:numId="43" w16cid:durableId="1815559472">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U0MDY1tDQxNTcyNjVQ0lEKTi0uzszPAykwMa4FAE2QR6UtAAAA"/>
  </w:docVars>
  <w:rsids>
    <w:rsidRoot w:val="008F4C00"/>
    <w:rsid w:val="00005738"/>
    <w:rsid w:val="00007108"/>
    <w:rsid w:val="00011718"/>
    <w:rsid w:val="00011802"/>
    <w:rsid w:val="00011BF5"/>
    <w:rsid w:val="00012054"/>
    <w:rsid w:val="000153D1"/>
    <w:rsid w:val="00016ABE"/>
    <w:rsid w:val="00017BA8"/>
    <w:rsid w:val="00024DB5"/>
    <w:rsid w:val="000272B3"/>
    <w:rsid w:val="000279C4"/>
    <w:rsid w:val="00030C7F"/>
    <w:rsid w:val="00034550"/>
    <w:rsid w:val="00035478"/>
    <w:rsid w:val="00040899"/>
    <w:rsid w:val="00042812"/>
    <w:rsid w:val="00043FF6"/>
    <w:rsid w:val="00044A99"/>
    <w:rsid w:val="00050257"/>
    <w:rsid w:val="00050B2A"/>
    <w:rsid w:val="00057C85"/>
    <w:rsid w:val="0006028F"/>
    <w:rsid w:val="000633CA"/>
    <w:rsid w:val="00066C9D"/>
    <w:rsid w:val="00067ECE"/>
    <w:rsid w:val="00070215"/>
    <w:rsid w:val="00073A3F"/>
    <w:rsid w:val="0008105C"/>
    <w:rsid w:val="000830C3"/>
    <w:rsid w:val="00085B5F"/>
    <w:rsid w:val="00086BAF"/>
    <w:rsid w:val="00087363"/>
    <w:rsid w:val="00092C6F"/>
    <w:rsid w:val="00093CEC"/>
    <w:rsid w:val="000A18BB"/>
    <w:rsid w:val="000A19BA"/>
    <w:rsid w:val="000B2729"/>
    <w:rsid w:val="000B2A7E"/>
    <w:rsid w:val="000B4E1F"/>
    <w:rsid w:val="000B5761"/>
    <w:rsid w:val="000B6096"/>
    <w:rsid w:val="000B68A0"/>
    <w:rsid w:val="000B6A93"/>
    <w:rsid w:val="000C579D"/>
    <w:rsid w:val="000C7FE9"/>
    <w:rsid w:val="000D0361"/>
    <w:rsid w:val="000D1FA7"/>
    <w:rsid w:val="000D61E8"/>
    <w:rsid w:val="000E3E6A"/>
    <w:rsid w:val="000E3F28"/>
    <w:rsid w:val="000F62CA"/>
    <w:rsid w:val="000F7DEF"/>
    <w:rsid w:val="001018BC"/>
    <w:rsid w:val="00102534"/>
    <w:rsid w:val="00103CFF"/>
    <w:rsid w:val="00104375"/>
    <w:rsid w:val="001076DB"/>
    <w:rsid w:val="0010775B"/>
    <w:rsid w:val="00110CF3"/>
    <w:rsid w:val="00112F90"/>
    <w:rsid w:val="0011332B"/>
    <w:rsid w:val="00125E06"/>
    <w:rsid w:val="00132F2F"/>
    <w:rsid w:val="00133905"/>
    <w:rsid w:val="0013531A"/>
    <w:rsid w:val="00136ED8"/>
    <w:rsid w:val="00143AC7"/>
    <w:rsid w:val="001444A6"/>
    <w:rsid w:val="00145D4C"/>
    <w:rsid w:val="001472AA"/>
    <w:rsid w:val="00147D65"/>
    <w:rsid w:val="00152698"/>
    <w:rsid w:val="00153421"/>
    <w:rsid w:val="0015520E"/>
    <w:rsid w:val="00156F6A"/>
    <w:rsid w:val="001571A1"/>
    <w:rsid w:val="00161F74"/>
    <w:rsid w:val="00162FF9"/>
    <w:rsid w:val="00177B75"/>
    <w:rsid w:val="00186910"/>
    <w:rsid w:val="00186A23"/>
    <w:rsid w:val="00186C92"/>
    <w:rsid w:val="001906D6"/>
    <w:rsid w:val="00191922"/>
    <w:rsid w:val="001938E6"/>
    <w:rsid w:val="001A2E93"/>
    <w:rsid w:val="001A60E4"/>
    <w:rsid w:val="001A63D6"/>
    <w:rsid w:val="001B0B65"/>
    <w:rsid w:val="001B2AD9"/>
    <w:rsid w:val="001B368C"/>
    <w:rsid w:val="001B75D2"/>
    <w:rsid w:val="001C074A"/>
    <w:rsid w:val="001C174C"/>
    <w:rsid w:val="001C2909"/>
    <w:rsid w:val="001C3CBD"/>
    <w:rsid w:val="001C54DF"/>
    <w:rsid w:val="001D2128"/>
    <w:rsid w:val="001D4D7D"/>
    <w:rsid w:val="001D59A4"/>
    <w:rsid w:val="001D7C0D"/>
    <w:rsid w:val="001E254C"/>
    <w:rsid w:val="001E6468"/>
    <w:rsid w:val="001E6ADF"/>
    <w:rsid w:val="001E6B38"/>
    <w:rsid w:val="001E7E13"/>
    <w:rsid w:val="001F1195"/>
    <w:rsid w:val="001F40C9"/>
    <w:rsid w:val="00205B98"/>
    <w:rsid w:val="00210462"/>
    <w:rsid w:val="002148A2"/>
    <w:rsid w:val="00214B9E"/>
    <w:rsid w:val="002160F6"/>
    <w:rsid w:val="002239F9"/>
    <w:rsid w:val="0022504F"/>
    <w:rsid w:val="00227B82"/>
    <w:rsid w:val="002315D0"/>
    <w:rsid w:val="0023204A"/>
    <w:rsid w:val="002339CB"/>
    <w:rsid w:val="00236DB6"/>
    <w:rsid w:val="002378AB"/>
    <w:rsid w:val="00237DAE"/>
    <w:rsid w:val="00240AA0"/>
    <w:rsid w:val="00240C49"/>
    <w:rsid w:val="002453D0"/>
    <w:rsid w:val="00250694"/>
    <w:rsid w:val="00252BA9"/>
    <w:rsid w:val="00252CF9"/>
    <w:rsid w:val="00253099"/>
    <w:rsid w:val="00257753"/>
    <w:rsid w:val="00260794"/>
    <w:rsid w:val="00260FF6"/>
    <w:rsid w:val="0026170D"/>
    <w:rsid w:val="002623DD"/>
    <w:rsid w:val="00267280"/>
    <w:rsid w:val="00272C85"/>
    <w:rsid w:val="00276FF0"/>
    <w:rsid w:val="00277AD6"/>
    <w:rsid w:val="00277B9B"/>
    <w:rsid w:val="00283EED"/>
    <w:rsid w:val="00284981"/>
    <w:rsid w:val="0028582B"/>
    <w:rsid w:val="002867A6"/>
    <w:rsid w:val="002906DA"/>
    <w:rsid w:val="00292D54"/>
    <w:rsid w:val="0029627A"/>
    <w:rsid w:val="00297421"/>
    <w:rsid w:val="002A09EA"/>
    <w:rsid w:val="002A2FEC"/>
    <w:rsid w:val="002A3980"/>
    <w:rsid w:val="002B1277"/>
    <w:rsid w:val="002B2311"/>
    <w:rsid w:val="002B3673"/>
    <w:rsid w:val="002C0F34"/>
    <w:rsid w:val="002C3C56"/>
    <w:rsid w:val="002D41C8"/>
    <w:rsid w:val="002D4F8B"/>
    <w:rsid w:val="002E19F8"/>
    <w:rsid w:val="002E701B"/>
    <w:rsid w:val="002F0A3E"/>
    <w:rsid w:val="002F276A"/>
    <w:rsid w:val="002F4737"/>
    <w:rsid w:val="002F4E7D"/>
    <w:rsid w:val="002F5003"/>
    <w:rsid w:val="002F679B"/>
    <w:rsid w:val="00310C2C"/>
    <w:rsid w:val="0031362D"/>
    <w:rsid w:val="00314E54"/>
    <w:rsid w:val="003156D9"/>
    <w:rsid w:val="00315701"/>
    <w:rsid w:val="0031637A"/>
    <w:rsid w:val="003169F3"/>
    <w:rsid w:val="00323624"/>
    <w:rsid w:val="0032463B"/>
    <w:rsid w:val="00326094"/>
    <w:rsid w:val="00334AA1"/>
    <w:rsid w:val="003405B8"/>
    <w:rsid w:val="00344545"/>
    <w:rsid w:val="003466BC"/>
    <w:rsid w:val="00350D0D"/>
    <w:rsid w:val="0035439B"/>
    <w:rsid w:val="0036047C"/>
    <w:rsid w:val="003623D5"/>
    <w:rsid w:val="00362D00"/>
    <w:rsid w:val="00364049"/>
    <w:rsid w:val="0036551B"/>
    <w:rsid w:val="00371087"/>
    <w:rsid w:val="00371922"/>
    <w:rsid w:val="003730B2"/>
    <w:rsid w:val="00373EFC"/>
    <w:rsid w:val="00381A40"/>
    <w:rsid w:val="00383F2F"/>
    <w:rsid w:val="003847A1"/>
    <w:rsid w:val="00384A2A"/>
    <w:rsid w:val="00387545"/>
    <w:rsid w:val="003920DA"/>
    <w:rsid w:val="00393390"/>
    <w:rsid w:val="0039494B"/>
    <w:rsid w:val="00395E1A"/>
    <w:rsid w:val="003974CD"/>
    <w:rsid w:val="003A0F75"/>
    <w:rsid w:val="003A26A1"/>
    <w:rsid w:val="003B076A"/>
    <w:rsid w:val="003B4E15"/>
    <w:rsid w:val="003B5A31"/>
    <w:rsid w:val="003B7E2C"/>
    <w:rsid w:val="003C091F"/>
    <w:rsid w:val="003C2D48"/>
    <w:rsid w:val="003C4517"/>
    <w:rsid w:val="003C63B6"/>
    <w:rsid w:val="003C6B5C"/>
    <w:rsid w:val="003D171F"/>
    <w:rsid w:val="003E2748"/>
    <w:rsid w:val="003E3316"/>
    <w:rsid w:val="003E399B"/>
    <w:rsid w:val="003E6A8A"/>
    <w:rsid w:val="003F0752"/>
    <w:rsid w:val="003F6C8E"/>
    <w:rsid w:val="003F7659"/>
    <w:rsid w:val="0040083C"/>
    <w:rsid w:val="00400A56"/>
    <w:rsid w:val="00404C08"/>
    <w:rsid w:val="00405AF1"/>
    <w:rsid w:val="00411A1C"/>
    <w:rsid w:val="004152CD"/>
    <w:rsid w:val="00416710"/>
    <w:rsid w:val="00421277"/>
    <w:rsid w:val="00424066"/>
    <w:rsid w:val="00431750"/>
    <w:rsid w:val="00435BC9"/>
    <w:rsid w:val="004364DF"/>
    <w:rsid w:val="004366DB"/>
    <w:rsid w:val="00436FC5"/>
    <w:rsid w:val="004427DB"/>
    <w:rsid w:val="004435FA"/>
    <w:rsid w:val="00443CDF"/>
    <w:rsid w:val="0045268B"/>
    <w:rsid w:val="004566E2"/>
    <w:rsid w:val="004579A2"/>
    <w:rsid w:val="00463450"/>
    <w:rsid w:val="0046759F"/>
    <w:rsid w:val="00467915"/>
    <w:rsid w:val="00467FCA"/>
    <w:rsid w:val="004748D8"/>
    <w:rsid w:val="00477B9E"/>
    <w:rsid w:val="00477BDA"/>
    <w:rsid w:val="004823BB"/>
    <w:rsid w:val="00486630"/>
    <w:rsid w:val="004867A9"/>
    <w:rsid w:val="004911B0"/>
    <w:rsid w:val="00493581"/>
    <w:rsid w:val="004974FA"/>
    <w:rsid w:val="004A045B"/>
    <w:rsid w:val="004A0B71"/>
    <w:rsid w:val="004A2EF1"/>
    <w:rsid w:val="004A42C2"/>
    <w:rsid w:val="004A59C3"/>
    <w:rsid w:val="004A74AC"/>
    <w:rsid w:val="004B284B"/>
    <w:rsid w:val="004B2C95"/>
    <w:rsid w:val="004B3496"/>
    <w:rsid w:val="004B3CCB"/>
    <w:rsid w:val="004B6E91"/>
    <w:rsid w:val="004B795E"/>
    <w:rsid w:val="004C0AD5"/>
    <w:rsid w:val="004C25A4"/>
    <w:rsid w:val="004C2B61"/>
    <w:rsid w:val="004C6D36"/>
    <w:rsid w:val="004D5A0C"/>
    <w:rsid w:val="004E10FA"/>
    <w:rsid w:val="004E3D42"/>
    <w:rsid w:val="004E4285"/>
    <w:rsid w:val="004E60D9"/>
    <w:rsid w:val="004E7A73"/>
    <w:rsid w:val="004E7BA2"/>
    <w:rsid w:val="004F163D"/>
    <w:rsid w:val="004F3AF3"/>
    <w:rsid w:val="00500BE8"/>
    <w:rsid w:val="00501015"/>
    <w:rsid w:val="00501866"/>
    <w:rsid w:val="00505395"/>
    <w:rsid w:val="005062BA"/>
    <w:rsid w:val="005110D1"/>
    <w:rsid w:val="005133A2"/>
    <w:rsid w:val="00513F00"/>
    <w:rsid w:val="00513F14"/>
    <w:rsid w:val="005301E6"/>
    <w:rsid w:val="00530B43"/>
    <w:rsid w:val="00532240"/>
    <w:rsid w:val="00532912"/>
    <w:rsid w:val="005345EE"/>
    <w:rsid w:val="00536DC7"/>
    <w:rsid w:val="0054047B"/>
    <w:rsid w:val="00540C07"/>
    <w:rsid w:val="0054274A"/>
    <w:rsid w:val="0054525E"/>
    <w:rsid w:val="005454F5"/>
    <w:rsid w:val="005460AC"/>
    <w:rsid w:val="00550F8E"/>
    <w:rsid w:val="00551979"/>
    <w:rsid w:val="005544A4"/>
    <w:rsid w:val="005558EC"/>
    <w:rsid w:val="005720D3"/>
    <w:rsid w:val="00576215"/>
    <w:rsid w:val="00581194"/>
    <w:rsid w:val="005818CC"/>
    <w:rsid w:val="00596A0F"/>
    <w:rsid w:val="005A116B"/>
    <w:rsid w:val="005B3FAC"/>
    <w:rsid w:val="005B40D9"/>
    <w:rsid w:val="005B520D"/>
    <w:rsid w:val="005B7399"/>
    <w:rsid w:val="005C1366"/>
    <w:rsid w:val="005C4BD4"/>
    <w:rsid w:val="005D0C75"/>
    <w:rsid w:val="005D2606"/>
    <w:rsid w:val="005D4B5A"/>
    <w:rsid w:val="005D655F"/>
    <w:rsid w:val="005E044B"/>
    <w:rsid w:val="005F21FC"/>
    <w:rsid w:val="005F2BA2"/>
    <w:rsid w:val="005F3328"/>
    <w:rsid w:val="005F6816"/>
    <w:rsid w:val="006001DB"/>
    <w:rsid w:val="0060356D"/>
    <w:rsid w:val="00604F63"/>
    <w:rsid w:val="006065D1"/>
    <w:rsid w:val="00607EBC"/>
    <w:rsid w:val="00611BD5"/>
    <w:rsid w:val="006130F6"/>
    <w:rsid w:val="00613BA6"/>
    <w:rsid w:val="00616D93"/>
    <w:rsid w:val="006177D1"/>
    <w:rsid w:val="00620712"/>
    <w:rsid w:val="006216FB"/>
    <w:rsid w:val="00621C66"/>
    <w:rsid w:val="00631384"/>
    <w:rsid w:val="006423F7"/>
    <w:rsid w:val="006424E3"/>
    <w:rsid w:val="006428F5"/>
    <w:rsid w:val="00646247"/>
    <w:rsid w:val="00653408"/>
    <w:rsid w:val="00653E31"/>
    <w:rsid w:val="00660433"/>
    <w:rsid w:val="00661701"/>
    <w:rsid w:val="0066198D"/>
    <w:rsid w:val="00664655"/>
    <w:rsid w:val="00665233"/>
    <w:rsid w:val="006740FA"/>
    <w:rsid w:val="006763D1"/>
    <w:rsid w:val="00682F33"/>
    <w:rsid w:val="006846E4"/>
    <w:rsid w:val="00687A15"/>
    <w:rsid w:val="00690E0C"/>
    <w:rsid w:val="00691307"/>
    <w:rsid w:val="00692DD6"/>
    <w:rsid w:val="006934DB"/>
    <w:rsid w:val="00695AB2"/>
    <w:rsid w:val="00696A38"/>
    <w:rsid w:val="006A187E"/>
    <w:rsid w:val="006A607D"/>
    <w:rsid w:val="006A780C"/>
    <w:rsid w:val="006B0E89"/>
    <w:rsid w:val="006B2237"/>
    <w:rsid w:val="006B4482"/>
    <w:rsid w:val="006B6728"/>
    <w:rsid w:val="006C0F0D"/>
    <w:rsid w:val="006C471E"/>
    <w:rsid w:val="006D1ECF"/>
    <w:rsid w:val="006D436D"/>
    <w:rsid w:val="006D4655"/>
    <w:rsid w:val="006D558B"/>
    <w:rsid w:val="006E30DA"/>
    <w:rsid w:val="006E5842"/>
    <w:rsid w:val="006E737A"/>
    <w:rsid w:val="006E7C40"/>
    <w:rsid w:val="006F44DF"/>
    <w:rsid w:val="00700C61"/>
    <w:rsid w:val="007013FA"/>
    <w:rsid w:val="007020C2"/>
    <w:rsid w:val="00706D1F"/>
    <w:rsid w:val="00711050"/>
    <w:rsid w:val="007128A8"/>
    <w:rsid w:val="0071330F"/>
    <w:rsid w:val="00715008"/>
    <w:rsid w:val="007153F6"/>
    <w:rsid w:val="00723E19"/>
    <w:rsid w:val="007240EB"/>
    <w:rsid w:val="00730172"/>
    <w:rsid w:val="007302CD"/>
    <w:rsid w:val="00737B4C"/>
    <w:rsid w:val="007479DB"/>
    <w:rsid w:val="00747F85"/>
    <w:rsid w:val="0075019E"/>
    <w:rsid w:val="00754042"/>
    <w:rsid w:val="007601AA"/>
    <w:rsid w:val="00766574"/>
    <w:rsid w:val="0078465A"/>
    <w:rsid w:val="0078746F"/>
    <w:rsid w:val="00792CAC"/>
    <w:rsid w:val="007944F5"/>
    <w:rsid w:val="00796157"/>
    <w:rsid w:val="007976ED"/>
    <w:rsid w:val="007A141F"/>
    <w:rsid w:val="007A23F3"/>
    <w:rsid w:val="007A3193"/>
    <w:rsid w:val="007A3D1C"/>
    <w:rsid w:val="007A7C7C"/>
    <w:rsid w:val="007B18FC"/>
    <w:rsid w:val="007B1BCE"/>
    <w:rsid w:val="007B30C8"/>
    <w:rsid w:val="007B68DE"/>
    <w:rsid w:val="007C63AD"/>
    <w:rsid w:val="007C67B4"/>
    <w:rsid w:val="007C798B"/>
    <w:rsid w:val="007E1F5B"/>
    <w:rsid w:val="007E2257"/>
    <w:rsid w:val="007E5670"/>
    <w:rsid w:val="007E67F0"/>
    <w:rsid w:val="007E719A"/>
    <w:rsid w:val="007E7876"/>
    <w:rsid w:val="007F00FF"/>
    <w:rsid w:val="007F273F"/>
    <w:rsid w:val="007F6F3D"/>
    <w:rsid w:val="00800132"/>
    <w:rsid w:val="00806902"/>
    <w:rsid w:val="0080752F"/>
    <w:rsid w:val="00822D56"/>
    <w:rsid w:val="00825D8E"/>
    <w:rsid w:val="00826C3B"/>
    <w:rsid w:val="0083161D"/>
    <w:rsid w:val="00835866"/>
    <w:rsid w:val="008528B4"/>
    <w:rsid w:val="00853F65"/>
    <w:rsid w:val="00855497"/>
    <w:rsid w:val="00855F90"/>
    <w:rsid w:val="00856F2A"/>
    <w:rsid w:val="0086097D"/>
    <w:rsid w:val="00861A04"/>
    <w:rsid w:val="00862EAD"/>
    <w:rsid w:val="00864546"/>
    <w:rsid w:val="00865575"/>
    <w:rsid w:val="0087082E"/>
    <w:rsid w:val="00872C04"/>
    <w:rsid w:val="00873BD7"/>
    <w:rsid w:val="00875053"/>
    <w:rsid w:val="00877A71"/>
    <w:rsid w:val="00877AF4"/>
    <w:rsid w:val="0088139A"/>
    <w:rsid w:val="00883C8D"/>
    <w:rsid w:val="008842DD"/>
    <w:rsid w:val="00890189"/>
    <w:rsid w:val="00890EA4"/>
    <w:rsid w:val="00893F7F"/>
    <w:rsid w:val="00895128"/>
    <w:rsid w:val="008A4F41"/>
    <w:rsid w:val="008A5A13"/>
    <w:rsid w:val="008A6DC8"/>
    <w:rsid w:val="008A6DF8"/>
    <w:rsid w:val="008C0D55"/>
    <w:rsid w:val="008C0E65"/>
    <w:rsid w:val="008C2067"/>
    <w:rsid w:val="008C26BB"/>
    <w:rsid w:val="008C3397"/>
    <w:rsid w:val="008C7687"/>
    <w:rsid w:val="008D3433"/>
    <w:rsid w:val="008D398F"/>
    <w:rsid w:val="008D4F26"/>
    <w:rsid w:val="008E68EB"/>
    <w:rsid w:val="008E71AC"/>
    <w:rsid w:val="008F1277"/>
    <w:rsid w:val="008F3C76"/>
    <w:rsid w:val="008F4C00"/>
    <w:rsid w:val="008F7D1B"/>
    <w:rsid w:val="00902B0E"/>
    <w:rsid w:val="00906999"/>
    <w:rsid w:val="00912814"/>
    <w:rsid w:val="00920AF1"/>
    <w:rsid w:val="00924671"/>
    <w:rsid w:val="009248F2"/>
    <w:rsid w:val="00930504"/>
    <w:rsid w:val="00930E27"/>
    <w:rsid w:val="0093229F"/>
    <w:rsid w:val="009336F6"/>
    <w:rsid w:val="009356F2"/>
    <w:rsid w:val="009404DB"/>
    <w:rsid w:val="00942171"/>
    <w:rsid w:val="0094314E"/>
    <w:rsid w:val="00946A5E"/>
    <w:rsid w:val="00950FAF"/>
    <w:rsid w:val="00955F19"/>
    <w:rsid w:val="00960D08"/>
    <w:rsid w:val="00960DED"/>
    <w:rsid w:val="0096230C"/>
    <w:rsid w:val="00963764"/>
    <w:rsid w:val="00966119"/>
    <w:rsid w:val="00971A95"/>
    <w:rsid w:val="00972E17"/>
    <w:rsid w:val="009761D5"/>
    <w:rsid w:val="00980157"/>
    <w:rsid w:val="009804F2"/>
    <w:rsid w:val="00981478"/>
    <w:rsid w:val="00982369"/>
    <w:rsid w:val="0098303F"/>
    <w:rsid w:val="00984AD0"/>
    <w:rsid w:val="0098649D"/>
    <w:rsid w:val="00991A56"/>
    <w:rsid w:val="00991CF2"/>
    <w:rsid w:val="00993B08"/>
    <w:rsid w:val="00995D90"/>
    <w:rsid w:val="009A3BE2"/>
    <w:rsid w:val="009A4201"/>
    <w:rsid w:val="009B509E"/>
    <w:rsid w:val="009B7983"/>
    <w:rsid w:val="009B7E00"/>
    <w:rsid w:val="009C3439"/>
    <w:rsid w:val="009C6448"/>
    <w:rsid w:val="009D0834"/>
    <w:rsid w:val="009D0A96"/>
    <w:rsid w:val="009D1506"/>
    <w:rsid w:val="009D79C2"/>
    <w:rsid w:val="009E4C5D"/>
    <w:rsid w:val="009E6D2D"/>
    <w:rsid w:val="009F4F6C"/>
    <w:rsid w:val="009F7067"/>
    <w:rsid w:val="00A019DF"/>
    <w:rsid w:val="00A04DF0"/>
    <w:rsid w:val="00A06879"/>
    <w:rsid w:val="00A12000"/>
    <w:rsid w:val="00A16FE3"/>
    <w:rsid w:val="00A17020"/>
    <w:rsid w:val="00A17B95"/>
    <w:rsid w:val="00A2327E"/>
    <w:rsid w:val="00A24B73"/>
    <w:rsid w:val="00A251D2"/>
    <w:rsid w:val="00A262C8"/>
    <w:rsid w:val="00A3012D"/>
    <w:rsid w:val="00A301E7"/>
    <w:rsid w:val="00A315B2"/>
    <w:rsid w:val="00A34A93"/>
    <w:rsid w:val="00A3719F"/>
    <w:rsid w:val="00A3743C"/>
    <w:rsid w:val="00A4089E"/>
    <w:rsid w:val="00A42090"/>
    <w:rsid w:val="00A420D2"/>
    <w:rsid w:val="00A428C8"/>
    <w:rsid w:val="00A4349C"/>
    <w:rsid w:val="00A459AB"/>
    <w:rsid w:val="00A520CF"/>
    <w:rsid w:val="00A53048"/>
    <w:rsid w:val="00A54370"/>
    <w:rsid w:val="00A55798"/>
    <w:rsid w:val="00A60BC7"/>
    <w:rsid w:val="00A63966"/>
    <w:rsid w:val="00A65287"/>
    <w:rsid w:val="00A70BF0"/>
    <w:rsid w:val="00A7344B"/>
    <w:rsid w:val="00A74744"/>
    <w:rsid w:val="00A756C2"/>
    <w:rsid w:val="00A821F3"/>
    <w:rsid w:val="00A8427F"/>
    <w:rsid w:val="00A85BBF"/>
    <w:rsid w:val="00A8629D"/>
    <w:rsid w:val="00A90122"/>
    <w:rsid w:val="00A928AF"/>
    <w:rsid w:val="00A934A5"/>
    <w:rsid w:val="00A96786"/>
    <w:rsid w:val="00A96ED9"/>
    <w:rsid w:val="00AA1D92"/>
    <w:rsid w:val="00AA2A21"/>
    <w:rsid w:val="00AA41E2"/>
    <w:rsid w:val="00AA6C74"/>
    <w:rsid w:val="00AB26A1"/>
    <w:rsid w:val="00AB3958"/>
    <w:rsid w:val="00AB4B2E"/>
    <w:rsid w:val="00AB6552"/>
    <w:rsid w:val="00AB790A"/>
    <w:rsid w:val="00AC33CB"/>
    <w:rsid w:val="00AC4759"/>
    <w:rsid w:val="00AC68F4"/>
    <w:rsid w:val="00AD1570"/>
    <w:rsid w:val="00AD31F4"/>
    <w:rsid w:val="00AD4DE0"/>
    <w:rsid w:val="00AD6F5E"/>
    <w:rsid w:val="00AE5EE7"/>
    <w:rsid w:val="00AE6666"/>
    <w:rsid w:val="00AE6EA3"/>
    <w:rsid w:val="00AF0FA6"/>
    <w:rsid w:val="00AF3B91"/>
    <w:rsid w:val="00AF691E"/>
    <w:rsid w:val="00B01099"/>
    <w:rsid w:val="00B035F7"/>
    <w:rsid w:val="00B03CC8"/>
    <w:rsid w:val="00B04F41"/>
    <w:rsid w:val="00B10FA5"/>
    <w:rsid w:val="00B11080"/>
    <w:rsid w:val="00B1341D"/>
    <w:rsid w:val="00B14BBB"/>
    <w:rsid w:val="00B16899"/>
    <w:rsid w:val="00B2235E"/>
    <w:rsid w:val="00B23D94"/>
    <w:rsid w:val="00B24D57"/>
    <w:rsid w:val="00B2517B"/>
    <w:rsid w:val="00B307F1"/>
    <w:rsid w:val="00B31F4C"/>
    <w:rsid w:val="00B3260C"/>
    <w:rsid w:val="00B32D84"/>
    <w:rsid w:val="00B34DFC"/>
    <w:rsid w:val="00B3526E"/>
    <w:rsid w:val="00B40D1D"/>
    <w:rsid w:val="00B422B1"/>
    <w:rsid w:val="00B45BAC"/>
    <w:rsid w:val="00B46DB0"/>
    <w:rsid w:val="00B506A9"/>
    <w:rsid w:val="00B512E6"/>
    <w:rsid w:val="00B516EC"/>
    <w:rsid w:val="00B54DDA"/>
    <w:rsid w:val="00B60445"/>
    <w:rsid w:val="00B7054B"/>
    <w:rsid w:val="00B74AA9"/>
    <w:rsid w:val="00B75C23"/>
    <w:rsid w:val="00B76770"/>
    <w:rsid w:val="00B76BC3"/>
    <w:rsid w:val="00B76FC8"/>
    <w:rsid w:val="00B81754"/>
    <w:rsid w:val="00B81E36"/>
    <w:rsid w:val="00B840F1"/>
    <w:rsid w:val="00B91B7C"/>
    <w:rsid w:val="00B941BC"/>
    <w:rsid w:val="00B95581"/>
    <w:rsid w:val="00B96B9E"/>
    <w:rsid w:val="00BA14BD"/>
    <w:rsid w:val="00BA4196"/>
    <w:rsid w:val="00BA42EB"/>
    <w:rsid w:val="00BA6A09"/>
    <w:rsid w:val="00BB2024"/>
    <w:rsid w:val="00BC190C"/>
    <w:rsid w:val="00BC57CA"/>
    <w:rsid w:val="00BD29DC"/>
    <w:rsid w:val="00BD430E"/>
    <w:rsid w:val="00BD534A"/>
    <w:rsid w:val="00BD62FB"/>
    <w:rsid w:val="00BE17B7"/>
    <w:rsid w:val="00BE22AB"/>
    <w:rsid w:val="00BE3DA6"/>
    <w:rsid w:val="00BE58C6"/>
    <w:rsid w:val="00BE6275"/>
    <w:rsid w:val="00BF2745"/>
    <w:rsid w:val="00BF3B96"/>
    <w:rsid w:val="00C007AA"/>
    <w:rsid w:val="00C00C8A"/>
    <w:rsid w:val="00C0734B"/>
    <w:rsid w:val="00C1055B"/>
    <w:rsid w:val="00C1690A"/>
    <w:rsid w:val="00C21CBC"/>
    <w:rsid w:val="00C3019C"/>
    <w:rsid w:val="00C30215"/>
    <w:rsid w:val="00C354E8"/>
    <w:rsid w:val="00C36E60"/>
    <w:rsid w:val="00C37663"/>
    <w:rsid w:val="00C40182"/>
    <w:rsid w:val="00C41A9B"/>
    <w:rsid w:val="00C428BA"/>
    <w:rsid w:val="00C42FDF"/>
    <w:rsid w:val="00C44FE6"/>
    <w:rsid w:val="00C45160"/>
    <w:rsid w:val="00C50A8A"/>
    <w:rsid w:val="00C51AB0"/>
    <w:rsid w:val="00C54D87"/>
    <w:rsid w:val="00C5563D"/>
    <w:rsid w:val="00C61464"/>
    <w:rsid w:val="00C67855"/>
    <w:rsid w:val="00C71775"/>
    <w:rsid w:val="00C72FB2"/>
    <w:rsid w:val="00C77E2C"/>
    <w:rsid w:val="00C8741B"/>
    <w:rsid w:val="00C92B35"/>
    <w:rsid w:val="00C92C85"/>
    <w:rsid w:val="00C946AA"/>
    <w:rsid w:val="00C9477C"/>
    <w:rsid w:val="00C963D1"/>
    <w:rsid w:val="00CA4D91"/>
    <w:rsid w:val="00CB1391"/>
    <w:rsid w:val="00CB142C"/>
    <w:rsid w:val="00CB17A0"/>
    <w:rsid w:val="00CB2562"/>
    <w:rsid w:val="00CB7A61"/>
    <w:rsid w:val="00CC090A"/>
    <w:rsid w:val="00CC1E0C"/>
    <w:rsid w:val="00CC2435"/>
    <w:rsid w:val="00CC3869"/>
    <w:rsid w:val="00CC562E"/>
    <w:rsid w:val="00CC7282"/>
    <w:rsid w:val="00CD175D"/>
    <w:rsid w:val="00CD3710"/>
    <w:rsid w:val="00CD3DB1"/>
    <w:rsid w:val="00CD43A3"/>
    <w:rsid w:val="00CE0765"/>
    <w:rsid w:val="00CE26BE"/>
    <w:rsid w:val="00CE29AD"/>
    <w:rsid w:val="00CE535F"/>
    <w:rsid w:val="00CE612B"/>
    <w:rsid w:val="00CE6B07"/>
    <w:rsid w:val="00CF261F"/>
    <w:rsid w:val="00CF45AB"/>
    <w:rsid w:val="00CF472B"/>
    <w:rsid w:val="00CF4EA1"/>
    <w:rsid w:val="00CF54B3"/>
    <w:rsid w:val="00CF5528"/>
    <w:rsid w:val="00CF5F32"/>
    <w:rsid w:val="00D010F1"/>
    <w:rsid w:val="00D02396"/>
    <w:rsid w:val="00D03D9D"/>
    <w:rsid w:val="00D117F9"/>
    <w:rsid w:val="00D120AA"/>
    <w:rsid w:val="00D12C6C"/>
    <w:rsid w:val="00D131C7"/>
    <w:rsid w:val="00D14687"/>
    <w:rsid w:val="00D15982"/>
    <w:rsid w:val="00D20BEC"/>
    <w:rsid w:val="00D210C0"/>
    <w:rsid w:val="00D40485"/>
    <w:rsid w:val="00D40CD5"/>
    <w:rsid w:val="00D41DA5"/>
    <w:rsid w:val="00D4338C"/>
    <w:rsid w:val="00D4376A"/>
    <w:rsid w:val="00D464EE"/>
    <w:rsid w:val="00D46C58"/>
    <w:rsid w:val="00D478D2"/>
    <w:rsid w:val="00D50C2F"/>
    <w:rsid w:val="00D50F39"/>
    <w:rsid w:val="00D523B6"/>
    <w:rsid w:val="00D53A9A"/>
    <w:rsid w:val="00D5431A"/>
    <w:rsid w:val="00D55D1F"/>
    <w:rsid w:val="00D600C7"/>
    <w:rsid w:val="00D60311"/>
    <w:rsid w:val="00D617B2"/>
    <w:rsid w:val="00D719B2"/>
    <w:rsid w:val="00D72CC9"/>
    <w:rsid w:val="00D75F07"/>
    <w:rsid w:val="00D85754"/>
    <w:rsid w:val="00D8664A"/>
    <w:rsid w:val="00D91E68"/>
    <w:rsid w:val="00D9357E"/>
    <w:rsid w:val="00D96249"/>
    <w:rsid w:val="00D96DE8"/>
    <w:rsid w:val="00D97B0C"/>
    <w:rsid w:val="00DA2026"/>
    <w:rsid w:val="00DA4432"/>
    <w:rsid w:val="00DA4B02"/>
    <w:rsid w:val="00DA5336"/>
    <w:rsid w:val="00DA7828"/>
    <w:rsid w:val="00DB02E1"/>
    <w:rsid w:val="00DB1DFD"/>
    <w:rsid w:val="00DB1E00"/>
    <w:rsid w:val="00DC168A"/>
    <w:rsid w:val="00DD0E0A"/>
    <w:rsid w:val="00DD33BC"/>
    <w:rsid w:val="00DD4901"/>
    <w:rsid w:val="00DE1A01"/>
    <w:rsid w:val="00DE2B83"/>
    <w:rsid w:val="00DE2DCA"/>
    <w:rsid w:val="00DE6376"/>
    <w:rsid w:val="00DE791A"/>
    <w:rsid w:val="00DF3E90"/>
    <w:rsid w:val="00E01F47"/>
    <w:rsid w:val="00E02D46"/>
    <w:rsid w:val="00E02FDC"/>
    <w:rsid w:val="00E105CC"/>
    <w:rsid w:val="00E13679"/>
    <w:rsid w:val="00E13A28"/>
    <w:rsid w:val="00E14C8F"/>
    <w:rsid w:val="00E1644C"/>
    <w:rsid w:val="00E20054"/>
    <w:rsid w:val="00E218A5"/>
    <w:rsid w:val="00E236D7"/>
    <w:rsid w:val="00E23F86"/>
    <w:rsid w:val="00E26BC2"/>
    <w:rsid w:val="00E3203B"/>
    <w:rsid w:val="00E330EC"/>
    <w:rsid w:val="00E3404B"/>
    <w:rsid w:val="00E41986"/>
    <w:rsid w:val="00E41C47"/>
    <w:rsid w:val="00E42864"/>
    <w:rsid w:val="00E43CA0"/>
    <w:rsid w:val="00E5092C"/>
    <w:rsid w:val="00E50B7A"/>
    <w:rsid w:val="00E511CF"/>
    <w:rsid w:val="00E52017"/>
    <w:rsid w:val="00E523B0"/>
    <w:rsid w:val="00E5248F"/>
    <w:rsid w:val="00E52B67"/>
    <w:rsid w:val="00E56BC0"/>
    <w:rsid w:val="00E61323"/>
    <w:rsid w:val="00E6177E"/>
    <w:rsid w:val="00E6577B"/>
    <w:rsid w:val="00E65FAE"/>
    <w:rsid w:val="00E66BBC"/>
    <w:rsid w:val="00E7103C"/>
    <w:rsid w:val="00E7288F"/>
    <w:rsid w:val="00E728DB"/>
    <w:rsid w:val="00E74BFA"/>
    <w:rsid w:val="00E76ABE"/>
    <w:rsid w:val="00E857EF"/>
    <w:rsid w:val="00E86C50"/>
    <w:rsid w:val="00E91B23"/>
    <w:rsid w:val="00E9506A"/>
    <w:rsid w:val="00EA0435"/>
    <w:rsid w:val="00EA5622"/>
    <w:rsid w:val="00EB0933"/>
    <w:rsid w:val="00EB0C86"/>
    <w:rsid w:val="00EB1D3F"/>
    <w:rsid w:val="00EC103B"/>
    <w:rsid w:val="00EC43E8"/>
    <w:rsid w:val="00EC4B07"/>
    <w:rsid w:val="00EC5D2F"/>
    <w:rsid w:val="00EC6858"/>
    <w:rsid w:val="00EC7186"/>
    <w:rsid w:val="00ED114E"/>
    <w:rsid w:val="00ED2BDB"/>
    <w:rsid w:val="00ED3AAA"/>
    <w:rsid w:val="00ED3FC2"/>
    <w:rsid w:val="00ED4608"/>
    <w:rsid w:val="00ED5338"/>
    <w:rsid w:val="00ED610B"/>
    <w:rsid w:val="00EE1908"/>
    <w:rsid w:val="00EE1AB2"/>
    <w:rsid w:val="00EE49EC"/>
    <w:rsid w:val="00EE4EF4"/>
    <w:rsid w:val="00EE6381"/>
    <w:rsid w:val="00EE7987"/>
    <w:rsid w:val="00EF0021"/>
    <w:rsid w:val="00EF17F2"/>
    <w:rsid w:val="00EF5953"/>
    <w:rsid w:val="00F04520"/>
    <w:rsid w:val="00F05B9C"/>
    <w:rsid w:val="00F07AAB"/>
    <w:rsid w:val="00F11C17"/>
    <w:rsid w:val="00F13A00"/>
    <w:rsid w:val="00F13C52"/>
    <w:rsid w:val="00F1571D"/>
    <w:rsid w:val="00F15D73"/>
    <w:rsid w:val="00F2182F"/>
    <w:rsid w:val="00F251A4"/>
    <w:rsid w:val="00F26D54"/>
    <w:rsid w:val="00F31154"/>
    <w:rsid w:val="00F323A3"/>
    <w:rsid w:val="00F32923"/>
    <w:rsid w:val="00F34B47"/>
    <w:rsid w:val="00F36398"/>
    <w:rsid w:val="00F40324"/>
    <w:rsid w:val="00F428EF"/>
    <w:rsid w:val="00F470A5"/>
    <w:rsid w:val="00F5155D"/>
    <w:rsid w:val="00F577AC"/>
    <w:rsid w:val="00F60B13"/>
    <w:rsid w:val="00F6295C"/>
    <w:rsid w:val="00F63163"/>
    <w:rsid w:val="00F65164"/>
    <w:rsid w:val="00F71B71"/>
    <w:rsid w:val="00F73FE8"/>
    <w:rsid w:val="00F757CD"/>
    <w:rsid w:val="00F77029"/>
    <w:rsid w:val="00F818AE"/>
    <w:rsid w:val="00F8585E"/>
    <w:rsid w:val="00F90D4B"/>
    <w:rsid w:val="00F9105C"/>
    <w:rsid w:val="00F91774"/>
    <w:rsid w:val="00F9180A"/>
    <w:rsid w:val="00FA29EC"/>
    <w:rsid w:val="00FA376E"/>
    <w:rsid w:val="00FA6998"/>
    <w:rsid w:val="00FA74B7"/>
    <w:rsid w:val="00FB308C"/>
    <w:rsid w:val="00FB3233"/>
    <w:rsid w:val="00FB6249"/>
    <w:rsid w:val="00FC5B52"/>
    <w:rsid w:val="00FD6BA1"/>
    <w:rsid w:val="00FD705C"/>
    <w:rsid w:val="00FD73B9"/>
    <w:rsid w:val="00FE3F4E"/>
    <w:rsid w:val="00FF026A"/>
    <w:rsid w:val="00FF2654"/>
    <w:rsid w:val="00FF29AD"/>
    <w:rsid w:val="00FF3609"/>
    <w:rsid w:val="00FF388C"/>
    <w:rsid w:val="00FF39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5B8A"/>
  <w15:chartTrackingRefBased/>
  <w15:docId w15:val="{30A8B5B8-D47A-465E-99BF-623035019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34B"/>
    <w:rPr>
      <w:sz w:val="24"/>
    </w:rPr>
  </w:style>
  <w:style w:type="paragraph" w:styleId="Heading1">
    <w:name w:val="heading 1"/>
    <w:basedOn w:val="Normal"/>
    <w:next w:val="Normal"/>
    <w:link w:val="Heading1Char"/>
    <w:uiPriority w:val="9"/>
    <w:qFormat/>
    <w:rsid w:val="006846E4"/>
    <w:pPr>
      <w:keepNext/>
      <w:keepLines/>
      <w:spacing w:after="0" w:line="480" w:lineRule="auto"/>
      <w:outlineLvl w:val="0"/>
    </w:pPr>
    <w:rPr>
      <w:rFonts w:eastAsiaTheme="majorEastAsia" w:cstheme="majorBidi"/>
      <w:b/>
      <w:sz w:val="28"/>
      <w:szCs w:val="24"/>
    </w:rPr>
  </w:style>
  <w:style w:type="paragraph" w:styleId="Heading2">
    <w:name w:val="heading 2"/>
    <w:basedOn w:val="Normal"/>
    <w:next w:val="Normal"/>
    <w:link w:val="Heading2Char"/>
    <w:uiPriority w:val="9"/>
    <w:unhideWhenUsed/>
    <w:qFormat/>
    <w:rsid w:val="006846E4"/>
    <w:pPr>
      <w:keepNext/>
      <w:keepLines/>
      <w:spacing w:after="0" w:line="480" w:lineRule="auto"/>
      <w:outlineLvl w:val="1"/>
    </w:pPr>
    <w:rPr>
      <w:rFonts w:eastAsiaTheme="majorEastAsia" w:cstheme="minorHAnsi"/>
      <w:b/>
      <w:sz w:val="28"/>
      <w:szCs w:val="24"/>
    </w:rPr>
  </w:style>
  <w:style w:type="paragraph" w:styleId="Heading3">
    <w:name w:val="heading 3"/>
    <w:basedOn w:val="Normal"/>
    <w:next w:val="Normal"/>
    <w:link w:val="Heading3Char"/>
    <w:uiPriority w:val="9"/>
    <w:unhideWhenUsed/>
    <w:qFormat/>
    <w:rsid w:val="00035478"/>
    <w:pPr>
      <w:keepNext/>
      <w:keepLines/>
      <w:spacing w:after="0" w:line="480" w:lineRule="auto"/>
      <w:outlineLvl w:val="2"/>
    </w:pPr>
    <w:rPr>
      <w:rFonts w:eastAsiaTheme="majorEastAsia" w:cstheme="majorBidi"/>
      <w:b/>
      <w:sz w:val="28"/>
      <w:szCs w:val="24"/>
    </w:rPr>
  </w:style>
  <w:style w:type="paragraph" w:styleId="Heading4">
    <w:name w:val="heading 4"/>
    <w:basedOn w:val="Normal"/>
    <w:next w:val="Normal"/>
    <w:link w:val="Heading4Char"/>
    <w:autoRedefine/>
    <w:uiPriority w:val="9"/>
    <w:unhideWhenUsed/>
    <w:qFormat/>
    <w:rsid w:val="005133A2"/>
    <w:pPr>
      <w:keepNext/>
      <w:keepLines/>
      <w:spacing w:before="240" w:after="0" w:line="480" w:lineRule="auto"/>
      <w:outlineLvl w:val="3"/>
    </w:pPr>
    <w:rPr>
      <w:rFonts w:eastAsiaTheme="majorEastAsia" w:cstheme="majorBidi"/>
      <w:b/>
      <w:iCs/>
      <w:sz w:val="28"/>
      <w:szCs w:val="24"/>
    </w:rPr>
  </w:style>
  <w:style w:type="paragraph" w:styleId="Heading5">
    <w:name w:val="heading 5"/>
    <w:basedOn w:val="Normal"/>
    <w:next w:val="Normal"/>
    <w:link w:val="Heading5Char"/>
    <w:uiPriority w:val="9"/>
    <w:unhideWhenUsed/>
    <w:qFormat/>
    <w:rsid w:val="0076657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76657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6657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6657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657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A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A96"/>
  </w:style>
  <w:style w:type="paragraph" w:styleId="Footer">
    <w:name w:val="footer"/>
    <w:basedOn w:val="Normal"/>
    <w:link w:val="FooterChar"/>
    <w:uiPriority w:val="99"/>
    <w:unhideWhenUsed/>
    <w:rsid w:val="009D0A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A96"/>
  </w:style>
  <w:style w:type="character" w:styleId="Hyperlink">
    <w:name w:val="Hyperlink"/>
    <w:basedOn w:val="DefaultParagraphFont"/>
    <w:uiPriority w:val="99"/>
    <w:unhideWhenUsed/>
    <w:rsid w:val="00387545"/>
    <w:rPr>
      <w:color w:val="0563C1" w:themeColor="hyperlink"/>
      <w:u w:val="single"/>
    </w:rPr>
  </w:style>
  <w:style w:type="character" w:customStyle="1" w:styleId="Heading1Char">
    <w:name w:val="Heading 1 Char"/>
    <w:basedOn w:val="DefaultParagraphFont"/>
    <w:link w:val="Heading1"/>
    <w:uiPriority w:val="9"/>
    <w:rsid w:val="006846E4"/>
    <w:rPr>
      <w:rFonts w:eastAsiaTheme="majorEastAsia" w:cstheme="majorBidi"/>
      <w:b/>
      <w:sz w:val="28"/>
      <w:szCs w:val="24"/>
    </w:rPr>
  </w:style>
  <w:style w:type="paragraph" w:styleId="TOCHeading">
    <w:name w:val="TOC Heading"/>
    <w:basedOn w:val="Heading1"/>
    <w:next w:val="Normal"/>
    <w:uiPriority w:val="39"/>
    <w:unhideWhenUsed/>
    <w:qFormat/>
    <w:rsid w:val="00387545"/>
    <w:pPr>
      <w:outlineLvl w:val="9"/>
    </w:pPr>
  </w:style>
  <w:style w:type="paragraph" w:styleId="TOC1">
    <w:name w:val="toc 1"/>
    <w:basedOn w:val="Normal"/>
    <w:next w:val="Normal"/>
    <w:autoRedefine/>
    <w:uiPriority w:val="39"/>
    <w:unhideWhenUsed/>
    <w:rsid w:val="00387545"/>
    <w:pPr>
      <w:spacing w:after="100"/>
    </w:pPr>
  </w:style>
  <w:style w:type="paragraph" w:styleId="TOC2">
    <w:name w:val="toc 2"/>
    <w:basedOn w:val="Normal"/>
    <w:next w:val="Normal"/>
    <w:autoRedefine/>
    <w:uiPriority w:val="39"/>
    <w:unhideWhenUsed/>
    <w:rsid w:val="00387545"/>
    <w:pPr>
      <w:spacing w:after="100"/>
      <w:ind w:left="220"/>
    </w:pPr>
  </w:style>
  <w:style w:type="paragraph" w:styleId="TOC3">
    <w:name w:val="toc 3"/>
    <w:basedOn w:val="Normal"/>
    <w:next w:val="Normal"/>
    <w:autoRedefine/>
    <w:uiPriority w:val="39"/>
    <w:unhideWhenUsed/>
    <w:rsid w:val="00387545"/>
    <w:pPr>
      <w:spacing w:after="100"/>
      <w:ind w:left="440"/>
    </w:pPr>
  </w:style>
  <w:style w:type="paragraph" w:customStyle="1" w:styleId="TableParagraph">
    <w:name w:val="Table Paragraph"/>
    <w:basedOn w:val="Normal"/>
    <w:uiPriority w:val="1"/>
    <w:qFormat/>
    <w:rsid w:val="00477B9E"/>
    <w:pPr>
      <w:widowControl w:val="0"/>
      <w:autoSpaceDE w:val="0"/>
      <w:autoSpaceDN w:val="0"/>
      <w:spacing w:after="0" w:line="240" w:lineRule="auto"/>
      <w:ind w:left="106"/>
    </w:pPr>
    <w:rPr>
      <w:rFonts w:ascii="Times New Roman" w:eastAsia="Times New Roman" w:hAnsi="Times New Roman" w:cs="Times New Roman"/>
    </w:rPr>
  </w:style>
  <w:style w:type="paragraph" w:styleId="ListParagraph">
    <w:name w:val="List Paragraph"/>
    <w:basedOn w:val="Normal"/>
    <w:uiPriority w:val="1"/>
    <w:qFormat/>
    <w:rsid w:val="00D46C58"/>
    <w:pPr>
      <w:ind w:left="720"/>
      <w:contextualSpacing/>
    </w:pPr>
  </w:style>
  <w:style w:type="character" w:customStyle="1" w:styleId="Heading2Char">
    <w:name w:val="Heading 2 Char"/>
    <w:basedOn w:val="DefaultParagraphFont"/>
    <w:link w:val="Heading2"/>
    <w:uiPriority w:val="9"/>
    <w:rsid w:val="006846E4"/>
    <w:rPr>
      <w:rFonts w:eastAsiaTheme="majorEastAsia" w:cstheme="minorHAnsi"/>
      <w:b/>
      <w:sz w:val="28"/>
      <w:szCs w:val="24"/>
    </w:rPr>
  </w:style>
  <w:style w:type="character" w:customStyle="1" w:styleId="Heading3Char">
    <w:name w:val="Heading 3 Char"/>
    <w:basedOn w:val="DefaultParagraphFont"/>
    <w:link w:val="Heading3"/>
    <w:uiPriority w:val="9"/>
    <w:rsid w:val="00035478"/>
    <w:rPr>
      <w:rFonts w:eastAsiaTheme="majorEastAsia" w:cstheme="majorBidi"/>
      <w:b/>
      <w:sz w:val="28"/>
      <w:szCs w:val="24"/>
    </w:rPr>
  </w:style>
  <w:style w:type="character" w:customStyle="1" w:styleId="Heading4Char">
    <w:name w:val="Heading 4 Char"/>
    <w:basedOn w:val="DefaultParagraphFont"/>
    <w:link w:val="Heading4"/>
    <w:uiPriority w:val="9"/>
    <w:rsid w:val="005133A2"/>
    <w:rPr>
      <w:rFonts w:eastAsiaTheme="majorEastAsia" w:cstheme="majorBidi"/>
      <w:b/>
      <w:iCs/>
      <w:sz w:val="28"/>
      <w:szCs w:val="24"/>
    </w:rPr>
  </w:style>
  <w:style w:type="character" w:customStyle="1" w:styleId="Heading5Char">
    <w:name w:val="Heading 5 Char"/>
    <w:basedOn w:val="DefaultParagraphFont"/>
    <w:link w:val="Heading5"/>
    <w:uiPriority w:val="9"/>
    <w:rsid w:val="00766574"/>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766574"/>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766574"/>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7665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6574"/>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uiPriority w:val="1"/>
    <w:qFormat/>
    <w:rsid w:val="00CC1E0C"/>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CC1E0C"/>
    <w:rPr>
      <w:rFonts w:ascii="Times New Roman" w:eastAsia="Times New Roman" w:hAnsi="Times New Roman" w:cs="Times New Roman"/>
      <w:sz w:val="23"/>
      <w:szCs w:val="23"/>
    </w:rPr>
  </w:style>
  <w:style w:type="table" w:styleId="TableGrid">
    <w:name w:val="Table Grid"/>
    <w:basedOn w:val="TableNormal"/>
    <w:uiPriority w:val="39"/>
    <w:rsid w:val="00545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74AC"/>
    <w:rPr>
      <w:sz w:val="16"/>
      <w:szCs w:val="16"/>
    </w:rPr>
  </w:style>
  <w:style w:type="paragraph" w:styleId="CommentText">
    <w:name w:val="annotation text"/>
    <w:basedOn w:val="Normal"/>
    <w:link w:val="CommentTextChar"/>
    <w:uiPriority w:val="99"/>
    <w:unhideWhenUsed/>
    <w:rsid w:val="004A74AC"/>
    <w:pPr>
      <w:spacing w:line="240" w:lineRule="auto"/>
    </w:pPr>
    <w:rPr>
      <w:sz w:val="20"/>
      <w:szCs w:val="20"/>
    </w:rPr>
  </w:style>
  <w:style w:type="character" w:customStyle="1" w:styleId="CommentTextChar">
    <w:name w:val="Comment Text Char"/>
    <w:basedOn w:val="DefaultParagraphFont"/>
    <w:link w:val="CommentText"/>
    <w:uiPriority w:val="99"/>
    <w:rsid w:val="004A74AC"/>
    <w:rPr>
      <w:sz w:val="20"/>
      <w:szCs w:val="20"/>
    </w:rPr>
  </w:style>
  <w:style w:type="paragraph" w:styleId="CommentSubject">
    <w:name w:val="annotation subject"/>
    <w:basedOn w:val="CommentText"/>
    <w:next w:val="CommentText"/>
    <w:link w:val="CommentSubjectChar"/>
    <w:uiPriority w:val="99"/>
    <w:semiHidden/>
    <w:unhideWhenUsed/>
    <w:rsid w:val="004A74AC"/>
    <w:rPr>
      <w:b/>
      <w:bCs/>
    </w:rPr>
  </w:style>
  <w:style w:type="character" w:customStyle="1" w:styleId="CommentSubjectChar">
    <w:name w:val="Comment Subject Char"/>
    <w:basedOn w:val="CommentTextChar"/>
    <w:link w:val="CommentSubject"/>
    <w:uiPriority w:val="99"/>
    <w:semiHidden/>
    <w:rsid w:val="004A74AC"/>
    <w:rPr>
      <w:b/>
      <w:bCs/>
      <w:sz w:val="20"/>
      <w:szCs w:val="20"/>
    </w:rPr>
  </w:style>
  <w:style w:type="paragraph" w:styleId="Revision">
    <w:name w:val="Revision"/>
    <w:hidden/>
    <w:uiPriority w:val="99"/>
    <w:semiHidden/>
    <w:rsid w:val="00A53048"/>
    <w:pPr>
      <w:spacing w:after="0" w:line="240" w:lineRule="auto"/>
    </w:pPr>
  </w:style>
  <w:style w:type="paragraph" w:styleId="TOC4">
    <w:name w:val="toc 4"/>
    <w:basedOn w:val="Normal"/>
    <w:next w:val="Normal"/>
    <w:autoRedefine/>
    <w:uiPriority w:val="39"/>
    <w:unhideWhenUsed/>
    <w:rsid w:val="00FB308C"/>
    <w:pPr>
      <w:spacing w:after="100"/>
      <w:ind w:left="660"/>
    </w:pPr>
  </w:style>
  <w:style w:type="paragraph" w:styleId="TOC5">
    <w:name w:val="toc 5"/>
    <w:basedOn w:val="Normal"/>
    <w:next w:val="Normal"/>
    <w:autoRedefine/>
    <w:uiPriority w:val="39"/>
    <w:unhideWhenUsed/>
    <w:rsid w:val="00FB308C"/>
    <w:pPr>
      <w:spacing w:after="100"/>
      <w:ind w:left="880"/>
    </w:pPr>
  </w:style>
  <w:style w:type="paragraph" w:customStyle="1" w:styleId="Figure">
    <w:name w:val="Figure"/>
    <w:basedOn w:val="ListParagraph"/>
    <w:qFormat/>
    <w:rsid w:val="00035478"/>
    <w:pPr>
      <w:spacing w:after="0" w:line="480" w:lineRule="auto"/>
      <w:ind w:left="775"/>
      <w:jc w:val="center"/>
    </w:pPr>
    <w:rPr>
      <w:noProof/>
      <w:szCs w:val="24"/>
    </w:rPr>
  </w:style>
  <w:style w:type="paragraph" w:styleId="Title">
    <w:name w:val="Title"/>
    <w:basedOn w:val="Normal"/>
    <w:next w:val="Normal"/>
    <w:link w:val="TitleChar"/>
    <w:uiPriority w:val="10"/>
    <w:qFormat/>
    <w:rsid w:val="00253099"/>
    <w:pPr>
      <w:spacing w:after="0" w:line="240" w:lineRule="auto"/>
      <w:contextualSpacing/>
    </w:pPr>
    <w:rPr>
      <w:rFonts w:asciiTheme="majorHAnsi" w:eastAsiaTheme="majorEastAsia" w:hAnsiTheme="majorHAnsi" w:cstheme="majorBidi"/>
      <w:b/>
      <w:color w:val="C00000"/>
      <w:spacing w:val="-10"/>
      <w:kern w:val="28"/>
      <w:sz w:val="44"/>
      <w:szCs w:val="56"/>
    </w:rPr>
  </w:style>
  <w:style w:type="character" w:customStyle="1" w:styleId="TitleChar">
    <w:name w:val="Title Char"/>
    <w:basedOn w:val="DefaultParagraphFont"/>
    <w:link w:val="Title"/>
    <w:uiPriority w:val="10"/>
    <w:rsid w:val="00253099"/>
    <w:rPr>
      <w:rFonts w:asciiTheme="majorHAnsi" w:eastAsiaTheme="majorEastAsia" w:hAnsiTheme="majorHAnsi" w:cstheme="majorBidi"/>
      <w:b/>
      <w:color w:val="C00000"/>
      <w:spacing w:val="-10"/>
      <w:kern w:val="28"/>
      <w:sz w:val="44"/>
      <w:szCs w:val="56"/>
    </w:rPr>
  </w:style>
  <w:style w:type="paragraph" w:styleId="Caption">
    <w:name w:val="caption"/>
    <w:basedOn w:val="Normal"/>
    <w:next w:val="Normal"/>
    <w:uiPriority w:val="35"/>
    <w:unhideWhenUsed/>
    <w:qFormat/>
    <w:rsid w:val="002B3673"/>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2B3673"/>
    <w:pPr>
      <w:spacing w:after="0"/>
    </w:pPr>
  </w:style>
  <w:style w:type="character" w:styleId="PlaceholderText">
    <w:name w:val="Placeholder Text"/>
    <w:basedOn w:val="DefaultParagraphFont"/>
    <w:uiPriority w:val="99"/>
    <w:semiHidden/>
    <w:rsid w:val="00A04DF0"/>
    <w:rPr>
      <w:color w:val="808080"/>
    </w:rPr>
  </w:style>
  <w:style w:type="paragraph" w:styleId="NormalWeb">
    <w:name w:val="Normal (Web)"/>
    <w:basedOn w:val="Normal"/>
    <w:uiPriority w:val="99"/>
    <w:semiHidden/>
    <w:unhideWhenUsed/>
    <w:rsid w:val="00A04DF0"/>
    <w:pPr>
      <w:spacing w:before="100" w:beforeAutospacing="1" w:after="100" w:afterAutospacing="1" w:line="240" w:lineRule="auto"/>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A04DF0"/>
    <w:rPr>
      <w:color w:val="605E5C"/>
      <w:shd w:val="clear" w:color="auto" w:fill="E1DFDD"/>
    </w:rPr>
  </w:style>
  <w:style w:type="character" w:customStyle="1" w:styleId="cf01">
    <w:name w:val="cf01"/>
    <w:basedOn w:val="DefaultParagraphFont"/>
    <w:rsid w:val="00A04DF0"/>
    <w:rPr>
      <w:rFonts w:ascii="Segoe UI" w:hAnsi="Segoe UI" w:cs="Segoe UI" w:hint="default"/>
      <w:sz w:val="18"/>
      <w:szCs w:val="18"/>
    </w:rPr>
  </w:style>
  <w:style w:type="paragraph" w:styleId="TOC6">
    <w:name w:val="toc 6"/>
    <w:basedOn w:val="Normal"/>
    <w:next w:val="Normal"/>
    <w:autoRedefine/>
    <w:uiPriority w:val="39"/>
    <w:unhideWhenUsed/>
    <w:rsid w:val="00A04DF0"/>
    <w:pPr>
      <w:spacing w:after="100"/>
      <w:ind w:left="1100"/>
    </w:pPr>
    <w:rPr>
      <w:rFonts w:eastAsiaTheme="minorEastAsia"/>
      <w:kern w:val="2"/>
      <w14:ligatures w14:val="standardContextual"/>
    </w:rPr>
  </w:style>
  <w:style w:type="paragraph" w:styleId="TOC7">
    <w:name w:val="toc 7"/>
    <w:basedOn w:val="Normal"/>
    <w:next w:val="Normal"/>
    <w:autoRedefine/>
    <w:uiPriority w:val="39"/>
    <w:unhideWhenUsed/>
    <w:rsid w:val="00A04DF0"/>
    <w:pPr>
      <w:spacing w:after="100"/>
      <w:ind w:left="1320"/>
    </w:pPr>
    <w:rPr>
      <w:rFonts w:eastAsiaTheme="minorEastAsia"/>
      <w:kern w:val="2"/>
      <w14:ligatures w14:val="standardContextual"/>
    </w:rPr>
  </w:style>
  <w:style w:type="paragraph" w:styleId="TOC8">
    <w:name w:val="toc 8"/>
    <w:basedOn w:val="Normal"/>
    <w:next w:val="Normal"/>
    <w:autoRedefine/>
    <w:uiPriority w:val="39"/>
    <w:unhideWhenUsed/>
    <w:rsid w:val="00A04DF0"/>
    <w:pPr>
      <w:spacing w:after="100"/>
      <w:ind w:left="1540"/>
    </w:pPr>
    <w:rPr>
      <w:rFonts w:eastAsiaTheme="minorEastAsia"/>
      <w:kern w:val="2"/>
      <w14:ligatures w14:val="standardContextual"/>
    </w:rPr>
  </w:style>
  <w:style w:type="paragraph" w:styleId="TOC9">
    <w:name w:val="toc 9"/>
    <w:basedOn w:val="Normal"/>
    <w:next w:val="Normal"/>
    <w:autoRedefine/>
    <w:uiPriority w:val="39"/>
    <w:unhideWhenUsed/>
    <w:rsid w:val="00A04DF0"/>
    <w:pPr>
      <w:spacing w:after="100"/>
      <w:ind w:left="1760"/>
    </w:pPr>
    <w:rPr>
      <w:rFonts w:eastAsiaTheme="minorEastAsia"/>
      <w:kern w:val="2"/>
      <w14:ligatures w14:val="standardContextual"/>
    </w:rPr>
  </w:style>
  <w:style w:type="paragraph" w:customStyle="1" w:styleId="Table">
    <w:name w:val="Table"/>
    <w:basedOn w:val="Normal"/>
    <w:qFormat/>
    <w:rsid w:val="003B7E2C"/>
    <w:pPr>
      <w:keepNext/>
      <w:keepLines/>
      <w:spacing w:before="40" w:after="0"/>
      <w:outlineLvl w:val="3"/>
    </w:pPr>
    <w:rPr>
      <w:szCs w:val="24"/>
    </w:rPr>
  </w:style>
  <w:style w:type="paragraph" w:styleId="EndnoteText">
    <w:name w:val="endnote text"/>
    <w:basedOn w:val="Normal"/>
    <w:link w:val="EndnoteTextChar"/>
    <w:uiPriority w:val="99"/>
    <w:unhideWhenUsed/>
    <w:rsid w:val="00EC6858"/>
    <w:pPr>
      <w:spacing w:after="0" w:line="240" w:lineRule="auto"/>
    </w:pPr>
    <w:rPr>
      <w:sz w:val="20"/>
      <w:szCs w:val="20"/>
    </w:rPr>
  </w:style>
  <w:style w:type="character" w:customStyle="1" w:styleId="EndnoteTextChar">
    <w:name w:val="Endnote Text Char"/>
    <w:basedOn w:val="DefaultParagraphFont"/>
    <w:link w:val="EndnoteText"/>
    <w:uiPriority w:val="99"/>
    <w:rsid w:val="00EC6858"/>
    <w:rPr>
      <w:sz w:val="20"/>
      <w:szCs w:val="20"/>
    </w:rPr>
  </w:style>
  <w:style w:type="character" w:styleId="EndnoteReference">
    <w:name w:val="endnote reference"/>
    <w:basedOn w:val="DefaultParagraphFont"/>
    <w:uiPriority w:val="99"/>
    <w:semiHidden/>
    <w:unhideWhenUsed/>
    <w:rsid w:val="00EC6858"/>
    <w:rPr>
      <w:vertAlign w:val="superscript"/>
    </w:rPr>
  </w:style>
  <w:style w:type="paragraph" w:styleId="FootnoteText">
    <w:name w:val="footnote text"/>
    <w:basedOn w:val="Normal"/>
    <w:link w:val="FootnoteTextChar"/>
    <w:uiPriority w:val="99"/>
    <w:semiHidden/>
    <w:unhideWhenUsed/>
    <w:rsid w:val="00EC68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6858"/>
    <w:rPr>
      <w:sz w:val="20"/>
      <w:szCs w:val="20"/>
    </w:rPr>
  </w:style>
  <w:style w:type="character" w:styleId="FootnoteReference">
    <w:name w:val="footnote reference"/>
    <w:basedOn w:val="DefaultParagraphFont"/>
    <w:uiPriority w:val="99"/>
    <w:semiHidden/>
    <w:unhideWhenUsed/>
    <w:rsid w:val="00EC6858"/>
    <w:rPr>
      <w:vertAlign w:val="superscript"/>
    </w:rPr>
  </w:style>
  <w:style w:type="paragraph" w:styleId="TOAHeading">
    <w:name w:val="toa heading"/>
    <w:basedOn w:val="Normal"/>
    <w:next w:val="Normal"/>
    <w:uiPriority w:val="99"/>
    <w:semiHidden/>
    <w:unhideWhenUsed/>
    <w:rsid w:val="00CD43A3"/>
    <w:pPr>
      <w:spacing w:before="120"/>
    </w:pPr>
    <w:rPr>
      <w:rFonts w:asciiTheme="majorHAnsi" w:eastAsiaTheme="majorEastAsia" w:hAnsiTheme="majorHAnsi" w:cstheme="majorBidi"/>
      <w:b/>
      <w:bCs/>
      <w:szCs w:val="24"/>
    </w:rPr>
  </w:style>
  <w:style w:type="table" w:customStyle="1" w:styleId="TableGrid1">
    <w:name w:val="Table Grid1"/>
    <w:basedOn w:val="TableNormal"/>
    <w:next w:val="TableGrid"/>
    <w:uiPriority w:val="39"/>
    <w:rsid w:val="006424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568063">
      <w:bodyDiv w:val="1"/>
      <w:marLeft w:val="0"/>
      <w:marRight w:val="0"/>
      <w:marTop w:val="0"/>
      <w:marBottom w:val="0"/>
      <w:divBdr>
        <w:top w:val="none" w:sz="0" w:space="0" w:color="auto"/>
        <w:left w:val="none" w:sz="0" w:space="0" w:color="auto"/>
        <w:bottom w:val="none" w:sz="0" w:space="0" w:color="auto"/>
        <w:right w:val="none" w:sz="0" w:space="0" w:color="auto"/>
      </w:divBdr>
    </w:div>
    <w:div w:id="1922594159">
      <w:bodyDiv w:val="1"/>
      <w:marLeft w:val="0"/>
      <w:marRight w:val="0"/>
      <w:marTop w:val="0"/>
      <w:marBottom w:val="0"/>
      <w:divBdr>
        <w:top w:val="none" w:sz="0" w:space="0" w:color="auto"/>
        <w:left w:val="none" w:sz="0" w:space="0" w:color="auto"/>
        <w:bottom w:val="none" w:sz="0" w:space="0" w:color="auto"/>
        <w:right w:val="none" w:sz="0" w:space="0" w:color="auto"/>
      </w:divBdr>
      <w:divsChild>
        <w:div w:id="1239096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png"/><Relationship Id="rId16" Type="http://schemas.openxmlformats.org/officeDocument/2006/relationships/image" Target="media/image5.png"/><Relationship Id="rId107" Type="http://schemas.openxmlformats.org/officeDocument/2006/relationships/image" Target="media/image95.png"/><Relationship Id="rId11"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image" Target="media/image111.png"/><Relationship Id="rId128" Type="http://schemas.openxmlformats.org/officeDocument/2006/relationships/image" Target="media/image116.png"/><Relationship Id="rId5" Type="http://schemas.openxmlformats.org/officeDocument/2006/relationships/settings" Target="setting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1.png"/><Relationship Id="rId118" Type="http://schemas.openxmlformats.org/officeDocument/2006/relationships/image" Target="media/image106.png"/><Relationship Id="rId134" Type="http://schemas.openxmlformats.org/officeDocument/2006/relationships/hyperlink" Target="http://www.mae.ufl.edu/mdo/DSIDES.htm" TargetMode="External"/><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hyperlink" Target="https://doi.org/10.1080/0305215X.2022.2098953"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8.png"/><Relationship Id="rId135" Type="http://schemas.openxmlformats.org/officeDocument/2006/relationships/footer" Target="footer3.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png"/><Relationship Id="rId125" Type="http://schemas.openxmlformats.org/officeDocument/2006/relationships/image" Target="media/image113.png"/><Relationship Id="rId7" Type="http://schemas.openxmlformats.org/officeDocument/2006/relationships/footnotes" Target="foot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9.png"/><Relationship Id="rId136" Type="http://schemas.openxmlformats.org/officeDocument/2006/relationships/fontTable" Target="fontTable.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4.png"/><Relationship Id="rId8" Type="http://schemas.openxmlformats.org/officeDocument/2006/relationships/endnotes" Target="end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6.png"/><Relationship Id="rId121" Type="http://schemas.openxmlformats.org/officeDocument/2006/relationships/image" Target="media/image109.png"/><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4.png"/><Relationship Id="rId137"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99.png"/><Relationship Id="rId132" Type="http://schemas.openxmlformats.org/officeDocument/2006/relationships/image" Target="media/image12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header" Target="header1.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4" Type="http://schemas.openxmlformats.org/officeDocument/2006/relationships/styles" Target="styles.xml"/><Relationship Id="rId9" Type="http://schemas.openxmlformats.org/officeDocument/2006/relationships/footer" Target="footer1.xml"/><Relationship Id="rId26" Type="http://schemas.openxmlformats.org/officeDocument/2006/relationships/image" Target="media/image15.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0.png"/><Relationship Id="rId133"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 User-Friendly Wrapper for DSIDES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6FBCB2-15CA-45C9-91EF-9C8DBFC56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67383</Words>
  <Characters>384086</Characters>
  <Application>Microsoft Office Word</Application>
  <DocSecurity>0</DocSecurity>
  <Lines>3200</Lines>
  <Paragraphs>901</Paragraphs>
  <ScaleCrop>false</ScaleCrop>
  <HeadingPairs>
    <vt:vector size="2" baseType="variant">
      <vt:variant>
        <vt:lpstr>Title</vt:lpstr>
      </vt:variant>
      <vt:variant>
        <vt:i4>1</vt:i4>
      </vt:variant>
    </vt:vector>
  </HeadingPairs>
  <TitlesOfParts>
    <vt:vector size="1" baseType="lpstr">
      <vt:lpstr>DIDES Wrapper                                   MS Thesis                                        SAra hajihashemi</vt:lpstr>
    </vt:vector>
  </TitlesOfParts>
  <Company/>
  <LinksUpToDate>false</LinksUpToDate>
  <CharactersWithSpaces>450568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DIDES Wrapper                                   MS Thesis                                        SAra hajihashemi</dc:title>
  <dc:subject/>
  <dc:creator>Hajihashemi, Sara</dc:creator>
  <cp:keywords/>
  <dc:description/>
  <cp:lastModifiedBy>Hajihashemi, Sara</cp:lastModifiedBy>
  <cp:revision>4</cp:revision>
  <cp:lastPrinted>2024-01-08T05:16:00Z</cp:lastPrinted>
  <dcterms:created xsi:type="dcterms:W3CDTF">2024-01-08T05:15:00Z</dcterms:created>
  <dcterms:modified xsi:type="dcterms:W3CDTF">2024-01-08T05:17:00Z</dcterms:modified>
</cp:coreProperties>
</file>