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drawings/drawing6.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C5312B" w14:textId="77777777" w:rsidR="00D50864" w:rsidRPr="001D606A" w:rsidRDefault="00D50864" w:rsidP="004B73E4">
      <w:pPr>
        <w:spacing w:after="252" w:line="240" w:lineRule="auto"/>
        <w:ind w:left="0" w:firstLine="0"/>
        <w:jc w:val="center"/>
        <w:rPr>
          <w:rFonts w:ascii="Times New Roman" w:eastAsia="Times New Roman" w:hAnsi="Times New Roman" w:cs="Times New Roman"/>
          <w:color w:val="1C1C1C"/>
          <w:sz w:val="24"/>
          <w:szCs w:val="24"/>
        </w:rPr>
      </w:pPr>
    </w:p>
    <w:p w14:paraId="49D49EAB" w14:textId="1D3E22AE"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UNIVERSITY OF OKLAHOMA</w:t>
      </w:r>
    </w:p>
    <w:p w14:paraId="7CD7ED38"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GRADUATE COLLEGE</w:t>
      </w:r>
    </w:p>
    <w:p w14:paraId="225B7114" w14:textId="77777777" w:rsidR="00D50864" w:rsidRPr="001D606A" w:rsidRDefault="00D50864" w:rsidP="004B73E4">
      <w:pPr>
        <w:spacing w:after="252" w:line="240" w:lineRule="auto"/>
        <w:ind w:left="0" w:firstLine="0"/>
        <w:jc w:val="center"/>
        <w:rPr>
          <w:rFonts w:ascii="Times New Roman" w:eastAsia="Times New Roman" w:hAnsi="Times New Roman" w:cs="Times New Roman"/>
          <w:color w:val="1C1C1C"/>
          <w:sz w:val="24"/>
          <w:szCs w:val="24"/>
        </w:rPr>
      </w:pPr>
    </w:p>
    <w:p w14:paraId="60E539BE" w14:textId="271EEBF8" w:rsidR="00940780" w:rsidRPr="001D606A" w:rsidRDefault="00CE6B9A" w:rsidP="004B73E4">
      <w:pPr>
        <w:pStyle w:val="Heading1"/>
        <w:numPr>
          <w:ilvl w:val="0"/>
          <w:numId w:val="0"/>
        </w:numPr>
        <w:spacing w:line="240" w:lineRule="auto"/>
        <w:ind w:left="432" w:hanging="432"/>
        <w:jc w:val="center"/>
        <w:rPr>
          <w:rFonts w:ascii="Times New Roman" w:eastAsia="Times New Roman" w:hAnsi="Times New Roman" w:cs="Times New Roman"/>
          <w:color w:val="FFFFFF" w:themeColor="background1"/>
          <w:sz w:val="24"/>
          <w:szCs w:val="24"/>
        </w:rPr>
      </w:pPr>
      <w:bookmarkStart w:id="0" w:name="_Toc39479069"/>
      <w:r w:rsidRPr="001D606A">
        <w:rPr>
          <w:rFonts w:ascii="Times New Roman" w:eastAsia="Times New Roman" w:hAnsi="Times New Roman" w:cs="Times New Roman"/>
          <w:color w:val="FFFFFF" w:themeColor="background1"/>
          <w:sz w:val="24"/>
          <w:szCs w:val="24"/>
        </w:rPr>
        <w:t>TITLE PAGE</w:t>
      </w:r>
      <w:bookmarkEnd w:id="0"/>
    </w:p>
    <w:p w14:paraId="54E51F2B"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p>
    <w:p w14:paraId="74E989BD"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p>
    <w:p w14:paraId="3E55FEB0"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bookmarkStart w:id="1" w:name="_Hlk14624465"/>
      <w:r w:rsidRPr="001D606A">
        <w:rPr>
          <w:rFonts w:ascii="Times New Roman" w:eastAsia="Times New Roman" w:hAnsi="Times New Roman" w:cs="Times New Roman"/>
          <w:sz w:val="24"/>
          <w:szCs w:val="24"/>
        </w:rPr>
        <w:t>EVALUATION OF TURBULENCE MODEL PERFORMANCE FOR SIMULATION OF LOW PRANDTL NUMBER FLUIDS IN NUCLEAR REACTOR COOLING SYSTEMS</w:t>
      </w:r>
    </w:p>
    <w:bookmarkEnd w:id="1"/>
    <w:p w14:paraId="0418767D" w14:textId="77777777" w:rsidR="00940780" w:rsidRPr="001D606A" w:rsidRDefault="00940780" w:rsidP="004B73E4">
      <w:pPr>
        <w:spacing w:after="252" w:line="240" w:lineRule="auto"/>
        <w:ind w:left="0" w:firstLine="0"/>
        <w:jc w:val="left"/>
        <w:rPr>
          <w:rFonts w:ascii="Times New Roman" w:eastAsia="Times New Roman" w:hAnsi="Times New Roman" w:cs="Times New Roman"/>
          <w:color w:val="1C1C1C"/>
          <w:sz w:val="24"/>
          <w:szCs w:val="24"/>
        </w:rPr>
      </w:pPr>
    </w:p>
    <w:p w14:paraId="39865700" w14:textId="77777777" w:rsidR="00940780" w:rsidRPr="001D606A" w:rsidRDefault="00940780" w:rsidP="004B73E4">
      <w:pPr>
        <w:spacing w:after="252" w:line="240" w:lineRule="auto"/>
        <w:ind w:left="0" w:firstLine="0"/>
        <w:jc w:val="left"/>
        <w:rPr>
          <w:rFonts w:ascii="Times New Roman" w:eastAsia="Times New Roman" w:hAnsi="Times New Roman" w:cs="Times New Roman"/>
          <w:color w:val="1C1C1C"/>
          <w:sz w:val="24"/>
          <w:szCs w:val="24"/>
        </w:rPr>
      </w:pPr>
    </w:p>
    <w:p w14:paraId="10EEBD46" w14:textId="77777777" w:rsidR="00D50864" w:rsidRPr="001D606A" w:rsidRDefault="00D50864" w:rsidP="004B73E4">
      <w:pPr>
        <w:spacing w:after="252" w:line="240" w:lineRule="auto"/>
        <w:ind w:left="0" w:firstLine="0"/>
        <w:jc w:val="left"/>
        <w:rPr>
          <w:rFonts w:ascii="Times New Roman" w:eastAsia="Times New Roman" w:hAnsi="Times New Roman" w:cs="Times New Roman"/>
          <w:color w:val="1C1C1C"/>
          <w:sz w:val="24"/>
          <w:szCs w:val="24"/>
        </w:rPr>
      </w:pPr>
    </w:p>
    <w:p w14:paraId="1A895959"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A THESIS</w:t>
      </w:r>
    </w:p>
    <w:p w14:paraId="22355F69"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SUBMITTED TO THE GRADUATE FACULTY</w:t>
      </w:r>
    </w:p>
    <w:p w14:paraId="7499FBD5"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in partial fulfillment of the requirements for the</w:t>
      </w:r>
    </w:p>
    <w:p w14:paraId="525F1F87"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Degree of</w:t>
      </w:r>
    </w:p>
    <w:p w14:paraId="26494F58" w14:textId="3AD1C1DC"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M</w:t>
      </w:r>
      <w:r w:rsidR="003A7FBC">
        <w:rPr>
          <w:rFonts w:ascii="Times New Roman" w:eastAsia="Times New Roman" w:hAnsi="Times New Roman" w:cs="Times New Roman"/>
          <w:color w:val="1C1C1C"/>
          <w:sz w:val="24"/>
          <w:szCs w:val="24"/>
        </w:rPr>
        <w:t>ASTER OF SCIENCE</w:t>
      </w:r>
    </w:p>
    <w:p w14:paraId="65759984" w14:textId="77777777" w:rsidR="00940780" w:rsidRPr="001D606A" w:rsidRDefault="00940780" w:rsidP="004B73E4">
      <w:pPr>
        <w:spacing w:after="252" w:line="240" w:lineRule="auto"/>
        <w:ind w:left="0" w:firstLine="0"/>
        <w:jc w:val="left"/>
        <w:rPr>
          <w:rFonts w:ascii="Times New Roman" w:eastAsia="Times New Roman" w:hAnsi="Times New Roman" w:cs="Times New Roman"/>
          <w:color w:val="1C1C1C"/>
          <w:sz w:val="24"/>
          <w:szCs w:val="24"/>
        </w:rPr>
      </w:pPr>
    </w:p>
    <w:p w14:paraId="6B8F3FC8" w14:textId="77777777" w:rsidR="00940780" w:rsidRPr="001D606A" w:rsidRDefault="00940780" w:rsidP="004B73E4">
      <w:pPr>
        <w:spacing w:after="252" w:line="240" w:lineRule="auto"/>
        <w:ind w:left="0" w:firstLine="0"/>
        <w:jc w:val="left"/>
        <w:rPr>
          <w:rFonts w:ascii="Times New Roman" w:eastAsia="Times New Roman" w:hAnsi="Times New Roman" w:cs="Times New Roman"/>
          <w:color w:val="1C1C1C"/>
          <w:sz w:val="24"/>
          <w:szCs w:val="24"/>
        </w:rPr>
      </w:pPr>
    </w:p>
    <w:p w14:paraId="718ECBE5" w14:textId="77777777" w:rsidR="00940780" w:rsidRPr="001D606A" w:rsidRDefault="00940780" w:rsidP="004B73E4">
      <w:pPr>
        <w:spacing w:after="252" w:line="240" w:lineRule="auto"/>
        <w:ind w:left="0" w:firstLine="0"/>
        <w:jc w:val="left"/>
        <w:rPr>
          <w:rFonts w:ascii="Times New Roman" w:eastAsia="Times New Roman" w:hAnsi="Times New Roman" w:cs="Times New Roman"/>
          <w:color w:val="1C1C1C"/>
          <w:sz w:val="24"/>
          <w:szCs w:val="24"/>
        </w:rPr>
      </w:pPr>
    </w:p>
    <w:p w14:paraId="0E31144B"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p>
    <w:p w14:paraId="0BE43DB7"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By</w:t>
      </w:r>
    </w:p>
    <w:p w14:paraId="4E205F5C" w14:textId="0C4E6020"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W</w:t>
      </w:r>
      <w:r w:rsidR="00CC6B3C">
        <w:rPr>
          <w:rFonts w:ascii="Times New Roman" w:eastAsia="Times New Roman" w:hAnsi="Times New Roman" w:cs="Times New Roman"/>
          <w:color w:val="1C1C1C"/>
          <w:sz w:val="24"/>
          <w:szCs w:val="24"/>
        </w:rPr>
        <w:t>illiam</w:t>
      </w:r>
      <w:r w:rsidRPr="001D606A">
        <w:rPr>
          <w:rFonts w:ascii="Times New Roman" w:eastAsia="Times New Roman" w:hAnsi="Times New Roman" w:cs="Times New Roman"/>
          <w:color w:val="1C1C1C"/>
          <w:sz w:val="24"/>
          <w:szCs w:val="24"/>
        </w:rPr>
        <w:t xml:space="preserve"> Daniel Jock</w:t>
      </w:r>
    </w:p>
    <w:p w14:paraId="4AF72A02" w14:textId="77777777"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color w:val="1C1C1C"/>
          <w:sz w:val="24"/>
          <w:szCs w:val="24"/>
        </w:rPr>
        <w:t>Norman, Oklahoma</w:t>
      </w:r>
    </w:p>
    <w:p w14:paraId="5A747BBD" w14:textId="04D82AE8" w:rsidR="0032633C" w:rsidRPr="001D606A" w:rsidRDefault="00940780" w:rsidP="004B73E4">
      <w:pPr>
        <w:spacing w:after="252" w:line="240" w:lineRule="auto"/>
        <w:ind w:left="0" w:firstLine="0"/>
        <w:jc w:val="center"/>
        <w:rPr>
          <w:rFonts w:ascii="Times New Roman" w:eastAsia="Times New Roman" w:hAnsi="Times New Roman" w:cs="Times New Roman"/>
          <w:sz w:val="24"/>
          <w:szCs w:val="24"/>
        </w:rPr>
      </w:pPr>
      <w:r w:rsidRPr="001D606A">
        <w:rPr>
          <w:rFonts w:ascii="Times New Roman" w:eastAsia="Times New Roman" w:hAnsi="Times New Roman" w:cs="Times New Roman"/>
          <w:color w:val="1C1C1C"/>
          <w:sz w:val="24"/>
          <w:szCs w:val="24"/>
        </w:rPr>
        <w:t>2020</w:t>
      </w:r>
    </w:p>
    <w:p w14:paraId="6ED53827" w14:textId="77777777" w:rsidR="001D606A" w:rsidRPr="001D606A" w:rsidRDefault="001D606A" w:rsidP="004B73E4">
      <w:pPr>
        <w:spacing w:after="252" w:line="240" w:lineRule="auto"/>
        <w:ind w:left="0" w:firstLine="0"/>
        <w:jc w:val="center"/>
        <w:rPr>
          <w:rFonts w:ascii="Times New Roman" w:eastAsia="Times New Roman" w:hAnsi="Times New Roman" w:cs="Times New Roman"/>
          <w:sz w:val="24"/>
          <w:szCs w:val="24"/>
        </w:rPr>
        <w:sectPr w:rsidR="001D606A" w:rsidRPr="001D606A" w:rsidSect="001E17A9">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41C990D9" w14:textId="42451220" w:rsidR="00940780" w:rsidRPr="001D606A" w:rsidRDefault="00940780" w:rsidP="004B73E4">
      <w:pPr>
        <w:spacing w:after="252" w:line="240" w:lineRule="auto"/>
        <w:ind w:left="0" w:firstLine="0"/>
        <w:jc w:val="center"/>
        <w:rPr>
          <w:rFonts w:ascii="Times New Roman" w:eastAsia="Times New Roman" w:hAnsi="Times New Roman" w:cs="Times New Roman"/>
          <w:color w:val="1C1C1C"/>
          <w:sz w:val="24"/>
          <w:szCs w:val="24"/>
        </w:rPr>
      </w:pPr>
      <w:r w:rsidRPr="001D606A">
        <w:rPr>
          <w:rFonts w:ascii="Times New Roman" w:eastAsia="Times New Roman" w:hAnsi="Times New Roman" w:cs="Times New Roman"/>
          <w:sz w:val="24"/>
          <w:szCs w:val="24"/>
        </w:rPr>
        <w:lastRenderedPageBreak/>
        <w:t>EVALUATION OF TURBULENCE MODEL PERFORMANCE FOR SIMULATION OF LOW PRANDTL NUMBER FLUIDS IN NUCLEAR REACTOR COOLING SYSTEMS</w:t>
      </w:r>
    </w:p>
    <w:p w14:paraId="6CC6A65A" w14:textId="402C1363" w:rsidR="00940780" w:rsidRPr="001D606A" w:rsidRDefault="00940780" w:rsidP="004B73E4">
      <w:pPr>
        <w:spacing w:after="252" w:line="240" w:lineRule="auto"/>
        <w:ind w:left="0" w:firstLine="0"/>
        <w:jc w:val="center"/>
        <w:rPr>
          <w:rFonts w:ascii="Times New Roman" w:hAnsi="Times New Roman" w:cs="Times New Roman"/>
          <w:sz w:val="24"/>
          <w:szCs w:val="24"/>
        </w:rPr>
      </w:pPr>
    </w:p>
    <w:p w14:paraId="75F0A124" w14:textId="2B62DCAA" w:rsidR="0032633C" w:rsidRPr="001D606A" w:rsidRDefault="0032633C" w:rsidP="004B73E4">
      <w:pPr>
        <w:spacing w:after="252" w:line="240" w:lineRule="auto"/>
        <w:ind w:left="0" w:firstLine="0"/>
        <w:jc w:val="center"/>
        <w:rPr>
          <w:rFonts w:ascii="Times New Roman" w:hAnsi="Times New Roman" w:cs="Times New Roman"/>
          <w:sz w:val="24"/>
          <w:szCs w:val="24"/>
        </w:rPr>
      </w:pPr>
    </w:p>
    <w:p w14:paraId="0AB81F88" w14:textId="77777777" w:rsidR="0032633C" w:rsidRPr="001D606A" w:rsidRDefault="0032633C" w:rsidP="004B73E4">
      <w:pPr>
        <w:spacing w:after="252" w:line="240" w:lineRule="auto"/>
        <w:ind w:left="0" w:firstLine="0"/>
        <w:jc w:val="center"/>
        <w:rPr>
          <w:rFonts w:ascii="Times New Roman" w:hAnsi="Times New Roman" w:cs="Times New Roman"/>
          <w:sz w:val="24"/>
          <w:szCs w:val="24"/>
        </w:rPr>
      </w:pPr>
    </w:p>
    <w:p w14:paraId="1BE8BC84" w14:textId="77777777" w:rsidR="00940780" w:rsidRPr="001D606A" w:rsidRDefault="00940780" w:rsidP="004B73E4">
      <w:pPr>
        <w:spacing w:after="252" w:line="240" w:lineRule="auto"/>
        <w:ind w:left="0" w:firstLine="0"/>
        <w:jc w:val="center"/>
        <w:rPr>
          <w:rFonts w:ascii="Times New Roman" w:hAnsi="Times New Roman" w:cs="Times New Roman"/>
          <w:sz w:val="24"/>
          <w:szCs w:val="24"/>
        </w:rPr>
      </w:pPr>
    </w:p>
    <w:p w14:paraId="4A94C422" w14:textId="77777777" w:rsidR="00940780" w:rsidRPr="001D606A" w:rsidRDefault="00940780" w:rsidP="004B73E4">
      <w:pPr>
        <w:spacing w:after="252" w:line="240" w:lineRule="auto"/>
        <w:ind w:left="0" w:firstLine="0"/>
        <w:jc w:val="center"/>
        <w:rPr>
          <w:rFonts w:ascii="Times New Roman" w:hAnsi="Times New Roman" w:cs="Times New Roman"/>
          <w:sz w:val="24"/>
          <w:szCs w:val="24"/>
        </w:rPr>
      </w:pPr>
    </w:p>
    <w:p w14:paraId="48351E53" w14:textId="77777777" w:rsidR="00940780" w:rsidRPr="001D606A" w:rsidRDefault="00940780" w:rsidP="004B73E4">
      <w:pPr>
        <w:spacing w:after="252" w:line="240" w:lineRule="auto"/>
        <w:ind w:left="0" w:firstLine="0"/>
        <w:jc w:val="center"/>
        <w:rPr>
          <w:rFonts w:ascii="Times New Roman" w:hAnsi="Times New Roman" w:cs="Times New Roman"/>
          <w:sz w:val="24"/>
          <w:szCs w:val="24"/>
        </w:rPr>
      </w:pPr>
    </w:p>
    <w:p w14:paraId="38D9250D" w14:textId="77777777" w:rsidR="00940780" w:rsidRPr="001D606A" w:rsidRDefault="00940780" w:rsidP="004B73E4">
      <w:pPr>
        <w:spacing w:after="252" w:line="240" w:lineRule="auto"/>
        <w:ind w:left="0" w:firstLine="0"/>
        <w:jc w:val="center"/>
        <w:rPr>
          <w:rFonts w:ascii="Times New Roman" w:hAnsi="Times New Roman" w:cs="Times New Roman"/>
          <w:sz w:val="24"/>
          <w:szCs w:val="24"/>
        </w:rPr>
      </w:pPr>
      <w:r w:rsidRPr="001D606A">
        <w:rPr>
          <w:rFonts w:ascii="Times New Roman" w:eastAsia="Times New Roman" w:hAnsi="Times New Roman" w:cs="Times New Roman"/>
          <w:sz w:val="24"/>
          <w:szCs w:val="24"/>
        </w:rPr>
        <w:t>A THESIS APPROVED FOR THE</w:t>
      </w:r>
    </w:p>
    <w:p w14:paraId="7D6F47D3" w14:textId="4338F7EA" w:rsidR="00940780" w:rsidRPr="001D606A" w:rsidRDefault="0026322B" w:rsidP="004B73E4">
      <w:pPr>
        <w:spacing w:after="252" w:line="240" w:lineRule="auto"/>
        <w:ind w:left="0" w:firstLine="0"/>
        <w:jc w:val="center"/>
        <w:rPr>
          <w:rFonts w:ascii="Times New Roman" w:hAnsi="Times New Roman" w:cs="Times New Roman"/>
          <w:sz w:val="24"/>
          <w:szCs w:val="24"/>
        </w:rPr>
      </w:pPr>
      <w:r>
        <w:rPr>
          <w:rFonts w:ascii="Times New Roman" w:eastAsia="Times New Roman" w:hAnsi="Times New Roman" w:cs="Times New Roman"/>
          <w:sz w:val="24"/>
          <w:szCs w:val="24"/>
        </w:rPr>
        <w:t>SCHOOL</w:t>
      </w:r>
      <w:r w:rsidR="00940780" w:rsidRPr="001D606A">
        <w:rPr>
          <w:rFonts w:ascii="Times New Roman" w:eastAsia="Times New Roman" w:hAnsi="Times New Roman" w:cs="Times New Roman"/>
          <w:sz w:val="24"/>
          <w:szCs w:val="24"/>
        </w:rPr>
        <w:t xml:space="preserve"> OF AEROSPACE AND MECHANICAL ENGINEERING</w:t>
      </w:r>
    </w:p>
    <w:p w14:paraId="31235D45" w14:textId="77777777" w:rsidR="00940780" w:rsidRPr="001D606A" w:rsidRDefault="00940780" w:rsidP="004B73E4">
      <w:pPr>
        <w:spacing w:after="252" w:line="240" w:lineRule="auto"/>
        <w:ind w:left="0" w:firstLine="0"/>
        <w:jc w:val="center"/>
        <w:rPr>
          <w:rFonts w:ascii="Times New Roman" w:hAnsi="Times New Roman" w:cs="Times New Roman"/>
          <w:sz w:val="24"/>
          <w:szCs w:val="24"/>
        </w:rPr>
      </w:pPr>
    </w:p>
    <w:p w14:paraId="72FBBB0F" w14:textId="77777777" w:rsidR="00940780" w:rsidRPr="001D606A" w:rsidRDefault="00940780" w:rsidP="004B73E4">
      <w:pPr>
        <w:spacing w:after="252" w:line="240" w:lineRule="auto"/>
        <w:ind w:left="0" w:firstLine="0"/>
        <w:jc w:val="center"/>
        <w:rPr>
          <w:rFonts w:ascii="Times New Roman" w:hAnsi="Times New Roman" w:cs="Times New Roman"/>
          <w:sz w:val="24"/>
          <w:szCs w:val="24"/>
        </w:rPr>
      </w:pPr>
    </w:p>
    <w:p w14:paraId="3E442CB4" w14:textId="77777777" w:rsidR="00940780" w:rsidRPr="001D606A" w:rsidRDefault="00940780" w:rsidP="004B73E4">
      <w:pPr>
        <w:spacing w:after="252" w:line="240" w:lineRule="auto"/>
        <w:ind w:left="0" w:firstLine="0"/>
        <w:jc w:val="center"/>
        <w:rPr>
          <w:rFonts w:ascii="Times New Roman" w:hAnsi="Times New Roman" w:cs="Times New Roman"/>
          <w:sz w:val="24"/>
          <w:szCs w:val="24"/>
        </w:rPr>
      </w:pPr>
    </w:p>
    <w:p w14:paraId="6E4397B5" w14:textId="77777777" w:rsidR="00940780" w:rsidRPr="001D606A" w:rsidRDefault="00940780" w:rsidP="004B73E4">
      <w:pPr>
        <w:spacing w:after="252" w:line="240" w:lineRule="auto"/>
        <w:ind w:left="0" w:firstLine="0"/>
        <w:jc w:val="center"/>
        <w:rPr>
          <w:rFonts w:ascii="Times New Roman" w:eastAsia="Times New Roman" w:hAnsi="Times New Roman" w:cs="Times New Roman"/>
          <w:sz w:val="24"/>
          <w:szCs w:val="24"/>
        </w:rPr>
      </w:pPr>
    </w:p>
    <w:p w14:paraId="321FE17B" w14:textId="77777777" w:rsidR="00940780" w:rsidRPr="001D606A" w:rsidRDefault="00940780" w:rsidP="004B73E4">
      <w:pPr>
        <w:spacing w:after="252" w:line="240" w:lineRule="auto"/>
        <w:ind w:left="0" w:firstLine="0"/>
        <w:jc w:val="center"/>
        <w:rPr>
          <w:rFonts w:ascii="Times New Roman" w:eastAsia="Times New Roman" w:hAnsi="Times New Roman" w:cs="Times New Roman"/>
          <w:sz w:val="24"/>
          <w:szCs w:val="24"/>
        </w:rPr>
      </w:pPr>
    </w:p>
    <w:p w14:paraId="0C1A06BA" w14:textId="6078A489" w:rsidR="00940780" w:rsidRPr="001D606A" w:rsidRDefault="00940780" w:rsidP="004B73E4">
      <w:pPr>
        <w:spacing w:after="252" w:line="240" w:lineRule="auto"/>
        <w:ind w:left="0" w:firstLine="0"/>
        <w:jc w:val="center"/>
        <w:rPr>
          <w:rFonts w:ascii="Times New Roman" w:hAnsi="Times New Roman" w:cs="Times New Roman"/>
          <w:sz w:val="24"/>
          <w:szCs w:val="24"/>
        </w:rPr>
      </w:pPr>
      <w:r w:rsidRPr="001D606A">
        <w:rPr>
          <w:rFonts w:ascii="Times New Roman" w:eastAsia="Times New Roman" w:hAnsi="Times New Roman" w:cs="Times New Roman"/>
          <w:sz w:val="24"/>
          <w:szCs w:val="24"/>
        </w:rPr>
        <w:t>BY</w:t>
      </w:r>
      <w:r w:rsidR="00C945A8">
        <w:rPr>
          <w:rFonts w:ascii="Times New Roman" w:eastAsia="Times New Roman" w:hAnsi="Times New Roman" w:cs="Times New Roman"/>
          <w:sz w:val="24"/>
          <w:szCs w:val="24"/>
        </w:rPr>
        <w:t xml:space="preserve"> THE COMMITTEE CONSISTING OF</w:t>
      </w:r>
    </w:p>
    <w:p w14:paraId="5D80B548" w14:textId="77777777" w:rsidR="00940780" w:rsidRPr="001D606A" w:rsidRDefault="00940780" w:rsidP="004B73E4">
      <w:pPr>
        <w:spacing w:after="0" w:line="240" w:lineRule="auto"/>
        <w:ind w:left="779" w:firstLine="0"/>
        <w:jc w:val="left"/>
        <w:rPr>
          <w:rFonts w:ascii="Times New Roman" w:hAnsi="Times New Roman" w:cs="Times New Roman"/>
          <w:sz w:val="24"/>
          <w:szCs w:val="24"/>
        </w:rPr>
      </w:pPr>
    </w:p>
    <w:p w14:paraId="2DB76F56" w14:textId="77777777" w:rsidR="00940780" w:rsidRPr="001D606A" w:rsidRDefault="00940780" w:rsidP="004B73E4">
      <w:pPr>
        <w:spacing w:after="50" w:line="240" w:lineRule="auto"/>
        <w:ind w:left="779" w:firstLine="0"/>
        <w:jc w:val="left"/>
        <w:rPr>
          <w:rFonts w:ascii="Times New Roman" w:hAnsi="Times New Roman" w:cs="Times New Roman"/>
          <w:sz w:val="24"/>
          <w:szCs w:val="24"/>
        </w:rPr>
      </w:pPr>
    </w:p>
    <w:p w14:paraId="71370A75" w14:textId="77777777" w:rsidR="00940780" w:rsidRPr="001D606A" w:rsidRDefault="00940780" w:rsidP="004B73E4">
      <w:pPr>
        <w:spacing w:after="0" w:line="240" w:lineRule="auto"/>
        <w:ind w:left="799" w:firstLine="0"/>
        <w:jc w:val="left"/>
        <w:rPr>
          <w:rFonts w:ascii="Times New Roman" w:hAnsi="Times New Roman" w:cs="Times New Roman"/>
          <w:sz w:val="24"/>
          <w:szCs w:val="24"/>
        </w:rPr>
      </w:pPr>
    </w:p>
    <w:p w14:paraId="67993100" w14:textId="77777777" w:rsidR="00940780" w:rsidRPr="001D606A" w:rsidRDefault="00940780" w:rsidP="004B73E4">
      <w:pPr>
        <w:spacing w:after="0" w:line="240" w:lineRule="auto"/>
        <w:ind w:left="799" w:firstLine="0"/>
        <w:jc w:val="left"/>
        <w:rPr>
          <w:rFonts w:ascii="Times New Roman" w:hAnsi="Times New Roman" w:cs="Times New Roman"/>
          <w:sz w:val="24"/>
          <w:szCs w:val="24"/>
        </w:rPr>
      </w:pPr>
    </w:p>
    <w:p w14:paraId="7AF9A8A2" w14:textId="77777777" w:rsidR="00940780" w:rsidRPr="001D606A" w:rsidRDefault="00940780" w:rsidP="004B73E4">
      <w:pPr>
        <w:spacing w:after="0" w:line="240" w:lineRule="auto"/>
        <w:ind w:left="799" w:firstLine="0"/>
        <w:jc w:val="left"/>
        <w:rPr>
          <w:rFonts w:ascii="Times New Roman" w:hAnsi="Times New Roman" w:cs="Times New Roman"/>
          <w:sz w:val="24"/>
          <w:szCs w:val="24"/>
        </w:rPr>
      </w:pPr>
    </w:p>
    <w:p w14:paraId="56C754AC" w14:textId="77777777" w:rsidR="00940780" w:rsidRPr="001D606A" w:rsidRDefault="00940780" w:rsidP="004B73E4">
      <w:pPr>
        <w:spacing w:after="0" w:line="240" w:lineRule="auto"/>
        <w:ind w:left="799" w:firstLine="0"/>
        <w:jc w:val="left"/>
        <w:rPr>
          <w:rFonts w:ascii="Times New Roman" w:hAnsi="Times New Roman" w:cs="Times New Roman"/>
          <w:sz w:val="24"/>
          <w:szCs w:val="24"/>
        </w:rPr>
      </w:pPr>
    </w:p>
    <w:p w14:paraId="38083436" w14:textId="77777777" w:rsidR="00940780" w:rsidRPr="001D606A" w:rsidRDefault="00940780" w:rsidP="004B73E4">
      <w:pPr>
        <w:spacing w:after="0" w:line="240" w:lineRule="auto"/>
        <w:ind w:left="799" w:firstLine="0"/>
        <w:jc w:val="left"/>
        <w:rPr>
          <w:rFonts w:ascii="Times New Roman" w:hAnsi="Times New Roman" w:cs="Times New Roman"/>
          <w:sz w:val="24"/>
          <w:szCs w:val="24"/>
        </w:rPr>
      </w:pPr>
    </w:p>
    <w:p w14:paraId="2DC7BA69" w14:textId="77777777" w:rsidR="00940780" w:rsidRPr="001D606A" w:rsidRDefault="00940780" w:rsidP="004B73E4">
      <w:pPr>
        <w:spacing w:after="0" w:line="240" w:lineRule="auto"/>
        <w:ind w:left="779" w:firstLine="0"/>
        <w:jc w:val="left"/>
        <w:rPr>
          <w:rFonts w:ascii="Times New Roman" w:hAnsi="Times New Roman" w:cs="Times New Roman"/>
          <w:sz w:val="24"/>
          <w:szCs w:val="24"/>
        </w:rPr>
      </w:pPr>
    </w:p>
    <w:p w14:paraId="624709DC" w14:textId="77777777" w:rsidR="00940780" w:rsidRPr="001D606A" w:rsidRDefault="00940780" w:rsidP="004B73E4">
      <w:pPr>
        <w:spacing w:after="0" w:line="240" w:lineRule="auto"/>
        <w:ind w:left="779" w:firstLine="0"/>
        <w:jc w:val="left"/>
        <w:rPr>
          <w:rFonts w:ascii="Times New Roman" w:hAnsi="Times New Roman" w:cs="Times New Roman"/>
          <w:sz w:val="24"/>
          <w:szCs w:val="24"/>
        </w:rPr>
      </w:pPr>
    </w:p>
    <w:p w14:paraId="5A523435" w14:textId="77777777" w:rsidR="00940780" w:rsidRPr="001D606A" w:rsidRDefault="00940780" w:rsidP="004B73E4">
      <w:pPr>
        <w:spacing w:after="0" w:line="240" w:lineRule="auto"/>
        <w:ind w:left="779" w:firstLine="0"/>
        <w:jc w:val="left"/>
        <w:rPr>
          <w:rFonts w:ascii="Times New Roman" w:hAnsi="Times New Roman" w:cs="Times New Roman"/>
          <w:sz w:val="24"/>
          <w:szCs w:val="24"/>
        </w:rPr>
      </w:pPr>
    </w:p>
    <w:p w14:paraId="1EA9B5B0" w14:textId="77777777" w:rsidR="00940780" w:rsidRPr="001D606A" w:rsidRDefault="00940780" w:rsidP="004B73E4">
      <w:pPr>
        <w:spacing w:after="0" w:line="240" w:lineRule="auto"/>
        <w:ind w:left="720" w:firstLine="0"/>
        <w:jc w:val="left"/>
        <w:rPr>
          <w:rFonts w:ascii="Times New Roman" w:hAnsi="Times New Roman" w:cs="Times New Roman"/>
          <w:sz w:val="24"/>
          <w:szCs w:val="24"/>
        </w:rPr>
      </w:pPr>
    </w:p>
    <w:p w14:paraId="6FABF202" w14:textId="77777777" w:rsidR="00940780" w:rsidRPr="001D606A" w:rsidRDefault="00940780" w:rsidP="004B73E4">
      <w:pPr>
        <w:spacing w:after="3" w:line="240" w:lineRule="auto"/>
        <w:ind w:left="10" w:right="-10"/>
        <w:jc w:val="right"/>
        <w:rPr>
          <w:rFonts w:ascii="Times New Roman" w:hAnsi="Times New Roman" w:cs="Times New Roman"/>
          <w:sz w:val="24"/>
          <w:szCs w:val="24"/>
        </w:rPr>
      </w:pPr>
      <w:r w:rsidRPr="001D606A">
        <w:rPr>
          <w:rFonts w:ascii="Times New Roman" w:eastAsia="Times New Roman" w:hAnsi="Times New Roman" w:cs="Times New Roman"/>
          <w:sz w:val="24"/>
          <w:szCs w:val="24"/>
        </w:rPr>
        <w:t>Dr. D. Keith Walters, Thesis Advisor</w:t>
      </w:r>
    </w:p>
    <w:p w14:paraId="32702519" w14:textId="77777777" w:rsidR="00940780" w:rsidRPr="001D606A" w:rsidRDefault="00940780" w:rsidP="004B73E4">
      <w:pPr>
        <w:spacing w:after="0" w:line="240" w:lineRule="auto"/>
        <w:ind w:left="720" w:firstLine="0"/>
        <w:jc w:val="right"/>
        <w:rPr>
          <w:rFonts w:ascii="Times New Roman" w:hAnsi="Times New Roman" w:cs="Times New Roman"/>
          <w:sz w:val="24"/>
          <w:szCs w:val="24"/>
        </w:rPr>
      </w:pPr>
    </w:p>
    <w:p w14:paraId="134BF8FE" w14:textId="77777777" w:rsidR="00940780" w:rsidRPr="001D606A" w:rsidRDefault="00940780" w:rsidP="004B73E4">
      <w:pPr>
        <w:spacing w:after="3" w:line="240" w:lineRule="auto"/>
        <w:ind w:left="10" w:right="-10"/>
        <w:jc w:val="right"/>
        <w:rPr>
          <w:rFonts w:ascii="Times New Roman" w:hAnsi="Times New Roman" w:cs="Times New Roman"/>
          <w:sz w:val="24"/>
          <w:szCs w:val="24"/>
        </w:rPr>
      </w:pPr>
      <w:r w:rsidRPr="001D606A">
        <w:rPr>
          <w:rFonts w:ascii="Times New Roman" w:eastAsia="Times New Roman" w:hAnsi="Times New Roman" w:cs="Times New Roman"/>
          <w:sz w:val="24"/>
          <w:szCs w:val="24"/>
        </w:rPr>
        <w:t>Dr. Ramkumar Parthasarathy</w:t>
      </w:r>
    </w:p>
    <w:p w14:paraId="649BD1A2" w14:textId="77777777" w:rsidR="00940780" w:rsidRPr="001D606A" w:rsidRDefault="00940780" w:rsidP="004B73E4">
      <w:pPr>
        <w:spacing w:after="0" w:line="240" w:lineRule="auto"/>
        <w:ind w:left="720" w:firstLine="0"/>
        <w:jc w:val="right"/>
        <w:rPr>
          <w:rFonts w:ascii="Times New Roman" w:hAnsi="Times New Roman" w:cs="Times New Roman"/>
          <w:sz w:val="24"/>
          <w:szCs w:val="24"/>
        </w:rPr>
      </w:pPr>
    </w:p>
    <w:p w14:paraId="60D99FE4" w14:textId="77777777" w:rsidR="001D606A" w:rsidRPr="001D606A" w:rsidRDefault="00940780" w:rsidP="004B73E4">
      <w:pPr>
        <w:spacing w:after="3" w:line="240" w:lineRule="auto"/>
        <w:ind w:left="10" w:right="-10"/>
        <w:jc w:val="right"/>
        <w:rPr>
          <w:rFonts w:ascii="Times New Roman" w:eastAsia="Times New Roman" w:hAnsi="Times New Roman" w:cs="Times New Roman"/>
          <w:sz w:val="24"/>
          <w:szCs w:val="24"/>
        </w:rPr>
        <w:sectPr w:rsidR="001D606A" w:rsidRPr="001D606A" w:rsidSect="001E17A9">
          <w:pgSz w:w="12240" w:h="15840"/>
          <w:pgMar w:top="1440" w:right="1440" w:bottom="1440" w:left="1440" w:header="720" w:footer="720" w:gutter="0"/>
          <w:pgNumType w:fmt="lowerRoman" w:start="1"/>
          <w:cols w:space="720"/>
          <w:titlePg/>
          <w:docGrid w:linePitch="360"/>
        </w:sectPr>
      </w:pPr>
      <w:r w:rsidRPr="001D606A">
        <w:rPr>
          <w:rFonts w:ascii="Times New Roman" w:eastAsia="Times New Roman" w:hAnsi="Times New Roman" w:cs="Times New Roman"/>
          <w:sz w:val="24"/>
          <w:szCs w:val="24"/>
        </w:rPr>
        <w:t>Dr. Feng Lai</w:t>
      </w:r>
    </w:p>
    <w:p w14:paraId="48C617E1" w14:textId="57F15869" w:rsidR="00940780" w:rsidRPr="001D606A" w:rsidRDefault="00940780" w:rsidP="004B73E4">
      <w:pPr>
        <w:spacing w:after="3" w:line="240" w:lineRule="auto"/>
        <w:ind w:left="10" w:right="-10"/>
        <w:jc w:val="right"/>
        <w:rPr>
          <w:rFonts w:ascii="Times New Roman" w:eastAsia="Times New Roman" w:hAnsi="Times New Roman" w:cs="Times New Roman"/>
          <w:sz w:val="24"/>
          <w:szCs w:val="24"/>
        </w:rPr>
      </w:pPr>
    </w:p>
    <w:p w14:paraId="728EFF62"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72E83AF9"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522B63B5"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659CFD54"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52AF72E8"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2FD7FDA2"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0C29F10B"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4010E785"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638EBFD1"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7661A158"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1A77A6CE"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7B46EDCC"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6B1D9774"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69483027"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116C417B"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0118C216"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2DDA7486"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30B50ACE"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2C6C42D0"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504BE9B6"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0B51B988"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5947606F"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224B6DD9"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42C1EA69"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244A8A0D"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5A9EC846"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1875FE13"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01A0CDD0"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11044CCD"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6D031CB4"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2B710EA1"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2B4B01A5"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778AD188"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23955042"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3234C593"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2D8C6AD3" w14:textId="549E599B"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59E067CC" w14:textId="10FAEACF" w:rsidR="0032633C" w:rsidRPr="001D606A" w:rsidRDefault="0032633C" w:rsidP="004B73E4">
      <w:pPr>
        <w:spacing w:after="3" w:line="240" w:lineRule="auto"/>
        <w:ind w:left="10" w:right="-10"/>
        <w:jc w:val="left"/>
        <w:rPr>
          <w:rFonts w:ascii="Times New Roman" w:eastAsia="Times New Roman" w:hAnsi="Times New Roman" w:cs="Times New Roman"/>
          <w:sz w:val="24"/>
          <w:szCs w:val="24"/>
        </w:rPr>
      </w:pPr>
    </w:p>
    <w:p w14:paraId="050EB7AF" w14:textId="20A955B2" w:rsidR="0032633C" w:rsidRPr="001D606A" w:rsidRDefault="0032633C" w:rsidP="004B73E4">
      <w:pPr>
        <w:spacing w:after="3" w:line="240" w:lineRule="auto"/>
        <w:ind w:left="10" w:right="-10"/>
        <w:jc w:val="left"/>
        <w:rPr>
          <w:rFonts w:ascii="Times New Roman" w:eastAsia="Times New Roman" w:hAnsi="Times New Roman" w:cs="Times New Roman"/>
          <w:sz w:val="24"/>
          <w:szCs w:val="24"/>
        </w:rPr>
      </w:pPr>
    </w:p>
    <w:p w14:paraId="16791261" w14:textId="77777777" w:rsidR="00940780" w:rsidRPr="001D606A" w:rsidRDefault="00940780" w:rsidP="001E17A9">
      <w:pPr>
        <w:spacing w:after="3" w:line="240" w:lineRule="auto"/>
        <w:ind w:left="0" w:right="-10" w:firstLine="0"/>
        <w:jc w:val="left"/>
        <w:rPr>
          <w:rFonts w:ascii="Times New Roman" w:eastAsia="Times New Roman" w:hAnsi="Times New Roman" w:cs="Times New Roman"/>
          <w:sz w:val="24"/>
          <w:szCs w:val="24"/>
        </w:rPr>
      </w:pPr>
    </w:p>
    <w:p w14:paraId="5B2CF17F" w14:textId="51AE2E58" w:rsidR="0032633C" w:rsidRPr="001D606A" w:rsidRDefault="0032633C" w:rsidP="001D606A">
      <w:pPr>
        <w:spacing w:after="3" w:line="240" w:lineRule="auto"/>
        <w:ind w:left="0" w:right="-10" w:firstLine="0"/>
        <w:jc w:val="left"/>
        <w:rPr>
          <w:rFonts w:ascii="Times New Roman" w:eastAsia="Times New Roman" w:hAnsi="Times New Roman" w:cs="Times New Roman"/>
          <w:sz w:val="24"/>
          <w:szCs w:val="24"/>
        </w:rPr>
      </w:pPr>
    </w:p>
    <w:p w14:paraId="702F966D" w14:textId="77777777" w:rsidR="001D606A" w:rsidRPr="001D606A" w:rsidRDefault="001D606A" w:rsidP="001D606A">
      <w:pPr>
        <w:spacing w:after="3" w:line="240" w:lineRule="auto"/>
        <w:ind w:left="0" w:right="-10" w:firstLine="0"/>
        <w:jc w:val="left"/>
        <w:rPr>
          <w:rFonts w:ascii="Times New Roman" w:eastAsia="Times New Roman" w:hAnsi="Times New Roman" w:cs="Times New Roman"/>
          <w:sz w:val="24"/>
          <w:szCs w:val="24"/>
        </w:rPr>
      </w:pPr>
    </w:p>
    <w:p w14:paraId="7886FB86"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00EB5DCB" w14:textId="77777777" w:rsidR="00940780" w:rsidRPr="001D606A" w:rsidRDefault="00940780" w:rsidP="004B73E4">
      <w:pPr>
        <w:spacing w:after="3" w:line="240" w:lineRule="auto"/>
        <w:ind w:left="10" w:right="-10"/>
        <w:jc w:val="center"/>
        <w:rPr>
          <w:rFonts w:ascii="Times New Roman" w:eastAsia="Times New Roman" w:hAnsi="Times New Roman" w:cs="Times New Roman"/>
          <w:sz w:val="24"/>
          <w:szCs w:val="24"/>
        </w:rPr>
      </w:pPr>
      <w:r w:rsidRPr="001D606A">
        <w:rPr>
          <w:rFonts w:ascii="Times New Roman" w:eastAsia="Times New Roman" w:hAnsi="Times New Roman" w:cs="Times New Roman"/>
          <w:sz w:val="24"/>
          <w:szCs w:val="24"/>
        </w:rPr>
        <w:t>© Copyright by W. Daniel Jock 2019</w:t>
      </w:r>
    </w:p>
    <w:p w14:paraId="0883F2E1" w14:textId="77777777" w:rsidR="001E17A9" w:rsidRPr="001D606A" w:rsidRDefault="00940780" w:rsidP="001E17A9">
      <w:pPr>
        <w:spacing w:after="3" w:line="240" w:lineRule="auto"/>
        <w:ind w:left="10" w:right="-10"/>
        <w:jc w:val="center"/>
        <w:rPr>
          <w:rFonts w:ascii="Times New Roman" w:eastAsia="Times New Roman" w:hAnsi="Times New Roman" w:cs="Times New Roman"/>
          <w:sz w:val="24"/>
          <w:szCs w:val="24"/>
        </w:rPr>
      </w:pPr>
      <w:r w:rsidRPr="001D606A">
        <w:rPr>
          <w:rFonts w:ascii="Times New Roman" w:eastAsia="Times New Roman" w:hAnsi="Times New Roman" w:cs="Times New Roman"/>
          <w:sz w:val="24"/>
          <w:szCs w:val="24"/>
        </w:rPr>
        <w:t>All Rights Reserved.</w:t>
      </w:r>
    </w:p>
    <w:p w14:paraId="08FC8F4A" w14:textId="77777777" w:rsidR="001E17A9" w:rsidRPr="001D606A" w:rsidRDefault="001E17A9">
      <w:pPr>
        <w:spacing w:after="160" w:line="259" w:lineRule="auto"/>
        <w:ind w:left="0" w:firstLine="0"/>
        <w:jc w:val="left"/>
        <w:rPr>
          <w:rFonts w:ascii="Times New Roman" w:eastAsia="Times New Roman" w:hAnsi="Times New Roman" w:cs="Times New Roman"/>
          <w:sz w:val="24"/>
          <w:szCs w:val="24"/>
        </w:rPr>
      </w:pPr>
      <w:r w:rsidRPr="001D606A">
        <w:rPr>
          <w:rFonts w:ascii="Times New Roman" w:eastAsia="Times New Roman" w:hAnsi="Times New Roman" w:cs="Times New Roman"/>
          <w:sz w:val="24"/>
          <w:szCs w:val="24"/>
        </w:rPr>
        <w:br w:type="page"/>
      </w:r>
    </w:p>
    <w:p w14:paraId="39AB3789" w14:textId="77777777" w:rsidR="001E17A9" w:rsidRPr="001D606A" w:rsidRDefault="001E17A9" w:rsidP="001E17A9">
      <w:pPr>
        <w:spacing w:after="3" w:line="240" w:lineRule="auto"/>
        <w:ind w:left="10" w:right="-10"/>
        <w:jc w:val="center"/>
        <w:rPr>
          <w:rFonts w:ascii="Times New Roman" w:eastAsia="Times New Roman" w:hAnsi="Times New Roman" w:cs="Times New Roman"/>
          <w:color w:val="auto"/>
          <w:sz w:val="24"/>
          <w:szCs w:val="24"/>
        </w:rPr>
        <w:sectPr w:rsidR="001E17A9" w:rsidRPr="001D606A" w:rsidSect="001E17A9">
          <w:pgSz w:w="12240" w:h="15840"/>
          <w:pgMar w:top="1440" w:right="1440" w:bottom="1440" w:left="1440" w:header="720" w:footer="720" w:gutter="0"/>
          <w:pgNumType w:fmt="lowerRoman" w:start="1"/>
          <w:cols w:space="720"/>
          <w:titlePg/>
          <w:docGrid w:linePitch="360"/>
        </w:sectPr>
      </w:pPr>
    </w:p>
    <w:p w14:paraId="12C083C2" w14:textId="293A390C" w:rsidR="00940780" w:rsidRPr="001D606A" w:rsidRDefault="00940780" w:rsidP="001E17A9">
      <w:pPr>
        <w:spacing w:after="3" w:line="240" w:lineRule="auto"/>
        <w:ind w:left="10" w:right="-10"/>
        <w:jc w:val="center"/>
        <w:rPr>
          <w:rFonts w:ascii="Times New Roman" w:eastAsia="Times New Roman" w:hAnsi="Times New Roman" w:cs="Times New Roman"/>
          <w:sz w:val="24"/>
          <w:szCs w:val="24"/>
        </w:rPr>
      </w:pPr>
      <w:r w:rsidRPr="001D606A">
        <w:rPr>
          <w:rFonts w:ascii="Times New Roman" w:eastAsia="Times New Roman" w:hAnsi="Times New Roman" w:cs="Times New Roman"/>
          <w:color w:val="auto"/>
          <w:sz w:val="24"/>
          <w:szCs w:val="24"/>
        </w:rPr>
        <w:lastRenderedPageBreak/>
        <w:t>A</w:t>
      </w:r>
      <w:r w:rsidR="00505603" w:rsidRPr="001D606A">
        <w:rPr>
          <w:rFonts w:ascii="Times New Roman" w:eastAsia="Times New Roman" w:hAnsi="Times New Roman" w:cs="Times New Roman"/>
          <w:color w:val="auto"/>
          <w:sz w:val="24"/>
          <w:szCs w:val="24"/>
        </w:rPr>
        <w:t>BSTRACT</w:t>
      </w:r>
    </w:p>
    <w:p w14:paraId="7E8B63B1" w14:textId="77777777"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7C4C3914" w14:textId="18E47C2C" w:rsidR="00940780" w:rsidRPr="001D606A" w:rsidRDefault="00940780" w:rsidP="00B00413">
      <w:pPr>
        <w:spacing w:after="3" w:line="480" w:lineRule="auto"/>
        <w:ind w:left="0" w:right="-10" w:firstLine="720"/>
        <w:jc w:val="left"/>
        <w:rPr>
          <w:rFonts w:ascii="Times New Roman" w:eastAsia="Times New Roman" w:hAnsi="Times New Roman" w:cs="Times New Roman"/>
          <w:sz w:val="24"/>
          <w:szCs w:val="24"/>
        </w:rPr>
      </w:pPr>
      <w:r w:rsidRPr="001D606A">
        <w:rPr>
          <w:rFonts w:ascii="Times New Roman" w:eastAsia="Times New Roman" w:hAnsi="Times New Roman" w:cs="Times New Roman"/>
          <w:sz w:val="24"/>
          <w:szCs w:val="24"/>
        </w:rPr>
        <w:t xml:space="preserve">Nuclear energy is a promising </w:t>
      </w:r>
      <w:r w:rsidR="00646E09">
        <w:rPr>
          <w:rFonts w:ascii="Times New Roman" w:eastAsia="Times New Roman" w:hAnsi="Times New Roman" w:cs="Times New Roman"/>
          <w:sz w:val="24"/>
          <w:szCs w:val="24"/>
        </w:rPr>
        <w:t>alternative to</w:t>
      </w:r>
      <w:r w:rsidRPr="001D606A">
        <w:rPr>
          <w:rFonts w:ascii="Times New Roman" w:eastAsia="Times New Roman" w:hAnsi="Times New Roman" w:cs="Times New Roman"/>
          <w:sz w:val="24"/>
          <w:szCs w:val="24"/>
        </w:rPr>
        <w:t xml:space="preserve"> fossil fuel energy</w:t>
      </w:r>
      <w:r w:rsidR="00646E09">
        <w:rPr>
          <w:rFonts w:ascii="Times New Roman" w:eastAsia="Times New Roman" w:hAnsi="Times New Roman" w:cs="Times New Roman"/>
          <w:sz w:val="24"/>
          <w:szCs w:val="24"/>
        </w:rPr>
        <w:t xml:space="preserve"> sources</w:t>
      </w:r>
      <w:r w:rsidRPr="001D606A">
        <w:rPr>
          <w:rFonts w:ascii="Times New Roman" w:eastAsia="Times New Roman" w:hAnsi="Times New Roman" w:cs="Times New Roman"/>
          <w:sz w:val="24"/>
          <w:szCs w:val="24"/>
        </w:rPr>
        <w:t>. With advances to current cooling technology, nuclear energy can achieve more energy production and run more efficiently</w:t>
      </w:r>
      <w:r w:rsidR="00646E09">
        <w:rPr>
          <w:rFonts w:ascii="Times New Roman" w:eastAsia="Times New Roman" w:hAnsi="Times New Roman" w:cs="Times New Roman"/>
          <w:sz w:val="24"/>
          <w:szCs w:val="24"/>
        </w:rPr>
        <w:t xml:space="preserve"> than earlier reactor designs</w:t>
      </w:r>
      <w:r w:rsidRPr="001D606A">
        <w:rPr>
          <w:rFonts w:ascii="Times New Roman" w:eastAsia="Times New Roman" w:hAnsi="Times New Roman" w:cs="Times New Roman"/>
          <w:sz w:val="24"/>
          <w:szCs w:val="24"/>
        </w:rPr>
        <w:t xml:space="preserve">. Advances in cooling technology require new coolants, and for the nuclear industry </w:t>
      </w:r>
      <w:r w:rsidR="00646E09">
        <w:rPr>
          <w:rFonts w:ascii="Times New Roman" w:eastAsia="Times New Roman" w:hAnsi="Times New Roman" w:cs="Times New Roman"/>
          <w:sz w:val="24"/>
          <w:szCs w:val="24"/>
        </w:rPr>
        <w:t xml:space="preserve">one option for </w:t>
      </w:r>
      <w:r w:rsidRPr="001D606A">
        <w:rPr>
          <w:rFonts w:ascii="Times New Roman" w:eastAsia="Times New Roman" w:hAnsi="Times New Roman" w:cs="Times New Roman"/>
          <w:sz w:val="24"/>
          <w:szCs w:val="24"/>
        </w:rPr>
        <w:t xml:space="preserve">these come in the form of liquid metals. Liquid metals have potential to </w:t>
      </w:r>
      <w:r w:rsidR="00646E09">
        <w:rPr>
          <w:rFonts w:ascii="Times New Roman" w:eastAsia="Times New Roman" w:hAnsi="Times New Roman" w:cs="Times New Roman"/>
          <w:sz w:val="24"/>
          <w:szCs w:val="24"/>
        </w:rPr>
        <w:t>substantially improve cooling performance</w:t>
      </w:r>
      <w:r w:rsidRPr="001D606A">
        <w:rPr>
          <w:rFonts w:ascii="Times New Roman" w:eastAsia="Times New Roman" w:hAnsi="Times New Roman" w:cs="Times New Roman"/>
          <w:sz w:val="24"/>
          <w:szCs w:val="24"/>
        </w:rPr>
        <w:t xml:space="preserve">, however the behavior of such fluids has not been studied in depth due to the difficulties that lie in experimenting with these fluids. With computational advances, simulation is </w:t>
      </w:r>
      <w:r w:rsidR="00646E09">
        <w:rPr>
          <w:rFonts w:ascii="Times New Roman" w:eastAsia="Times New Roman" w:hAnsi="Times New Roman" w:cs="Times New Roman"/>
          <w:sz w:val="24"/>
          <w:szCs w:val="24"/>
        </w:rPr>
        <w:t xml:space="preserve">often </w:t>
      </w:r>
      <w:r w:rsidRPr="001D606A">
        <w:rPr>
          <w:rFonts w:ascii="Times New Roman" w:eastAsia="Times New Roman" w:hAnsi="Times New Roman" w:cs="Times New Roman"/>
          <w:sz w:val="24"/>
          <w:szCs w:val="24"/>
        </w:rPr>
        <w:t xml:space="preserve">the best option for predicting fluid flows. Due to the low Prandtl number (Pr) of liquid metals, modeling is somewhat challenging as traditional models do not accurately predict </w:t>
      </w:r>
      <w:r w:rsidR="00646E09">
        <w:rPr>
          <w:rFonts w:ascii="Times New Roman" w:eastAsia="Times New Roman" w:hAnsi="Times New Roman" w:cs="Times New Roman"/>
          <w:sz w:val="24"/>
          <w:szCs w:val="24"/>
        </w:rPr>
        <w:t xml:space="preserve">the turbulent heat transfer </w:t>
      </w:r>
      <w:r w:rsidRPr="001D606A">
        <w:rPr>
          <w:rFonts w:ascii="Times New Roman" w:eastAsia="Times New Roman" w:hAnsi="Times New Roman" w:cs="Times New Roman"/>
          <w:sz w:val="24"/>
          <w:szCs w:val="24"/>
        </w:rPr>
        <w:t xml:space="preserve">behavior of low Pr fluids. Although some research has been conducted for low Pr fluid simulation, the answer to which model to use for these fluids is not entirely clear. </w:t>
      </w:r>
      <w:r w:rsidR="00453595" w:rsidRPr="001D606A">
        <w:rPr>
          <w:rFonts w:ascii="Times New Roman" w:eastAsia="Times New Roman" w:hAnsi="Times New Roman" w:cs="Times New Roman"/>
          <w:sz w:val="24"/>
          <w:szCs w:val="24"/>
        </w:rPr>
        <w:t>T</w:t>
      </w:r>
      <w:r w:rsidRPr="001D606A">
        <w:rPr>
          <w:rFonts w:ascii="Times New Roman" w:eastAsia="Times New Roman" w:hAnsi="Times New Roman" w:cs="Times New Roman"/>
          <w:sz w:val="24"/>
          <w:szCs w:val="24"/>
        </w:rPr>
        <w:t xml:space="preserve">his document </w:t>
      </w:r>
      <w:r w:rsidR="00453595" w:rsidRPr="001D606A">
        <w:rPr>
          <w:rFonts w:ascii="Times New Roman" w:eastAsia="Times New Roman" w:hAnsi="Times New Roman" w:cs="Times New Roman"/>
          <w:sz w:val="24"/>
          <w:szCs w:val="24"/>
        </w:rPr>
        <w:t>seeks to implement traditional eddy viscosity RANS models within a CFD simulation code and evaluate them based on their ability to accurately simulate simple heat transfer processes involving low Pr fluids</w:t>
      </w:r>
      <w:r w:rsidR="00646E09">
        <w:rPr>
          <w:rFonts w:ascii="Times New Roman" w:eastAsia="Times New Roman" w:hAnsi="Times New Roman" w:cs="Times New Roman"/>
          <w:sz w:val="24"/>
          <w:szCs w:val="24"/>
        </w:rPr>
        <w:t>.</w:t>
      </w:r>
      <w:r w:rsidR="00453595" w:rsidRPr="001D606A">
        <w:rPr>
          <w:rFonts w:ascii="Times New Roman" w:eastAsia="Times New Roman" w:hAnsi="Times New Roman" w:cs="Times New Roman"/>
          <w:sz w:val="24"/>
          <w:szCs w:val="24"/>
        </w:rPr>
        <w:t xml:space="preserve"> </w:t>
      </w:r>
      <w:r w:rsidR="005679CC">
        <w:rPr>
          <w:rFonts w:ascii="Times New Roman" w:eastAsia="Times New Roman" w:hAnsi="Times New Roman" w:cs="Times New Roman"/>
          <w:sz w:val="24"/>
          <w:szCs w:val="24"/>
        </w:rPr>
        <w:t>The study also seeks to quantify the potential</w:t>
      </w:r>
      <w:r w:rsidR="00453595" w:rsidRPr="001D606A">
        <w:rPr>
          <w:rFonts w:ascii="Times New Roman" w:eastAsia="Times New Roman" w:hAnsi="Times New Roman" w:cs="Times New Roman"/>
          <w:sz w:val="24"/>
          <w:szCs w:val="24"/>
        </w:rPr>
        <w:t xml:space="preserve"> improvement</w:t>
      </w:r>
      <w:r w:rsidR="005679CC">
        <w:rPr>
          <w:rFonts w:ascii="Times New Roman" w:eastAsia="Times New Roman" w:hAnsi="Times New Roman" w:cs="Times New Roman"/>
          <w:sz w:val="24"/>
          <w:szCs w:val="24"/>
        </w:rPr>
        <w:t xml:space="preserve"> of </w:t>
      </w:r>
      <w:r w:rsidRPr="001D606A">
        <w:rPr>
          <w:rFonts w:ascii="Times New Roman" w:eastAsia="Times New Roman" w:hAnsi="Times New Roman" w:cs="Times New Roman"/>
          <w:sz w:val="24"/>
          <w:szCs w:val="24"/>
        </w:rPr>
        <w:t xml:space="preserve">Kays </w:t>
      </w:r>
      <w:r w:rsidR="00453595" w:rsidRPr="001D606A">
        <w:rPr>
          <w:rFonts w:ascii="Times New Roman" w:eastAsia="Times New Roman" w:hAnsi="Times New Roman" w:cs="Times New Roman"/>
          <w:sz w:val="24"/>
          <w:szCs w:val="24"/>
        </w:rPr>
        <w:t>f</w:t>
      </w:r>
      <w:r w:rsidRPr="001D606A">
        <w:rPr>
          <w:rFonts w:ascii="Times New Roman" w:eastAsia="Times New Roman" w:hAnsi="Times New Roman" w:cs="Times New Roman"/>
          <w:sz w:val="24"/>
          <w:szCs w:val="24"/>
        </w:rPr>
        <w:t>ormulation</w:t>
      </w:r>
      <w:r w:rsidR="00453595" w:rsidRPr="001D606A">
        <w:rPr>
          <w:rFonts w:ascii="Times New Roman" w:eastAsia="Times New Roman" w:hAnsi="Times New Roman" w:cs="Times New Roman"/>
          <w:sz w:val="24"/>
          <w:szCs w:val="24"/>
        </w:rPr>
        <w:t>, a turbulent thermal diffusivity modification</w:t>
      </w:r>
      <w:r w:rsidR="005679CC">
        <w:rPr>
          <w:rFonts w:ascii="Times New Roman" w:eastAsia="Times New Roman" w:hAnsi="Times New Roman" w:cs="Times New Roman"/>
          <w:sz w:val="24"/>
          <w:szCs w:val="24"/>
        </w:rPr>
        <w:t>, within those models</w:t>
      </w:r>
      <w:r w:rsidR="00453595" w:rsidRPr="001D606A">
        <w:rPr>
          <w:rFonts w:ascii="Times New Roman" w:eastAsia="Times New Roman" w:hAnsi="Times New Roman" w:cs="Times New Roman"/>
          <w:sz w:val="24"/>
          <w:szCs w:val="24"/>
        </w:rPr>
        <w:t xml:space="preserve">. </w:t>
      </w:r>
      <w:r w:rsidRPr="001D606A">
        <w:rPr>
          <w:rFonts w:ascii="Times New Roman" w:eastAsia="Times New Roman" w:hAnsi="Times New Roman" w:cs="Times New Roman"/>
          <w:sz w:val="24"/>
          <w:szCs w:val="24"/>
        </w:rPr>
        <w:t xml:space="preserve">Computational simulations were performed for channel flow, backward facing step flow, and a simple rod bundle geometry to test the applicability and validity of </w:t>
      </w:r>
      <w:r w:rsidR="00453595" w:rsidRPr="001D606A">
        <w:rPr>
          <w:rFonts w:ascii="Times New Roman" w:eastAsia="Times New Roman" w:hAnsi="Times New Roman" w:cs="Times New Roman"/>
          <w:sz w:val="24"/>
          <w:szCs w:val="24"/>
        </w:rPr>
        <w:t>these models</w:t>
      </w:r>
      <w:r w:rsidRPr="001D606A">
        <w:rPr>
          <w:rFonts w:ascii="Times New Roman" w:eastAsia="Times New Roman" w:hAnsi="Times New Roman" w:cs="Times New Roman"/>
          <w:sz w:val="24"/>
          <w:szCs w:val="24"/>
        </w:rPr>
        <w:t xml:space="preserve">. Simulations were run for </w:t>
      </w:r>
      <w:r w:rsidR="005679CC">
        <w:rPr>
          <w:rFonts w:ascii="Times New Roman" w:eastAsia="Times New Roman" w:hAnsi="Times New Roman" w:cs="Times New Roman"/>
          <w:sz w:val="24"/>
          <w:szCs w:val="24"/>
        </w:rPr>
        <w:t xml:space="preserve">values of </w:t>
      </w:r>
      <w:r w:rsidRPr="001D606A">
        <w:rPr>
          <w:rFonts w:ascii="Times New Roman" w:eastAsia="Times New Roman" w:hAnsi="Times New Roman" w:cs="Times New Roman"/>
          <w:sz w:val="24"/>
          <w:szCs w:val="24"/>
        </w:rPr>
        <w:t xml:space="preserve">Pr </w:t>
      </w:r>
      <w:r w:rsidR="005679CC">
        <w:rPr>
          <w:rFonts w:ascii="Times New Roman" w:eastAsia="Times New Roman" w:hAnsi="Times New Roman" w:cs="Times New Roman"/>
          <w:sz w:val="24"/>
          <w:szCs w:val="24"/>
        </w:rPr>
        <w:t>comparable to</w:t>
      </w:r>
      <w:r w:rsidR="005679CC" w:rsidRPr="001D606A">
        <w:rPr>
          <w:rFonts w:ascii="Times New Roman" w:eastAsia="Times New Roman" w:hAnsi="Times New Roman" w:cs="Times New Roman"/>
          <w:sz w:val="24"/>
          <w:szCs w:val="24"/>
        </w:rPr>
        <w:t xml:space="preserve"> </w:t>
      </w:r>
      <w:r w:rsidRPr="001D606A">
        <w:rPr>
          <w:rFonts w:ascii="Times New Roman" w:eastAsia="Times New Roman" w:hAnsi="Times New Roman" w:cs="Times New Roman"/>
          <w:sz w:val="24"/>
          <w:szCs w:val="24"/>
        </w:rPr>
        <w:t>air like fluids and low Pr</w:t>
      </w:r>
      <w:r w:rsidR="005679CC">
        <w:rPr>
          <w:rFonts w:ascii="Times New Roman" w:eastAsia="Times New Roman" w:hAnsi="Times New Roman" w:cs="Times New Roman"/>
          <w:sz w:val="24"/>
          <w:szCs w:val="24"/>
        </w:rPr>
        <w:t xml:space="preserve"> comparable to liquid metals</w:t>
      </w:r>
      <w:r w:rsidRPr="001D606A">
        <w:rPr>
          <w:rFonts w:ascii="Times New Roman" w:eastAsia="Times New Roman" w:hAnsi="Times New Roman" w:cs="Times New Roman"/>
          <w:sz w:val="24"/>
          <w:szCs w:val="24"/>
        </w:rPr>
        <w:t xml:space="preserve">, and all results were compared to DNS or experimental data available for the test cases selected. The results of this study show that </w:t>
      </w:r>
      <w:r w:rsidR="00453595" w:rsidRPr="001D606A">
        <w:rPr>
          <w:rFonts w:ascii="Times New Roman" w:eastAsia="Times New Roman" w:hAnsi="Times New Roman" w:cs="Times New Roman"/>
          <w:sz w:val="24"/>
          <w:szCs w:val="24"/>
        </w:rPr>
        <w:t>typical</w:t>
      </w:r>
      <w:r w:rsidR="005679CC">
        <w:rPr>
          <w:rFonts w:ascii="Times New Roman" w:eastAsia="Times New Roman" w:hAnsi="Times New Roman" w:cs="Times New Roman"/>
          <w:sz w:val="24"/>
          <w:szCs w:val="24"/>
        </w:rPr>
        <w:t xml:space="preserve"> unmodified</w:t>
      </w:r>
      <w:r w:rsidR="00453595" w:rsidRPr="001D606A">
        <w:rPr>
          <w:rFonts w:ascii="Times New Roman" w:eastAsia="Times New Roman" w:hAnsi="Times New Roman" w:cs="Times New Roman"/>
          <w:sz w:val="24"/>
          <w:szCs w:val="24"/>
        </w:rPr>
        <w:t xml:space="preserve"> k-ε</w:t>
      </w:r>
      <w:r w:rsidR="00B6483C" w:rsidRPr="001D606A">
        <w:rPr>
          <w:rFonts w:ascii="Times New Roman" w:eastAsia="Times New Roman" w:hAnsi="Times New Roman" w:cs="Times New Roman"/>
          <w:sz w:val="24"/>
          <w:szCs w:val="24"/>
        </w:rPr>
        <w:t xml:space="preserve"> models do not </w:t>
      </w:r>
      <w:r w:rsidR="005679CC">
        <w:rPr>
          <w:rFonts w:ascii="Times New Roman" w:eastAsia="Times New Roman" w:hAnsi="Times New Roman" w:cs="Times New Roman"/>
          <w:sz w:val="24"/>
          <w:szCs w:val="24"/>
        </w:rPr>
        <w:t xml:space="preserve">consistently </w:t>
      </w:r>
      <w:r w:rsidR="00B6483C" w:rsidRPr="001D606A">
        <w:rPr>
          <w:rFonts w:ascii="Times New Roman" w:eastAsia="Times New Roman" w:hAnsi="Times New Roman" w:cs="Times New Roman"/>
          <w:sz w:val="24"/>
          <w:szCs w:val="24"/>
        </w:rPr>
        <w:t xml:space="preserve">provide accurate results for low Pr fluid flows. The addition of Kay’s formulation shows a general improvement on the baseline models. More complex models may </w:t>
      </w:r>
      <w:r w:rsidR="00B6483C" w:rsidRPr="001D606A">
        <w:rPr>
          <w:rFonts w:ascii="Times New Roman" w:eastAsia="Times New Roman" w:hAnsi="Times New Roman" w:cs="Times New Roman"/>
          <w:sz w:val="24"/>
          <w:szCs w:val="24"/>
        </w:rPr>
        <w:lastRenderedPageBreak/>
        <w:t>benefit more than the simple models tested here and improve results by implementing Kay’s formulation.</w:t>
      </w:r>
    </w:p>
    <w:p w14:paraId="6574DE9D" w14:textId="4F8D1543"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04122F48" w14:textId="77777777" w:rsidR="0032633C" w:rsidRPr="001D606A" w:rsidRDefault="0032633C">
      <w:pPr>
        <w:spacing w:after="160" w:line="259" w:lineRule="auto"/>
        <w:ind w:left="0" w:firstLine="0"/>
        <w:jc w:val="left"/>
        <w:rPr>
          <w:rFonts w:ascii="Times New Roman" w:eastAsia="Times New Roman" w:hAnsi="Times New Roman" w:cs="Times New Roman"/>
          <w:color w:val="auto"/>
          <w:sz w:val="24"/>
          <w:szCs w:val="24"/>
        </w:rPr>
      </w:pPr>
      <w:r w:rsidRPr="001D606A">
        <w:rPr>
          <w:rFonts w:ascii="Times New Roman" w:eastAsia="Times New Roman" w:hAnsi="Times New Roman" w:cs="Times New Roman"/>
          <w:color w:val="auto"/>
          <w:sz w:val="24"/>
          <w:szCs w:val="24"/>
        </w:rPr>
        <w:br w:type="page"/>
      </w:r>
    </w:p>
    <w:p w14:paraId="238D9795" w14:textId="531FBFE9" w:rsidR="00940780" w:rsidRPr="001D606A" w:rsidRDefault="00940780" w:rsidP="004B73E4">
      <w:pPr>
        <w:pStyle w:val="Heading1"/>
        <w:numPr>
          <w:ilvl w:val="0"/>
          <w:numId w:val="0"/>
        </w:numPr>
        <w:spacing w:line="240" w:lineRule="auto"/>
        <w:jc w:val="left"/>
        <w:rPr>
          <w:rFonts w:ascii="Times New Roman" w:eastAsia="Times New Roman" w:hAnsi="Times New Roman" w:cs="Times New Roman"/>
          <w:color w:val="auto"/>
          <w:sz w:val="24"/>
          <w:szCs w:val="24"/>
        </w:rPr>
      </w:pPr>
      <w:bookmarkStart w:id="2" w:name="_Toc39479070"/>
      <w:r w:rsidRPr="001D606A">
        <w:rPr>
          <w:rFonts w:ascii="Times New Roman" w:eastAsia="Times New Roman" w:hAnsi="Times New Roman" w:cs="Times New Roman"/>
          <w:color w:val="auto"/>
          <w:sz w:val="24"/>
          <w:szCs w:val="24"/>
        </w:rPr>
        <w:lastRenderedPageBreak/>
        <w:t>A</w:t>
      </w:r>
      <w:r w:rsidR="00505603" w:rsidRPr="001D606A">
        <w:rPr>
          <w:rFonts w:ascii="Times New Roman" w:eastAsia="Times New Roman" w:hAnsi="Times New Roman" w:cs="Times New Roman"/>
          <w:color w:val="auto"/>
          <w:sz w:val="24"/>
          <w:szCs w:val="24"/>
        </w:rPr>
        <w:t>CKNOWLEDGEMENTS</w:t>
      </w:r>
      <w:bookmarkEnd w:id="2"/>
    </w:p>
    <w:p w14:paraId="44F16267" w14:textId="77777777" w:rsidR="00B00413" w:rsidRPr="001D606A" w:rsidRDefault="00B00413" w:rsidP="00B00413">
      <w:pPr>
        <w:spacing w:after="3" w:line="240" w:lineRule="auto"/>
        <w:ind w:left="0" w:right="-10" w:firstLine="0"/>
        <w:jc w:val="left"/>
        <w:rPr>
          <w:rFonts w:ascii="Times New Roman" w:eastAsia="Times New Roman" w:hAnsi="Times New Roman" w:cs="Times New Roman"/>
          <w:sz w:val="24"/>
          <w:szCs w:val="24"/>
        </w:rPr>
      </w:pPr>
    </w:p>
    <w:p w14:paraId="72757837" w14:textId="7B58DAA3" w:rsidR="00940780" w:rsidRPr="001D606A" w:rsidRDefault="00B00413" w:rsidP="00B00413">
      <w:pPr>
        <w:spacing w:after="3" w:line="480" w:lineRule="auto"/>
        <w:ind w:left="0" w:right="-10" w:firstLine="720"/>
        <w:jc w:val="left"/>
        <w:rPr>
          <w:rFonts w:ascii="Times New Roman" w:eastAsia="Times New Roman" w:hAnsi="Times New Roman" w:cs="Times New Roman"/>
          <w:sz w:val="24"/>
          <w:szCs w:val="24"/>
        </w:rPr>
      </w:pPr>
      <w:r w:rsidRPr="001D606A">
        <w:rPr>
          <w:rFonts w:ascii="Times New Roman" w:eastAsia="Times New Roman" w:hAnsi="Times New Roman" w:cs="Times New Roman"/>
          <w:sz w:val="24"/>
          <w:szCs w:val="24"/>
        </w:rPr>
        <w:t>M</w:t>
      </w:r>
      <w:r w:rsidR="00940780" w:rsidRPr="001D606A">
        <w:rPr>
          <w:rFonts w:ascii="Times New Roman" w:eastAsia="Times New Roman" w:hAnsi="Times New Roman" w:cs="Times New Roman"/>
          <w:sz w:val="24"/>
          <w:szCs w:val="24"/>
        </w:rPr>
        <w:t>y gratitude must go out to Dr. Keith Walters, my advisor, without his instruction and advice I would not have been able to achieve my graduate degree. I would like to thank those I worked alongside during my graduate program: Tausif Jamal, Olalekan Shobayo, Hiuyu Wang, and Keaton Mullenix, the support, counsel, and comradery I received from all of them cannot go without recognition</w:t>
      </w:r>
      <w:r w:rsidR="004B73E4" w:rsidRPr="001D606A">
        <w:rPr>
          <w:rFonts w:ascii="Times New Roman" w:eastAsia="Times New Roman" w:hAnsi="Times New Roman" w:cs="Times New Roman"/>
          <w:sz w:val="24"/>
          <w:szCs w:val="24"/>
        </w:rPr>
        <w:t>,</w:t>
      </w:r>
      <w:r w:rsidR="00940780" w:rsidRPr="001D606A">
        <w:rPr>
          <w:rFonts w:ascii="Times New Roman" w:eastAsia="Times New Roman" w:hAnsi="Times New Roman" w:cs="Times New Roman"/>
          <w:sz w:val="24"/>
          <w:szCs w:val="24"/>
        </w:rPr>
        <w:t xml:space="preserve"> because it has molded my experience here at the University of Oklahoma and taught me many lessons along the way. I would also like to that the Professors I had during my graduate program and all the faculty members I interacted with, your influence on my education is greatly appreciated, thank you for all you taught me. Lastly, I would like to thank my family and friends who have supported me throughout my academic quest, without them I would not be here or the man I am today. Thank you all for helping me achieve my goals, I only hope to return the favor.</w:t>
      </w:r>
    </w:p>
    <w:p w14:paraId="6DCC4C0E" w14:textId="518EA182"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p w14:paraId="30217473" w14:textId="23E53ACD" w:rsidR="00CE6B9A" w:rsidRPr="001D606A" w:rsidRDefault="00CE6B9A" w:rsidP="004B73E4">
      <w:pPr>
        <w:pStyle w:val="TOC3"/>
        <w:spacing w:line="240" w:lineRule="auto"/>
        <w:ind w:left="446"/>
        <w:rPr>
          <w:rFonts w:ascii="Times New Roman" w:hAnsi="Times New Roman"/>
          <w:sz w:val="24"/>
          <w:szCs w:val="24"/>
        </w:rPr>
      </w:pPr>
    </w:p>
    <w:p w14:paraId="7EEFF9FE" w14:textId="052C8151" w:rsidR="00940780" w:rsidRPr="001D606A" w:rsidRDefault="00940780" w:rsidP="004B73E4">
      <w:pPr>
        <w:spacing w:after="3" w:line="240" w:lineRule="auto"/>
        <w:ind w:left="10" w:right="-10"/>
        <w:jc w:val="left"/>
        <w:rPr>
          <w:rFonts w:ascii="Times New Roman" w:eastAsia="Times New Roman" w:hAnsi="Times New Roman" w:cs="Times New Roman"/>
          <w:sz w:val="24"/>
          <w:szCs w:val="24"/>
        </w:rPr>
      </w:pPr>
    </w:p>
    <w:sdt>
      <w:sdtPr>
        <w:rPr>
          <w:rFonts w:ascii="Times New Roman" w:hAnsi="Times New Roman" w:cs="Times New Roman"/>
          <w:sz w:val="24"/>
          <w:szCs w:val="24"/>
        </w:rPr>
        <w:id w:val="294879996"/>
        <w:docPartObj>
          <w:docPartGallery w:val="Table of Contents"/>
        </w:docPartObj>
      </w:sdtPr>
      <w:sdtContent>
        <w:p w14:paraId="1D5B1DDD" w14:textId="77777777" w:rsidR="0032633C" w:rsidRPr="001D606A" w:rsidRDefault="0032633C" w:rsidP="004B73E4">
          <w:pPr>
            <w:spacing w:after="209" w:line="240" w:lineRule="auto"/>
            <w:ind w:left="0" w:right="62" w:firstLine="0"/>
            <w:jc w:val="center"/>
            <w:rPr>
              <w:rFonts w:ascii="Times New Roman" w:hAnsi="Times New Roman" w:cs="Times New Roman"/>
              <w:sz w:val="24"/>
              <w:szCs w:val="24"/>
            </w:rPr>
          </w:pPr>
        </w:p>
        <w:p w14:paraId="3FE0ED4F" w14:textId="77777777" w:rsidR="0032633C" w:rsidRPr="001D606A" w:rsidRDefault="0032633C">
          <w:pPr>
            <w:spacing w:after="160" w:line="259" w:lineRule="auto"/>
            <w:ind w:left="0" w:firstLine="0"/>
            <w:jc w:val="left"/>
            <w:rPr>
              <w:rFonts w:ascii="Times New Roman" w:hAnsi="Times New Roman" w:cs="Times New Roman"/>
              <w:sz w:val="24"/>
              <w:szCs w:val="24"/>
            </w:rPr>
          </w:pPr>
          <w:r w:rsidRPr="001D606A">
            <w:rPr>
              <w:rFonts w:ascii="Times New Roman" w:hAnsi="Times New Roman" w:cs="Times New Roman"/>
              <w:sz w:val="24"/>
              <w:szCs w:val="24"/>
            </w:rPr>
            <w:br w:type="page"/>
          </w:r>
        </w:p>
        <w:p w14:paraId="4EA8A542" w14:textId="4B95761C" w:rsidR="00CE6B9A" w:rsidRPr="001D606A" w:rsidRDefault="00CE6B9A" w:rsidP="004B73E4">
          <w:pPr>
            <w:spacing w:after="209" w:line="240" w:lineRule="auto"/>
            <w:ind w:left="0" w:right="62" w:firstLine="0"/>
            <w:jc w:val="center"/>
            <w:rPr>
              <w:rFonts w:ascii="Times New Roman" w:hAnsi="Times New Roman" w:cs="Times New Roman"/>
              <w:sz w:val="24"/>
              <w:szCs w:val="24"/>
            </w:rPr>
          </w:pPr>
          <w:r w:rsidRPr="001D606A">
            <w:rPr>
              <w:rFonts w:ascii="Times New Roman" w:hAnsi="Times New Roman" w:cs="Times New Roman"/>
              <w:sz w:val="24"/>
              <w:szCs w:val="24"/>
            </w:rPr>
            <w:lastRenderedPageBreak/>
            <w:t>TABLE OF CONTENTS</w:t>
          </w:r>
        </w:p>
        <w:p w14:paraId="01899E62" w14:textId="1769BDF2" w:rsidR="00CE6B9A" w:rsidRPr="001D606A" w:rsidRDefault="00CE6B9A" w:rsidP="004B73E4">
          <w:pPr>
            <w:spacing w:after="209" w:line="240" w:lineRule="auto"/>
            <w:ind w:left="2933" w:right="62"/>
            <w:jc w:val="right"/>
            <w:rPr>
              <w:rFonts w:ascii="Times New Roman" w:hAnsi="Times New Roman" w:cs="Times New Roman"/>
              <w:sz w:val="24"/>
              <w:szCs w:val="24"/>
            </w:rPr>
          </w:pPr>
          <w:r w:rsidRPr="001D606A">
            <w:rPr>
              <w:rFonts w:ascii="Times New Roman" w:hAnsi="Times New Roman" w:cs="Times New Roman"/>
              <w:sz w:val="24"/>
              <w:szCs w:val="24"/>
            </w:rPr>
            <w:t xml:space="preserve">Page </w:t>
          </w:r>
        </w:p>
        <w:p w14:paraId="603126ED" w14:textId="4879BBAD" w:rsidR="00E2086B" w:rsidRDefault="00CE6B9A">
          <w:pPr>
            <w:pStyle w:val="TOC1"/>
            <w:tabs>
              <w:tab w:val="right" w:leader="dot" w:pos="9350"/>
            </w:tabs>
            <w:rPr>
              <w:rFonts w:cstheme="minorBidi"/>
              <w:noProof/>
            </w:rPr>
          </w:pPr>
          <w:r w:rsidRPr="001D606A">
            <w:rPr>
              <w:rFonts w:ascii="Times New Roman" w:eastAsia="Calibri" w:hAnsi="Times New Roman"/>
              <w:sz w:val="24"/>
              <w:szCs w:val="24"/>
            </w:rPr>
            <w:fldChar w:fldCharType="begin"/>
          </w:r>
          <w:r w:rsidRPr="001D606A">
            <w:rPr>
              <w:rFonts w:ascii="Times New Roman" w:hAnsi="Times New Roman"/>
              <w:sz w:val="24"/>
              <w:szCs w:val="24"/>
            </w:rPr>
            <w:instrText xml:space="preserve"> TOC \o "1-3" \h \z \u </w:instrText>
          </w:r>
          <w:r w:rsidRPr="001D606A">
            <w:rPr>
              <w:rFonts w:ascii="Times New Roman" w:eastAsia="Calibri" w:hAnsi="Times New Roman"/>
              <w:sz w:val="24"/>
              <w:szCs w:val="24"/>
            </w:rPr>
            <w:fldChar w:fldCharType="separate"/>
          </w:r>
          <w:hyperlink w:anchor="_Toc39479069" w:history="1">
            <w:r w:rsidR="00E2086B" w:rsidRPr="00275403">
              <w:rPr>
                <w:rStyle w:val="Hyperlink"/>
                <w:rFonts w:ascii="Times New Roman" w:eastAsia="Times New Roman" w:hAnsi="Times New Roman"/>
                <w:noProof/>
              </w:rPr>
              <w:t>TITLE PAGE</w:t>
            </w:r>
            <w:r w:rsidR="00E2086B">
              <w:rPr>
                <w:noProof/>
                <w:webHidden/>
              </w:rPr>
              <w:tab/>
            </w:r>
            <w:r w:rsidR="00E2086B">
              <w:rPr>
                <w:noProof/>
                <w:webHidden/>
              </w:rPr>
              <w:fldChar w:fldCharType="begin"/>
            </w:r>
            <w:r w:rsidR="00E2086B">
              <w:rPr>
                <w:noProof/>
                <w:webHidden/>
              </w:rPr>
              <w:instrText xml:space="preserve"> PAGEREF _Toc39479069 \h </w:instrText>
            </w:r>
            <w:r w:rsidR="00E2086B">
              <w:rPr>
                <w:noProof/>
                <w:webHidden/>
              </w:rPr>
            </w:r>
            <w:r w:rsidR="00E2086B">
              <w:rPr>
                <w:noProof/>
                <w:webHidden/>
              </w:rPr>
              <w:fldChar w:fldCharType="separate"/>
            </w:r>
            <w:r w:rsidR="004B68FA">
              <w:rPr>
                <w:noProof/>
                <w:webHidden/>
              </w:rPr>
              <w:t>i</w:t>
            </w:r>
            <w:r w:rsidR="00E2086B">
              <w:rPr>
                <w:noProof/>
                <w:webHidden/>
              </w:rPr>
              <w:fldChar w:fldCharType="end"/>
            </w:r>
          </w:hyperlink>
        </w:p>
        <w:p w14:paraId="58AF47F5" w14:textId="61CA2958" w:rsidR="00E2086B" w:rsidRDefault="0026322B">
          <w:pPr>
            <w:pStyle w:val="TOC1"/>
            <w:tabs>
              <w:tab w:val="right" w:leader="dot" w:pos="9350"/>
            </w:tabs>
            <w:rPr>
              <w:rFonts w:cstheme="minorBidi"/>
              <w:noProof/>
            </w:rPr>
          </w:pPr>
          <w:hyperlink w:anchor="_Toc39479070" w:history="1">
            <w:r w:rsidR="00E2086B" w:rsidRPr="00275403">
              <w:rPr>
                <w:rStyle w:val="Hyperlink"/>
                <w:rFonts w:ascii="Times New Roman" w:eastAsia="Times New Roman" w:hAnsi="Times New Roman"/>
                <w:noProof/>
              </w:rPr>
              <w:t>ACKNOWLEDGEMENTS</w:t>
            </w:r>
            <w:r w:rsidR="00E2086B">
              <w:rPr>
                <w:noProof/>
                <w:webHidden/>
              </w:rPr>
              <w:tab/>
            </w:r>
            <w:r w:rsidR="00E2086B">
              <w:rPr>
                <w:noProof/>
                <w:webHidden/>
              </w:rPr>
              <w:fldChar w:fldCharType="begin"/>
            </w:r>
            <w:r w:rsidR="00E2086B">
              <w:rPr>
                <w:noProof/>
                <w:webHidden/>
              </w:rPr>
              <w:instrText xml:space="preserve"> PAGEREF _Toc39479070 \h </w:instrText>
            </w:r>
            <w:r w:rsidR="00E2086B">
              <w:rPr>
                <w:noProof/>
                <w:webHidden/>
              </w:rPr>
            </w:r>
            <w:r w:rsidR="00E2086B">
              <w:rPr>
                <w:noProof/>
                <w:webHidden/>
              </w:rPr>
              <w:fldChar w:fldCharType="separate"/>
            </w:r>
            <w:r w:rsidR="004B68FA">
              <w:rPr>
                <w:noProof/>
                <w:webHidden/>
              </w:rPr>
              <w:t>vi</w:t>
            </w:r>
            <w:r w:rsidR="00E2086B">
              <w:rPr>
                <w:noProof/>
                <w:webHidden/>
              </w:rPr>
              <w:fldChar w:fldCharType="end"/>
            </w:r>
          </w:hyperlink>
        </w:p>
        <w:p w14:paraId="5768777E" w14:textId="7122AF51" w:rsidR="00E2086B" w:rsidRDefault="0026322B">
          <w:pPr>
            <w:pStyle w:val="TOC1"/>
            <w:tabs>
              <w:tab w:val="right" w:leader="dot" w:pos="9350"/>
            </w:tabs>
            <w:rPr>
              <w:rFonts w:cstheme="minorBidi"/>
              <w:noProof/>
            </w:rPr>
          </w:pPr>
          <w:hyperlink w:anchor="_Toc39479071" w:history="1">
            <w:r w:rsidR="00E2086B" w:rsidRPr="00275403">
              <w:rPr>
                <w:rStyle w:val="Hyperlink"/>
                <w:rFonts w:ascii="Times New Roman" w:eastAsia="Times New Roman" w:hAnsi="Times New Roman"/>
                <w:noProof/>
              </w:rPr>
              <w:t>LIST OF FIGURES</w:t>
            </w:r>
            <w:r w:rsidR="00E2086B">
              <w:rPr>
                <w:noProof/>
                <w:webHidden/>
              </w:rPr>
              <w:tab/>
            </w:r>
            <w:r w:rsidR="00E2086B">
              <w:rPr>
                <w:noProof/>
                <w:webHidden/>
              </w:rPr>
              <w:fldChar w:fldCharType="begin"/>
            </w:r>
            <w:r w:rsidR="00E2086B">
              <w:rPr>
                <w:noProof/>
                <w:webHidden/>
              </w:rPr>
              <w:instrText xml:space="preserve"> PAGEREF _Toc39479071 \h </w:instrText>
            </w:r>
            <w:r w:rsidR="00E2086B">
              <w:rPr>
                <w:noProof/>
                <w:webHidden/>
              </w:rPr>
            </w:r>
            <w:r w:rsidR="00E2086B">
              <w:rPr>
                <w:noProof/>
                <w:webHidden/>
              </w:rPr>
              <w:fldChar w:fldCharType="separate"/>
            </w:r>
            <w:r w:rsidR="004B68FA">
              <w:rPr>
                <w:noProof/>
                <w:webHidden/>
              </w:rPr>
              <w:t>viii</w:t>
            </w:r>
            <w:r w:rsidR="00E2086B">
              <w:rPr>
                <w:noProof/>
                <w:webHidden/>
              </w:rPr>
              <w:fldChar w:fldCharType="end"/>
            </w:r>
          </w:hyperlink>
        </w:p>
        <w:p w14:paraId="5DBCEF6B" w14:textId="2D0425F7" w:rsidR="00E2086B" w:rsidRDefault="0026322B">
          <w:pPr>
            <w:pStyle w:val="TOC1"/>
            <w:tabs>
              <w:tab w:val="right" w:leader="dot" w:pos="9350"/>
            </w:tabs>
            <w:rPr>
              <w:rFonts w:cstheme="minorBidi"/>
              <w:noProof/>
            </w:rPr>
          </w:pPr>
          <w:hyperlink w:anchor="_Toc39479072" w:history="1">
            <w:r w:rsidR="00E2086B" w:rsidRPr="00275403">
              <w:rPr>
                <w:rStyle w:val="Hyperlink"/>
                <w:rFonts w:ascii="Times New Roman" w:eastAsia="Times New Roman" w:hAnsi="Times New Roman"/>
                <w:noProof/>
              </w:rPr>
              <w:t>LIST OF TABLES</w:t>
            </w:r>
            <w:r w:rsidR="00E2086B">
              <w:rPr>
                <w:noProof/>
                <w:webHidden/>
              </w:rPr>
              <w:tab/>
            </w:r>
            <w:r w:rsidR="00E2086B">
              <w:rPr>
                <w:noProof/>
                <w:webHidden/>
              </w:rPr>
              <w:fldChar w:fldCharType="begin"/>
            </w:r>
            <w:r w:rsidR="00E2086B">
              <w:rPr>
                <w:noProof/>
                <w:webHidden/>
              </w:rPr>
              <w:instrText xml:space="preserve"> PAGEREF _Toc39479072 \h </w:instrText>
            </w:r>
            <w:r w:rsidR="00E2086B">
              <w:rPr>
                <w:noProof/>
                <w:webHidden/>
              </w:rPr>
            </w:r>
            <w:r w:rsidR="00E2086B">
              <w:rPr>
                <w:noProof/>
                <w:webHidden/>
              </w:rPr>
              <w:fldChar w:fldCharType="separate"/>
            </w:r>
            <w:r w:rsidR="004B68FA">
              <w:rPr>
                <w:noProof/>
                <w:webHidden/>
              </w:rPr>
              <w:t>x</w:t>
            </w:r>
            <w:r w:rsidR="00E2086B">
              <w:rPr>
                <w:noProof/>
                <w:webHidden/>
              </w:rPr>
              <w:fldChar w:fldCharType="end"/>
            </w:r>
          </w:hyperlink>
        </w:p>
        <w:p w14:paraId="3439C320" w14:textId="611F5C92" w:rsidR="00E2086B" w:rsidRDefault="0026322B">
          <w:pPr>
            <w:pStyle w:val="TOC1"/>
            <w:tabs>
              <w:tab w:val="right" w:leader="dot" w:pos="9350"/>
            </w:tabs>
            <w:rPr>
              <w:rFonts w:cstheme="minorBidi"/>
              <w:noProof/>
            </w:rPr>
          </w:pPr>
          <w:hyperlink w:anchor="_Toc39479073" w:history="1">
            <w:r w:rsidR="00E2086B" w:rsidRPr="00275403">
              <w:rPr>
                <w:rStyle w:val="Hyperlink"/>
                <w:rFonts w:ascii="Times New Roman" w:eastAsia="Times New Roman" w:hAnsi="Times New Roman"/>
                <w:noProof/>
              </w:rPr>
              <w:t>NOMENCLATURE</w:t>
            </w:r>
            <w:r w:rsidR="00E2086B">
              <w:rPr>
                <w:noProof/>
                <w:webHidden/>
              </w:rPr>
              <w:tab/>
            </w:r>
            <w:r w:rsidR="00E2086B">
              <w:rPr>
                <w:noProof/>
                <w:webHidden/>
              </w:rPr>
              <w:fldChar w:fldCharType="begin"/>
            </w:r>
            <w:r w:rsidR="00E2086B">
              <w:rPr>
                <w:noProof/>
                <w:webHidden/>
              </w:rPr>
              <w:instrText xml:space="preserve"> PAGEREF _Toc39479073 \h </w:instrText>
            </w:r>
            <w:r w:rsidR="00E2086B">
              <w:rPr>
                <w:noProof/>
                <w:webHidden/>
              </w:rPr>
            </w:r>
            <w:r w:rsidR="00E2086B">
              <w:rPr>
                <w:noProof/>
                <w:webHidden/>
              </w:rPr>
              <w:fldChar w:fldCharType="separate"/>
            </w:r>
            <w:r w:rsidR="004B68FA">
              <w:rPr>
                <w:noProof/>
                <w:webHidden/>
              </w:rPr>
              <w:t>x</w:t>
            </w:r>
            <w:r w:rsidR="00E2086B">
              <w:rPr>
                <w:noProof/>
                <w:webHidden/>
              </w:rPr>
              <w:fldChar w:fldCharType="end"/>
            </w:r>
          </w:hyperlink>
        </w:p>
        <w:p w14:paraId="26FF61A4" w14:textId="2B523325" w:rsidR="00E2086B" w:rsidRDefault="0026322B">
          <w:pPr>
            <w:pStyle w:val="TOC1"/>
            <w:tabs>
              <w:tab w:val="right" w:leader="dot" w:pos="9350"/>
            </w:tabs>
            <w:rPr>
              <w:rFonts w:cstheme="minorBidi"/>
              <w:noProof/>
            </w:rPr>
          </w:pPr>
          <w:hyperlink w:anchor="_Toc39479074" w:history="1">
            <w:r w:rsidR="00E2086B" w:rsidRPr="00275403">
              <w:rPr>
                <w:rStyle w:val="Hyperlink"/>
                <w:rFonts w:ascii="Times New Roman" w:hAnsi="Times New Roman"/>
                <w:noProof/>
              </w:rPr>
              <w:t>INTRODUCTION</w:t>
            </w:r>
            <w:r w:rsidR="00E2086B">
              <w:rPr>
                <w:noProof/>
                <w:webHidden/>
              </w:rPr>
              <w:tab/>
            </w:r>
            <w:r w:rsidR="00E2086B">
              <w:rPr>
                <w:noProof/>
                <w:webHidden/>
              </w:rPr>
              <w:fldChar w:fldCharType="begin"/>
            </w:r>
            <w:r w:rsidR="00E2086B">
              <w:rPr>
                <w:noProof/>
                <w:webHidden/>
              </w:rPr>
              <w:instrText xml:space="preserve"> PAGEREF _Toc39479074 \h </w:instrText>
            </w:r>
            <w:r w:rsidR="00E2086B">
              <w:rPr>
                <w:noProof/>
                <w:webHidden/>
              </w:rPr>
            </w:r>
            <w:r w:rsidR="00E2086B">
              <w:rPr>
                <w:noProof/>
                <w:webHidden/>
              </w:rPr>
              <w:fldChar w:fldCharType="separate"/>
            </w:r>
            <w:r w:rsidR="004B68FA">
              <w:rPr>
                <w:noProof/>
                <w:webHidden/>
              </w:rPr>
              <w:t>1</w:t>
            </w:r>
            <w:r w:rsidR="00E2086B">
              <w:rPr>
                <w:noProof/>
                <w:webHidden/>
              </w:rPr>
              <w:fldChar w:fldCharType="end"/>
            </w:r>
          </w:hyperlink>
        </w:p>
        <w:p w14:paraId="2E51A134" w14:textId="68C21CAF" w:rsidR="00E2086B" w:rsidRDefault="0026322B">
          <w:pPr>
            <w:pStyle w:val="TOC2"/>
            <w:tabs>
              <w:tab w:val="right" w:leader="dot" w:pos="9350"/>
            </w:tabs>
            <w:rPr>
              <w:rFonts w:cstheme="minorBidi"/>
              <w:noProof/>
            </w:rPr>
          </w:pPr>
          <w:hyperlink w:anchor="_Toc39479075" w:history="1">
            <w:r w:rsidR="00E2086B" w:rsidRPr="00275403">
              <w:rPr>
                <w:rStyle w:val="Hyperlink"/>
                <w:rFonts w:ascii="Times New Roman" w:hAnsi="Times New Roman"/>
                <w:noProof/>
              </w:rPr>
              <w:t>Literature Review</w:t>
            </w:r>
            <w:r w:rsidR="00E2086B">
              <w:rPr>
                <w:noProof/>
                <w:webHidden/>
              </w:rPr>
              <w:tab/>
            </w:r>
            <w:r w:rsidR="00E2086B">
              <w:rPr>
                <w:noProof/>
                <w:webHidden/>
              </w:rPr>
              <w:fldChar w:fldCharType="begin"/>
            </w:r>
            <w:r w:rsidR="00E2086B">
              <w:rPr>
                <w:noProof/>
                <w:webHidden/>
              </w:rPr>
              <w:instrText xml:space="preserve"> PAGEREF _Toc39479075 \h </w:instrText>
            </w:r>
            <w:r w:rsidR="00E2086B">
              <w:rPr>
                <w:noProof/>
                <w:webHidden/>
              </w:rPr>
            </w:r>
            <w:r w:rsidR="00E2086B">
              <w:rPr>
                <w:noProof/>
                <w:webHidden/>
              </w:rPr>
              <w:fldChar w:fldCharType="separate"/>
            </w:r>
            <w:r w:rsidR="004B68FA">
              <w:rPr>
                <w:noProof/>
                <w:webHidden/>
              </w:rPr>
              <w:t>3</w:t>
            </w:r>
            <w:r w:rsidR="00E2086B">
              <w:rPr>
                <w:noProof/>
                <w:webHidden/>
              </w:rPr>
              <w:fldChar w:fldCharType="end"/>
            </w:r>
          </w:hyperlink>
        </w:p>
        <w:p w14:paraId="0CA20C74" w14:textId="3BACCF38" w:rsidR="00E2086B" w:rsidRDefault="0026322B">
          <w:pPr>
            <w:pStyle w:val="TOC3"/>
            <w:tabs>
              <w:tab w:val="right" w:leader="dot" w:pos="9350"/>
            </w:tabs>
            <w:rPr>
              <w:rFonts w:cstheme="minorBidi"/>
              <w:noProof/>
            </w:rPr>
          </w:pPr>
          <w:hyperlink w:anchor="_Toc39479076" w:history="1">
            <w:r w:rsidR="00E2086B" w:rsidRPr="00275403">
              <w:rPr>
                <w:rStyle w:val="Hyperlink"/>
                <w:rFonts w:ascii="Times New Roman" w:hAnsi="Times New Roman"/>
                <w:noProof/>
              </w:rPr>
              <w:t>Data Comparison</w:t>
            </w:r>
            <w:r w:rsidR="00E2086B">
              <w:rPr>
                <w:noProof/>
                <w:webHidden/>
              </w:rPr>
              <w:tab/>
            </w:r>
            <w:r w:rsidR="00E2086B">
              <w:rPr>
                <w:noProof/>
                <w:webHidden/>
              </w:rPr>
              <w:fldChar w:fldCharType="begin"/>
            </w:r>
            <w:r w:rsidR="00E2086B">
              <w:rPr>
                <w:noProof/>
                <w:webHidden/>
              </w:rPr>
              <w:instrText xml:space="preserve"> PAGEREF _Toc39479076 \h </w:instrText>
            </w:r>
            <w:r w:rsidR="00E2086B">
              <w:rPr>
                <w:noProof/>
                <w:webHidden/>
              </w:rPr>
            </w:r>
            <w:r w:rsidR="00E2086B">
              <w:rPr>
                <w:noProof/>
                <w:webHidden/>
              </w:rPr>
              <w:fldChar w:fldCharType="separate"/>
            </w:r>
            <w:r w:rsidR="004B68FA">
              <w:rPr>
                <w:noProof/>
                <w:webHidden/>
              </w:rPr>
              <w:t>3</w:t>
            </w:r>
            <w:r w:rsidR="00E2086B">
              <w:rPr>
                <w:noProof/>
                <w:webHidden/>
              </w:rPr>
              <w:fldChar w:fldCharType="end"/>
            </w:r>
          </w:hyperlink>
        </w:p>
        <w:p w14:paraId="3FC47956" w14:textId="7855F731" w:rsidR="00E2086B" w:rsidRDefault="0026322B">
          <w:pPr>
            <w:pStyle w:val="TOC3"/>
            <w:tabs>
              <w:tab w:val="right" w:leader="dot" w:pos="9350"/>
            </w:tabs>
            <w:rPr>
              <w:rFonts w:cstheme="minorBidi"/>
              <w:noProof/>
            </w:rPr>
          </w:pPr>
          <w:hyperlink w:anchor="_Toc39479077" w:history="1">
            <w:r w:rsidR="00E2086B" w:rsidRPr="00275403">
              <w:rPr>
                <w:rStyle w:val="Hyperlink"/>
                <w:rFonts w:ascii="Times New Roman" w:hAnsi="Times New Roman"/>
                <w:noProof/>
              </w:rPr>
              <w:t>Previous Studies</w:t>
            </w:r>
            <w:r w:rsidR="00E2086B">
              <w:rPr>
                <w:noProof/>
                <w:webHidden/>
              </w:rPr>
              <w:tab/>
            </w:r>
            <w:r w:rsidR="00E2086B">
              <w:rPr>
                <w:noProof/>
                <w:webHidden/>
              </w:rPr>
              <w:fldChar w:fldCharType="begin"/>
            </w:r>
            <w:r w:rsidR="00E2086B">
              <w:rPr>
                <w:noProof/>
                <w:webHidden/>
              </w:rPr>
              <w:instrText xml:space="preserve"> PAGEREF _Toc39479077 \h </w:instrText>
            </w:r>
            <w:r w:rsidR="00E2086B">
              <w:rPr>
                <w:noProof/>
                <w:webHidden/>
              </w:rPr>
            </w:r>
            <w:r w:rsidR="00E2086B">
              <w:rPr>
                <w:noProof/>
                <w:webHidden/>
              </w:rPr>
              <w:fldChar w:fldCharType="separate"/>
            </w:r>
            <w:r w:rsidR="004B68FA">
              <w:rPr>
                <w:noProof/>
                <w:webHidden/>
              </w:rPr>
              <w:t>4</w:t>
            </w:r>
            <w:r w:rsidR="00E2086B">
              <w:rPr>
                <w:noProof/>
                <w:webHidden/>
              </w:rPr>
              <w:fldChar w:fldCharType="end"/>
            </w:r>
          </w:hyperlink>
        </w:p>
        <w:p w14:paraId="6F6F9EBF" w14:textId="334C543F" w:rsidR="00E2086B" w:rsidRDefault="0026322B">
          <w:pPr>
            <w:pStyle w:val="TOC1"/>
            <w:tabs>
              <w:tab w:val="right" w:leader="dot" w:pos="9350"/>
            </w:tabs>
            <w:rPr>
              <w:rFonts w:cstheme="minorBidi"/>
              <w:noProof/>
            </w:rPr>
          </w:pPr>
          <w:hyperlink w:anchor="_Toc39479078" w:history="1">
            <w:r w:rsidR="00E2086B" w:rsidRPr="00275403">
              <w:rPr>
                <w:rStyle w:val="Hyperlink"/>
                <w:rFonts w:ascii="Times New Roman" w:hAnsi="Times New Roman"/>
                <w:noProof/>
              </w:rPr>
              <w:t>METHODOLOGY</w:t>
            </w:r>
            <w:r w:rsidR="00E2086B">
              <w:rPr>
                <w:noProof/>
                <w:webHidden/>
              </w:rPr>
              <w:tab/>
            </w:r>
            <w:r w:rsidR="00E2086B">
              <w:rPr>
                <w:noProof/>
                <w:webHidden/>
              </w:rPr>
              <w:fldChar w:fldCharType="begin"/>
            </w:r>
            <w:r w:rsidR="00E2086B">
              <w:rPr>
                <w:noProof/>
                <w:webHidden/>
              </w:rPr>
              <w:instrText xml:space="preserve"> PAGEREF _Toc39479078 \h </w:instrText>
            </w:r>
            <w:r w:rsidR="00E2086B">
              <w:rPr>
                <w:noProof/>
                <w:webHidden/>
              </w:rPr>
            </w:r>
            <w:r w:rsidR="00E2086B">
              <w:rPr>
                <w:noProof/>
                <w:webHidden/>
              </w:rPr>
              <w:fldChar w:fldCharType="separate"/>
            </w:r>
            <w:r w:rsidR="004B68FA">
              <w:rPr>
                <w:noProof/>
                <w:webHidden/>
              </w:rPr>
              <w:t>6</w:t>
            </w:r>
            <w:r w:rsidR="00E2086B">
              <w:rPr>
                <w:noProof/>
                <w:webHidden/>
              </w:rPr>
              <w:fldChar w:fldCharType="end"/>
            </w:r>
          </w:hyperlink>
        </w:p>
        <w:p w14:paraId="282A02AB" w14:textId="0F071D8C" w:rsidR="00E2086B" w:rsidRDefault="0026322B">
          <w:pPr>
            <w:pStyle w:val="TOC2"/>
            <w:tabs>
              <w:tab w:val="right" w:leader="dot" w:pos="9350"/>
            </w:tabs>
            <w:rPr>
              <w:rFonts w:cstheme="minorBidi"/>
              <w:noProof/>
            </w:rPr>
          </w:pPr>
          <w:hyperlink w:anchor="_Toc39479079" w:history="1">
            <w:r w:rsidR="00E2086B" w:rsidRPr="00275403">
              <w:rPr>
                <w:rStyle w:val="Hyperlink"/>
                <w:rFonts w:ascii="Times New Roman" w:hAnsi="Times New Roman"/>
                <w:noProof/>
              </w:rPr>
              <w:t>NEK5000</w:t>
            </w:r>
            <w:r w:rsidR="00E2086B">
              <w:rPr>
                <w:noProof/>
                <w:webHidden/>
              </w:rPr>
              <w:tab/>
            </w:r>
            <w:r w:rsidR="00E2086B">
              <w:rPr>
                <w:noProof/>
                <w:webHidden/>
              </w:rPr>
              <w:fldChar w:fldCharType="begin"/>
            </w:r>
            <w:r w:rsidR="00E2086B">
              <w:rPr>
                <w:noProof/>
                <w:webHidden/>
              </w:rPr>
              <w:instrText xml:space="preserve"> PAGEREF _Toc39479079 \h </w:instrText>
            </w:r>
            <w:r w:rsidR="00E2086B">
              <w:rPr>
                <w:noProof/>
                <w:webHidden/>
              </w:rPr>
            </w:r>
            <w:r w:rsidR="00E2086B">
              <w:rPr>
                <w:noProof/>
                <w:webHidden/>
              </w:rPr>
              <w:fldChar w:fldCharType="separate"/>
            </w:r>
            <w:r w:rsidR="004B68FA">
              <w:rPr>
                <w:noProof/>
                <w:webHidden/>
              </w:rPr>
              <w:t>6</w:t>
            </w:r>
            <w:r w:rsidR="00E2086B">
              <w:rPr>
                <w:noProof/>
                <w:webHidden/>
              </w:rPr>
              <w:fldChar w:fldCharType="end"/>
            </w:r>
          </w:hyperlink>
        </w:p>
        <w:p w14:paraId="6EB52892" w14:textId="25C41471" w:rsidR="00E2086B" w:rsidRDefault="0026322B">
          <w:pPr>
            <w:pStyle w:val="TOC2"/>
            <w:tabs>
              <w:tab w:val="right" w:leader="dot" w:pos="9350"/>
            </w:tabs>
            <w:rPr>
              <w:rFonts w:cstheme="minorBidi"/>
              <w:noProof/>
            </w:rPr>
          </w:pPr>
          <w:hyperlink w:anchor="_Toc39479080" w:history="1">
            <w:r w:rsidR="00E2086B" w:rsidRPr="00275403">
              <w:rPr>
                <w:rStyle w:val="Hyperlink"/>
                <w:rFonts w:ascii="Times New Roman" w:hAnsi="Times New Roman"/>
                <w:noProof/>
              </w:rPr>
              <w:t>Governing Equations</w:t>
            </w:r>
            <w:r w:rsidR="00E2086B">
              <w:rPr>
                <w:noProof/>
                <w:webHidden/>
              </w:rPr>
              <w:tab/>
            </w:r>
            <w:r w:rsidR="00E2086B">
              <w:rPr>
                <w:noProof/>
                <w:webHidden/>
              </w:rPr>
              <w:fldChar w:fldCharType="begin"/>
            </w:r>
            <w:r w:rsidR="00E2086B">
              <w:rPr>
                <w:noProof/>
                <w:webHidden/>
              </w:rPr>
              <w:instrText xml:space="preserve"> PAGEREF _Toc39479080 \h </w:instrText>
            </w:r>
            <w:r w:rsidR="00E2086B">
              <w:rPr>
                <w:noProof/>
                <w:webHidden/>
              </w:rPr>
            </w:r>
            <w:r w:rsidR="00E2086B">
              <w:rPr>
                <w:noProof/>
                <w:webHidden/>
              </w:rPr>
              <w:fldChar w:fldCharType="separate"/>
            </w:r>
            <w:r w:rsidR="004B68FA">
              <w:rPr>
                <w:noProof/>
                <w:webHidden/>
              </w:rPr>
              <w:t>7</w:t>
            </w:r>
            <w:r w:rsidR="00E2086B">
              <w:rPr>
                <w:noProof/>
                <w:webHidden/>
              </w:rPr>
              <w:fldChar w:fldCharType="end"/>
            </w:r>
          </w:hyperlink>
        </w:p>
        <w:p w14:paraId="36E249B3" w14:textId="34F5892F" w:rsidR="00E2086B" w:rsidRDefault="0026322B">
          <w:pPr>
            <w:pStyle w:val="TOC2"/>
            <w:tabs>
              <w:tab w:val="right" w:leader="dot" w:pos="9350"/>
            </w:tabs>
            <w:rPr>
              <w:rFonts w:cstheme="minorBidi"/>
              <w:noProof/>
            </w:rPr>
          </w:pPr>
          <w:hyperlink w:anchor="_Toc39479081" w:history="1">
            <w:r w:rsidR="00E2086B" w:rsidRPr="00275403">
              <w:rPr>
                <w:rStyle w:val="Hyperlink"/>
                <w:rFonts w:ascii="Times New Roman" w:hAnsi="Times New Roman"/>
                <w:noProof/>
              </w:rPr>
              <w:t>Turbulence Models</w:t>
            </w:r>
            <w:r w:rsidR="00E2086B">
              <w:rPr>
                <w:noProof/>
                <w:webHidden/>
              </w:rPr>
              <w:tab/>
            </w:r>
            <w:r w:rsidR="00E2086B">
              <w:rPr>
                <w:noProof/>
                <w:webHidden/>
              </w:rPr>
              <w:fldChar w:fldCharType="begin"/>
            </w:r>
            <w:r w:rsidR="00E2086B">
              <w:rPr>
                <w:noProof/>
                <w:webHidden/>
              </w:rPr>
              <w:instrText xml:space="preserve"> PAGEREF _Toc39479081 \h </w:instrText>
            </w:r>
            <w:r w:rsidR="00E2086B">
              <w:rPr>
                <w:noProof/>
                <w:webHidden/>
              </w:rPr>
            </w:r>
            <w:r w:rsidR="00E2086B">
              <w:rPr>
                <w:noProof/>
                <w:webHidden/>
              </w:rPr>
              <w:fldChar w:fldCharType="separate"/>
            </w:r>
            <w:r w:rsidR="004B68FA">
              <w:rPr>
                <w:noProof/>
                <w:webHidden/>
              </w:rPr>
              <w:t>8</w:t>
            </w:r>
            <w:r w:rsidR="00E2086B">
              <w:rPr>
                <w:noProof/>
                <w:webHidden/>
              </w:rPr>
              <w:fldChar w:fldCharType="end"/>
            </w:r>
          </w:hyperlink>
        </w:p>
        <w:p w14:paraId="223217CB" w14:textId="764F11C4" w:rsidR="00E2086B" w:rsidRDefault="0026322B">
          <w:pPr>
            <w:pStyle w:val="TOC3"/>
            <w:tabs>
              <w:tab w:val="right" w:leader="dot" w:pos="9350"/>
            </w:tabs>
            <w:rPr>
              <w:rFonts w:cstheme="minorBidi"/>
              <w:noProof/>
            </w:rPr>
          </w:pPr>
          <w:hyperlink w:anchor="_Toc39479082" w:history="1">
            <w:r w:rsidR="00E2086B" w:rsidRPr="00275403">
              <w:rPr>
                <w:rStyle w:val="Hyperlink"/>
                <w:rFonts w:ascii="Times New Roman" w:hAnsi="Times New Roman"/>
                <w:noProof/>
              </w:rPr>
              <w:t>k-ε</w:t>
            </w:r>
            <w:r w:rsidR="00E2086B">
              <w:rPr>
                <w:noProof/>
                <w:webHidden/>
              </w:rPr>
              <w:tab/>
            </w:r>
            <w:r w:rsidR="00E2086B">
              <w:rPr>
                <w:noProof/>
                <w:webHidden/>
              </w:rPr>
              <w:fldChar w:fldCharType="begin"/>
            </w:r>
            <w:r w:rsidR="00E2086B">
              <w:rPr>
                <w:noProof/>
                <w:webHidden/>
              </w:rPr>
              <w:instrText xml:space="preserve"> PAGEREF _Toc39479082 \h </w:instrText>
            </w:r>
            <w:r w:rsidR="00E2086B">
              <w:rPr>
                <w:noProof/>
                <w:webHidden/>
              </w:rPr>
            </w:r>
            <w:r w:rsidR="00E2086B">
              <w:rPr>
                <w:noProof/>
                <w:webHidden/>
              </w:rPr>
              <w:fldChar w:fldCharType="separate"/>
            </w:r>
            <w:r w:rsidR="004B68FA">
              <w:rPr>
                <w:noProof/>
                <w:webHidden/>
              </w:rPr>
              <w:t>8</w:t>
            </w:r>
            <w:r w:rsidR="00E2086B">
              <w:rPr>
                <w:noProof/>
                <w:webHidden/>
              </w:rPr>
              <w:fldChar w:fldCharType="end"/>
            </w:r>
          </w:hyperlink>
        </w:p>
        <w:p w14:paraId="76C79053" w14:textId="3298ED6E" w:rsidR="00E2086B" w:rsidRDefault="0026322B">
          <w:pPr>
            <w:pStyle w:val="TOC3"/>
            <w:tabs>
              <w:tab w:val="right" w:leader="dot" w:pos="9350"/>
            </w:tabs>
            <w:rPr>
              <w:rFonts w:cstheme="minorBidi"/>
              <w:noProof/>
            </w:rPr>
          </w:pPr>
          <w:hyperlink w:anchor="_Toc39479083" w:history="1">
            <w:r w:rsidR="00E2086B" w:rsidRPr="00275403">
              <w:rPr>
                <w:rStyle w:val="Hyperlink"/>
                <w:rFonts w:ascii="Times New Roman" w:hAnsi="Times New Roman"/>
                <w:noProof/>
              </w:rPr>
              <w:t>Realizable k-ε</w:t>
            </w:r>
            <w:r w:rsidR="00E2086B">
              <w:rPr>
                <w:noProof/>
                <w:webHidden/>
              </w:rPr>
              <w:tab/>
            </w:r>
            <w:r w:rsidR="00E2086B">
              <w:rPr>
                <w:noProof/>
                <w:webHidden/>
              </w:rPr>
              <w:fldChar w:fldCharType="begin"/>
            </w:r>
            <w:r w:rsidR="00E2086B">
              <w:rPr>
                <w:noProof/>
                <w:webHidden/>
              </w:rPr>
              <w:instrText xml:space="preserve"> PAGEREF _Toc39479083 \h </w:instrText>
            </w:r>
            <w:r w:rsidR="00E2086B">
              <w:rPr>
                <w:noProof/>
                <w:webHidden/>
              </w:rPr>
            </w:r>
            <w:r w:rsidR="00E2086B">
              <w:rPr>
                <w:noProof/>
                <w:webHidden/>
              </w:rPr>
              <w:fldChar w:fldCharType="separate"/>
            </w:r>
            <w:r w:rsidR="004B68FA">
              <w:rPr>
                <w:noProof/>
                <w:webHidden/>
              </w:rPr>
              <w:t>10</w:t>
            </w:r>
            <w:r w:rsidR="00E2086B">
              <w:rPr>
                <w:noProof/>
                <w:webHidden/>
              </w:rPr>
              <w:fldChar w:fldCharType="end"/>
            </w:r>
          </w:hyperlink>
        </w:p>
        <w:p w14:paraId="60F8A83A" w14:textId="435721D3" w:rsidR="00E2086B" w:rsidRDefault="0026322B">
          <w:pPr>
            <w:pStyle w:val="TOC3"/>
            <w:tabs>
              <w:tab w:val="right" w:leader="dot" w:pos="9350"/>
            </w:tabs>
            <w:rPr>
              <w:rFonts w:cstheme="minorBidi"/>
              <w:noProof/>
            </w:rPr>
          </w:pPr>
          <w:hyperlink w:anchor="_Toc39479084" w:history="1">
            <w:r w:rsidR="00E2086B" w:rsidRPr="00275403">
              <w:rPr>
                <w:rStyle w:val="Hyperlink"/>
                <w:rFonts w:ascii="Times New Roman" w:hAnsi="Times New Roman"/>
                <w:noProof/>
              </w:rPr>
              <w:t>Kay’s formulation</w:t>
            </w:r>
            <w:r w:rsidR="00E2086B">
              <w:rPr>
                <w:noProof/>
                <w:webHidden/>
              </w:rPr>
              <w:tab/>
            </w:r>
            <w:r w:rsidR="00E2086B">
              <w:rPr>
                <w:noProof/>
                <w:webHidden/>
              </w:rPr>
              <w:fldChar w:fldCharType="begin"/>
            </w:r>
            <w:r w:rsidR="00E2086B">
              <w:rPr>
                <w:noProof/>
                <w:webHidden/>
              </w:rPr>
              <w:instrText xml:space="preserve"> PAGEREF _Toc39479084 \h </w:instrText>
            </w:r>
            <w:r w:rsidR="00E2086B">
              <w:rPr>
                <w:noProof/>
                <w:webHidden/>
              </w:rPr>
            </w:r>
            <w:r w:rsidR="00E2086B">
              <w:rPr>
                <w:noProof/>
                <w:webHidden/>
              </w:rPr>
              <w:fldChar w:fldCharType="separate"/>
            </w:r>
            <w:r w:rsidR="004B68FA">
              <w:rPr>
                <w:noProof/>
                <w:webHidden/>
              </w:rPr>
              <w:t>11</w:t>
            </w:r>
            <w:r w:rsidR="00E2086B">
              <w:rPr>
                <w:noProof/>
                <w:webHidden/>
              </w:rPr>
              <w:fldChar w:fldCharType="end"/>
            </w:r>
          </w:hyperlink>
        </w:p>
        <w:p w14:paraId="3E5A9E73" w14:textId="68137AF7" w:rsidR="00E2086B" w:rsidRDefault="0026322B">
          <w:pPr>
            <w:pStyle w:val="TOC2"/>
            <w:tabs>
              <w:tab w:val="right" w:leader="dot" w:pos="9350"/>
            </w:tabs>
            <w:rPr>
              <w:rFonts w:cstheme="minorBidi"/>
              <w:noProof/>
            </w:rPr>
          </w:pPr>
          <w:hyperlink w:anchor="_Toc39479085" w:history="1">
            <w:r w:rsidR="00E2086B" w:rsidRPr="00275403">
              <w:rPr>
                <w:rStyle w:val="Hyperlink"/>
                <w:rFonts w:ascii="Times New Roman" w:hAnsi="Times New Roman"/>
                <w:noProof/>
              </w:rPr>
              <w:t>Test Cases</w:t>
            </w:r>
            <w:r w:rsidR="00E2086B">
              <w:rPr>
                <w:noProof/>
                <w:webHidden/>
              </w:rPr>
              <w:tab/>
            </w:r>
            <w:r w:rsidR="00E2086B">
              <w:rPr>
                <w:noProof/>
                <w:webHidden/>
              </w:rPr>
              <w:fldChar w:fldCharType="begin"/>
            </w:r>
            <w:r w:rsidR="00E2086B">
              <w:rPr>
                <w:noProof/>
                <w:webHidden/>
              </w:rPr>
              <w:instrText xml:space="preserve"> PAGEREF _Toc39479085 \h </w:instrText>
            </w:r>
            <w:r w:rsidR="00E2086B">
              <w:rPr>
                <w:noProof/>
                <w:webHidden/>
              </w:rPr>
            </w:r>
            <w:r w:rsidR="00E2086B">
              <w:rPr>
                <w:noProof/>
                <w:webHidden/>
              </w:rPr>
              <w:fldChar w:fldCharType="separate"/>
            </w:r>
            <w:r w:rsidR="004B68FA">
              <w:rPr>
                <w:noProof/>
                <w:webHidden/>
              </w:rPr>
              <w:t>11</w:t>
            </w:r>
            <w:r w:rsidR="00E2086B">
              <w:rPr>
                <w:noProof/>
                <w:webHidden/>
              </w:rPr>
              <w:fldChar w:fldCharType="end"/>
            </w:r>
          </w:hyperlink>
        </w:p>
        <w:p w14:paraId="357D7267" w14:textId="062ABA79" w:rsidR="00E2086B" w:rsidRDefault="0026322B">
          <w:pPr>
            <w:pStyle w:val="TOC3"/>
            <w:tabs>
              <w:tab w:val="right" w:leader="dot" w:pos="9350"/>
            </w:tabs>
            <w:rPr>
              <w:rFonts w:cstheme="minorBidi"/>
              <w:noProof/>
            </w:rPr>
          </w:pPr>
          <w:hyperlink w:anchor="_Toc39479086" w:history="1">
            <w:r w:rsidR="00E2086B" w:rsidRPr="00275403">
              <w:rPr>
                <w:rStyle w:val="Hyperlink"/>
                <w:rFonts w:ascii="Times New Roman" w:hAnsi="Times New Roman"/>
                <w:noProof/>
              </w:rPr>
              <w:t>Channel Cases</w:t>
            </w:r>
            <w:r w:rsidR="00E2086B">
              <w:rPr>
                <w:noProof/>
                <w:webHidden/>
              </w:rPr>
              <w:tab/>
            </w:r>
            <w:r w:rsidR="00E2086B">
              <w:rPr>
                <w:noProof/>
                <w:webHidden/>
              </w:rPr>
              <w:fldChar w:fldCharType="begin"/>
            </w:r>
            <w:r w:rsidR="00E2086B">
              <w:rPr>
                <w:noProof/>
                <w:webHidden/>
              </w:rPr>
              <w:instrText xml:space="preserve"> PAGEREF _Toc39479086 \h </w:instrText>
            </w:r>
            <w:r w:rsidR="00E2086B">
              <w:rPr>
                <w:noProof/>
                <w:webHidden/>
              </w:rPr>
            </w:r>
            <w:r w:rsidR="00E2086B">
              <w:rPr>
                <w:noProof/>
                <w:webHidden/>
              </w:rPr>
              <w:fldChar w:fldCharType="separate"/>
            </w:r>
            <w:r w:rsidR="004B68FA">
              <w:rPr>
                <w:noProof/>
                <w:webHidden/>
              </w:rPr>
              <w:t>12</w:t>
            </w:r>
            <w:r w:rsidR="00E2086B">
              <w:rPr>
                <w:noProof/>
                <w:webHidden/>
              </w:rPr>
              <w:fldChar w:fldCharType="end"/>
            </w:r>
          </w:hyperlink>
        </w:p>
        <w:p w14:paraId="289A9DFB" w14:textId="33C1087F" w:rsidR="00E2086B" w:rsidRDefault="0026322B">
          <w:pPr>
            <w:pStyle w:val="TOC3"/>
            <w:tabs>
              <w:tab w:val="right" w:leader="dot" w:pos="9350"/>
            </w:tabs>
            <w:rPr>
              <w:rFonts w:cstheme="minorBidi"/>
              <w:noProof/>
            </w:rPr>
          </w:pPr>
          <w:hyperlink w:anchor="_Toc39479087" w:history="1">
            <w:r w:rsidR="00E2086B" w:rsidRPr="00275403">
              <w:rPr>
                <w:rStyle w:val="Hyperlink"/>
                <w:rFonts w:ascii="Times New Roman" w:hAnsi="Times New Roman"/>
                <w:noProof/>
              </w:rPr>
              <w:t>Backward Facing Step Cases</w:t>
            </w:r>
            <w:r w:rsidR="00E2086B">
              <w:rPr>
                <w:noProof/>
                <w:webHidden/>
              </w:rPr>
              <w:tab/>
            </w:r>
            <w:r w:rsidR="00E2086B">
              <w:rPr>
                <w:noProof/>
                <w:webHidden/>
              </w:rPr>
              <w:fldChar w:fldCharType="begin"/>
            </w:r>
            <w:r w:rsidR="00E2086B">
              <w:rPr>
                <w:noProof/>
                <w:webHidden/>
              </w:rPr>
              <w:instrText xml:space="preserve"> PAGEREF _Toc39479087 \h </w:instrText>
            </w:r>
            <w:r w:rsidR="00E2086B">
              <w:rPr>
                <w:noProof/>
                <w:webHidden/>
              </w:rPr>
            </w:r>
            <w:r w:rsidR="00E2086B">
              <w:rPr>
                <w:noProof/>
                <w:webHidden/>
              </w:rPr>
              <w:fldChar w:fldCharType="separate"/>
            </w:r>
            <w:r w:rsidR="004B68FA">
              <w:rPr>
                <w:noProof/>
                <w:webHidden/>
              </w:rPr>
              <w:t>14</w:t>
            </w:r>
            <w:r w:rsidR="00E2086B">
              <w:rPr>
                <w:noProof/>
                <w:webHidden/>
              </w:rPr>
              <w:fldChar w:fldCharType="end"/>
            </w:r>
          </w:hyperlink>
        </w:p>
        <w:p w14:paraId="4EAB6160" w14:textId="4A997C0D" w:rsidR="00E2086B" w:rsidRDefault="0026322B">
          <w:pPr>
            <w:pStyle w:val="TOC3"/>
            <w:tabs>
              <w:tab w:val="right" w:leader="dot" w:pos="9350"/>
            </w:tabs>
            <w:rPr>
              <w:rFonts w:cstheme="minorBidi"/>
              <w:noProof/>
            </w:rPr>
          </w:pPr>
          <w:hyperlink w:anchor="_Toc39479088" w:history="1">
            <w:r w:rsidR="00E2086B" w:rsidRPr="00275403">
              <w:rPr>
                <w:rStyle w:val="Hyperlink"/>
                <w:rFonts w:ascii="Times New Roman" w:hAnsi="Times New Roman"/>
                <w:noProof/>
              </w:rPr>
              <w:t>Benchmark Rod Bundle Case</w:t>
            </w:r>
            <w:r w:rsidR="00E2086B">
              <w:rPr>
                <w:noProof/>
                <w:webHidden/>
              </w:rPr>
              <w:tab/>
            </w:r>
            <w:r w:rsidR="00E2086B">
              <w:rPr>
                <w:noProof/>
                <w:webHidden/>
              </w:rPr>
              <w:fldChar w:fldCharType="begin"/>
            </w:r>
            <w:r w:rsidR="00E2086B">
              <w:rPr>
                <w:noProof/>
                <w:webHidden/>
              </w:rPr>
              <w:instrText xml:space="preserve"> PAGEREF _Toc39479088 \h </w:instrText>
            </w:r>
            <w:r w:rsidR="00E2086B">
              <w:rPr>
                <w:noProof/>
                <w:webHidden/>
              </w:rPr>
            </w:r>
            <w:r w:rsidR="00E2086B">
              <w:rPr>
                <w:noProof/>
                <w:webHidden/>
              </w:rPr>
              <w:fldChar w:fldCharType="separate"/>
            </w:r>
            <w:r w:rsidR="004B68FA">
              <w:rPr>
                <w:noProof/>
                <w:webHidden/>
              </w:rPr>
              <w:t>16</w:t>
            </w:r>
            <w:r w:rsidR="00E2086B">
              <w:rPr>
                <w:noProof/>
                <w:webHidden/>
              </w:rPr>
              <w:fldChar w:fldCharType="end"/>
            </w:r>
          </w:hyperlink>
        </w:p>
        <w:p w14:paraId="1FC38CC0" w14:textId="06E4B47E" w:rsidR="00E2086B" w:rsidRDefault="0026322B">
          <w:pPr>
            <w:pStyle w:val="TOC1"/>
            <w:tabs>
              <w:tab w:val="right" w:leader="dot" w:pos="9350"/>
            </w:tabs>
            <w:rPr>
              <w:rFonts w:cstheme="minorBidi"/>
              <w:noProof/>
            </w:rPr>
          </w:pPr>
          <w:hyperlink w:anchor="_Toc39479089" w:history="1">
            <w:r w:rsidR="00E2086B" w:rsidRPr="00275403">
              <w:rPr>
                <w:rStyle w:val="Hyperlink"/>
                <w:rFonts w:ascii="Times New Roman" w:hAnsi="Times New Roman"/>
                <w:noProof/>
              </w:rPr>
              <w:t>RESULTS AND DISCUSSION</w:t>
            </w:r>
            <w:r w:rsidR="00E2086B">
              <w:rPr>
                <w:noProof/>
                <w:webHidden/>
              </w:rPr>
              <w:tab/>
            </w:r>
            <w:r w:rsidR="00E2086B">
              <w:rPr>
                <w:noProof/>
                <w:webHidden/>
              </w:rPr>
              <w:fldChar w:fldCharType="begin"/>
            </w:r>
            <w:r w:rsidR="00E2086B">
              <w:rPr>
                <w:noProof/>
                <w:webHidden/>
              </w:rPr>
              <w:instrText xml:space="preserve"> PAGEREF _Toc39479089 \h </w:instrText>
            </w:r>
            <w:r w:rsidR="00E2086B">
              <w:rPr>
                <w:noProof/>
                <w:webHidden/>
              </w:rPr>
            </w:r>
            <w:r w:rsidR="00E2086B">
              <w:rPr>
                <w:noProof/>
                <w:webHidden/>
              </w:rPr>
              <w:fldChar w:fldCharType="separate"/>
            </w:r>
            <w:r w:rsidR="004B68FA">
              <w:rPr>
                <w:noProof/>
                <w:webHidden/>
              </w:rPr>
              <w:t>19</w:t>
            </w:r>
            <w:r w:rsidR="00E2086B">
              <w:rPr>
                <w:noProof/>
                <w:webHidden/>
              </w:rPr>
              <w:fldChar w:fldCharType="end"/>
            </w:r>
          </w:hyperlink>
        </w:p>
        <w:p w14:paraId="2BFB524E" w14:textId="324B7322" w:rsidR="00E2086B" w:rsidRDefault="0026322B">
          <w:pPr>
            <w:pStyle w:val="TOC2"/>
            <w:tabs>
              <w:tab w:val="right" w:leader="dot" w:pos="9350"/>
            </w:tabs>
            <w:rPr>
              <w:rFonts w:cstheme="minorBidi"/>
              <w:noProof/>
            </w:rPr>
          </w:pPr>
          <w:hyperlink w:anchor="_Toc39479090" w:history="1">
            <w:r w:rsidR="00E2086B" w:rsidRPr="00275403">
              <w:rPr>
                <w:rStyle w:val="Hyperlink"/>
                <w:rFonts w:ascii="Times New Roman" w:hAnsi="Times New Roman"/>
                <w:noProof/>
              </w:rPr>
              <w:t>Mesh Independence Study</w:t>
            </w:r>
            <w:r w:rsidR="00E2086B">
              <w:rPr>
                <w:noProof/>
                <w:webHidden/>
              </w:rPr>
              <w:tab/>
            </w:r>
            <w:r w:rsidR="00E2086B">
              <w:rPr>
                <w:noProof/>
                <w:webHidden/>
              </w:rPr>
              <w:fldChar w:fldCharType="begin"/>
            </w:r>
            <w:r w:rsidR="00E2086B">
              <w:rPr>
                <w:noProof/>
                <w:webHidden/>
              </w:rPr>
              <w:instrText xml:space="preserve"> PAGEREF _Toc39479090 \h </w:instrText>
            </w:r>
            <w:r w:rsidR="00E2086B">
              <w:rPr>
                <w:noProof/>
                <w:webHidden/>
              </w:rPr>
            </w:r>
            <w:r w:rsidR="00E2086B">
              <w:rPr>
                <w:noProof/>
                <w:webHidden/>
              </w:rPr>
              <w:fldChar w:fldCharType="separate"/>
            </w:r>
            <w:r w:rsidR="004B68FA">
              <w:rPr>
                <w:noProof/>
                <w:webHidden/>
              </w:rPr>
              <w:t>19</w:t>
            </w:r>
            <w:r w:rsidR="00E2086B">
              <w:rPr>
                <w:noProof/>
                <w:webHidden/>
              </w:rPr>
              <w:fldChar w:fldCharType="end"/>
            </w:r>
          </w:hyperlink>
        </w:p>
        <w:p w14:paraId="639148C9" w14:textId="1664B899" w:rsidR="00E2086B" w:rsidRDefault="0026322B">
          <w:pPr>
            <w:pStyle w:val="TOC2"/>
            <w:tabs>
              <w:tab w:val="right" w:leader="dot" w:pos="9350"/>
            </w:tabs>
            <w:rPr>
              <w:rFonts w:cstheme="minorBidi"/>
              <w:noProof/>
            </w:rPr>
          </w:pPr>
          <w:hyperlink w:anchor="_Toc39479091" w:history="1">
            <w:r w:rsidR="00E2086B" w:rsidRPr="00275403">
              <w:rPr>
                <w:rStyle w:val="Hyperlink"/>
                <w:rFonts w:ascii="Times New Roman" w:hAnsi="Times New Roman"/>
                <w:noProof/>
              </w:rPr>
              <w:t>Channel Case Results</w:t>
            </w:r>
            <w:r w:rsidR="00E2086B">
              <w:rPr>
                <w:noProof/>
                <w:webHidden/>
              </w:rPr>
              <w:tab/>
            </w:r>
            <w:r w:rsidR="00E2086B">
              <w:rPr>
                <w:noProof/>
                <w:webHidden/>
              </w:rPr>
              <w:fldChar w:fldCharType="begin"/>
            </w:r>
            <w:r w:rsidR="00E2086B">
              <w:rPr>
                <w:noProof/>
                <w:webHidden/>
              </w:rPr>
              <w:instrText xml:space="preserve"> PAGEREF _Toc39479091 \h </w:instrText>
            </w:r>
            <w:r w:rsidR="00E2086B">
              <w:rPr>
                <w:noProof/>
                <w:webHidden/>
              </w:rPr>
            </w:r>
            <w:r w:rsidR="00E2086B">
              <w:rPr>
                <w:noProof/>
                <w:webHidden/>
              </w:rPr>
              <w:fldChar w:fldCharType="separate"/>
            </w:r>
            <w:r w:rsidR="004B68FA">
              <w:rPr>
                <w:noProof/>
                <w:webHidden/>
              </w:rPr>
              <w:t>24</w:t>
            </w:r>
            <w:r w:rsidR="00E2086B">
              <w:rPr>
                <w:noProof/>
                <w:webHidden/>
              </w:rPr>
              <w:fldChar w:fldCharType="end"/>
            </w:r>
          </w:hyperlink>
        </w:p>
        <w:p w14:paraId="57A227AD" w14:textId="7DC6D898" w:rsidR="00E2086B" w:rsidRDefault="0026322B">
          <w:pPr>
            <w:pStyle w:val="TOC2"/>
            <w:tabs>
              <w:tab w:val="right" w:leader="dot" w:pos="9350"/>
            </w:tabs>
            <w:rPr>
              <w:rFonts w:cstheme="minorBidi"/>
              <w:noProof/>
            </w:rPr>
          </w:pPr>
          <w:hyperlink w:anchor="_Toc39479092" w:history="1">
            <w:r w:rsidR="00E2086B" w:rsidRPr="00275403">
              <w:rPr>
                <w:rStyle w:val="Hyperlink"/>
                <w:rFonts w:ascii="Times New Roman" w:hAnsi="Times New Roman"/>
                <w:noProof/>
              </w:rPr>
              <w:t>Backward Facing Step Case Results</w:t>
            </w:r>
            <w:r w:rsidR="00E2086B">
              <w:rPr>
                <w:noProof/>
                <w:webHidden/>
              </w:rPr>
              <w:tab/>
            </w:r>
            <w:r w:rsidR="00E2086B">
              <w:rPr>
                <w:noProof/>
                <w:webHidden/>
              </w:rPr>
              <w:fldChar w:fldCharType="begin"/>
            </w:r>
            <w:r w:rsidR="00E2086B">
              <w:rPr>
                <w:noProof/>
                <w:webHidden/>
              </w:rPr>
              <w:instrText xml:space="preserve"> PAGEREF _Toc39479092 \h </w:instrText>
            </w:r>
            <w:r w:rsidR="00E2086B">
              <w:rPr>
                <w:noProof/>
                <w:webHidden/>
              </w:rPr>
            </w:r>
            <w:r w:rsidR="00E2086B">
              <w:rPr>
                <w:noProof/>
                <w:webHidden/>
              </w:rPr>
              <w:fldChar w:fldCharType="separate"/>
            </w:r>
            <w:r w:rsidR="004B68FA">
              <w:rPr>
                <w:noProof/>
                <w:webHidden/>
              </w:rPr>
              <w:t>45</w:t>
            </w:r>
            <w:r w:rsidR="00E2086B">
              <w:rPr>
                <w:noProof/>
                <w:webHidden/>
              </w:rPr>
              <w:fldChar w:fldCharType="end"/>
            </w:r>
          </w:hyperlink>
        </w:p>
        <w:p w14:paraId="02D8FDD4" w14:textId="7E409857" w:rsidR="00E2086B" w:rsidRDefault="0026322B">
          <w:pPr>
            <w:pStyle w:val="TOC3"/>
            <w:tabs>
              <w:tab w:val="right" w:leader="dot" w:pos="9350"/>
            </w:tabs>
            <w:rPr>
              <w:rFonts w:cstheme="minorBidi"/>
              <w:noProof/>
            </w:rPr>
          </w:pPr>
          <w:hyperlink w:anchor="_Toc39479093" w:history="1">
            <w:r w:rsidR="00E2086B" w:rsidRPr="00275403">
              <w:rPr>
                <w:rStyle w:val="Hyperlink"/>
                <w:rFonts w:ascii="Times New Roman" w:hAnsi="Times New Roman"/>
                <w:noProof/>
              </w:rPr>
              <w:t>Niemann and Frohlich Backward Facing Step Cases</w:t>
            </w:r>
            <w:r w:rsidR="00E2086B">
              <w:rPr>
                <w:noProof/>
                <w:webHidden/>
              </w:rPr>
              <w:tab/>
            </w:r>
            <w:r w:rsidR="00E2086B">
              <w:rPr>
                <w:noProof/>
                <w:webHidden/>
              </w:rPr>
              <w:fldChar w:fldCharType="begin"/>
            </w:r>
            <w:r w:rsidR="00E2086B">
              <w:rPr>
                <w:noProof/>
                <w:webHidden/>
              </w:rPr>
              <w:instrText xml:space="preserve"> PAGEREF _Toc39479093 \h </w:instrText>
            </w:r>
            <w:r w:rsidR="00E2086B">
              <w:rPr>
                <w:noProof/>
                <w:webHidden/>
              </w:rPr>
            </w:r>
            <w:r w:rsidR="00E2086B">
              <w:rPr>
                <w:noProof/>
                <w:webHidden/>
              </w:rPr>
              <w:fldChar w:fldCharType="separate"/>
            </w:r>
            <w:r w:rsidR="004B68FA">
              <w:rPr>
                <w:noProof/>
                <w:webHidden/>
              </w:rPr>
              <w:t>48</w:t>
            </w:r>
            <w:r w:rsidR="00E2086B">
              <w:rPr>
                <w:noProof/>
                <w:webHidden/>
              </w:rPr>
              <w:fldChar w:fldCharType="end"/>
            </w:r>
          </w:hyperlink>
        </w:p>
        <w:p w14:paraId="598E69A8" w14:textId="070974DA" w:rsidR="00E2086B" w:rsidRDefault="0026322B">
          <w:pPr>
            <w:pStyle w:val="TOC3"/>
            <w:tabs>
              <w:tab w:val="right" w:leader="dot" w:pos="9350"/>
            </w:tabs>
            <w:rPr>
              <w:rFonts w:cstheme="minorBidi"/>
              <w:noProof/>
            </w:rPr>
          </w:pPr>
          <w:hyperlink w:anchor="_Toc39479094" w:history="1">
            <w:r w:rsidR="00E2086B" w:rsidRPr="00275403">
              <w:rPr>
                <w:rStyle w:val="Hyperlink"/>
                <w:rFonts w:ascii="Times New Roman" w:hAnsi="Times New Roman"/>
                <w:noProof/>
              </w:rPr>
              <w:t>Vogel and Eaton Backward Facing Step Case</w:t>
            </w:r>
            <w:r w:rsidR="00E2086B">
              <w:rPr>
                <w:noProof/>
                <w:webHidden/>
              </w:rPr>
              <w:tab/>
            </w:r>
            <w:r w:rsidR="00E2086B">
              <w:rPr>
                <w:noProof/>
                <w:webHidden/>
              </w:rPr>
              <w:fldChar w:fldCharType="begin"/>
            </w:r>
            <w:r w:rsidR="00E2086B">
              <w:rPr>
                <w:noProof/>
                <w:webHidden/>
              </w:rPr>
              <w:instrText xml:space="preserve"> PAGEREF _Toc39479094 \h </w:instrText>
            </w:r>
            <w:r w:rsidR="00E2086B">
              <w:rPr>
                <w:noProof/>
                <w:webHidden/>
              </w:rPr>
            </w:r>
            <w:r w:rsidR="00E2086B">
              <w:rPr>
                <w:noProof/>
                <w:webHidden/>
              </w:rPr>
              <w:fldChar w:fldCharType="separate"/>
            </w:r>
            <w:r w:rsidR="004B68FA">
              <w:rPr>
                <w:noProof/>
                <w:webHidden/>
              </w:rPr>
              <w:t>51</w:t>
            </w:r>
            <w:r w:rsidR="00E2086B">
              <w:rPr>
                <w:noProof/>
                <w:webHidden/>
              </w:rPr>
              <w:fldChar w:fldCharType="end"/>
            </w:r>
          </w:hyperlink>
        </w:p>
        <w:p w14:paraId="4778425A" w14:textId="45D658F0" w:rsidR="00E2086B" w:rsidRDefault="0026322B">
          <w:pPr>
            <w:pStyle w:val="TOC2"/>
            <w:tabs>
              <w:tab w:val="right" w:leader="dot" w:pos="9350"/>
            </w:tabs>
            <w:rPr>
              <w:rFonts w:cstheme="minorBidi"/>
              <w:noProof/>
            </w:rPr>
          </w:pPr>
          <w:hyperlink w:anchor="_Toc39479095" w:history="1">
            <w:r w:rsidR="00E2086B" w:rsidRPr="00275403">
              <w:rPr>
                <w:rStyle w:val="Hyperlink"/>
                <w:rFonts w:ascii="Times New Roman" w:hAnsi="Times New Roman"/>
                <w:noProof/>
              </w:rPr>
              <w:t>Benchmark Rod Bundle Case Results</w:t>
            </w:r>
            <w:r w:rsidR="00E2086B">
              <w:rPr>
                <w:noProof/>
                <w:webHidden/>
              </w:rPr>
              <w:tab/>
            </w:r>
            <w:r w:rsidR="00E2086B">
              <w:rPr>
                <w:noProof/>
                <w:webHidden/>
              </w:rPr>
              <w:fldChar w:fldCharType="begin"/>
            </w:r>
            <w:r w:rsidR="00E2086B">
              <w:rPr>
                <w:noProof/>
                <w:webHidden/>
              </w:rPr>
              <w:instrText xml:space="preserve"> PAGEREF _Toc39479095 \h </w:instrText>
            </w:r>
            <w:r w:rsidR="00E2086B">
              <w:rPr>
                <w:noProof/>
                <w:webHidden/>
              </w:rPr>
            </w:r>
            <w:r w:rsidR="00E2086B">
              <w:rPr>
                <w:noProof/>
                <w:webHidden/>
              </w:rPr>
              <w:fldChar w:fldCharType="separate"/>
            </w:r>
            <w:r w:rsidR="004B68FA">
              <w:rPr>
                <w:noProof/>
                <w:webHidden/>
              </w:rPr>
              <w:t>54</w:t>
            </w:r>
            <w:r w:rsidR="00E2086B">
              <w:rPr>
                <w:noProof/>
                <w:webHidden/>
              </w:rPr>
              <w:fldChar w:fldCharType="end"/>
            </w:r>
          </w:hyperlink>
        </w:p>
        <w:p w14:paraId="6B964BE3" w14:textId="774F407F" w:rsidR="00E2086B" w:rsidRDefault="0026322B">
          <w:pPr>
            <w:pStyle w:val="TOC1"/>
            <w:tabs>
              <w:tab w:val="right" w:leader="dot" w:pos="9350"/>
            </w:tabs>
            <w:rPr>
              <w:rFonts w:cstheme="minorBidi"/>
              <w:noProof/>
            </w:rPr>
          </w:pPr>
          <w:hyperlink w:anchor="_Toc39479096" w:history="1">
            <w:r w:rsidR="00E2086B" w:rsidRPr="00275403">
              <w:rPr>
                <w:rStyle w:val="Hyperlink"/>
                <w:rFonts w:ascii="Times New Roman" w:hAnsi="Times New Roman"/>
                <w:noProof/>
              </w:rPr>
              <w:t>CONCLUSION</w:t>
            </w:r>
            <w:r w:rsidR="00E2086B">
              <w:rPr>
                <w:noProof/>
                <w:webHidden/>
              </w:rPr>
              <w:tab/>
            </w:r>
            <w:r w:rsidR="00E2086B">
              <w:rPr>
                <w:noProof/>
                <w:webHidden/>
              </w:rPr>
              <w:fldChar w:fldCharType="begin"/>
            </w:r>
            <w:r w:rsidR="00E2086B">
              <w:rPr>
                <w:noProof/>
                <w:webHidden/>
              </w:rPr>
              <w:instrText xml:space="preserve"> PAGEREF _Toc39479096 \h </w:instrText>
            </w:r>
            <w:r w:rsidR="00E2086B">
              <w:rPr>
                <w:noProof/>
                <w:webHidden/>
              </w:rPr>
            </w:r>
            <w:r w:rsidR="00E2086B">
              <w:rPr>
                <w:noProof/>
                <w:webHidden/>
              </w:rPr>
              <w:fldChar w:fldCharType="separate"/>
            </w:r>
            <w:r w:rsidR="004B68FA">
              <w:rPr>
                <w:noProof/>
                <w:webHidden/>
              </w:rPr>
              <w:t>72</w:t>
            </w:r>
            <w:r w:rsidR="00E2086B">
              <w:rPr>
                <w:noProof/>
                <w:webHidden/>
              </w:rPr>
              <w:fldChar w:fldCharType="end"/>
            </w:r>
          </w:hyperlink>
        </w:p>
        <w:p w14:paraId="7FEA3175" w14:textId="24DC3526" w:rsidR="00E2086B" w:rsidRDefault="0026322B">
          <w:pPr>
            <w:pStyle w:val="TOC1"/>
            <w:tabs>
              <w:tab w:val="right" w:leader="dot" w:pos="9350"/>
            </w:tabs>
            <w:rPr>
              <w:rFonts w:cstheme="minorBidi"/>
              <w:noProof/>
            </w:rPr>
          </w:pPr>
          <w:hyperlink w:anchor="_Toc39479097" w:history="1">
            <w:r w:rsidR="00E2086B" w:rsidRPr="00275403">
              <w:rPr>
                <w:rStyle w:val="Hyperlink"/>
                <w:rFonts w:ascii="Times New Roman" w:hAnsi="Times New Roman"/>
                <w:noProof/>
              </w:rPr>
              <w:t>FUTURE WORK</w:t>
            </w:r>
            <w:r w:rsidR="00E2086B">
              <w:rPr>
                <w:noProof/>
                <w:webHidden/>
              </w:rPr>
              <w:tab/>
            </w:r>
            <w:r w:rsidR="00E2086B">
              <w:rPr>
                <w:noProof/>
                <w:webHidden/>
              </w:rPr>
              <w:fldChar w:fldCharType="begin"/>
            </w:r>
            <w:r w:rsidR="00E2086B">
              <w:rPr>
                <w:noProof/>
                <w:webHidden/>
              </w:rPr>
              <w:instrText xml:space="preserve"> PAGEREF _Toc39479097 \h </w:instrText>
            </w:r>
            <w:r w:rsidR="00E2086B">
              <w:rPr>
                <w:noProof/>
                <w:webHidden/>
              </w:rPr>
            </w:r>
            <w:r w:rsidR="00E2086B">
              <w:rPr>
                <w:noProof/>
                <w:webHidden/>
              </w:rPr>
              <w:fldChar w:fldCharType="separate"/>
            </w:r>
            <w:r w:rsidR="004B68FA">
              <w:rPr>
                <w:noProof/>
                <w:webHidden/>
              </w:rPr>
              <w:t>73</w:t>
            </w:r>
            <w:r w:rsidR="00E2086B">
              <w:rPr>
                <w:noProof/>
                <w:webHidden/>
              </w:rPr>
              <w:fldChar w:fldCharType="end"/>
            </w:r>
          </w:hyperlink>
        </w:p>
        <w:p w14:paraId="56784838" w14:textId="3B2F854D" w:rsidR="00E2086B" w:rsidRDefault="0026322B">
          <w:pPr>
            <w:pStyle w:val="TOC1"/>
            <w:tabs>
              <w:tab w:val="right" w:leader="dot" w:pos="9350"/>
            </w:tabs>
            <w:rPr>
              <w:rFonts w:cstheme="minorBidi"/>
              <w:noProof/>
            </w:rPr>
          </w:pPr>
          <w:hyperlink w:anchor="_Toc39479098" w:history="1">
            <w:r w:rsidR="00E2086B" w:rsidRPr="00275403">
              <w:rPr>
                <w:rStyle w:val="Hyperlink"/>
                <w:rFonts w:ascii="Times New Roman" w:hAnsi="Times New Roman"/>
                <w:noProof/>
              </w:rPr>
              <w:t>LIST OF REFERENCES</w:t>
            </w:r>
            <w:r w:rsidR="00E2086B">
              <w:rPr>
                <w:noProof/>
                <w:webHidden/>
              </w:rPr>
              <w:tab/>
            </w:r>
            <w:r w:rsidR="00E2086B">
              <w:rPr>
                <w:noProof/>
                <w:webHidden/>
              </w:rPr>
              <w:fldChar w:fldCharType="begin"/>
            </w:r>
            <w:r w:rsidR="00E2086B">
              <w:rPr>
                <w:noProof/>
                <w:webHidden/>
              </w:rPr>
              <w:instrText xml:space="preserve"> PAGEREF _Toc39479098 \h </w:instrText>
            </w:r>
            <w:r w:rsidR="00E2086B">
              <w:rPr>
                <w:noProof/>
                <w:webHidden/>
              </w:rPr>
            </w:r>
            <w:r w:rsidR="00E2086B">
              <w:rPr>
                <w:noProof/>
                <w:webHidden/>
              </w:rPr>
              <w:fldChar w:fldCharType="separate"/>
            </w:r>
            <w:r w:rsidR="004B68FA">
              <w:rPr>
                <w:noProof/>
                <w:webHidden/>
              </w:rPr>
              <w:t>74</w:t>
            </w:r>
            <w:r w:rsidR="00E2086B">
              <w:rPr>
                <w:noProof/>
                <w:webHidden/>
              </w:rPr>
              <w:fldChar w:fldCharType="end"/>
            </w:r>
          </w:hyperlink>
        </w:p>
        <w:p w14:paraId="2587B36C" w14:textId="5F7769C7" w:rsidR="0032633C" w:rsidRPr="001D606A" w:rsidRDefault="00CE6B9A" w:rsidP="00453595">
          <w:pPr>
            <w:spacing w:after="5" w:line="240" w:lineRule="auto"/>
            <w:ind w:left="0" w:firstLine="0"/>
            <w:jc w:val="left"/>
            <w:rPr>
              <w:rFonts w:ascii="Times New Roman" w:hAnsi="Times New Roman" w:cs="Times New Roman"/>
              <w:sz w:val="24"/>
              <w:szCs w:val="24"/>
            </w:rPr>
          </w:pPr>
          <w:r w:rsidRPr="001D606A">
            <w:rPr>
              <w:rFonts w:ascii="Times New Roman" w:hAnsi="Times New Roman" w:cs="Times New Roman"/>
              <w:sz w:val="24"/>
              <w:szCs w:val="24"/>
            </w:rPr>
            <w:fldChar w:fldCharType="end"/>
          </w:r>
        </w:p>
      </w:sdtContent>
    </w:sdt>
    <w:p w14:paraId="2F54C1A7" w14:textId="32FCC113" w:rsidR="00505603" w:rsidRPr="001D606A" w:rsidRDefault="00505603" w:rsidP="00FF1608">
      <w:pPr>
        <w:pStyle w:val="Heading1"/>
        <w:numPr>
          <w:ilvl w:val="0"/>
          <w:numId w:val="0"/>
        </w:numPr>
        <w:spacing w:line="240" w:lineRule="auto"/>
        <w:jc w:val="center"/>
        <w:rPr>
          <w:rFonts w:ascii="Times New Roman" w:eastAsia="Times New Roman" w:hAnsi="Times New Roman" w:cs="Times New Roman"/>
          <w:color w:val="auto"/>
          <w:sz w:val="24"/>
          <w:szCs w:val="24"/>
        </w:rPr>
      </w:pPr>
      <w:bookmarkStart w:id="3" w:name="_Toc39479071"/>
      <w:r w:rsidRPr="001D606A">
        <w:rPr>
          <w:rFonts w:ascii="Times New Roman" w:eastAsia="Times New Roman" w:hAnsi="Times New Roman" w:cs="Times New Roman"/>
          <w:color w:val="auto"/>
          <w:sz w:val="24"/>
          <w:szCs w:val="24"/>
        </w:rPr>
        <w:lastRenderedPageBreak/>
        <w:t>LIST OF FIGURES</w:t>
      </w:r>
      <w:bookmarkEnd w:id="3"/>
    </w:p>
    <w:p w14:paraId="32104BE2" w14:textId="17108D7F" w:rsidR="00E2086B" w:rsidRDefault="00C121C6">
      <w:pPr>
        <w:pStyle w:val="TableofFigures"/>
        <w:tabs>
          <w:tab w:val="right" w:leader="dot" w:pos="9350"/>
        </w:tabs>
        <w:rPr>
          <w:rFonts w:asciiTheme="minorHAnsi" w:eastAsiaTheme="minorEastAsia" w:hAnsiTheme="minorHAnsi" w:cstheme="minorBidi"/>
          <w:noProof/>
          <w:color w:val="auto"/>
          <w:sz w:val="22"/>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TOC \h \z \c "Figure" </w:instrText>
      </w:r>
      <w:r w:rsidRPr="001D606A">
        <w:rPr>
          <w:rFonts w:ascii="Times New Roman" w:hAnsi="Times New Roman" w:cs="Times New Roman"/>
          <w:sz w:val="24"/>
          <w:szCs w:val="24"/>
        </w:rPr>
        <w:fldChar w:fldCharType="separate"/>
      </w:r>
      <w:hyperlink w:anchor="_Toc39479099" w:history="1">
        <w:r w:rsidR="00E2086B" w:rsidRPr="00C7626E">
          <w:rPr>
            <w:rStyle w:val="Hyperlink"/>
            <w:rFonts w:ascii="Times New Roman" w:hAnsi="Times New Roman" w:cs="Times New Roman"/>
            <w:noProof/>
          </w:rPr>
          <w:t>Figure 1: Geometry for all channel flow cases</w:t>
        </w:r>
        <w:r w:rsidR="00E2086B">
          <w:rPr>
            <w:noProof/>
            <w:webHidden/>
          </w:rPr>
          <w:tab/>
        </w:r>
        <w:r w:rsidR="00E2086B">
          <w:rPr>
            <w:noProof/>
            <w:webHidden/>
          </w:rPr>
          <w:fldChar w:fldCharType="begin"/>
        </w:r>
        <w:r w:rsidR="00E2086B">
          <w:rPr>
            <w:noProof/>
            <w:webHidden/>
          </w:rPr>
          <w:instrText xml:space="preserve"> PAGEREF _Toc39479099 \h </w:instrText>
        </w:r>
        <w:r w:rsidR="00E2086B">
          <w:rPr>
            <w:noProof/>
            <w:webHidden/>
          </w:rPr>
        </w:r>
        <w:r w:rsidR="00E2086B">
          <w:rPr>
            <w:noProof/>
            <w:webHidden/>
          </w:rPr>
          <w:fldChar w:fldCharType="separate"/>
        </w:r>
        <w:r w:rsidR="004B68FA">
          <w:rPr>
            <w:noProof/>
            <w:webHidden/>
          </w:rPr>
          <w:t>13</w:t>
        </w:r>
        <w:r w:rsidR="00E2086B">
          <w:rPr>
            <w:noProof/>
            <w:webHidden/>
          </w:rPr>
          <w:fldChar w:fldCharType="end"/>
        </w:r>
      </w:hyperlink>
    </w:p>
    <w:p w14:paraId="363BDD2B" w14:textId="34C102F9"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0" w:history="1">
        <w:r w:rsidR="00E2086B" w:rsidRPr="00C7626E">
          <w:rPr>
            <w:rStyle w:val="Hyperlink"/>
            <w:rFonts w:ascii="Times New Roman" w:hAnsi="Times New Roman" w:cs="Times New Roman"/>
            <w:noProof/>
          </w:rPr>
          <w:t>Figure 2: Backward facing step geometry Niemann and Frohlich (2016)</w:t>
        </w:r>
        <w:r w:rsidR="00E2086B">
          <w:rPr>
            <w:noProof/>
            <w:webHidden/>
          </w:rPr>
          <w:tab/>
        </w:r>
        <w:r w:rsidR="00E2086B">
          <w:rPr>
            <w:noProof/>
            <w:webHidden/>
          </w:rPr>
          <w:fldChar w:fldCharType="begin"/>
        </w:r>
        <w:r w:rsidR="00E2086B">
          <w:rPr>
            <w:noProof/>
            <w:webHidden/>
          </w:rPr>
          <w:instrText xml:space="preserve"> PAGEREF _Toc39479100 \h </w:instrText>
        </w:r>
        <w:r w:rsidR="00E2086B">
          <w:rPr>
            <w:noProof/>
            <w:webHidden/>
          </w:rPr>
        </w:r>
        <w:r w:rsidR="00E2086B">
          <w:rPr>
            <w:noProof/>
            <w:webHidden/>
          </w:rPr>
          <w:fldChar w:fldCharType="separate"/>
        </w:r>
        <w:r w:rsidR="004B68FA">
          <w:rPr>
            <w:noProof/>
            <w:webHidden/>
          </w:rPr>
          <w:t>15</w:t>
        </w:r>
        <w:r w:rsidR="00E2086B">
          <w:rPr>
            <w:noProof/>
            <w:webHidden/>
          </w:rPr>
          <w:fldChar w:fldCharType="end"/>
        </w:r>
      </w:hyperlink>
    </w:p>
    <w:p w14:paraId="31A079B6" w14:textId="5458E2E3"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1" w:history="1">
        <w:r w:rsidR="00E2086B" w:rsidRPr="00C7626E">
          <w:rPr>
            <w:rStyle w:val="Hyperlink"/>
            <w:rFonts w:ascii="Times New Roman" w:hAnsi="Times New Roman" w:cs="Times New Roman"/>
            <w:noProof/>
          </w:rPr>
          <w:t>Figure 3: Geometry for the benchmark rod bundle case</w:t>
        </w:r>
        <w:r w:rsidR="00E2086B">
          <w:rPr>
            <w:noProof/>
            <w:webHidden/>
          </w:rPr>
          <w:tab/>
        </w:r>
        <w:r w:rsidR="00E2086B">
          <w:rPr>
            <w:noProof/>
            <w:webHidden/>
          </w:rPr>
          <w:fldChar w:fldCharType="begin"/>
        </w:r>
        <w:r w:rsidR="00E2086B">
          <w:rPr>
            <w:noProof/>
            <w:webHidden/>
          </w:rPr>
          <w:instrText xml:space="preserve"> PAGEREF _Toc39479101 \h </w:instrText>
        </w:r>
        <w:r w:rsidR="00E2086B">
          <w:rPr>
            <w:noProof/>
            <w:webHidden/>
          </w:rPr>
        </w:r>
        <w:r w:rsidR="00E2086B">
          <w:rPr>
            <w:noProof/>
            <w:webHidden/>
          </w:rPr>
          <w:fldChar w:fldCharType="separate"/>
        </w:r>
        <w:r w:rsidR="004B68FA">
          <w:rPr>
            <w:noProof/>
            <w:webHidden/>
          </w:rPr>
          <w:t>17</w:t>
        </w:r>
        <w:r w:rsidR="00E2086B">
          <w:rPr>
            <w:noProof/>
            <w:webHidden/>
          </w:rPr>
          <w:fldChar w:fldCharType="end"/>
        </w:r>
      </w:hyperlink>
    </w:p>
    <w:p w14:paraId="746A12B5" w14:textId="683208EF"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2" w:history="1">
        <w:r w:rsidR="00E2086B" w:rsidRPr="00C7626E">
          <w:rPr>
            <w:rStyle w:val="Hyperlink"/>
            <w:rFonts w:ascii="Times New Roman" w:hAnsi="Times New Roman" w:cs="Times New Roman"/>
            <w:noProof/>
          </w:rPr>
          <w:t>Figure 4: Cross section of rod bundle geometry with helpful coordinate information from Hooper and Wood (1984)</w:t>
        </w:r>
        <w:r w:rsidR="00E2086B">
          <w:rPr>
            <w:noProof/>
            <w:webHidden/>
          </w:rPr>
          <w:tab/>
        </w:r>
        <w:r w:rsidR="00E2086B">
          <w:rPr>
            <w:noProof/>
            <w:webHidden/>
          </w:rPr>
          <w:fldChar w:fldCharType="begin"/>
        </w:r>
        <w:r w:rsidR="00E2086B">
          <w:rPr>
            <w:noProof/>
            <w:webHidden/>
          </w:rPr>
          <w:instrText xml:space="preserve"> PAGEREF _Toc39479102 \h </w:instrText>
        </w:r>
        <w:r w:rsidR="00E2086B">
          <w:rPr>
            <w:noProof/>
            <w:webHidden/>
          </w:rPr>
        </w:r>
        <w:r w:rsidR="00E2086B">
          <w:rPr>
            <w:noProof/>
            <w:webHidden/>
          </w:rPr>
          <w:fldChar w:fldCharType="separate"/>
        </w:r>
        <w:r w:rsidR="004B68FA">
          <w:rPr>
            <w:noProof/>
            <w:webHidden/>
          </w:rPr>
          <w:t>18</w:t>
        </w:r>
        <w:r w:rsidR="00E2086B">
          <w:rPr>
            <w:noProof/>
            <w:webHidden/>
          </w:rPr>
          <w:fldChar w:fldCharType="end"/>
        </w:r>
      </w:hyperlink>
    </w:p>
    <w:p w14:paraId="245C908F" w14:textId="70EC1FA1"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3" w:history="1">
        <w:r w:rsidR="00E2086B" w:rsidRPr="00C7626E">
          <w:rPr>
            <w:rStyle w:val="Hyperlink"/>
            <w:rFonts w:ascii="Times New Roman" w:hAnsi="Times New Roman" w:cs="Times New Roman"/>
            <w:noProof/>
          </w:rPr>
          <w:t>Figure 5: Percent difference between fine and coarse grid channel solutions for velocity and temperature at Re=640</w:t>
        </w:r>
        <w:r w:rsidR="00E2086B">
          <w:rPr>
            <w:noProof/>
            <w:webHidden/>
          </w:rPr>
          <w:tab/>
        </w:r>
        <w:r w:rsidR="00E2086B">
          <w:rPr>
            <w:noProof/>
            <w:webHidden/>
          </w:rPr>
          <w:fldChar w:fldCharType="begin"/>
        </w:r>
        <w:r w:rsidR="00E2086B">
          <w:rPr>
            <w:noProof/>
            <w:webHidden/>
          </w:rPr>
          <w:instrText xml:space="preserve"> PAGEREF _Toc39479103 \h </w:instrText>
        </w:r>
        <w:r w:rsidR="00E2086B">
          <w:rPr>
            <w:noProof/>
            <w:webHidden/>
          </w:rPr>
        </w:r>
        <w:r w:rsidR="00E2086B">
          <w:rPr>
            <w:noProof/>
            <w:webHidden/>
          </w:rPr>
          <w:fldChar w:fldCharType="separate"/>
        </w:r>
        <w:r w:rsidR="004B68FA">
          <w:rPr>
            <w:noProof/>
            <w:webHidden/>
          </w:rPr>
          <w:t>20</w:t>
        </w:r>
        <w:r w:rsidR="00E2086B">
          <w:rPr>
            <w:noProof/>
            <w:webHidden/>
          </w:rPr>
          <w:fldChar w:fldCharType="end"/>
        </w:r>
      </w:hyperlink>
    </w:p>
    <w:p w14:paraId="0E227985" w14:textId="13A63D59"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4" w:history="1">
        <w:r w:rsidR="00E2086B" w:rsidRPr="00C7626E">
          <w:rPr>
            <w:rStyle w:val="Hyperlink"/>
            <w:rFonts w:ascii="Times New Roman" w:hAnsi="Times New Roman" w:cs="Times New Roman"/>
            <w:noProof/>
          </w:rPr>
          <w:t>Figure 6: Percent difference between fine and coarse grid channel solutions for vertical, asymmetric thermal boundary channel flow for Re=150</w:t>
        </w:r>
        <w:r w:rsidR="00E2086B">
          <w:rPr>
            <w:noProof/>
            <w:webHidden/>
          </w:rPr>
          <w:tab/>
        </w:r>
        <w:r w:rsidR="00E2086B">
          <w:rPr>
            <w:noProof/>
            <w:webHidden/>
          </w:rPr>
          <w:fldChar w:fldCharType="begin"/>
        </w:r>
        <w:r w:rsidR="00E2086B">
          <w:rPr>
            <w:noProof/>
            <w:webHidden/>
          </w:rPr>
          <w:instrText xml:space="preserve"> PAGEREF _Toc39479104 \h </w:instrText>
        </w:r>
        <w:r w:rsidR="00E2086B">
          <w:rPr>
            <w:noProof/>
            <w:webHidden/>
          </w:rPr>
        </w:r>
        <w:r w:rsidR="00E2086B">
          <w:rPr>
            <w:noProof/>
            <w:webHidden/>
          </w:rPr>
          <w:fldChar w:fldCharType="separate"/>
        </w:r>
        <w:r w:rsidR="004B68FA">
          <w:rPr>
            <w:noProof/>
            <w:webHidden/>
          </w:rPr>
          <w:t>21</w:t>
        </w:r>
        <w:r w:rsidR="00E2086B">
          <w:rPr>
            <w:noProof/>
            <w:webHidden/>
          </w:rPr>
          <w:fldChar w:fldCharType="end"/>
        </w:r>
      </w:hyperlink>
    </w:p>
    <w:p w14:paraId="5B9CA64D" w14:textId="0020B75D"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5" w:history="1">
        <w:r w:rsidR="00E2086B" w:rsidRPr="00C7626E">
          <w:rPr>
            <w:rStyle w:val="Hyperlink"/>
            <w:rFonts w:ascii="Times New Roman" w:hAnsi="Times New Roman" w:cs="Times New Roman"/>
            <w:noProof/>
          </w:rPr>
          <w:t xml:space="preserve">Figure 7: Percent difference between fine and coarse grid rod bundle cases at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=0⁰ for Pr=0.71</w:t>
        </w:r>
        <w:r w:rsidR="00E2086B">
          <w:rPr>
            <w:noProof/>
            <w:webHidden/>
          </w:rPr>
          <w:tab/>
        </w:r>
        <w:r w:rsidR="00E2086B">
          <w:rPr>
            <w:noProof/>
            <w:webHidden/>
          </w:rPr>
          <w:fldChar w:fldCharType="begin"/>
        </w:r>
        <w:r w:rsidR="00E2086B">
          <w:rPr>
            <w:noProof/>
            <w:webHidden/>
          </w:rPr>
          <w:instrText xml:space="preserve"> PAGEREF _Toc39479105 \h </w:instrText>
        </w:r>
        <w:r w:rsidR="00E2086B">
          <w:rPr>
            <w:noProof/>
            <w:webHidden/>
          </w:rPr>
        </w:r>
        <w:r w:rsidR="00E2086B">
          <w:rPr>
            <w:noProof/>
            <w:webHidden/>
          </w:rPr>
          <w:fldChar w:fldCharType="separate"/>
        </w:r>
        <w:r w:rsidR="004B68FA">
          <w:rPr>
            <w:noProof/>
            <w:webHidden/>
          </w:rPr>
          <w:t>22</w:t>
        </w:r>
        <w:r w:rsidR="00E2086B">
          <w:rPr>
            <w:noProof/>
            <w:webHidden/>
          </w:rPr>
          <w:fldChar w:fldCharType="end"/>
        </w:r>
      </w:hyperlink>
    </w:p>
    <w:p w14:paraId="23A4C0A6" w14:textId="2EEC629B"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6" w:history="1">
        <w:r w:rsidR="00E2086B" w:rsidRPr="00C7626E">
          <w:rPr>
            <w:rStyle w:val="Hyperlink"/>
            <w:rFonts w:ascii="Times New Roman" w:hAnsi="Times New Roman" w:cs="Times New Roman"/>
            <w:noProof/>
          </w:rPr>
          <w:t xml:space="preserve">Figure 8: Percent difference between fine and coarse grid rod bundle solutions at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=0⁰ for Pr=0.002</w:t>
        </w:r>
        <w:r w:rsidR="00E2086B">
          <w:rPr>
            <w:noProof/>
            <w:webHidden/>
          </w:rPr>
          <w:tab/>
        </w:r>
        <w:r w:rsidR="00E2086B">
          <w:rPr>
            <w:noProof/>
            <w:webHidden/>
          </w:rPr>
          <w:fldChar w:fldCharType="begin"/>
        </w:r>
        <w:r w:rsidR="00E2086B">
          <w:rPr>
            <w:noProof/>
            <w:webHidden/>
          </w:rPr>
          <w:instrText xml:space="preserve"> PAGEREF _Toc39479106 \h </w:instrText>
        </w:r>
        <w:r w:rsidR="00E2086B">
          <w:rPr>
            <w:noProof/>
            <w:webHidden/>
          </w:rPr>
        </w:r>
        <w:r w:rsidR="00E2086B">
          <w:rPr>
            <w:noProof/>
            <w:webHidden/>
          </w:rPr>
          <w:fldChar w:fldCharType="separate"/>
        </w:r>
        <w:r w:rsidR="004B68FA">
          <w:rPr>
            <w:noProof/>
            <w:webHidden/>
          </w:rPr>
          <w:t>22</w:t>
        </w:r>
        <w:r w:rsidR="00E2086B">
          <w:rPr>
            <w:noProof/>
            <w:webHidden/>
          </w:rPr>
          <w:fldChar w:fldCharType="end"/>
        </w:r>
      </w:hyperlink>
    </w:p>
    <w:p w14:paraId="027F70A2" w14:textId="48D6AC01"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7" w:history="1">
        <w:r w:rsidR="00E2086B" w:rsidRPr="00C7626E">
          <w:rPr>
            <w:rStyle w:val="Hyperlink"/>
            <w:rFonts w:ascii="Times New Roman" w:hAnsi="Times New Roman" w:cs="Times New Roman"/>
            <w:noProof/>
          </w:rPr>
          <w:t xml:space="preserve">Figure 9: Percent difference between fine and coarse grid rod bundle cases at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=45⁰ for Pr=0.71</w:t>
        </w:r>
        <w:r w:rsidR="00E2086B">
          <w:rPr>
            <w:noProof/>
            <w:webHidden/>
          </w:rPr>
          <w:tab/>
        </w:r>
        <w:r w:rsidR="00E2086B">
          <w:rPr>
            <w:noProof/>
            <w:webHidden/>
          </w:rPr>
          <w:fldChar w:fldCharType="begin"/>
        </w:r>
        <w:r w:rsidR="00E2086B">
          <w:rPr>
            <w:noProof/>
            <w:webHidden/>
          </w:rPr>
          <w:instrText xml:space="preserve"> PAGEREF _Toc39479107 \h </w:instrText>
        </w:r>
        <w:r w:rsidR="00E2086B">
          <w:rPr>
            <w:noProof/>
            <w:webHidden/>
          </w:rPr>
        </w:r>
        <w:r w:rsidR="00E2086B">
          <w:rPr>
            <w:noProof/>
            <w:webHidden/>
          </w:rPr>
          <w:fldChar w:fldCharType="separate"/>
        </w:r>
        <w:r w:rsidR="004B68FA">
          <w:rPr>
            <w:noProof/>
            <w:webHidden/>
          </w:rPr>
          <w:t>23</w:t>
        </w:r>
        <w:r w:rsidR="00E2086B">
          <w:rPr>
            <w:noProof/>
            <w:webHidden/>
          </w:rPr>
          <w:fldChar w:fldCharType="end"/>
        </w:r>
      </w:hyperlink>
    </w:p>
    <w:p w14:paraId="6E109F89" w14:textId="5DD54E61"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8" w:history="1">
        <w:r w:rsidR="00E2086B" w:rsidRPr="00C7626E">
          <w:rPr>
            <w:rStyle w:val="Hyperlink"/>
            <w:rFonts w:ascii="Times New Roman" w:hAnsi="Times New Roman" w:cs="Times New Roman"/>
            <w:noProof/>
          </w:rPr>
          <w:t xml:space="preserve">Figure 10: Percent difference between fine and coarse grid rod bundle cases at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=45⁰ for Pr=0.002</w:t>
        </w:r>
        <w:r w:rsidR="00E2086B">
          <w:rPr>
            <w:noProof/>
            <w:webHidden/>
          </w:rPr>
          <w:tab/>
        </w:r>
        <w:r w:rsidR="00E2086B">
          <w:rPr>
            <w:noProof/>
            <w:webHidden/>
          </w:rPr>
          <w:fldChar w:fldCharType="begin"/>
        </w:r>
        <w:r w:rsidR="00E2086B">
          <w:rPr>
            <w:noProof/>
            <w:webHidden/>
          </w:rPr>
          <w:instrText xml:space="preserve"> PAGEREF _Toc39479108 \h </w:instrText>
        </w:r>
        <w:r w:rsidR="00E2086B">
          <w:rPr>
            <w:noProof/>
            <w:webHidden/>
          </w:rPr>
        </w:r>
        <w:r w:rsidR="00E2086B">
          <w:rPr>
            <w:noProof/>
            <w:webHidden/>
          </w:rPr>
          <w:fldChar w:fldCharType="separate"/>
        </w:r>
        <w:r w:rsidR="004B68FA">
          <w:rPr>
            <w:noProof/>
            <w:webHidden/>
          </w:rPr>
          <w:t>23</w:t>
        </w:r>
        <w:r w:rsidR="00E2086B">
          <w:rPr>
            <w:noProof/>
            <w:webHidden/>
          </w:rPr>
          <w:fldChar w:fldCharType="end"/>
        </w:r>
      </w:hyperlink>
    </w:p>
    <w:p w14:paraId="0EC53CD1" w14:textId="62820F5C"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09" w:history="1">
        <w:r w:rsidR="00E2086B" w:rsidRPr="00C7626E">
          <w:rPr>
            <w:rStyle w:val="Hyperlink"/>
            <w:rFonts w:ascii="Times New Roman" w:hAnsi="Times New Roman" w:cs="Times New Roman"/>
            <w:noProof/>
          </w:rPr>
          <w:t>Figure 11: Non-dimensional velocity profiles for all models compared to DNS at Re=150</w:t>
        </w:r>
        <w:r w:rsidR="00E2086B">
          <w:rPr>
            <w:noProof/>
            <w:webHidden/>
          </w:rPr>
          <w:tab/>
        </w:r>
        <w:r w:rsidR="00E2086B">
          <w:rPr>
            <w:noProof/>
            <w:webHidden/>
          </w:rPr>
          <w:fldChar w:fldCharType="begin"/>
        </w:r>
        <w:r w:rsidR="00E2086B">
          <w:rPr>
            <w:noProof/>
            <w:webHidden/>
          </w:rPr>
          <w:instrText xml:space="preserve"> PAGEREF _Toc39479109 \h </w:instrText>
        </w:r>
        <w:r w:rsidR="00E2086B">
          <w:rPr>
            <w:noProof/>
            <w:webHidden/>
          </w:rPr>
        </w:r>
        <w:r w:rsidR="00E2086B">
          <w:rPr>
            <w:noProof/>
            <w:webHidden/>
          </w:rPr>
          <w:fldChar w:fldCharType="separate"/>
        </w:r>
        <w:r w:rsidR="004B68FA">
          <w:rPr>
            <w:noProof/>
            <w:webHidden/>
          </w:rPr>
          <w:t>24</w:t>
        </w:r>
        <w:r w:rsidR="00E2086B">
          <w:rPr>
            <w:noProof/>
            <w:webHidden/>
          </w:rPr>
          <w:fldChar w:fldCharType="end"/>
        </w:r>
      </w:hyperlink>
    </w:p>
    <w:p w14:paraId="3FBAD3A6" w14:textId="79ECAE8E"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0" w:history="1">
        <w:r w:rsidR="00E2086B" w:rsidRPr="00C7626E">
          <w:rPr>
            <w:rStyle w:val="Hyperlink"/>
            <w:rFonts w:ascii="Times New Roman" w:hAnsi="Times New Roman" w:cs="Times New Roman"/>
            <w:noProof/>
          </w:rPr>
          <w:t>Figure 12: Non-dimensional temperature profiles for all models compared to DNS at Re=150 and Pr=0.71</w:t>
        </w:r>
        <w:r w:rsidR="00E2086B">
          <w:rPr>
            <w:noProof/>
            <w:webHidden/>
          </w:rPr>
          <w:tab/>
        </w:r>
        <w:r w:rsidR="00E2086B">
          <w:rPr>
            <w:noProof/>
            <w:webHidden/>
          </w:rPr>
          <w:fldChar w:fldCharType="begin"/>
        </w:r>
        <w:r w:rsidR="00E2086B">
          <w:rPr>
            <w:noProof/>
            <w:webHidden/>
          </w:rPr>
          <w:instrText xml:space="preserve"> PAGEREF _Toc39479110 \h </w:instrText>
        </w:r>
        <w:r w:rsidR="00E2086B">
          <w:rPr>
            <w:noProof/>
            <w:webHidden/>
          </w:rPr>
        </w:r>
        <w:r w:rsidR="00E2086B">
          <w:rPr>
            <w:noProof/>
            <w:webHidden/>
          </w:rPr>
          <w:fldChar w:fldCharType="separate"/>
        </w:r>
        <w:r w:rsidR="004B68FA">
          <w:rPr>
            <w:noProof/>
            <w:webHidden/>
          </w:rPr>
          <w:t>25</w:t>
        </w:r>
        <w:r w:rsidR="00E2086B">
          <w:rPr>
            <w:noProof/>
            <w:webHidden/>
          </w:rPr>
          <w:fldChar w:fldCharType="end"/>
        </w:r>
      </w:hyperlink>
    </w:p>
    <w:p w14:paraId="7D566A35" w14:textId="55D8471D"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1" w:history="1">
        <w:r w:rsidR="00E2086B" w:rsidRPr="00C7626E">
          <w:rPr>
            <w:rStyle w:val="Hyperlink"/>
            <w:rFonts w:ascii="Times New Roman" w:hAnsi="Times New Roman" w:cs="Times New Roman"/>
            <w:noProof/>
          </w:rPr>
          <w:t>Figure 13: Non-dimensional temperature profiles for all models compared to DNS at Re=150 and Pr=0.025</w:t>
        </w:r>
        <w:r w:rsidR="00E2086B">
          <w:rPr>
            <w:noProof/>
            <w:webHidden/>
          </w:rPr>
          <w:tab/>
        </w:r>
        <w:r w:rsidR="00E2086B">
          <w:rPr>
            <w:noProof/>
            <w:webHidden/>
          </w:rPr>
          <w:fldChar w:fldCharType="begin"/>
        </w:r>
        <w:r w:rsidR="00E2086B">
          <w:rPr>
            <w:noProof/>
            <w:webHidden/>
          </w:rPr>
          <w:instrText xml:space="preserve"> PAGEREF _Toc39479111 \h </w:instrText>
        </w:r>
        <w:r w:rsidR="00E2086B">
          <w:rPr>
            <w:noProof/>
            <w:webHidden/>
          </w:rPr>
        </w:r>
        <w:r w:rsidR="00E2086B">
          <w:rPr>
            <w:noProof/>
            <w:webHidden/>
          </w:rPr>
          <w:fldChar w:fldCharType="separate"/>
        </w:r>
        <w:r w:rsidR="004B68FA">
          <w:rPr>
            <w:noProof/>
            <w:webHidden/>
          </w:rPr>
          <w:t>26</w:t>
        </w:r>
        <w:r w:rsidR="00E2086B">
          <w:rPr>
            <w:noProof/>
            <w:webHidden/>
          </w:rPr>
          <w:fldChar w:fldCharType="end"/>
        </w:r>
      </w:hyperlink>
    </w:p>
    <w:p w14:paraId="77356A76" w14:textId="09D5FF7E"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2" w:history="1">
        <w:r w:rsidR="00E2086B" w:rsidRPr="00C7626E">
          <w:rPr>
            <w:rStyle w:val="Hyperlink"/>
            <w:rFonts w:ascii="Times New Roman" w:hAnsi="Times New Roman" w:cs="Times New Roman"/>
            <w:noProof/>
          </w:rPr>
          <w:t>Figure 14: Non-dimensional velocity profiles for all models compared to DNS at Re=180</w:t>
        </w:r>
        <w:r w:rsidR="00E2086B">
          <w:rPr>
            <w:noProof/>
            <w:webHidden/>
          </w:rPr>
          <w:tab/>
        </w:r>
        <w:r w:rsidR="00E2086B">
          <w:rPr>
            <w:noProof/>
            <w:webHidden/>
          </w:rPr>
          <w:fldChar w:fldCharType="begin"/>
        </w:r>
        <w:r w:rsidR="00E2086B">
          <w:rPr>
            <w:noProof/>
            <w:webHidden/>
          </w:rPr>
          <w:instrText xml:space="preserve"> PAGEREF _Toc39479112 \h </w:instrText>
        </w:r>
        <w:r w:rsidR="00E2086B">
          <w:rPr>
            <w:noProof/>
            <w:webHidden/>
          </w:rPr>
        </w:r>
        <w:r w:rsidR="00E2086B">
          <w:rPr>
            <w:noProof/>
            <w:webHidden/>
          </w:rPr>
          <w:fldChar w:fldCharType="separate"/>
        </w:r>
        <w:r w:rsidR="004B68FA">
          <w:rPr>
            <w:noProof/>
            <w:webHidden/>
          </w:rPr>
          <w:t>27</w:t>
        </w:r>
        <w:r w:rsidR="00E2086B">
          <w:rPr>
            <w:noProof/>
            <w:webHidden/>
          </w:rPr>
          <w:fldChar w:fldCharType="end"/>
        </w:r>
      </w:hyperlink>
    </w:p>
    <w:p w14:paraId="574230C5" w14:textId="1AA87B70"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3" w:history="1">
        <w:r w:rsidR="00E2086B" w:rsidRPr="00C7626E">
          <w:rPr>
            <w:rStyle w:val="Hyperlink"/>
            <w:rFonts w:ascii="Times New Roman" w:hAnsi="Times New Roman" w:cs="Times New Roman"/>
            <w:noProof/>
          </w:rPr>
          <w:t>Figure 15: Non-dimensional temperature profiles for all models compared to DNS at Re=180 and Pr=0.71</w:t>
        </w:r>
        <w:r w:rsidR="00E2086B">
          <w:rPr>
            <w:noProof/>
            <w:webHidden/>
          </w:rPr>
          <w:tab/>
        </w:r>
        <w:r w:rsidR="00E2086B">
          <w:rPr>
            <w:noProof/>
            <w:webHidden/>
          </w:rPr>
          <w:fldChar w:fldCharType="begin"/>
        </w:r>
        <w:r w:rsidR="00E2086B">
          <w:rPr>
            <w:noProof/>
            <w:webHidden/>
          </w:rPr>
          <w:instrText xml:space="preserve"> PAGEREF _Toc39479113 \h </w:instrText>
        </w:r>
        <w:r w:rsidR="00E2086B">
          <w:rPr>
            <w:noProof/>
            <w:webHidden/>
          </w:rPr>
        </w:r>
        <w:r w:rsidR="00E2086B">
          <w:rPr>
            <w:noProof/>
            <w:webHidden/>
          </w:rPr>
          <w:fldChar w:fldCharType="separate"/>
        </w:r>
        <w:r w:rsidR="004B68FA">
          <w:rPr>
            <w:noProof/>
            <w:webHidden/>
          </w:rPr>
          <w:t>28</w:t>
        </w:r>
        <w:r w:rsidR="00E2086B">
          <w:rPr>
            <w:noProof/>
            <w:webHidden/>
          </w:rPr>
          <w:fldChar w:fldCharType="end"/>
        </w:r>
      </w:hyperlink>
    </w:p>
    <w:p w14:paraId="2155D1CE" w14:textId="6B59FB27"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4" w:history="1">
        <w:r w:rsidR="00E2086B" w:rsidRPr="00C7626E">
          <w:rPr>
            <w:rStyle w:val="Hyperlink"/>
            <w:rFonts w:ascii="Times New Roman" w:hAnsi="Times New Roman" w:cs="Times New Roman"/>
            <w:noProof/>
          </w:rPr>
          <w:t>Figure 16: Non-dimensional temperature profiles for all models compared to DNS at Re=180 and Pr=0.2</w:t>
        </w:r>
        <w:r w:rsidR="00E2086B">
          <w:rPr>
            <w:noProof/>
            <w:webHidden/>
          </w:rPr>
          <w:tab/>
        </w:r>
        <w:r w:rsidR="00E2086B">
          <w:rPr>
            <w:noProof/>
            <w:webHidden/>
          </w:rPr>
          <w:fldChar w:fldCharType="begin"/>
        </w:r>
        <w:r w:rsidR="00E2086B">
          <w:rPr>
            <w:noProof/>
            <w:webHidden/>
          </w:rPr>
          <w:instrText xml:space="preserve"> PAGEREF _Toc39479114 \h </w:instrText>
        </w:r>
        <w:r w:rsidR="00E2086B">
          <w:rPr>
            <w:noProof/>
            <w:webHidden/>
          </w:rPr>
        </w:r>
        <w:r w:rsidR="00E2086B">
          <w:rPr>
            <w:noProof/>
            <w:webHidden/>
          </w:rPr>
          <w:fldChar w:fldCharType="separate"/>
        </w:r>
        <w:r w:rsidR="004B68FA">
          <w:rPr>
            <w:noProof/>
            <w:webHidden/>
          </w:rPr>
          <w:t>29</w:t>
        </w:r>
        <w:r w:rsidR="00E2086B">
          <w:rPr>
            <w:noProof/>
            <w:webHidden/>
          </w:rPr>
          <w:fldChar w:fldCharType="end"/>
        </w:r>
      </w:hyperlink>
    </w:p>
    <w:p w14:paraId="745E9650" w14:textId="3632C4B7"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5" w:history="1">
        <w:r w:rsidR="00E2086B" w:rsidRPr="00C7626E">
          <w:rPr>
            <w:rStyle w:val="Hyperlink"/>
            <w:rFonts w:ascii="Times New Roman" w:hAnsi="Times New Roman" w:cs="Times New Roman"/>
            <w:noProof/>
          </w:rPr>
          <w:t>Figure 17: Non-dimensional temperature profiles for all models compared to DNS at Re=180 and Pr=0.025</w:t>
        </w:r>
        <w:r w:rsidR="00E2086B">
          <w:rPr>
            <w:noProof/>
            <w:webHidden/>
          </w:rPr>
          <w:tab/>
        </w:r>
        <w:r w:rsidR="00E2086B">
          <w:rPr>
            <w:noProof/>
            <w:webHidden/>
          </w:rPr>
          <w:fldChar w:fldCharType="begin"/>
        </w:r>
        <w:r w:rsidR="00E2086B">
          <w:rPr>
            <w:noProof/>
            <w:webHidden/>
          </w:rPr>
          <w:instrText xml:space="preserve"> PAGEREF _Toc39479115 \h </w:instrText>
        </w:r>
        <w:r w:rsidR="00E2086B">
          <w:rPr>
            <w:noProof/>
            <w:webHidden/>
          </w:rPr>
        </w:r>
        <w:r w:rsidR="00E2086B">
          <w:rPr>
            <w:noProof/>
            <w:webHidden/>
          </w:rPr>
          <w:fldChar w:fldCharType="separate"/>
        </w:r>
        <w:r w:rsidR="004B68FA">
          <w:rPr>
            <w:noProof/>
            <w:webHidden/>
          </w:rPr>
          <w:t>30</w:t>
        </w:r>
        <w:r w:rsidR="00E2086B">
          <w:rPr>
            <w:noProof/>
            <w:webHidden/>
          </w:rPr>
          <w:fldChar w:fldCharType="end"/>
        </w:r>
      </w:hyperlink>
    </w:p>
    <w:p w14:paraId="6BB96A07" w14:textId="33759E17"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6" w:history="1">
        <w:r w:rsidR="00E2086B" w:rsidRPr="00C7626E">
          <w:rPr>
            <w:rStyle w:val="Hyperlink"/>
            <w:rFonts w:ascii="Times New Roman" w:hAnsi="Times New Roman" w:cs="Times New Roman"/>
            <w:noProof/>
          </w:rPr>
          <w:t>Figure 18: Non-dimensional velocity profiles for all models compared to DNS at Re=395</w:t>
        </w:r>
        <w:r w:rsidR="00E2086B">
          <w:rPr>
            <w:noProof/>
            <w:webHidden/>
          </w:rPr>
          <w:tab/>
        </w:r>
        <w:r w:rsidR="00E2086B">
          <w:rPr>
            <w:noProof/>
            <w:webHidden/>
          </w:rPr>
          <w:fldChar w:fldCharType="begin"/>
        </w:r>
        <w:r w:rsidR="00E2086B">
          <w:rPr>
            <w:noProof/>
            <w:webHidden/>
          </w:rPr>
          <w:instrText xml:space="preserve"> PAGEREF _Toc39479116 \h </w:instrText>
        </w:r>
        <w:r w:rsidR="00E2086B">
          <w:rPr>
            <w:noProof/>
            <w:webHidden/>
          </w:rPr>
        </w:r>
        <w:r w:rsidR="00E2086B">
          <w:rPr>
            <w:noProof/>
            <w:webHidden/>
          </w:rPr>
          <w:fldChar w:fldCharType="separate"/>
        </w:r>
        <w:r w:rsidR="004B68FA">
          <w:rPr>
            <w:noProof/>
            <w:webHidden/>
          </w:rPr>
          <w:t>31</w:t>
        </w:r>
        <w:r w:rsidR="00E2086B">
          <w:rPr>
            <w:noProof/>
            <w:webHidden/>
          </w:rPr>
          <w:fldChar w:fldCharType="end"/>
        </w:r>
      </w:hyperlink>
    </w:p>
    <w:p w14:paraId="43258F32" w14:textId="76B4E2F5"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7" w:history="1">
        <w:r w:rsidR="00E2086B" w:rsidRPr="00C7626E">
          <w:rPr>
            <w:rStyle w:val="Hyperlink"/>
            <w:rFonts w:ascii="Times New Roman" w:hAnsi="Times New Roman" w:cs="Times New Roman"/>
            <w:noProof/>
          </w:rPr>
          <w:t>Figure 19: Non-dimensional temperature profiles for all models compared to DNS at Re=395 and Pr=0.71</w:t>
        </w:r>
        <w:r w:rsidR="00E2086B">
          <w:rPr>
            <w:noProof/>
            <w:webHidden/>
          </w:rPr>
          <w:tab/>
        </w:r>
        <w:r w:rsidR="00E2086B">
          <w:rPr>
            <w:noProof/>
            <w:webHidden/>
          </w:rPr>
          <w:fldChar w:fldCharType="begin"/>
        </w:r>
        <w:r w:rsidR="00E2086B">
          <w:rPr>
            <w:noProof/>
            <w:webHidden/>
          </w:rPr>
          <w:instrText xml:space="preserve"> PAGEREF _Toc39479117 \h </w:instrText>
        </w:r>
        <w:r w:rsidR="00E2086B">
          <w:rPr>
            <w:noProof/>
            <w:webHidden/>
          </w:rPr>
        </w:r>
        <w:r w:rsidR="00E2086B">
          <w:rPr>
            <w:noProof/>
            <w:webHidden/>
          </w:rPr>
          <w:fldChar w:fldCharType="separate"/>
        </w:r>
        <w:r w:rsidR="004B68FA">
          <w:rPr>
            <w:noProof/>
            <w:webHidden/>
          </w:rPr>
          <w:t>32</w:t>
        </w:r>
        <w:r w:rsidR="00E2086B">
          <w:rPr>
            <w:noProof/>
            <w:webHidden/>
          </w:rPr>
          <w:fldChar w:fldCharType="end"/>
        </w:r>
      </w:hyperlink>
    </w:p>
    <w:p w14:paraId="12F3465C" w14:textId="3B08262C"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8" w:history="1">
        <w:r w:rsidR="00E2086B" w:rsidRPr="00C7626E">
          <w:rPr>
            <w:rStyle w:val="Hyperlink"/>
            <w:rFonts w:ascii="Times New Roman" w:hAnsi="Times New Roman" w:cs="Times New Roman"/>
            <w:noProof/>
          </w:rPr>
          <w:t>Figure 20: Non-dimensional temperature profiles for all models compared to DNS at Re=395 and Pr=0.025</w:t>
        </w:r>
        <w:r w:rsidR="00E2086B">
          <w:rPr>
            <w:noProof/>
            <w:webHidden/>
          </w:rPr>
          <w:tab/>
        </w:r>
        <w:r w:rsidR="00E2086B">
          <w:rPr>
            <w:noProof/>
            <w:webHidden/>
          </w:rPr>
          <w:fldChar w:fldCharType="begin"/>
        </w:r>
        <w:r w:rsidR="00E2086B">
          <w:rPr>
            <w:noProof/>
            <w:webHidden/>
          </w:rPr>
          <w:instrText xml:space="preserve"> PAGEREF _Toc39479118 \h </w:instrText>
        </w:r>
        <w:r w:rsidR="00E2086B">
          <w:rPr>
            <w:noProof/>
            <w:webHidden/>
          </w:rPr>
        </w:r>
        <w:r w:rsidR="00E2086B">
          <w:rPr>
            <w:noProof/>
            <w:webHidden/>
          </w:rPr>
          <w:fldChar w:fldCharType="separate"/>
        </w:r>
        <w:r w:rsidR="004B68FA">
          <w:rPr>
            <w:noProof/>
            <w:webHidden/>
          </w:rPr>
          <w:t>33</w:t>
        </w:r>
        <w:r w:rsidR="00E2086B">
          <w:rPr>
            <w:noProof/>
            <w:webHidden/>
          </w:rPr>
          <w:fldChar w:fldCharType="end"/>
        </w:r>
      </w:hyperlink>
    </w:p>
    <w:p w14:paraId="19DEFF0E" w14:textId="0B7EF2F1"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19" w:history="1">
        <w:r w:rsidR="00E2086B" w:rsidRPr="00C7626E">
          <w:rPr>
            <w:rStyle w:val="Hyperlink"/>
            <w:rFonts w:ascii="Times New Roman" w:hAnsi="Times New Roman" w:cs="Times New Roman"/>
            <w:noProof/>
          </w:rPr>
          <w:t>Figure 21: Non-dimensional velocity profiles for all models compared to DNS at Re=640</w:t>
        </w:r>
        <w:r w:rsidR="00E2086B">
          <w:rPr>
            <w:noProof/>
            <w:webHidden/>
          </w:rPr>
          <w:tab/>
        </w:r>
        <w:r w:rsidR="00E2086B">
          <w:rPr>
            <w:noProof/>
            <w:webHidden/>
          </w:rPr>
          <w:fldChar w:fldCharType="begin"/>
        </w:r>
        <w:r w:rsidR="00E2086B">
          <w:rPr>
            <w:noProof/>
            <w:webHidden/>
          </w:rPr>
          <w:instrText xml:space="preserve"> PAGEREF _Toc39479119 \h </w:instrText>
        </w:r>
        <w:r w:rsidR="00E2086B">
          <w:rPr>
            <w:noProof/>
            <w:webHidden/>
          </w:rPr>
        </w:r>
        <w:r w:rsidR="00E2086B">
          <w:rPr>
            <w:noProof/>
            <w:webHidden/>
          </w:rPr>
          <w:fldChar w:fldCharType="separate"/>
        </w:r>
        <w:r w:rsidR="004B68FA">
          <w:rPr>
            <w:noProof/>
            <w:webHidden/>
          </w:rPr>
          <w:t>34</w:t>
        </w:r>
        <w:r w:rsidR="00E2086B">
          <w:rPr>
            <w:noProof/>
            <w:webHidden/>
          </w:rPr>
          <w:fldChar w:fldCharType="end"/>
        </w:r>
      </w:hyperlink>
    </w:p>
    <w:p w14:paraId="1AEB8871" w14:textId="063A4355"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0" w:history="1">
        <w:r w:rsidR="00E2086B" w:rsidRPr="00C7626E">
          <w:rPr>
            <w:rStyle w:val="Hyperlink"/>
            <w:rFonts w:ascii="Times New Roman" w:hAnsi="Times New Roman" w:cs="Times New Roman"/>
            <w:noProof/>
          </w:rPr>
          <w:t>Figure 22: Non-dimensional temperature profiles for all models compared to DNS at Re=640 and Pr=0.71</w:t>
        </w:r>
        <w:r w:rsidR="00E2086B">
          <w:rPr>
            <w:noProof/>
            <w:webHidden/>
          </w:rPr>
          <w:tab/>
        </w:r>
        <w:r w:rsidR="00E2086B">
          <w:rPr>
            <w:noProof/>
            <w:webHidden/>
          </w:rPr>
          <w:fldChar w:fldCharType="begin"/>
        </w:r>
        <w:r w:rsidR="00E2086B">
          <w:rPr>
            <w:noProof/>
            <w:webHidden/>
          </w:rPr>
          <w:instrText xml:space="preserve"> PAGEREF _Toc39479120 \h </w:instrText>
        </w:r>
        <w:r w:rsidR="00E2086B">
          <w:rPr>
            <w:noProof/>
            <w:webHidden/>
          </w:rPr>
        </w:r>
        <w:r w:rsidR="00E2086B">
          <w:rPr>
            <w:noProof/>
            <w:webHidden/>
          </w:rPr>
          <w:fldChar w:fldCharType="separate"/>
        </w:r>
        <w:r w:rsidR="004B68FA">
          <w:rPr>
            <w:noProof/>
            <w:webHidden/>
          </w:rPr>
          <w:t>35</w:t>
        </w:r>
        <w:r w:rsidR="00E2086B">
          <w:rPr>
            <w:noProof/>
            <w:webHidden/>
          </w:rPr>
          <w:fldChar w:fldCharType="end"/>
        </w:r>
      </w:hyperlink>
    </w:p>
    <w:p w14:paraId="58DE0E0C" w14:textId="203BC811"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1" w:history="1">
        <w:r w:rsidR="00E2086B" w:rsidRPr="00C7626E">
          <w:rPr>
            <w:rStyle w:val="Hyperlink"/>
            <w:rFonts w:ascii="Times New Roman" w:hAnsi="Times New Roman" w:cs="Times New Roman"/>
            <w:noProof/>
          </w:rPr>
          <w:t>Figure 23: Non-dimensional temperature profiles for all models compared to DNS at Re=640 and Pr=0.025</w:t>
        </w:r>
        <w:r w:rsidR="00E2086B">
          <w:rPr>
            <w:noProof/>
            <w:webHidden/>
          </w:rPr>
          <w:tab/>
        </w:r>
        <w:r w:rsidR="00E2086B">
          <w:rPr>
            <w:noProof/>
            <w:webHidden/>
          </w:rPr>
          <w:fldChar w:fldCharType="begin"/>
        </w:r>
        <w:r w:rsidR="00E2086B">
          <w:rPr>
            <w:noProof/>
            <w:webHidden/>
          </w:rPr>
          <w:instrText xml:space="preserve"> PAGEREF _Toc39479121 \h </w:instrText>
        </w:r>
        <w:r w:rsidR="00E2086B">
          <w:rPr>
            <w:noProof/>
            <w:webHidden/>
          </w:rPr>
        </w:r>
        <w:r w:rsidR="00E2086B">
          <w:rPr>
            <w:noProof/>
            <w:webHidden/>
          </w:rPr>
          <w:fldChar w:fldCharType="separate"/>
        </w:r>
        <w:r w:rsidR="004B68FA">
          <w:rPr>
            <w:noProof/>
            <w:webHidden/>
          </w:rPr>
          <w:t>36</w:t>
        </w:r>
        <w:r w:rsidR="00E2086B">
          <w:rPr>
            <w:noProof/>
            <w:webHidden/>
          </w:rPr>
          <w:fldChar w:fldCharType="end"/>
        </w:r>
      </w:hyperlink>
    </w:p>
    <w:p w14:paraId="59CDC8A3" w14:textId="5E878D7B"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2" w:history="1">
        <w:r w:rsidR="00E2086B" w:rsidRPr="00C7626E">
          <w:rPr>
            <w:rStyle w:val="Hyperlink"/>
            <w:rFonts w:ascii="Times New Roman" w:hAnsi="Times New Roman" w:cs="Times New Roman"/>
            <w:noProof/>
          </w:rPr>
          <w:t>Figure 24: Non-dimensional velocity profiles for all models in a horizontal channel without buoyancy and asymmetric boundary temperatures at Re=150</w:t>
        </w:r>
        <w:r w:rsidR="00E2086B">
          <w:rPr>
            <w:noProof/>
            <w:webHidden/>
          </w:rPr>
          <w:tab/>
        </w:r>
        <w:r w:rsidR="00E2086B">
          <w:rPr>
            <w:noProof/>
            <w:webHidden/>
          </w:rPr>
          <w:fldChar w:fldCharType="begin"/>
        </w:r>
        <w:r w:rsidR="00E2086B">
          <w:rPr>
            <w:noProof/>
            <w:webHidden/>
          </w:rPr>
          <w:instrText xml:space="preserve"> PAGEREF _Toc39479122 \h </w:instrText>
        </w:r>
        <w:r w:rsidR="00E2086B">
          <w:rPr>
            <w:noProof/>
            <w:webHidden/>
          </w:rPr>
        </w:r>
        <w:r w:rsidR="00E2086B">
          <w:rPr>
            <w:noProof/>
            <w:webHidden/>
          </w:rPr>
          <w:fldChar w:fldCharType="separate"/>
        </w:r>
        <w:r w:rsidR="004B68FA">
          <w:rPr>
            <w:noProof/>
            <w:webHidden/>
          </w:rPr>
          <w:t>37</w:t>
        </w:r>
        <w:r w:rsidR="00E2086B">
          <w:rPr>
            <w:noProof/>
            <w:webHidden/>
          </w:rPr>
          <w:fldChar w:fldCharType="end"/>
        </w:r>
      </w:hyperlink>
    </w:p>
    <w:p w14:paraId="4696ECBB" w14:textId="1D802C22"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3" w:history="1">
        <w:r w:rsidR="00E2086B" w:rsidRPr="00C7626E">
          <w:rPr>
            <w:rStyle w:val="Hyperlink"/>
            <w:rFonts w:ascii="Times New Roman" w:hAnsi="Times New Roman" w:cs="Times New Roman"/>
            <w:noProof/>
          </w:rPr>
          <w:t>Figure 25: Non-dimensional temperature profiles for all models in a horizontal channel without buoyancy and asymmetric boundary temperatures at Re=150, Pr=0.7</w:t>
        </w:r>
        <w:r w:rsidR="00E2086B">
          <w:rPr>
            <w:noProof/>
            <w:webHidden/>
          </w:rPr>
          <w:tab/>
        </w:r>
        <w:r w:rsidR="00E2086B">
          <w:rPr>
            <w:noProof/>
            <w:webHidden/>
          </w:rPr>
          <w:fldChar w:fldCharType="begin"/>
        </w:r>
        <w:r w:rsidR="00E2086B">
          <w:rPr>
            <w:noProof/>
            <w:webHidden/>
          </w:rPr>
          <w:instrText xml:space="preserve"> PAGEREF _Toc39479123 \h </w:instrText>
        </w:r>
        <w:r w:rsidR="00E2086B">
          <w:rPr>
            <w:noProof/>
            <w:webHidden/>
          </w:rPr>
        </w:r>
        <w:r w:rsidR="00E2086B">
          <w:rPr>
            <w:noProof/>
            <w:webHidden/>
          </w:rPr>
          <w:fldChar w:fldCharType="separate"/>
        </w:r>
        <w:r w:rsidR="004B68FA">
          <w:rPr>
            <w:noProof/>
            <w:webHidden/>
          </w:rPr>
          <w:t>38</w:t>
        </w:r>
        <w:r w:rsidR="00E2086B">
          <w:rPr>
            <w:noProof/>
            <w:webHidden/>
          </w:rPr>
          <w:fldChar w:fldCharType="end"/>
        </w:r>
      </w:hyperlink>
    </w:p>
    <w:p w14:paraId="2704A1C5" w14:textId="339339CD"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4" w:history="1">
        <w:r w:rsidR="00E2086B" w:rsidRPr="00C7626E">
          <w:rPr>
            <w:rStyle w:val="Hyperlink"/>
            <w:rFonts w:ascii="Times New Roman" w:hAnsi="Times New Roman" w:cs="Times New Roman"/>
            <w:noProof/>
          </w:rPr>
          <w:t>Figure 26: Non-dimensional velocity profiles for all models in an unstable horizontal channel with buoyancy and asymmetric boundary temperatures at Re=150, Gr=1.3e6</w:t>
        </w:r>
        <w:r w:rsidR="00E2086B">
          <w:rPr>
            <w:noProof/>
            <w:webHidden/>
          </w:rPr>
          <w:tab/>
        </w:r>
        <w:r w:rsidR="00E2086B">
          <w:rPr>
            <w:noProof/>
            <w:webHidden/>
          </w:rPr>
          <w:fldChar w:fldCharType="begin"/>
        </w:r>
        <w:r w:rsidR="00E2086B">
          <w:rPr>
            <w:noProof/>
            <w:webHidden/>
          </w:rPr>
          <w:instrText xml:space="preserve"> PAGEREF _Toc39479124 \h </w:instrText>
        </w:r>
        <w:r w:rsidR="00E2086B">
          <w:rPr>
            <w:noProof/>
            <w:webHidden/>
          </w:rPr>
        </w:r>
        <w:r w:rsidR="00E2086B">
          <w:rPr>
            <w:noProof/>
            <w:webHidden/>
          </w:rPr>
          <w:fldChar w:fldCharType="separate"/>
        </w:r>
        <w:r w:rsidR="004B68FA">
          <w:rPr>
            <w:noProof/>
            <w:webHidden/>
          </w:rPr>
          <w:t>39</w:t>
        </w:r>
        <w:r w:rsidR="00E2086B">
          <w:rPr>
            <w:noProof/>
            <w:webHidden/>
          </w:rPr>
          <w:fldChar w:fldCharType="end"/>
        </w:r>
      </w:hyperlink>
    </w:p>
    <w:p w14:paraId="77BEC241" w14:textId="2506DF1D"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5" w:history="1">
        <w:r w:rsidR="00E2086B" w:rsidRPr="00C7626E">
          <w:rPr>
            <w:rStyle w:val="Hyperlink"/>
            <w:rFonts w:ascii="Times New Roman" w:hAnsi="Times New Roman" w:cs="Times New Roman"/>
            <w:noProof/>
          </w:rPr>
          <w:t>Figure 27: Non-dimensional temperature profiles for all models in an unstable horizontal channel with buoyancy and asymmetric boundary temperatures at Re=150, Pr=0.7, Gr=1.3e6</w:t>
        </w:r>
        <w:r w:rsidR="00E2086B">
          <w:rPr>
            <w:noProof/>
            <w:webHidden/>
          </w:rPr>
          <w:tab/>
        </w:r>
        <w:r w:rsidR="00E2086B">
          <w:rPr>
            <w:noProof/>
            <w:webHidden/>
          </w:rPr>
          <w:fldChar w:fldCharType="begin"/>
        </w:r>
        <w:r w:rsidR="00E2086B">
          <w:rPr>
            <w:noProof/>
            <w:webHidden/>
          </w:rPr>
          <w:instrText xml:space="preserve"> PAGEREF _Toc39479125 \h </w:instrText>
        </w:r>
        <w:r w:rsidR="00E2086B">
          <w:rPr>
            <w:noProof/>
            <w:webHidden/>
          </w:rPr>
        </w:r>
        <w:r w:rsidR="00E2086B">
          <w:rPr>
            <w:noProof/>
            <w:webHidden/>
          </w:rPr>
          <w:fldChar w:fldCharType="separate"/>
        </w:r>
        <w:r w:rsidR="004B68FA">
          <w:rPr>
            <w:noProof/>
            <w:webHidden/>
          </w:rPr>
          <w:t>40</w:t>
        </w:r>
        <w:r w:rsidR="00E2086B">
          <w:rPr>
            <w:noProof/>
            <w:webHidden/>
          </w:rPr>
          <w:fldChar w:fldCharType="end"/>
        </w:r>
      </w:hyperlink>
    </w:p>
    <w:p w14:paraId="6C2F2096" w14:textId="7E3F958F"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6" w:history="1">
        <w:r w:rsidR="00E2086B" w:rsidRPr="00C7626E">
          <w:rPr>
            <w:rStyle w:val="Hyperlink"/>
            <w:rFonts w:ascii="Times New Roman" w:hAnsi="Times New Roman" w:cs="Times New Roman"/>
            <w:noProof/>
          </w:rPr>
          <w:t>Figure 28: Non-dimensional velocity profiles for all models in a stable horizontal channel with buoyancy and asymmetric boundary temperatures at Re=150, Gr=4.4e6</w:t>
        </w:r>
        <w:r w:rsidR="00E2086B">
          <w:rPr>
            <w:noProof/>
            <w:webHidden/>
          </w:rPr>
          <w:tab/>
        </w:r>
        <w:r w:rsidR="00E2086B">
          <w:rPr>
            <w:noProof/>
            <w:webHidden/>
          </w:rPr>
          <w:fldChar w:fldCharType="begin"/>
        </w:r>
        <w:r w:rsidR="00E2086B">
          <w:rPr>
            <w:noProof/>
            <w:webHidden/>
          </w:rPr>
          <w:instrText xml:space="preserve"> PAGEREF _Toc39479126 \h </w:instrText>
        </w:r>
        <w:r w:rsidR="00E2086B">
          <w:rPr>
            <w:noProof/>
            <w:webHidden/>
          </w:rPr>
        </w:r>
        <w:r w:rsidR="00E2086B">
          <w:rPr>
            <w:noProof/>
            <w:webHidden/>
          </w:rPr>
          <w:fldChar w:fldCharType="separate"/>
        </w:r>
        <w:r w:rsidR="004B68FA">
          <w:rPr>
            <w:noProof/>
            <w:webHidden/>
          </w:rPr>
          <w:t>41</w:t>
        </w:r>
        <w:r w:rsidR="00E2086B">
          <w:rPr>
            <w:noProof/>
            <w:webHidden/>
          </w:rPr>
          <w:fldChar w:fldCharType="end"/>
        </w:r>
      </w:hyperlink>
    </w:p>
    <w:p w14:paraId="670206C3" w14:textId="4FC43241"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7" w:history="1">
        <w:r w:rsidR="00E2086B" w:rsidRPr="00C7626E">
          <w:rPr>
            <w:rStyle w:val="Hyperlink"/>
            <w:rFonts w:ascii="Times New Roman" w:hAnsi="Times New Roman" w:cs="Times New Roman"/>
            <w:noProof/>
          </w:rPr>
          <w:t>Figure 29: Non-dimensional temperature profiles for all models in a stable horizontal channel with buoyancy and asymmetric boundary temperatures at Re=150, Pr=0.7, Gr=4.4e6</w:t>
        </w:r>
        <w:r w:rsidR="00E2086B">
          <w:rPr>
            <w:noProof/>
            <w:webHidden/>
          </w:rPr>
          <w:tab/>
        </w:r>
        <w:r w:rsidR="00E2086B">
          <w:rPr>
            <w:noProof/>
            <w:webHidden/>
          </w:rPr>
          <w:fldChar w:fldCharType="begin"/>
        </w:r>
        <w:r w:rsidR="00E2086B">
          <w:rPr>
            <w:noProof/>
            <w:webHidden/>
          </w:rPr>
          <w:instrText xml:space="preserve"> PAGEREF _Toc39479127 \h </w:instrText>
        </w:r>
        <w:r w:rsidR="00E2086B">
          <w:rPr>
            <w:noProof/>
            <w:webHidden/>
          </w:rPr>
        </w:r>
        <w:r w:rsidR="00E2086B">
          <w:rPr>
            <w:noProof/>
            <w:webHidden/>
          </w:rPr>
          <w:fldChar w:fldCharType="separate"/>
        </w:r>
        <w:r w:rsidR="004B68FA">
          <w:rPr>
            <w:noProof/>
            <w:webHidden/>
          </w:rPr>
          <w:t>42</w:t>
        </w:r>
        <w:r w:rsidR="00E2086B">
          <w:rPr>
            <w:noProof/>
            <w:webHidden/>
          </w:rPr>
          <w:fldChar w:fldCharType="end"/>
        </w:r>
      </w:hyperlink>
    </w:p>
    <w:p w14:paraId="53CA52D0" w14:textId="173353FA"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8" w:history="1">
        <w:r w:rsidR="00E2086B" w:rsidRPr="00C7626E">
          <w:rPr>
            <w:rStyle w:val="Hyperlink"/>
            <w:rFonts w:ascii="Times New Roman" w:hAnsi="Times New Roman" w:cs="Times New Roman"/>
            <w:noProof/>
          </w:rPr>
          <w:t>Figure 30: Non-dimensional velocity profiles for all models in a vertical channel with buoyancy and asymmetric boundary temperatures at Re=150, Gr=9.6e6</w:t>
        </w:r>
        <w:r w:rsidR="00E2086B">
          <w:rPr>
            <w:noProof/>
            <w:webHidden/>
          </w:rPr>
          <w:tab/>
        </w:r>
        <w:r w:rsidR="00E2086B">
          <w:rPr>
            <w:noProof/>
            <w:webHidden/>
          </w:rPr>
          <w:fldChar w:fldCharType="begin"/>
        </w:r>
        <w:r w:rsidR="00E2086B">
          <w:rPr>
            <w:noProof/>
            <w:webHidden/>
          </w:rPr>
          <w:instrText xml:space="preserve"> PAGEREF _Toc39479128 \h </w:instrText>
        </w:r>
        <w:r w:rsidR="00E2086B">
          <w:rPr>
            <w:noProof/>
            <w:webHidden/>
          </w:rPr>
        </w:r>
        <w:r w:rsidR="00E2086B">
          <w:rPr>
            <w:noProof/>
            <w:webHidden/>
          </w:rPr>
          <w:fldChar w:fldCharType="separate"/>
        </w:r>
        <w:r w:rsidR="004B68FA">
          <w:rPr>
            <w:noProof/>
            <w:webHidden/>
          </w:rPr>
          <w:t>43</w:t>
        </w:r>
        <w:r w:rsidR="00E2086B">
          <w:rPr>
            <w:noProof/>
            <w:webHidden/>
          </w:rPr>
          <w:fldChar w:fldCharType="end"/>
        </w:r>
      </w:hyperlink>
    </w:p>
    <w:p w14:paraId="13D7C597" w14:textId="77518014"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29" w:history="1">
        <w:r w:rsidR="00E2086B" w:rsidRPr="00C7626E">
          <w:rPr>
            <w:rStyle w:val="Hyperlink"/>
            <w:rFonts w:ascii="Times New Roman" w:hAnsi="Times New Roman" w:cs="Times New Roman"/>
            <w:noProof/>
          </w:rPr>
          <w:t>Figure 31: Non-dimensional temperature profiles for all models in a stable horizontal channel with buoyancy and asymmetric boundary temperatures at Re=150, Pr=0.7, Gr=9.6e6</w:t>
        </w:r>
        <w:r w:rsidR="00E2086B">
          <w:rPr>
            <w:noProof/>
            <w:webHidden/>
          </w:rPr>
          <w:tab/>
        </w:r>
        <w:r w:rsidR="00E2086B">
          <w:rPr>
            <w:noProof/>
            <w:webHidden/>
          </w:rPr>
          <w:fldChar w:fldCharType="begin"/>
        </w:r>
        <w:r w:rsidR="00E2086B">
          <w:rPr>
            <w:noProof/>
            <w:webHidden/>
          </w:rPr>
          <w:instrText xml:space="preserve"> PAGEREF _Toc39479129 \h </w:instrText>
        </w:r>
        <w:r w:rsidR="00E2086B">
          <w:rPr>
            <w:noProof/>
            <w:webHidden/>
          </w:rPr>
        </w:r>
        <w:r w:rsidR="00E2086B">
          <w:rPr>
            <w:noProof/>
            <w:webHidden/>
          </w:rPr>
          <w:fldChar w:fldCharType="separate"/>
        </w:r>
        <w:r w:rsidR="004B68FA">
          <w:rPr>
            <w:noProof/>
            <w:webHidden/>
          </w:rPr>
          <w:t>44</w:t>
        </w:r>
        <w:r w:rsidR="00E2086B">
          <w:rPr>
            <w:noProof/>
            <w:webHidden/>
          </w:rPr>
          <w:fldChar w:fldCharType="end"/>
        </w:r>
      </w:hyperlink>
    </w:p>
    <w:p w14:paraId="57C3E508" w14:textId="2B3485AF"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0" w:history="1">
        <w:r w:rsidR="00E2086B" w:rsidRPr="00C7626E">
          <w:rPr>
            <w:rStyle w:val="Hyperlink"/>
            <w:rFonts w:ascii="Times New Roman" w:hAnsi="Times New Roman" w:cs="Times New Roman"/>
            <w:noProof/>
          </w:rPr>
          <w:t>Figure 32: Diagram illustrating a typical backward facing step flow field and important regions</w:t>
        </w:r>
        <w:r w:rsidR="00E2086B">
          <w:rPr>
            <w:noProof/>
            <w:webHidden/>
          </w:rPr>
          <w:tab/>
        </w:r>
        <w:r w:rsidR="00E2086B">
          <w:rPr>
            <w:noProof/>
            <w:webHidden/>
          </w:rPr>
          <w:fldChar w:fldCharType="begin"/>
        </w:r>
        <w:r w:rsidR="00E2086B">
          <w:rPr>
            <w:noProof/>
            <w:webHidden/>
          </w:rPr>
          <w:instrText xml:space="preserve"> PAGEREF _Toc39479130 \h </w:instrText>
        </w:r>
        <w:r w:rsidR="00E2086B">
          <w:rPr>
            <w:noProof/>
            <w:webHidden/>
          </w:rPr>
        </w:r>
        <w:r w:rsidR="00E2086B">
          <w:rPr>
            <w:noProof/>
            <w:webHidden/>
          </w:rPr>
          <w:fldChar w:fldCharType="separate"/>
        </w:r>
        <w:r w:rsidR="004B68FA">
          <w:rPr>
            <w:noProof/>
            <w:webHidden/>
          </w:rPr>
          <w:t>45</w:t>
        </w:r>
        <w:r w:rsidR="00E2086B">
          <w:rPr>
            <w:noProof/>
            <w:webHidden/>
          </w:rPr>
          <w:fldChar w:fldCharType="end"/>
        </w:r>
      </w:hyperlink>
    </w:p>
    <w:p w14:paraId="11364012" w14:textId="2F4F4D8E"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1" w:history="1">
        <w:r w:rsidR="00E2086B" w:rsidRPr="00C7626E">
          <w:rPr>
            <w:rStyle w:val="Hyperlink"/>
            <w:rFonts w:ascii="Times New Roman" w:hAnsi="Times New Roman" w:cs="Times New Roman"/>
            <w:noProof/>
          </w:rPr>
          <w:t>Figure 33: Velocity flow field for a non-buoyant backward facing step with interposed streamlines</w:t>
        </w:r>
        <w:r w:rsidR="00E2086B">
          <w:rPr>
            <w:noProof/>
            <w:webHidden/>
          </w:rPr>
          <w:tab/>
        </w:r>
        <w:r w:rsidR="00E2086B">
          <w:rPr>
            <w:noProof/>
            <w:webHidden/>
          </w:rPr>
          <w:fldChar w:fldCharType="begin"/>
        </w:r>
        <w:r w:rsidR="00E2086B">
          <w:rPr>
            <w:noProof/>
            <w:webHidden/>
          </w:rPr>
          <w:instrText xml:space="preserve"> PAGEREF _Toc39479131 \h </w:instrText>
        </w:r>
        <w:r w:rsidR="00E2086B">
          <w:rPr>
            <w:noProof/>
            <w:webHidden/>
          </w:rPr>
        </w:r>
        <w:r w:rsidR="00E2086B">
          <w:rPr>
            <w:noProof/>
            <w:webHidden/>
          </w:rPr>
          <w:fldChar w:fldCharType="separate"/>
        </w:r>
        <w:r w:rsidR="004B68FA">
          <w:rPr>
            <w:noProof/>
            <w:webHidden/>
          </w:rPr>
          <w:t>45</w:t>
        </w:r>
        <w:r w:rsidR="00E2086B">
          <w:rPr>
            <w:noProof/>
            <w:webHidden/>
          </w:rPr>
          <w:fldChar w:fldCharType="end"/>
        </w:r>
      </w:hyperlink>
    </w:p>
    <w:p w14:paraId="6944B60C" w14:textId="2BB67713"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2" w:history="1">
        <w:r w:rsidR="00E2086B" w:rsidRPr="00C7626E">
          <w:rPr>
            <w:rStyle w:val="Hyperlink"/>
            <w:rFonts w:ascii="Times New Roman" w:hAnsi="Times New Roman" w:cs="Times New Roman"/>
            <w:noProof/>
          </w:rPr>
          <w:t>Figure 34: Thermal flow field for a non-buoyant backward facing step with interposed streamlines</w:t>
        </w:r>
        <w:r w:rsidR="00E2086B">
          <w:rPr>
            <w:noProof/>
            <w:webHidden/>
          </w:rPr>
          <w:tab/>
        </w:r>
        <w:r w:rsidR="00E2086B">
          <w:rPr>
            <w:noProof/>
            <w:webHidden/>
          </w:rPr>
          <w:fldChar w:fldCharType="begin"/>
        </w:r>
        <w:r w:rsidR="00E2086B">
          <w:rPr>
            <w:noProof/>
            <w:webHidden/>
          </w:rPr>
          <w:instrText xml:space="preserve"> PAGEREF _Toc39479132 \h </w:instrText>
        </w:r>
        <w:r w:rsidR="00E2086B">
          <w:rPr>
            <w:noProof/>
            <w:webHidden/>
          </w:rPr>
        </w:r>
        <w:r w:rsidR="00E2086B">
          <w:rPr>
            <w:noProof/>
            <w:webHidden/>
          </w:rPr>
          <w:fldChar w:fldCharType="separate"/>
        </w:r>
        <w:r w:rsidR="004B68FA">
          <w:rPr>
            <w:noProof/>
            <w:webHidden/>
          </w:rPr>
          <w:t>45</w:t>
        </w:r>
        <w:r w:rsidR="00E2086B">
          <w:rPr>
            <w:noProof/>
            <w:webHidden/>
          </w:rPr>
          <w:fldChar w:fldCharType="end"/>
        </w:r>
      </w:hyperlink>
    </w:p>
    <w:p w14:paraId="0C08DD74" w14:textId="10963B2E"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3" w:history="1">
        <w:r w:rsidR="00E2086B" w:rsidRPr="00C7626E">
          <w:rPr>
            <w:rStyle w:val="Hyperlink"/>
            <w:rFonts w:ascii="Times New Roman" w:hAnsi="Times New Roman" w:cs="Times New Roman"/>
            <w:noProof/>
          </w:rPr>
          <w:t>Figure 35: Turbulence kinetic energy flow field for a non-buoyant backward facing step with interposed streamlines</w:t>
        </w:r>
        <w:r w:rsidR="00E2086B">
          <w:rPr>
            <w:noProof/>
            <w:webHidden/>
          </w:rPr>
          <w:tab/>
        </w:r>
        <w:r w:rsidR="00E2086B">
          <w:rPr>
            <w:noProof/>
            <w:webHidden/>
          </w:rPr>
          <w:fldChar w:fldCharType="begin"/>
        </w:r>
        <w:r w:rsidR="00E2086B">
          <w:rPr>
            <w:noProof/>
            <w:webHidden/>
          </w:rPr>
          <w:instrText xml:space="preserve"> PAGEREF _Toc39479133 \h </w:instrText>
        </w:r>
        <w:r w:rsidR="00E2086B">
          <w:rPr>
            <w:noProof/>
            <w:webHidden/>
          </w:rPr>
        </w:r>
        <w:r w:rsidR="00E2086B">
          <w:rPr>
            <w:noProof/>
            <w:webHidden/>
          </w:rPr>
          <w:fldChar w:fldCharType="separate"/>
        </w:r>
        <w:r w:rsidR="004B68FA">
          <w:rPr>
            <w:noProof/>
            <w:webHidden/>
          </w:rPr>
          <w:t>46</w:t>
        </w:r>
        <w:r w:rsidR="00E2086B">
          <w:rPr>
            <w:noProof/>
            <w:webHidden/>
          </w:rPr>
          <w:fldChar w:fldCharType="end"/>
        </w:r>
      </w:hyperlink>
    </w:p>
    <w:p w14:paraId="4B245E9E" w14:textId="4EAFE953"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4" w:history="1">
        <w:r w:rsidR="00E2086B" w:rsidRPr="00C7626E">
          <w:rPr>
            <w:rStyle w:val="Hyperlink"/>
            <w:rFonts w:ascii="Times New Roman" w:hAnsi="Times New Roman" w:cs="Times New Roman"/>
            <w:noProof/>
          </w:rPr>
          <w:t>Figure 36</w:t>
        </w:r>
        <w:r w:rsidR="00E2086B" w:rsidRPr="00C7626E">
          <w:rPr>
            <w:rStyle w:val="Hyperlink"/>
            <w:rFonts w:ascii="Times New Roman" w:eastAsia="Times New Roman" w:hAnsi="Times New Roman" w:cs="Times New Roman"/>
            <w:noProof/>
          </w:rPr>
          <w:t xml:space="preserve">: </w:t>
        </w:r>
        <w:r w:rsidR="00E2086B" w:rsidRPr="00C7626E">
          <w:rPr>
            <w:rStyle w:val="Hyperlink"/>
            <w:rFonts w:ascii="Times New Roman" w:hAnsi="Times New Roman" w:cs="Times New Roman"/>
            <w:noProof/>
          </w:rPr>
          <w:t>Velocity flow field for a buoyant backward facing step with interposed streamlines</w:t>
        </w:r>
        <w:r w:rsidR="00E2086B">
          <w:rPr>
            <w:noProof/>
            <w:webHidden/>
          </w:rPr>
          <w:tab/>
        </w:r>
        <w:r w:rsidR="00E2086B">
          <w:rPr>
            <w:noProof/>
            <w:webHidden/>
          </w:rPr>
          <w:fldChar w:fldCharType="begin"/>
        </w:r>
        <w:r w:rsidR="00E2086B">
          <w:rPr>
            <w:noProof/>
            <w:webHidden/>
          </w:rPr>
          <w:instrText xml:space="preserve"> PAGEREF _Toc39479134 \h </w:instrText>
        </w:r>
        <w:r w:rsidR="00E2086B">
          <w:rPr>
            <w:noProof/>
            <w:webHidden/>
          </w:rPr>
        </w:r>
        <w:r w:rsidR="00E2086B">
          <w:rPr>
            <w:noProof/>
            <w:webHidden/>
          </w:rPr>
          <w:fldChar w:fldCharType="separate"/>
        </w:r>
        <w:r w:rsidR="004B68FA">
          <w:rPr>
            <w:noProof/>
            <w:webHidden/>
          </w:rPr>
          <w:t>46</w:t>
        </w:r>
        <w:r w:rsidR="00E2086B">
          <w:rPr>
            <w:noProof/>
            <w:webHidden/>
          </w:rPr>
          <w:fldChar w:fldCharType="end"/>
        </w:r>
      </w:hyperlink>
    </w:p>
    <w:p w14:paraId="4D4EA512" w14:textId="327256E9"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5" w:history="1">
        <w:r w:rsidR="00E2086B" w:rsidRPr="00C7626E">
          <w:rPr>
            <w:rStyle w:val="Hyperlink"/>
            <w:rFonts w:ascii="Times New Roman" w:hAnsi="Times New Roman" w:cs="Times New Roman"/>
            <w:noProof/>
          </w:rPr>
          <w:t>Figure 37</w:t>
        </w:r>
        <w:r w:rsidR="00E2086B" w:rsidRPr="00C7626E">
          <w:rPr>
            <w:rStyle w:val="Hyperlink"/>
            <w:rFonts w:ascii="Times New Roman" w:eastAsia="Times New Roman" w:hAnsi="Times New Roman" w:cs="Times New Roman"/>
            <w:noProof/>
          </w:rPr>
          <w:t xml:space="preserve">: </w:t>
        </w:r>
        <w:r w:rsidR="00E2086B" w:rsidRPr="00C7626E">
          <w:rPr>
            <w:rStyle w:val="Hyperlink"/>
            <w:rFonts w:ascii="Times New Roman" w:hAnsi="Times New Roman" w:cs="Times New Roman"/>
            <w:noProof/>
          </w:rPr>
          <w:t>Thermal flow field for a buoyant backward facing step with interposed streamlines</w:t>
        </w:r>
        <w:r w:rsidR="00E2086B">
          <w:rPr>
            <w:noProof/>
            <w:webHidden/>
          </w:rPr>
          <w:tab/>
        </w:r>
        <w:r w:rsidR="00E2086B">
          <w:rPr>
            <w:noProof/>
            <w:webHidden/>
          </w:rPr>
          <w:fldChar w:fldCharType="begin"/>
        </w:r>
        <w:r w:rsidR="00E2086B">
          <w:rPr>
            <w:noProof/>
            <w:webHidden/>
          </w:rPr>
          <w:instrText xml:space="preserve"> PAGEREF _Toc39479135 \h </w:instrText>
        </w:r>
        <w:r w:rsidR="00E2086B">
          <w:rPr>
            <w:noProof/>
            <w:webHidden/>
          </w:rPr>
        </w:r>
        <w:r w:rsidR="00E2086B">
          <w:rPr>
            <w:noProof/>
            <w:webHidden/>
          </w:rPr>
          <w:fldChar w:fldCharType="separate"/>
        </w:r>
        <w:r w:rsidR="004B68FA">
          <w:rPr>
            <w:noProof/>
            <w:webHidden/>
          </w:rPr>
          <w:t>47</w:t>
        </w:r>
        <w:r w:rsidR="00E2086B">
          <w:rPr>
            <w:noProof/>
            <w:webHidden/>
          </w:rPr>
          <w:fldChar w:fldCharType="end"/>
        </w:r>
      </w:hyperlink>
    </w:p>
    <w:p w14:paraId="5D1F7CED" w14:textId="4292D82F"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6" w:history="1">
        <w:r w:rsidR="00E2086B" w:rsidRPr="00C7626E">
          <w:rPr>
            <w:rStyle w:val="Hyperlink"/>
            <w:rFonts w:ascii="Times New Roman" w:hAnsi="Times New Roman" w:cs="Times New Roman"/>
            <w:noProof/>
          </w:rPr>
          <w:t>Figure 38: Turbulence kinetic energy flow field for a buoyant backward facing step with interposed streamlines</w:t>
        </w:r>
        <w:r w:rsidR="00E2086B">
          <w:rPr>
            <w:noProof/>
            <w:webHidden/>
          </w:rPr>
          <w:tab/>
        </w:r>
        <w:r w:rsidR="00E2086B">
          <w:rPr>
            <w:noProof/>
            <w:webHidden/>
          </w:rPr>
          <w:fldChar w:fldCharType="begin"/>
        </w:r>
        <w:r w:rsidR="00E2086B">
          <w:rPr>
            <w:noProof/>
            <w:webHidden/>
          </w:rPr>
          <w:instrText xml:space="preserve"> PAGEREF _Toc39479136 \h </w:instrText>
        </w:r>
        <w:r w:rsidR="00E2086B">
          <w:rPr>
            <w:noProof/>
            <w:webHidden/>
          </w:rPr>
        </w:r>
        <w:r w:rsidR="00E2086B">
          <w:rPr>
            <w:noProof/>
            <w:webHidden/>
          </w:rPr>
          <w:fldChar w:fldCharType="separate"/>
        </w:r>
        <w:r w:rsidR="004B68FA">
          <w:rPr>
            <w:noProof/>
            <w:webHidden/>
          </w:rPr>
          <w:t>47</w:t>
        </w:r>
        <w:r w:rsidR="00E2086B">
          <w:rPr>
            <w:noProof/>
            <w:webHidden/>
          </w:rPr>
          <w:fldChar w:fldCharType="end"/>
        </w:r>
      </w:hyperlink>
    </w:p>
    <w:p w14:paraId="1C0884B0" w14:textId="3B6FD568"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7" w:history="1">
        <w:r w:rsidR="00E2086B" w:rsidRPr="00C7626E">
          <w:rPr>
            <w:rStyle w:val="Hyperlink"/>
            <w:rFonts w:ascii="Times New Roman" w:hAnsi="Times New Roman" w:cs="Times New Roman"/>
            <w:noProof/>
          </w:rPr>
          <w:t>Figure 39:Velocity buoyant Niemann Frohlich backward facing step, plotted with respect to x/H for (a) Standard k-eps and (b) Realizable k-eps</w:t>
        </w:r>
        <w:r w:rsidR="00E2086B">
          <w:rPr>
            <w:noProof/>
            <w:webHidden/>
          </w:rPr>
          <w:tab/>
        </w:r>
        <w:r w:rsidR="00E2086B">
          <w:rPr>
            <w:noProof/>
            <w:webHidden/>
          </w:rPr>
          <w:fldChar w:fldCharType="begin"/>
        </w:r>
        <w:r w:rsidR="00E2086B">
          <w:rPr>
            <w:noProof/>
            <w:webHidden/>
          </w:rPr>
          <w:instrText xml:space="preserve"> PAGEREF _Toc39479137 \h </w:instrText>
        </w:r>
        <w:r w:rsidR="00E2086B">
          <w:rPr>
            <w:noProof/>
            <w:webHidden/>
          </w:rPr>
        </w:r>
        <w:r w:rsidR="00E2086B">
          <w:rPr>
            <w:noProof/>
            <w:webHidden/>
          </w:rPr>
          <w:fldChar w:fldCharType="separate"/>
        </w:r>
        <w:r w:rsidR="004B68FA">
          <w:rPr>
            <w:noProof/>
            <w:webHidden/>
          </w:rPr>
          <w:t>48</w:t>
        </w:r>
        <w:r w:rsidR="00E2086B">
          <w:rPr>
            <w:noProof/>
            <w:webHidden/>
          </w:rPr>
          <w:fldChar w:fldCharType="end"/>
        </w:r>
      </w:hyperlink>
    </w:p>
    <w:p w14:paraId="0DD71FB2" w14:textId="508F91A0"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8" w:history="1">
        <w:r w:rsidR="00E2086B" w:rsidRPr="00C7626E">
          <w:rPr>
            <w:rStyle w:val="Hyperlink"/>
            <w:rFonts w:ascii="Times New Roman" w:hAnsi="Times New Roman" w:cs="Times New Roman"/>
            <w:noProof/>
          </w:rPr>
          <w:t>Figure 40: Temperature data for non-buoyant Niemann Frohlich backward facing step, plotted with respect to x/H for (a) Standard k-eps (b) Realizable k-eps</w:t>
        </w:r>
        <w:r w:rsidR="00E2086B">
          <w:rPr>
            <w:noProof/>
            <w:webHidden/>
          </w:rPr>
          <w:tab/>
        </w:r>
        <w:r w:rsidR="00E2086B">
          <w:rPr>
            <w:noProof/>
            <w:webHidden/>
          </w:rPr>
          <w:fldChar w:fldCharType="begin"/>
        </w:r>
        <w:r w:rsidR="00E2086B">
          <w:rPr>
            <w:noProof/>
            <w:webHidden/>
          </w:rPr>
          <w:instrText xml:space="preserve"> PAGEREF _Toc39479138 \h </w:instrText>
        </w:r>
        <w:r w:rsidR="00E2086B">
          <w:rPr>
            <w:noProof/>
            <w:webHidden/>
          </w:rPr>
        </w:r>
        <w:r w:rsidR="00E2086B">
          <w:rPr>
            <w:noProof/>
            <w:webHidden/>
          </w:rPr>
          <w:fldChar w:fldCharType="separate"/>
        </w:r>
        <w:r w:rsidR="004B68FA">
          <w:rPr>
            <w:noProof/>
            <w:webHidden/>
          </w:rPr>
          <w:t>49</w:t>
        </w:r>
        <w:r w:rsidR="00E2086B">
          <w:rPr>
            <w:noProof/>
            <w:webHidden/>
          </w:rPr>
          <w:fldChar w:fldCharType="end"/>
        </w:r>
      </w:hyperlink>
    </w:p>
    <w:p w14:paraId="10E79548" w14:textId="5F003A80"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39" w:history="1">
        <w:r w:rsidR="00E2086B" w:rsidRPr="00C7626E">
          <w:rPr>
            <w:rStyle w:val="Hyperlink"/>
            <w:rFonts w:ascii="Times New Roman" w:hAnsi="Times New Roman" w:cs="Times New Roman"/>
            <w:noProof/>
          </w:rPr>
          <w:t>Figure 41: Velocity data for buoyant Niemann Frohlich backward facing step, plotted with respect to x/H for (a) Standard k-eps (b) Realizable k-eps</w:t>
        </w:r>
        <w:r w:rsidR="00E2086B">
          <w:rPr>
            <w:noProof/>
            <w:webHidden/>
          </w:rPr>
          <w:tab/>
        </w:r>
        <w:r w:rsidR="00E2086B">
          <w:rPr>
            <w:noProof/>
            <w:webHidden/>
          </w:rPr>
          <w:fldChar w:fldCharType="begin"/>
        </w:r>
        <w:r w:rsidR="00E2086B">
          <w:rPr>
            <w:noProof/>
            <w:webHidden/>
          </w:rPr>
          <w:instrText xml:space="preserve"> PAGEREF _Toc39479139 \h </w:instrText>
        </w:r>
        <w:r w:rsidR="00E2086B">
          <w:rPr>
            <w:noProof/>
            <w:webHidden/>
          </w:rPr>
        </w:r>
        <w:r w:rsidR="00E2086B">
          <w:rPr>
            <w:noProof/>
            <w:webHidden/>
          </w:rPr>
          <w:fldChar w:fldCharType="separate"/>
        </w:r>
        <w:r w:rsidR="004B68FA">
          <w:rPr>
            <w:noProof/>
            <w:webHidden/>
          </w:rPr>
          <w:t>50</w:t>
        </w:r>
        <w:r w:rsidR="00E2086B">
          <w:rPr>
            <w:noProof/>
            <w:webHidden/>
          </w:rPr>
          <w:fldChar w:fldCharType="end"/>
        </w:r>
      </w:hyperlink>
    </w:p>
    <w:p w14:paraId="1F56A5AD" w14:textId="42A0E29A"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0" w:history="1">
        <w:r w:rsidR="00E2086B" w:rsidRPr="00C7626E">
          <w:rPr>
            <w:rStyle w:val="Hyperlink"/>
            <w:rFonts w:ascii="Times New Roman" w:hAnsi="Times New Roman" w:cs="Times New Roman"/>
            <w:noProof/>
          </w:rPr>
          <w:t>Figure 42: Temperature data for buoyant Niemann Frohlich backward facing step, plotted with respect to x/H for (a) Standard k-eps (b) Realizable k-eps</w:t>
        </w:r>
        <w:r w:rsidR="00E2086B">
          <w:rPr>
            <w:noProof/>
            <w:webHidden/>
          </w:rPr>
          <w:tab/>
        </w:r>
        <w:r w:rsidR="00E2086B">
          <w:rPr>
            <w:noProof/>
            <w:webHidden/>
          </w:rPr>
          <w:fldChar w:fldCharType="begin"/>
        </w:r>
        <w:r w:rsidR="00E2086B">
          <w:rPr>
            <w:noProof/>
            <w:webHidden/>
          </w:rPr>
          <w:instrText xml:space="preserve"> PAGEREF _Toc39479140 \h </w:instrText>
        </w:r>
        <w:r w:rsidR="00E2086B">
          <w:rPr>
            <w:noProof/>
            <w:webHidden/>
          </w:rPr>
        </w:r>
        <w:r w:rsidR="00E2086B">
          <w:rPr>
            <w:noProof/>
            <w:webHidden/>
          </w:rPr>
          <w:fldChar w:fldCharType="separate"/>
        </w:r>
        <w:r w:rsidR="004B68FA">
          <w:rPr>
            <w:noProof/>
            <w:webHidden/>
          </w:rPr>
          <w:t>51</w:t>
        </w:r>
        <w:r w:rsidR="00E2086B">
          <w:rPr>
            <w:noProof/>
            <w:webHidden/>
          </w:rPr>
          <w:fldChar w:fldCharType="end"/>
        </w:r>
      </w:hyperlink>
    </w:p>
    <w:p w14:paraId="5A1EB25E" w14:textId="7EEB1A35"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1" w:history="1">
        <w:r w:rsidR="00E2086B" w:rsidRPr="00C7626E">
          <w:rPr>
            <w:rStyle w:val="Hyperlink"/>
            <w:rFonts w:ascii="Times New Roman" w:hAnsi="Times New Roman" w:cs="Times New Roman"/>
            <w:noProof/>
          </w:rPr>
          <w:t>Figure 43: Velocity data for Vogel Eaton backward facing step, plotted with respect to x/H for (a) Standard k-eps (b) Realizable k-eps</w:t>
        </w:r>
        <w:r w:rsidR="00E2086B">
          <w:rPr>
            <w:noProof/>
            <w:webHidden/>
          </w:rPr>
          <w:tab/>
        </w:r>
        <w:r w:rsidR="00E2086B">
          <w:rPr>
            <w:noProof/>
            <w:webHidden/>
          </w:rPr>
          <w:fldChar w:fldCharType="begin"/>
        </w:r>
        <w:r w:rsidR="00E2086B">
          <w:rPr>
            <w:noProof/>
            <w:webHidden/>
          </w:rPr>
          <w:instrText xml:space="preserve"> PAGEREF _Toc39479141 \h </w:instrText>
        </w:r>
        <w:r w:rsidR="00E2086B">
          <w:rPr>
            <w:noProof/>
            <w:webHidden/>
          </w:rPr>
        </w:r>
        <w:r w:rsidR="00E2086B">
          <w:rPr>
            <w:noProof/>
            <w:webHidden/>
          </w:rPr>
          <w:fldChar w:fldCharType="separate"/>
        </w:r>
        <w:r w:rsidR="004B68FA">
          <w:rPr>
            <w:noProof/>
            <w:webHidden/>
          </w:rPr>
          <w:t>52</w:t>
        </w:r>
        <w:r w:rsidR="00E2086B">
          <w:rPr>
            <w:noProof/>
            <w:webHidden/>
          </w:rPr>
          <w:fldChar w:fldCharType="end"/>
        </w:r>
      </w:hyperlink>
    </w:p>
    <w:p w14:paraId="66AD95CA" w14:textId="2E3D7AC0"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2" w:history="1">
        <w:r w:rsidR="00E2086B" w:rsidRPr="00C7626E">
          <w:rPr>
            <w:rStyle w:val="Hyperlink"/>
            <w:rFonts w:ascii="Times New Roman" w:hAnsi="Times New Roman" w:cs="Times New Roman"/>
            <w:noProof/>
          </w:rPr>
          <w:t>Figure 44: Temperature data for Vogel Eaton backward facing step, plotted with respect to x/H for (a) Standard k-eps (b) Realizable k-eps</w:t>
        </w:r>
        <w:r w:rsidR="00E2086B">
          <w:rPr>
            <w:noProof/>
            <w:webHidden/>
          </w:rPr>
          <w:tab/>
        </w:r>
        <w:r w:rsidR="00E2086B">
          <w:rPr>
            <w:noProof/>
            <w:webHidden/>
          </w:rPr>
          <w:fldChar w:fldCharType="begin"/>
        </w:r>
        <w:r w:rsidR="00E2086B">
          <w:rPr>
            <w:noProof/>
            <w:webHidden/>
          </w:rPr>
          <w:instrText xml:space="preserve"> PAGEREF _Toc39479142 \h </w:instrText>
        </w:r>
        <w:r w:rsidR="00E2086B">
          <w:rPr>
            <w:noProof/>
            <w:webHidden/>
          </w:rPr>
        </w:r>
        <w:r w:rsidR="00E2086B">
          <w:rPr>
            <w:noProof/>
            <w:webHidden/>
          </w:rPr>
          <w:fldChar w:fldCharType="separate"/>
        </w:r>
        <w:r w:rsidR="004B68FA">
          <w:rPr>
            <w:noProof/>
            <w:webHidden/>
          </w:rPr>
          <w:t>53</w:t>
        </w:r>
        <w:r w:rsidR="00E2086B">
          <w:rPr>
            <w:noProof/>
            <w:webHidden/>
          </w:rPr>
          <w:fldChar w:fldCharType="end"/>
        </w:r>
      </w:hyperlink>
    </w:p>
    <w:p w14:paraId="2C5857D3" w14:textId="5B33820E"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3" w:history="1">
        <w:r w:rsidR="00E2086B" w:rsidRPr="00C7626E">
          <w:rPr>
            <w:rStyle w:val="Hyperlink"/>
            <w:rFonts w:ascii="Times New Roman" w:hAnsi="Times New Roman" w:cs="Times New Roman"/>
            <w:noProof/>
          </w:rPr>
          <w:t>Figure 45: Velocity flow field with streamlines overlaid for the benchmark rod bundle case</w:t>
        </w:r>
        <w:r w:rsidR="00E2086B">
          <w:rPr>
            <w:noProof/>
            <w:webHidden/>
          </w:rPr>
          <w:tab/>
        </w:r>
        <w:r w:rsidR="00E2086B">
          <w:rPr>
            <w:noProof/>
            <w:webHidden/>
          </w:rPr>
          <w:fldChar w:fldCharType="begin"/>
        </w:r>
        <w:r w:rsidR="00E2086B">
          <w:rPr>
            <w:noProof/>
            <w:webHidden/>
          </w:rPr>
          <w:instrText xml:space="preserve"> PAGEREF _Toc39479143 \h </w:instrText>
        </w:r>
        <w:r w:rsidR="00E2086B">
          <w:rPr>
            <w:noProof/>
            <w:webHidden/>
          </w:rPr>
        </w:r>
        <w:r w:rsidR="00E2086B">
          <w:rPr>
            <w:noProof/>
            <w:webHidden/>
          </w:rPr>
          <w:fldChar w:fldCharType="separate"/>
        </w:r>
        <w:r w:rsidR="004B68FA">
          <w:rPr>
            <w:noProof/>
            <w:webHidden/>
          </w:rPr>
          <w:t>54</w:t>
        </w:r>
        <w:r w:rsidR="00E2086B">
          <w:rPr>
            <w:noProof/>
            <w:webHidden/>
          </w:rPr>
          <w:fldChar w:fldCharType="end"/>
        </w:r>
      </w:hyperlink>
    </w:p>
    <w:p w14:paraId="542E13A4" w14:textId="4BCF4569"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4" w:history="1">
        <w:r w:rsidR="00E2086B" w:rsidRPr="00C7626E">
          <w:rPr>
            <w:rStyle w:val="Hyperlink"/>
            <w:rFonts w:ascii="Times New Roman" w:hAnsi="Times New Roman" w:cs="Times New Roman"/>
            <w:noProof/>
          </w:rPr>
          <w:t>Figure 46: Plot lines interposed on rod bundle geometry</w:t>
        </w:r>
        <w:r w:rsidR="00E2086B">
          <w:rPr>
            <w:noProof/>
            <w:webHidden/>
          </w:rPr>
          <w:tab/>
        </w:r>
        <w:r w:rsidR="00E2086B">
          <w:rPr>
            <w:noProof/>
            <w:webHidden/>
          </w:rPr>
          <w:fldChar w:fldCharType="begin"/>
        </w:r>
        <w:r w:rsidR="00E2086B">
          <w:rPr>
            <w:noProof/>
            <w:webHidden/>
          </w:rPr>
          <w:instrText xml:space="preserve"> PAGEREF _Toc39479144 \h </w:instrText>
        </w:r>
        <w:r w:rsidR="00E2086B">
          <w:rPr>
            <w:noProof/>
            <w:webHidden/>
          </w:rPr>
        </w:r>
        <w:r w:rsidR="00E2086B">
          <w:rPr>
            <w:noProof/>
            <w:webHidden/>
          </w:rPr>
          <w:fldChar w:fldCharType="separate"/>
        </w:r>
        <w:r w:rsidR="004B68FA">
          <w:rPr>
            <w:noProof/>
            <w:webHidden/>
          </w:rPr>
          <w:t>55</w:t>
        </w:r>
        <w:r w:rsidR="00E2086B">
          <w:rPr>
            <w:noProof/>
            <w:webHidden/>
          </w:rPr>
          <w:fldChar w:fldCharType="end"/>
        </w:r>
      </w:hyperlink>
    </w:p>
    <w:p w14:paraId="06B45A31" w14:textId="3A32B9C7"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5" w:history="1">
        <w:r w:rsidR="00E2086B" w:rsidRPr="00C7626E">
          <w:rPr>
            <w:rStyle w:val="Hyperlink"/>
            <w:rFonts w:ascii="Times New Roman" w:hAnsi="Times New Roman" w:cs="Times New Roman"/>
            <w:noProof/>
          </w:rPr>
          <w:t xml:space="preserve">Figure 47: Velocity data non-dimensionalized by shear stress for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=0⁰ (inner scaled)</w:t>
        </w:r>
        <w:r w:rsidR="00E2086B">
          <w:rPr>
            <w:noProof/>
            <w:webHidden/>
          </w:rPr>
          <w:tab/>
        </w:r>
        <w:r w:rsidR="00E2086B">
          <w:rPr>
            <w:noProof/>
            <w:webHidden/>
          </w:rPr>
          <w:fldChar w:fldCharType="begin"/>
        </w:r>
        <w:r w:rsidR="00E2086B">
          <w:rPr>
            <w:noProof/>
            <w:webHidden/>
          </w:rPr>
          <w:instrText xml:space="preserve"> PAGEREF _Toc39479145 \h </w:instrText>
        </w:r>
        <w:r w:rsidR="00E2086B">
          <w:rPr>
            <w:noProof/>
            <w:webHidden/>
          </w:rPr>
        </w:r>
        <w:r w:rsidR="00E2086B">
          <w:rPr>
            <w:noProof/>
            <w:webHidden/>
          </w:rPr>
          <w:fldChar w:fldCharType="separate"/>
        </w:r>
        <w:r w:rsidR="004B68FA">
          <w:rPr>
            <w:noProof/>
            <w:webHidden/>
          </w:rPr>
          <w:t>56</w:t>
        </w:r>
        <w:r w:rsidR="00E2086B">
          <w:rPr>
            <w:noProof/>
            <w:webHidden/>
          </w:rPr>
          <w:fldChar w:fldCharType="end"/>
        </w:r>
      </w:hyperlink>
    </w:p>
    <w:p w14:paraId="4FF4B496" w14:textId="7B5A3D52"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6" w:history="1">
        <w:r w:rsidR="00E2086B" w:rsidRPr="00C7626E">
          <w:rPr>
            <w:rStyle w:val="Hyperlink"/>
            <w:rFonts w:ascii="Times New Roman" w:hAnsi="Times New Roman" w:cs="Times New Roman"/>
            <w:noProof/>
          </w:rPr>
          <w:t xml:space="preserve">Figure 48: Velocity data non-dimensionalized by bulk velocity and maximum distance from the wall for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=0⁰ (outer scaled)</w:t>
        </w:r>
        <w:r w:rsidR="00E2086B">
          <w:rPr>
            <w:noProof/>
            <w:webHidden/>
          </w:rPr>
          <w:tab/>
        </w:r>
        <w:r w:rsidR="00E2086B">
          <w:rPr>
            <w:noProof/>
            <w:webHidden/>
          </w:rPr>
          <w:fldChar w:fldCharType="begin"/>
        </w:r>
        <w:r w:rsidR="00E2086B">
          <w:rPr>
            <w:noProof/>
            <w:webHidden/>
          </w:rPr>
          <w:instrText xml:space="preserve"> PAGEREF _Toc39479146 \h </w:instrText>
        </w:r>
        <w:r w:rsidR="00E2086B">
          <w:rPr>
            <w:noProof/>
            <w:webHidden/>
          </w:rPr>
        </w:r>
        <w:r w:rsidR="00E2086B">
          <w:rPr>
            <w:noProof/>
            <w:webHidden/>
          </w:rPr>
          <w:fldChar w:fldCharType="separate"/>
        </w:r>
        <w:r w:rsidR="004B68FA">
          <w:rPr>
            <w:noProof/>
            <w:webHidden/>
          </w:rPr>
          <w:t>57</w:t>
        </w:r>
        <w:r w:rsidR="00E2086B">
          <w:rPr>
            <w:noProof/>
            <w:webHidden/>
          </w:rPr>
          <w:fldChar w:fldCharType="end"/>
        </w:r>
      </w:hyperlink>
    </w:p>
    <w:p w14:paraId="79C0AD77" w14:textId="2FB6B079"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7" w:history="1">
        <w:r w:rsidR="00E2086B" w:rsidRPr="00C7626E">
          <w:rPr>
            <w:rStyle w:val="Hyperlink"/>
            <w:rFonts w:ascii="Times New Roman" w:hAnsi="Times New Roman" w:cs="Times New Roman"/>
            <w:noProof/>
          </w:rPr>
          <w:t xml:space="preserve">Figure 49: Non-dimensional velocity data for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=30⁰  (a) inner scaled (b) outer scaled</w:t>
        </w:r>
        <w:r w:rsidR="00E2086B">
          <w:rPr>
            <w:noProof/>
            <w:webHidden/>
          </w:rPr>
          <w:tab/>
        </w:r>
        <w:r w:rsidR="00E2086B">
          <w:rPr>
            <w:noProof/>
            <w:webHidden/>
          </w:rPr>
          <w:fldChar w:fldCharType="begin"/>
        </w:r>
        <w:r w:rsidR="00E2086B">
          <w:rPr>
            <w:noProof/>
            <w:webHidden/>
          </w:rPr>
          <w:instrText xml:space="preserve"> PAGEREF _Toc39479147 \h </w:instrText>
        </w:r>
        <w:r w:rsidR="00E2086B">
          <w:rPr>
            <w:noProof/>
            <w:webHidden/>
          </w:rPr>
        </w:r>
        <w:r w:rsidR="00E2086B">
          <w:rPr>
            <w:noProof/>
            <w:webHidden/>
          </w:rPr>
          <w:fldChar w:fldCharType="separate"/>
        </w:r>
        <w:r w:rsidR="004B68FA">
          <w:rPr>
            <w:noProof/>
            <w:webHidden/>
          </w:rPr>
          <w:t>58</w:t>
        </w:r>
        <w:r w:rsidR="00E2086B">
          <w:rPr>
            <w:noProof/>
            <w:webHidden/>
          </w:rPr>
          <w:fldChar w:fldCharType="end"/>
        </w:r>
      </w:hyperlink>
    </w:p>
    <w:p w14:paraId="6FCB994D" w14:textId="339BF377"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8" w:history="1">
        <w:r w:rsidR="00E2086B" w:rsidRPr="00C7626E">
          <w:rPr>
            <w:rStyle w:val="Hyperlink"/>
            <w:rFonts w:ascii="Times New Roman" w:hAnsi="Times New Roman" w:cs="Times New Roman"/>
            <w:noProof/>
          </w:rPr>
          <w:t xml:space="preserve">Figure 50: Non-dimensional velocity data for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=45⁰ (a) inner scaled (b) outer scaled</w:t>
        </w:r>
        <w:r w:rsidR="00E2086B">
          <w:rPr>
            <w:noProof/>
            <w:webHidden/>
          </w:rPr>
          <w:tab/>
        </w:r>
        <w:r w:rsidR="00E2086B">
          <w:rPr>
            <w:noProof/>
            <w:webHidden/>
          </w:rPr>
          <w:fldChar w:fldCharType="begin"/>
        </w:r>
        <w:r w:rsidR="00E2086B">
          <w:rPr>
            <w:noProof/>
            <w:webHidden/>
          </w:rPr>
          <w:instrText xml:space="preserve"> PAGEREF _Toc39479148 \h </w:instrText>
        </w:r>
        <w:r w:rsidR="00E2086B">
          <w:rPr>
            <w:noProof/>
            <w:webHidden/>
          </w:rPr>
        </w:r>
        <w:r w:rsidR="00E2086B">
          <w:rPr>
            <w:noProof/>
            <w:webHidden/>
          </w:rPr>
          <w:fldChar w:fldCharType="separate"/>
        </w:r>
        <w:r w:rsidR="004B68FA">
          <w:rPr>
            <w:noProof/>
            <w:webHidden/>
          </w:rPr>
          <w:t>60</w:t>
        </w:r>
        <w:r w:rsidR="00E2086B">
          <w:rPr>
            <w:noProof/>
            <w:webHidden/>
          </w:rPr>
          <w:fldChar w:fldCharType="end"/>
        </w:r>
      </w:hyperlink>
    </w:p>
    <w:p w14:paraId="70C50E8A" w14:textId="7724CC6D"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49" w:history="1">
        <w:r w:rsidR="00E2086B" w:rsidRPr="00C7626E">
          <w:rPr>
            <w:rStyle w:val="Hyperlink"/>
            <w:rFonts w:ascii="Times New Roman" w:hAnsi="Times New Roman" w:cs="Times New Roman"/>
            <w:noProof/>
          </w:rPr>
          <w:t xml:space="preserve">Figure 51: Non-dimensional temperature data for Pr=2 at (a)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 xml:space="preserve">=0⁰ and (b)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=45⁰</w:t>
        </w:r>
        <w:r w:rsidR="00E2086B">
          <w:rPr>
            <w:noProof/>
            <w:webHidden/>
          </w:rPr>
          <w:tab/>
        </w:r>
        <w:r w:rsidR="00E2086B">
          <w:rPr>
            <w:noProof/>
            <w:webHidden/>
          </w:rPr>
          <w:fldChar w:fldCharType="begin"/>
        </w:r>
        <w:r w:rsidR="00E2086B">
          <w:rPr>
            <w:noProof/>
            <w:webHidden/>
          </w:rPr>
          <w:instrText xml:space="preserve"> PAGEREF _Toc39479149 \h </w:instrText>
        </w:r>
        <w:r w:rsidR="00E2086B">
          <w:rPr>
            <w:noProof/>
            <w:webHidden/>
          </w:rPr>
        </w:r>
        <w:r w:rsidR="00E2086B">
          <w:rPr>
            <w:noProof/>
            <w:webHidden/>
          </w:rPr>
          <w:fldChar w:fldCharType="separate"/>
        </w:r>
        <w:r w:rsidR="004B68FA">
          <w:rPr>
            <w:noProof/>
            <w:webHidden/>
          </w:rPr>
          <w:t>62</w:t>
        </w:r>
        <w:r w:rsidR="00E2086B">
          <w:rPr>
            <w:noProof/>
            <w:webHidden/>
          </w:rPr>
          <w:fldChar w:fldCharType="end"/>
        </w:r>
      </w:hyperlink>
    </w:p>
    <w:p w14:paraId="52CBAFCE" w14:textId="36EC6579"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50" w:history="1">
        <w:r w:rsidR="00E2086B" w:rsidRPr="00C7626E">
          <w:rPr>
            <w:rStyle w:val="Hyperlink"/>
            <w:rFonts w:ascii="Times New Roman" w:hAnsi="Times New Roman" w:cs="Times New Roman"/>
            <w:noProof/>
          </w:rPr>
          <w:t xml:space="preserve">Figure 52: Non-dimensional temperature data for Pr=0.71 at (a)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 xml:space="preserve">=0⁰ (b)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=45⁰</w:t>
        </w:r>
        <w:r w:rsidR="00E2086B">
          <w:rPr>
            <w:noProof/>
            <w:webHidden/>
          </w:rPr>
          <w:tab/>
        </w:r>
        <w:r w:rsidR="00E2086B">
          <w:rPr>
            <w:noProof/>
            <w:webHidden/>
          </w:rPr>
          <w:fldChar w:fldCharType="begin"/>
        </w:r>
        <w:r w:rsidR="00E2086B">
          <w:rPr>
            <w:noProof/>
            <w:webHidden/>
          </w:rPr>
          <w:instrText xml:space="preserve"> PAGEREF _Toc39479150 \h </w:instrText>
        </w:r>
        <w:r w:rsidR="00E2086B">
          <w:rPr>
            <w:noProof/>
            <w:webHidden/>
          </w:rPr>
        </w:r>
        <w:r w:rsidR="00E2086B">
          <w:rPr>
            <w:noProof/>
            <w:webHidden/>
          </w:rPr>
          <w:fldChar w:fldCharType="separate"/>
        </w:r>
        <w:r w:rsidR="004B68FA">
          <w:rPr>
            <w:noProof/>
            <w:webHidden/>
          </w:rPr>
          <w:t>64</w:t>
        </w:r>
        <w:r w:rsidR="00E2086B">
          <w:rPr>
            <w:noProof/>
            <w:webHidden/>
          </w:rPr>
          <w:fldChar w:fldCharType="end"/>
        </w:r>
      </w:hyperlink>
    </w:p>
    <w:p w14:paraId="6B244C6C" w14:textId="0F09093A"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51" w:history="1">
        <w:r w:rsidR="00E2086B" w:rsidRPr="00C7626E">
          <w:rPr>
            <w:rStyle w:val="Hyperlink"/>
            <w:rFonts w:ascii="Times New Roman" w:hAnsi="Times New Roman" w:cs="Times New Roman"/>
            <w:noProof/>
          </w:rPr>
          <w:t xml:space="preserve">Figure 53: Non-dimensional temperature data for Pr=0.1 at (a)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 xml:space="preserve">=0⁰ (b)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=45⁰</w:t>
        </w:r>
        <w:r w:rsidR="00E2086B">
          <w:rPr>
            <w:noProof/>
            <w:webHidden/>
          </w:rPr>
          <w:tab/>
        </w:r>
        <w:r w:rsidR="00E2086B">
          <w:rPr>
            <w:noProof/>
            <w:webHidden/>
          </w:rPr>
          <w:fldChar w:fldCharType="begin"/>
        </w:r>
        <w:r w:rsidR="00E2086B">
          <w:rPr>
            <w:noProof/>
            <w:webHidden/>
          </w:rPr>
          <w:instrText xml:space="preserve"> PAGEREF _Toc39479151 \h </w:instrText>
        </w:r>
        <w:r w:rsidR="00E2086B">
          <w:rPr>
            <w:noProof/>
            <w:webHidden/>
          </w:rPr>
        </w:r>
        <w:r w:rsidR="00E2086B">
          <w:rPr>
            <w:noProof/>
            <w:webHidden/>
          </w:rPr>
          <w:fldChar w:fldCharType="separate"/>
        </w:r>
        <w:r w:rsidR="004B68FA">
          <w:rPr>
            <w:noProof/>
            <w:webHidden/>
          </w:rPr>
          <w:t>66</w:t>
        </w:r>
        <w:r w:rsidR="00E2086B">
          <w:rPr>
            <w:noProof/>
            <w:webHidden/>
          </w:rPr>
          <w:fldChar w:fldCharType="end"/>
        </w:r>
      </w:hyperlink>
    </w:p>
    <w:p w14:paraId="6A94BC39" w14:textId="4E821CC8"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52" w:history="1">
        <w:r w:rsidR="00E2086B" w:rsidRPr="00C7626E">
          <w:rPr>
            <w:rStyle w:val="Hyperlink"/>
            <w:rFonts w:ascii="Times New Roman" w:hAnsi="Times New Roman" w:cs="Times New Roman"/>
            <w:noProof/>
          </w:rPr>
          <w:t xml:space="preserve">Figure 54: Non-dimensional temperature data for Pr=0.02 at (a)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 xml:space="preserve">=0⁰ (b)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=45⁰</w:t>
        </w:r>
        <w:r w:rsidR="00E2086B">
          <w:rPr>
            <w:noProof/>
            <w:webHidden/>
          </w:rPr>
          <w:tab/>
        </w:r>
        <w:r w:rsidR="00E2086B">
          <w:rPr>
            <w:noProof/>
            <w:webHidden/>
          </w:rPr>
          <w:fldChar w:fldCharType="begin"/>
        </w:r>
        <w:r w:rsidR="00E2086B">
          <w:rPr>
            <w:noProof/>
            <w:webHidden/>
          </w:rPr>
          <w:instrText xml:space="preserve"> PAGEREF _Toc39479152 \h </w:instrText>
        </w:r>
        <w:r w:rsidR="00E2086B">
          <w:rPr>
            <w:noProof/>
            <w:webHidden/>
          </w:rPr>
        </w:r>
        <w:r w:rsidR="00E2086B">
          <w:rPr>
            <w:noProof/>
            <w:webHidden/>
          </w:rPr>
          <w:fldChar w:fldCharType="separate"/>
        </w:r>
        <w:r w:rsidR="004B68FA">
          <w:rPr>
            <w:noProof/>
            <w:webHidden/>
          </w:rPr>
          <w:t>67</w:t>
        </w:r>
        <w:r w:rsidR="00E2086B">
          <w:rPr>
            <w:noProof/>
            <w:webHidden/>
          </w:rPr>
          <w:fldChar w:fldCharType="end"/>
        </w:r>
      </w:hyperlink>
    </w:p>
    <w:p w14:paraId="6705D39C" w14:textId="6D99A9B1"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53" w:history="1">
        <w:r w:rsidR="00E2086B" w:rsidRPr="00C7626E">
          <w:rPr>
            <w:rStyle w:val="Hyperlink"/>
            <w:rFonts w:ascii="Times New Roman" w:hAnsi="Times New Roman" w:cs="Times New Roman"/>
            <w:noProof/>
          </w:rPr>
          <w:t xml:space="preserve">Figure 55: Non-dimensional temperature data for Pr=0.01 at (a)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 xml:space="preserve">=0⁰ (b)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=45⁰</w:t>
        </w:r>
        <w:r w:rsidR="00E2086B">
          <w:rPr>
            <w:noProof/>
            <w:webHidden/>
          </w:rPr>
          <w:tab/>
        </w:r>
        <w:r w:rsidR="00E2086B">
          <w:rPr>
            <w:noProof/>
            <w:webHidden/>
          </w:rPr>
          <w:fldChar w:fldCharType="begin"/>
        </w:r>
        <w:r w:rsidR="00E2086B">
          <w:rPr>
            <w:noProof/>
            <w:webHidden/>
          </w:rPr>
          <w:instrText xml:space="preserve"> PAGEREF _Toc39479153 \h </w:instrText>
        </w:r>
        <w:r w:rsidR="00E2086B">
          <w:rPr>
            <w:noProof/>
            <w:webHidden/>
          </w:rPr>
        </w:r>
        <w:r w:rsidR="00E2086B">
          <w:rPr>
            <w:noProof/>
            <w:webHidden/>
          </w:rPr>
          <w:fldChar w:fldCharType="separate"/>
        </w:r>
        <w:r w:rsidR="004B68FA">
          <w:rPr>
            <w:noProof/>
            <w:webHidden/>
          </w:rPr>
          <w:t>69</w:t>
        </w:r>
        <w:r w:rsidR="00E2086B">
          <w:rPr>
            <w:noProof/>
            <w:webHidden/>
          </w:rPr>
          <w:fldChar w:fldCharType="end"/>
        </w:r>
      </w:hyperlink>
    </w:p>
    <w:p w14:paraId="65940001" w14:textId="6A9CDEB2"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54" w:history="1">
        <w:r w:rsidR="00E2086B" w:rsidRPr="00C7626E">
          <w:rPr>
            <w:rStyle w:val="Hyperlink"/>
            <w:rFonts w:ascii="Times New Roman" w:hAnsi="Times New Roman" w:cs="Times New Roman"/>
            <w:noProof/>
          </w:rPr>
          <w:t xml:space="preserve">Figure 56: Non-dimensional temperature data for Pr=0.002 at (a)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 xml:space="preserve">=0⁰ (b) </w:t>
        </w:r>
        <w:r w:rsidR="00E2086B" w:rsidRPr="00C7626E">
          <w:rPr>
            <w:rStyle w:val="Hyperlink"/>
            <w:rFonts w:ascii="Cambria Math" w:hAnsi="Cambria Math" w:cs="Cambria Math"/>
            <w:noProof/>
          </w:rPr>
          <w:t>𝜃</w:t>
        </w:r>
        <w:r w:rsidR="00E2086B" w:rsidRPr="00C7626E">
          <w:rPr>
            <w:rStyle w:val="Hyperlink"/>
            <w:rFonts w:ascii="Times New Roman" w:hAnsi="Times New Roman" w:cs="Times New Roman"/>
            <w:noProof/>
          </w:rPr>
          <w:t>=45⁰</w:t>
        </w:r>
        <w:r w:rsidR="00E2086B">
          <w:rPr>
            <w:noProof/>
            <w:webHidden/>
          </w:rPr>
          <w:tab/>
        </w:r>
        <w:r w:rsidR="00E2086B">
          <w:rPr>
            <w:noProof/>
            <w:webHidden/>
          </w:rPr>
          <w:fldChar w:fldCharType="begin"/>
        </w:r>
        <w:r w:rsidR="00E2086B">
          <w:rPr>
            <w:noProof/>
            <w:webHidden/>
          </w:rPr>
          <w:instrText xml:space="preserve"> PAGEREF _Toc39479154 \h </w:instrText>
        </w:r>
        <w:r w:rsidR="00E2086B">
          <w:rPr>
            <w:noProof/>
            <w:webHidden/>
          </w:rPr>
        </w:r>
        <w:r w:rsidR="00E2086B">
          <w:rPr>
            <w:noProof/>
            <w:webHidden/>
          </w:rPr>
          <w:fldChar w:fldCharType="separate"/>
        </w:r>
        <w:r w:rsidR="004B68FA">
          <w:rPr>
            <w:noProof/>
            <w:webHidden/>
          </w:rPr>
          <w:t>71</w:t>
        </w:r>
        <w:r w:rsidR="00E2086B">
          <w:rPr>
            <w:noProof/>
            <w:webHidden/>
          </w:rPr>
          <w:fldChar w:fldCharType="end"/>
        </w:r>
      </w:hyperlink>
    </w:p>
    <w:p w14:paraId="6D056E80" w14:textId="79D11B9F" w:rsidR="006C0F9E" w:rsidRPr="001D606A" w:rsidRDefault="00C121C6"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end"/>
      </w:r>
    </w:p>
    <w:p w14:paraId="1900A713" w14:textId="77777777" w:rsidR="006C60B8" w:rsidRDefault="006C60B8">
      <w:pPr>
        <w:spacing w:after="160" w:line="259" w:lineRule="auto"/>
        <w:ind w:left="0" w:firstLine="0"/>
        <w:jc w:val="lef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br w:type="page"/>
      </w:r>
    </w:p>
    <w:p w14:paraId="15B97683" w14:textId="4D4CDE80" w:rsidR="00505603" w:rsidRPr="001D606A" w:rsidRDefault="00505603" w:rsidP="00FF1608">
      <w:pPr>
        <w:pStyle w:val="Heading1"/>
        <w:numPr>
          <w:ilvl w:val="0"/>
          <w:numId w:val="0"/>
        </w:numPr>
        <w:spacing w:line="240" w:lineRule="auto"/>
        <w:jc w:val="center"/>
        <w:rPr>
          <w:rFonts w:ascii="Times New Roman" w:eastAsia="Times New Roman" w:hAnsi="Times New Roman" w:cs="Times New Roman"/>
          <w:color w:val="auto"/>
          <w:sz w:val="24"/>
          <w:szCs w:val="24"/>
        </w:rPr>
      </w:pPr>
      <w:bookmarkStart w:id="4" w:name="_Toc39479072"/>
      <w:r w:rsidRPr="001D606A">
        <w:rPr>
          <w:rFonts w:ascii="Times New Roman" w:eastAsia="Times New Roman" w:hAnsi="Times New Roman" w:cs="Times New Roman"/>
          <w:color w:val="auto"/>
          <w:sz w:val="24"/>
          <w:szCs w:val="24"/>
        </w:rPr>
        <w:lastRenderedPageBreak/>
        <w:t>LIST OF TABLES</w:t>
      </w:r>
      <w:bookmarkEnd w:id="4"/>
    </w:p>
    <w:p w14:paraId="45C0ADBD" w14:textId="033E3FAD" w:rsidR="00E2086B" w:rsidRDefault="005D2BE0">
      <w:pPr>
        <w:pStyle w:val="TableofFigures"/>
        <w:tabs>
          <w:tab w:val="right" w:leader="dot" w:pos="9350"/>
        </w:tabs>
        <w:rPr>
          <w:rFonts w:asciiTheme="minorHAnsi" w:eastAsiaTheme="minorEastAsia" w:hAnsiTheme="minorHAnsi" w:cstheme="minorBidi"/>
          <w:noProof/>
          <w:color w:val="auto"/>
          <w:sz w:val="22"/>
        </w:rPr>
      </w:pPr>
      <w:r w:rsidRPr="001D606A">
        <w:rPr>
          <w:sz w:val="24"/>
          <w:szCs w:val="24"/>
        </w:rPr>
        <w:fldChar w:fldCharType="begin"/>
      </w:r>
      <w:r w:rsidRPr="001D606A">
        <w:rPr>
          <w:sz w:val="24"/>
          <w:szCs w:val="24"/>
        </w:rPr>
        <w:instrText xml:space="preserve"> TOC \h \z \c "Table" </w:instrText>
      </w:r>
      <w:r w:rsidRPr="001D606A">
        <w:rPr>
          <w:sz w:val="24"/>
          <w:szCs w:val="24"/>
        </w:rPr>
        <w:fldChar w:fldCharType="separate"/>
      </w:r>
      <w:hyperlink w:anchor="_Toc39479155" w:history="1">
        <w:r w:rsidR="00E2086B" w:rsidRPr="0065054E">
          <w:rPr>
            <w:rStyle w:val="Hyperlink"/>
            <w:rFonts w:ascii="Times New Roman" w:hAnsi="Times New Roman" w:cs="Times New Roman"/>
            <w:noProof/>
          </w:rPr>
          <w:t>Table 1: Channel case identification</w:t>
        </w:r>
        <w:r w:rsidR="00E2086B">
          <w:rPr>
            <w:noProof/>
            <w:webHidden/>
          </w:rPr>
          <w:tab/>
        </w:r>
        <w:r w:rsidR="00E2086B">
          <w:rPr>
            <w:noProof/>
            <w:webHidden/>
          </w:rPr>
          <w:fldChar w:fldCharType="begin"/>
        </w:r>
        <w:r w:rsidR="00E2086B">
          <w:rPr>
            <w:noProof/>
            <w:webHidden/>
          </w:rPr>
          <w:instrText xml:space="preserve"> PAGEREF _Toc39479155 \h </w:instrText>
        </w:r>
        <w:r w:rsidR="00E2086B">
          <w:rPr>
            <w:noProof/>
            <w:webHidden/>
          </w:rPr>
        </w:r>
        <w:r w:rsidR="00E2086B">
          <w:rPr>
            <w:noProof/>
            <w:webHidden/>
          </w:rPr>
          <w:fldChar w:fldCharType="separate"/>
        </w:r>
        <w:r w:rsidR="004B68FA">
          <w:rPr>
            <w:noProof/>
            <w:webHidden/>
          </w:rPr>
          <w:t>14</w:t>
        </w:r>
        <w:r w:rsidR="00E2086B">
          <w:rPr>
            <w:noProof/>
            <w:webHidden/>
          </w:rPr>
          <w:fldChar w:fldCharType="end"/>
        </w:r>
      </w:hyperlink>
    </w:p>
    <w:p w14:paraId="0BD5F7F1" w14:textId="37DBDAF4"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56" w:history="1">
        <w:r w:rsidR="00E2086B" w:rsidRPr="0065054E">
          <w:rPr>
            <w:rStyle w:val="Hyperlink"/>
            <w:rFonts w:ascii="Times New Roman" w:hAnsi="Times New Roman" w:cs="Times New Roman"/>
            <w:noProof/>
          </w:rPr>
          <w:t>Table 2: Backward facing step case identification</w:t>
        </w:r>
        <w:r w:rsidR="00E2086B">
          <w:rPr>
            <w:noProof/>
            <w:webHidden/>
          </w:rPr>
          <w:tab/>
        </w:r>
        <w:r w:rsidR="00E2086B">
          <w:rPr>
            <w:noProof/>
            <w:webHidden/>
          </w:rPr>
          <w:fldChar w:fldCharType="begin"/>
        </w:r>
        <w:r w:rsidR="00E2086B">
          <w:rPr>
            <w:noProof/>
            <w:webHidden/>
          </w:rPr>
          <w:instrText xml:space="preserve"> PAGEREF _Toc39479156 \h </w:instrText>
        </w:r>
        <w:r w:rsidR="00E2086B">
          <w:rPr>
            <w:noProof/>
            <w:webHidden/>
          </w:rPr>
        </w:r>
        <w:r w:rsidR="00E2086B">
          <w:rPr>
            <w:noProof/>
            <w:webHidden/>
          </w:rPr>
          <w:fldChar w:fldCharType="separate"/>
        </w:r>
        <w:r w:rsidR="004B68FA">
          <w:rPr>
            <w:noProof/>
            <w:webHidden/>
          </w:rPr>
          <w:t>16</w:t>
        </w:r>
        <w:r w:rsidR="00E2086B">
          <w:rPr>
            <w:noProof/>
            <w:webHidden/>
          </w:rPr>
          <w:fldChar w:fldCharType="end"/>
        </w:r>
      </w:hyperlink>
    </w:p>
    <w:p w14:paraId="2A958895" w14:textId="22111F59" w:rsidR="00E2086B" w:rsidRDefault="0026322B">
      <w:pPr>
        <w:pStyle w:val="TableofFigures"/>
        <w:tabs>
          <w:tab w:val="right" w:leader="dot" w:pos="9350"/>
        </w:tabs>
        <w:rPr>
          <w:rFonts w:asciiTheme="minorHAnsi" w:eastAsiaTheme="minorEastAsia" w:hAnsiTheme="minorHAnsi" w:cstheme="minorBidi"/>
          <w:noProof/>
          <w:color w:val="auto"/>
          <w:sz w:val="22"/>
        </w:rPr>
      </w:pPr>
      <w:hyperlink w:anchor="_Toc39479157" w:history="1">
        <w:r w:rsidR="00E2086B" w:rsidRPr="0065054E">
          <w:rPr>
            <w:rStyle w:val="Hyperlink"/>
            <w:rFonts w:ascii="Times New Roman" w:hAnsi="Times New Roman" w:cs="Times New Roman"/>
            <w:noProof/>
          </w:rPr>
          <w:t>Table 3: Rod bundle case identification</w:t>
        </w:r>
        <w:r w:rsidR="00E2086B">
          <w:rPr>
            <w:noProof/>
            <w:webHidden/>
          </w:rPr>
          <w:tab/>
        </w:r>
        <w:r w:rsidR="00E2086B">
          <w:rPr>
            <w:noProof/>
            <w:webHidden/>
          </w:rPr>
          <w:fldChar w:fldCharType="begin"/>
        </w:r>
        <w:r w:rsidR="00E2086B">
          <w:rPr>
            <w:noProof/>
            <w:webHidden/>
          </w:rPr>
          <w:instrText xml:space="preserve"> PAGEREF _Toc39479157 \h </w:instrText>
        </w:r>
        <w:r w:rsidR="00E2086B">
          <w:rPr>
            <w:noProof/>
            <w:webHidden/>
          </w:rPr>
        </w:r>
        <w:r w:rsidR="00E2086B">
          <w:rPr>
            <w:noProof/>
            <w:webHidden/>
          </w:rPr>
          <w:fldChar w:fldCharType="separate"/>
        </w:r>
        <w:r w:rsidR="004B68FA">
          <w:rPr>
            <w:noProof/>
            <w:webHidden/>
          </w:rPr>
          <w:t>19</w:t>
        </w:r>
        <w:r w:rsidR="00E2086B">
          <w:rPr>
            <w:noProof/>
            <w:webHidden/>
          </w:rPr>
          <w:fldChar w:fldCharType="end"/>
        </w:r>
      </w:hyperlink>
    </w:p>
    <w:p w14:paraId="619D58BD" w14:textId="45A5802A" w:rsidR="005D2BE0" w:rsidRPr="001D606A" w:rsidRDefault="005D2BE0" w:rsidP="004B73E4">
      <w:pPr>
        <w:spacing w:line="240" w:lineRule="auto"/>
        <w:ind w:left="0" w:firstLine="0"/>
        <w:rPr>
          <w:sz w:val="24"/>
          <w:szCs w:val="24"/>
        </w:rPr>
      </w:pPr>
      <w:r w:rsidRPr="001D606A">
        <w:rPr>
          <w:sz w:val="24"/>
          <w:szCs w:val="24"/>
        </w:rPr>
        <w:fldChar w:fldCharType="end"/>
      </w:r>
    </w:p>
    <w:p w14:paraId="31188671" w14:textId="5F75193E" w:rsidR="00CE6B9A" w:rsidRPr="001D606A" w:rsidRDefault="00505603" w:rsidP="00FF1608">
      <w:pPr>
        <w:pStyle w:val="Heading1"/>
        <w:numPr>
          <w:ilvl w:val="0"/>
          <w:numId w:val="0"/>
        </w:numPr>
        <w:spacing w:line="240" w:lineRule="auto"/>
        <w:jc w:val="center"/>
        <w:rPr>
          <w:rFonts w:ascii="Times New Roman" w:eastAsia="Times New Roman" w:hAnsi="Times New Roman" w:cs="Times New Roman"/>
          <w:color w:val="auto"/>
          <w:sz w:val="24"/>
          <w:szCs w:val="24"/>
        </w:rPr>
      </w:pPr>
      <w:bookmarkStart w:id="5" w:name="_Toc39479073"/>
      <w:r w:rsidRPr="001D606A">
        <w:rPr>
          <w:rFonts w:ascii="Times New Roman" w:eastAsia="Times New Roman" w:hAnsi="Times New Roman" w:cs="Times New Roman"/>
          <w:color w:val="auto"/>
          <w:sz w:val="24"/>
          <w:szCs w:val="24"/>
        </w:rPr>
        <w:t>NOMENCLATURE</w:t>
      </w:r>
      <w:bookmarkEnd w:id="5"/>
    </w:p>
    <w:p w14:paraId="0391CED3" w14:textId="77777777" w:rsidR="006919DF" w:rsidRPr="001D606A" w:rsidRDefault="00BB0B30" w:rsidP="00BB0B30">
      <w:pPr>
        <w:ind w:left="0" w:firstLine="0"/>
        <w:rPr>
          <w:rFonts w:ascii="Cambria Math" w:hAnsi="Cambria Math"/>
          <w:sz w:val="24"/>
          <w:szCs w:val="24"/>
          <w:oMath/>
        </w:rPr>
        <w:sectPr w:rsidR="006919DF" w:rsidRPr="001D606A" w:rsidSect="001D606A">
          <w:pgSz w:w="12240" w:h="15840"/>
          <w:pgMar w:top="1440" w:right="1440" w:bottom="1440" w:left="1440" w:header="720" w:footer="720" w:gutter="0"/>
          <w:pgNumType w:fmt="lowerRoman" w:start="4"/>
          <w:cols w:space="720"/>
          <w:docGrid w:linePitch="360"/>
        </w:sectPr>
      </w:pPr>
      <w:r w:rsidRPr="001D606A">
        <w:rPr>
          <w:sz w:val="24"/>
          <w:szCs w:val="24"/>
        </w:rPr>
        <w:br/>
      </w:r>
    </w:p>
    <w:p w14:paraId="601ADB4E" w14:textId="16ABB384" w:rsidR="006919DF" w:rsidRPr="001D606A" w:rsidRDefault="006919DF" w:rsidP="00BB0B30">
      <w:pPr>
        <w:ind w:left="0" w:firstLine="0"/>
        <w:rPr>
          <w:sz w:val="24"/>
          <w:szCs w:val="24"/>
        </w:rPr>
      </w:pPr>
      <w:r w:rsidRPr="001D606A">
        <w:rPr>
          <w:sz w:val="24"/>
          <w:szCs w:val="24"/>
        </w:rPr>
        <w:t>English Letters and Symbols</w:t>
      </w:r>
    </w:p>
    <w:p w14:paraId="21A55962" w14:textId="42AC1E80" w:rsidR="00BB0B30" w:rsidRPr="001D606A" w:rsidRDefault="0026322B" w:rsidP="00BB0B30">
      <w:pPr>
        <w:ind w:left="0" w:firstLine="0"/>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sidR="00BB0B30" w:rsidRPr="001D606A">
        <w:rPr>
          <w:sz w:val="24"/>
          <w:szCs w:val="24"/>
        </w:rPr>
        <w:tab/>
        <w:t>user specified forcing term</w:t>
      </w:r>
    </w:p>
    <w:p w14:paraId="5F62CD48" w14:textId="19D4EDCA" w:rsidR="00BB0B30" w:rsidRPr="001D606A" w:rsidRDefault="00BB0B30" w:rsidP="00BB0B30">
      <w:pPr>
        <w:ind w:left="0" w:firstLine="0"/>
        <w:rPr>
          <w:sz w:val="24"/>
          <w:szCs w:val="24"/>
        </w:rPr>
      </w:pPr>
      <m:oMath>
        <m:r>
          <w:rPr>
            <w:rFonts w:ascii="Cambria Math" w:hAnsi="Cambria Math"/>
            <w:sz w:val="24"/>
            <w:szCs w:val="24"/>
          </w:rPr>
          <m:t>g</m:t>
        </m:r>
      </m:oMath>
      <w:r w:rsidRPr="001D606A">
        <w:rPr>
          <w:sz w:val="24"/>
          <w:szCs w:val="24"/>
        </w:rPr>
        <w:tab/>
        <w:t>acceleration due to gravity</w:t>
      </w:r>
    </w:p>
    <w:p w14:paraId="6C6A2456" w14:textId="7EB91A69" w:rsidR="00BB0B30" w:rsidRPr="001D606A" w:rsidRDefault="0026322B" w:rsidP="00BB0B30">
      <w:pPr>
        <w:ind w:left="0" w:firstLine="0"/>
        <w:rPr>
          <w:sz w:val="24"/>
          <w:szCs w:val="24"/>
        </w:rPr>
      </w:pP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b</m:t>
            </m:r>
          </m:sub>
        </m:sSub>
      </m:oMath>
      <w:r w:rsidR="00BB0B30" w:rsidRPr="001D606A">
        <w:rPr>
          <w:sz w:val="24"/>
          <w:szCs w:val="24"/>
        </w:rPr>
        <w:tab/>
      </w:r>
      <w:r w:rsidR="001D606A">
        <w:rPr>
          <w:sz w:val="24"/>
          <w:szCs w:val="24"/>
        </w:rPr>
        <w:t>buoyancy production</w:t>
      </w:r>
    </w:p>
    <w:p w14:paraId="3F00E7A3" w14:textId="342DFD1A" w:rsidR="00BB0B30" w:rsidRPr="001D606A" w:rsidRDefault="00BB0B30" w:rsidP="00BB0B30">
      <w:pPr>
        <w:ind w:left="0" w:firstLine="0"/>
        <w:rPr>
          <w:sz w:val="24"/>
          <w:szCs w:val="24"/>
        </w:rPr>
      </w:pPr>
      <m:oMath>
        <m:r>
          <w:rPr>
            <w:rFonts w:ascii="Cambria Math" w:hAnsi="Cambria Math"/>
            <w:sz w:val="24"/>
            <w:szCs w:val="24"/>
          </w:rPr>
          <m:t>k</m:t>
        </m:r>
      </m:oMath>
      <w:r w:rsidRPr="001D606A">
        <w:rPr>
          <w:sz w:val="24"/>
          <w:szCs w:val="24"/>
        </w:rPr>
        <w:tab/>
        <w:t>turbulent kinetic energy</w:t>
      </w:r>
    </w:p>
    <w:p w14:paraId="20C31D60" w14:textId="62758E8C" w:rsidR="00BB0B30" w:rsidRPr="001D606A" w:rsidRDefault="0026322B" w:rsidP="00BB0B30">
      <w:pPr>
        <w:ind w:left="0" w:firstLine="0"/>
        <w:rPr>
          <w:sz w:val="24"/>
          <w:szCs w:val="24"/>
        </w:rPr>
      </w:pPr>
      <m:oMath>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rPr>
              <m:t>T</m:t>
            </m:r>
          </m:sub>
        </m:sSub>
      </m:oMath>
      <w:r w:rsidR="00BB0B30" w:rsidRPr="001D606A">
        <w:rPr>
          <w:sz w:val="24"/>
          <w:szCs w:val="24"/>
        </w:rPr>
        <w:tab/>
        <w:t>thermal conductivity</w:t>
      </w:r>
    </w:p>
    <w:p w14:paraId="784AB873" w14:textId="1C9FEA0E" w:rsidR="00BB0B30" w:rsidRPr="001D606A" w:rsidRDefault="00BB0B30" w:rsidP="00BB0B30">
      <w:pPr>
        <w:ind w:left="0" w:firstLine="0"/>
        <w:rPr>
          <w:sz w:val="24"/>
          <w:szCs w:val="24"/>
        </w:rPr>
      </w:pPr>
      <m:oMath>
        <m:r>
          <w:rPr>
            <w:rFonts w:ascii="Cambria Math" w:hAnsi="Cambria Math"/>
            <w:sz w:val="24"/>
            <w:szCs w:val="24"/>
          </w:rPr>
          <m:t>p</m:t>
        </m:r>
      </m:oMath>
      <w:r w:rsidRPr="001D606A">
        <w:rPr>
          <w:sz w:val="24"/>
          <w:szCs w:val="24"/>
        </w:rPr>
        <w:tab/>
        <w:t>effective pressure</w:t>
      </w:r>
    </w:p>
    <w:p w14:paraId="6593060B" w14:textId="22F74683" w:rsidR="00BB0B30" w:rsidRPr="001D606A" w:rsidRDefault="0026322B" w:rsidP="00BB0B30">
      <w:pPr>
        <w:ind w:left="0" w:firstLine="0"/>
        <w:rPr>
          <w:sz w:val="24"/>
          <w:szCs w:val="24"/>
        </w:rPr>
      </w:pP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j</m:t>
            </m:r>
          </m:sub>
        </m:sSub>
      </m:oMath>
      <w:r w:rsidR="00BB0B30" w:rsidRPr="001D606A">
        <w:rPr>
          <w:sz w:val="24"/>
          <w:szCs w:val="24"/>
        </w:rPr>
        <w:tab/>
        <w:t>turbulent heat transfer</w:t>
      </w:r>
    </w:p>
    <w:p w14:paraId="545BADFC" w14:textId="61702BF3" w:rsidR="00BB0B30" w:rsidRPr="001D606A" w:rsidRDefault="0026322B" w:rsidP="00BB0B30">
      <w:pPr>
        <w:ind w:left="0" w:firstLine="0"/>
        <w:rPr>
          <w:sz w:val="24"/>
          <w:szCs w:val="24"/>
        </w:rPr>
      </w:pPr>
      <m:oMath>
        <m:sSub>
          <m:sSubPr>
            <m:ctrlPr>
              <w:rPr>
                <w:rFonts w:ascii="Cambria Math" w:hAnsi="Cambria Math"/>
                <w:i/>
                <w:sz w:val="24"/>
                <w:szCs w:val="24"/>
              </w:rPr>
            </m:ctrlPr>
          </m:sSubPr>
          <m:e>
            <m:r>
              <w:rPr>
                <w:rFonts w:ascii="Cambria Math" w:hAnsi="Cambria Math"/>
                <w:sz w:val="24"/>
                <w:szCs w:val="24"/>
              </w:rPr>
              <m:t>S</m:t>
            </m:r>
          </m:e>
          <m:sub>
            <m:r>
              <w:rPr>
                <w:rFonts w:ascii="Cambria Math" w:hAnsi="Cambria Math"/>
                <w:sz w:val="24"/>
                <w:szCs w:val="24"/>
              </w:rPr>
              <m:t>ij</m:t>
            </m:r>
          </m:sub>
        </m:sSub>
      </m:oMath>
      <w:r w:rsidR="00BB0B30" w:rsidRPr="001D606A">
        <w:rPr>
          <w:sz w:val="24"/>
          <w:szCs w:val="24"/>
        </w:rPr>
        <w:tab/>
        <w:t>rate-of-strain tensor</w:t>
      </w:r>
    </w:p>
    <w:p w14:paraId="5C2E7C27" w14:textId="113F60C0" w:rsidR="00BB0B30" w:rsidRPr="001D606A" w:rsidRDefault="00BB0B30" w:rsidP="00BB0B30">
      <w:pPr>
        <w:ind w:left="0" w:firstLine="0"/>
        <w:rPr>
          <w:sz w:val="24"/>
          <w:szCs w:val="24"/>
        </w:rPr>
      </w:pPr>
      <m:oMath>
        <m:r>
          <w:rPr>
            <w:rFonts w:ascii="Cambria Math" w:hAnsi="Cambria Math"/>
            <w:sz w:val="24"/>
            <w:szCs w:val="24"/>
          </w:rPr>
          <m:t>ske</m:t>
        </m:r>
      </m:oMath>
      <w:r w:rsidRPr="001D606A">
        <w:rPr>
          <w:sz w:val="24"/>
          <w:szCs w:val="24"/>
        </w:rPr>
        <w:tab/>
      </w:r>
      <m:oMath>
        <m:r>
          <w:rPr>
            <w:rFonts w:ascii="Cambria Math" w:hAnsi="Cambria Math"/>
            <w:sz w:val="24"/>
            <w:szCs w:val="24"/>
          </w:rPr>
          <m:t xml:space="preserve">S*k/ε </m:t>
        </m:r>
      </m:oMath>
    </w:p>
    <w:p w14:paraId="7E5DDBAD" w14:textId="00A9062A" w:rsidR="00BB0B30" w:rsidRPr="001D606A" w:rsidRDefault="00BB0B30" w:rsidP="00BB0B30">
      <w:pPr>
        <w:ind w:left="0" w:firstLine="0"/>
        <w:rPr>
          <w:sz w:val="24"/>
          <w:szCs w:val="24"/>
        </w:rPr>
      </w:pPr>
      <m:oMath>
        <m:r>
          <w:rPr>
            <w:rFonts w:ascii="Cambria Math" w:hAnsi="Cambria Math"/>
            <w:sz w:val="24"/>
            <w:szCs w:val="24"/>
          </w:rPr>
          <m:t>T</m:t>
        </m:r>
      </m:oMath>
      <w:r w:rsidRPr="001D606A">
        <w:rPr>
          <w:sz w:val="24"/>
          <w:szCs w:val="24"/>
        </w:rPr>
        <w:tab/>
        <w:t>temperature</w:t>
      </w:r>
    </w:p>
    <w:p w14:paraId="71C1712F" w14:textId="6F7B3AFA" w:rsidR="00BB0B30" w:rsidRDefault="0026322B" w:rsidP="00BB0B30">
      <w:pPr>
        <w:ind w:left="0" w:firstLine="0"/>
        <w:rPr>
          <w:sz w:val="24"/>
          <w:szCs w:val="24"/>
        </w:rPr>
      </w:pPr>
      <m:oMath>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i</m:t>
            </m:r>
          </m:sub>
        </m:sSub>
      </m:oMath>
      <w:r w:rsidR="00BB0B30" w:rsidRPr="001D606A">
        <w:rPr>
          <w:sz w:val="24"/>
          <w:szCs w:val="24"/>
        </w:rPr>
        <w:tab/>
      </w:r>
      <w:r w:rsidR="00B049CB" w:rsidRPr="001D606A">
        <w:rPr>
          <w:sz w:val="24"/>
          <w:szCs w:val="24"/>
        </w:rPr>
        <w:t xml:space="preserve">mean </w:t>
      </w:r>
      <w:r w:rsidR="00BB0B30" w:rsidRPr="001D606A">
        <w:rPr>
          <w:sz w:val="24"/>
          <w:szCs w:val="24"/>
        </w:rPr>
        <w:t>velocity field</w:t>
      </w:r>
    </w:p>
    <w:p w14:paraId="6592881F" w14:textId="47114BBA" w:rsidR="00477586" w:rsidRPr="001D606A" w:rsidRDefault="00477586" w:rsidP="00BB0B30">
      <w:pPr>
        <w:ind w:left="0" w:firstLine="0"/>
        <w:rPr>
          <w:sz w:val="24"/>
          <w:szCs w:val="24"/>
        </w:rPr>
      </w:pPr>
      <w:r>
        <w:rPr>
          <w:sz w:val="24"/>
          <w:szCs w:val="24"/>
        </w:rPr>
        <w:t>y</w:t>
      </w:r>
      <w:r>
        <w:rPr>
          <w:sz w:val="24"/>
          <w:szCs w:val="24"/>
        </w:rPr>
        <w:tab/>
        <w:t>location along the y-axis</w:t>
      </w:r>
    </w:p>
    <w:p w14:paraId="2520034C" w14:textId="77777777" w:rsidR="00BB0B30" w:rsidRPr="001D606A" w:rsidRDefault="00BB0B30" w:rsidP="00BB0B30">
      <w:pPr>
        <w:ind w:left="0" w:firstLine="0"/>
        <w:rPr>
          <w:sz w:val="24"/>
          <w:szCs w:val="24"/>
        </w:rPr>
      </w:pPr>
    </w:p>
    <w:p w14:paraId="582B51C0" w14:textId="5C197966" w:rsidR="00BB0B30" w:rsidRPr="001D606A" w:rsidRDefault="00BB0B30" w:rsidP="00BB0B30">
      <w:pPr>
        <w:ind w:left="0" w:firstLine="0"/>
        <w:rPr>
          <w:sz w:val="24"/>
          <w:szCs w:val="24"/>
        </w:rPr>
      </w:pPr>
      <w:r w:rsidRPr="001D606A">
        <w:rPr>
          <w:sz w:val="24"/>
          <w:szCs w:val="24"/>
        </w:rPr>
        <w:t>Greek Letters</w:t>
      </w:r>
      <w:r w:rsidR="006919DF" w:rsidRPr="001D606A">
        <w:rPr>
          <w:sz w:val="24"/>
          <w:szCs w:val="24"/>
        </w:rPr>
        <w:t xml:space="preserve"> and Symbols</w:t>
      </w:r>
    </w:p>
    <w:p w14:paraId="10EC161C" w14:textId="32011B08" w:rsidR="00BB0B30" w:rsidRPr="001D606A" w:rsidRDefault="00BB0B30" w:rsidP="00BB0B30">
      <w:pPr>
        <w:ind w:left="0" w:firstLine="0"/>
        <w:rPr>
          <w:sz w:val="24"/>
          <w:szCs w:val="24"/>
        </w:rPr>
      </w:pPr>
      <m:oMath>
        <m:r>
          <w:rPr>
            <w:rFonts w:ascii="Cambria Math" w:hAnsi="Cambria Math"/>
            <w:sz w:val="24"/>
            <w:szCs w:val="24"/>
          </w:rPr>
          <m:t>β</m:t>
        </m:r>
      </m:oMath>
      <w:r w:rsidRPr="001D606A">
        <w:rPr>
          <w:sz w:val="24"/>
          <w:szCs w:val="24"/>
        </w:rPr>
        <w:tab/>
        <w:t>coefficient of thermal expansion</w:t>
      </w:r>
    </w:p>
    <w:p w14:paraId="6F76E2A3" w14:textId="74E8A45D" w:rsidR="0044412D" w:rsidRPr="001D606A" w:rsidRDefault="0026322B" w:rsidP="00BB0B30">
      <w:pPr>
        <w:ind w:left="0" w:firstLine="0"/>
        <w:rPr>
          <w:sz w:val="24"/>
          <w:szCs w:val="24"/>
        </w:rPr>
      </w:pPr>
      <m:oMath>
        <m:sSub>
          <m:sSubPr>
            <m:ctrlPr>
              <w:rPr>
                <w:rFonts w:ascii="Cambria Math" w:hAnsi="Cambria Math"/>
                <w:i/>
                <w:sz w:val="24"/>
                <w:szCs w:val="24"/>
              </w:rPr>
            </m:ctrlPr>
          </m:sSubPr>
          <m:e>
            <m:r>
              <w:rPr>
                <w:rFonts w:ascii="Cambria Math" w:hAnsi="Cambria Math"/>
                <w:sz w:val="24"/>
                <w:szCs w:val="24"/>
              </w:rPr>
              <m:t>δ</m:t>
            </m:r>
          </m:e>
          <m:sub>
            <m:r>
              <w:rPr>
                <w:rFonts w:ascii="Cambria Math" w:hAnsi="Cambria Math"/>
                <w:sz w:val="24"/>
                <w:szCs w:val="24"/>
              </w:rPr>
              <m:t>ij</m:t>
            </m:r>
          </m:sub>
        </m:sSub>
      </m:oMath>
      <w:r w:rsidR="0044412D" w:rsidRPr="001D606A">
        <w:rPr>
          <w:sz w:val="24"/>
          <w:szCs w:val="24"/>
        </w:rPr>
        <w:tab/>
        <w:t>Kronecker delta</w:t>
      </w:r>
    </w:p>
    <w:p w14:paraId="4C18DE1A" w14:textId="1273BED2" w:rsidR="00BB0B30" w:rsidRPr="001D606A" w:rsidRDefault="00BB0B30" w:rsidP="00BB0B30">
      <w:pPr>
        <w:ind w:left="0" w:firstLine="0"/>
        <w:rPr>
          <w:sz w:val="24"/>
          <w:szCs w:val="24"/>
        </w:rPr>
      </w:pPr>
      <m:oMath>
        <m:r>
          <w:rPr>
            <w:rFonts w:ascii="Cambria Math" w:hAnsi="Cambria Math"/>
            <w:sz w:val="24"/>
            <w:szCs w:val="24"/>
          </w:rPr>
          <m:t>ε</m:t>
        </m:r>
      </m:oMath>
      <w:r w:rsidRPr="001D606A">
        <w:rPr>
          <w:sz w:val="24"/>
          <w:szCs w:val="24"/>
        </w:rPr>
        <w:tab/>
        <w:t>turbulent dissipation rate</w:t>
      </w:r>
    </w:p>
    <w:p w14:paraId="710D728B" w14:textId="3981CC1A" w:rsidR="00BB0B30" w:rsidRPr="001D606A" w:rsidRDefault="00BB0B30" w:rsidP="00BB0B30">
      <w:pPr>
        <w:ind w:left="0" w:firstLine="0"/>
        <w:rPr>
          <w:sz w:val="24"/>
          <w:szCs w:val="24"/>
        </w:rPr>
      </w:pPr>
      <m:oMath>
        <m:r>
          <w:rPr>
            <w:rFonts w:ascii="Cambria Math" w:hAnsi="Cambria Math"/>
            <w:sz w:val="24"/>
            <w:szCs w:val="24"/>
          </w:rPr>
          <m:t>ρ</m:t>
        </m:r>
      </m:oMath>
      <w:r w:rsidRPr="001D606A">
        <w:rPr>
          <w:sz w:val="24"/>
          <w:szCs w:val="24"/>
        </w:rPr>
        <w:tab/>
        <w:t>density</w:t>
      </w:r>
    </w:p>
    <w:p w14:paraId="2BF03C4D" w14:textId="09FDB84D" w:rsidR="00BB0B30" w:rsidRPr="001D606A" w:rsidRDefault="00BB0B30" w:rsidP="00BB0B30">
      <w:pPr>
        <w:ind w:left="0" w:firstLine="0"/>
        <w:rPr>
          <w:sz w:val="24"/>
          <w:szCs w:val="24"/>
        </w:rPr>
      </w:pPr>
      <m:oMath>
        <m:r>
          <w:rPr>
            <w:rFonts w:ascii="Cambria Math" w:hAnsi="Cambria Math"/>
            <w:sz w:val="24"/>
            <w:szCs w:val="24"/>
          </w:rPr>
          <m:t>υ</m:t>
        </m:r>
      </m:oMath>
      <w:r w:rsidRPr="001D606A">
        <w:rPr>
          <w:sz w:val="24"/>
          <w:szCs w:val="24"/>
        </w:rPr>
        <w:tab/>
        <w:t>kinematic viscosity</w:t>
      </w:r>
    </w:p>
    <w:p w14:paraId="7F29D5E0" w14:textId="6B51E6A1" w:rsidR="006919DF" w:rsidRPr="001D606A" w:rsidRDefault="0026322B" w:rsidP="006919DF">
      <w:pPr>
        <w:ind w:left="0" w:firstLine="0"/>
        <w:rPr>
          <w:sz w:val="24"/>
          <w:szCs w:val="24"/>
        </w:rPr>
      </w:pPr>
      <m:oMath>
        <m:sSub>
          <m:sSubPr>
            <m:ctrlPr>
              <w:rPr>
                <w:rFonts w:ascii="Cambria Math" w:hAnsi="Cambria Math"/>
                <w:i/>
                <w:sz w:val="24"/>
                <w:szCs w:val="24"/>
              </w:rPr>
            </m:ctrlPr>
          </m:sSubPr>
          <m:e>
            <m:r>
              <w:rPr>
                <w:rFonts w:ascii="Cambria Math" w:hAnsi="Cambria Math"/>
                <w:sz w:val="24"/>
                <w:szCs w:val="24"/>
              </w:rPr>
              <m:t>υ</m:t>
            </m:r>
          </m:e>
          <m:sub>
            <m:r>
              <w:rPr>
                <w:rFonts w:ascii="Cambria Math" w:hAnsi="Cambria Math"/>
                <w:sz w:val="24"/>
                <w:szCs w:val="24"/>
              </w:rPr>
              <m:t>T</m:t>
            </m:r>
          </m:sub>
        </m:sSub>
      </m:oMath>
      <w:r w:rsidR="006919DF" w:rsidRPr="001D606A">
        <w:rPr>
          <w:sz w:val="24"/>
          <w:szCs w:val="24"/>
        </w:rPr>
        <w:tab/>
        <w:t>eddy viscosity</w:t>
      </w:r>
    </w:p>
    <w:p w14:paraId="2562D019" w14:textId="3BA4FBAE" w:rsidR="00BB0B30" w:rsidRPr="001D606A" w:rsidRDefault="0026322B" w:rsidP="00BB0B30">
      <w:pPr>
        <w:ind w:left="0" w:firstLine="0"/>
        <w:rPr>
          <w:sz w:val="24"/>
          <w:szCs w:val="24"/>
        </w:rPr>
      </w:pPr>
      <m:oMath>
        <m:sSub>
          <m:sSubPr>
            <m:ctrlPr>
              <w:rPr>
                <w:rFonts w:ascii="Cambria Math" w:hAnsi="Cambria Math"/>
                <w:i/>
                <w:sz w:val="24"/>
                <w:szCs w:val="24"/>
              </w:rPr>
            </m:ctrlPr>
          </m:sSubPr>
          <m:e>
            <m:r>
              <w:rPr>
                <w:rFonts w:ascii="Cambria Math" w:hAnsi="Cambria Math"/>
                <w:sz w:val="24"/>
                <w:szCs w:val="24"/>
              </w:rPr>
              <m:t>τ</m:t>
            </m:r>
          </m:e>
          <m:sub>
            <m:r>
              <w:rPr>
                <w:rFonts w:ascii="Cambria Math" w:hAnsi="Cambria Math"/>
                <w:sz w:val="24"/>
                <w:szCs w:val="24"/>
              </w:rPr>
              <m:t>ij</m:t>
            </m:r>
          </m:sub>
        </m:sSub>
      </m:oMath>
      <w:r w:rsidR="00BB0B30" w:rsidRPr="001D606A">
        <w:rPr>
          <w:sz w:val="24"/>
          <w:szCs w:val="24"/>
        </w:rPr>
        <w:tab/>
        <w:t>turbulent stress tensor</w:t>
      </w:r>
    </w:p>
    <w:p w14:paraId="3515F292" w14:textId="77777777" w:rsidR="006919DF" w:rsidRPr="001D606A" w:rsidRDefault="006919DF" w:rsidP="004B73E4">
      <w:pPr>
        <w:pStyle w:val="Heading1"/>
        <w:numPr>
          <w:ilvl w:val="0"/>
          <w:numId w:val="0"/>
        </w:numPr>
        <w:spacing w:line="240" w:lineRule="auto"/>
        <w:jc w:val="left"/>
        <w:rPr>
          <w:rFonts w:ascii="Times New Roman" w:hAnsi="Times New Roman" w:cs="Times New Roman"/>
          <w:color w:val="auto"/>
          <w:sz w:val="24"/>
          <w:szCs w:val="24"/>
        </w:rPr>
        <w:sectPr w:rsidR="006919DF" w:rsidRPr="001D606A" w:rsidSect="006919DF">
          <w:type w:val="continuous"/>
          <w:pgSz w:w="12240" w:h="15840"/>
          <w:pgMar w:top="1440" w:right="1440" w:bottom="1440" w:left="1440" w:header="720" w:footer="720" w:gutter="0"/>
          <w:cols w:num="2" w:space="720"/>
          <w:docGrid w:linePitch="360"/>
        </w:sectPr>
      </w:pPr>
    </w:p>
    <w:p w14:paraId="0BC4242D" w14:textId="77777777" w:rsidR="006919DF" w:rsidRPr="001D606A" w:rsidRDefault="006919DF" w:rsidP="004B73E4">
      <w:pPr>
        <w:pStyle w:val="Heading1"/>
        <w:numPr>
          <w:ilvl w:val="0"/>
          <w:numId w:val="0"/>
        </w:numPr>
        <w:spacing w:line="240" w:lineRule="auto"/>
        <w:jc w:val="left"/>
        <w:rPr>
          <w:rFonts w:ascii="Times New Roman" w:hAnsi="Times New Roman" w:cs="Times New Roman"/>
          <w:color w:val="auto"/>
          <w:sz w:val="24"/>
          <w:szCs w:val="24"/>
        </w:rPr>
      </w:pPr>
      <w:r w:rsidRPr="001D606A">
        <w:rPr>
          <w:rFonts w:ascii="Times New Roman" w:hAnsi="Times New Roman" w:cs="Times New Roman"/>
          <w:color w:val="auto"/>
          <w:sz w:val="24"/>
          <w:szCs w:val="24"/>
        </w:rPr>
        <w:br w:type="page"/>
      </w:r>
    </w:p>
    <w:p w14:paraId="55BF5F4C" w14:textId="29B7C492" w:rsidR="00B00413" w:rsidRPr="001D606A" w:rsidRDefault="00505603" w:rsidP="00FF1608">
      <w:pPr>
        <w:pStyle w:val="Heading1"/>
        <w:numPr>
          <w:ilvl w:val="0"/>
          <w:numId w:val="0"/>
        </w:numPr>
        <w:spacing w:line="240" w:lineRule="auto"/>
        <w:jc w:val="center"/>
        <w:rPr>
          <w:rFonts w:ascii="Times New Roman" w:hAnsi="Times New Roman" w:cs="Times New Roman"/>
          <w:color w:val="auto"/>
          <w:sz w:val="24"/>
          <w:szCs w:val="24"/>
        </w:rPr>
      </w:pPr>
      <w:bookmarkStart w:id="6" w:name="_Toc39479074"/>
      <w:r w:rsidRPr="001D606A">
        <w:rPr>
          <w:rFonts w:ascii="Times New Roman" w:hAnsi="Times New Roman" w:cs="Times New Roman"/>
          <w:color w:val="auto"/>
          <w:sz w:val="24"/>
          <w:szCs w:val="24"/>
        </w:rPr>
        <w:lastRenderedPageBreak/>
        <w:t>INTRODUCTION</w:t>
      </w:r>
      <w:bookmarkEnd w:id="6"/>
    </w:p>
    <w:p w14:paraId="6042B260" w14:textId="6DFE0B0F" w:rsidR="004E27E2" w:rsidRPr="001D606A" w:rsidRDefault="004E27E2" w:rsidP="004B73E4">
      <w:pPr>
        <w:spacing w:line="240" w:lineRule="auto"/>
        <w:ind w:left="0" w:firstLine="0"/>
        <w:rPr>
          <w:sz w:val="24"/>
          <w:szCs w:val="24"/>
        </w:rPr>
      </w:pPr>
    </w:p>
    <w:p w14:paraId="34852FCF" w14:textId="089B85E1" w:rsidR="00DB3F0C" w:rsidRPr="001D606A" w:rsidRDefault="00DB3F0C"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Liquid metals are of increasing engineering interest for their heat transfer capabilities. These fluids have been developed to create new kinds of cooling systems, especially in the energy industry regarding the so-called Gen-IV nuclear reactors</w:t>
      </w:r>
      <w:r w:rsidR="00853B42" w:rsidRPr="001D606A">
        <w:rPr>
          <w:rFonts w:ascii="Times New Roman" w:hAnsi="Times New Roman" w:cs="Times New Roman"/>
          <w:sz w:val="24"/>
          <w:szCs w:val="24"/>
        </w:rPr>
        <w:t xml:space="preserve"> </w:t>
      </w:r>
      <w:r w:rsidR="007112EE">
        <w:rPr>
          <w:rFonts w:ascii="Times New Roman" w:hAnsi="Times New Roman" w:cs="Times New Roman"/>
          <w:sz w:val="24"/>
          <w:szCs w:val="24"/>
        </w:rPr>
        <w:t>(</w:t>
      </w:r>
      <w:r w:rsidR="007112EE" w:rsidRPr="001D606A">
        <w:rPr>
          <w:rFonts w:ascii="Times New Roman" w:hAnsi="Times New Roman" w:cs="Times New Roman"/>
          <w:sz w:val="24"/>
          <w:szCs w:val="24"/>
        </w:rPr>
        <w:t>Abram and Ion</w:t>
      </w:r>
      <w:r w:rsidR="007112EE">
        <w:rPr>
          <w:rFonts w:ascii="Times New Roman" w:hAnsi="Times New Roman" w:cs="Times New Roman"/>
          <w:sz w:val="24"/>
          <w:szCs w:val="24"/>
        </w:rPr>
        <w:t xml:space="preserve">, </w:t>
      </w:r>
      <w:r w:rsidR="007112EE" w:rsidRPr="001D606A">
        <w:rPr>
          <w:rFonts w:ascii="Times New Roman" w:hAnsi="Times New Roman" w:cs="Times New Roman"/>
          <w:sz w:val="24"/>
          <w:szCs w:val="24"/>
        </w:rPr>
        <w:t>2008</w:t>
      </w:r>
      <w:r w:rsidR="007112EE">
        <w:rPr>
          <w:rFonts w:ascii="Times New Roman" w:hAnsi="Times New Roman" w:cs="Times New Roman"/>
          <w:sz w:val="24"/>
          <w:szCs w:val="24"/>
        </w:rPr>
        <w:t>).</w:t>
      </w:r>
      <w:r w:rsidRPr="001D606A">
        <w:rPr>
          <w:rFonts w:ascii="Times New Roman" w:hAnsi="Times New Roman" w:cs="Times New Roman"/>
          <w:sz w:val="24"/>
          <w:szCs w:val="24"/>
        </w:rPr>
        <w:t xml:space="preserve"> The thermal conductivities of such liquids offer an advantage to traditional coolants. These fluids also have substantially higher boiling points than traditional coolants such as water, thus maintaining a single phase while still offering relatively high heat transfer rates</w:t>
      </w:r>
      <w:r w:rsidR="00853B42" w:rsidRPr="001D606A">
        <w:rPr>
          <w:rFonts w:ascii="Times New Roman" w:hAnsi="Times New Roman" w:cs="Times New Roman"/>
          <w:sz w:val="24"/>
          <w:szCs w:val="24"/>
        </w:rPr>
        <w:t xml:space="preserve"> </w:t>
      </w:r>
      <w:r w:rsidR="00AC6F0A">
        <w:rPr>
          <w:rFonts w:ascii="Times New Roman" w:hAnsi="Times New Roman" w:cs="Times New Roman"/>
          <w:sz w:val="24"/>
          <w:szCs w:val="24"/>
        </w:rPr>
        <w:t>(</w:t>
      </w:r>
      <w:r w:rsidR="00853B42" w:rsidRPr="001D606A">
        <w:rPr>
          <w:rFonts w:ascii="Times New Roman" w:hAnsi="Times New Roman" w:cs="Times New Roman"/>
          <w:sz w:val="24"/>
          <w:szCs w:val="24"/>
        </w:rPr>
        <w:t>Heinzel et al</w:t>
      </w:r>
      <w:r w:rsidR="0096790B" w:rsidRPr="001D606A">
        <w:rPr>
          <w:rFonts w:ascii="Times New Roman" w:hAnsi="Times New Roman" w:cs="Times New Roman"/>
          <w:sz w:val="24"/>
          <w:szCs w:val="24"/>
        </w:rPr>
        <w:t>.</w:t>
      </w:r>
      <w:r w:rsidR="00AC6F0A">
        <w:rPr>
          <w:rFonts w:ascii="Times New Roman" w:hAnsi="Times New Roman" w:cs="Times New Roman"/>
          <w:sz w:val="24"/>
          <w:szCs w:val="24"/>
        </w:rPr>
        <w:t>,</w:t>
      </w:r>
      <w:r w:rsidR="00853B42" w:rsidRPr="001D606A">
        <w:rPr>
          <w:rFonts w:ascii="Times New Roman" w:hAnsi="Times New Roman" w:cs="Times New Roman"/>
          <w:sz w:val="24"/>
          <w:szCs w:val="24"/>
        </w:rPr>
        <w:t xml:space="preserve"> 2017)</w:t>
      </w:r>
      <w:r w:rsidR="007112EE">
        <w:rPr>
          <w:rFonts w:ascii="Times New Roman" w:hAnsi="Times New Roman" w:cs="Times New Roman"/>
          <w:sz w:val="24"/>
          <w:szCs w:val="24"/>
        </w:rPr>
        <w:t>.</w:t>
      </w:r>
      <w:r w:rsidRPr="001D606A">
        <w:rPr>
          <w:rFonts w:ascii="Times New Roman" w:hAnsi="Times New Roman" w:cs="Times New Roman"/>
          <w:sz w:val="24"/>
          <w:szCs w:val="24"/>
        </w:rPr>
        <w:t xml:space="preserve"> Though the amount of energy required to pump these fluids reduces overall economy, the fluids still show excellent potential for improvements to fast reactor technology. Liquid metals have a high ratio of thermal-to-momentum diffusivity, i.e. they are low Prandtl number (Pr) fluids. Nuclear energy constitutes a significant portion of today’s energy demands, and this reliance on reactors is pushing research in cooling technology. Experimentation on cooling configurations can quickly become costly, and efficient coolants, including liquid metals, can be expensive, toxic, and difficult to deal with in a laboratory environment</w:t>
      </w:r>
      <w:r w:rsidR="00066582" w:rsidRPr="001D606A">
        <w:rPr>
          <w:rFonts w:ascii="Times New Roman" w:hAnsi="Times New Roman" w:cs="Times New Roman"/>
          <w:sz w:val="24"/>
          <w:szCs w:val="24"/>
        </w:rPr>
        <w:t>.</w:t>
      </w:r>
      <w:r w:rsidRPr="001D606A">
        <w:rPr>
          <w:rFonts w:ascii="Times New Roman" w:hAnsi="Times New Roman" w:cs="Times New Roman"/>
          <w:sz w:val="24"/>
          <w:szCs w:val="24"/>
        </w:rPr>
        <w:t xml:space="preserve"> Computational methods provide a potential cost-effective alternative to experimentation, specifically the use of computational fluid dynamics (CFD) for reactor cooling system design is being used with increasing frequency and confidence.</w:t>
      </w:r>
    </w:p>
    <w:p w14:paraId="7487EA78" w14:textId="258C692E" w:rsidR="00DB3F0C" w:rsidRPr="001D606A" w:rsidRDefault="00DB3F0C" w:rsidP="00A53463">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Reactor cooling systems typically operate at Reynolds numbers (Re) high enough that the flow is turbulent. Accurate and efficient simulation of turbulent flow is a key challenge for CFD simulations. Computational methods that seek to resolve all or most of the fluctuating turbulent </w:t>
      </w:r>
      <w:r w:rsidR="00853B42" w:rsidRPr="001D606A">
        <w:rPr>
          <w:rFonts w:ascii="Times New Roman" w:hAnsi="Times New Roman" w:cs="Times New Roman"/>
          <w:sz w:val="24"/>
          <w:szCs w:val="24"/>
        </w:rPr>
        <w:t>flow field</w:t>
      </w:r>
      <w:r w:rsidRPr="001D606A">
        <w:rPr>
          <w:rFonts w:ascii="Times New Roman" w:hAnsi="Times New Roman" w:cs="Times New Roman"/>
          <w:sz w:val="24"/>
          <w:szCs w:val="24"/>
        </w:rPr>
        <w:t xml:space="preserve">, such as Direct </w:t>
      </w:r>
      <w:r w:rsidR="007112EE">
        <w:rPr>
          <w:rFonts w:ascii="Times New Roman" w:hAnsi="Times New Roman" w:cs="Times New Roman"/>
          <w:sz w:val="24"/>
          <w:szCs w:val="24"/>
        </w:rPr>
        <w:t>N</w:t>
      </w:r>
      <w:r w:rsidRPr="001D606A">
        <w:rPr>
          <w:rFonts w:ascii="Times New Roman" w:hAnsi="Times New Roman" w:cs="Times New Roman"/>
          <w:sz w:val="24"/>
          <w:szCs w:val="24"/>
        </w:rPr>
        <w:t xml:space="preserve">umerical </w:t>
      </w:r>
      <w:r w:rsidR="007112EE">
        <w:rPr>
          <w:rFonts w:ascii="Times New Roman" w:hAnsi="Times New Roman" w:cs="Times New Roman"/>
          <w:sz w:val="24"/>
          <w:szCs w:val="24"/>
        </w:rPr>
        <w:t>S</w:t>
      </w:r>
      <w:r w:rsidRPr="001D606A">
        <w:rPr>
          <w:rFonts w:ascii="Times New Roman" w:hAnsi="Times New Roman" w:cs="Times New Roman"/>
          <w:sz w:val="24"/>
          <w:szCs w:val="24"/>
        </w:rPr>
        <w:t xml:space="preserve">imulation (DNS) and Large Eddy Simulation (LES), are </w:t>
      </w:r>
      <w:r w:rsidR="007112EE">
        <w:rPr>
          <w:rFonts w:ascii="Times New Roman" w:hAnsi="Times New Roman" w:cs="Times New Roman"/>
          <w:sz w:val="24"/>
          <w:szCs w:val="24"/>
        </w:rPr>
        <w:t>in theory highly</w:t>
      </w:r>
      <w:r w:rsidR="007112EE"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accurate, but are generally considered too computationally expensive to be used effectively for large-scale analysis and design. An alternative approach is to simulate only the mean (time-averaged) </w:t>
      </w:r>
      <w:r w:rsidR="00853B42" w:rsidRPr="001D606A">
        <w:rPr>
          <w:rFonts w:ascii="Times New Roman" w:hAnsi="Times New Roman" w:cs="Times New Roman"/>
          <w:sz w:val="24"/>
          <w:szCs w:val="24"/>
        </w:rPr>
        <w:t>flow field</w:t>
      </w:r>
      <w:r w:rsidRPr="001D606A">
        <w:rPr>
          <w:rFonts w:ascii="Times New Roman" w:hAnsi="Times New Roman" w:cs="Times New Roman"/>
          <w:sz w:val="24"/>
          <w:szCs w:val="24"/>
        </w:rPr>
        <w:t xml:space="preserve">, and to include the effect of turbulence via statistical modeling. </w:t>
      </w:r>
      <w:r w:rsidRPr="001D606A">
        <w:rPr>
          <w:rFonts w:ascii="Times New Roman" w:hAnsi="Times New Roman" w:cs="Times New Roman"/>
          <w:sz w:val="24"/>
          <w:szCs w:val="24"/>
        </w:rPr>
        <w:lastRenderedPageBreak/>
        <w:t>The most common approach is to use Reynolds-averaged Navier-Stokes simulation, and to model the effect of turbulent mixing using an effective (“eddy”) viscosity. Compared to DNS and LES, RANS models offer several advantages, chief among them computational cost. RANS models also are quite simple to implement without offering significant trade-offs in accuracy for most simple flows. RANS models have therefore become the most used turbulence modeling approach for CFD simulation of cooling systems.</w:t>
      </w:r>
    </w:p>
    <w:p w14:paraId="1D3AE85E" w14:textId="16ABC462" w:rsidR="00DB3F0C" w:rsidRPr="001D606A" w:rsidRDefault="00DB3F0C"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Low-Pr fluids offer unique challenges for RANS models, which have been almost universally developed for use with fluids with Pr close </w:t>
      </w:r>
      <w:r w:rsidR="00BB0B30" w:rsidRPr="001D606A">
        <w:rPr>
          <w:rFonts w:ascii="Times New Roman" w:hAnsi="Times New Roman" w:cs="Times New Roman"/>
          <w:sz w:val="24"/>
          <w:szCs w:val="24"/>
        </w:rPr>
        <w:t xml:space="preserve">to </w:t>
      </w:r>
      <w:r w:rsidRPr="001D606A">
        <w:rPr>
          <w:rFonts w:ascii="Times New Roman" w:hAnsi="Times New Roman" w:cs="Times New Roman"/>
          <w:sz w:val="24"/>
          <w:szCs w:val="24"/>
        </w:rPr>
        <w:t xml:space="preserve">unity, such as water or air. The thermal diffusivity and thermal boundary layer of low Pr fluids are significantly larger than </w:t>
      </w:r>
      <w:r w:rsidR="007112EE">
        <w:rPr>
          <w:rFonts w:ascii="Times New Roman" w:hAnsi="Times New Roman" w:cs="Times New Roman"/>
          <w:sz w:val="24"/>
          <w:szCs w:val="24"/>
        </w:rPr>
        <w:t>the viscosity and momentum boundary layer, respectively</w:t>
      </w:r>
      <w:r w:rsidRPr="001D606A">
        <w:rPr>
          <w:rFonts w:ascii="Times New Roman" w:hAnsi="Times New Roman" w:cs="Times New Roman"/>
          <w:sz w:val="24"/>
          <w:szCs w:val="24"/>
        </w:rPr>
        <w:t xml:space="preserve">. In addition, the smallest scale fluctuations are much smaller in the momentum field when compared to the temperature field, because the small-scale thermal fluctuations are “smeared out” due to the thermal diffusivity being so high. These eccentricities of low Pr fluids pose clearly significant challenges to modeling these fluids using CFD. The Reynolds analogy forms the basis for most RANS models. The analogy considers that in typical fluid flow heat flux and momentum flux must be proportionally constant. This assumption, however, is only valid for Pr~1 and assumed for values close to 1 as well, for instance with Pr≈0.71 which is the value for air. </w:t>
      </w:r>
    </w:p>
    <w:p w14:paraId="45FB29D2" w14:textId="5E838100" w:rsidR="00DB3F0C" w:rsidRPr="001D606A" w:rsidRDefault="00DB3F0C"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objective of this paper is to implement traditional eddy viscosity RANS models within a CFD simulation code and evaluate them based on their ability to accurately simulate simple heat transfer processes involving low Pr fluids. Baseline RANS models will be compared </w:t>
      </w:r>
      <w:r w:rsidR="0096790B" w:rsidRPr="001D606A">
        <w:rPr>
          <w:rFonts w:ascii="Times New Roman" w:hAnsi="Times New Roman" w:cs="Times New Roman"/>
          <w:sz w:val="24"/>
          <w:szCs w:val="24"/>
        </w:rPr>
        <w:t xml:space="preserve">to </w:t>
      </w:r>
      <w:r w:rsidRPr="001D606A">
        <w:rPr>
          <w:rFonts w:ascii="Times New Roman" w:hAnsi="Times New Roman" w:cs="Times New Roman"/>
          <w:sz w:val="24"/>
          <w:szCs w:val="24"/>
        </w:rPr>
        <w:t xml:space="preserve">modified models which make use of a variable turbulent Prandtl number as a possible improvement to the accuracy of the heat transfer simulations. One method to do this is to modify the value of the turbulent (“eddy”) thermal diffusivity using the effect of low Pr on the fluctuating temperature and </w:t>
      </w:r>
      <w:r w:rsidRPr="001D606A">
        <w:rPr>
          <w:rFonts w:ascii="Times New Roman" w:hAnsi="Times New Roman" w:cs="Times New Roman"/>
          <w:sz w:val="24"/>
          <w:szCs w:val="24"/>
        </w:rPr>
        <w:lastRenderedPageBreak/>
        <w:t xml:space="preserve">velocity fields to lower the modeled turbulent scalar transport. This method is known as Kays formulation </w:t>
      </w:r>
      <w:r w:rsidR="00AC6F0A">
        <w:rPr>
          <w:rFonts w:ascii="Times New Roman" w:hAnsi="Times New Roman" w:cs="Times New Roman"/>
          <w:sz w:val="24"/>
          <w:szCs w:val="24"/>
        </w:rPr>
        <w:t>(</w:t>
      </w:r>
      <w:r w:rsidRPr="001D606A">
        <w:rPr>
          <w:rFonts w:ascii="Times New Roman" w:hAnsi="Times New Roman" w:cs="Times New Roman"/>
          <w:sz w:val="24"/>
          <w:szCs w:val="24"/>
        </w:rPr>
        <w:t>Kays</w:t>
      </w:r>
      <w:r w:rsidR="00AC6F0A">
        <w:rPr>
          <w:rFonts w:ascii="Times New Roman" w:hAnsi="Times New Roman" w:cs="Times New Roman"/>
          <w:sz w:val="24"/>
          <w:szCs w:val="24"/>
        </w:rPr>
        <w:t xml:space="preserve">, </w:t>
      </w:r>
      <w:r w:rsidR="0096790B" w:rsidRPr="001D606A">
        <w:rPr>
          <w:rFonts w:ascii="Times New Roman" w:hAnsi="Times New Roman" w:cs="Times New Roman"/>
          <w:sz w:val="24"/>
          <w:szCs w:val="24"/>
        </w:rPr>
        <w:t>1994)</w:t>
      </w:r>
      <w:r w:rsidR="00AC6F0A">
        <w:rPr>
          <w:rFonts w:ascii="Times New Roman" w:hAnsi="Times New Roman" w:cs="Times New Roman"/>
          <w:sz w:val="24"/>
          <w:szCs w:val="24"/>
        </w:rPr>
        <w:t>,</w:t>
      </w:r>
      <w:r w:rsidRPr="001D606A">
        <w:rPr>
          <w:rFonts w:ascii="Times New Roman" w:hAnsi="Times New Roman" w:cs="Times New Roman"/>
          <w:sz w:val="24"/>
          <w:szCs w:val="24"/>
        </w:rPr>
        <w:t xml:space="preserve"> and it is compared and contrasted with traditional RANS models.</w:t>
      </w:r>
    </w:p>
    <w:p w14:paraId="79AA15A8" w14:textId="77777777" w:rsidR="00DB3F0C" w:rsidRPr="001D606A" w:rsidRDefault="00DB3F0C" w:rsidP="004B73E4">
      <w:pPr>
        <w:spacing w:line="240" w:lineRule="auto"/>
        <w:ind w:left="0" w:firstLine="0"/>
        <w:rPr>
          <w:sz w:val="24"/>
          <w:szCs w:val="24"/>
        </w:rPr>
      </w:pPr>
    </w:p>
    <w:p w14:paraId="2F61574C" w14:textId="5A72CFF3" w:rsidR="00505603" w:rsidRPr="001D606A" w:rsidRDefault="00505603" w:rsidP="001D606A">
      <w:pPr>
        <w:pStyle w:val="Heading2"/>
        <w:numPr>
          <w:ilvl w:val="0"/>
          <w:numId w:val="0"/>
        </w:numPr>
        <w:spacing w:line="240" w:lineRule="auto"/>
        <w:rPr>
          <w:rFonts w:ascii="Times New Roman" w:hAnsi="Times New Roman" w:cs="Times New Roman"/>
          <w:color w:val="auto"/>
          <w:sz w:val="24"/>
          <w:szCs w:val="24"/>
        </w:rPr>
      </w:pPr>
      <w:bookmarkStart w:id="7" w:name="_Toc39479075"/>
      <w:r w:rsidRPr="001D606A">
        <w:rPr>
          <w:rFonts w:ascii="Times New Roman" w:hAnsi="Times New Roman" w:cs="Times New Roman"/>
          <w:color w:val="auto"/>
          <w:sz w:val="24"/>
          <w:szCs w:val="24"/>
        </w:rPr>
        <w:t>Literature Review</w:t>
      </w:r>
      <w:bookmarkEnd w:id="7"/>
    </w:p>
    <w:p w14:paraId="01A08C66" w14:textId="77777777" w:rsidR="004E27E2" w:rsidRPr="001D606A" w:rsidRDefault="004E27E2" w:rsidP="004B73E4">
      <w:pPr>
        <w:spacing w:line="240" w:lineRule="auto"/>
        <w:rPr>
          <w:sz w:val="24"/>
          <w:szCs w:val="24"/>
        </w:rPr>
      </w:pPr>
    </w:p>
    <w:p w14:paraId="129A2160" w14:textId="63E54046" w:rsidR="00505603" w:rsidRPr="001D606A" w:rsidRDefault="00505603" w:rsidP="001D606A">
      <w:pPr>
        <w:pStyle w:val="Heading3"/>
        <w:numPr>
          <w:ilvl w:val="0"/>
          <w:numId w:val="0"/>
        </w:numPr>
        <w:spacing w:line="240" w:lineRule="auto"/>
        <w:rPr>
          <w:rFonts w:ascii="Times New Roman" w:hAnsi="Times New Roman" w:cs="Times New Roman"/>
          <w:color w:val="auto"/>
        </w:rPr>
      </w:pPr>
      <w:bookmarkStart w:id="8" w:name="_Toc39479076"/>
      <w:r w:rsidRPr="001D606A">
        <w:rPr>
          <w:rFonts w:ascii="Times New Roman" w:hAnsi="Times New Roman" w:cs="Times New Roman"/>
          <w:color w:val="auto"/>
        </w:rPr>
        <w:t>Data Comparison</w:t>
      </w:r>
      <w:bookmarkEnd w:id="8"/>
    </w:p>
    <w:p w14:paraId="6CDFA2BB" w14:textId="77777777" w:rsidR="004E27E2" w:rsidRPr="001D606A" w:rsidRDefault="004E27E2" w:rsidP="004B73E4">
      <w:pPr>
        <w:spacing w:line="240" w:lineRule="auto"/>
        <w:rPr>
          <w:sz w:val="24"/>
          <w:szCs w:val="24"/>
        </w:rPr>
      </w:pPr>
    </w:p>
    <w:p w14:paraId="0D613051" w14:textId="21C17CB8" w:rsidR="006C0F9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Compared to fluids with Pr~1 such as air and water, a relatively small amount of work has been done to investigate low</w:t>
      </w:r>
      <w:r w:rsidR="007112EE">
        <w:rPr>
          <w:rFonts w:ascii="Times New Roman" w:hAnsi="Times New Roman" w:cs="Times New Roman"/>
          <w:sz w:val="24"/>
          <w:szCs w:val="24"/>
        </w:rPr>
        <w:t>-</w:t>
      </w:r>
      <w:r w:rsidRPr="001D606A">
        <w:rPr>
          <w:rFonts w:ascii="Times New Roman" w:hAnsi="Times New Roman" w:cs="Times New Roman"/>
          <w:sz w:val="24"/>
          <w:szCs w:val="24"/>
        </w:rPr>
        <w:t>Pr fluids</w:t>
      </w:r>
      <w:r w:rsidR="007112EE">
        <w:rPr>
          <w:rFonts w:ascii="Times New Roman" w:hAnsi="Times New Roman" w:cs="Times New Roman"/>
          <w:sz w:val="24"/>
          <w:szCs w:val="24"/>
        </w:rPr>
        <w:t xml:space="preserve">, </w:t>
      </w:r>
      <w:r w:rsidR="00654944">
        <w:rPr>
          <w:rFonts w:ascii="Times New Roman" w:hAnsi="Times New Roman" w:cs="Times New Roman"/>
          <w:sz w:val="24"/>
          <w:szCs w:val="24"/>
        </w:rPr>
        <w:t>however,</w:t>
      </w:r>
      <w:r w:rsidR="007112EE">
        <w:rPr>
          <w:rFonts w:ascii="Times New Roman" w:hAnsi="Times New Roman" w:cs="Times New Roman"/>
          <w:sz w:val="24"/>
          <w:szCs w:val="24"/>
        </w:rPr>
        <w:t xml:space="preserve"> t</w:t>
      </w:r>
      <w:r w:rsidRPr="001D606A">
        <w:rPr>
          <w:rFonts w:ascii="Times New Roman" w:hAnsi="Times New Roman" w:cs="Times New Roman"/>
          <w:sz w:val="24"/>
          <w:szCs w:val="24"/>
        </w:rPr>
        <w:t xml:space="preserve">here has been some significant progress into understanding and modeling these fluids. Computationally, several simulations have been performed for channel flows at relatively low Reynolds numbers. These DNS results provide insight into key differences between low-Pr </w:t>
      </w:r>
      <w:r w:rsidR="0096790B" w:rsidRPr="001D606A">
        <w:rPr>
          <w:rFonts w:ascii="Times New Roman" w:hAnsi="Times New Roman" w:cs="Times New Roman"/>
          <w:sz w:val="24"/>
          <w:szCs w:val="24"/>
        </w:rPr>
        <w:t xml:space="preserve">fluids </w:t>
      </w:r>
      <w:r w:rsidRPr="001D606A">
        <w:rPr>
          <w:rFonts w:ascii="Times New Roman" w:hAnsi="Times New Roman" w:cs="Times New Roman"/>
          <w:sz w:val="24"/>
          <w:szCs w:val="24"/>
        </w:rPr>
        <w:t xml:space="preserve">and </w:t>
      </w:r>
      <w:r w:rsidR="00453595" w:rsidRPr="001D606A">
        <w:rPr>
          <w:rFonts w:ascii="Times New Roman" w:hAnsi="Times New Roman" w:cs="Times New Roman"/>
          <w:sz w:val="24"/>
          <w:szCs w:val="24"/>
        </w:rPr>
        <w:t xml:space="preserve">a </w:t>
      </w:r>
      <w:r w:rsidRPr="001D606A">
        <w:rPr>
          <w:rFonts w:ascii="Times New Roman" w:hAnsi="Times New Roman" w:cs="Times New Roman"/>
          <w:sz w:val="24"/>
          <w:szCs w:val="24"/>
        </w:rPr>
        <w:t xml:space="preserve">Pr~1 </w:t>
      </w:r>
      <w:r w:rsidR="00453595" w:rsidRPr="001D606A">
        <w:rPr>
          <w:rFonts w:ascii="Times New Roman" w:hAnsi="Times New Roman" w:cs="Times New Roman"/>
          <w:sz w:val="24"/>
          <w:szCs w:val="24"/>
        </w:rPr>
        <w:t>fluid</w:t>
      </w:r>
      <w:r w:rsidR="00806B97" w:rsidRPr="001D606A">
        <w:rPr>
          <w:rFonts w:ascii="Times New Roman" w:hAnsi="Times New Roman" w:cs="Times New Roman"/>
          <w:sz w:val="24"/>
          <w:szCs w:val="24"/>
        </w:rPr>
        <w:t xml:space="preserve"> and</w:t>
      </w:r>
      <w:r w:rsidRPr="001D606A">
        <w:rPr>
          <w:rFonts w:ascii="Times New Roman" w:hAnsi="Times New Roman" w:cs="Times New Roman"/>
          <w:sz w:val="24"/>
          <w:szCs w:val="24"/>
        </w:rPr>
        <w:t xml:space="preserve"> provide a </w:t>
      </w:r>
      <w:r w:rsidR="0096790B" w:rsidRPr="001D606A">
        <w:rPr>
          <w:rFonts w:ascii="Times New Roman" w:hAnsi="Times New Roman" w:cs="Times New Roman"/>
          <w:sz w:val="24"/>
          <w:szCs w:val="24"/>
        </w:rPr>
        <w:t>d</w:t>
      </w:r>
      <w:r w:rsidRPr="001D606A">
        <w:rPr>
          <w:rFonts w:ascii="Times New Roman" w:hAnsi="Times New Roman" w:cs="Times New Roman"/>
          <w:sz w:val="24"/>
          <w:szCs w:val="24"/>
        </w:rPr>
        <w:t xml:space="preserve">atabase for </w:t>
      </w:r>
      <w:r w:rsidR="0096790B" w:rsidRPr="001D606A">
        <w:rPr>
          <w:rFonts w:ascii="Times New Roman" w:hAnsi="Times New Roman" w:cs="Times New Roman"/>
          <w:sz w:val="24"/>
          <w:szCs w:val="24"/>
        </w:rPr>
        <w:t xml:space="preserve">the </w:t>
      </w:r>
      <w:r w:rsidRPr="001D606A">
        <w:rPr>
          <w:rFonts w:ascii="Times New Roman" w:hAnsi="Times New Roman" w:cs="Times New Roman"/>
          <w:sz w:val="24"/>
          <w:szCs w:val="24"/>
        </w:rPr>
        <w:t>validation of other turbulence modeling approaches, including RANS.</w:t>
      </w:r>
    </w:p>
    <w:p w14:paraId="648754B0" w14:textId="2CC03FFC" w:rsidR="006C0F9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Kasagi and Ohtsubo (1993) ran DNS for a Re=150, equal and constant wall heat flux, </w:t>
      </w:r>
      <w:r w:rsidR="0096790B" w:rsidRPr="001D606A">
        <w:rPr>
          <w:rFonts w:ascii="Times New Roman" w:hAnsi="Times New Roman" w:cs="Times New Roman"/>
          <w:sz w:val="24"/>
          <w:szCs w:val="24"/>
        </w:rPr>
        <w:t xml:space="preserve">plane </w:t>
      </w:r>
      <w:r w:rsidRPr="001D606A">
        <w:rPr>
          <w:rFonts w:ascii="Times New Roman" w:hAnsi="Times New Roman" w:cs="Times New Roman"/>
          <w:sz w:val="24"/>
          <w:szCs w:val="24"/>
        </w:rPr>
        <w:t>channel flow case for</w:t>
      </w:r>
      <w:r w:rsidR="0096790B" w:rsidRPr="001D606A">
        <w:rPr>
          <w:rFonts w:ascii="Times New Roman" w:hAnsi="Times New Roman" w:cs="Times New Roman"/>
          <w:sz w:val="24"/>
          <w:szCs w:val="24"/>
        </w:rPr>
        <w:t xml:space="preserve"> a</w:t>
      </w:r>
      <w:r w:rsidRPr="001D606A">
        <w:rPr>
          <w:rFonts w:ascii="Times New Roman" w:hAnsi="Times New Roman" w:cs="Times New Roman"/>
          <w:sz w:val="24"/>
          <w:szCs w:val="24"/>
        </w:rPr>
        <w:t xml:space="preserve"> low-Pr fluid. The case matched that of Kasagi et al. </w:t>
      </w:r>
      <w:r w:rsidR="0096790B" w:rsidRPr="001D606A">
        <w:rPr>
          <w:rFonts w:ascii="Times New Roman" w:hAnsi="Times New Roman" w:cs="Times New Roman"/>
          <w:sz w:val="24"/>
          <w:szCs w:val="24"/>
        </w:rPr>
        <w:t>(</w:t>
      </w:r>
      <w:r w:rsidRPr="001D606A">
        <w:rPr>
          <w:rFonts w:ascii="Times New Roman" w:hAnsi="Times New Roman" w:cs="Times New Roman"/>
          <w:sz w:val="24"/>
          <w:szCs w:val="24"/>
        </w:rPr>
        <w:t>1992</w:t>
      </w:r>
      <w:r w:rsidR="0096790B" w:rsidRPr="001D606A">
        <w:rPr>
          <w:rFonts w:ascii="Times New Roman" w:hAnsi="Times New Roman" w:cs="Times New Roman"/>
          <w:sz w:val="24"/>
          <w:szCs w:val="24"/>
        </w:rPr>
        <w:t>)</w:t>
      </w:r>
      <w:r w:rsidRPr="001D606A">
        <w:rPr>
          <w:rFonts w:ascii="Times New Roman" w:hAnsi="Times New Roman" w:cs="Times New Roman"/>
          <w:sz w:val="24"/>
          <w:szCs w:val="24"/>
        </w:rPr>
        <w:t xml:space="preserve"> by replicating the simulation, only with a low molecular Pr=0.025. Kasagi and Ohtsubo </w:t>
      </w:r>
      <w:r w:rsidR="0096790B" w:rsidRPr="001D606A">
        <w:rPr>
          <w:rFonts w:ascii="Times New Roman" w:hAnsi="Times New Roman" w:cs="Times New Roman"/>
          <w:sz w:val="24"/>
          <w:szCs w:val="24"/>
        </w:rPr>
        <w:t xml:space="preserve">(1993) </w:t>
      </w:r>
      <w:r w:rsidRPr="001D606A">
        <w:rPr>
          <w:rFonts w:ascii="Times New Roman" w:hAnsi="Times New Roman" w:cs="Times New Roman"/>
          <w:sz w:val="24"/>
          <w:szCs w:val="24"/>
        </w:rPr>
        <w:t>showed that the thermal streaks that are developed in low-Pr flows are not as elongated and have larger separation as opposed to those that develop in air. Kawamura et</w:t>
      </w:r>
      <w:r w:rsidR="00B00413" w:rsidRPr="001D606A">
        <w:rPr>
          <w:rFonts w:ascii="Times New Roman" w:hAnsi="Times New Roman" w:cs="Times New Roman"/>
          <w:sz w:val="24"/>
          <w:szCs w:val="24"/>
        </w:rPr>
        <w:t xml:space="preserve"> </w:t>
      </w:r>
      <w:r w:rsidRPr="001D606A">
        <w:rPr>
          <w:rFonts w:ascii="Times New Roman" w:hAnsi="Times New Roman" w:cs="Times New Roman"/>
          <w:sz w:val="24"/>
          <w:szCs w:val="24"/>
        </w:rPr>
        <w:t>al</w:t>
      </w:r>
      <w:r w:rsidR="0096790B" w:rsidRPr="001D606A">
        <w:rPr>
          <w:rFonts w:ascii="Times New Roman" w:hAnsi="Times New Roman" w:cs="Times New Roman"/>
          <w:sz w:val="24"/>
          <w:szCs w:val="24"/>
        </w:rPr>
        <w:t>.</w:t>
      </w:r>
      <w:r w:rsidRPr="001D606A">
        <w:rPr>
          <w:rFonts w:ascii="Times New Roman" w:hAnsi="Times New Roman" w:cs="Times New Roman"/>
          <w:sz w:val="24"/>
          <w:szCs w:val="24"/>
        </w:rPr>
        <w:t xml:space="preserve"> </w:t>
      </w:r>
      <w:r w:rsidR="0096790B" w:rsidRPr="001D606A">
        <w:rPr>
          <w:rFonts w:ascii="Times New Roman" w:hAnsi="Times New Roman" w:cs="Times New Roman"/>
          <w:sz w:val="24"/>
          <w:szCs w:val="24"/>
        </w:rPr>
        <w:t>(</w:t>
      </w:r>
      <w:r w:rsidRPr="001D606A">
        <w:rPr>
          <w:rFonts w:ascii="Times New Roman" w:hAnsi="Times New Roman" w:cs="Times New Roman"/>
          <w:sz w:val="24"/>
          <w:szCs w:val="24"/>
        </w:rPr>
        <w:t>1999</w:t>
      </w:r>
      <w:r w:rsidR="0096790B" w:rsidRPr="001D606A">
        <w:rPr>
          <w:rFonts w:ascii="Times New Roman" w:hAnsi="Times New Roman" w:cs="Times New Roman"/>
          <w:sz w:val="24"/>
          <w:szCs w:val="24"/>
        </w:rPr>
        <w:t>)</w:t>
      </w:r>
      <w:r w:rsidRPr="001D606A">
        <w:rPr>
          <w:rFonts w:ascii="Times New Roman" w:hAnsi="Times New Roman" w:cs="Times New Roman"/>
          <w:sz w:val="24"/>
          <w:szCs w:val="24"/>
        </w:rPr>
        <w:t xml:space="preserve"> continued to build on available DNS data for low Pr</w:t>
      </w:r>
      <w:r w:rsidR="0096790B" w:rsidRPr="001D606A">
        <w:rPr>
          <w:rFonts w:ascii="Times New Roman" w:hAnsi="Times New Roman" w:cs="Times New Roman"/>
          <w:sz w:val="24"/>
          <w:szCs w:val="24"/>
        </w:rPr>
        <w:t xml:space="preserve"> fluids</w:t>
      </w:r>
      <w:r w:rsidRPr="001D606A">
        <w:rPr>
          <w:rFonts w:ascii="Times New Roman" w:hAnsi="Times New Roman" w:cs="Times New Roman"/>
          <w:sz w:val="24"/>
          <w:szCs w:val="24"/>
        </w:rPr>
        <w:t xml:space="preserve">, simulating turbulent channel flows for Re=180 and Re=395 for both a standard air Pr, </w:t>
      </w:r>
      <w:r w:rsidR="007112EE">
        <w:rPr>
          <w:rFonts w:ascii="Times New Roman" w:hAnsi="Times New Roman" w:cs="Times New Roman"/>
          <w:sz w:val="24"/>
          <w:szCs w:val="24"/>
        </w:rPr>
        <w:t xml:space="preserve">= </w:t>
      </w:r>
      <w:r w:rsidRPr="001D606A">
        <w:rPr>
          <w:rFonts w:ascii="Times New Roman" w:hAnsi="Times New Roman" w:cs="Times New Roman"/>
          <w:sz w:val="24"/>
          <w:szCs w:val="24"/>
        </w:rPr>
        <w:t>0.71, and a low Pr. Abe et</w:t>
      </w:r>
      <w:r w:rsidR="0096790B" w:rsidRPr="001D606A">
        <w:rPr>
          <w:rFonts w:ascii="Times New Roman" w:hAnsi="Times New Roman" w:cs="Times New Roman"/>
          <w:sz w:val="24"/>
          <w:szCs w:val="24"/>
        </w:rPr>
        <w:t xml:space="preserve"> </w:t>
      </w:r>
      <w:r w:rsidRPr="001D606A">
        <w:rPr>
          <w:rFonts w:ascii="Times New Roman" w:hAnsi="Times New Roman" w:cs="Times New Roman"/>
          <w:sz w:val="24"/>
          <w:szCs w:val="24"/>
        </w:rPr>
        <w:t>al</w:t>
      </w:r>
      <w:r w:rsidR="0096790B" w:rsidRPr="001D606A">
        <w:rPr>
          <w:rFonts w:ascii="Times New Roman" w:hAnsi="Times New Roman" w:cs="Times New Roman"/>
          <w:sz w:val="24"/>
          <w:szCs w:val="24"/>
        </w:rPr>
        <w:t>.</w:t>
      </w:r>
      <w:r w:rsidRPr="001D606A">
        <w:rPr>
          <w:rFonts w:ascii="Times New Roman" w:hAnsi="Times New Roman" w:cs="Times New Roman"/>
          <w:sz w:val="24"/>
          <w:szCs w:val="24"/>
        </w:rPr>
        <w:t xml:space="preserve"> </w:t>
      </w:r>
      <w:r w:rsidR="0096790B" w:rsidRPr="001D606A">
        <w:rPr>
          <w:rFonts w:ascii="Times New Roman" w:hAnsi="Times New Roman" w:cs="Times New Roman"/>
          <w:sz w:val="24"/>
          <w:szCs w:val="24"/>
        </w:rPr>
        <w:t>(</w:t>
      </w:r>
      <w:r w:rsidRPr="001D606A">
        <w:rPr>
          <w:rFonts w:ascii="Times New Roman" w:hAnsi="Times New Roman" w:cs="Times New Roman"/>
          <w:sz w:val="24"/>
          <w:szCs w:val="24"/>
        </w:rPr>
        <w:t>2004</w:t>
      </w:r>
      <w:r w:rsidR="0096790B" w:rsidRPr="001D606A">
        <w:rPr>
          <w:rFonts w:ascii="Times New Roman" w:hAnsi="Times New Roman" w:cs="Times New Roman"/>
          <w:sz w:val="24"/>
          <w:szCs w:val="24"/>
        </w:rPr>
        <w:t>)</w:t>
      </w:r>
      <w:r w:rsidRPr="001D606A">
        <w:rPr>
          <w:rFonts w:ascii="Times New Roman" w:hAnsi="Times New Roman" w:cs="Times New Roman"/>
          <w:sz w:val="24"/>
          <w:szCs w:val="24"/>
        </w:rPr>
        <w:t xml:space="preserve"> investigated even higher Re, up to Re=1020 for the same boundary conditions. </w:t>
      </w:r>
    </w:p>
    <w:p w14:paraId="36C8C5CB" w14:textId="12AB82DB" w:rsidR="006C0F9E" w:rsidRPr="001D606A" w:rsidRDefault="007112EE" w:rsidP="006515CE">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A</w:t>
      </w:r>
      <w:r w:rsidR="006C0F9E" w:rsidRPr="001D606A">
        <w:rPr>
          <w:rFonts w:ascii="Times New Roman" w:hAnsi="Times New Roman" w:cs="Times New Roman"/>
          <w:sz w:val="24"/>
          <w:szCs w:val="24"/>
        </w:rPr>
        <w:t>symmetric heat flux boundary condition simulations</w:t>
      </w:r>
      <w:r>
        <w:rPr>
          <w:rFonts w:ascii="Times New Roman" w:hAnsi="Times New Roman" w:cs="Times New Roman"/>
          <w:sz w:val="24"/>
          <w:szCs w:val="24"/>
        </w:rPr>
        <w:t xml:space="preserve"> with low-Pr fluid</w:t>
      </w:r>
      <w:r w:rsidR="006C0F9E" w:rsidRPr="001D606A">
        <w:rPr>
          <w:rFonts w:ascii="Times New Roman" w:hAnsi="Times New Roman" w:cs="Times New Roman"/>
          <w:sz w:val="24"/>
          <w:szCs w:val="24"/>
        </w:rPr>
        <w:t xml:space="preserve"> were conducted by Kasagi and Iida </w:t>
      </w:r>
      <w:r w:rsidR="0096790B" w:rsidRPr="001D606A">
        <w:rPr>
          <w:rFonts w:ascii="Times New Roman" w:hAnsi="Times New Roman" w:cs="Times New Roman"/>
          <w:sz w:val="24"/>
          <w:szCs w:val="24"/>
        </w:rPr>
        <w:t>(</w:t>
      </w:r>
      <w:r w:rsidR="006C0F9E" w:rsidRPr="001D606A">
        <w:rPr>
          <w:rFonts w:ascii="Times New Roman" w:hAnsi="Times New Roman" w:cs="Times New Roman"/>
          <w:sz w:val="24"/>
          <w:szCs w:val="24"/>
        </w:rPr>
        <w:t>1999</w:t>
      </w:r>
      <w:r w:rsidR="0096790B" w:rsidRPr="001D606A">
        <w:rPr>
          <w:rFonts w:ascii="Times New Roman" w:hAnsi="Times New Roman" w:cs="Times New Roman"/>
          <w:sz w:val="24"/>
          <w:szCs w:val="24"/>
        </w:rPr>
        <w:t>)</w:t>
      </w:r>
      <w:r w:rsidR="006C0F9E" w:rsidRPr="001D606A">
        <w:rPr>
          <w:rFonts w:ascii="Times New Roman" w:hAnsi="Times New Roman" w:cs="Times New Roman"/>
          <w:sz w:val="24"/>
          <w:szCs w:val="24"/>
        </w:rPr>
        <w:t xml:space="preserve">. Simulations were carried out at Re=150 in three different configurations, the first being independent of buoyancy. The other two are horizontal geometries, including buoyancy effects, one </w:t>
      </w:r>
      <w:r w:rsidR="0096790B" w:rsidRPr="001D606A">
        <w:rPr>
          <w:rFonts w:ascii="Times New Roman" w:hAnsi="Times New Roman" w:cs="Times New Roman"/>
          <w:sz w:val="24"/>
          <w:szCs w:val="24"/>
        </w:rPr>
        <w:t>with stable boundary conditions, the hot wall above the cool wall,</w:t>
      </w:r>
      <w:r w:rsidR="006C0F9E" w:rsidRPr="001D606A">
        <w:rPr>
          <w:rFonts w:ascii="Times New Roman" w:hAnsi="Times New Roman" w:cs="Times New Roman"/>
          <w:sz w:val="24"/>
          <w:szCs w:val="24"/>
        </w:rPr>
        <w:t xml:space="preserve"> </w:t>
      </w:r>
      <w:r w:rsidR="006C0F9E" w:rsidRPr="001D606A">
        <w:rPr>
          <w:rFonts w:ascii="Times New Roman" w:hAnsi="Times New Roman" w:cs="Times New Roman"/>
          <w:sz w:val="24"/>
          <w:szCs w:val="24"/>
        </w:rPr>
        <w:lastRenderedPageBreak/>
        <w:t xml:space="preserve">and the other unstable. Kasagi and Nishimura </w:t>
      </w:r>
      <w:r w:rsidR="00A70737" w:rsidRPr="001D606A">
        <w:rPr>
          <w:rFonts w:ascii="Times New Roman" w:hAnsi="Times New Roman" w:cs="Times New Roman"/>
          <w:sz w:val="24"/>
          <w:szCs w:val="24"/>
        </w:rPr>
        <w:t>(</w:t>
      </w:r>
      <w:r w:rsidR="006C0F9E" w:rsidRPr="001D606A">
        <w:rPr>
          <w:rFonts w:ascii="Times New Roman" w:hAnsi="Times New Roman" w:cs="Times New Roman"/>
          <w:sz w:val="24"/>
          <w:szCs w:val="24"/>
        </w:rPr>
        <w:t>1997</w:t>
      </w:r>
      <w:r w:rsidR="00A70737" w:rsidRPr="001D606A">
        <w:rPr>
          <w:rFonts w:ascii="Times New Roman" w:hAnsi="Times New Roman" w:cs="Times New Roman"/>
          <w:sz w:val="24"/>
          <w:szCs w:val="24"/>
        </w:rPr>
        <w:t>)</w:t>
      </w:r>
      <w:r w:rsidR="006C0F9E" w:rsidRPr="001D606A">
        <w:rPr>
          <w:rFonts w:ascii="Times New Roman" w:hAnsi="Times New Roman" w:cs="Times New Roman"/>
          <w:sz w:val="24"/>
          <w:szCs w:val="24"/>
        </w:rPr>
        <w:t xml:space="preserve"> also conducted a simulation for a vertical asymmetric heat flux boundary channel. </w:t>
      </w:r>
    </w:p>
    <w:p w14:paraId="4F58DF20" w14:textId="271E185C" w:rsidR="006C0F9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More complicated geometries </w:t>
      </w:r>
      <w:r w:rsidR="007112EE">
        <w:rPr>
          <w:rFonts w:ascii="Times New Roman" w:hAnsi="Times New Roman" w:cs="Times New Roman"/>
          <w:sz w:val="24"/>
          <w:szCs w:val="24"/>
        </w:rPr>
        <w:t xml:space="preserve">for flows utilizing low-Pr fluids </w:t>
      </w:r>
      <w:r w:rsidRPr="001D606A">
        <w:rPr>
          <w:rFonts w:ascii="Times New Roman" w:hAnsi="Times New Roman" w:cs="Times New Roman"/>
          <w:sz w:val="24"/>
          <w:szCs w:val="24"/>
        </w:rPr>
        <w:t xml:space="preserve">were also tested both experimentally and numerically. Vogel and Eaton </w:t>
      </w:r>
      <w:r w:rsidR="00A70737" w:rsidRPr="001D606A">
        <w:rPr>
          <w:rFonts w:ascii="Times New Roman" w:hAnsi="Times New Roman" w:cs="Times New Roman"/>
          <w:sz w:val="24"/>
          <w:szCs w:val="24"/>
        </w:rPr>
        <w:t>(</w:t>
      </w:r>
      <w:r w:rsidRPr="001D606A">
        <w:rPr>
          <w:rFonts w:ascii="Times New Roman" w:hAnsi="Times New Roman" w:cs="Times New Roman"/>
          <w:sz w:val="24"/>
          <w:szCs w:val="24"/>
        </w:rPr>
        <w:t>1985</w:t>
      </w:r>
      <w:r w:rsidR="00A70737" w:rsidRPr="001D606A">
        <w:rPr>
          <w:rFonts w:ascii="Times New Roman" w:hAnsi="Times New Roman" w:cs="Times New Roman"/>
          <w:sz w:val="24"/>
          <w:szCs w:val="24"/>
        </w:rPr>
        <w:t>)</w:t>
      </w:r>
      <w:r w:rsidRPr="001D606A">
        <w:rPr>
          <w:rFonts w:ascii="Times New Roman" w:hAnsi="Times New Roman" w:cs="Times New Roman"/>
          <w:sz w:val="24"/>
          <w:szCs w:val="24"/>
        </w:rPr>
        <w:t xml:space="preserve"> set up an experimental backward facing step with low Pr. Niemann and </w:t>
      </w:r>
      <w:r w:rsidR="00453595" w:rsidRPr="001D606A">
        <w:rPr>
          <w:rFonts w:ascii="Times New Roman" w:hAnsi="Times New Roman" w:cs="Times New Roman"/>
          <w:sz w:val="24"/>
          <w:szCs w:val="24"/>
        </w:rPr>
        <w:t>Frohlich (</w:t>
      </w:r>
      <w:r w:rsidRPr="001D606A">
        <w:rPr>
          <w:rFonts w:ascii="Times New Roman" w:hAnsi="Times New Roman" w:cs="Times New Roman"/>
          <w:sz w:val="24"/>
          <w:szCs w:val="24"/>
        </w:rPr>
        <w:t>2016</w:t>
      </w:r>
      <w:r w:rsidR="00A70737" w:rsidRPr="001D606A">
        <w:rPr>
          <w:rFonts w:ascii="Times New Roman" w:hAnsi="Times New Roman" w:cs="Times New Roman"/>
          <w:sz w:val="24"/>
          <w:szCs w:val="24"/>
        </w:rPr>
        <w:t>)</w:t>
      </w:r>
      <w:r w:rsidRPr="001D606A">
        <w:rPr>
          <w:rFonts w:ascii="Times New Roman" w:hAnsi="Times New Roman" w:cs="Times New Roman"/>
          <w:sz w:val="24"/>
          <w:szCs w:val="24"/>
        </w:rPr>
        <w:t xml:space="preserve"> ran DNS of a backward facing step with and without buoyancy.</w:t>
      </w:r>
    </w:p>
    <w:p w14:paraId="4C6FF77F" w14:textId="16D43033" w:rsidR="006C0F9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Though all the previously mentioned work does not address the lack of research into turbulence modeling for low</w:t>
      </w:r>
      <w:r w:rsidR="007112EE">
        <w:rPr>
          <w:rFonts w:ascii="Times New Roman" w:hAnsi="Times New Roman" w:cs="Times New Roman"/>
          <w:sz w:val="24"/>
          <w:szCs w:val="24"/>
        </w:rPr>
        <w:t>-</w:t>
      </w:r>
      <w:r w:rsidRPr="001D606A">
        <w:rPr>
          <w:rFonts w:ascii="Times New Roman" w:hAnsi="Times New Roman" w:cs="Times New Roman"/>
          <w:sz w:val="24"/>
          <w:szCs w:val="24"/>
        </w:rPr>
        <w:t>Pr fluids, the data compiled from the aforementioned papers is used for comparison in this document to evaluate the performance of the turbulence models tested. All channel cases had data available</w:t>
      </w:r>
      <w:r w:rsidR="007112EE">
        <w:rPr>
          <w:rFonts w:ascii="Times New Roman" w:hAnsi="Times New Roman" w:cs="Times New Roman"/>
          <w:sz w:val="24"/>
          <w:szCs w:val="24"/>
        </w:rPr>
        <w:t xml:space="preserve"> from an online repository</w:t>
      </w:r>
      <w:r w:rsidRPr="001D606A">
        <w:rPr>
          <w:rFonts w:ascii="Times New Roman" w:hAnsi="Times New Roman" w:cs="Times New Roman"/>
          <w:sz w:val="24"/>
          <w:szCs w:val="24"/>
        </w:rPr>
        <w:t xml:space="preserve"> with the exception of the horizontally stable buoyancy case from Kasagi and Iida </w:t>
      </w:r>
      <w:r w:rsidR="00A70737" w:rsidRPr="001D606A">
        <w:rPr>
          <w:rFonts w:ascii="Times New Roman" w:hAnsi="Times New Roman" w:cs="Times New Roman"/>
          <w:sz w:val="24"/>
          <w:szCs w:val="24"/>
        </w:rPr>
        <w:t>(</w:t>
      </w:r>
      <w:r w:rsidRPr="001D606A">
        <w:rPr>
          <w:rFonts w:ascii="Times New Roman" w:hAnsi="Times New Roman" w:cs="Times New Roman"/>
          <w:sz w:val="24"/>
          <w:szCs w:val="24"/>
        </w:rPr>
        <w:t>1999</w:t>
      </w:r>
      <w:r w:rsidR="00A70737" w:rsidRPr="001D606A">
        <w:rPr>
          <w:rFonts w:ascii="Times New Roman" w:hAnsi="Times New Roman" w:cs="Times New Roman"/>
          <w:sz w:val="24"/>
          <w:szCs w:val="24"/>
        </w:rPr>
        <w:t>)</w:t>
      </w:r>
      <w:r w:rsidRPr="001D606A">
        <w:rPr>
          <w:rFonts w:ascii="Times New Roman" w:hAnsi="Times New Roman" w:cs="Times New Roman"/>
          <w:sz w:val="24"/>
          <w:szCs w:val="24"/>
        </w:rPr>
        <w:t xml:space="preserve">. </w:t>
      </w:r>
      <w:r w:rsidR="007112EE">
        <w:rPr>
          <w:rFonts w:ascii="Times New Roman" w:hAnsi="Times New Roman" w:cs="Times New Roman"/>
          <w:sz w:val="24"/>
          <w:szCs w:val="24"/>
        </w:rPr>
        <w:t xml:space="preserve">In that case </w:t>
      </w:r>
      <w:r w:rsidR="00AC6F0A" w:rsidRPr="001D606A">
        <w:rPr>
          <w:rFonts w:ascii="Times New Roman" w:hAnsi="Times New Roman" w:cs="Times New Roman"/>
          <w:sz w:val="24"/>
          <w:szCs w:val="24"/>
        </w:rPr>
        <w:t>the</w:t>
      </w:r>
      <w:r w:rsidRPr="001D606A">
        <w:rPr>
          <w:rFonts w:ascii="Times New Roman" w:hAnsi="Times New Roman" w:cs="Times New Roman"/>
          <w:sz w:val="24"/>
          <w:szCs w:val="24"/>
        </w:rPr>
        <w:t xml:space="preserve"> data used for comparison here was digitized from the published paper. Likewise, the data for the backward facing step cases was not </w:t>
      </w:r>
      <w:r w:rsidR="006919DF" w:rsidRPr="001D606A">
        <w:rPr>
          <w:rFonts w:ascii="Times New Roman" w:hAnsi="Times New Roman" w:cs="Times New Roman"/>
          <w:sz w:val="24"/>
          <w:szCs w:val="24"/>
        </w:rPr>
        <w:t>available and</w:t>
      </w:r>
      <w:r w:rsidRPr="001D606A">
        <w:rPr>
          <w:rFonts w:ascii="Times New Roman" w:hAnsi="Times New Roman" w:cs="Times New Roman"/>
          <w:sz w:val="24"/>
          <w:szCs w:val="24"/>
        </w:rPr>
        <w:t xml:space="preserve"> </w:t>
      </w:r>
      <w:r w:rsidR="00A70737" w:rsidRPr="001D606A">
        <w:rPr>
          <w:rFonts w:ascii="Times New Roman" w:hAnsi="Times New Roman" w:cs="Times New Roman"/>
          <w:sz w:val="24"/>
          <w:szCs w:val="24"/>
        </w:rPr>
        <w:t>therefore</w:t>
      </w:r>
      <w:r w:rsidRPr="001D606A">
        <w:rPr>
          <w:rFonts w:ascii="Times New Roman" w:hAnsi="Times New Roman" w:cs="Times New Roman"/>
          <w:sz w:val="24"/>
          <w:szCs w:val="24"/>
        </w:rPr>
        <w:t xml:space="preserve"> digitized from the </w:t>
      </w:r>
      <w:r w:rsidR="00A70737" w:rsidRPr="001D606A">
        <w:rPr>
          <w:rFonts w:ascii="Times New Roman" w:hAnsi="Times New Roman" w:cs="Times New Roman"/>
          <w:sz w:val="24"/>
          <w:szCs w:val="24"/>
        </w:rPr>
        <w:t>respective</w:t>
      </w:r>
      <w:r w:rsidRPr="001D606A">
        <w:rPr>
          <w:rFonts w:ascii="Times New Roman" w:hAnsi="Times New Roman" w:cs="Times New Roman"/>
          <w:sz w:val="24"/>
          <w:szCs w:val="24"/>
        </w:rPr>
        <w:t xml:space="preserve"> documents.</w:t>
      </w:r>
    </w:p>
    <w:p w14:paraId="7D12EA43" w14:textId="77777777" w:rsidR="00A90D92" w:rsidRPr="001D606A" w:rsidRDefault="00A90D92" w:rsidP="004B73E4">
      <w:pPr>
        <w:spacing w:line="240" w:lineRule="auto"/>
        <w:ind w:left="0" w:firstLine="720"/>
        <w:rPr>
          <w:rFonts w:ascii="Times New Roman" w:hAnsi="Times New Roman" w:cs="Times New Roman"/>
          <w:sz w:val="24"/>
          <w:szCs w:val="24"/>
        </w:rPr>
      </w:pPr>
    </w:p>
    <w:p w14:paraId="5B3CBA1D" w14:textId="3CBE3313" w:rsidR="00505603" w:rsidRPr="001D606A" w:rsidRDefault="00505603" w:rsidP="001D606A">
      <w:pPr>
        <w:pStyle w:val="Heading3"/>
        <w:numPr>
          <w:ilvl w:val="0"/>
          <w:numId w:val="0"/>
        </w:numPr>
        <w:spacing w:line="240" w:lineRule="auto"/>
        <w:rPr>
          <w:rFonts w:ascii="Times New Roman" w:hAnsi="Times New Roman" w:cs="Times New Roman"/>
          <w:color w:val="auto"/>
        </w:rPr>
      </w:pPr>
      <w:bookmarkStart w:id="9" w:name="_Toc39479077"/>
      <w:r w:rsidRPr="001D606A">
        <w:rPr>
          <w:rFonts w:ascii="Times New Roman" w:hAnsi="Times New Roman" w:cs="Times New Roman"/>
          <w:color w:val="auto"/>
        </w:rPr>
        <w:t>Previous Studies</w:t>
      </w:r>
      <w:bookmarkEnd w:id="9"/>
    </w:p>
    <w:p w14:paraId="67BA2B34" w14:textId="77777777" w:rsidR="00A90D92" w:rsidRPr="001D606A" w:rsidRDefault="00A90D92" w:rsidP="00A90D92">
      <w:pPr>
        <w:rPr>
          <w:sz w:val="24"/>
          <w:szCs w:val="24"/>
        </w:rPr>
      </w:pPr>
    </w:p>
    <w:p w14:paraId="1031DBE2" w14:textId="746F5FC3" w:rsidR="00B1624F" w:rsidRDefault="00B03EA1" w:rsidP="006515CE">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A few studies have been performed</w:t>
      </w:r>
      <w:r w:rsidR="006C0F9E" w:rsidRPr="001D606A">
        <w:rPr>
          <w:rFonts w:ascii="Times New Roman" w:hAnsi="Times New Roman" w:cs="Times New Roman"/>
          <w:sz w:val="24"/>
          <w:szCs w:val="24"/>
        </w:rPr>
        <w:t xml:space="preserve"> to address the lack of research for modeling low</w:t>
      </w:r>
      <w:r>
        <w:rPr>
          <w:rFonts w:ascii="Times New Roman" w:hAnsi="Times New Roman" w:cs="Times New Roman"/>
          <w:sz w:val="24"/>
          <w:szCs w:val="24"/>
        </w:rPr>
        <w:t>-</w:t>
      </w:r>
      <w:r w:rsidR="006C0F9E" w:rsidRPr="001D606A">
        <w:rPr>
          <w:rFonts w:ascii="Times New Roman" w:hAnsi="Times New Roman" w:cs="Times New Roman"/>
          <w:sz w:val="24"/>
          <w:szCs w:val="24"/>
        </w:rPr>
        <w:t xml:space="preserve">Pr flows. </w:t>
      </w:r>
      <w:r w:rsidR="00A70737" w:rsidRPr="001D606A">
        <w:rPr>
          <w:rFonts w:ascii="Times New Roman" w:hAnsi="Times New Roman" w:cs="Times New Roman"/>
          <w:sz w:val="24"/>
          <w:szCs w:val="24"/>
        </w:rPr>
        <w:t>Thiele and Anglart (2013)</w:t>
      </w:r>
      <w:r w:rsidR="006C0F9E" w:rsidRPr="001D606A">
        <w:rPr>
          <w:rFonts w:ascii="Times New Roman" w:hAnsi="Times New Roman" w:cs="Times New Roman"/>
          <w:sz w:val="24"/>
          <w:szCs w:val="24"/>
        </w:rPr>
        <w:t xml:space="preserve"> ran a simple annular geometry with one heated wall</w:t>
      </w:r>
      <w:r w:rsidR="00CC7894">
        <w:rPr>
          <w:rFonts w:ascii="Times New Roman" w:hAnsi="Times New Roman" w:cs="Times New Roman"/>
          <w:sz w:val="24"/>
          <w:szCs w:val="24"/>
        </w:rPr>
        <w:t xml:space="preserve"> using </w:t>
      </w:r>
      <w:r>
        <w:rPr>
          <w:rFonts w:ascii="Times New Roman" w:hAnsi="Times New Roman" w:cs="Times New Roman"/>
          <w:sz w:val="24"/>
          <w:szCs w:val="24"/>
        </w:rPr>
        <w:t>the</w:t>
      </w:r>
      <w:r w:rsidR="00CC7894">
        <w:rPr>
          <w:rFonts w:ascii="Times New Roman" w:hAnsi="Times New Roman" w:cs="Times New Roman"/>
          <w:sz w:val="24"/>
          <w:szCs w:val="24"/>
        </w:rPr>
        <w:t xml:space="preserve"> low</w:t>
      </w:r>
      <w:r>
        <w:rPr>
          <w:rFonts w:ascii="Times New Roman" w:hAnsi="Times New Roman" w:cs="Times New Roman"/>
          <w:sz w:val="24"/>
          <w:szCs w:val="24"/>
        </w:rPr>
        <w:t>-</w:t>
      </w:r>
      <w:r w:rsidR="00CC7894">
        <w:rPr>
          <w:rFonts w:ascii="Times New Roman" w:hAnsi="Times New Roman" w:cs="Times New Roman"/>
          <w:sz w:val="24"/>
          <w:szCs w:val="24"/>
        </w:rPr>
        <w:t>Pr fluid lead-bismuth eutectic</w:t>
      </w:r>
      <w:r w:rsidR="006C0F9E" w:rsidRPr="001D606A">
        <w:rPr>
          <w:rFonts w:ascii="Times New Roman" w:hAnsi="Times New Roman" w:cs="Times New Roman"/>
          <w:sz w:val="24"/>
          <w:szCs w:val="24"/>
        </w:rPr>
        <w:t xml:space="preserve">. Turbulence models implemented include </w:t>
      </w:r>
      <w:r>
        <w:rPr>
          <w:rFonts w:ascii="Times New Roman" w:hAnsi="Times New Roman" w:cs="Times New Roman"/>
          <w:sz w:val="24"/>
          <w:szCs w:val="24"/>
        </w:rPr>
        <w:t xml:space="preserve">the </w:t>
      </w:r>
      <w:r w:rsidR="006C0F9E" w:rsidRPr="001D606A">
        <w:rPr>
          <w:rFonts w:ascii="Times New Roman" w:hAnsi="Times New Roman" w:cs="Times New Roman"/>
          <w:sz w:val="24"/>
          <w:szCs w:val="24"/>
        </w:rPr>
        <w:t>Launder and Sharma k-</w:t>
      </w:r>
      <w:r w:rsidR="00A70737" w:rsidRPr="001D606A">
        <w:rPr>
          <w:rFonts w:ascii="Times New Roman" w:hAnsi="Times New Roman" w:cs="Times New Roman"/>
          <w:sz w:val="24"/>
          <w:szCs w:val="24"/>
        </w:rPr>
        <w:t>ε</w:t>
      </w:r>
      <w:r>
        <w:rPr>
          <w:rFonts w:ascii="Times New Roman" w:hAnsi="Times New Roman" w:cs="Times New Roman"/>
          <w:sz w:val="24"/>
          <w:szCs w:val="24"/>
        </w:rPr>
        <w:t xml:space="preserve"> model</w:t>
      </w:r>
      <w:r w:rsidR="006C0F9E" w:rsidRPr="001D606A">
        <w:rPr>
          <w:rFonts w:ascii="Times New Roman" w:hAnsi="Times New Roman" w:cs="Times New Roman"/>
          <w:sz w:val="24"/>
          <w:szCs w:val="24"/>
        </w:rPr>
        <w:t xml:space="preserve">, Menter’s </w:t>
      </w:r>
      <w:bookmarkStart w:id="10" w:name="_Hlk35871162"/>
      <w:r w:rsidR="006C0F9E" w:rsidRPr="001D606A">
        <w:rPr>
          <w:rFonts w:ascii="Times New Roman" w:hAnsi="Times New Roman" w:cs="Times New Roman"/>
          <w:sz w:val="24"/>
          <w:szCs w:val="24"/>
        </w:rPr>
        <w:t>k-</w:t>
      </w:r>
      <w:r w:rsidR="008A5E42" w:rsidRPr="001D606A">
        <w:rPr>
          <w:rFonts w:ascii="Times New Roman" w:hAnsi="Times New Roman" w:cs="Times New Roman"/>
          <w:sz w:val="24"/>
          <w:szCs w:val="24"/>
        </w:rPr>
        <w:t>ω</w:t>
      </w:r>
      <w:r w:rsidR="006C0F9E" w:rsidRPr="001D606A">
        <w:rPr>
          <w:rFonts w:ascii="Times New Roman" w:hAnsi="Times New Roman" w:cs="Times New Roman"/>
          <w:sz w:val="24"/>
          <w:szCs w:val="24"/>
        </w:rPr>
        <w:t>-</w:t>
      </w:r>
      <w:bookmarkEnd w:id="10"/>
      <w:r w:rsidR="006C0F9E" w:rsidRPr="001D606A">
        <w:rPr>
          <w:rFonts w:ascii="Times New Roman" w:hAnsi="Times New Roman" w:cs="Times New Roman"/>
          <w:sz w:val="24"/>
          <w:szCs w:val="24"/>
        </w:rPr>
        <w:t xml:space="preserve">SST </w:t>
      </w:r>
      <w:r>
        <w:rPr>
          <w:rFonts w:ascii="Times New Roman" w:hAnsi="Times New Roman" w:cs="Times New Roman"/>
          <w:sz w:val="24"/>
          <w:szCs w:val="24"/>
        </w:rPr>
        <w:t xml:space="preserve">model </w:t>
      </w:r>
      <w:r w:rsidR="006C0F9E" w:rsidRPr="001D606A">
        <w:rPr>
          <w:rFonts w:ascii="Times New Roman" w:hAnsi="Times New Roman" w:cs="Times New Roman"/>
          <w:sz w:val="24"/>
          <w:szCs w:val="24"/>
        </w:rPr>
        <w:t>(MKW)</w:t>
      </w:r>
      <w:r w:rsidR="00CC7894">
        <w:rPr>
          <w:rFonts w:ascii="Times New Roman" w:hAnsi="Times New Roman" w:cs="Times New Roman"/>
          <w:sz w:val="24"/>
          <w:szCs w:val="24"/>
        </w:rPr>
        <w:t xml:space="preserve">, </w:t>
      </w:r>
      <w:r w:rsidR="00AC6F0A">
        <w:rPr>
          <w:rFonts w:ascii="Times New Roman" w:hAnsi="Times New Roman" w:cs="Times New Roman"/>
          <w:sz w:val="24"/>
          <w:szCs w:val="24"/>
        </w:rPr>
        <w:t>(</w:t>
      </w:r>
      <w:r w:rsidR="00CC7894">
        <w:rPr>
          <w:rFonts w:ascii="Times New Roman" w:hAnsi="Times New Roman" w:cs="Times New Roman"/>
          <w:sz w:val="24"/>
          <w:szCs w:val="24"/>
        </w:rPr>
        <w:t>Menter</w:t>
      </w:r>
      <w:r w:rsidR="00AC6F0A">
        <w:rPr>
          <w:rFonts w:ascii="Times New Roman" w:hAnsi="Times New Roman" w:cs="Times New Roman"/>
          <w:sz w:val="24"/>
          <w:szCs w:val="24"/>
        </w:rPr>
        <w:t>,</w:t>
      </w:r>
      <w:r w:rsidR="00CC7894">
        <w:rPr>
          <w:rFonts w:ascii="Times New Roman" w:hAnsi="Times New Roman" w:cs="Times New Roman"/>
          <w:sz w:val="24"/>
          <w:szCs w:val="24"/>
        </w:rPr>
        <w:t xml:space="preserve"> 1994), </w:t>
      </w:r>
      <w:r w:rsidR="006C0F9E" w:rsidRPr="001D606A">
        <w:rPr>
          <w:rFonts w:ascii="Times New Roman" w:hAnsi="Times New Roman" w:cs="Times New Roman"/>
          <w:sz w:val="24"/>
          <w:szCs w:val="24"/>
        </w:rPr>
        <w:t>and q-c</w:t>
      </w:r>
      <w:r w:rsidR="00CC7894">
        <w:rPr>
          <w:rFonts w:ascii="Times New Roman" w:hAnsi="Times New Roman" w:cs="Times New Roman"/>
          <w:sz w:val="24"/>
          <w:szCs w:val="24"/>
        </w:rPr>
        <w:t xml:space="preserve">, </w:t>
      </w:r>
      <w:r w:rsidR="00AC6F0A">
        <w:rPr>
          <w:rFonts w:ascii="Times New Roman" w:hAnsi="Times New Roman" w:cs="Times New Roman"/>
          <w:sz w:val="24"/>
          <w:szCs w:val="24"/>
        </w:rPr>
        <w:t>(</w:t>
      </w:r>
      <w:r w:rsidR="00CC7894">
        <w:rPr>
          <w:rFonts w:ascii="Times New Roman" w:hAnsi="Times New Roman" w:cs="Times New Roman"/>
          <w:sz w:val="24"/>
          <w:szCs w:val="24"/>
        </w:rPr>
        <w:t>Gibson and Dafa’Alla</w:t>
      </w:r>
      <w:r w:rsidR="00AC6F0A">
        <w:rPr>
          <w:rFonts w:ascii="Times New Roman" w:hAnsi="Times New Roman" w:cs="Times New Roman"/>
          <w:sz w:val="24"/>
          <w:szCs w:val="24"/>
        </w:rPr>
        <w:t>,</w:t>
      </w:r>
      <w:r w:rsidR="00CC7894">
        <w:rPr>
          <w:rFonts w:ascii="Times New Roman" w:hAnsi="Times New Roman" w:cs="Times New Roman"/>
          <w:sz w:val="24"/>
          <w:szCs w:val="24"/>
        </w:rPr>
        <w:t xml:space="preserve"> 1995)</w:t>
      </w:r>
      <w:r>
        <w:rPr>
          <w:rFonts w:ascii="Times New Roman" w:hAnsi="Times New Roman" w:cs="Times New Roman"/>
          <w:sz w:val="24"/>
          <w:szCs w:val="24"/>
        </w:rPr>
        <w:t>. For all models,</w:t>
      </w:r>
      <w:r w:rsidR="00CC7894">
        <w:rPr>
          <w:rFonts w:ascii="Times New Roman" w:hAnsi="Times New Roman" w:cs="Times New Roman"/>
          <w:sz w:val="24"/>
          <w:szCs w:val="24"/>
        </w:rPr>
        <w:t xml:space="preserve"> however</w:t>
      </w:r>
      <w:r>
        <w:rPr>
          <w:rFonts w:ascii="Times New Roman" w:hAnsi="Times New Roman" w:cs="Times New Roman"/>
          <w:sz w:val="24"/>
          <w:szCs w:val="24"/>
        </w:rPr>
        <w:t>,</w:t>
      </w:r>
      <w:r w:rsidR="00CC7894">
        <w:rPr>
          <w:rFonts w:ascii="Times New Roman" w:hAnsi="Times New Roman" w:cs="Times New Roman"/>
          <w:sz w:val="24"/>
          <w:szCs w:val="24"/>
        </w:rPr>
        <w:t xml:space="preserve"> the</w:t>
      </w:r>
      <w:r>
        <w:rPr>
          <w:rFonts w:ascii="Times New Roman" w:hAnsi="Times New Roman" w:cs="Times New Roman"/>
          <w:sz w:val="24"/>
          <w:szCs w:val="24"/>
        </w:rPr>
        <w:t xml:space="preserve"> value of the</w:t>
      </w:r>
      <w:r w:rsidR="00CC7894">
        <w:rPr>
          <w:rFonts w:ascii="Times New Roman" w:hAnsi="Times New Roman" w:cs="Times New Roman"/>
          <w:sz w:val="24"/>
          <w:szCs w:val="24"/>
        </w:rPr>
        <w:t xml:space="preserve"> turbulent Pr was carefully selected beforehand, rather than having a variable turbulent Pr based on flow characteristics</w:t>
      </w:r>
      <w:r w:rsidR="006C0F9E" w:rsidRPr="001D606A">
        <w:rPr>
          <w:rFonts w:ascii="Times New Roman" w:hAnsi="Times New Roman" w:cs="Times New Roman"/>
          <w:sz w:val="24"/>
          <w:szCs w:val="24"/>
        </w:rPr>
        <w:t>. Based on the results</w:t>
      </w:r>
      <w:r w:rsidR="008A5E42" w:rsidRPr="001D606A">
        <w:rPr>
          <w:rFonts w:ascii="Times New Roman" w:hAnsi="Times New Roman" w:cs="Times New Roman"/>
          <w:sz w:val="24"/>
          <w:szCs w:val="24"/>
        </w:rPr>
        <w:t>,</w:t>
      </w:r>
      <w:r w:rsidR="006C0F9E" w:rsidRPr="001D606A">
        <w:rPr>
          <w:rFonts w:ascii="Times New Roman" w:hAnsi="Times New Roman" w:cs="Times New Roman"/>
          <w:sz w:val="24"/>
          <w:szCs w:val="24"/>
        </w:rPr>
        <w:t xml:space="preserve"> the </w:t>
      </w:r>
      <w:r w:rsidRPr="001D606A">
        <w:rPr>
          <w:rFonts w:ascii="Times New Roman" w:hAnsi="Times New Roman" w:cs="Times New Roman"/>
          <w:sz w:val="24"/>
          <w:szCs w:val="24"/>
        </w:rPr>
        <w:t>k-ε</w:t>
      </w:r>
      <w:r>
        <w:rPr>
          <w:rFonts w:ascii="Times New Roman" w:hAnsi="Times New Roman" w:cs="Times New Roman"/>
          <w:sz w:val="24"/>
          <w:szCs w:val="24"/>
        </w:rPr>
        <w:t xml:space="preserve"> and </w:t>
      </w:r>
      <w:r w:rsidRPr="001D606A">
        <w:rPr>
          <w:rFonts w:ascii="Times New Roman" w:hAnsi="Times New Roman" w:cs="Times New Roman"/>
          <w:sz w:val="24"/>
          <w:szCs w:val="24"/>
        </w:rPr>
        <w:t>k-ω-SST</w:t>
      </w:r>
      <w:r w:rsidR="006C0F9E" w:rsidRPr="001D606A">
        <w:rPr>
          <w:rFonts w:ascii="Times New Roman" w:hAnsi="Times New Roman" w:cs="Times New Roman"/>
          <w:sz w:val="24"/>
          <w:szCs w:val="24"/>
        </w:rPr>
        <w:t xml:space="preserve"> simulations were </w:t>
      </w:r>
      <w:r w:rsidR="008A5E42" w:rsidRPr="001D606A">
        <w:rPr>
          <w:rFonts w:ascii="Times New Roman" w:hAnsi="Times New Roman" w:cs="Times New Roman"/>
          <w:sz w:val="24"/>
          <w:szCs w:val="24"/>
        </w:rPr>
        <w:t>more accurate</w:t>
      </w:r>
      <w:r w:rsidR="006C0F9E" w:rsidRPr="001D606A">
        <w:rPr>
          <w:rFonts w:ascii="Times New Roman" w:hAnsi="Times New Roman" w:cs="Times New Roman"/>
          <w:sz w:val="24"/>
          <w:szCs w:val="24"/>
        </w:rPr>
        <w:t xml:space="preserve"> than the </w:t>
      </w:r>
      <w:r w:rsidR="00B57FFC" w:rsidRPr="001D606A">
        <w:rPr>
          <w:rFonts w:ascii="Times New Roman" w:hAnsi="Times New Roman" w:cs="Times New Roman"/>
          <w:sz w:val="24"/>
          <w:szCs w:val="24"/>
        </w:rPr>
        <w:t>q-c</w:t>
      </w:r>
      <w:r w:rsidR="006C0F9E" w:rsidRPr="001D606A">
        <w:rPr>
          <w:rFonts w:ascii="Times New Roman" w:hAnsi="Times New Roman" w:cs="Times New Roman"/>
          <w:sz w:val="24"/>
          <w:szCs w:val="24"/>
        </w:rPr>
        <w:t xml:space="preserve"> model. However, because of the sensitivity of these models to the molecular Pr, more research is required. </w:t>
      </w:r>
    </w:p>
    <w:p w14:paraId="5CECE9A2" w14:textId="77777777" w:rsidR="00B1624F" w:rsidRDefault="008A5E42"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lastRenderedPageBreak/>
        <w:t>Maciocco (2002)</w:t>
      </w:r>
      <w:r w:rsidR="006C0F9E" w:rsidRPr="001D606A">
        <w:rPr>
          <w:rFonts w:ascii="Times New Roman" w:hAnsi="Times New Roman" w:cs="Times New Roman"/>
          <w:sz w:val="24"/>
          <w:szCs w:val="24"/>
        </w:rPr>
        <w:t xml:space="preserve"> </w:t>
      </w:r>
      <w:r w:rsidR="00B1624F">
        <w:rPr>
          <w:rFonts w:ascii="Times New Roman" w:hAnsi="Times New Roman" w:cs="Times New Roman"/>
          <w:sz w:val="24"/>
          <w:szCs w:val="24"/>
        </w:rPr>
        <w:t xml:space="preserve">shows that for heavy liquid metals with low Pr, typical wall-functions in commercial CFD codes are not suitable. Maciocco (2002) goes on to </w:t>
      </w:r>
      <w:r w:rsidR="006C0F9E" w:rsidRPr="001D606A">
        <w:rPr>
          <w:rFonts w:ascii="Times New Roman" w:hAnsi="Times New Roman" w:cs="Times New Roman"/>
          <w:sz w:val="24"/>
          <w:szCs w:val="24"/>
        </w:rPr>
        <w:t>conclude, after a variety of tests, that k-</w:t>
      </w:r>
      <w:r w:rsidRPr="001D606A">
        <w:rPr>
          <w:rFonts w:ascii="Times New Roman" w:hAnsi="Times New Roman" w:cs="Times New Roman"/>
          <w:sz w:val="24"/>
          <w:szCs w:val="24"/>
        </w:rPr>
        <w:t>ε</w:t>
      </w:r>
      <w:r w:rsidR="006C0F9E" w:rsidRPr="001D606A">
        <w:rPr>
          <w:rFonts w:ascii="Times New Roman" w:hAnsi="Times New Roman" w:cs="Times New Roman"/>
          <w:sz w:val="24"/>
          <w:szCs w:val="24"/>
        </w:rPr>
        <w:t xml:space="preserve"> is a promising model for low Pr flows</w:t>
      </w:r>
      <w:r w:rsidR="00871DE8" w:rsidRPr="001D606A">
        <w:rPr>
          <w:rFonts w:ascii="Times New Roman" w:hAnsi="Times New Roman" w:cs="Times New Roman"/>
          <w:sz w:val="24"/>
          <w:szCs w:val="24"/>
        </w:rPr>
        <w:t xml:space="preserve">, however still </w:t>
      </w:r>
      <w:r w:rsidR="006C0F9E" w:rsidRPr="001D606A">
        <w:rPr>
          <w:rFonts w:ascii="Times New Roman" w:hAnsi="Times New Roman" w:cs="Times New Roman"/>
          <w:sz w:val="24"/>
          <w:szCs w:val="24"/>
        </w:rPr>
        <w:t>propose</w:t>
      </w:r>
      <w:r w:rsidR="00B1624F">
        <w:rPr>
          <w:rFonts w:ascii="Times New Roman" w:hAnsi="Times New Roman" w:cs="Times New Roman"/>
          <w:sz w:val="24"/>
          <w:szCs w:val="24"/>
        </w:rPr>
        <w:t>s</w:t>
      </w:r>
      <w:r w:rsidR="006C0F9E" w:rsidRPr="001D606A">
        <w:rPr>
          <w:rFonts w:ascii="Times New Roman" w:hAnsi="Times New Roman" w:cs="Times New Roman"/>
          <w:sz w:val="24"/>
          <w:szCs w:val="24"/>
        </w:rPr>
        <w:t xml:space="preserve"> that </w:t>
      </w:r>
      <w:r w:rsidR="00B1624F">
        <w:rPr>
          <w:rFonts w:ascii="Times New Roman" w:hAnsi="Times New Roman" w:cs="Times New Roman"/>
          <w:sz w:val="24"/>
          <w:szCs w:val="24"/>
        </w:rPr>
        <w:t xml:space="preserve">the model </w:t>
      </w:r>
      <w:r w:rsidR="006C0F9E" w:rsidRPr="001D606A">
        <w:rPr>
          <w:rFonts w:ascii="Times New Roman" w:hAnsi="Times New Roman" w:cs="Times New Roman"/>
          <w:sz w:val="24"/>
          <w:szCs w:val="24"/>
        </w:rPr>
        <w:t>needs a</w:t>
      </w:r>
      <w:r w:rsidR="00871DE8" w:rsidRPr="001D606A">
        <w:rPr>
          <w:rFonts w:ascii="Times New Roman" w:hAnsi="Times New Roman" w:cs="Times New Roman"/>
          <w:sz w:val="24"/>
          <w:szCs w:val="24"/>
        </w:rPr>
        <w:t>dditional work</w:t>
      </w:r>
      <w:r w:rsidR="006C0F9E" w:rsidRPr="001D606A">
        <w:rPr>
          <w:rFonts w:ascii="Times New Roman" w:hAnsi="Times New Roman" w:cs="Times New Roman"/>
          <w:sz w:val="24"/>
          <w:szCs w:val="24"/>
        </w:rPr>
        <w:t xml:space="preserve">, more specifically a variable turbulent Pr, </w:t>
      </w:r>
      <w:r w:rsidR="00871DE8" w:rsidRPr="001D606A">
        <w:rPr>
          <w:rFonts w:ascii="Times New Roman" w:hAnsi="Times New Roman" w:cs="Times New Roman"/>
          <w:sz w:val="24"/>
          <w:szCs w:val="24"/>
        </w:rPr>
        <w:t>which would</w:t>
      </w:r>
      <w:r w:rsidR="006C0F9E" w:rsidRPr="001D606A">
        <w:rPr>
          <w:rFonts w:ascii="Times New Roman" w:hAnsi="Times New Roman" w:cs="Times New Roman"/>
          <w:sz w:val="24"/>
          <w:szCs w:val="24"/>
        </w:rPr>
        <w:t xml:space="preserve"> more accurately address the discrepancy from the Reynolds analogy. </w:t>
      </w:r>
    </w:p>
    <w:p w14:paraId="33FF4450" w14:textId="6886CCB1" w:rsidR="00B1624F" w:rsidRDefault="00871DE8"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Kozelkov et al. (2015)</w:t>
      </w:r>
      <w:r w:rsidR="006C0F9E" w:rsidRPr="001D606A">
        <w:rPr>
          <w:rFonts w:ascii="Times New Roman" w:hAnsi="Times New Roman" w:cs="Times New Roman"/>
          <w:sz w:val="24"/>
          <w:szCs w:val="24"/>
        </w:rPr>
        <w:t xml:space="preserve"> r</w:t>
      </w:r>
      <w:r w:rsidRPr="001D606A">
        <w:rPr>
          <w:rFonts w:ascii="Times New Roman" w:hAnsi="Times New Roman" w:cs="Times New Roman"/>
          <w:sz w:val="24"/>
          <w:szCs w:val="24"/>
        </w:rPr>
        <w:t>an</w:t>
      </w:r>
      <w:r w:rsidR="006C0F9E" w:rsidRPr="001D606A">
        <w:rPr>
          <w:rFonts w:ascii="Times New Roman" w:hAnsi="Times New Roman" w:cs="Times New Roman"/>
          <w:sz w:val="24"/>
          <w:szCs w:val="24"/>
        </w:rPr>
        <w:t xml:space="preserve"> simulations for a backward facing step, and implement</w:t>
      </w:r>
      <w:r w:rsidRPr="001D606A">
        <w:rPr>
          <w:rFonts w:ascii="Times New Roman" w:hAnsi="Times New Roman" w:cs="Times New Roman"/>
          <w:sz w:val="24"/>
          <w:szCs w:val="24"/>
        </w:rPr>
        <w:t>ed</w:t>
      </w:r>
      <w:r w:rsidR="006C0F9E" w:rsidRPr="001D606A">
        <w:rPr>
          <w:rFonts w:ascii="Times New Roman" w:hAnsi="Times New Roman" w:cs="Times New Roman"/>
          <w:sz w:val="24"/>
          <w:szCs w:val="24"/>
        </w:rPr>
        <w:t xml:space="preserve"> four models </w:t>
      </w:r>
      <w:r w:rsidR="004943FA">
        <w:rPr>
          <w:rFonts w:ascii="Times New Roman" w:hAnsi="Times New Roman" w:cs="Times New Roman"/>
          <w:sz w:val="24"/>
          <w:szCs w:val="24"/>
        </w:rPr>
        <w:t>including</w:t>
      </w:r>
      <w:r w:rsidR="006C0F9E" w:rsidRPr="001D606A">
        <w:rPr>
          <w:rFonts w:ascii="Times New Roman" w:hAnsi="Times New Roman" w:cs="Times New Roman"/>
          <w:sz w:val="24"/>
          <w:szCs w:val="24"/>
        </w:rPr>
        <w:t xml:space="preserve"> k-</w:t>
      </w:r>
      <w:r w:rsidR="008A5E42" w:rsidRPr="001D606A">
        <w:rPr>
          <w:rFonts w:ascii="Times New Roman" w:hAnsi="Times New Roman" w:cs="Times New Roman"/>
          <w:sz w:val="24"/>
          <w:szCs w:val="24"/>
        </w:rPr>
        <w:t>ε</w:t>
      </w:r>
      <w:r w:rsidR="006C0F9E" w:rsidRPr="001D606A">
        <w:rPr>
          <w:rFonts w:ascii="Times New Roman" w:hAnsi="Times New Roman" w:cs="Times New Roman"/>
          <w:sz w:val="24"/>
          <w:szCs w:val="24"/>
        </w:rPr>
        <w:t xml:space="preserve">, </w:t>
      </w:r>
      <w:r w:rsidR="00565500" w:rsidRPr="00565500">
        <w:rPr>
          <w:rFonts w:ascii="Times New Roman" w:hAnsi="Times New Roman" w:cs="Times New Roman"/>
          <w:sz w:val="24"/>
          <w:szCs w:val="24"/>
        </w:rPr>
        <w:t>k-ω-</w:t>
      </w:r>
      <w:r w:rsidR="006C0F9E" w:rsidRPr="001D606A">
        <w:rPr>
          <w:rFonts w:ascii="Times New Roman" w:hAnsi="Times New Roman" w:cs="Times New Roman"/>
          <w:sz w:val="24"/>
          <w:szCs w:val="24"/>
        </w:rPr>
        <w:t>SST, AKN</w:t>
      </w:r>
      <w:r w:rsidR="00565500">
        <w:rPr>
          <w:rFonts w:ascii="Times New Roman" w:hAnsi="Times New Roman" w:cs="Times New Roman"/>
          <w:sz w:val="24"/>
          <w:szCs w:val="24"/>
        </w:rPr>
        <w:t xml:space="preserve"> </w:t>
      </w:r>
      <w:r w:rsidR="00AC6F0A">
        <w:rPr>
          <w:rFonts w:ascii="Times New Roman" w:hAnsi="Times New Roman" w:cs="Times New Roman"/>
          <w:sz w:val="24"/>
          <w:szCs w:val="24"/>
        </w:rPr>
        <w:t>(</w:t>
      </w:r>
      <w:r w:rsidR="00565500">
        <w:rPr>
          <w:rFonts w:ascii="Times New Roman" w:hAnsi="Times New Roman" w:cs="Times New Roman"/>
          <w:sz w:val="24"/>
          <w:szCs w:val="24"/>
        </w:rPr>
        <w:t>Abe and Kondoh</w:t>
      </w:r>
      <w:r w:rsidR="00AC6F0A">
        <w:rPr>
          <w:rFonts w:ascii="Times New Roman" w:hAnsi="Times New Roman" w:cs="Times New Roman"/>
          <w:sz w:val="24"/>
          <w:szCs w:val="24"/>
        </w:rPr>
        <w:t xml:space="preserve">, </w:t>
      </w:r>
      <w:r w:rsidR="00565500">
        <w:rPr>
          <w:rFonts w:ascii="Times New Roman" w:hAnsi="Times New Roman" w:cs="Times New Roman"/>
          <w:sz w:val="24"/>
          <w:szCs w:val="24"/>
        </w:rPr>
        <w:t xml:space="preserve">1994) and </w:t>
      </w:r>
      <w:r w:rsidR="00AC6F0A">
        <w:rPr>
          <w:rFonts w:ascii="Times New Roman" w:hAnsi="Times New Roman" w:cs="Times New Roman"/>
          <w:sz w:val="24"/>
          <w:szCs w:val="24"/>
        </w:rPr>
        <w:t>(</w:t>
      </w:r>
      <w:r w:rsidR="00565500">
        <w:rPr>
          <w:rFonts w:ascii="Times New Roman" w:hAnsi="Times New Roman" w:cs="Times New Roman"/>
          <w:sz w:val="24"/>
          <w:szCs w:val="24"/>
        </w:rPr>
        <w:t>Abe and Kondoh</w:t>
      </w:r>
      <w:r w:rsidR="00AC6F0A">
        <w:rPr>
          <w:rFonts w:ascii="Times New Roman" w:hAnsi="Times New Roman" w:cs="Times New Roman"/>
          <w:sz w:val="24"/>
          <w:szCs w:val="24"/>
        </w:rPr>
        <w:t>,</w:t>
      </w:r>
      <w:r w:rsidR="00565500">
        <w:rPr>
          <w:rFonts w:ascii="Times New Roman" w:hAnsi="Times New Roman" w:cs="Times New Roman"/>
          <w:sz w:val="24"/>
          <w:szCs w:val="24"/>
        </w:rPr>
        <w:t xml:space="preserve"> 1995)</w:t>
      </w:r>
      <w:r w:rsidR="006C0F9E" w:rsidRPr="001D606A">
        <w:rPr>
          <w:rFonts w:ascii="Times New Roman" w:hAnsi="Times New Roman" w:cs="Times New Roman"/>
          <w:sz w:val="24"/>
          <w:szCs w:val="24"/>
        </w:rPr>
        <w:t>, and S&amp;S</w:t>
      </w:r>
      <w:r w:rsidR="00565500">
        <w:rPr>
          <w:rFonts w:ascii="Times New Roman" w:hAnsi="Times New Roman" w:cs="Times New Roman"/>
          <w:sz w:val="24"/>
          <w:szCs w:val="24"/>
        </w:rPr>
        <w:t xml:space="preserve"> </w:t>
      </w:r>
      <w:r w:rsidR="00AC6F0A">
        <w:rPr>
          <w:rFonts w:ascii="Times New Roman" w:hAnsi="Times New Roman" w:cs="Times New Roman"/>
          <w:sz w:val="24"/>
          <w:szCs w:val="24"/>
        </w:rPr>
        <w:t>(</w:t>
      </w:r>
      <w:r w:rsidR="00565500">
        <w:rPr>
          <w:rFonts w:ascii="Times New Roman" w:hAnsi="Times New Roman" w:cs="Times New Roman"/>
          <w:sz w:val="24"/>
          <w:szCs w:val="24"/>
        </w:rPr>
        <w:t>Sommer et al.</w:t>
      </w:r>
      <w:r w:rsidR="00AC6F0A">
        <w:rPr>
          <w:rFonts w:ascii="Times New Roman" w:hAnsi="Times New Roman" w:cs="Times New Roman"/>
          <w:sz w:val="24"/>
          <w:szCs w:val="24"/>
        </w:rPr>
        <w:t>,</w:t>
      </w:r>
      <w:r w:rsidR="00565500">
        <w:rPr>
          <w:rFonts w:ascii="Times New Roman" w:hAnsi="Times New Roman" w:cs="Times New Roman"/>
          <w:sz w:val="24"/>
          <w:szCs w:val="24"/>
        </w:rPr>
        <w:t xml:space="preserve"> 1992)</w:t>
      </w:r>
      <w:r w:rsidR="006C0F9E" w:rsidRPr="001D606A">
        <w:rPr>
          <w:rFonts w:ascii="Times New Roman" w:hAnsi="Times New Roman" w:cs="Times New Roman"/>
          <w:sz w:val="24"/>
          <w:szCs w:val="24"/>
        </w:rPr>
        <w:t xml:space="preserve"> models. The AKN and S&amp;S models are variations on the k-</w:t>
      </w:r>
      <w:r w:rsidR="008A5E42" w:rsidRPr="001D606A">
        <w:rPr>
          <w:rFonts w:ascii="Times New Roman" w:hAnsi="Times New Roman" w:cs="Times New Roman"/>
          <w:sz w:val="24"/>
          <w:szCs w:val="24"/>
        </w:rPr>
        <w:t>ε</w:t>
      </w:r>
      <w:r w:rsidR="006C0F9E" w:rsidRPr="001D606A">
        <w:rPr>
          <w:rFonts w:ascii="Times New Roman" w:hAnsi="Times New Roman" w:cs="Times New Roman"/>
          <w:sz w:val="24"/>
          <w:szCs w:val="24"/>
        </w:rPr>
        <w:t xml:space="preserve"> model, which include additional equations to compute turbulent heat fluxes and turbulent Pr as a function of thermodynamic parameters. </w:t>
      </w:r>
      <w:r w:rsidRPr="001D606A">
        <w:rPr>
          <w:rFonts w:ascii="Times New Roman" w:hAnsi="Times New Roman" w:cs="Times New Roman"/>
          <w:sz w:val="24"/>
          <w:szCs w:val="24"/>
        </w:rPr>
        <w:t>Both Koazelkov et al. (2015) and Grötzbach (2013)</w:t>
      </w:r>
      <w:r w:rsidR="00565500">
        <w:rPr>
          <w:rFonts w:ascii="Times New Roman" w:hAnsi="Times New Roman" w:cs="Times New Roman"/>
          <w:sz w:val="24"/>
          <w:szCs w:val="24"/>
        </w:rPr>
        <w:t xml:space="preserve">, which discusses the challenges involved with modeling low Pr fluids, </w:t>
      </w:r>
      <w:r w:rsidR="006C0F9E" w:rsidRPr="001D606A">
        <w:rPr>
          <w:rFonts w:ascii="Times New Roman" w:hAnsi="Times New Roman" w:cs="Times New Roman"/>
          <w:sz w:val="24"/>
          <w:szCs w:val="24"/>
        </w:rPr>
        <w:t xml:space="preserve">mention that due to the difficulty of experimentation on liquid metals </w:t>
      </w:r>
      <w:r w:rsidRPr="001D606A">
        <w:rPr>
          <w:rFonts w:ascii="Times New Roman" w:hAnsi="Times New Roman" w:cs="Times New Roman"/>
          <w:sz w:val="24"/>
          <w:szCs w:val="24"/>
        </w:rPr>
        <w:t>m</w:t>
      </w:r>
      <w:r w:rsidR="006C0F9E" w:rsidRPr="001D606A">
        <w:rPr>
          <w:rFonts w:ascii="Times New Roman" w:hAnsi="Times New Roman" w:cs="Times New Roman"/>
          <w:sz w:val="24"/>
          <w:szCs w:val="24"/>
        </w:rPr>
        <w:t xml:space="preserve">ore work </w:t>
      </w:r>
      <w:r w:rsidRPr="001D606A">
        <w:rPr>
          <w:rFonts w:ascii="Times New Roman" w:hAnsi="Times New Roman" w:cs="Times New Roman"/>
          <w:sz w:val="24"/>
          <w:szCs w:val="24"/>
        </w:rPr>
        <w:t>is required</w:t>
      </w:r>
      <w:r w:rsidR="006C0F9E" w:rsidRPr="001D606A">
        <w:rPr>
          <w:rFonts w:ascii="Times New Roman" w:hAnsi="Times New Roman" w:cs="Times New Roman"/>
          <w:sz w:val="24"/>
          <w:szCs w:val="24"/>
        </w:rPr>
        <w:t xml:space="preserve"> to develop RANS models for low</w:t>
      </w:r>
      <w:r w:rsidR="004943FA">
        <w:rPr>
          <w:rFonts w:ascii="Times New Roman" w:hAnsi="Times New Roman" w:cs="Times New Roman"/>
          <w:sz w:val="24"/>
          <w:szCs w:val="24"/>
        </w:rPr>
        <w:t>-</w:t>
      </w:r>
      <w:r w:rsidR="006C0F9E" w:rsidRPr="001D606A">
        <w:rPr>
          <w:rFonts w:ascii="Times New Roman" w:hAnsi="Times New Roman" w:cs="Times New Roman"/>
          <w:sz w:val="24"/>
          <w:szCs w:val="24"/>
        </w:rPr>
        <w:t>Pr fluids</w:t>
      </w:r>
      <w:r w:rsidRPr="001D606A">
        <w:rPr>
          <w:rFonts w:ascii="Times New Roman" w:hAnsi="Times New Roman" w:cs="Times New Roman"/>
          <w:sz w:val="24"/>
          <w:szCs w:val="24"/>
        </w:rPr>
        <w:t>, h</w:t>
      </w:r>
      <w:r w:rsidR="006C0F9E" w:rsidRPr="001D606A">
        <w:rPr>
          <w:rFonts w:ascii="Times New Roman" w:hAnsi="Times New Roman" w:cs="Times New Roman"/>
          <w:sz w:val="24"/>
          <w:szCs w:val="24"/>
        </w:rPr>
        <w:t>owever, hybrid LES-RANS models may be the best option in future</w:t>
      </w:r>
      <w:r w:rsidRPr="001D606A">
        <w:rPr>
          <w:rFonts w:ascii="Times New Roman" w:hAnsi="Times New Roman" w:cs="Times New Roman"/>
          <w:sz w:val="24"/>
          <w:szCs w:val="24"/>
        </w:rPr>
        <w:t xml:space="preserve"> of </w:t>
      </w:r>
      <w:r w:rsidR="006C0F9E" w:rsidRPr="001D606A">
        <w:rPr>
          <w:rFonts w:ascii="Times New Roman" w:hAnsi="Times New Roman" w:cs="Times New Roman"/>
          <w:sz w:val="24"/>
          <w:szCs w:val="24"/>
        </w:rPr>
        <w:t xml:space="preserve">low Pr modeling. </w:t>
      </w:r>
    </w:p>
    <w:p w14:paraId="0CBA5B7A" w14:textId="1EB2B8FB" w:rsidR="006C0F9E" w:rsidRPr="001D606A" w:rsidRDefault="00871DE8"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Ge et al. (2017)</w:t>
      </w:r>
      <w:r w:rsidR="006C0F9E" w:rsidRPr="001D606A">
        <w:rPr>
          <w:rFonts w:ascii="Times New Roman" w:hAnsi="Times New Roman" w:cs="Times New Roman"/>
          <w:sz w:val="24"/>
          <w:szCs w:val="24"/>
        </w:rPr>
        <w:t xml:space="preserve"> compares the effects of six different turbulent Pr models on triangular and square lattice rod bundles. Of the six modifications, Aoki</w:t>
      </w:r>
      <w:r w:rsidR="00565500">
        <w:rPr>
          <w:rFonts w:ascii="Times New Roman" w:hAnsi="Times New Roman" w:cs="Times New Roman"/>
          <w:sz w:val="24"/>
          <w:szCs w:val="24"/>
        </w:rPr>
        <w:t xml:space="preserve"> (1963)</w:t>
      </w:r>
      <w:r w:rsidR="006C0F9E" w:rsidRPr="001D606A">
        <w:rPr>
          <w:rFonts w:ascii="Times New Roman" w:hAnsi="Times New Roman" w:cs="Times New Roman"/>
          <w:sz w:val="24"/>
          <w:szCs w:val="24"/>
        </w:rPr>
        <w:t xml:space="preserve"> and Kays </w:t>
      </w:r>
      <w:r w:rsidR="00565500">
        <w:rPr>
          <w:rFonts w:ascii="Times New Roman" w:hAnsi="Times New Roman" w:cs="Times New Roman"/>
          <w:sz w:val="24"/>
          <w:szCs w:val="24"/>
        </w:rPr>
        <w:t xml:space="preserve">formulation </w:t>
      </w:r>
      <w:r w:rsidR="006C0F9E" w:rsidRPr="001D606A">
        <w:rPr>
          <w:rFonts w:ascii="Times New Roman" w:hAnsi="Times New Roman" w:cs="Times New Roman"/>
          <w:sz w:val="24"/>
          <w:szCs w:val="24"/>
        </w:rPr>
        <w:t xml:space="preserve">stood out as </w:t>
      </w:r>
      <w:r w:rsidR="004943FA">
        <w:rPr>
          <w:rFonts w:ascii="Times New Roman" w:hAnsi="Times New Roman" w:cs="Times New Roman"/>
          <w:sz w:val="24"/>
          <w:szCs w:val="24"/>
        </w:rPr>
        <w:t>the highest</w:t>
      </w:r>
      <w:r w:rsidR="004943FA" w:rsidRPr="001D606A">
        <w:rPr>
          <w:rFonts w:ascii="Times New Roman" w:hAnsi="Times New Roman" w:cs="Times New Roman"/>
          <w:sz w:val="24"/>
          <w:szCs w:val="24"/>
        </w:rPr>
        <w:t xml:space="preserve"> </w:t>
      </w:r>
      <w:r w:rsidR="006C0F9E" w:rsidRPr="001D606A">
        <w:rPr>
          <w:rFonts w:ascii="Times New Roman" w:hAnsi="Times New Roman" w:cs="Times New Roman"/>
          <w:sz w:val="24"/>
          <w:szCs w:val="24"/>
        </w:rPr>
        <w:t xml:space="preserve">performing models, </w:t>
      </w:r>
      <w:r w:rsidR="004943FA">
        <w:rPr>
          <w:rFonts w:ascii="Times New Roman" w:hAnsi="Times New Roman" w:cs="Times New Roman"/>
          <w:sz w:val="24"/>
          <w:szCs w:val="24"/>
        </w:rPr>
        <w:t>while the</w:t>
      </w:r>
      <w:r w:rsidR="004943FA" w:rsidRPr="001D606A">
        <w:rPr>
          <w:rFonts w:ascii="Times New Roman" w:hAnsi="Times New Roman" w:cs="Times New Roman"/>
          <w:sz w:val="24"/>
          <w:szCs w:val="24"/>
        </w:rPr>
        <w:t xml:space="preserve"> </w:t>
      </w:r>
      <w:r w:rsidR="006C0F9E" w:rsidRPr="001D606A">
        <w:rPr>
          <w:rFonts w:ascii="Times New Roman" w:hAnsi="Times New Roman" w:cs="Times New Roman"/>
          <w:sz w:val="24"/>
          <w:szCs w:val="24"/>
        </w:rPr>
        <w:t>Weigand</w:t>
      </w:r>
      <w:r w:rsidR="00565500">
        <w:rPr>
          <w:rFonts w:ascii="Times New Roman" w:hAnsi="Times New Roman" w:cs="Times New Roman"/>
          <w:sz w:val="24"/>
          <w:szCs w:val="24"/>
        </w:rPr>
        <w:t xml:space="preserve"> et al. (1997) and Cheng and Tak (2006)</w:t>
      </w:r>
      <w:r w:rsidR="006C0F9E" w:rsidRPr="001D606A">
        <w:rPr>
          <w:rFonts w:ascii="Times New Roman" w:hAnsi="Times New Roman" w:cs="Times New Roman"/>
          <w:sz w:val="24"/>
          <w:szCs w:val="24"/>
        </w:rPr>
        <w:t xml:space="preserve"> </w:t>
      </w:r>
      <w:r w:rsidR="004943FA">
        <w:rPr>
          <w:rFonts w:ascii="Times New Roman" w:hAnsi="Times New Roman" w:cs="Times New Roman"/>
          <w:sz w:val="24"/>
          <w:szCs w:val="24"/>
        </w:rPr>
        <w:t xml:space="preserve">models </w:t>
      </w:r>
      <w:r w:rsidR="006C0F9E" w:rsidRPr="001D606A">
        <w:rPr>
          <w:rFonts w:ascii="Times New Roman" w:hAnsi="Times New Roman" w:cs="Times New Roman"/>
          <w:sz w:val="24"/>
          <w:szCs w:val="24"/>
        </w:rPr>
        <w:t>w</w:t>
      </w:r>
      <w:r w:rsidR="00565500">
        <w:rPr>
          <w:rFonts w:ascii="Times New Roman" w:hAnsi="Times New Roman" w:cs="Times New Roman"/>
          <w:sz w:val="24"/>
          <w:szCs w:val="24"/>
        </w:rPr>
        <w:t>ere</w:t>
      </w:r>
      <w:r w:rsidR="006C0F9E" w:rsidRPr="001D606A">
        <w:rPr>
          <w:rFonts w:ascii="Times New Roman" w:hAnsi="Times New Roman" w:cs="Times New Roman"/>
          <w:sz w:val="24"/>
          <w:szCs w:val="24"/>
        </w:rPr>
        <w:t xml:space="preserve"> the lowest performing model</w:t>
      </w:r>
      <w:r w:rsidR="00565500">
        <w:rPr>
          <w:rFonts w:ascii="Times New Roman" w:hAnsi="Times New Roman" w:cs="Times New Roman"/>
          <w:sz w:val="24"/>
          <w:szCs w:val="24"/>
        </w:rPr>
        <w:t>s</w:t>
      </w:r>
      <w:r w:rsidR="006C0F9E" w:rsidRPr="001D606A">
        <w:rPr>
          <w:rFonts w:ascii="Times New Roman" w:hAnsi="Times New Roman" w:cs="Times New Roman"/>
          <w:sz w:val="24"/>
          <w:szCs w:val="24"/>
        </w:rPr>
        <w:t xml:space="preserve"> from the group. </w:t>
      </w:r>
    </w:p>
    <w:p w14:paraId="74D84001" w14:textId="6AADD9A6" w:rsidR="006C0F9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The information presented in the papers discussed above clearly indicate</w:t>
      </w:r>
      <w:r w:rsidR="004943FA">
        <w:rPr>
          <w:rFonts w:ascii="Times New Roman" w:hAnsi="Times New Roman" w:cs="Times New Roman"/>
          <w:sz w:val="24"/>
          <w:szCs w:val="24"/>
        </w:rPr>
        <w:t>s</w:t>
      </w:r>
      <w:r w:rsidRPr="001D606A">
        <w:rPr>
          <w:rFonts w:ascii="Times New Roman" w:hAnsi="Times New Roman" w:cs="Times New Roman"/>
          <w:sz w:val="24"/>
          <w:szCs w:val="24"/>
        </w:rPr>
        <w:t xml:space="preserve"> that there </w:t>
      </w:r>
      <w:r w:rsidR="004943FA">
        <w:rPr>
          <w:rFonts w:ascii="Times New Roman" w:hAnsi="Times New Roman" w:cs="Times New Roman"/>
          <w:sz w:val="24"/>
          <w:szCs w:val="24"/>
        </w:rPr>
        <w:t>remains a</w:t>
      </w:r>
      <w:r w:rsidRPr="001D606A">
        <w:rPr>
          <w:rFonts w:ascii="Times New Roman" w:hAnsi="Times New Roman" w:cs="Times New Roman"/>
          <w:sz w:val="24"/>
          <w:szCs w:val="24"/>
        </w:rPr>
        <w:t xml:space="preserve"> need for further development of </w:t>
      </w:r>
      <w:r w:rsidR="004943FA">
        <w:rPr>
          <w:rFonts w:ascii="Times New Roman" w:hAnsi="Times New Roman" w:cs="Times New Roman"/>
          <w:sz w:val="24"/>
          <w:szCs w:val="24"/>
        </w:rPr>
        <w:t xml:space="preserve">Reynolds-averaged Navier-Stokes (RANS) </w:t>
      </w:r>
      <w:r w:rsidRPr="001D606A">
        <w:rPr>
          <w:rFonts w:ascii="Times New Roman" w:hAnsi="Times New Roman" w:cs="Times New Roman"/>
          <w:sz w:val="24"/>
          <w:szCs w:val="24"/>
        </w:rPr>
        <w:t xml:space="preserve">turbulence models </w:t>
      </w:r>
      <w:r w:rsidR="004943FA">
        <w:rPr>
          <w:rFonts w:ascii="Times New Roman" w:hAnsi="Times New Roman" w:cs="Times New Roman"/>
          <w:sz w:val="24"/>
          <w:szCs w:val="24"/>
        </w:rPr>
        <w:t xml:space="preserve">for simulations of cooling systems </w:t>
      </w:r>
      <w:r w:rsidRPr="001D606A">
        <w:rPr>
          <w:rFonts w:ascii="Times New Roman" w:hAnsi="Times New Roman" w:cs="Times New Roman"/>
          <w:sz w:val="24"/>
          <w:szCs w:val="24"/>
        </w:rPr>
        <w:t>involving fluids with low</w:t>
      </w:r>
      <w:r w:rsidR="004943FA">
        <w:rPr>
          <w:rFonts w:ascii="Times New Roman" w:hAnsi="Times New Roman" w:cs="Times New Roman"/>
          <w:sz w:val="24"/>
          <w:szCs w:val="24"/>
        </w:rPr>
        <w:t xml:space="preserve"> </w:t>
      </w:r>
      <w:r w:rsidRPr="001D606A">
        <w:rPr>
          <w:rFonts w:ascii="Times New Roman" w:hAnsi="Times New Roman" w:cs="Times New Roman"/>
          <w:sz w:val="24"/>
          <w:szCs w:val="24"/>
        </w:rPr>
        <w:t xml:space="preserve">Pr. From the results of the documents discussed above, Kay’s </w:t>
      </w:r>
      <w:r w:rsidR="004943FA">
        <w:rPr>
          <w:rFonts w:ascii="Times New Roman" w:hAnsi="Times New Roman" w:cs="Times New Roman"/>
          <w:sz w:val="24"/>
          <w:szCs w:val="24"/>
        </w:rPr>
        <w:t>variable Pr</w:t>
      </w:r>
      <w:r w:rsidR="004943FA" w:rsidRPr="00A53463">
        <w:rPr>
          <w:rFonts w:ascii="Times New Roman" w:hAnsi="Times New Roman" w:cs="Times New Roman"/>
          <w:sz w:val="24"/>
          <w:szCs w:val="24"/>
          <w:vertAlign w:val="subscript"/>
        </w:rPr>
        <w:t>T</w:t>
      </w:r>
      <w:r w:rsidR="004943FA">
        <w:rPr>
          <w:rFonts w:ascii="Times New Roman" w:hAnsi="Times New Roman" w:cs="Times New Roman"/>
          <w:sz w:val="24"/>
          <w:szCs w:val="24"/>
        </w:rPr>
        <w:t xml:space="preserve"> </w:t>
      </w:r>
      <w:r w:rsidRPr="001D606A">
        <w:rPr>
          <w:rFonts w:ascii="Times New Roman" w:hAnsi="Times New Roman" w:cs="Times New Roman"/>
          <w:sz w:val="24"/>
          <w:szCs w:val="24"/>
        </w:rPr>
        <w:t xml:space="preserve">formulation was one of the </w:t>
      </w:r>
      <w:r w:rsidR="0011407B">
        <w:rPr>
          <w:rFonts w:ascii="Times New Roman" w:hAnsi="Times New Roman" w:cs="Times New Roman"/>
          <w:sz w:val="24"/>
          <w:szCs w:val="24"/>
        </w:rPr>
        <w:t>simplest to implement</w:t>
      </w:r>
      <w:r w:rsidRPr="001D606A">
        <w:rPr>
          <w:rFonts w:ascii="Times New Roman" w:hAnsi="Times New Roman" w:cs="Times New Roman"/>
          <w:sz w:val="24"/>
          <w:szCs w:val="24"/>
        </w:rPr>
        <w:t xml:space="preserve"> solutions to </w:t>
      </w:r>
      <w:r w:rsidR="004943FA">
        <w:rPr>
          <w:rFonts w:ascii="Times New Roman" w:hAnsi="Times New Roman" w:cs="Times New Roman"/>
          <w:sz w:val="24"/>
          <w:szCs w:val="24"/>
        </w:rPr>
        <w:t>addressing</w:t>
      </w:r>
      <w:r w:rsidRPr="001D606A">
        <w:rPr>
          <w:rFonts w:ascii="Times New Roman" w:hAnsi="Times New Roman" w:cs="Times New Roman"/>
          <w:sz w:val="24"/>
          <w:szCs w:val="24"/>
        </w:rPr>
        <w:t xml:space="preserve"> the issues associated with low</w:t>
      </w:r>
      <w:r w:rsidR="004943FA">
        <w:rPr>
          <w:rFonts w:ascii="Times New Roman" w:hAnsi="Times New Roman" w:cs="Times New Roman"/>
          <w:sz w:val="24"/>
          <w:szCs w:val="24"/>
        </w:rPr>
        <w:t>-</w:t>
      </w:r>
      <w:r w:rsidRPr="001D606A">
        <w:rPr>
          <w:rFonts w:ascii="Times New Roman" w:hAnsi="Times New Roman" w:cs="Times New Roman"/>
          <w:sz w:val="24"/>
          <w:szCs w:val="24"/>
        </w:rPr>
        <w:t xml:space="preserve">Pr flow, </w:t>
      </w:r>
      <w:r w:rsidR="004943FA">
        <w:rPr>
          <w:rFonts w:ascii="Times New Roman" w:hAnsi="Times New Roman" w:cs="Times New Roman"/>
          <w:sz w:val="24"/>
          <w:szCs w:val="24"/>
        </w:rPr>
        <w:t>and was consistently demonstrated to be</w:t>
      </w:r>
      <w:r w:rsidRPr="001D606A">
        <w:rPr>
          <w:rFonts w:ascii="Times New Roman" w:hAnsi="Times New Roman" w:cs="Times New Roman"/>
          <w:sz w:val="24"/>
          <w:szCs w:val="24"/>
        </w:rPr>
        <w:t xml:space="preserve"> </w:t>
      </w:r>
      <w:r w:rsidR="00871DE8" w:rsidRPr="001D606A">
        <w:rPr>
          <w:rFonts w:ascii="Times New Roman" w:hAnsi="Times New Roman" w:cs="Times New Roman"/>
          <w:sz w:val="24"/>
          <w:szCs w:val="24"/>
        </w:rPr>
        <w:t xml:space="preserve">more </w:t>
      </w:r>
      <w:r w:rsidRPr="001D606A">
        <w:rPr>
          <w:rFonts w:ascii="Times New Roman" w:hAnsi="Times New Roman" w:cs="Times New Roman"/>
          <w:sz w:val="24"/>
          <w:szCs w:val="24"/>
        </w:rPr>
        <w:t xml:space="preserve">accurate </w:t>
      </w:r>
      <w:r w:rsidR="00871DE8" w:rsidRPr="001D606A">
        <w:rPr>
          <w:rFonts w:ascii="Times New Roman" w:hAnsi="Times New Roman" w:cs="Times New Roman"/>
          <w:sz w:val="24"/>
          <w:szCs w:val="24"/>
        </w:rPr>
        <w:t xml:space="preserve">than </w:t>
      </w:r>
      <w:r w:rsidRPr="001D606A">
        <w:rPr>
          <w:rFonts w:ascii="Times New Roman" w:hAnsi="Times New Roman" w:cs="Times New Roman"/>
          <w:sz w:val="24"/>
          <w:szCs w:val="24"/>
        </w:rPr>
        <w:t xml:space="preserve">other models that have been </w:t>
      </w:r>
      <w:r w:rsidR="0011407B">
        <w:rPr>
          <w:rFonts w:ascii="Times New Roman" w:hAnsi="Times New Roman" w:cs="Times New Roman"/>
          <w:sz w:val="24"/>
          <w:szCs w:val="24"/>
        </w:rPr>
        <w:t xml:space="preserve">previously </w:t>
      </w:r>
      <w:r w:rsidRPr="001D606A">
        <w:rPr>
          <w:rFonts w:ascii="Times New Roman" w:hAnsi="Times New Roman" w:cs="Times New Roman"/>
          <w:sz w:val="24"/>
          <w:szCs w:val="24"/>
        </w:rPr>
        <w:t>tested.</w:t>
      </w:r>
    </w:p>
    <w:p w14:paraId="38D8CF34" w14:textId="2A83A686" w:rsidR="00B049CB" w:rsidRPr="001D606A" w:rsidRDefault="00B049CB">
      <w:pPr>
        <w:spacing w:after="160" w:line="259" w:lineRule="auto"/>
        <w:ind w:left="0" w:firstLine="0"/>
        <w:jc w:val="left"/>
        <w:rPr>
          <w:rFonts w:ascii="Times New Roman" w:eastAsiaTheme="majorEastAsia" w:hAnsi="Times New Roman" w:cs="Times New Roman"/>
          <w:color w:val="auto"/>
          <w:sz w:val="24"/>
          <w:szCs w:val="24"/>
        </w:rPr>
      </w:pPr>
    </w:p>
    <w:p w14:paraId="7FDD994C" w14:textId="32210C12" w:rsidR="00505603" w:rsidRPr="001D606A" w:rsidRDefault="00505603" w:rsidP="00FF1608">
      <w:pPr>
        <w:pStyle w:val="Heading1"/>
        <w:numPr>
          <w:ilvl w:val="0"/>
          <w:numId w:val="0"/>
        </w:numPr>
        <w:spacing w:line="240" w:lineRule="auto"/>
        <w:jc w:val="center"/>
        <w:rPr>
          <w:rFonts w:ascii="Times New Roman" w:hAnsi="Times New Roman" w:cs="Times New Roman"/>
          <w:color w:val="auto"/>
          <w:sz w:val="24"/>
          <w:szCs w:val="24"/>
        </w:rPr>
      </w:pPr>
      <w:bookmarkStart w:id="11" w:name="_Toc39479078"/>
      <w:r w:rsidRPr="001D606A">
        <w:rPr>
          <w:rFonts w:ascii="Times New Roman" w:hAnsi="Times New Roman" w:cs="Times New Roman"/>
          <w:color w:val="auto"/>
          <w:sz w:val="24"/>
          <w:szCs w:val="24"/>
        </w:rPr>
        <w:t>METHODOLOGY</w:t>
      </w:r>
      <w:bookmarkEnd w:id="11"/>
    </w:p>
    <w:p w14:paraId="1DCD3B4F" w14:textId="77777777" w:rsidR="004E27E2" w:rsidRPr="001D606A" w:rsidRDefault="004E27E2" w:rsidP="004B73E4">
      <w:pPr>
        <w:spacing w:line="240" w:lineRule="auto"/>
        <w:rPr>
          <w:sz w:val="24"/>
          <w:szCs w:val="24"/>
        </w:rPr>
      </w:pPr>
    </w:p>
    <w:p w14:paraId="2ED53144" w14:textId="65690576" w:rsidR="00505603" w:rsidRPr="001D606A" w:rsidRDefault="00505603" w:rsidP="001D606A">
      <w:pPr>
        <w:pStyle w:val="Heading2"/>
        <w:numPr>
          <w:ilvl w:val="0"/>
          <w:numId w:val="0"/>
        </w:numPr>
        <w:spacing w:line="240" w:lineRule="auto"/>
        <w:rPr>
          <w:rFonts w:ascii="Times New Roman" w:hAnsi="Times New Roman" w:cs="Times New Roman"/>
          <w:color w:val="auto"/>
          <w:sz w:val="24"/>
          <w:szCs w:val="24"/>
        </w:rPr>
      </w:pPr>
      <w:bookmarkStart w:id="12" w:name="_Toc39479079"/>
      <w:r w:rsidRPr="001D606A">
        <w:rPr>
          <w:rFonts w:ascii="Times New Roman" w:hAnsi="Times New Roman" w:cs="Times New Roman"/>
          <w:color w:val="auto"/>
          <w:sz w:val="24"/>
          <w:szCs w:val="24"/>
        </w:rPr>
        <w:t>NEK5000</w:t>
      </w:r>
      <w:bookmarkEnd w:id="12"/>
    </w:p>
    <w:p w14:paraId="09036FD0" w14:textId="77777777" w:rsidR="004E27E2" w:rsidRPr="001D606A" w:rsidRDefault="004E27E2" w:rsidP="004B73E4">
      <w:pPr>
        <w:spacing w:line="240" w:lineRule="auto"/>
        <w:rPr>
          <w:sz w:val="24"/>
          <w:szCs w:val="24"/>
        </w:rPr>
      </w:pPr>
    </w:p>
    <w:p w14:paraId="42D87880" w14:textId="2F14AE96" w:rsidR="006C0F9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Simulations were run using the spectral solver Nek5000, a</w:t>
      </w:r>
      <w:r w:rsidR="0031302F">
        <w:rPr>
          <w:rFonts w:ascii="Times New Roman" w:hAnsi="Times New Roman" w:cs="Times New Roman"/>
          <w:sz w:val="24"/>
          <w:szCs w:val="24"/>
        </w:rPr>
        <w:t>n open source</w:t>
      </w:r>
      <w:r w:rsidRPr="001D606A">
        <w:rPr>
          <w:rFonts w:ascii="Times New Roman" w:hAnsi="Times New Roman" w:cs="Times New Roman"/>
          <w:sz w:val="24"/>
          <w:szCs w:val="24"/>
        </w:rPr>
        <w:t xml:space="preserve"> </w:t>
      </w:r>
      <w:r w:rsidR="0031302F">
        <w:rPr>
          <w:rFonts w:ascii="Times New Roman" w:hAnsi="Times New Roman" w:cs="Times New Roman"/>
          <w:sz w:val="24"/>
          <w:szCs w:val="24"/>
        </w:rPr>
        <w:t xml:space="preserve">computational fluid dynamics (CFD) </w:t>
      </w:r>
      <w:r w:rsidRPr="001D606A">
        <w:rPr>
          <w:rFonts w:ascii="Times New Roman" w:hAnsi="Times New Roman" w:cs="Times New Roman"/>
          <w:sz w:val="24"/>
          <w:szCs w:val="24"/>
        </w:rPr>
        <w:t>code developed by Argonne National Laboratory</w:t>
      </w:r>
      <w:r w:rsidR="00A957E7" w:rsidRPr="001D606A">
        <w:rPr>
          <w:rFonts w:ascii="Times New Roman" w:hAnsi="Times New Roman" w:cs="Times New Roman"/>
          <w:sz w:val="24"/>
          <w:szCs w:val="24"/>
        </w:rPr>
        <w:t xml:space="preserve"> </w:t>
      </w:r>
      <w:r w:rsidRPr="001D606A">
        <w:rPr>
          <w:rFonts w:ascii="Times New Roman" w:hAnsi="Times New Roman" w:cs="Times New Roman"/>
          <w:sz w:val="24"/>
          <w:szCs w:val="24"/>
        </w:rPr>
        <w:t>based on the spectral element code Nekton 2.0</w:t>
      </w:r>
      <w:r w:rsidR="002C0902" w:rsidRPr="001D606A">
        <w:rPr>
          <w:rFonts w:ascii="Times New Roman" w:hAnsi="Times New Roman" w:cs="Times New Roman"/>
          <w:sz w:val="24"/>
          <w:szCs w:val="24"/>
        </w:rPr>
        <w:t xml:space="preserve">. </w:t>
      </w:r>
      <w:r w:rsidR="00AC6F0A">
        <w:rPr>
          <w:rFonts w:ascii="Times New Roman" w:hAnsi="Times New Roman" w:cs="Times New Roman"/>
          <w:sz w:val="24"/>
          <w:szCs w:val="24"/>
        </w:rPr>
        <w:t>(</w:t>
      </w:r>
      <w:r w:rsidR="00B57FFC" w:rsidRPr="001D606A">
        <w:rPr>
          <w:rFonts w:ascii="Times New Roman" w:hAnsi="Times New Roman" w:cs="Times New Roman"/>
          <w:sz w:val="24"/>
          <w:szCs w:val="24"/>
        </w:rPr>
        <w:t>Fischer et al.</w:t>
      </w:r>
      <w:r w:rsidR="00AC6F0A">
        <w:rPr>
          <w:rFonts w:ascii="Times New Roman" w:hAnsi="Times New Roman" w:cs="Times New Roman"/>
          <w:sz w:val="24"/>
          <w:szCs w:val="24"/>
        </w:rPr>
        <w:t>,</w:t>
      </w:r>
      <w:r w:rsidR="00B57FFC" w:rsidRPr="001D606A">
        <w:rPr>
          <w:rFonts w:ascii="Times New Roman" w:hAnsi="Times New Roman" w:cs="Times New Roman"/>
          <w:sz w:val="24"/>
          <w:szCs w:val="24"/>
        </w:rPr>
        <w:t xml:space="preserve"> 1988)</w:t>
      </w:r>
      <w:r w:rsidR="002C0902"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Nek5000 is a time stepping solver capable of simulating two </w:t>
      </w:r>
      <w:r w:rsidR="00906B30" w:rsidRPr="001D606A">
        <w:rPr>
          <w:rFonts w:ascii="Times New Roman" w:hAnsi="Times New Roman" w:cs="Times New Roman"/>
          <w:sz w:val="24"/>
          <w:szCs w:val="24"/>
        </w:rPr>
        <w:t>and</w:t>
      </w:r>
      <w:r w:rsidRPr="001D606A">
        <w:rPr>
          <w:rFonts w:ascii="Times New Roman" w:hAnsi="Times New Roman" w:cs="Times New Roman"/>
          <w:sz w:val="24"/>
          <w:szCs w:val="24"/>
        </w:rPr>
        <w:t xml:space="preserve"> three-dimensional, unsteady, incompressible flow on quadrilateral or hexilateral domains, or to simulate axisymmetric fluid flow. Nek5000 uses a spatial discretization based on the spectral element method introduced by </w:t>
      </w:r>
      <w:r w:rsidR="00906B30" w:rsidRPr="001D606A">
        <w:rPr>
          <w:rFonts w:ascii="Times New Roman" w:hAnsi="Times New Roman" w:cs="Times New Roman"/>
          <w:sz w:val="24"/>
          <w:szCs w:val="24"/>
        </w:rPr>
        <w:t>Patera (1984)</w:t>
      </w:r>
      <w:r w:rsidRPr="001D606A">
        <w:rPr>
          <w:rFonts w:ascii="Times New Roman" w:hAnsi="Times New Roman" w:cs="Times New Roman"/>
          <w:sz w:val="24"/>
          <w:szCs w:val="24"/>
        </w:rPr>
        <w:t xml:space="preserve">. </w:t>
      </w:r>
    </w:p>
    <w:p w14:paraId="0593A3CA" w14:textId="2C52A5FA" w:rsidR="006C0F9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Spectral simulation offers increased accuracy over traditional</w:t>
      </w:r>
      <w:r w:rsidR="0031302F">
        <w:rPr>
          <w:rFonts w:ascii="Times New Roman" w:hAnsi="Times New Roman" w:cs="Times New Roman"/>
          <w:sz w:val="24"/>
          <w:szCs w:val="24"/>
        </w:rPr>
        <w:t xml:space="preserve"> finite-volume</w:t>
      </w:r>
      <w:r w:rsidRPr="001D606A">
        <w:rPr>
          <w:rFonts w:ascii="Times New Roman" w:hAnsi="Times New Roman" w:cs="Times New Roman"/>
          <w:sz w:val="24"/>
          <w:szCs w:val="24"/>
        </w:rPr>
        <w:t xml:space="preserve"> solvers by using basis functions, much like Fourier series. Since spectral codes use basis functions over the entire domain, as opposed to only locally</w:t>
      </w:r>
      <w:r w:rsidR="00906B30" w:rsidRPr="001D606A">
        <w:rPr>
          <w:rFonts w:ascii="Times New Roman" w:hAnsi="Times New Roman" w:cs="Times New Roman"/>
          <w:sz w:val="24"/>
          <w:szCs w:val="24"/>
        </w:rPr>
        <w:t>,</w:t>
      </w:r>
      <w:r w:rsidRPr="001D606A">
        <w:rPr>
          <w:rFonts w:ascii="Times New Roman" w:hAnsi="Times New Roman" w:cs="Times New Roman"/>
          <w:sz w:val="24"/>
          <w:szCs w:val="24"/>
        </w:rPr>
        <w:t xml:space="preserve"> as in finite element methods, they offer advantages such as better error properties and exponential convergence. As a result of using basis functions globally, spectral solvers are limited to smooth flows, e.g. no shock waves. The spectral method used by Nek5000 is a Galerkin, or weighted residual method, and uses Gauss-Legendre quadrature to achieve spectral accuracy when discretizing in space.</w:t>
      </w:r>
    </w:p>
    <w:p w14:paraId="0BFF3555" w14:textId="67C5F27D" w:rsidR="006C0F9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Nek5000 has been, in the past, limited to DNS and LES simulations. This project sought to take advantage of the spectral accuracy of the software while implementing RANS models, specifically a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 and realizable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w:t>
      </w:r>
      <w:r w:rsidR="00906B30" w:rsidRPr="001D606A">
        <w:rPr>
          <w:rFonts w:ascii="Times New Roman" w:hAnsi="Times New Roman" w:cs="Times New Roman"/>
          <w:sz w:val="24"/>
          <w:szCs w:val="24"/>
        </w:rPr>
        <w:t xml:space="preserve"> both with and without turbulent Pr modification. </w:t>
      </w:r>
      <w:r w:rsidRPr="001D606A">
        <w:rPr>
          <w:rFonts w:ascii="Times New Roman" w:hAnsi="Times New Roman" w:cs="Times New Roman"/>
          <w:sz w:val="24"/>
          <w:szCs w:val="24"/>
        </w:rPr>
        <w:t xml:space="preserve">The Nek5000 </w:t>
      </w:r>
      <w:r w:rsidR="00906B30" w:rsidRPr="001D606A">
        <w:rPr>
          <w:rFonts w:ascii="Times New Roman" w:hAnsi="Times New Roman" w:cs="Times New Roman"/>
          <w:sz w:val="24"/>
          <w:szCs w:val="24"/>
        </w:rPr>
        <w:t xml:space="preserve">core </w:t>
      </w:r>
      <w:r w:rsidRPr="001D606A">
        <w:rPr>
          <w:rFonts w:ascii="Times New Roman" w:hAnsi="Times New Roman" w:cs="Times New Roman"/>
          <w:sz w:val="24"/>
          <w:szCs w:val="24"/>
        </w:rPr>
        <w:t xml:space="preserve">code was modified </w:t>
      </w:r>
      <w:r w:rsidR="0031302F">
        <w:rPr>
          <w:rFonts w:ascii="Times New Roman" w:hAnsi="Times New Roman" w:cs="Times New Roman"/>
          <w:sz w:val="24"/>
          <w:szCs w:val="24"/>
        </w:rPr>
        <w:t>to allow linearization of the source terms for additional scal</w:t>
      </w:r>
      <w:r w:rsidR="001F22F0">
        <w:rPr>
          <w:rFonts w:ascii="Times New Roman" w:hAnsi="Times New Roman" w:cs="Times New Roman"/>
          <w:sz w:val="24"/>
          <w:szCs w:val="24"/>
        </w:rPr>
        <w:t>a</w:t>
      </w:r>
      <w:r w:rsidR="0031302F">
        <w:rPr>
          <w:rFonts w:ascii="Times New Roman" w:hAnsi="Times New Roman" w:cs="Times New Roman"/>
          <w:sz w:val="24"/>
          <w:szCs w:val="24"/>
        </w:rPr>
        <w:t>r equations for turbulence model variables,</w:t>
      </w:r>
      <w:r w:rsidR="00906B30"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and the rest of the RANS model was simply implemented </w:t>
      </w:r>
      <w:r w:rsidR="001F22F0">
        <w:rPr>
          <w:rFonts w:ascii="Times New Roman" w:hAnsi="Times New Roman" w:cs="Times New Roman"/>
          <w:sz w:val="24"/>
          <w:szCs w:val="24"/>
        </w:rPr>
        <w:t xml:space="preserve">as subroutine modules </w:t>
      </w:r>
      <w:r w:rsidRPr="001D606A">
        <w:rPr>
          <w:rFonts w:ascii="Times New Roman" w:hAnsi="Times New Roman" w:cs="Times New Roman"/>
          <w:sz w:val="24"/>
          <w:szCs w:val="24"/>
        </w:rPr>
        <w:t xml:space="preserve">in the test case files, specifically the .usr file, of Nek5000. </w:t>
      </w:r>
      <w:r w:rsidR="001F22F0">
        <w:rPr>
          <w:rFonts w:ascii="Times New Roman" w:hAnsi="Times New Roman" w:cs="Times New Roman"/>
          <w:sz w:val="24"/>
          <w:szCs w:val="24"/>
        </w:rPr>
        <w:t>All</w:t>
      </w:r>
      <w:r w:rsidR="001F22F0"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remaining </w:t>
      </w:r>
      <w:r w:rsidR="001F22F0">
        <w:rPr>
          <w:rFonts w:ascii="Times New Roman" w:hAnsi="Times New Roman" w:cs="Times New Roman"/>
          <w:sz w:val="24"/>
          <w:szCs w:val="24"/>
        </w:rPr>
        <w:t xml:space="preserve">input </w:t>
      </w:r>
      <w:r w:rsidRPr="001D606A">
        <w:rPr>
          <w:rFonts w:ascii="Times New Roman" w:hAnsi="Times New Roman" w:cs="Times New Roman"/>
          <w:sz w:val="24"/>
          <w:szCs w:val="24"/>
        </w:rPr>
        <w:t>files</w:t>
      </w:r>
      <w:r w:rsidR="001F22F0">
        <w:rPr>
          <w:rFonts w:ascii="Times New Roman" w:hAnsi="Times New Roman" w:cs="Times New Roman"/>
          <w:sz w:val="24"/>
          <w:szCs w:val="24"/>
        </w:rPr>
        <w:t xml:space="preserve"> were identical to those used in standard Nek5000 simulations</w:t>
      </w:r>
      <w:r w:rsidRPr="001D606A">
        <w:rPr>
          <w:rFonts w:ascii="Times New Roman" w:hAnsi="Times New Roman" w:cs="Times New Roman"/>
          <w:sz w:val="24"/>
          <w:szCs w:val="24"/>
        </w:rPr>
        <w:t>.</w:t>
      </w:r>
    </w:p>
    <w:p w14:paraId="55EDE4C6" w14:textId="560F7A64" w:rsidR="006C0F9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lastRenderedPageBreak/>
        <w:t xml:space="preserve">It would be helpful to provide some technical information that will help clarify simulation set up later in the document. Nek5000 has a geometry with cells just like a standard finite element code, however, since </w:t>
      </w:r>
      <w:r w:rsidR="00906B30" w:rsidRPr="001D606A">
        <w:rPr>
          <w:rFonts w:ascii="Times New Roman" w:hAnsi="Times New Roman" w:cs="Times New Roman"/>
          <w:sz w:val="24"/>
          <w:szCs w:val="24"/>
        </w:rPr>
        <w:t>it is a spectral code,</w:t>
      </w:r>
      <w:r w:rsidRPr="001D606A">
        <w:rPr>
          <w:rFonts w:ascii="Times New Roman" w:hAnsi="Times New Roman" w:cs="Times New Roman"/>
          <w:sz w:val="24"/>
          <w:szCs w:val="24"/>
        </w:rPr>
        <w:t xml:space="preserve"> it breaks down a cell into other discretization points for the Gauss-Legendre polynomials. The </w:t>
      </w:r>
      <w:r w:rsidR="00906B30" w:rsidRPr="001D606A">
        <w:rPr>
          <w:rFonts w:ascii="Times New Roman" w:hAnsi="Times New Roman" w:cs="Times New Roman"/>
          <w:sz w:val="24"/>
          <w:szCs w:val="24"/>
        </w:rPr>
        <w:t xml:space="preserve">numbers of </w:t>
      </w:r>
      <w:r w:rsidRPr="001D606A">
        <w:rPr>
          <w:rFonts w:ascii="Times New Roman" w:hAnsi="Times New Roman" w:cs="Times New Roman"/>
          <w:sz w:val="24"/>
          <w:szCs w:val="24"/>
        </w:rPr>
        <w:t xml:space="preserve">points </w:t>
      </w:r>
      <w:r w:rsidR="00906B30" w:rsidRPr="001D606A">
        <w:rPr>
          <w:rFonts w:ascii="Times New Roman" w:hAnsi="Times New Roman" w:cs="Times New Roman"/>
          <w:sz w:val="24"/>
          <w:szCs w:val="24"/>
        </w:rPr>
        <w:t>are</w:t>
      </w:r>
      <w:r w:rsidRPr="001D606A">
        <w:rPr>
          <w:rFonts w:ascii="Times New Roman" w:hAnsi="Times New Roman" w:cs="Times New Roman"/>
          <w:sz w:val="24"/>
          <w:szCs w:val="24"/>
        </w:rPr>
        <w:t xml:space="preserve"> defined by, lx1, ly1, and lz1, in each respective direction. All directions have the same number of points</w:t>
      </w:r>
      <w:r w:rsidR="00906B30" w:rsidRPr="001D606A">
        <w:rPr>
          <w:rFonts w:ascii="Times New Roman" w:hAnsi="Times New Roman" w:cs="Times New Roman"/>
          <w:sz w:val="24"/>
          <w:szCs w:val="24"/>
        </w:rPr>
        <w:t xml:space="preserve"> for simulations run in this study</w:t>
      </w:r>
      <w:r w:rsidRPr="001D606A">
        <w:rPr>
          <w:rFonts w:ascii="Times New Roman" w:hAnsi="Times New Roman" w:cs="Times New Roman"/>
          <w:sz w:val="24"/>
          <w:szCs w:val="24"/>
        </w:rPr>
        <w:t xml:space="preserve">, or lx1=ly1=lz1. In discussion of the grid size, the size of the grid is calculated by the number of </w:t>
      </w:r>
      <w:r w:rsidR="001F22F0">
        <w:rPr>
          <w:rFonts w:ascii="Times New Roman" w:hAnsi="Times New Roman" w:cs="Times New Roman"/>
          <w:sz w:val="24"/>
          <w:szCs w:val="24"/>
        </w:rPr>
        <w:t>elements</w:t>
      </w:r>
      <w:r w:rsidR="001F22F0" w:rsidRPr="001D606A">
        <w:rPr>
          <w:rFonts w:ascii="Times New Roman" w:hAnsi="Times New Roman" w:cs="Times New Roman"/>
          <w:sz w:val="24"/>
          <w:szCs w:val="24"/>
        </w:rPr>
        <w:t xml:space="preserve"> </w:t>
      </w:r>
      <w:r w:rsidRPr="001D606A">
        <w:rPr>
          <w:rFonts w:ascii="Times New Roman" w:hAnsi="Times New Roman" w:cs="Times New Roman"/>
          <w:sz w:val="24"/>
          <w:szCs w:val="24"/>
        </w:rPr>
        <w:t>multiplied by lx1</w:t>
      </w:r>
      <w:r w:rsidR="00906B30" w:rsidRPr="001D606A">
        <w:rPr>
          <w:rFonts w:ascii="Times New Roman" w:hAnsi="Times New Roman" w:cs="Times New Roman"/>
          <w:sz w:val="24"/>
          <w:szCs w:val="24"/>
        </w:rPr>
        <w:t>^3, since lx1=ly1=lz1,</w:t>
      </w:r>
      <w:r w:rsidRPr="001D606A">
        <w:rPr>
          <w:rFonts w:ascii="Times New Roman" w:hAnsi="Times New Roman" w:cs="Times New Roman"/>
          <w:sz w:val="24"/>
          <w:szCs w:val="24"/>
        </w:rPr>
        <w:t xml:space="preserve"> or the volume of discretized points within each </w:t>
      </w:r>
      <w:r w:rsidR="001F22F0">
        <w:rPr>
          <w:rFonts w:ascii="Times New Roman" w:hAnsi="Times New Roman" w:cs="Times New Roman"/>
          <w:sz w:val="24"/>
          <w:szCs w:val="24"/>
        </w:rPr>
        <w:t>element</w:t>
      </w:r>
      <w:r w:rsidRPr="001D606A">
        <w:rPr>
          <w:rFonts w:ascii="Times New Roman" w:hAnsi="Times New Roman" w:cs="Times New Roman"/>
          <w:sz w:val="24"/>
          <w:szCs w:val="24"/>
        </w:rPr>
        <w:t xml:space="preserve">. </w:t>
      </w:r>
      <w:r w:rsidR="00906B30" w:rsidRPr="001D606A">
        <w:rPr>
          <w:rFonts w:ascii="Times New Roman" w:hAnsi="Times New Roman" w:cs="Times New Roman"/>
          <w:sz w:val="24"/>
          <w:szCs w:val="24"/>
        </w:rPr>
        <w:t xml:space="preserve">Also, an </w:t>
      </w:r>
      <w:r w:rsidRPr="001D606A">
        <w:rPr>
          <w:rFonts w:ascii="Times New Roman" w:hAnsi="Times New Roman" w:cs="Times New Roman"/>
          <w:sz w:val="24"/>
          <w:szCs w:val="24"/>
        </w:rPr>
        <w:t xml:space="preserve">important point </w:t>
      </w:r>
      <w:r w:rsidR="00906B30" w:rsidRPr="001D606A">
        <w:rPr>
          <w:rFonts w:ascii="Times New Roman" w:hAnsi="Times New Roman" w:cs="Times New Roman"/>
          <w:sz w:val="24"/>
          <w:szCs w:val="24"/>
        </w:rPr>
        <w:t xml:space="preserve">to make </w:t>
      </w:r>
      <w:r w:rsidRPr="001D606A">
        <w:rPr>
          <w:rFonts w:ascii="Times New Roman" w:hAnsi="Times New Roman" w:cs="Times New Roman"/>
          <w:sz w:val="24"/>
          <w:szCs w:val="24"/>
        </w:rPr>
        <w:t>is the kind of time stepper used in each simulation. For all cases other than the rod bundle cases, simulations were run with bdf2 time stepper, this means, in time, a two-point backward difference formula is used to step forward. In the rod bundle cases, instabilities occurred with using two points for the backward difference as the differences were small in some areas causing error in the next value. Therefore, bdf1 was used as the time stepper for these cases, which uses a single point backward difference.</w:t>
      </w:r>
    </w:p>
    <w:p w14:paraId="1D788F2E" w14:textId="77777777" w:rsidR="00A90D92" w:rsidRPr="001D606A" w:rsidRDefault="00A90D92" w:rsidP="004B73E4">
      <w:pPr>
        <w:spacing w:line="240" w:lineRule="auto"/>
        <w:ind w:left="0" w:firstLine="720"/>
        <w:rPr>
          <w:rFonts w:ascii="Times New Roman" w:hAnsi="Times New Roman" w:cs="Times New Roman"/>
          <w:sz w:val="24"/>
          <w:szCs w:val="24"/>
        </w:rPr>
      </w:pPr>
    </w:p>
    <w:p w14:paraId="08B25593" w14:textId="7FF1CFB4" w:rsidR="00505603" w:rsidRPr="001D606A" w:rsidRDefault="0085305B" w:rsidP="001D606A">
      <w:pPr>
        <w:pStyle w:val="Heading2"/>
        <w:numPr>
          <w:ilvl w:val="0"/>
          <w:numId w:val="0"/>
        </w:numPr>
        <w:spacing w:line="240" w:lineRule="auto"/>
        <w:rPr>
          <w:rFonts w:ascii="Times New Roman" w:hAnsi="Times New Roman" w:cs="Times New Roman"/>
          <w:color w:val="auto"/>
          <w:sz w:val="24"/>
          <w:szCs w:val="24"/>
        </w:rPr>
      </w:pPr>
      <w:bookmarkStart w:id="13" w:name="_Toc39479080"/>
      <w:r w:rsidRPr="001D606A">
        <w:rPr>
          <w:rFonts w:ascii="Times New Roman" w:hAnsi="Times New Roman" w:cs="Times New Roman"/>
          <w:color w:val="auto"/>
          <w:sz w:val="24"/>
          <w:szCs w:val="24"/>
        </w:rPr>
        <w:t>Governing Equations</w:t>
      </w:r>
      <w:bookmarkEnd w:id="13"/>
    </w:p>
    <w:p w14:paraId="38905A6A" w14:textId="77777777" w:rsidR="00A90D92" w:rsidRPr="001D606A" w:rsidRDefault="00A90D92" w:rsidP="004B73E4">
      <w:pPr>
        <w:spacing w:line="240" w:lineRule="auto"/>
        <w:ind w:left="0" w:firstLine="720"/>
        <w:rPr>
          <w:rFonts w:ascii="Times New Roman" w:hAnsi="Times New Roman" w:cs="Times New Roman"/>
          <w:sz w:val="24"/>
          <w:szCs w:val="24"/>
        </w:rPr>
      </w:pPr>
    </w:p>
    <w:p w14:paraId="55FBDDB8" w14:textId="2C4D7079" w:rsidR="006C0F9E" w:rsidRDefault="006C0F9E" w:rsidP="004B73E4">
      <w:pPr>
        <w:spacing w:line="24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The governing equations for constant property channel flow are as follows:</w:t>
      </w:r>
    </w:p>
    <w:p w14:paraId="31E0ACB2" w14:textId="77777777" w:rsidR="009412ED" w:rsidRPr="001D606A" w:rsidRDefault="009412ED" w:rsidP="004B73E4">
      <w:pPr>
        <w:spacing w:line="240" w:lineRule="auto"/>
        <w:ind w:left="0"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806B97" w:rsidRPr="001D606A" w14:paraId="56293445" w14:textId="77777777" w:rsidTr="00912422">
        <w:tc>
          <w:tcPr>
            <w:tcW w:w="895" w:type="dxa"/>
          </w:tcPr>
          <w:p w14:paraId="12B859DC" w14:textId="77777777" w:rsidR="00806B97" w:rsidRPr="001D606A" w:rsidRDefault="00806B97" w:rsidP="004B73E4">
            <w:pPr>
              <w:spacing w:line="240" w:lineRule="auto"/>
              <w:ind w:left="0" w:firstLine="0"/>
              <w:rPr>
                <w:rFonts w:ascii="Times New Roman" w:hAnsi="Times New Roman" w:cs="Times New Roman"/>
                <w:sz w:val="24"/>
                <w:szCs w:val="24"/>
              </w:rPr>
            </w:pPr>
          </w:p>
        </w:tc>
        <w:tc>
          <w:tcPr>
            <w:tcW w:w="7560" w:type="dxa"/>
          </w:tcPr>
          <w:p w14:paraId="455BFF80" w14:textId="77741AC4" w:rsidR="00806B97" w:rsidRPr="001D606A" w:rsidRDefault="0026322B" w:rsidP="004B73E4">
            <w:pPr>
              <w:spacing w:line="240" w:lineRule="auto"/>
              <w:ind w:left="0" w:firstLine="0"/>
              <w:rPr>
                <w:rFonts w:ascii="Times New Roman" w:hAnsi="Times New Roman" w:cs="Times New Roman"/>
                <w:sz w:val="24"/>
                <w:szCs w:val="24"/>
              </w:rPr>
            </w:pPr>
            <m:oMathPara>
              <m:oMath>
                <m:f>
                  <m:fPr>
                    <m:ctrlPr>
                      <w:rPr>
                        <w:rFonts w:ascii="Cambria Math" w:hAnsi="Cambria Math" w:cs="Times New Roman"/>
                        <w:bCs/>
                        <w:i/>
                        <w:iCs/>
                        <w:sz w:val="24"/>
                        <w:szCs w:val="24"/>
                        <w:lang w:eastAsia="en-GB"/>
                      </w:rPr>
                    </m:ctrlPr>
                  </m:fPr>
                  <m:num>
                    <m:sSub>
                      <m:sSubPr>
                        <m:ctrlPr>
                          <w:rPr>
                            <w:rFonts w:ascii="Cambria Math" w:hAnsi="Cambria Math" w:cs="Times New Roman"/>
                            <w:bCs/>
                            <w:i/>
                            <w:iCs/>
                            <w:sz w:val="24"/>
                            <w:szCs w:val="24"/>
                            <w:lang w:eastAsia="en-GB"/>
                          </w:rPr>
                        </m:ctrlPr>
                      </m:sSubPr>
                      <m:e>
                        <m:r>
                          <w:rPr>
                            <w:rFonts w:ascii="Cambria Math" w:hAnsi="Cambria Math" w:cs="Times New Roman"/>
                            <w:sz w:val="24"/>
                            <w:szCs w:val="24"/>
                          </w:rPr>
                          <m:t>∂U</m:t>
                        </m:r>
                      </m:e>
                      <m:sub>
                        <m:r>
                          <w:rPr>
                            <w:rFonts w:ascii="Cambria Math" w:hAnsi="Cambria Math" w:cs="Times New Roman"/>
                            <w:sz w:val="24"/>
                            <w:szCs w:val="24"/>
                            <w:lang w:eastAsia="en-GB"/>
                          </w:rPr>
                          <m:t>i</m:t>
                        </m:r>
                      </m:sub>
                    </m:sSub>
                  </m:num>
                  <m:den>
                    <m:sSub>
                      <m:sSubPr>
                        <m:ctrlPr>
                          <w:rPr>
                            <w:rFonts w:ascii="Cambria Math" w:hAnsi="Cambria Math" w:cs="Times New Roman"/>
                            <w:bCs/>
                            <w:i/>
                            <w:iCs/>
                            <w:sz w:val="24"/>
                            <w:szCs w:val="24"/>
                            <w:lang w:eastAsia="en-GB"/>
                          </w:rPr>
                        </m:ctrlPr>
                      </m:sSubPr>
                      <m:e>
                        <m:r>
                          <w:rPr>
                            <w:rFonts w:ascii="Cambria Math" w:hAnsi="Cambria Math" w:cs="Times New Roman"/>
                            <w:sz w:val="24"/>
                            <w:szCs w:val="24"/>
                          </w:rPr>
                          <m:t>∂x</m:t>
                        </m:r>
                      </m:e>
                      <m:sub>
                        <m:r>
                          <w:rPr>
                            <w:rFonts w:ascii="Cambria Math" w:hAnsi="Cambria Math" w:cs="Times New Roman"/>
                            <w:sz w:val="24"/>
                            <w:szCs w:val="24"/>
                            <w:lang w:eastAsia="en-GB"/>
                          </w:rPr>
                          <m:t>j</m:t>
                        </m:r>
                      </m:sub>
                    </m:sSub>
                  </m:den>
                </m:f>
                <m:r>
                  <w:rPr>
                    <w:rFonts w:ascii="Cambria Math" w:hAnsi="Cambria Math" w:cs="Times New Roman"/>
                    <w:sz w:val="24"/>
                    <w:szCs w:val="24"/>
                  </w:rPr>
                  <m:t>=0</m:t>
                </m:r>
              </m:oMath>
            </m:oMathPara>
          </w:p>
        </w:tc>
        <w:tc>
          <w:tcPr>
            <w:tcW w:w="895" w:type="dxa"/>
          </w:tcPr>
          <w:p w14:paraId="75659C47" w14:textId="4E123C51" w:rsidR="00806B97" w:rsidRPr="001D606A" w:rsidRDefault="00806B9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w:t>
            </w:r>
            <w:r w:rsidRPr="001D606A">
              <w:rPr>
                <w:rFonts w:ascii="Times New Roman" w:hAnsi="Times New Roman" w:cs="Times New Roman"/>
                <w:sz w:val="24"/>
                <w:szCs w:val="24"/>
              </w:rPr>
              <w:fldChar w:fldCharType="end"/>
            </w:r>
          </w:p>
        </w:tc>
      </w:tr>
      <w:tr w:rsidR="00912422" w:rsidRPr="001D606A" w14:paraId="311A536D" w14:textId="77777777" w:rsidTr="00912422">
        <w:tc>
          <w:tcPr>
            <w:tcW w:w="895" w:type="dxa"/>
          </w:tcPr>
          <w:p w14:paraId="3138BD0F"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68B9BDDE" w14:textId="29FE293F" w:rsidR="00912422" w:rsidRPr="001D606A" w:rsidRDefault="0026322B" w:rsidP="004B73E4">
            <w:pPr>
              <w:spacing w:line="240" w:lineRule="auto"/>
              <w:ind w:left="0" w:firstLine="0"/>
              <w:rPr>
                <w:rFonts w:ascii="Times New Roman" w:hAnsi="Times New Roman" w:cs="Times New Roman"/>
                <w:sz w:val="24"/>
                <w:szCs w:val="24"/>
              </w:rPr>
            </w:pPr>
            <m:oMathPara>
              <m:oMath>
                <m:f>
                  <m:fPr>
                    <m:ctrlPr>
                      <w:rPr>
                        <w:rFonts w:ascii="Cambria Math" w:hAnsi="Cambria Math" w:cs="Times New Roman"/>
                        <w:bCs/>
                        <w:i/>
                        <w:iCs/>
                        <w:sz w:val="24"/>
                        <w:szCs w:val="24"/>
                        <w:lang w:eastAsia="en-GB"/>
                      </w:rPr>
                    </m:ctrlPr>
                  </m:fPr>
                  <m:num>
                    <m:sSub>
                      <m:sSubPr>
                        <m:ctrlPr>
                          <w:rPr>
                            <w:rFonts w:ascii="Cambria Math" w:hAnsi="Cambria Math" w:cs="Times New Roman"/>
                            <w:bCs/>
                            <w:i/>
                            <w:iCs/>
                            <w:sz w:val="24"/>
                            <w:szCs w:val="24"/>
                            <w:lang w:eastAsia="en-GB"/>
                          </w:rPr>
                        </m:ctrlPr>
                      </m:sSubPr>
                      <m:e>
                        <m:r>
                          <w:rPr>
                            <w:rFonts w:ascii="Cambria Math" w:hAnsi="Cambria Math" w:cs="Times New Roman"/>
                            <w:sz w:val="24"/>
                            <w:szCs w:val="24"/>
                          </w:rPr>
                          <m:t>∂U</m:t>
                        </m:r>
                      </m:e>
                      <m:sub>
                        <m:r>
                          <w:rPr>
                            <w:rFonts w:ascii="Cambria Math" w:hAnsi="Cambria Math" w:cs="Times New Roman"/>
                            <w:sz w:val="24"/>
                            <w:szCs w:val="24"/>
                            <w:lang w:eastAsia="en-GB"/>
                          </w:rPr>
                          <m:t>i</m:t>
                        </m:r>
                      </m:sub>
                    </m:sSub>
                  </m:num>
                  <m:den>
                    <m:r>
                      <w:rPr>
                        <w:rFonts w:ascii="Cambria Math" w:hAnsi="Cambria Math" w:cs="Times New Roman"/>
                        <w:sz w:val="24"/>
                        <w:szCs w:val="24"/>
                      </w:rPr>
                      <m:t>∂t</m:t>
                    </m:r>
                  </m:den>
                </m:f>
                <m:r>
                  <w:rPr>
                    <w:rFonts w:ascii="Cambria Math" w:hAnsi="Cambria Math" w:cs="Times New Roman"/>
                    <w:sz w:val="24"/>
                    <w:szCs w:val="24"/>
                    <w:lang w:eastAsia="en-GB"/>
                  </w:rPr>
                  <m:t>+</m:t>
                </m:r>
                <m:sSub>
                  <m:sSubPr>
                    <m:ctrlPr>
                      <w:rPr>
                        <w:rFonts w:ascii="Cambria Math" w:hAnsi="Cambria Math" w:cs="Times New Roman"/>
                        <w:bCs/>
                        <w:i/>
                        <w:iCs/>
                        <w:sz w:val="24"/>
                        <w:szCs w:val="24"/>
                        <w:lang w:eastAsia="en-GB"/>
                      </w:rPr>
                    </m:ctrlPr>
                  </m:sSubPr>
                  <m:e>
                    <m:r>
                      <w:rPr>
                        <w:rFonts w:ascii="Cambria Math" w:hAnsi="Cambria Math" w:cs="Times New Roman"/>
                        <w:sz w:val="24"/>
                        <w:szCs w:val="24"/>
                        <w:lang w:eastAsia="en-GB"/>
                      </w:rPr>
                      <m:t>U</m:t>
                    </m:r>
                  </m:e>
                  <m:sub>
                    <m:r>
                      <w:rPr>
                        <w:rFonts w:ascii="Cambria Math" w:hAnsi="Cambria Math" w:cs="Times New Roman"/>
                        <w:sz w:val="24"/>
                        <w:szCs w:val="24"/>
                        <w:lang w:eastAsia="en-GB"/>
                      </w:rPr>
                      <m:t>j</m:t>
                    </m:r>
                  </m:sub>
                </m:sSub>
                <m:f>
                  <m:fPr>
                    <m:ctrlPr>
                      <w:rPr>
                        <w:rFonts w:ascii="Cambria Math" w:hAnsi="Cambria Math" w:cs="Times New Roman"/>
                        <w:bCs/>
                        <w:i/>
                        <w:iCs/>
                        <w:sz w:val="24"/>
                        <w:szCs w:val="24"/>
                        <w:lang w:eastAsia="en-GB"/>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r>
                  <w:rPr>
                    <w:rFonts w:ascii="Cambria Math" w:hAnsi="Cambria Math" w:cs="Times New Roman"/>
                    <w:sz w:val="24"/>
                    <w:szCs w:val="24"/>
                    <w:lang w:eastAsia="en-GB"/>
                  </w:rPr>
                  <m:t>=-</m:t>
                </m:r>
                <m:f>
                  <m:fPr>
                    <m:ctrlPr>
                      <w:rPr>
                        <w:rFonts w:ascii="Cambria Math" w:hAnsi="Cambria Math" w:cs="Times New Roman"/>
                        <w:bCs/>
                        <w:i/>
                        <w:iCs/>
                        <w:sz w:val="24"/>
                        <w:szCs w:val="24"/>
                        <w:lang w:eastAsia="en-GB"/>
                      </w:rPr>
                    </m:ctrlPr>
                  </m:fPr>
                  <m:num>
                    <m:r>
                      <w:rPr>
                        <w:rFonts w:ascii="Cambria Math" w:hAnsi="Cambria Math" w:cs="Times New Roman"/>
                        <w:sz w:val="24"/>
                        <w:szCs w:val="24"/>
                        <w:lang w:eastAsia="en-GB"/>
                      </w:rPr>
                      <m:t>1</m:t>
                    </m:r>
                  </m:num>
                  <m:den>
                    <m:r>
                      <w:rPr>
                        <w:rFonts w:ascii="Cambria Math" w:hAnsi="Cambria Math" w:cs="Times New Roman"/>
                        <w:sz w:val="24"/>
                        <w:szCs w:val="24"/>
                        <w:lang w:eastAsia="en-GB"/>
                      </w:rPr>
                      <m:t>ρ</m:t>
                    </m:r>
                  </m:den>
                </m:f>
                <m:f>
                  <m:fPr>
                    <m:ctrlPr>
                      <w:rPr>
                        <w:rFonts w:ascii="Cambria Math" w:hAnsi="Cambria Math" w:cs="Times New Roman"/>
                        <w:bCs/>
                        <w:i/>
                        <w:iCs/>
                        <w:sz w:val="24"/>
                        <w:szCs w:val="24"/>
                        <w:lang w:eastAsia="en-GB"/>
                      </w:rPr>
                    </m:ctrlPr>
                  </m:fPr>
                  <m:num>
                    <m:r>
                      <w:rPr>
                        <w:rFonts w:ascii="Cambria Math" w:hAnsi="Cambria Math" w:cs="Times New Roman"/>
                        <w:sz w:val="24"/>
                        <w:szCs w:val="24"/>
                      </w:rPr>
                      <m:t>∂p</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den>
                </m:f>
                <m:r>
                  <w:rPr>
                    <w:rFonts w:ascii="Cambria Math" w:hAnsi="Cambria Math" w:cs="Times New Roman"/>
                    <w:sz w:val="24"/>
                    <w:szCs w:val="24"/>
                    <w:lang w:eastAsia="en-GB"/>
                  </w:rPr>
                  <m:t>+υ</m:t>
                </m:r>
                <m:f>
                  <m:fPr>
                    <m:ctrlPr>
                      <w:rPr>
                        <w:rFonts w:ascii="Cambria Math" w:eastAsiaTheme="minorEastAsia"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i</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r>
                  <w:rPr>
                    <w:rFonts w:ascii="Cambria Math" w:hAnsi="Cambria Math" w:cs="Times New Roman"/>
                    <w:sz w:val="24"/>
                    <w:szCs w:val="24"/>
                    <w:lang w:eastAsia="en-GB"/>
                  </w:rPr>
                  <m:t>-</m:t>
                </m:r>
                <m:f>
                  <m:fPr>
                    <m:ctrlPr>
                      <w:rPr>
                        <w:rFonts w:ascii="Cambria Math" w:hAnsi="Cambria Math" w:cs="Times New Roman"/>
                        <w:bCs/>
                        <w:i/>
                        <w:iCs/>
                        <w:sz w:val="24"/>
                        <w:szCs w:val="24"/>
                        <w:lang w:eastAsia="en-GB"/>
                      </w:rPr>
                    </m:ctrlPr>
                  </m:fPr>
                  <m:num>
                    <m:sSub>
                      <m:sSubPr>
                        <m:ctrlPr>
                          <w:rPr>
                            <w:rFonts w:ascii="Cambria Math" w:hAnsi="Cambria Math" w:cs="Times New Roman"/>
                            <w:bCs/>
                            <w:i/>
                            <w:iCs/>
                            <w:sz w:val="24"/>
                            <w:szCs w:val="24"/>
                            <w:lang w:eastAsia="en-GB"/>
                          </w:rPr>
                        </m:ctrlPr>
                      </m:sSubPr>
                      <m:e>
                        <m:r>
                          <w:rPr>
                            <w:rFonts w:ascii="Cambria Math" w:hAnsi="Cambria Math" w:cs="Times New Roman"/>
                            <w:sz w:val="24"/>
                            <w:szCs w:val="24"/>
                          </w:rPr>
                          <m:t>∂τ</m:t>
                        </m:r>
                      </m:e>
                      <m:sub>
                        <m:r>
                          <w:rPr>
                            <w:rFonts w:ascii="Cambria Math" w:hAnsi="Cambria Math" w:cs="Times New Roman"/>
                            <w:sz w:val="24"/>
                            <w:szCs w:val="24"/>
                            <w:lang w:eastAsia="en-GB"/>
                          </w:rPr>
                          <m:t>ij</m:t>
                        </m:r>
                      </m:sub>
                    </m:sSub>
                  </m:num>
                  <m:den>
                    <m:sSub>
                      <m:sSubPr>
                        <m:ctrlPr>
                          <w:rPr>
                            <w:rFonts w:ascii="Cambria Math" w:hAnsi="Cambria Math" w:cs="Times New Roman"/>
                            <w:bCs/>
                            <w:i/>
                            <w:iCs/>
                            <w:sz w:val="24"/>
                            <w:szCs w:val="24"/>
                            <w:lang w:eastAsia="en-GB"/>
                          </w:rPr>
                        </m:ctrlPr>
                      </m:sSubPr>
                      <m:e>
                        <m:r>
                          <w:rPr>
                            <w:rFonts w:ascii="Cambria Math" w:hAnsi="Cambria Math" w:cs="Times New Roman"/>
                            <w:sz w:val="24"/>
                            <w:szCs w:val="24"/>
                          </w:rPr>
                          <m:t>∂x</m:t>
                        </m:r>
                      </m:e>
                      <m:sub>
                        <m:r>
                          <w:rPr>
                            <w:rFonts w:ascii="Cambria Math" w:hAnsi="Cambria Math" w:cs="Times New Roman"/>
                            <w:sz w:val="24"/>
                            <w:szCs w:val="24"/>
                            <w:lang w:eastAsia="en-GB"/>
                          </w:rPr>
                          <m:t>j</m:t>
                        </m:r>
                      </m:sub>
                    </m:sSub>
                  </m:den>
                </m:f>
                <m:r>
                  <w:rPr>
                    <w:rFonts w:ascii="Cambria Math" w:hAnsi="Cambria Math" w:cs="Times New Roman"/>
                    <w:sz w:val="24"/>
                    <w:szCs w:val="24"/>
                    <w:lang w:eastAsia="en-GB"/>
                  </w:rPr>
                  <m:t>+</m:t>
                </m:r>
                <m:sSub>
                  <m:sSubPr>
                    <m:ctrlPr>
                      <w:rPr>
                        <w:rFonts w:ascii="Cambria Math" w:hAnsi="Cambria Math" w:cs="Times New Roman"/>
                        <w:bCs/>
                        <w:i/>
                        <w:iCs/>
                        <w:sz w:val="24"/>
                        <w:szCs w:val="24"/>
                        <w:lang w:eastAsia="en-GB"/>
                      </w:rPr>
                    </m:ctrlPr>
                  </m:sSubPr>
                  <m:e>
                    <m:r>
                      <w:rPr>
                        <w:rFonts w:ascii="Cambria Math" w:hAnsi="Cambria Math" w:cs="Times New Roman"/>
                        <w:sz w:val="24"/>
                        <w:szCs w:val="24"/>
                        <w:lang w:eastAsia="en-GB"/>
                      </w:rPr>
                      <m:t>f</m:t>
                    </m:r>
                  </m:e>
                  <m:sub>
                    <m:r>
                      <w:rPr>
                        <w:rFonts w:ascii="Cambria Math" w:hAnsi="Cambria Math" w:cs="Times New Roman"/>
                        <w:sz w:val="24"/>
                        <w:szCs w:val="24"/>
                        <w:lang w:eastAsia="en-GB"/>
                      </w:rPr>
                      <m:t>i</m:t>
                    </m:r>
                  </m:sub>
                </m:sSub>
                <m:r>
                  <w:rPr>
                    <w:rFonts w:ascii="Cambria Math" w:hAnsi="Cambria Math" w:cs="Times New Roman"/>
                    <w:sz w:val="24"/>
                    <w:szCs w:val="24"/>
                    <w:lang w:eastAsia="en-GB"/>
                  </w:rPr>
                  <m:t>+</m:t>
                </m:r>
                <m:sSub>
                  <m:sSubPr>
                    <m:ctrlPr>
                      <w:rPr>
                        <w:rFonts w:ascii="Cambria Math" w:hAnsi="Cambria Math" w:cs="Times New Roman"/>
                        <w:bCs/>
                        <w:i/>
                        <w:iCs/>
                        <w:sz w:val="24"/>
                        <w:szCs w:val="24"/>
                        <w:lang w:eastAsia="en-GB"/>
                      </w:rPr>
                    </m:ctrlPr>
                  </m:sSubPr>
                  <m:e>
                    <m:r>
                      <w:rPr>
                        <w:rFonts w:ascii="Cambria Math" w:hAnsi="Cambria Math" w:cs="Times New Roman"/>
                        <w:sz w:val="24"/>
                        <w:szCs w:val="24"/>
                        <w:lang w:eastAsia="en-GB"/>
                      </w:rPr>
                      <m:t>g</m:t>
                    </m:r>
                  </m:e>
                  <m:sub>
                    <m:r>
                      <w:rPr>
                        <w:rFonts w:ascii="Cambria Math" w:hAnsi="Cambria Math" w:cs="Times New Roman"/>
                        <w:sz w:val="24"/>
                        <w:szCs w:val="24"/>
                        <w:lang w:eastAsia="en-GB"/>
                      </w:rPr>
                      <m:t>i</m:t>
                    </m:r>
                  </m:sub>
                </m:sSub>
                <m:r>
                  <w:rPr>
                    <w:rFonts w:ascii="Cambria Math" w:hAnsi="Cambria Math" w:cs="Times New Roman"/>
                    <w:sz w:val="24"/>
                    <w:szCs w:val="24"/>
                    <w:lang w:eastAsia="en-GB"/>
                  </w:rPr>
                  <m:t>β</m:t>
                </m:r>
                <m:r>
                  <m:rPr>
                    <m:sty m:val="p"/>
                  </m:rPr>
                  <w:rPr>
                    <w:rFonts w:ascii="Cambria Math" w:hAnsi="Cambria Math" w:cs="Times New Roman"/>
                    <w:sz w:val="24"/>
                    <w:szCs w:val="24"/>
                    <w:lang w:eastAsia="en-GB"/>
                  </w:rPr>
                  <m:t>∆T</m:t>
                </m:r>
              </m:oMath>
            </m:oMathPara>
          </w:p>
        </w:tc>
        <w:tc>
          <w:tcPr>
            <w:tcW w:w="895" w:type="dxa"/>
          </w:tcPr>
          <w:p w14:paraId="38B5CA30" w14:textId="2D703D3C"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2</w:t>
            </w:r>
            <w:r w:rsidRPr="001D606A">
              <w:rPr>
                <w:rFonts w:ascii="Times New Roman" w:hAnsi="Times New Roman" w:cs="Times New Roman"/>
                <w:sz w:val="24"/>
                <w:szCs w:val="24"/>
              </w:rPr>
              <w:fldChar w:fldCharType="end"/>
            </w:r>
          </w:p>
        </w:tc>
      </w:tr>
      <w:tr w:rsidR="00912422" w:rsidRPr="001D606A" w14:paraId="5E7CD85C" w14:textId="77777777" w:rsidTr="00912422">
        <w:tc>
          <w:tcPr>
            <w:tcW w:w="895" w:type="dxa"/>
          </w:tcPr>
          <w:p w14:paraId="59FF5B15"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34561058" w14:textId="70E65438" w:rsidR="00912422" w:rsidRPr="001D606A" w:rsidRDefault="0026322B" w:rsidP="004B73E4">
            <w:pPr>
              <w:spacing w:line="240" w:lineRule="auto"/>
              <w:ind w:left="0" w:firstLine="0"/>
              <w:rPr>
                <w:rFonts w:ascii="Times New Roman"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∂t</m:t>
                    </m:r>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U</m:t>
                    </m:r>
                  </m:e>
                  <m:sub>
                    <m:r>
                      <w:rPr>
                        <w:rFonts w:ascii="Cambria Math" w:eastAsiaTheme="minorEastAsia" w:hAnsi="Cambria Math" w:cs="Times New Roman"/>
                        <w:sz w:val="24"/>
                        <w:szCs w:val="24"/>
                      </w:rPr>
                      <m:t>j</m:t>
                    </m:r>
                  </m:sub>
                </m:sSub>
                <m:f>
                  <m:fPr>
                    <m:ctrlPr>
                      <w:rPr>
                        <w:rFonts w:ascii="Cambria Math" w:eastAsiaTheme="minorEastAsia" w:hAnsi="Cambria Math" w:cs="Times New Roman"/>
                        <w:i/>
                        <w:sz w:val="24"/>
                        <w:szCs w:val="24"/>
                      </w:rPr>
                    </m:ctrlPr>
                  </m:fPr>
                  <m:num>
                    <m:r>
                      <w:rPr>
                        <w:rFonts w:ascii="Cambria Math" w:hAnsi="Cambria Math" w:cs="Times New Roman"/>
                        <w:sz w:val="24"/>
                        <w:szCs w:val="24"/>
                      </w:rPr>
                      <m:t>∂T</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T</m:t>
                    </m:r>
                  </m:sub>
                </m:sSub>
                <m:f>
                  <m:fPr>
                    <m:ctrlPr>
                      <w:rPr>
                        <w:rFonts w:ascii="Cambria Math" w:eastAsiaTheme="minorEastAsia"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e>
                      <m:sup>
                        <m:r>
                          <w:rPr>
                            <w:rFonts w:ascii="Cambria Math" w:hAnsi="Cambria Math" w:cs="Times New Roman"/>
                            <w:sz w:val="24"/>
                            <w:szCs w:val="24"/>
                          </w:rPr>
                          <m:t>2</m:t>
                        </m:r>
                      </m:sup>
                    </m:sSup>
                    <m:r>
                      <w:rPr>
                        <w:rFonts w:ascii="Cambria Math" w:eastAsiaTheme="minorEastAsia" w:hAnsi="Cambria Math" w:cs="Times New Roman"/>
                        <w:sz w:val="24"/>
                        <w:szCs w:val="24"/>
                      </w:rPr>
                      <m:t>T</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oMath>
            </m:oMathPara>
          </w:p>
        </w:tc>
        <w:tc>
          <w:tcPr>
            <w:tcW w:w="895" w:type="dxa"/>
          </w:tcPr>
          <w:p w14:paraId="64BDC008" w14:textId="383957A9"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3</w:t>
            </w:r>
            <w:r w:rsidRPr="001D606A">
              <w:rPr>
                <w:rFonts w:ascii="Times New Roman" w:hAnsi="Times New Roman" w:cs="Times New Roman"/>
                <w:sz w:val="24"/>
                <w:szCs w:val="24"/>
              </w:rPr>
              <w:fldChar w:fldCharType="end"/>
            </w:r>
          </w:p>
        </w:tc>
      </w:tr>
    </w:tbl>
    <w:p w14:paraId="45C2CB10" w14:textId="77777777" w:rsidR="00806B97" w:rsidRPr="001D606A" w:rsidRDefault="00806B97" w:rsidP="004B73E4">
      <w:pPr>
        <w:spacing w:line="240" w:lineRule="auto"/>
        <w:ind w:left="0" w:firstLine="0"/>
        <w:rPr>
          <w:rFonts w:ascii="Times New Roman" w:hAnsi="Times New Roman" w:cs="Times New Roman"/>
          <w:sz w:val="24"/>
          <w:szCs w:val="24"/>
        </w:rPr>
      </w:pPr>
    </w:p>
    <w:p w14:paraId="51D811C1" w14:textId="594A19C8" w:rsidR="00BA583E" w:rsidRPr="001D606A" w:rsidRDefault="006C0F9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Here </w:t>
      </w:r>
      <m:oMath>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oMath>
      <w:r w:rsidRPr="001D606A">
        <w:rPr>
          <w:rFonts w:ascii="Times New Roman" w:hAnsi="Times New Roman" w:cs="Times New Roman"/>
          <w:sz w:val="24"/>
          <w:szCs w:val="24"/>
        </w:rPr>
        <w:t xml:space="preserve"> is the </w:t>
      </w:r>
      <w:r w:rsidR="00B049CB" w:rsidRPr="001D606A">
        <w:rPr>
          <w:rFonts w:ascii="Times New Roman" w:hAnsi="Times New Roman" w:cs="Times New Roman"/>
          <w:sz w:val="24"/>
          <w:szCs w:val="24"/>
        </w:rPr>
        <w:t xml:space="preserve">mean </w:t>
      </w:r>
      <w:r w:rsidRPr="001D606A">
        <w:rPr>
          <w:rFonts w:ascii="Times New Roman" w:hAnsi="Times New Roman" w:cs="Times New Roman"/>
          <w:sz w:val="24"/>
          <w:szCs w:val="24"/>
        </w:rPr>
        <w:t xml:space="preserve">velocity field, </w:t>
      </w:r>
      <m:oMath>
        <m:r>
          <w:rPr>
            <w:rFonts w:ascii="Cambria Math" w:hAnsi="Cambria Math" w:cs="Times New Roman"/>
            <w:sz w:val="24"/>
            <w:szCs w:val="24"/>
          </w:rPr>
          <m:t>ρ</m:t>
        </m:r>
      </m:oMath>
      <w:r w:rsidR="00B00413"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is the density, </w:t>
      </w:r>
      <m:oMath>
        <m:r>
          <w:rPr>
            <w:rFonts w:ascii="Cambria Math" w:hAnsi="Cambria Math" w:cs="Times New Roman"/>
            <w:sz w:val="24"/>
            <w:szCs w:val="24"/>
          </w:rPr>
          <m:t>p</m:t>
        </m:r>
      </m:oMath>
      <w:r w:rsidRPr="001D606A">
        <w:rPr>
          <w:rFonts w:ascii="Times New Roman" w:hAnsi="Times New Roman" w:cs="Times New Roman"/>
          <w:sz w:val="24"/>
          <w:szCs w:val="24"/>
        </w:rPr>
        <w:t xml:space="preserve"> is the pressure, </w:t>
      </w:r>
      <m:oMath>
        <m:r>
          <w:rPr>
            <w:rFonts w:ascii="Cambria Math" w:hAnsi="Cambria Math" w:cs="Times New Roman"/>
            <w:sz w:val="24"/>
            <w:szCs w:val="24"/>
          </w:rPr>
          <m:t>ν</m:t>
        </m:r>
      </m:oMath>
      <w:r w:rsidR="00B00413"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is the kinematic viscosity,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oMath>
      <w:r w:rsidRPr="001D606A">
        <w:rPr>
          <w:rFonts w:ascii="Times New Roman" w:hAnsi="Times New Roman" w:cs="Times New Roman"/>
          <w:sz w:val="24"/>
          <w:szCs w:val="24"/>
        </w:rPr>
        <w:t xml:space="preserve"> is a forcing term defined by the user to drive flow, </w:t>
      </w:r>
      <m:oMath>
        <m:r>
          <w:rPr>
            <w:rFonts w:ascii="Cambria Math" w:hAnsi="Cambria Math" w:cs="Times New Roman"/>
            <w:sz w:val="24"/>
            <w:szCs w:val="24"/>
          </w:rPr>
          <m:t>g</m:t>
        </m:r>
      </m:oMath>
      <w:r w:rsidRPr="001D606A">
        <w:rPr>
          <w:rFonts w:ascii="Times New Roman" w:hAnsi="Times New Roman" w:cs="Times New Roman"/>
          <w:sz w:val="24"/>
          <w:szCs w:val="24"/>
        </w:rPr>
        <w:t xml:space="preserve"> is the gravitational acceleration vector, </w:t>
      </w:r>
      <m:oMath>
        <m:r>
          <w:rPr>
            <w:rFonts w:ascii="Cambria Math" w:hAnsi="Cambria Math" w:cs="Times New Roman"/>
            <w:sz w:val="24"/>
            <w:szCs w:val="24"/>
          </w:rPr>
          <m:t>β</m:t>
        </m:r>
      </m:oMath>
      <w:r w:rsidR="00B00413"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is the coefficient of thermal expansion, </w:t>
      </w:r>
      <m:oMath>
        <m:r>
          <m:rPr>
            <m:sty m:val="p"/>
          </m:rPr>
          <w:rPr>
            <w:rFonts w:ascii="Cambria Math" w:hAnsi="Cambria Math" w:cs="Times New Roman"/>
            <w:sz w:val="24"/>
            <w:szCs w:val="24"/>
          </w:rPr>
          <m:t>Δ</m:t>
        </m:r>
        <m:r>
          <w:rPr>
            <w:rFonts w:ascii="Cambria Math" w:hAnsi="Cambria Math" w:cs="Times New Roman"/>
            <w:sz w:val="24"/>
            <w:szCs w:val="24"/>
          </w:rPr>
          <m:t>T</m:t>
        </m:r>
      </m:oMath>
      <w:r w:rsidRPr="001D606A">
        <w:rPr>
          <w:rFonts w:ascii="Times New Roman" w:hAnsi="Times New Roman" w:cs="Times New Roman"/>
          <w:sz w:val="24"/>
          <w:szCs w:val="24"/>
        </w:rPr>
        <w:t xml:space="preserve"> is the difference between the user defined reference temperature</w:t>
      </w:r>
      <w:r w:rsidR="006F6E06"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used to implement the Boussinesq hypothesis for buoyancy considerations, </w:t>
      </w:r>
      <m:oMath>
        <m:r>
          <w:rPr>
            <w:rFonts w:ascii="Cambria Math" w:hAnsi="Cambria Math" w:cs="Times New Roman"/>
            <w:sz w:val="24"/>
            <w:szCs w:val="24"/>
          </w:rPr>
          <w:lastRenderedPageBreak/>
          <m:t>T</m:t>
        </m:r>
      </m:oMath>
      <w:r w:rsidRPr="001D606A">
        <w:rPr>
          <w:rFonts w:ascii="Times New Roman" w:hAnsi="Times New Roman" w:cs="Times New Roman"/>
          <w:sz w:val="24"/>
          <w:szCs w:val="24"/>
        </w:rPr>
        <w:t xml:space="preserve"> is the temperature, and </w:t>
      </w: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T</m:t>
            </m:r>
          </m:sub>
        </m:sSub>
      </m:oMath>
      <w:r w:rsidRPr="001D606A">
        <w:rPr>
          <w:rFonts w:ascii="Times New Roman" w:hAnsi="Times New Roman" w:cs="Times New Roman"/>
          <w:sz w:val="24"/>
          <w:szCs w:val="24"/>
        </w:rPr>
        <w:t xml:space="preserve"> is the thermal diffusivity.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ij</m:t>
            </m:r>
          </m:sub>
        </m:sSub>
      </m:oMath>
      <w:r w:rsidRPr="001D606A">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i</m:t>
            </m:r>
          </m:sub>
        </m:sSub>
      </m:oMath>
      <w:r w:rsidRPr="001D606A">
        <w:rPr>
          <w:rFonts w:ascii="Times New Roman" w:hAnsi="Times New Roman" w:cs="Times New Roman"/>
          <w:sz w:val="24"/>
          <w:szCs w:val="24"/>
        </w:rPr>
        <w:t xml:space="preserve">, </w:t>
      </w:r>
      <w:r w:rsidR="006F6E06" w:rsidRPr="001D606A">
        <w:rPr>
          <w:rFonts w:ascii="Times New Roman" w:hAnsi="Times New Roman" w:cs="Times New Roman"/>
          <w:sz w:val="24"/>
          <w:szCs w:val="24"/>
        </w:rPr>
        <w:t xml:space="preserve">are </w:t>
      </w:r>
      <w:r w:rsidRPr="001D606A">
        <w:rPr>
          <w:rFonts w:ascii="Times New Roman" w:hAnsi="Times New Roman" w:cs="Times New Roman"/>
          <w:sz w:val="24"/>
          <w:szCs w:val="24"/>
        </w:rPr>
        <w:t xml:space="preserve">the unknown components of the turbulent stress tensor and the turbulent heat </w:t>
      </w:r>
      <w:r w:rsidR="00654944" w:rsidRPr="001D606A">
        <w:rPr>
          <w:rFonts w:ascii="Times New Roman" w:hAnsi="Times New Roman" w:cs="Times New Roman"/>
          <w:sz w:val="24"/>
          <w:szCs w:val="24"/>
        </w:rPr>
        <w:t>flux,</w:t>
      </w:r>
      <w:r w:rsidRPr="001D606A">
        <w:rPr>
          <w:rFonts w:ascii="Times New Roman" w:hAnsi="Times New Roman" w:cs="Times New Roman"/>
          <w:sz w:val="24"/>
          <w:szCs w:val="24"/>
        </w:rPr>
        <w:t xml:space="preserve"> respectively. For RANS models these values are the Reynolds stress and flux terms</w:t>
      </w:r>
      <w:r w:rsidR="00505AF9">
        <w:rPr>
          <w:rFonts w:ascii="Times New Roman" w:hAnsi="Times New Roman" w:cs="Times New Roman"/>
          <w:sz w:val="24"/>
          <w:szCs w:val="24"/>
        </w:rPr>
        <w:t>, which are</w:t>
      </w:r>
      <w:r w:rsidRPr="001D606A">
        <w:rPr>
          <w:rFonts w:ascii="Times New Roman" w:hAnsi="Times New Roman" w:cs="Times New Roman"/>
          <w:sz w:val="24"/>
          <w:szCs w:val="24"/>
        </w:rPr>
        <w:t xml:space="preserve"> modeled using an eddy-viscosity approach. This approach is further discussed in the modeling section.</w:t>
      </w:r>
    </w:p>
    <w:p w14:paraId="62912053" w14:textId="77777777" w:rsidR="004E27E2" w:rsidRPr="001D606A" w:rsidRDefault="004E27E2" w:rsidP="004B73E4">
      <w:pPr>
        <w:spacing w:line="240" w:lineRule="auto"/>
        <w:ind w:left="0" w:firstLine="720"/>
        <w:rPr>
          <w:rFonts w:ascii="Times New Roman" w:hAnsi="Times New Roman" w:cs="Times New Roman"/>
          <w:sz w:val="24"/>
          <w:szCs w:val="24"/>
        </w:rPr>
      </w:pPr>
    </w:p>
    <w:p w14:paraId="1E546345" w14:textId="36AC8200" w:rsidR="00505603" w:rsidRPr="001D606A" w:rsidRDefault="0085305B" w:rsidP="001D606A">
      <w:pPr>
        <w:pStyle w:val="Heading2"/>
        <w:numPr>
          <w:ilvl w:val="0"/>
          <w:numId w:val="0"/>
        </w:numPr>
        <w:spacing w:line="240" w:lineRule="auto"/>
        <w:rPr>
          <w:rFonts w:ascii="Times New Roman" w:hAnsi="Times New Roman" w:cs="Times New Roman"/>
          <w:color w:val="auto"/>
          <w:sz w:val="24"/>
          <w:szCs w:val="24"/>
        </w:rPr>
      </w:pPr>
      <w:bookmarkStart w:id="14" w:name="_Toc39479081"/>
      <w:r w:rsidRPr="001D606A">
        <w:rPr>
          <w:rFonts w:ascii="Times New Roman" w:hAnsi="Times New Roman" w:cs="Times New Roman"/>
          <w:color w:val="auto"/>
          <w:sz w:val="24"/>
          <w:szCs w:val="24"/>
        </w:rPr>
        <w:t>Turbulence Models</w:t>
      </w:r>
      <w:bookmarkEnd w:id="14"/>
    </w:p>
    <w:p w14:paraId="13041783" w14:textId="77777777" w:rsidR="004E27E2" w:rsidRPr="001D606A" w:rsidRDefault="004E27E2" w:rsidP="004B73E4">
      <w:pPr>
        <w:spacing w:line="240" w:lineRule="auto"/>
        <w:rPr>
          <w:sz w:val="24"/>
          <w:szCs w:val="24"/>
        </w:rPr>
      </w:pPr>
    </w:p>
    <w:p w14:paraId="3A768011" w14:textId="2F3DEFD4" w:rsidR="00BA583E" w:rsidRPr="001D606A" w:rsidRDefault="00BA583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This section provides a brief description and relevant equations for the RANS models used in this study. The models chosen for this study are the</w:t>
      </w:r>
      <w:r w:rsidR="00956F1C">
        <w:rPr>
          <w:rFonts w:ascii="Times New Roman" w:hAnsi="Times New Roman" w:cs="Times New Roman"/>
          <w:sz w:val="24"/>
          <w:szCs w:val="24"/>
        </w:rPr>
        <w:t xml:space="preserve"> standard</w:t>
      </w:r>
      <w:r w:rsidRPr="001D606A">
        <w:rPr>
          <w:rFonts w:ascii="Times New Roman" w:hAnsi="Times New Roman" w:cs="Times New Roman"/>
          <w:sz w:val="24"/>
          <w:szCs w:val="24"/>
        </w:rPr>
        <w:t xml:space="preserv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 and a realizable form of the </w:t>
      </w:r>
      <w:r w:rsidR="006F6E06" w:rsidRPr="001D606A">
        <w:rPr>
          <w:rFonts w:ascii="Times New Roman" w:hAnsi="Times New Roman" w:cs="Times New Roman"/>
          <w:sz w:val="24"/>
          <w:szCs w:val="24"/>
        </w:rPr>
        <w:t>k-</w:t>
      </w:r>
      <w:r w:rsidR="006F6E06" w:rsidRPr="001D606A">
        <w:rPr>
          <w:rFonts w:ascii="Times New Roman" w:eastAsia="Times New Roman" w:hAnsi="Times New Roman" w:cs="Times New Roman"/>
          <w:sz w:val="24"/>
          <w:szCs w:val="24"/>
        </w:rPr>
        <w:t xml:space="preserve">ε </w:t>
      </w:r>
      <w:r w:rsidRPr="001D606A">
        <w:rPr>
          <w:rFonts w:ascii="Times New Roman" w:hAnsi="Times New Roman" w:cs="Times New Roman"/>
          <w:sz w:val="24"/>
          <w:szCs w:val="24"/>
        </w:rPr>
        <w:t>model. These RANS models offer significant reduction in complexity and computational cost</w:t>
      </w:r>
      <w:r w:rsidR="006F6E06" w:rsidRPr="001D606A">
        <w:rPr>
          <w:rFonts w:ascii="Times New Roman" w:hAnsi="Times New Roman" w:cs="Times New Roman"/>
          <w:sz w:val="24"/>
          <w:szCs w:val="24"/>
        </w:rPr>
        <w:t xml:space="preserve"> when compared to DNS or LES</w:t>
      </w:r>
      <w:r w:rsidRPr="001D606A">
        <w:rPr>
          <w:rFonts w:ascii="Times New Roman" w:hAnsi="Times New Roman" w:cs="Times New Roman"/>
          <w:sz w:val="24"/>
          <w:szCs w:val="24"/>
        </w:rPr>
        <w:t>. Direct numerical simulation</w:t>
      </w:r>
      <w:r w:rsidR="006F6E06" w:rsidRPr="001D606A">
        <w:rPr>
          <w:rFonts w:ascii="Times New Roman" w:hAnsi="Times New Roman" w:cs="Times New Roman"/>
          <w:sz w:val="24"/>
          <w:szCs w:val="24"/>
        </w:rPr>
        <w:t xml:space="preserve"> (DNS)</w:t>
      </w:r>
      <w:r w:rsidRPr="001D606A">
        <w:rPr>
          <w:rFonts w:ascii="Times New Roman" w:hAnsi="Times New Roman" w:cs="Times New Roman"/>
          <w:sz w:val="24"/>
          <w:szCs w:val="24"/>
        </w:rPr>
        <w:t xml:space="preserve"> seeks to numerically solve the Navier-Stokes equations for all scales of turbulence down to the smallest, Kolmogorov microscales. This is extremely expensive</w:t>
      </w:r>
      <w:r w:rsidR="006F6E06" w:rsidRPr="001D606A">
        <w:rPr>
          <w:rFonts w:ascii="Times New Roman" w:hAnsi="Times New Roman" w:cs="Times New Roman"/>
          <w:sz w:val="24"/>
          <w:szCs w:val="24"/>
        </w:rPr>
        <w:t>,</w:t>
      </w:r>
      <w:r w:rsidRPr="001D606A">
        <w:rPr>
          <w:rFonts w:ascii="Times New Roman" w:hAnsi="Times New Roman" w:cs="Times New Roman"/>
          <w:sz w:val="24"/>
          <w:szCs w:val="24"/>
        </w:rPr>
        <w:t xml:space="preserve"> but because every scale is resolved it is also highly accurate. LES, or Large Eddy Simulation, compromises accuracy </w:t>
      </w:r>
      <w:r w:rsidR="00956F1C">
        <w:rPr>
          <w:rFonts w:ascii="Times New Roman" w:hAnsi="Times New Roman" w:cs="Times New Roman"/>
          <w:sz w:val="24"/>
          <w:szCs w:val="24"/>
        </w:rPr>
        <w:t xml:space="preserve">versus DNS </w:t>
      </w:r>
      <w:r w:rsidRPr="001D606A">
        <w:rPr>
          <w:rFonts w:ascii="Times New Roman" w:hAnsi="Times New Roman" w:cs="Times New Roman"/>
          <w:sz w:val="24"/>
          <w:szCs w:val="24"/>
        </w:rPr>
        <w:t>for simplifying computations. LES assigns weight to certain sized length scales giving more computational attention to the larger more influential fluctuations and filtering out the small fluctuations since they are the most expensive to resolve, and thus producing a resulting model that is cheaper, computationally, than DNS.</w:t>
      </w:r>
    </w:p>
    <w:p w14:paraId="0EE307BC" w14:textId="77777777" w:rsidR="004E27E2" w:rsidRPr="001D606A" w:rsidRDefault="004E27E2" w:rsidP="004B73E4">
      <w:pPr>
        <w:spacing w:line="240" w:lineRule="auto"/>
        <w:ind w:left="0" w:firstLine="720"/>
        <w:rPr>
          <w:rFonts w:ascii="Times New Roman" w:hAnsi="Times New Roman" w:cs="Times New Roman"/>
          <w:sz w:val="24"/>
          <w:szCs w:val="24"/>
        </w:rPr>
      </w:pPr>
    </w:p>
    <w:p w14:paraId="64AD0FB2" w14:textId="7DE18C2A" w:rsidR="00505603" w:rsidRPr="001D606A" w:rsidRDefault="00B049CB" w:rsidP="001D606A">
      <w:pPr>
        <w:pStyle w:val="Heading3"/>
        <w:numPr>
          <w:ilvl w:val="0"/>
          <w:numId w:val="0"/>
        </w:numPr>
        <w:spacing w:line="240" w:lineRule="auto"/>
        <w:rPr>
          <w:rFonts w:ascii="Times New Roman" w:hAnsi="Times New Roman" w:cs="Times New Roman"/>
          <w:color w:val="auto"/>
        </w:rPr>
      </w:pPr>
      <w:bookmarkStart w:id="15" w:name="_Toc39479082"/>
      <w:r w:rsidRPr="001D606A">
        <w:rPr>
          <w:rFonts w:ascii="Times New Roman" w:hAnsi="Times New Roman" w:cs="Times New Roman"/>
          <w:color w:val="auto"/>
        </w:rPr>
        <w:t>k</w:t>
      </w:r>
      <w:r w:rsidR="00505603" w:rsidRPr="001D606A">
        <w:rPr>
          <w:rFonts w:ascii="Times New Roman" w:hAnsi="Times New Roman" w:cs="Times New Roman"/>
          <w:color w:val="auto"/>
        </w:rPr>
        <w:t>-</w:t>
      </w:r>
      <w:r w:rsidR="00FF1608" w:rsidRPr="001D606A">
        <w:rPr>
          <w:rFonts w:ascii="Times New Roman" w:hAnsi="Times New Roman" w:cs="Times New Roman"/>
          <w:color w:val="auto"/>
        </w:rPr>
        <w:t>ε</w:t>
      </w:r>
      <w:bookmarkEnd w:id="15"/>
    </w:p>
    <w:p w14:paraId="552BE946" w14:textId="77777777" w:rsidR="004E27E2" w:rsidRPr="001D606A" w:rsidRDefault="004E27E2" w:rsidP="004B73E4">
      <w:pPr>
        <w:spacing w:line="240" w:lineRule="auto"/>
        <w:rPr>
          <w:sz w:val="24"/>
          <w:szCs w:val="24"/>
        </w:rPr>
      </w:pPr>
    </w:p>
    <w:p w14:paraId="006B58D6" w14:textId="5EA6DC6B" w:rsidR="00BA583E" w:rsidRPr="001D606A" w:rsidRDefault="00BA583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The most common two equation model, originally developed by Jones and Launder</w:t>
      </w:r>
      <w:r w:rsidR="00453827" w:rsidRPr="001D606A">
        <w:rPr>
          <w:rFonts w:ascii="Times New Roman" w:hAnsi="Times New Roman" w:cs="Times New Roman"/>
          <w:sz w:val="24"/>
          <w:szCs w:val="24"/>
        </w:rPr>
        <w:t xml:space="preserve"> (</w:t>
      </w:r>
      <w:r w:rsidR="00533A0E" w:rsidRPr="001D606A">
        <w:rPr>
          <w:rFonts w:ascii="Times New Roman" w:hAnsi="Times New Roman" w:cs="Times New Roman"/>
          <w:sz w:val="24"/>
          <w:szCs w:val="24"/>
        </w:rPr>
        <w:t>1972)</w:t>
      </w:r>
      <w:r w:rsidRPr="001D606A">
        <w:rPr>
          <w:rFonts w:ascii="Times New Roman" w:hAnsi="Times New Roman" w:cs="Times New Roman"/>
          <w:sz w:val="24"/>
          <w:szCs w:val="24"/>
        </w:rPr>
        <w:t>, is the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 The standard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 implements</w:t>
      </w:r>
      <w:r w:rsidR="00956F1C">
        <w:rPr>
          <w:rFonts w:ascii="Times New Roman" w:hAnsi="Times New Roman" w:cs="Times New Roman"/>
          <w:sz w:val="24"/>
          <w:szCs w:val="24"/>
        </w:rPr>
        <w:t xml:space="preserve"> two</w:t>
      </w:r>
      <w:r w:rsidRPr="001D606A">
        <w:rPr>
          <w:rFonts w:ascii="Times New Roman" w:hAnsi="Times New Roman" w:cs="Times New Roman"/>
          <w:sz w:val="24"/>
          <w:szCs w:val="24"/>
        </w:rPr>
        <w:t xml:space="preserve"> additional transport equations, one corresponding to turbulence kinetic </w:t>
      </w:r>
      <w:r w:rsidR="00912422" w:rsidRPr="001D606A">
        <w:rPr>
          <w:rFonts w:ascii="Times New Roman" w:hAnsi="Times New Roman" w:cs="Times New Roman"/>
          <w:sz w:val="24"/>
          <w:szCs w:val="24"/>
        </w:rPr>
        <w:t>energy (</w:t>
      </w:r>
      <w:r w:rsidRPr="001D606A">
        <w:rPr>
          <w:rFonts w:ascii="Times New Roman" w:hAnsi="Times New Roman" w:cs="Times New Roman"/>
          <w:sz w:val="24"/>
          <w:szCs w:val="24"/>
        </w:rPr>
        <w:t>k), and the other corresponding to turbulence dissipation rate</w:t>
      </w:r>
      <w:r w:rsidR="00956F1C">
        <w:rPr>
          <w:rFonts w:ascii="Times New Roman" w:hAnsi="Times New Roman" w:cs="Times New Roman"/>
          <w:sz w:val="24"/>
          <w:szCs w:val="24"/>
        </w:rPr>
        <w:t xml:space="preserve"> </w:t>
      </w:r>
      <w:r w:rsidRPr="001D606A">
        <w:rPr>
          <w:rFonts w:ascii="Times New Roman" w:hAnsi="Times New Roman" w:cs="Times New Roman"/>
          <w:sz w:val="24"/>
          <w:szCs w:val="24"/>
        </w:rPr>
        <w:t>(</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The standard model is only valid outside of the near wall region where the flow is not dominated by viscous effects, however, by using a version of the model that blends a </w:t>
      </w:r>
      <w:r w:rsidRPr="001D606A">
        <w:rPr>
          <w:rFonts w:ascii="Times New Roman" w:hAnsi="Times New Roman" w:cs="Times New Roman"/>
          <w:sz w:val="24"/>
          <w:szCs w:val="24"/>
        </w:rPr>
        <w:lastRenderedPageBreak/>
        <w:t>one</w:t>
      </w:r>
      <w:r w:rsidR="00956F1C">
        <w:rPr>
          <w:rFonts w:ascii="Times New Roman" w:hAnsi="Times New Roman" w:cs="Times New Roman"/>
          <w:sz w:val="24"/>
          <w:szCs w:val="24"/>
        </w:rPr>
        <w:t>-</w:t>
      </w:r>
      <w:r w:rsidRPr="001D606A">
        <w:rPr>
          <w:rFonts w:ascii="Times New Roman" w:hAnsi="Times New Roman" w:cs="Times New Roman"/>
          <w:sz w:val="24"/>
          <w:szCs w:val="24"/>
        </w:rPr>
        <w:t>equation model</w:t>
      </w:r>
      <w:r w:rsidR="00533A0E" w:rsidRPr="001D606A">
        <w:rPr>
          <w:rFonts w:ascii="Times New Roman" w:hAnsi="Times New Roman" w:cs="Times New Roman"/>
          <w:sz w:val="24"/>
          <w:szCs w:val="24"/>
        </w:rPr>
        <w:t xml:space="preserve"> </w:t>
      </w:r>
      <w:r w:rsidR="00956F1C">
        <w:rPr>
          <w:rFonts w:ascii="Times New Roman" w:hAnsi="Times New Roman" w:cs="Times New Roman"/>
          <w:sz w:val="24"/>
          <w:szCs w:val="24"/>
        </w:rPr>
        <w:t>(</w:t>
      </w:r>
      <w:r w:rsidR="00533A0E" w:rsidRPr="001D606A">
        <w:rPr>
          <w:rFonts w:ascii="Times New Roman" w:hAnsi="Times New Roman" w:cs="Times New Roman"/>
          <w:sz w:val="24"/>
          <w:szCs w:val="24"/>
        </w:rPr>
        <w:t>Wolfshtein</w:t>
      </w:r>
      <w:r w:rsidR="00956F1C">
        <w:rPr>
          <w:rFonts w:ascii="Times New Roman" w:hAnsi="Times New Roman" w:cs="Times New Roman"/>
          <w:sz w:val="24"/>
          <w:szCs w:val="24"/>
        </w:rPr>
        <w:t xml:space="preserve">, </w:t>
      </w:r>
      <w:r w:rsidR="00533A0E" w:rsidRPr="001D606A">
        <w:rPr>
          <w:rFonts w:ascii="Times New Roman" w:hAnsi="Times New Roman" w:cs="Times New Roman"/>
          <w:sz w:val="24"/>
          <w:szCs w:val="24"/>
        </w:rPr>
        <w:t xml:space="preserve">1969) </w:t>
      </w:r>
      <w:r w:rsidRPr="001D606A">
        <w:rPr>
          <w:rFonts w:ascii="Times New Roman" w:hAnsi="Times New Roman" w:cs="Times New Roman"/>
          <w:sz w:val="24"/>
          <w:szCs w:val="24"/>
        </w:rPr>
        <w:t xml:space="preserve">for the near-wall region and the standard model outside </w:t>
      </w:r>
      <w:r w:rsidR="00533A0E" w:rsidRPr="001D606A">
        <w:rPr>
          <w:rFonts w:ascii="Times New Roman" w:hAnsi="Times New Roman" w:cs="Times New Roman"/>
          <w:sz w:val="24"/>
          <w:szCs w:val="24"/>
        </w:rPr>
        <w:t xml:space="preserve">of the near-wall region </w:t>
      </w:r>
      <w:r w:rsidRPr="001D606A">
        <w:rPr>
          <w:rFonts w:ascii="Times New Roman" w:hAnsi="Times New Roman" w:cs="Times New Roman"/>
          <w:sz w:val="24"/>
          <w:szCs w:val="24"/>
        </w:rPr>
        <w:t>avoids this problem. This is done specifically by using a wall-limiting value for the dissipation rate. The model equations are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75"/>
        <w:gridCol w:w="7560"/>
        <w:gridCol w:w="895"/>
      </w:tblGrid>
      <w:tr w:rsidR="00912422" w:rsidRPr="001D606A" w14:paraId="3D928A73" w14:textId="77777777" w:rsidTr="003928BF">
        <w:tc>
          <w:tcPr>
            <w:tcW w:w="895" w:type="dxa"/>
            <w:gridSpan w:val="2"/>
          </w:tcPr>
          <w:p w14:paraId="7C012832"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536FF8BB" w14:textId="1DB65347" w:rsidR="00912422" w:rsidRPr="001D606A" w:rsidRDefault="0026322B" w:rsidP="004B73E4">
            <w:pPr>
              <w:spacing w:line="240" w:lineRule="auto"/>
              <w:ind w:left="0" w:firstLine="0"/>
              <w:rPr>
                <w:rFonts w:ascii="Times New Roman" w:hAnsi="Times New Roman" w:cs="Times New Roman"/>
                <w:i/>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∂t</m:t>
                    </m:r>
                  </m:den>
                </m:f>
                <m:r>
                  <w:rPr>
                    <w:rFonts w:ascii="Cambria Math" w:hAnsi="Cambria Math" w:cs="Times New Roman"/>
                    <w:sz w:val="24"/>
                    <w:szCs w:val="24"/>
                  </w:rPr>
                  <m:t>+</m:t>
                </m:r>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j</m:t>
                            </m:r>
                          </m:sub>
                        </m:sSub>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e>
                    </m:groupChr>
                  </m:e>
                  <m:lim>
                    <m:r>
                      <w:rPr>
                        <w:rFonts w:ascii="Cambria Math" w:hAnsi="Cambria Math" w:cs="Times New Roman"/>
                        <w:sz w:val="24"/>
                        <w:szCs w:val="24"/>
                      </w:rPr>
                      <m:t>Convection</m:t>
                    </m:r>
                  </m:lim>
                </m:limLow>
                <m:r>
                  <w:rPr>
                    <w:rFonts w:ascii="Cambria Math" w:hAnsi="Cambria Math" w:cs="Times New Roman"/>
                    <w:sz w:val="24"/>
                    <w:szCs w:val="24"/>
                  </w:rPr>
                  <m:t>=</m:t>
                </m:r>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r>
                          <w:rPr>
                            <w:rFonts w:ascii="Cambria Math" w:hAnsi="Cambria Math" w:cs="Times New Roman"/>
                            <w:sz w:val="24"/>
                            <w:szCs w:val="24"/>
                          </w:rPr>
                          <m:t>P</m:t>
                        </m:r>
                      </m:e>
                    </m:groupChr>
                  </m:e>
                  <m:lim>
                    <m:r>
                      <w:rPr>
                        <w:rFonts w:ascii="Cambria Math" w:hAnsi="Cambria Math" w:cs="Times New Roman"/>
                        <w:sz w:val="24"/>
                        <w:szCs w:val="24"/>
                      </w:rPr>
                      <m:t>Production</m:t>
                    </m:r>
                  </m:lim>
                </m:limLow>
                <m:r>
                  <w:rPr>
                    <w:rFonts w:ascii="Cambria Math" w:hAnsi="Cambria Math" w:cs="Times New Roman"/>
                    <w:sz w:val="24"/>
                    <w:szCs w:val="24"/>
                  </w:rPr>
                  <m:t>-</m:t>
                </m:r>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eff</m:t>
                            </m:r>
                          </m:sub>
                        </m:sSub>
                      </m:e>
                    </m:groupChr>
                  </m:e>
                  <m:lim>
                    <m:r>
                      <w:rPr>
                        <w:rFonts w:ascii="Cambria Math" w:hAnsi="Cambria Math" w:cs="Times New Roman"/>
                        <w:sz w:val="24"/>
                        <w:szCs w:val="24"/>
                      </w:rPr>
                      <m:t>Dissipation</m:t>
                    </m:r>
                  </m:lim>
                </m:limLow>
                <m:r>
                  <w:rPr>
                    <w:rFonts w:ascii="Cambria Math" w:hAnsi="Cambria Math" w:cs="Times New Roman"/>
                    <w:sz w:val="24"/>
                    <w:szCs w:val="24"/>
                  </w:rPr>
                  <m:t>+</m:t>
                </m:r>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f>
                          <m:fPr>
                            <m:ctrlPr>
                              <w:rPr>
                                <w:rFonts w:ascii="Cambria Math" w:hAnsi="Cambria Math" w:cs="Times New Roman"/>
                                <w:i/>
                                <w:sz w:val="24"/>
                                <w:szCs w:val="24"/>
                              </w:rPr>
                            </m:ctrlPr>
                          </m:fPr>
                          <m:num>
                            <m:r>
                              <w:rPr>
                                <w:rFonts w:ascii="Cambria Math" w:hAnsi="Cambria Math" w:cs="Times New Roman"/>
                                <w:sz w:val="24"/>
                                <w:szCs w:val="24"/>
                              </w:rPr>
                              <m:t>∂</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d>
                          <m:dPr>
                            <m:begChr m:val="["/>
                            <m:endChr m:val="]"/>
                            <m:ctrlPr>
                              <w:rPr>
                                <w:rFonts w:ascii="Cambria Math" w:hAnsi="Cambria Math" w:cs="Times New Roman"/>
                                <w:i/>
                                <w:sz w:val="24"/>
                                <w:szCs w:val="24"/>
                              </w:rPr>
                            </m:ctrlPr>
                          </m:d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ν</m:t>
                                        </m:r>
                                      </m:e>
                                      <m:sub>
                                        <m:r>
                                          <w:rPr>
                                            <w:rFonts w:ascii="Cambria Math" w:hAnsi="Cambria Math" w:cs="Times New Roman"/>
                                            <w:sz w:val="24"/>
                                            <w:szCs w:val="24"/>
                                          </w:rPr>
                                          <m:t>T</m:t>
                                        </m:r>
                                      </m:sub>
                                    </m:sSub>
                                  </m:num>
                                  <m:den>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k</m:t>
                                        </m:r>
                                      </m:sub>
                                    </m:sSub>
                                  </m:den>
                                </m:f>
                                <m:r>
                                  <w:rPr>
                                    <w:rFonts w:ascii="Cambria Math" w:hAnsi="Cambria Math" w:cs="Times New Roman"/>
                                    <w:sz w:val="24"/>
                                    <w:szCs w:val="24"/>
                                  </w:rPr>
                                  <m:t xml:space="preserve"> + ν</m:t>
                                </m:r>
                              </m:e>
                            </m:d>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r>
                              <w:rPr>
                                <w:rFonts w:ascii="Cambria Math" w:hAnsi="Cambria Math" w:cs="Times New Roman"/>
                                <w:sz w:val="24"/>
                                <w:szCs w:val="24"/>
                              </w:rPr>
                              <m:t xml:space="preserve"> </m:t>
                            </m:r>
                          </m:e>
                        </m:d>
                      </m:e>
                    </m:groupChr>
                  </m:e>
                  <m:lim>
                    <m:r>
                      <w:rPr>
                        <w:rFonts w:ascii="Cambria Math" w:hAnsi="Cambria Math" w:cs="Times New Roman"/>
                        <w:sz w:val="24"/>
                        <w:szCs w:val="24"/>
                      </w:rPr>
                      <m:t>Diffusion</m:t>
                    </m:r>
                  </m:lim>
                </m:limLow>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b</m:t>
                    </m:r>
                  </m:sub>
                </m:sSub>
              </m:oMath>
            </m:oMathPara>
          </w:p>
        </w:tc>
        <w:tc>
          <w:tcPr>
            <w:tcW w:w="895" w:type="dxa"/>
          </w:tcPr>
          <w:p w14:paraId="10BBDDD3" w14:textId="06BA0DC6" w:rsidR="00B049CB"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4</w:t>
            </w:r>
            <w:r w:rsidRPr="001D606A">
              <w:rPr>
                <w:rFonts w:ascii="Times New Roman" w:hAnsi="Times New Roman" w:cs="Times New Roman"/>
                <w:sz w:val="24"/>
                <w:szCs w:val="24"/>
              </w:rPr>
              <w:fldChar w:fldCharType="end"/>
            </w:r>
          </w:p>
          <w:p w14:paraId="49039B83" w14:textId="77777777" w:rsidR="00B049CB" w:rsidRPr="001D606A" w:rsidRDefault="00B049CB" w:rsidP="004B73E4">
            <w:pPr>
              <w:spacing w:line="240" w:lineRule="auto"/>
              <w:ind w:left="0" w:firstLine="0"/>
              <w:rPr>
                <w:rFonts w:ascii="Times New Roman" w:hAnsi="Times New Roman" w:cs="Times New Roman"/>
                <w:sz w:val="24"/>
                <w:szCs w:val="24"/>
              </w:rPr>
            </w:pPr>
          </w:p>
          <w:p w14:paraId="690E1F8A" w14:textId="77777777" w:rsidR="00B049CB" w:rsidRPr="001D606A" w:rsidRDefault="00B049CB" w:rsidP="004B73E4">
            <w:pPr>
              <w:spacing w:line="240" w:lineRule="auto"/>
              <w:ind w:left="0" w:firstLine="0"/>
              <w:rPr>
                <w:rFonts w:ascii="Times New Roman" w:hAnsi="Times New Roman" w:cs="Times New Roman"/>
                <w:sz w:val="24"/>
                <w:szCs w:val="24"/>
              </w:rPr>
            </w:pPr>
          </w:p>
          <w:p w14:paraId="09A5ED70" w14:textId="2A71C137" w:rsidR="00B049CB" w:rsidRPr="001D606A" w:rsidRDefault="00B049CB" w:rsidP="004B73E4">
            <w:pPr>
              <w:spacing w:line="240" w:lineRule="auto"/>
              <w:ind w:left="0" w:firstLine="0"/>
              <w:rPr>
                <w:rFonts w:ascii="Times New Roman" w:hAnsi="Times New Roman" w:cs="Times New Roman"/>
                <w:sz w:val="24"/>
                <w:szCs w:val="24"/>
              </w:rPr>
            </w:pPr>
          </w:p>
        </w:tc>
      </w:tr>
      <w:tr w:rsidR="00912422" w:rsidRPr="001D606A" w14:paraId="556BAE38" w14:textId="77777777" w:rsidTr="00B049CB">
        <w:tc>
          <w:tcPr>
            <w:tcW w:w="720" w:type="dxa"/>
          </w:tcPr>
          <w:p w14:paraId="39D6306D"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735" w:type="dxa"/>
            <w:gridSpan w:val="2"/>
          </w:tcPr>
          <w:p w14:paraId="690C867C" w14:textId="5A6F96A8" w:rsidR="00912422" w:rsidRPr="001D606A" w:rsidRDefault="0026322B" w:rsidP="004B73E4">
            <w:pPr>
              <w:spacing w:line="240" w:lineRule="auto"/>
              <w:ind w:left="0" w:firstLine="0"/>
              <w:rPr>
                <w:rFonts w:ascii="Times New Roman" w:hAnsi="Times New Roman" w:cs="Times New Roman"/>
                <w:sz w:val="24"/>
                <w:szCs w:val="24"/>
              </w:rPr>
            </w:pPr>
            <m:oMathPara>
              <m:oMath>
                <m:f>
                  <m:fPr>
                    <m:ctrlPr>
                      <w:rPr>
                        <w:rFonts w:ascii="Cambria Math" w:eastAsia="Arial" w:hAnsi="Cambria Math" w:cs="Times New Roman"/>
                        <w:i/>
                        <w:sz w:val="24"/>
                        <w:szCs w:val="24"/>
                      </w:rPr>
                    </m:ctrlPr>
                  </m:fPr>
                  <m:num>
                    <m:r>
                      <w:rPr>
                        <w:rFonts w:ascii="Cambria Math" w:hAnsi="Cambria Math" w:cs="Times New Roman"/>
                        <w:sz w:val="24"/>
                        <w:szCs w:val="24"/>
                      </w:rPr>
                      <m:t>∂</m:t>
                    </m:r>
                    <m:r>
                      <w:rPr>
                        <w:rFonts w:ascii="Cambria Math" w:eastAsia="Arial" w:hAnsi="Cambria Math" w:cs="Times New Roman"/>
                        <w:sz w:val="24"/>
                        <w:szCs w:val="24"/>
                      </w:rPr>
                      <m:t>ε</m:t>
                    </m:r>
                  </m:num>
                  <m:den>
                    <m:r>
                      <w:rPr>
                        <w:rFonts w:ascii="Cambria Math" w:eastAsia="Arial" w:hAnsi="Cambria Math" w:cs="Times New Roman"/>
                        <w:sz w:val="24"/>
                        <w:szCs w:val="24"/>
                      </w:rPr>
                      <m:t>∂t</m:t>
                    </m:r>
                  </m:den>
                </m:f>
                <m:r>
                  <w:rPr>
                    <w:rFonts w:ascii="Cambria Math" w:eastAsia="Arial" w:hAnsi="Cambria Math" w:cs="Times New Roman"/>
                    <w:sz w:val="24"/>
                    <w:szCs w:val="24"/>
                  </w:rPr>
                  <m:t>+</m:t>
                </m:r>
                <m:limLow>
                  <m:limLowPr>
                    <m:ctrlPr>
                      <w:rPr>
                        <w:rFonts w:ascii="Cambria Math" w:eastAsia="Arial" w:hAnsi="Cambria Math" w:cs="Times New Roman"/>
                        <w:i/>
                        <w:sz w:val="24"/>
                        <w:szCs w:val="24"/>
                      </w:rPr>
                    </m:ctrlPr>
                  </m:limLowPr>
                  <m:e>
                    <m:groupChr>
                      <m:groupChrPr>
                        <m:ctrlPr>
                          <w:rPr>
                            <w:rFonts w:ascii="Cambria Math" w:eastAsia="Arial" w:hAnsi="Cambria Math" w:cs="Times New Roman"/>
                            <w:i/>
                            <w:sz w:val="24"/>
                            <w:szCs w:val="24"/>
                          </w:rPr>
                        </m:ctrlPr>
                      </m:groupChrPr>
                      <m:e>
                        <m:sSub>
                          <m:sSubPr>
                            <m:ctrlPr>
                              <w:rPr>
                                <w:rFonts w:ascii="Cambria Math" w:eastAsia="Arial" w:hAnsi="Cambria Math" w:cs="Times New Roman"/>
                                <w:i/>
                                <w:sz w:val="24"/>
                                <w:szCs w:val="24"/>
                              </w:rPr>
                            </m:ctrlPr>
                          </m:sSubPr>
                          <m:e>
                            <m:r>
                              <w:rPr>
                                <w:rFonts w:ascii="Cambria Math" w:eastAsia="Arial" w:hAnsi="Cambria Math" w:cs="Times New Roman"/>
                                <w:sz w:val="24"/>
                                <w:szCs w:val="24"/>
                              </w:rPr>
                              <m:t>U</m:t>
                            </m:r>
                          </m:e>
                          <m:sub>
                            <m:r>
                              <w:rPr>
                                <w:rFonts w:ascii="Cambria Math" w:eastAsia="Arial" w:hAnsi="Cambria Math" w:cs="Times New Roman"/>
                                <w:sz w:val="24"/>
                                <w:szCs w:val="24"/>
                              </w:rPr>
                              <m:t>j</m:t>
                            </m:r>
                          </m:sub>
                        </m:sSub>
                        <m:r>
                          <w:rPr>
                            <w:rFonts w:ascii="Cambria Math" w:eastAsia="Arial" w:hAnsi="Cambria Math" w:cs="Times New Roman"/>
                            <w:sz w:val="24"/>
                            <w:szCs w:val="24"/>
                          </w:rPr>
                          <m:t xml:space="preserve"> </m:t>
                        </m:r>
                        <m:f>
                          <m:fPr>
                            <m:ctrlPr>
                              <w:rPr>
                                <w:rFonts w:ascii="Cambria Math" w:eastAsia="Arial" w:hAnsi="Cambria Math" w:cs="Times New Roman"/>
                                <w:i/>
                                <w:sz w:val="24"/>
                                <w:szCs w:val="24"/>
                              </w:rPr>
                            </m:ctrlPr>
                          </m:fPr>
                          <m:num>
                            <m:r>
                              <w:rPr>
                                <w:rFonts w:ascii="Cambria Math" w:hAnsi="Cambria Math" w:cs="Times New Roman"/>
                                <w:sz w:val="24"/>
                                <w:szCs w:val="24"/>
                              </w:rPr>
                              <m:t>∂</m:t>
                            </m:r>
                            <m:r>
                              <w:rPr>
                                <w:rFonts w:ascii="Cambria Math" w:eastAsia="Arial" w:hAnsi="Cambria Math" w:cs="Times New Roman"/>
                                <w:sz w:val="24"/>
                                <w:szCs w:val="24"/>
                              </w:rPr>
                              <m:t>ε</m:t>
                            </m:r>
                          </m:num>
                          <m:den>
                            <m:r>
                              <w:rPr>
                                <w:rFonts w:ascii="Cambria Math" w:eastAsia="Arial" w:hAnsi="Cambria Math" w:cs="Times New Roman"/>
                                <w:sz w:val="24"/>
                                <w:szCs w:val="24"/>
                              </w:rPr>
                              <m:t>∂</m:t>
                            </m:r>
                            <m:sSub>
                              <m:sSubPr>
                                <m:ctrlPr>
                                  <w:rPr>
                                    <w:rFonts w:ascii="Cambria Math" w:eastAsia="Arial" w:hAnsi="Cambria Math" w:cs="Times New Roman"/>
                                    <w:i/>
                                    <w:sz w:val="24"/>
                                    <w:szCs w:val="24"/>
                                  </w:rPr>
                                </m:ctrlPr>
                              </m:sSubPr>
                              <m:e>
                                <m:r>
                                  <w:rPr>
                                    <w:rFonts w:ascii="Cambria Math" w:eastAsia="Arial" w:hAnsi="Cambria Math" w:cs="Times New Roman"/>
                                    <w:sz w:val="24"/>
                                    <w:szCs w:val="24"/>
                                  </w:rPr>
                                  <m:t>x</m:t>
                                </m:r>
                              </m:e>
                              <m:sub>
                                <m:r>
                                  <w:rPr>
                                    <w:rFonts w:ascii="Cambria Math" w:eastAsia="Arial" w:hAnsi="Cambria Math" w:cs="Times New Roman"/>
                                    <w:sz w:val="24"/>
                                    <w:szCs w:val="24"/>
                                  </w:rPr>
                                  <m:t>j</m:t>
                                </m:r>
                              </m:sub>
                            </m:sSub>
                          </m:den>
                        </m:f>
                      </m:e>
                    </m:groupChr>
                  </m:e>
                  <m:lim>
                    <m:r>
                      <w:rPr>
                        <w:rFonts w:ascii="Cambria Math" w:eastAsia="Arial" w:hAnsi="Cambria Math" w:cs="Times New Roman"/>
                        <w:sz w:val="24"/>
                        <w:szCs w:val="24"/>
                      </w:rPr>
                      <m:t>Convection</m:t>
                    </m:r>
                  </m:lim>
                </m:limLow>
                <m:r>
                  <w:rPr>
                    <w:rFonts w:ascii="Cambria Math" w:eastAsia="Arial" w:hAnsi="Cambria Math" w:cs="Times New Roman"/>
                    <w:sz w:val="24"/>
                    <w:szCs w:val="24"/>
                  </w:rPr>
                  <m:t>=</m:t>
                </m:r>
                <m:limLow>
                  <m:limLowPr>
                    <m:ctrlPr>
                      <w:rPr>
                        <w:rFonts w:ascii="Cambria Math" w:eastAsia="Arial" w:hAnsi="Cambria Math" w:cs="Times New Roman"/>
                        <w:i/>
                        <w:sz w:val="24"/>
                        <w:szCs w:val="24"/>
                      </w:rPr>
                    </m:ctrlPr>
                  </m:limLowPr>
                  <m:e>
                    <m:groupChr>
                      <m:groupChrPr>
                        <m:ctrlPr>
                          <w:rPr>
                            <w:rFonts w:ascii="Cambria Math" w:eastAsia="Arial" w:hAnsi="Cambria Math" w:cs="Times New Roman"/>
                            <w:i/>
                            <w:sz w:val="24"/>
                            <w:szCs w:val="24"/>
                          </w:rPr>
                        </m:ctrlPr>
                      </m:groupChrPr>
                      <m:e>
                        <m:sSub>
                          <m:sSubPr>
                            <m:ctrlPr>
                              <w:rPr>
                                <w:rFonts w:ascii="Cambria Math" w:eastAsia="Arial" w:hAnsi="Cambria Math" w:cs="Times New Roman"/>
                                <w:i/>
                                <w:sz w:val="24"/>
                                <w:szCs w:val="24"/>
                              </w:rPr>
                            </m:ctrlPr>
                          </m:sSubPr>
                          <m:e>
                            <m:r>
                              <w:rPr>
                                <w:rFonts w:ascii="Cambria Math" w:eastAsia="Arial" w:hAnsi="Cambria Math" w:cs="Times New Roman"/>
                                <w:sz w:val="24"/>
                                <w:szCs w:val="24"/>
                              </w:rPr>
                              <m:t>C</m:t>
                            </m:r>
                          </m:e>
                          <m:sub>
                            <m:r>
                              <w:rPr>
                                <w:rFonts w:ascii="Cambria Math" w:eastAsia="Arial" w:hAnsi="Cambria Math" w:cs="Times New Roman"/>
                                <w:sz w:val="24"/>
                                <w:szCs w:val="24"/>
                              </w:rPr>
                              <m:t>1ε</m:t>
                            </m:r>
                          </m:sub>
                        </m:sSub>
                        <m:f>
                          <m:fPr>
                            <m:ctrlPr>
                              <w:rPr>
                                <w:rFonts w:ascii="Cambria Math" w:eastAsia="Arial" w:hAnsi="Cambria Math" w:cs="Times New Roman"/>
                                <w:i/>
                                <w:sz w:val="24"/>
                                <w:szCs w:val="24"/>
                              </w:rPr>
                            </m:ctrlPr>
                          </m:fPr>
                          <m:num>
                            <m:sSup>
                              <m:sSupPr>
                                <m:ctrlPr>
                                  <w:rPr>
                                    <w:rFonts w:ascii="Cambria Math" w:eastAsia="Arial" w:hAnsi="Cambria Math" w:cs="Times New Roman"/>
                                    <w:i/>
                                    <w:sz w:val="24"/>
                                    <w:szCs w:val="24"/>
                                  </w:rPr>
                                </m:ctrlPr>
                              </m:sSupPr>
                              <m:e>
                                <m:r>
                                  <w:rPr>
                                    <w:rFonts w:ascii="Cambria Math" w:eastAsia="Arial" w:hAnsi="Cambria Math" w:cs="Times New Roman"/>
                                    <w:sz w:val="24"/>
                                    <w:szCs w:val="24"/>
                                  </w:rPr>
                                  <m:t>ε</m:t>
                                </m:r>
                              </m:e>
                              <m:sup>
                                <m:r>
                                  <w:rPr>
                                    <w:rFonts w:ascii="Cambria Math" w:eastAsia="Arial" w:hAnsi="Cambria Math" w:cs="Times New Roman"/>
                                    <w:sz w:val="24"/>
                                    <w:szCs w:val="24"/>
                                  </w:rPr>
                                  <m:t>*</m:t>
                                </m:r>
                              </m:sup>
                            </m:sSup>
                          </m:num>
                          <m:den>
                            <m:r>
                              <w:rPr>
                                <w:rFonts w:ascii="Cambria Math" w:eastAsia="Arial" w:hAnsi="Cambria Math" w:cs="Times New Roman"/>
                                <w:sz w:val="24"/>
                                <w:szCs w:val="24"/>
                              </w:rPr>
                              <m:t>k</m:t>
                            </m:r>
                          </m:den>
                        </m:f>
                        <m:r>
                          <w:rPr>
                            <w:rFonts w:ascii="Cambria Math" w:eastAsia="Arial" w:hAnsi="Cambria Math" w:cs="Times New Roman"/>
                            <w:sz w:val="24"/>
                            <w:szCs w:val="24"/>
                          </w:rPr>
                          <m:t>P</m:t>
                        </m:r>
                      </m:e>
                    </m:groupChr>
                  </m:e>
                  <m:lim>
                    <m:r>
                      <w:rPr>
                        <w:rFonts w:ascii="Cambria Math" w:eastAsia="Arial" w:hAnsi="Cambria Math" w:cs="Times New Roman"/>
                        <w:sz w:val="24"/>
                        <w:szCs w:val="24"/>
                      </w:rPr>
                      <m:t>Production</m:t>
                    </m:r>
                  </m:lim>
                </m:limLow>
                <m:r>
                  <w:rPr>
                    <w:rFonts w:ascii="Cambria Math" w:eastAsia="Arial" w:hAnsi="Cambria Math" w:cs="Times New Roman"/>
                    <w:sz w:val="24"/>
                    <w:szCs w:val="24"/>
                  </w:rPr>
                  <m:t>-</m:t>
                </m:r>
                <m:limLow>
                  <m:limLowPr>
                    <m:ctrlPr>
                      <w:rPr>
                        <w:rFonts w:ascii="Cambria Math" w:eastAsia="Arial" w:hAnsi="Cambria Math" w:cs="Times New Roman"/>
                        <w:i/>
                        <w:sz w:val="24"/>
                        <w:szCs w:val="24"/>
                      </w:rPr>
                    </m:ctrlPr>
                  </m:limLowPr>
                  <m:e>
                    <m:groupChr>
                      <m:groupChrPr>
                        <m:ctrlPr>
                          <w:rPr>
                            <w:rFonts w:ascii="Cambria Math" w:eastAsia="Arial" w:hAnsi="Cambria Math" w:cs="Times New Roman"/>
                            <w:i/>
                            <w:sz w:val="24"/>
                            <w:szCs w:val="24"/>
                          </w:rPr>
                        </m:ctrlPr>
                      </m:groupChrPr>
                      <m:e>
                        <m:sSub>
                          <m:sSubPr>
                            <m:ctrlPr>
                              <w:rPr>
                                <w:rFonts w:ascii="Cambria Math" w:eastAsia="Arial" w:hAnsi="Cambria Math" w:cs="Times New Roman"/>
                                <w:i/>
                                <w:sz w:val="24"/>
                                <w:szCs w:val="24"/>
                              </w:rPr>
                            </m:ctrlPr>
                          </m:sSubPr>
                          <m:e>
                            <m:r>
                              <w:rPr>
                                <w:rFonts w:ascii="Cambria Math" w:eastAsia="Arial" w:hAnsi="Cambria Math" w:cs="Times New Roman"/>
                                <w:sz w:val="24"/>
                                <w:szCs w:val="24"/>
                              </w:rPr>
                              <m:t>C</m:t>
                            </m:r>
                          </m:e>
                          <m:sub>
                            <m:r>
                              <w:rPr>
                                <w:rFonts w:ascii="Cambria Math" w:eastAsia="Arial" w:hAnsi="Cambria Math" w:cs="Times New Roman"/>
                                <w:sz w:val="24"/>
                                <w:szCs w:val="24"/>
                              </w:rPr>
                              <m:t>2ε</m:t>
                            </m:r>
                          </m:sub>
                        </m:sSub>
                        <m:f>
                          <m:fPr>
                            <m:ctrlPr>
                              <w:rPr>
                                <w:rFonts w:ascii="Cambria Math" w:eastAsia="Arial" w:hAnsi="Cambria Math" w:cs="Times New Roman"/>
                                <w:i/>
                                <w:sz w:val="24"/>
                                <w:szCs w:val="24"/>
                              </w:rPr>
                            </m:ctrlPr>
                          </m:fPr>
                          <m:num>
                            <m:r>
                              <w:rPr>
                                <w:rFonts w:ascii="Cambria Math" w:eastAsia="Arial" w:hAnsi="Cambria Math" w:cs="Times New Roman"/>
                                <w:sz w:val="24"/>
                                <w:szCs w:val="24"/>
                              </w:rPr>
                              <m:t>ε</m:t>
                            </m:r>
                          </m:num>
                          <m:den>
                            <m:r>
                              <w:rPr>
                                <w:rFonts w:ascii="Cambria Math" w:eastAsia="Arial" w:hAnsi="Cambria Math" w:cs="Times New Roman"/>
                                <w:sz w:val="24"/>
                                <w:szCs w:val="24"/>
                              </w:rPr>
                              <m:t>k</m:t>
                            </m:r>
                          </m:den>
                        </m:f>
                        <m:sSub>
                          <m:sSubPr>
                            <m:ctrlPr>
                              <w:rPr>
                                <w:rFonts w:ascii="Cambria Math" w:eastAsia="Arial" w:hAnsi="Cambria Math" w:cs="Times New Roman"/>
                                <w:i/>
                                <w:sz w:val="24"/>
                                <w:szCs w:val="24"/>
                              </w:rPr>
                            </m:ctrlPr>
                          </m:sSubPr>
                          <m:e>
                            <m:r>
                              <w:rPr>
                                <w:rFonts w:ascii="Cambria Math" w:eastAsia="Arial" w:hAnsi="Cambria Math" w:cs="Times New Roman"/>
                                <w:sz w:val="24"/>
                                <w:szCs w:val="24"/>
                              </w:rPr>
                              <m:t>ε</m:t>
                            </m:r>
                          </m:e>
                          <m:sub>
                            <m:r>
                              <w:rPr>
                                <w:rFonts w:ascii="Cambria Math" w:eastAsia="Arial" w:hAnsi="Cambria Math" w:cs="Times New Roman"/>
                                <w:sz w:val="24"/>
                                <w:szCs w:val="24"/>
                              </w:rPr>
                              <m:t>eff</m:t>
                            </m:r>
                          </m:sub>
                        </m:sSub>
                      </m:e>
                    </m:groupChr>
                  </m:e>
                  <m:lim>
                    <m:r>
                      <w:rPr>
                        <w:rFonts w:ascii="Cambria Math" w:eastAsia="Arial" w:hAnsi="Cambria Math" w:cs="Times New Roman"/>
                        <w:sz w:val="24"/>
                        <w:szCs w:val="24"/>
                      </w:rPr>
                      <m:t>Destruction</m:t>
                    </m:r>
                  </m:lim>
                </m:limLow>
                <m:r>
                  <w:rPr>
                    <w:rFonts w:ascii="Cambria Math" w:eastAsia="Arial" w:hAnsi="Cambria Math" w:cs="Times New Roman"/>
                    <w:sz w:val="24"/>
                    <w:szCs w:val="24"/>
                  </w:rPr>
                  <m:t>+</m:t>
                </m:r>
                <m:limLow>
                  <m:limLowPr>
                    <m:ctrlPr>
                      <w:rPr>
                        <w:rFonts w:ascii="Cambria Math" w:hAnsi="Cambria Math" w:cs="Times New Roman"/>
                        <w:i/>
                        <w:sz w:val="24"/>
                        <w:szCs w:val="24"/>
                      </w:rPr>
                    </m:ctrlPr>
                  </m:limLowPr>
                  <m:e>
                    <m:groupChr>
                      <m:groupChrPr>
                        <m:ctrlPr>
                          <w:rPr>
                            <w:rFonts w:ascii="Cambria Math" w:eastAsia="Arial" w:hAnsi="Cambria Math" w:cs="Times New Roman"/>
                            <w:i/>
                            <w:sz w:val="24"/>
                            <w:szCs w:val="24"/>
                          </w:rPr>
                        </m:ctrlPr>
                      </m:groupChrPr>
                      <m:e>
                        <m:f>
                          <m:fPr>
                            <m:ctrlPr>
                              <w:rPr>
                                <w:rFonts w:ascii="Cambria Math" w:eastAsia="Arial" w:hAnsi="Cambria Math" w:cs="Times New Roman"/>
                                <w:i/>
                                <w:sz w:val="24"/>
                                <w:szCs w:val="24"/>
                              </w:rPr>
                            </m:ctrlPr>
                          </m:fPr>
                          <m:num>
                            <m:r>
                              <w:rPr>
                                <w:rFonts w:ascii="Cambria Math" w:eastAsia="Arial" w:hAnsi="Cambria Math" w:cs="Times New Roman"/>
                                <w:sz w:val="24"/>
                                <w:szCs w:val="24"/>
                              </w:rPr>
                              <m:t>∂</m:t>
                            </m:r>
                          </m:num>
                          <m:den>
                            <m:r>
                              <w:rPr>
                                <w:rFonts w:ascii="Cambria Math" w:eastAsia="Arial" w:hAnsi="Cambria Math" w:cs="Times New Roman"/>
                                <w:sz w:val="24"/>
                                <w:szCs w:val="24"/>
                              </w:rPr>
                              <m:t>∂</m:t>
                            </m:r>
                            <m:sSub>
                              <m:sSubPr>
                                <m:ctrlPr>
                                  <w:rPr>
                                    <w:rFonts w:ascii="Cambria Math" w:eastAsia="Arial" w:hAnsi="Cambria Math" w:cs="Times New Roman"/>
                                    <w:i/>
                                    <w:sz w:val="24"/>
                                    <w:szCs w:val="24"/>
                                  </w:rPr>
                                </m:ctrlPr>
                              </m:sSubPr>
                              <m:e>
                                <m:r>
                                  <w:rPr>
                                    <w:rFonts w:ascii="Cambria Math" w:eastAsia="Arial" w:hAnsi="Cambria Math" w:cs="Times New Roman"/>
                                    <w:sz w:val="24"/>
                                    <w:szCs w:val="24"/>
                                  </w:rPr>
                                  <m:t>x</m:t>
                                </m:r>
                              </m:e>
                              <m:sub>
                                <m:r>
                                  <w:rPr>
                                    <w:rFonts w:ascii="Cambria Math" w:eastAsia="Arial" w:hAnsi="Cambria Math" w:cs="Times New Roman"/>
                                    <w:sz w:val="24"/>
                                    <w:szCs w:val="24"/>
                                  </w:rPr>
                                  <m:t>j</m:t>
                                </m:r>
                              </m:sub>
                            </m:sSub>
                          </m:den>
                        </m:f>
                        <m:d>
                          <m:dPr>
                            <m:begChr m:val="["/>
                            <m:endChr m:val="]"/>
                            <m:ctrlPr>
                              <w:rPr>
                                <w:rFonts w:ascii="Cambria Math" w:eastAsia="Arial" w:hAnsi="Cambria Math" w:cs="Times New Roman"/>
                                <w:i/>
                                <w:sz w:val="24"/>
                                <w:szCs w:val="24"/>
                              </w:rPr>
                            </m:ctrlPr>
                          </m:dPr>
                          <m:e>
                            <m:r>
                              <w:rPr>
                                <w:rFonts w:ascii="Cambria Math" w:eastAsia="Arial" w:hAnsi="Cambria Math" w:cs="Times New Roman"/>
                                <w:sz w:val="24"/>
                                <w:szCs w:val="24"/>
                              </w:rPr>
                              <m:t xml:space="preserve"> </m:t>
                            </m:r>
                            <m:d>
                              <m:dPr>
                                <m:ctrlPr>
                                  <w:rPr>
                                    <w:rFonts w:ascii="Cambria Math" w:hAnsi="Cambria Math" w:cs="Times New Roman"/>
                                    <w:sz w:val="24"/>
                                    <w:szCs w:val="24"/>
                                  </w:rPr>
                                </m:ctrlPr>
                              </m:dPr>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ν</m:t>
                                        </m:r>
                                      </m:e>
                                      <m:sub>
                                        <m:r>
                                          <m:rPr>
                                            <m:sty m:val="p"/>
                                          </m:rPr>
                                          <w:rPr>
                                            <w:rFonts w:ascii="Cambria Math" w:hAnsi="Cambria Math" w:cs="Times New Roman"/>
                                            <w:sz w:val="24"/>
                                            <w:szCs w:val="24"/>
                                          </w:rPr>
                                          <m:t>T</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σ</m:t>
                                        </m:r>
                                      </m:e>
                                      <m:sub>
                                        <m:r>
                                          <w:rPr>
                                            <w:rFonts w:ascii="Cambria Math" w:hAnsi="Cambria Math" w:cs="Times New Roman"/>
                                            <w:sz w:val="24"/>
                                            <w:szCs w:val="24"/>
                                          </w:rPr>
                                          <m:t>ε</m:t>
                                        </m:r>
                                      </m:sub>
                                    </m:sSub>
                                  </m:den>
                                </m:f>
                                <m:r>
                                  <m:rPr>
                                    <m:sty m:val="p"/>
                                  </m:rPr>
                                  <w:rPr>
                                    <w:rFonts w:ascii="Cambria Math" w:hAnsi="Cambria Math" w:cs="Times New Roman"/>
                                    <w:sz w:val="24"/>
                                    <w:szCs w:val="24"/>
                                  </w:rPr>
                                  <m:t xml:space="preserve"> + ν</m:t>
                                </m:r>
                              </m:e>
                            </m:d>
                            <m:f>
                              <m:fPr>
                                <m:ctrlPr>
                                  <w:rPr>
                                    <w:rFonts w:ascii="Cambria Math" w:hAnsi="Cambria Math" w:cs="Times New Roman"/>
                                    <w:sz w:val="24"/>
                                    <w:szCs w:val="24"/>
                                  </w:rPr>
                                </m:ctrlPr>
                              </m:fPr>
                              <m:num>
                                <m:r>
                                  <m:rPr>
                                    <m:sty m:val="p"/>
                                  </m:rPr>
                                  <w:rPr>
                                    <w:rFonts w:ascii="Cambria Math" w:hAnsi="Cambria Math" w:cs="Times New Roman"/>
                                    <w:sz w:val="24"/>
                                    <w:szCs w:val="24"/>
                                  </w:rPr>
                                  <m:t>∂ε</m:t>
                                </m:r>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j</m:t>
                                    </m:r>
                                  </m:sub>
                                </m:sSub>
                              </m:den>
                            </m:f>
                            <m:ctrlPr>
                              <w:rPr>
                                <w:rFonts w:ascii="Cambria Math" w:hAnsi="Cambria Math" w:cs="Times New Roman"/>
                                <w:i/>
                                <w:sz w:val="24"/>
                                <w:szCs w:val="24"/>
                              </w:rPr>
                            </m:ctrlPr>
                          </m:e>
                        </m:d>
                      </m:e>
                    </m:groupChr>
                    <m:ctrlPr>
                      <w:rPr>
                        <w:rFonts w:ascii="Cambria Math" w:eastAsia="Arial" w:hAnsi="Cambria Math" w:cs="Times New Roman"/>
                        <w:i/>
                        <w:sz w:val="24"/>
                        <w:szCs w:val="24"/>
                      </w:rPr>
                    </m:ctrlPr>
                  </m:e>
                  <m:lim>
                    <m:r>
                      <w:rPr>
                        <w:rFonts w:ascii="Cambria Math" w:eastAsia="Arial" w:hAnsi="Cambria Math" w:cs="Times New Roman"/>
                        <w:sz w:val="24"/>
                        <w:szCs w:val="24"/>
                      </w:rPr>
                      <m:t>Diffusion</m:t>
                    </m:r>
                  </m:lim>
                </m:limLow>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3ε</m:t>
                    </m:r>
                  </m:sub>
                </m:sSub>
                <m:f>
                  <m:fPr>
                    <m:ctrlPr>
                      <w:rPr>
                        <w:rFonts w:ascii="Cambria Math" w:hAnsi="Cambria Math" w:cs="Times New Roman"/>
                        <w:i/>
                        <w:sz w:val="24"/>
                        <w:szCs w:val="24"/>
                      </w:rPr>
                    </m:ctrlPr>
                  </m:fPr>
                  <m:num>
                    <m:r>
                      <w:rPr>
                        <w:rFonts w:ascii="Cambria Math" w:hAnsi="Cambria Math" w:cs="Times New Roman"/>
                        <w:sz w:val="24"/>
                        <w:szCs w:val="24"/>
                      </w:rPr>
                      <m:t>ε</m:t>
                    </m:r>
                  </m:num>
                  <m:den>
                    <m:r>
                      <w:rPr>
                        <w:rFonts w:ascii="Cambria Math" w:hAnsi="Cambria Math" w:cs="Times New Roman"/>
                        <w:sz w:val="24"/>
                        <w:szCs w:val="24"/>
                      </w:rPr>
                      <m:t>k</m:t>
                    </m:r>
                  </m:den>
                </m:f>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b</m:t>
                    </m:r>
                  </m:sub>
                </m:sSub>
              </m:oMath>
            </m:oMathPara>
          </w:p>
        </w:tc>
        <w:tc>
          <w:tcPr>
            <w:tcW w:w="895" w:type="dxa"/>
          </w:tcPr>
          <w:p w14:paraId="7B8B96CE" w14:textId="19E383FB"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5</w:t>
            </w:r>
            <w:r w:rsidRPr="001D606A">
              <w:rPr>
                <w:rFonts w:ascii="Times New Roman" w:hAnsi="Times New Roman" w:cs="Times New Roman"/>
                <w:sz w:val="24"/>
                <w:szCs w:val="24"/>
              </w:rPr>
              <w:fldChar w:fldCharType="end"/>
            </w:r>
          </w:p>
          <w:p w14:paraId="74FEFF58" w14:textId="77777777" w:rsidR="00B049CB" w:rsidRPr="001D606A" w:rsidRDefault="00B049CB" w:rsidP="004B73E4">
            <w:pPr>
              <w:spacing w:line="240" w:lineRule="auto"/>
              <w:ind w:left="0" w:firstLine="0"/>
              <w:rPr>
                <w:rFonts w:ascii="Times New Roman" w:hAnsi="Times New Roman" w:cs="Times New Roman"/>
                <w:sz w:val="24"/>
                <w:szCs w:val="24"/>
              </w:rPr>
            </w:pPr>
          </w:p>
          <w:p w14:paraId="3735A50A" w14:textId="77777777" w:rsidR="00B049CB" w:rsidRPr="001D606A" w:rsidRDefault="00B049CB" w:rsidP="004B73E4">
            <w:pPr>
              <w:spacing w:line="240" w:lineRule="auto"/>
              <w:ind w:left="0" w:firstLine="0"/>
              <w:rPr>
                <w:rFonts w:ascii="Times New Roman" w:hAnsi="Times New Roman" w:cs="Times New Roman"/>
                <w:sz w:val="24"/>
                <w:szCs w:val="24"/>
              </w:rPr>
            </w:pPr>
          </w:p>
          <w:p w14:paraId="2090286D" w14:textId="7596D9FD" w:rsidR="00B049CB" w:rsidRPr="001D606A" w:rsidRDefault="00B049CB" w:rsidP="004B73E4">
            <w:pPr>
              <w:spacing w:line="240" w:lineRule="auto"/>
              <w:ind w:left="0" w:firstLine="0"/>
              <w:rPr>
                <w:rFonts w:ascii="Times New Roman" w:hAnsi="Times New Roman" w:cs="Times New Roman"/>
                <w:sz w:val="24"/>
                <w:szCs w:val="24"/>
              </w:rPr>
            </w:pPr>
          </w:p>
        </w:tc>
      </w:tr>
    </w:tbl>
    <w:p w14:paraId="313BACE3" w14:textId="34260441" w:rsidR="00BA583E" w:rsidRPr="001D606A" w:rsidRDefault="00BA583E"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912422" w:rsidRPr="001D606A" w14:paraId="624B7D47" w14:textId="77777777" w:rsidTr="003928BF">
        <w:tc>
          <w:tcPr>
            <w:tcW w:w="895" w:type="dxa"/>
          </w:tcPr>
          <w:p w14:paraId="4C3C6ACB"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44D9D42C" w14:textId="07119C82" w:rsidR="00912422" w:rsidRPr="001D606A" w:rsidRDefault="0026322B" w:rsidP="004B73E4">
            <w:pPr>
              <w:spacing w:line="240" w:lineRule="auto"/>
              <w:ind w:left="0" w:firstLine="0"/>
              <w:rPr>
                <w:rFonts w:ascii="Times New Roman" w:hAnsi="Times New Roman" w:cs="Times New Roman"/>
                <w:sz w:val="24"/>
                <w:szCs w:val="24"/>
              </w:rPr>
            </w:pPr>
            <m:oMathPara>
              <m:oMath>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ε</m:t>
                    </m:r>
                  </m:e>
                  <m:sub>
                    <m:r>
                      <w:rPr>
                        <w:rFonts w:ascii="Cambria Math" w:eastAsia="Arial" w:hAnsi="Cambria Math" w:cs="Times New Roman"/>
                        <w:sz w:val="24"/>
                        <w:szCs w:val="24"/>
                        <w:lang w:eastAsia="zh-CN"/>
                      </w:rPr>
                      <m:t>eff</m:t>
                    </m:r>
                  </m:sub>
                </m:sSub>
                <m:r>
                  <w:rPr>
                    <w:rFonts w:ascii="Cambria Math" w:eastAsia="Arial" w:hAnsi="Cambria Math" w:cs="Times New Roman"/>
                    <w:sz w:val="24"/>
                    <w:szCs w:val="24"/>
                    <w:lang w:eastAsia="zh-CN"/>
                  </w:rPr>
                  <m:t>=</m:t>
                </m:r>
                <m:f>
                  <m:fPr>
                    <m:ctrlPr>
                      <w:rPr>
                        <w:rFonts w:ascii="Cambria Math" w:eastAsia="Arial" w:hAnsi="Cambria Math" w:cs="Times New Roman"/>
                        <w:i/>
                        <w:sz w:val="24"/>
                        <w:szCs w:val="24"/>
                        <w:lang w:eastAsia="zh-CN"/>
                      </w:rPr>
                    </m:ctrlPr>
                  </m:fPr>
                  <m:num>
                    <m:sSup>
                      <m:sSupPr>
                        <m:ctrlPr>
                          <w:rPr>
                            <w:rFonts w:ascii="Cambria Math" w:eastAsia="Arial" w:hAnsi="Cambria Math" w:cs="Times New Roman"/>
                            <w:i/>
                            <w:sz w:val="24"/>
                            <w:szCs w:val="24"/>
                            <w:lang w:eastAsia="zh-CN"/>
                          </w:rPr>
                        </m:ctrlPr>
                      </m:sSupPr>
                      <m:e>
                        <m:r>
                          <w:rPr>
                            <w:rFonts w:ascii="Cambria Math" w:eastAsia="Arial" w:hAnsi="Cambria Math" w:cs="Times New Roman"/>
                            <w:sz w:val="24"/>
                            <w:szCs w:val="24"/>
                            <w:lang w:eastAsia="zh-CN"/>
                          </w:rPr>
                          <m:t>ε</m:t>
                        </m:r>
                      </m:e>
                      <m:sup>
                        <m:r>
                          <w:rPr>
                            <w:rFonts w:ascii="Cambria Math" w:eastAsia="Arial" w:hAnsi="Cambria Math" w:cs="Times New Roman"/>
                            <w:sz w:val="24"/>
                            <w:szCs w:val="24"/>
                            <w:lang w:eastAsia="zh-CN"/>
                          </w:rPr>
                          <m:t>*</m:t>
                        </m:r>
                      </m:sup>
                    </m:sSup>
                  </m:num>
                  <m:den>
                    <m:d>
                      <m:dPr>
                        <m:begChr m:val="["/>
                        <m:endChr m:val="]"/>
                        <m:ctrlPr>
                          <w:rPr>
                            <w:rFonts w:ascii="Cambria Math" w:eastAsia="Arial" w:hAnsi="Cambria Math" w:cs="Times New Roman"/>
                            <w:i/>
                            <w:sz w:val="24"/>
                            <w:szCs w:val="24"/>
                            <w:lang w:eastAsia="zh-CN"/>
                          </w:rPr>
                        </m:ctrlPr>
                      </m:dPr>
                      <m:e>
                        <m:r>
                          <w:rPr>
                            <w:rFonts w:ascii="Cambria Math" w:eastAsia="Arial" w:hAnsi="Cambria Math" w:cs="Times New Roman"/>
                            <w:sz w:val="24"/>
                            <w:szCs w:val="24"/>
                            <w:lang w:eastAsia="zh-CN"/>
                          </w:rPr>
                          <m:t>1-</m:t>
                        </m:r>
                        <m:func>
                          <m:funcPr>
                            <m:ctrlPr>
                              <w:rPr>
                                <w:rFonts w:ascii="Cambria Math" w:eastAsia="Arial" w:hAnsi="Cambria Math" w:cs="Times New Roman"/>
                                <w:sz w:val="24"/>
                                <w:szCs w:val="24"/>
                                <w:lang w:eastAsia="zh-CN"/>
                              </w:rPr>
                            </m:ctrlPr>
                          </m:funcPr>
                          <m:fName>
                            <m:r>
                              <m:rPr>
                                <m:sty m:val="p"/>
                              </m:rPr>
                              <w:rPr>
                                <w:rFonts w:ascii="Cambria Math" w:eastAsia="Arial" w:hAnsi="Cambria Math" w:cs="Times New Roman"/>
                                <w:sz w:val="24"/>
                                <w:szCs w:val="24"/>
                                <w:lang w:eastAsia="zh-CN"/>
                              </w:rPr>
                              <m:t>exp</m:t>
                            </m:r>
                            <m:ctrlPr>
                              <w:rPr>
                                <w:rFonts w:ascii="Cambria Math" w:eastAsia="Arial" w:hAnsi="Cambria Math" w:cs="Times New Roman"/>
                                <w:i/>
                                <w:sz w:val="24"/>
                                <w:szCs w:val="24"/>
                                <w:lang w:eastAsia="zh-CN"/>
                              </w:rPr>
                            </m:ctrlPr>
                          </m:fName>
                          <m:e>
                            <m:d>
                              <m:dPr>
                                <m:ctrlPr>
                                  <w:rPr>
                                    <w:rFonts w:ascii="Cambria Math" w:eastAsia="Arial" w:hAnsi="Cambria Math" w:cs="Times New Roman"/>
                                    <w:i/>
                                    <w:sz w:val="24"/>
                                    <w:szCs w:val="24"/>
                                    <w:lang w:eastAsia="zh-CN"/>
                                  </w:rPr>
                                </m:ctrlPr>
                              </m:dPr>
                              <m:e>
                                <m:r>
                                  <w:rPr>
                                    <w:rFonts w:ascii="Cambria Math" w:eastAsia="Arial" w:hAnsi="Cambria Math" w:cs="Times New Roman"/>
                                    <w:sz w:val="24"/>
                                    <w:szCs w:val="24"/>
                                    <w:lang w:eastAsia="zh-CN"/>
                                  </w:rPr>
                                  <m:t>-</m:t>
                                </m:r>
                                <m:f>
                                  <m:fPr>
                                    <m:ctrlPr>
                                      <w:rPr>
                                        <w:rFonts w:ascii="Cambria Math" w:eastAsia="Arial" w:hAnsi="Cambria Math" w:cs="Times New Roman"/>
                                        <w:i/>
                                        <w:sz w:val="24"/>
                                        <w:szCs w:val="24"/>
                                        <w:lang w:eastAsia="zh-CN"/>
                                      </w:rPr>
                                    </m:ctrlPr>
                                  </m:fPr>
                                  <m:num>
                                    <m:r>
                                      <w:rPr>
                                        <w:rFonts w:ascii="Cambria Math" w:eastAsia="Arial" w:hAnsi="Cambria Math" w:cs="Times New Roman"/>
                                        <w:sz w:val="24"/>
                                        <w:szCs w:val="24"/>
                                        <w:lang w:eastAsia="zh-CN"/>
                                      </w:rPr>
                                      <m:t>R</m:t>
                                    </m:r>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e</m:t>
                                        </m:r>
                                      </m:e>
                                      <m:sub>
                                        <m:r>
                                          <w:rPr>
                                            <w:rFonts w:ascii="Cambria Math" w:eastAsia="Arial" w:hAnsi="Cambria Math" w:cs="Times New Roman"/>
                                            <w:sz w:val="24"/>
                                            <w:szCs w:val="24"/>
                                            <w:lang w:eastAsia="zh-CN"/>
                                          </w:rPr>
                                          <m:t>y</m:t>
                                        </m:r>
                                      </m:sub>
                                    </m:sSub>
                                  </m:num>
                                  <m:den>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A</m:t>
                                        </m:r>
                                      </m:e>
                                      <m:sub>
                                        <m:r>
                                          <w:rPr>
                                            <w:rFonts w:ascii="Cambria Math" w:eastAsia="Arial" w:hAnsi="Cambria Math" w:cs="Times New Roman"/>
                                            <w:sz w:val="24"/>
                                            <w:szCs w:val="24"/>
                                            <w:lang w:eastAsia="zh-CN"/>
                                          </w:rPr>
                                          <m:t>ε</m:t>
                                        </m:r>
                                      </m:sub>
                                    </m:sSub>
                                  </m:den>
                                </m:f>
                              </m:e>
                            </m:d>
                          </m:e>
                        </m:func>
                      </m:e>
                    </m:d>
                  </m:den>
                </m:f>
              </m:oMath>
            </m:oMathPara>
          </w:p>
        </w:tc>
        <w:tc>
          <w:tcPr>
            <w:tcW w:w="895" w:type="dxa"/>
          </w:tcPr>
          <w:p w14:paraId="73AD816F" w14:textId="00F2FE8A"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6</w:t>
            </w:r>
            <w:r w:rsidRPr="001D606A">
              <w:rPr>
                <w:rFonts w:ascii="Times New Roman" w:hAnsi="Times New Roman" w:cs="Times New Roman"/>
                <w:sz w:val="24"/>
                <w:szCs w:val="24"/>
              </w:rPr>
              <w:fldChar w:fldCharType="end"/>
            </w:r>
          </w:p>
        </w:tc>
      </w:tr>
      <w:tr w:rsidR="00912422" w:rsidRPr="001D606A" w14:paraId="5919D00B" w14:textId="77777777" w:rsidTr="003928BF">
        <w:tc>
          <w:tcPr>
            <w:tcW w:w="895" w:type="dxa"/>
          </w:tcPr>
          <w:p w14:paraId="0511F3AC"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1CBDD006" w14:textId="02E564B5" w:rsidR="00912422" w:rsidRPr="001D606A" w:rsidRDefault="0026322B" w:rsidP="004B73E4">
            <w:pPr>
              <w:spacing w:line="240" w:lineRule="auto"/>
              <w:ind w:left="0" w:firstLine="0"/>
              <w:rPr>
                <w:rFonts w:ascii="Times New Roman" w:hAnsi="Times New Roman" w:cs="Times New Roman"/>
                <w:sz w:val="24"/>
                <w:szCs w:val="24"/>
              </w:rPr>
            </w:pPr>
            <m:oMathPara>
              <m:oMath>
                <m:sSup>
                  <m:sSupPr>
                    <m:ctrlPr>
                      <w:rPr>
                        <w:rFonts w:ascii="Cambria Math" w:eastAsia="Arial" w:hAnsi="Cambria Math" w:cs="Times New Roman"/>
                        <w:i/>
                        <w:sz w:val="24"/>
                        <w:szCs w:val="24"/>
                        <w:lang w:eastAsia="zh-CN"/>
                      </w:rPr>
                    </m:ctrlPr>
                  </m:sSupPr>
                  <m:e>
                    <m:r>
                      <w:rPr>
                        <w:rFonts w:ascii="Cambria Math" w:eastAsia="Arial" w:hAnsi="Cambria Math" w:cs="Times New Roman"/>
                        <w:sz w:val="24"/>
                        <w:szCs w:val="24"/>
                        <w:lang w:eastAsia="zh-CN"/>
                      </w:rPr>
                      <m:t>ε</m:t>
                    </m:r>
                  </m:e>
                  <m:sup>
                    <m:r>
                      <w:rPr>
                        <w:rFonts w:ascii="Cambria Math" w:eastAsia="Arial" w:hAnsi="Cambria Math" w:cs="Times New Roman"/>
                        <w:sz w:val="24"/>
                        <w:szCs w:val="24"/>
                        <w:lang w:eastAsia="zh-CN"/>
                      </w:rPr>
                      <m:t>*</m:t>
                    </m:r>
                  </m:sup>
                </m:sSup>
                <m:r>
                  <w:rPr>
                    <w:rFonts w:ascii="Cambria Math" w:eastAsia="Arial" w:hAnsi="Cambria Math" w:cs="Times New Roman"/>
                    <w:sz w:val="24"/>
                    <w:szCs w:val="24"/>
                    <w:lang w:eastAsia="zh-CN"/>
                  </w:rPr>
                  <m:t>=</m:t>
                </m:r>
                <m:func>
                  <m:funcPr>
                    <m:ctrlPr>
                      <w:rPr>
                        <w:rFonts w:ascii="Cambria Math" w:eastAsia="Arial" w:hAnsi="Cambria Math" w:cs="Times New Roman"/>
                        <w:i/>
                        <w:sz w:val="24"/>
                        <w:szCs w:val="24"/>
                        <w:lang w:eastAsia="zh-CN"/>
                      </w:rPr>
                    </m:ctrlPr>
                  </m:funcPr>
                  <m:fName>
                    <m:r>
                      <m:rPr>
                        <m:sty m:val="p"/>
                      </m:rPr>
                      <w:rPr>
                        <w:rFonts w:ascii="Cambria Math" w:eastAsia="Arial" w:hAnsi="Cambria Math" w:cs="Times New Roman"/>
                        <w:sz w:val="24"/>
                        <w:szCs w:val="24"/>
                        <w:lang w:eastAsia="zh-CN"/>
                      </w:rPr>
                      <m:t>max</m:t>
                    </m:r>
                  </m:fName>
                  <m:e>
                    <m:d>
                      <m:dPr>
                        <m:ctrlPr>
                          <w:rPr>
                            <w:rFonts w:ascii="Cambria Math" w:eastAsia="Arial" w:hAnsi="Cambria Math" w:cs="Times New Roman"/>
                            <w:i/>
                            <w:sz w:val="24"/>
                            <w:szCs w:val="24"/>
                            <w:lang w:eastAsia="zh-CN"/>
                          </w:rPr>
                        </m:ctrlPr>
                      </m:dPr>
                      <m:e>
                        <m:r>
                          <w:rPr>
                            <w:rFonts w:ascii="Cambria Math" w:eastAsia="Arial" w:hAnsi="Cambria Math" w:cs="Times New Roman"/>
                            <w:sz w:val="24"/>
                            <w:szCs w:val="24"/>
                            <w:lang w:eastAsia="zh-CN"/>
                          </w:rPr>
                          <m:t>ε,</m:t>
                        </m:r>
                        <m:f>
                          <m:fPr>
                            <m:ctrlPr>
                              <w:rPr>
                                <w:rFonts w:ascii="Cambria Math" w:eastAsia="Arial" w:hAnsi="Cambria Math" w:cs="Times New Roman"/>
                                <w:i/>
                                <w:sz w:val="24"/>
                                <w:szCs w:val="24"/>
                                <w:lang w:eastAsia="zh-CN"/>
                              </w:rPr>
                            </m:ctrlPr>
                          </m:fPr>
                          <m:num>
                            <m:sSup>
                              <m:sSupPr>
                                <m:ctrlPr>
                                  <w:rPr>
                                    <w:rFonts w:ascii="Cambria Math" w:eastAsia="Arial" w:hAnsi="Cambria Math" w:cs="Times New Roman"/>
                                    <w:i/>
                                    <w:sz w:val="24"/>
                                    <w:szCs w:val="24"/>
                                    <w:lang w:eastAsia="zh-CN"/>
                                  </w:rPr>
                                </m:ctrlPr>
                              </m:sSupPr>
                              <m:e>
                                <m:r>
                                  <w:rPr>
                                    <w:rFonts w:ascii="Cambria Math" w:eastAsia="Arial" w:hAnsi="Cambria Math" w:cs="Times New Roman"/>
                                    <w:sz w:val="24"/>
                                    <w:szCs w:val="24"/>
                                    <w:lang w:eastAsia="zh-CN"/>
                                  </w:rPr>
                                  <m:t>k</m:t>
                                </m:r>
                              </m:e>
                              <m:sup>
                                <m:f>
                                  <m:fPr>
                                    <m:ctrlPr>
                                      <w:rPr>
                                        <w:rFonts w:ascii="Cambria Math" w:eastAsia="Arial" w:hAnsi="Cambria Math" w:cs="Times New Roman"/>
                                        <w:i/>
                                        <w:sz w:val="24"/>
                                        <w:szCs w:val="24"/>
                                        <w:lang w:eastAsia="zh-CN"/>
                                      </w:rPr>
                                    </m:ctrlPr>
                                  </m:fPr>
                                  <m:num>
                                    <m:r>
                                      <w:rPr>
                                        <w:rFonts w:ascii="Cambria Math" w:eastAsia="Arial" w:hAnsi="Cambria Math" w:cs="Times New Roman"/>
                                        <w:sz w:val="24"/>
                                        <w:szCs w:val="24"/>
                                        <w:lang w:eastAsia="zh-CN"/>
                                      </w:rPr>
                                      <m:t>3</m:t>
                                    </m:r>
                                  </m:num>
                                  <m:den>
                                    <m:r>
                                      <w:rPr>
                                        <w:rFonts w:ascii="Cambria Math" w:eastAsia="Arial" w:hAnsi="Cambria Math" w:cs="Times New Roman"/>
                                        <w:sz w:val="24"/>
                                        <w:szCs w:val="24"/>
                                        <w:lang w:eastAsia="zh-CN"/>
                                      </w:rPr>
                                      <m:t>2</m:t>
                                    </m:r>
                                  </m:den>
                                </m:f>
                              </m:sup>
                            </m:sSup>
                          </m:num>
                          <m:den>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c</m:t>
                                </m:r>
                              </m:e>
                              <m:sub>
                                <m:r>
                                  <w:rPr>
                                    <w:rFonts w:ascii="Cambria Math" w:eastAsia="Arial" w:hAnsi="Cambria Math" w:cs="Times New Roman"/>
                                    <w:sz w:val="24"/>
                                    <w:szCs w:val="24"/>
                                    <w:lang w:eastAsia="zh-CN"/>
                                  </w:rPr>
                                  <m:t>W</m:t>
                                </m:r>
                              </m:sub>
                            </m:sSub>
                            <m:r>
                              <w:rPr>
                                <w:rFonts w:ascii="Cambria Math" w:eastAsia="Arial" w:hAnsi="Cambria Math" w:cs="Times New Roman"/>
                                <w:sz w:val="24"/>
                                <w:szCs w:val="24"/>
                                <w:lang w:eastAsia="zh-CN"/>
                              </w:rPr>
                              <m:t>d</m:t>
                            </m:r>
                          </m:den>
                        </m:f>
                      </m:e>
                    </m:d>
                  </m:e>
                </m:func>
              </m:oMath>
            </m:oMathPara>
          </w:p>
        </w:tc>
        <w:tc>
          <w:tcPr>
            <w:tcW w:w="895" w:type="dxa"/>
          </w:tcPr>
          <w:p w14:paraId="38E2350C" w14:textId="1016C791"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7</w:t>
            </w:r>
            <w:r w:rsidRPr="001D606A">
              <w:rPr>
                <w:rFonts w:ascii="Times New Roman" w:hAnsi="Times New Roman" w:cs="Times New Roman"/>
                <w:sz w:val="24"/>
                <w:szCs w:val="24"/>
              </w:rPr>
              <w:fldChar w:fldCharType="end"/>
            </w:r>
          </w:p>
        </w:tc>
      </w:tr>
      <w:tr w:rsidR="00912422" w:rsidRPr="001D606A" w14:paraId="123B9F51" w14:textId="77777777" w:rsidTr="003928BF">
        <w:tc>
          <w:tcPr>
            <w:tcW w:w="895" w:type="dxa"/>
          </w:tcPr>
          <w:p w14:paraId="4E4F2929"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4DEAEAB4" w14:textId="270C11A8" w:rsidR="00912422" w:rsidRPr="001D606A" w:rsidRDefault="003928BF" w:rsidP="004B73E4">
            <w:pPr>
              <w:spacing w:line="240" w:lineRule="auto"/>
              <w:ind w:left="0" w:firstLine="0"/>
              <w:jc w:val="center"/>
              <w:rPr>
                <w:rFonts w:ascii="Times New Roman" w:hAnsi="Times New Roman" w:cs="Times New Roman"/>
                <w:sz w:val="24"/>
                <w:szCs w:val="24"/>
              </w:rPr>
            </w:pPr>
            <m:oMathPara>
              <m:oMath>
                <m:r>
                  <w:rPr>
                    <w:rFonts w:ascii="Cambria Math" w:eastAsia="Arial" w:hAnsi="Cambria Math" w:cs="Times New Roman"/>
                    <w:sz w:val="24"/>
                    <w:szCs w:val="24"/>
                    <w:lang w:eastAsia="zh-CN"/>
                  </w:rPr>
                  <m:t>R</m:t>
                </m:r>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e</m:t>
                    </m:r>
                  </m:e>
                  <m:sub>
                    <m:r>
                      <w:rPr>
                        <w:rFonts w:ascii="Cambria Math" w:eastAsia="Arial" w:hAnsi="Cambria Math" w:cs="Times New Roman"/>
                        <w:sz w:val="24"/>
                        <w:szCs w:val="24"/>
                        <w:lang w:eastAsia="zh-CN"/>
                      </w:rPr>
                      <m:t>y</m:t>
                    </m:r>
                  </m:sub>
                </m:sSub>
                <m:r>
                  <w:rPr>
                    <w:rFonts w:ascii="Cambria Math" w:eastAsia="Arial" w:hAnsi="Cambria Math" w:cs="Times New Roman"/>
                    <w:sz w:val="24"/>
                    <w:szCs w:val="24"/>
                    <w:lang w:eastAsia="zh-CN"/>
                  </w:rPr>
                  <m:t>=</m:t>
                </m:r>
                <m:f>
                  <m:fPr>
                    <m:ctrlPr>
                      <w:rPr>
                        <w:rFonts w:ascii="Cambria Math" w:eastAsia="Arial" w:hAnsi="Cambria Math" w:cs="Times New Roman"/>
                        <w:i/>
                        <w:sz w:val="24"/>
                        <w:szCs w:val="24"/>
                        <w:lang w:eastAsia="zh-CN"/>
                      </w:rPr>
                    </m:ctrlPr>
                  </m:fPr>
                  <m:num>
                    <m:rad>
                      <m:radPr>
                        <m:degHide m:val="1"/>
                        <m:ctrlPr>
                          <w:rPr>
                            <w:rFonts w:ascii="Cambria Math" w:eastAsia="Arial" w:hAnsi="Cambria Math" w:cs="Times New Roman"/>
                            <w:i/>
                            <w:sz w:val="24"/>
                            <w:szCs w:val="24"/>
                            <w:lang w:eastAsia="zh-CN"/>
                          </w:rPr>
                        </m:ctrlPr>
                      </m:radPr>
                      <m:deg/>
                      <m:e>
                        <m:r>
                          <w:rPr>
                            <w:rFonts w:ascii="Cambria Math" w:eastAsia="Arial" w:hAnsi="Cambria Math" w:cs="Times New Roman"/>
                            <w:sz w:val="24"/>
                            <w:szCs w:val="24"/>
                            <w:lang w:eastAsia="zh-CN"/>
                          </w:rPr>
                          <m:t>k</m:t>
                        </m:r>
                      </m:e>
                    </m:rad>
                    <m:r>
                      <w:rPr>
                        <w:rFonts w:ascii="Cambria Math" w:eastAsia="Arial" w:hAnsi="Cambria Math" w:cs="Times New Roman"/>
                        <w:sz w:val="24"/>
                        <w:szCs w:val="24"/>
                        <w:lang w:eastAsia="zh-CN"/>
                      </w:rPr>
                      <m:t>d</m:t>
                    </m:r>
                  </m:num>
                  <m:den>
                    <m:r>
                      <m:rPr>
                        <m:sty m:val="p"/>
                      </m:rPr>
                      <w:rPr>
                        <w:rFonts w:ascii="Cambria Math" w:hAnsi="Cambria Math" w:cs="Times New Roman"/>
                        <w:sz w:val="24"/>
                        <w:szCs w:val="24"/>
                      </w:rPr>
                      <m:t>ν</m:t>
                    </m:r>
                  </m:den>
                </m:f>
              </m:oMath>
            </m:oMathPara>
          </w:p>
        </w:tc>
        <w:tc>
          <w:tcPr>
            <w:tcW w:w="895" w:type="dxa"/>
          </w:tcPr>
          <w:p w14:paraId="483AC8F1" w14:textId="7D69AFC9"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8</w:t>
            </w:r>
            <w:r w:rsidRPr="001D606A">
              <w:rPr>
                <w:rFonts w:ascii="Times New Roman" w:hAnsi="Times New Roman" w:cs="Times New Roman"/>
                <w:sz w:val="24"/>
                <w:szCs w:val="24"/>
              </w:rPr>
              <w:fldChar w:fldCharType="end"/>
            </w:r>
          </w:p>
        </w:tc>
      </w:tr>
    </w:tbl>
    <w:p w14:paraId="317E1019" w14:textId="77777777" w:rsidR="00912422" w:rsidRPr="001D606A" w:rsidRDefault="00912422" w:rsidP="004B73E4">
      <w:pPr>
        <w:spacing w:line="240" w:lineRule="auto"/>
        <w:ind w:left="0" w:firstLine="0"/>
        <w:rPr>
          <w:rFonts w:ascii="Times New Roman" w:hAnsi="Times New Roman" w:cs="Times New Roman"/>
          <w:sz w:val="24"/>
          <w:szCs w:val="24"/>
        </w:rPr>
      </w:pPr>
    </w:p>
    <w:p w14:paraId="59643B35" w14:textId="4EF0A9F0" w:rsidR="00BA583E" w:rsidRPr="001D606A" w:rsidRDefault="00BA583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In </w:t>
      </w:r>
      <w:r w:rsidR="00533A0E" w:rsidRPr="001D606A">
        <w:rPr>
          <w:rFonts w:ascii="Times New Roman" w:hAnsi="Times New Roman" w:cs="Times New Roman"/>
          <w:sz w:val="24"/>
          <w:szCs w:val="24"/>
        </w:rPr>
        <w:t>Eq.</w:t>
      </w:r>
      <w:r w:rsidRPr="001D606A">
        <w:rPr>
          <w:rFonts w:ascii="Times New Roman" w:hAnsi="Times New Roman" w:cs="Times New Roman"/>
          <w:sz w:val="24"/>
          <w:szCs w:val="24"/>
        </w:rPr>
        <w:t xml:space="preserve"> </w:t>
      </w:r>
      <w:r w:rsidR="00533A0E" w:rsidRPr="001D606A">
        <w:rPr>
          <w:rFonts w:ascii="Times New Roman" w:hAnsi="Times New Roman" w:cs="Times New Roman"/>
          <w:sz w:val="24"/>
          <w:szCs w:val="24"/>
        </w:rPr>
        <w:t xml:space="preserve">7 </w:t>
      </w:r>
      <w:r w:rsidRPr="001D606A">
        <w:rPr>
          <w:rFonts w:ascii="Times New Roman" w:hAnsi="Times New Roman" w:cs="Times New Roman"/>
          <w:sz w:val="24"/>
          <w:szCs w:val="24"/>
        </w:rPr>
        <w:t>“</w:t>
      </w:r>
      <m:oMath>
        <m:r>
          <w:rPr>
            <w:rFonts w:ascii="Cambria Math" w:hAnsi="Cambria Math" w:cs="Times New Roman"/>
            <w:sz w:val="24"/>
            <w:szCs w:val="24"/>
          </w:rPr>
          <m:t>d</m:t>
        </m:r>
      </m:oMath>
      <w:r w:rsidRPr="001D606A">
        <w:rPr>
          <w:rFonts w:ascii="Times New Roman" w:hAnsi="Times New Roman" w:cs="Times New Roman"/>
          <w:sz w:val="24"/>
          <w:szCs w:val="24"/>
        </w:rPr>
        <w:t>” represents the distance to the nearest wall. The turbulent stresses for RANS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912422" w:rsidRPr="001D606A" w14:paraId="690618EE" w14:textId="77777777" w:rsidTr="003928BF">
        <w:tc>
          <w:tcPr>
            <w:tcW w:w="895" w:type="dxa"/>
          </w:tcPr>
          <w:p w14:paraId="51FD285A"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7801D3F7" w14:textId="1F6D3599" w:rsidR="00912422" w:rsidRPr="001D606A" w:rsidRDefault="0026322B" w:rsidP="004B73E4">
            <w:pPr>
              <w:spacing w:line="240" w:lineRule="auto"/>
              <w:ind w:left="0" w:firstLine="0"/>
              <w:rPr>
                <w:rFonts w:ascii="Times New Roman" w:hAnsi="Times New Roman" w:cs="Times New Roman"/>
                <w:sz w:val="24"/>
                <w:szCs w:val="24"/>
              </w:rPr>
            </w:pPr>
            <m:oMathPara>
              <m:oMath>
                <m:sSub>
                  <m:sSubPr>
                    <m:ctrlPr>
                      <w:rPr>
                        <w:rFonts w:ascii="Cambria Math" w:hAnsi="Cambria Math" w:cs="Times New Roman"/>
                        <w:bCs/>
                        <w:i/>
                        <w:iCs/>
                        <w:sz w:val="24"/>
                        <w:szCs w:val="24"/>
                        <w:lang w:eastAsia="en-GB"/>
                      </w:rPr>
                    </m:ctrlPr>
                  </m:sSubPr>
                  <m:e>
                    <m:r>
                      <w:rPr>
                        <w:rFonts w:ascii="Cambria Math" w:hAnsi="Cambria Math" w:cs="Times New Roman"/>
                        <w:sz w:val="24"/>
                        <w:szCs w:val="24"/>
                        <w:lang w:eastAsia="en-GB"/>
                      </w:rPr>
                      <m:t>τ</m:t>
                    </m:r>
                  </m:e>
                  <m:sub>
                    <m:r>
                      <w:rPr>
                        <w:rFonts w:ascii="Cambria Math" w:hAnsi="Cambria Math" w:cs="Times New Roman"/>
                        <w:sz w:val="24"/>
                        <w:szCs w:val="24"/>
                        <w:lang w:eastAsia="en-GB"/>
                      </w:rPr>
                      <m:t>ij</m:t>
                    </m:r>
                  </m:sub>
                </m:sSub>
                <m:r>
                  <w:rPr>
                    <w:rFonts w:ascii="Cambria Math" w:hAnsi="Cambria Math" w:cs="Times New Roman"/>
                    <w:sz w:val="24"/>
                    <w:szCs w:val="24"/>
                    <w:lang w:eastAsia="en-GB"/>
                  </w:rPr>
                  <m:t>=</m:t>
                </m:r>
                <m:f>
                  <m:fPr>
                    <m:ctrlPr>
                      <w:rPr>
                        <w:rFonts w:ascii="Cambria Math" w:hAnsi="Cambria Math" w:cs="Times New Roman"/>
                        <w:i/>
                        <w:sz w:val="24"/>
                        <w:szCs w:val="24"/>
                      </w:rPr>
                    </m:ctrlPr>
                  </m:fPr>
                  <m:num>
                    <m:r>
                      <w:rPr>
                        <w:rFonts w:ascii="Cambria Math" w:hAnsi="Cambria Math" w:cs="Times New Roman"/>
                        <w:sz w:val="24"/>
                        <w:szCs w:val="24"/>
                      </w:rPr>
                      <m:t>2</m:t>
                    </m:r>
                  </m:num>
                  <m:den>
                    <m:r>
                      <w:rPr>
                        <w:rFonts w:ascii="Cambria Math" w:hAnsi="Cambria Math" w:cs="Times New Roman"/>
                        <w:sz w:val="24"/>
                        <w:szCs w:val="24"/>
                      </w:rPr>
                      <m:t>3</m:t>
                    </m:r>
                  </m:den>
                </m:f>
                <m:r>
                  <w:rPr>
                    <w:rFonts w:ascii="Cambria Math" w:hAnsi="Cambria Math" w:cs="Times New Roman"/>
                    <w:sz w:val="24"/>
                    <w:szCs w:val="24"/>
                  </w:rPr>
                  <m:t>k</m:t>
                </m:r>
                <m:sSub>
                  <m:sSubPr>
                    <m:ctrlPr>
                      <w:rPr>
                        <w:rFonts w:ascii="Cambria Math" w:hAnsi="Cambria Math" w:cs="Times New Roman"/>
                        <w:i/>
                        <w:sz w:val="24"/>
                        <w:szCs w:val="24"/>
                      </w:rPr>
                    </m:ctrlPr>
                  </m:sSubPr>
                  <m:e>
                    <m:r>
                      <w:rPr>
                        <w:rFonts w:ascii="Cambria Math" w:hAnsi="Cambria Math" w:cs="Times New Roman"/>
                        <w:sz w:val="24"/>
                        <w:szCs w:val="24"/>
                      </w:rPr>
                      <m:t>δ</m:t>
                    </m:r>
                  </m:e>
                  <m:sub>
                    <m:r>
                      <w:rPr>
                        <w:rFonts w:ascii="Cambria Math" w:hAnsi="Cambria Math" w:cs="Times New Roman"/>
                        <w:sz w:val="24"/>
                        <w:szCs w:val="24"/>
                      </w:rPr>
                      <m:t>ij</m:t>
                    </m:r>
                  </m:sub>
                </m:sSub>
                <m:r>
                  <w:rPr>
                    <w:rFonts w:ascii="Cambria Math" w:hAnsi="Cambria Math" w:cs="Times New Roman"/>
                    <w:sz w:val="24"/>
                    <w:szCs w:val="24"/>
                    <w:lang w:eastAsia="en-GB"/>
                  </w:rPr>
                  <m:t>-2</m:t>
                </m:r>
                <m:sSub>
                  <m:sSubPr>
                    <m:ctrlPr>
                      <w:rPr>
                        <w:rFonts w:ascii="Cambria Math" w:hAnsi="Cambria Math" w:cs="Times New Roman"/>
                        <w:sz w:val="24"/>
                        <w:szCs w:val="24"/>
                      </w:rPr>
                    </m:ctrlPr>
                  </m:sSubPr>
                  <m:e>
                    <m:r>
                      <m:rPr>
                        <m:sty m:val="p"/>
                      </m:rPr>
                      <w:rPr>
                        <w:rFonts w:ascii="Cambria Math" w:hAnsi="Cambria Math" w:cs="Times New Roman"/>
                        <w:sz w:val="24"/>
                        <w:szCs w:val="24"/>
                      </w:rPr>
                      <m:t>ν</m:t>
                    </m:r>
                  </m:e>
                  <m:sub>
                    <m:r>
                      <m:rPr>
                        <m:sty m:val="p"/>
                      </m:rPr>
                      <w:rPr>
                        <w:rFonts w:ascii="Cambria Math" w:hAnsi="Cambria Math" w:cs="Times New Roman"/>
                        <w:sz w:val="24"/>
                        <w:szCs w:val="24"/>
                      </w:rPr>
                      <m:t>T</m:t>
                    </m:r>
                  </m:sub>
                </m:sSub>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ij</m:t>
                    </m:r>
                  </m:sub>
                </m:sSub>
                <m:r>
                  <w:rPr>
                    <w:rFonts w:ascii="Cambria Math" w:hAnsi="Cambria Math" w:cs="Times New Roman"/>
                    <w:sz w:val="24"/>
                    <w:szCs w:val="24"/>
                  </w:rPr>
                  <m:t xml:space="preserve"> </m:t>
                </m:r>
              </m:oMath>
            </m:oMathPara>
          </w:p>
        </w:tc>
        <w:tc>
          <w:tcPr>
            <w:tcW w:w="895" w:type="dxa"/>
          </w:tcPr>
          <w:p w14:paraId="792DB1AC" w14:textId="70787B96" w:rsidR="00533A0E"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9</w:t>
            </w:r>
            <w:r w:rsidRPr="001D606A">
              <w:rPr>
                <w:rFonts w:ascii="Times New Roman" w:hAnsi="Times New Roman" w:cs="Times New Roman"/>
                <w:sz w:val="24"/>
                <w:szCs w:val="24"/>
              </w:rPr>
              <w:fldChar w:fldCharType="end"/>
            </w:r>
          </w:p>
        </w:tc>
      </w:tr>
      <w:tr w:rsidR="00533A0E" w:rsidRPr="001D606A" w14:paraId="106BB0DB" w14:textId="77777777" w:rsidTr="003928BF">
        <w:tc>
          <w:tcPr>
            <w:tcW w:w="895" w:type="dxa"/>
          </w:tcPr>
          <w:p w14:paraId="794091DA"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7560" w:type="dxa"/>
          </w:tcPr>
          <w:p w14:paraId="3D284691" w14:textId="77777777" w:rsidR="00533A0E" w:rsidRPr="001D606A" w:rsidRDefault="00533A0E" w:rsidP="004B73E4">
            <w:pPr>
              <w:spacing w:line="240" w:lineRule="auto"/>
              <w:ind w:left="0" w:firstLine="0"/>
              <w:rPr>
                <w:rFonts w:ascii="Times New Roman" w:hAnsi="Times New Roman" w:cs="Times New Roman"/>
                <w:bCs/>
                <w:iCs/>
                <w:sz w:val="24"/>
                <w:szCs w:val="24"/>
                <w:lang w:eastAsia="en-GB"/>
              </w:rPr>
            </w:pPr>
          </w:p>
        </w:tc>
        <w:tc>
          <w:tcPr>
            <w:tcW w:w="895" w:type="dxa"/>
          </w:tcPr>
          <w:p w14:paraId="4D27F195" w14:textId="77777777" w:rsidR="00533A0E" w:rsidRPr="001D606A" w:rsidRDefault="00533A0E" w:rsidP="004B73E4">
            <w:pPr>
              <w:spacing w:line="240" w:lineRule="auto"/>
              <w:ind w:left="0" w:firstLine="0"/>
              <w:rPr>
                <w:rFonts w:ascii="Times New Roman" w:hAnsi="Times New Roman" w:cs="Times New Roman"/>
                <w:sz w:val="24"/>
                <w:szCs w:val="24"/>
              </w:rPr>
            </w:pPr>
          </w:p>
        </w:tc>
      </w:tr>
      <w:tr w:rsidR="00912422" w:rsidRPr="001D606A" w14:paraId="717D656A" w14:textId="77777777" w:rsidTr="003928BF">
        <w:tc>
          <w:tcPr>
            <w:tcW w:w="895" w:type="dxa"/>
          </w:tcPr>
          <w:p w14:paraId="29F74FA2"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0FB6C648" w14:textId="4E2F3C6A" w:rsidR="00912422" w:rsidRPr="001D606A" w:rsidRDefault="0026322B" w:rsidP="004B73E4">
            <w:pPr>
              <w:spacing w:line="240" w:lineRule="auto"/>
              <w:ind w:left="0" w:firstLine="0"/>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ν</m:t>
                    </m:r>
                  </m:e>
                  <m:sub>
                    <m:r>
                      <m:rPr>
                        <m:sty m:val="p"/>
                      </m:rP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μ</m:t>
                    </m:r>
                  </m:sub>
                </m:sSub>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k</m:t>
                        </m:r>
                      </m:e>
                      <m:sup>
                        <m:r>
                          <w:rPr>
                            <w:rFonts w:ascii="Cambria Math" w:hAnsi="Cambria Math" w:cs="Times New Roman"/>
                            <w:sz w:val="24"/>
                            <w:szCs w:val="24"/>
                          </w:rPr>
                          <m:t>2</m:t>
                        </m:r>
                      </m:sup>
                    </m:sSup>
                  </m:num>
                  <m:den>
                    <m:sSup>
                      <m:sSupPr>
                        <m:ctrlPr>
                          <w:rPr>
                            <w:rFonts w:ascii="Cambria Math" w:hAnsi="Cambria Math" w:cs="Times New Roman"/>
                            <w:i/>
                            <w:sz w:val="24"/>
                            <w:szCs w:val="24"/>
                          </w:rPr>
                        </m:ctrlPr>
                      </m:sSupPr>
                      <m:e>
                        <m:r>
                          <w:rPr>
                            <w:rFonts w:ascii="Cambria Math" w:hAnsi="Cambria Math" w:cs="Times New Roman"/>
                            <w:sz w:val="24"/>
                            <w:szCs w:val="24"/>
                          </w:rPr>
                          <m:t>ε</m:t>
                        </m:r>
                      </m:e>
                      <m:sup>
                        <m:r>
                          <w:rPr>
                            <w:rFonts w:ascii="Cambria Math" w:hAnsi="Cambria Math" w:cs="Times New Roman"/>
                            <w:sz w:val="24"/>
                            <w:szCs w:val="24"/>
                          </w:rPr>
                          <m:t>*</m:t>
                        </m:r>
                      </m:sup>
                    </m:sSup>
                  </m:den>
                </m:f>
                <m:d>
                  <m:dPr>
                    <m:begChr m:val="["/>
                    <m:endChr m:val="]"/>
                    <m:ctrlPr>
                      <w:rPr>
                        <w:rFonts w:ascii="Cambria Math" w:hAnsi="Cambria Math" w:cs="Times New Roman"/>
                        <w:i/>
                        <w:sz w:val="24"/>
                        <w:szCs w:val="24"/>
                      </w:rPr>
                    </m:ctrlPr>
                  </m:dPr>
                  <m:e>
                    <m:r>
                      <w:rPr>
                        <w:rFonts w:ascii="Cambria Math" w:hAnsi="Cambria Math" w:cs="Times New Roman"/>
                        <w:sz w:val="24"/>
                        <w:szCs w:val="24"/>
                      </w:rPr>
                      <m:t>1-</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y</m:t>
                                    </m:r>
                                  </m:sub>
                                </m:sSub>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µ</m:t>
                                    </m:r>
                                  </m:sub>
                                </m:sSub>
                              </m:den>
                            </m:f>
                          </m:e>
                        </m:d>
                      </m:e>
                    </m:func>
                  </m:e>
                </m:d>
              </m:oMath>
            </m:oMathPara>
          </w:p>
        </w:tc>
        <w:tc>
          <w:tcPr>
            <w:tcW w:w="895" w:type="dxa"/>
          </w:tcPr>
          <w:p w14:paraId="71E1761F" w14:textId="4265F9C9"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10</w:t>
            </w:r>
            <w:r w:rsidRPr="001D606A">
              <w:rPr>
                <w:rFonts w:ascii="Times New Roman" w:hAnsi="Times New Roman" w:cs="Times New Roman"/>
                <w:sz w:val="24"/>
                <w:szCs w:val="24"/>
              </w:rPr>
              <w:fldChar w:fldCharType="end"/>
            </w:r>
          </w:p>
        </w:tc>
      </w:tr>
      <w:tr w:rsidR="00533A0E" w:rsidRPr="001D606A" w14:paraId="378F3A4B" w14:textId="77777777" w:rsidTr="003928BF">
        <w:tc>
          <w:tcPr>
            <w:tcW w:w="895" w:type="dxa"/>
          </w:tcPr>
          <w:p w14:paraId="3EDAF1C0"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7560" w:type="dxa"/>
          </w:tcPr>
          <w:p w14:paraId="7079156F"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895" w:type="dxa"/>
          </w:tcPr>
          <w:p w14:paraId="7038367D" w14:textId="77777777" w:rsidR="00533A0E" w:rsidRPr="001D606A" w:rsidRDefault="00533A0E" w:rsidP="004B73E4">
            <w:pPr>
              <w:spacing w:line="240" w:lineRule="auto"/>
              <w:ind w:left="0" w:firstLine="0"/>
              <w:rPr>
                <w:rFonts w:ascii="Times New Roman" w:hAnsi="Times New Roman" w:cs="Times New Roman"/>
                <w:sz w:val="24"/>
                <w:szCs w:val="24"/>
              </w:rPr>
            </w:pPr>
          </w:p>
        </w:tc>
      </w:tr>
      <w:tr w:rsidR="00912422" w:rsidRPr="001D606A" w14:paraId="2D02130D" w14:textId="77777777" w:rsidTr="003928BF">
        <w:tc>
          <w:tcPr>
            <w:tcW w:w="895" w:type="dxa"/>
          </w:tcPr>
          <w:p w14:paraId="72A891E9"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47F281F8" w14:textId="12F474F3" w:rsidR="00912422" w:rsidRPr="001D606A" w:rsidRDefault="0026322B" w:rsidP="004B73E4">
            <w:pPr>
              <w:spacing w:line="240" w:lineRule="auto"/>
              <w:ind w:left="0" w:firstLine="0"/>
              <w:rPr>
                <w:rFonts w:ascii="Times New Roman" w:hAnsi="Times New Roman" w:cs="Times New Roman"/>
                <w:sz w:val="24"/>
                <w:szCs w:val="24"/>
              </w:rPr>
            </w:pPr>
            <m:oMathPara>
              <m:oMath>
                <m:sSub>
                  <m:sSubPr>
                    <m:ctrlPr>
                      <w:rPr>
                        <w:rFonts w:ascii="Cambria Math" w:eastAsia="Arial" w:hAnsi="Cambria Math" w:cs="Times New Roman"/>
                        <w:i/>
                        <w:sz w:val="24"/>
                        <w:szCs w:val="24"/>
                      </w:rPr>
                    </m:ctrlPr>
                  </m:sSubPr>
                  <m:e>
                    <m:r>
                      <w:rPr>
                        <w:rFonts w:ascii="Cambria Math" w:eastAsia="Arial" w:hAnsi="Cambria Math" w:cs="Times New Roman"/>
                        <w:sz w:val="24"/>
                        <w:szCs w:val="24"/>
                      </w:rPr>
                      <m:t>S</m:t>
                    </m:r>
                  </m:e>
                  <m:sub>
                    <m:r>
                      <w:rPr>
                        <w:rFonts w:ascii="Cambria Math" w:eastAsia="Arial" w:hAnsi="Cambria Math" w:cs="Times New Roman"/>
                        <w:sz w:val="24"/>
                        <w:szCs w:val="24"/>
                      </w:rPr>
                      <m:t>ij</m:t>
                    </m:r>
                  </m:sub>
                </m:sSub>
                <m:r>
                  <w:rPr>
                    <w:rFonts w:ascii="Cambria Math" w:eastAsia="Arial" w:hAnsi="Cambria Math" w:cs="Times New Roman"/>
                    <w:sz w:val="24"/>
                    <w:szCs w:val="24"/>
                  </w:rPr>
                  <m:t>=</m:t>
                </m:r>
                <m:f>
                  <m:fPr>
                    <m:ctrlPr>
                      <w:rPr>
                        <w:rFonts w:ascii="Cambria Math" w:eastAsia="Arial" w:hAnsi="Cambria Math" w:cs="Times New Roman"/>
                        <w:i/>
                        <w:sz w:val="24"/>
                        <w:szCs w:val="24"/>
                      </w:rPr>
                    </m:ctrlPr>
                  </m:fPr>
                  <m:num>
                    <m:r>
                      <w:rPr>
                        <w:rFonts w:ascii="Cambria Math" w:eastAsia="Arial" w:hAnsi="Cambria Math" w:cs="Times New Roman"/>
                        <w:sz w:val="24"/>
                        <w:szCs w:val="24"/>
                      </w:rPr>
                      <m:t>1</m:t>
                    </m:r>
                  </m:num>
                  <m:den>
                    <m:r>
                      <w:rPr>
                        <w:rFonts w:ascii="Cambria Math" w:eastAsia="Arial" w:hAnsi="Cambria Math" w:cs="Times New Roman"/>
                        <w:sz w:val="24"/>
                        <w:szCs w:val="24"/>
                      </w:rPr>
                      <m:t>2</m:t>
                    </m:r>
                  </m:den>
                </m:f>
                <m:d>
                  <m:dPr>
                    <m:ctrlPr>
                      <w:rPr>
                        <w:rFonts w:ascii="Cambria Math" w:eastAsia="Arial" w:hAnsi="Cambria Math" w:cs="Times New Roman"/>
                        <w:i/>
                        <w:sz w:val="24"/>
                        <w:szCs w:val="24"/>
                      </w:rPr>
                    </m:ctrlPr>
                  </m:dPr>
                  <m:e>
                    <m:f>
                      <m:fPr>
                        <m:ctrlPr>
                          <w:rPr>
                            <w:rFonts w:ascii="Cambria Math" w:eastAsia="Arial" w:hAnsi="Cambria Math" w:cs="Times New Roman"/>
                            <w:i/>
                            <w:sz w:val="24"/>
                            <w:szCs w:val="24"/>
                          </w:rPr>
                        </m:ctrlPr>
                      </m:fPr>
                      <m:num>
                        <m:r>
                          <w:rPr>
                            <w:rFonts w:ascii="Cambria Math" w:hAnsi="Cambria Math" w:cs="Times New Roman"/>
                            <w:sz w:val="24"/>
                            <w:szCs w:val="24"/>
                          </w:rPr>
                          <m:t>∂</m:t>
                        </m:r>
                        <m:sSub>
                          <m:sSubPr>
                            <m:ctrlPr>
                              <w:rPr>
                                <w:rFonts w:ascii="Cambria Math" w:eastAsia="Arial" w:hAnsi="Cambria Math" w:cs="Times New Roman"/>
                                <w:i/>
                                <w:sz w:val="24"/>
                                <w:szCs w:val="24"/>
                              </w:rPr>
                            </m:ctrlPr>
                          </m:sSubPr>
                          <m:e>
                            <m:r>
                              <w:rPr>
                                <w:rFonts w:ascii="Cambria Math" w:eastAsia="Arial" w:hAnsi="Cambria Math" w:cs="Times New Roman"/>
                                <w:sz w:val="24"/>
                                <w:szCs w:val="24"/>
                              </w:rPr>
                              <m:t>u</m:t>
                            </m:r>
                          </m:e>
                          <m:sub>
                            <m:r>
                              <w:rPr>
                                <w:rFonts w:ascii="Cambria Math" w:eastAsia="Arial" w:hAnsi="Cambria Math" w:cs="Times New Roman"/>
                                <w:sz w:val="24"/>
                                <w:szCs w:val="24"/>
                              </w:rPr>
                              <m:t>j</m:t>
                            </m:r>
                          </m:sub>
                        </m:sSub>
                      </m:num>
                      <m:den>
                        <m:r>
                          <w:rPr>
                            <w:rFonts w:ascii="Cambria Math" w:hAnsi="Cambria Math" w:cs="Times New Roman"/>
                            <w:sz w:val="24"/>
                            <w:szCs w:val="24"/>
                          </w:rPr>
                          <m:t>∂</m:t>
                        </m:r>
                        <m:sSub>
                          <m:sSubPr>
                            <m:ctrlPr>
                              <w:rPr>
                                <w:rFonts w:ascii="Cambria Math" w:eastAsia="Arial" w:hAnsi="Cambria Math" w:cs="Times New Roman"/>
                                <w:i/>
                                <w:sz w:val="24"/>
                                <w:szCs w:val="24"/>
                              </w:rPr>
                            </m:ctrlPr>
                          </m:sSubPr>
                          <m:e>
                            <m:r>
                              <w:rPr>
                                <w:rFonts w:ascii="Cambria Math" w:eastAsia="Arial" w:hAnsi="Cambria Math" w:cs="Times New Roman"/>
                                <w:sz w:val="24"/>
                                <w:szCs w:val="24"/>
                              </w:rPr>
                              <m:t>x</m:t>
                            </m:r>
                          </m:e>
                          <m:sub>
                            <m:r>
                              <w:rPr>
                                <w:rFonts w:ascii="Cambria Math" w:eastAsia="Arial" w:hAnsi="Cambria Math" w:cs="Times New Roman"/>
                                <w:sz w:val="24"/>
                                <w:szCs w:val="24"/>
                              </w:rPr>
                              <m:t>i</m:t>
                            </m:r>
                          </m:sub>
                        </m:sSub>
                      </m:den>
                    </m:f>
                    <m:r>
                      <w:rPr>
                        <w:rFonts w:ascii="Cambria Math" w:eastAsia="Arial" w:hAnsi="Cambria Math" w:cs="Times New Roman"/>
                        <w:sz w:val="24"/>
                        <w:szCs w:val="24"/>
                      </w:rPr>
                      <m:t>+</m:t>
                    </m:r>
                    <m:f>
                      <m:fPr>
                        <m:ctrlPr>
                          <w:rPr>
                            <w:rFonts w:ascii="Cambria Math" w:eastAsia="Arial" w:hAnsi="Cambria Math" w:cs="Times New Roman"/>
                            <w:i/>
                            <w:sz w:val="24"/>
                            <w:szCs w:val="24"/>
                          </w:rPr>
                        </m:ctrlPr>
                      </m:fPr>
                      <m:num>
                        <m:sSub>
                          <m:sSubPr>
                            <m:ctrlPr>
                              <w:rPr>
                                <w:rFonts w:ascii="Cambria Math" w:eastAsia="Arial" w:hAnsi="Cambria Math" w:cs="Times New Roman"/>
                                <w:i/>
                                <w:sz w:val="24"/>
                                <w:szCs w:val="24"/>
                              </w:rPr>
                            </m:ctrlPr>
                          </m:sSubPr>
                          <m:e>
                            <m:r>
                              <w:rPr>
                                <w:rFonts w:ascii="Cambria Math" w:hAnsi="Cambria Math" w:cs="Times New Roman"/>
                                <w:sz w:val="24"/>
                                <w:szCs w:val="24"/>
                              </w:rPr>
                              <m:t>∂</m:t>
                            </m:r>
                            <m:r>
                              <w:rPr>
                                <w:rFonts w:ascii="Cambria Math" w:eastAsia="Arial" w:hAnsi="Cambria Math" w:cs="Times New Roman"/>
                                <w:sz w:val="24"/>
                                <w:szCs w:val="24"/>
                              </w:rPr>
                              <m:t>u</m:t>
                            </m:r>
                          </m:e>
                          <m:sub>
                            <m:r>
                              <w:rPr>
                                <w:rFonts w:ascii="Cambria Math" w:eastAsia="Arial" w:hAnsi="Cambria Math" w:cs="Times New Roman"/>
                                <w:sz w:val="24"/>
                                <w:szCs w:val="24"/>
                              </w:rPr>
                              <m:t>i</m:t>
                            </m:r>
                          </m:sub>
                        </m:sSub>
                      </m:num>
                      <m:den>
                        <m:r>
                          <w:rPr>
                            <w:rFonts w:ascii="Cambria Math" w:hAnsi="Cambria Math" w:cs="Times New Roman"/>
                            <w:sz w:val="24"/>
                            <w:szCs w:val="24"/>
                          </w:rPr>
                          <m:t>∂</m:t>
                        </m:r>
                        <m:sSub>
                          <m:sSubPr>
                            <m:ctrlPr>
                              <w:rPr>
                                <w:rFonts w:ascii="Cambria Math" w:eastAsia="Arial" w:hAnsi="Cambria Math" w:cs="Times New Roman"/>
                                <w:i/>
                                <w:sz w:val="24"/>
                                <w:szCs w:val="24"/>
                              </w:rPr>
                            </m:ctrlPr>
                          </m:sSubPr>
                          <m:e>
                            <m:r>
                              <w:rPr>
                                <w:rFonts w:ascii="Cambria Math" w:eastAsia="Arial" w:hAnsi="Cambria Math" w:cs="Times New Roman"/>
                                <w:sz w:val="24"/>
                                <w:szCs w:val="24"/>
                              </w:rPr>
                              <m:t>x</m:t>
                            </m:r>
                          </m:e>
                          <m:sub>
                            <m:r>
                              <w:rPr>
                                <w:rFonts w:ascii="Cambria Math" w:eastAsia="Arial" w:hAnsi="Cambria Math" w:cs="Times New Roman"/>
                                <w:sz w:val="24"/>
                                <w:szCs w:val="24"/>
                              </w:rPr>
                              <m:t>j</m:t>
                            </m:r>
                          </m:sub>
                        </m:sSub>
                      </m:den>
                    </m:f>
                  </m:e>
                </m:d>
              </m:oMath>
            </m:oMathPara>
          </w:p>
        </w:tc>
        <w:tc>
          <w:tcPr>
            <w:tcW w:w="895" w:type="dxa"/>
          </w:tcPr>
          <w:p w14:paraId="3D70D758" w14:textId="0E316F12"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11</w:t>
            </w:r>
            <w:r w:rsidRPr="001D606A">
              <w:rPr>
                <w:rFonts w:ascii="Times New Roman" w:hAnsi="Times New Roman" w:cs="Times New Roman"/>
                <w:sz w:val="24"/>
                <w:szCs w:val="24"/>
              </w:rPr>
              <w:fldChar w:fldCharType="end"/>
            </w:r>
          </w:p>
        </w:tc>
      </w:tr>
      <w:tr w:rsidR="00533A0E" w:rsidRPr="001D606A" w14:paraId="04566096" w14:textId="77777777" w:rsidTr="003928BF">
        <w:tc>
          <w:tcPr>
            <w:tcW w:w="895" w:type="dxa"/>
          </w:tcPr>
          <w:p w14:paraId="14374AD7"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7560" w:type="dxa"/>
          </w:tcPr>
          <w:p w14:paraId="283ECFD5"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895" w:type="dxa"/>
          </w:tcPr>
          <w:p w14:paraId="0CB7DAED" w14:textId="77777777" w:rsidR="00533A0E" w:rsidRPr="001D606A" w:rsidRDefault="00533A0E" w:rsidP="004B73E4">
            <w:pPr>
              <w:spacing w:line="240" w:lineRule="auto"/>
              <w:ind w:left="0" w:firstLine="0"/>
              <w:rPr>
                <w:rFonts w:ascii="Times New Roman" w:hAnsi="Times New Roman" w:cs="Times New Roman"/>
                <w:sz w:val="24"/>
                <w:szCs w:val="24"/>
              </w:rPr>
            </w:pPr>
          </w:p>
        </w:tc>
      </w:tr>
    </w:tbl>
    <w:p w14:paraId="7540552D" w14:textId="3625E235" w:rsidR="00BA583E" w:rsidRPr="001D606A" w:rsidRDefault="00BA583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This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ν</m:t>
            </m:r>
          </m:e>
          <m:sub>
            <m:r>
              <m:rPr>
                <m:sty m:val="p"/>
              </m:rPr>
              <w:rPr>
                <w:rFonts w:ascii="Cambria Math" w:hAnsi="Cambria Math" w:cs="Times New Roman"/>
                <w:sz w:val="24"/>
                <w:szCs w:val="24"/>
              </w:rPr>
              <m:t>T</m:t>
            </m:r>
          </m:sub>
        </m:sSub>
      </m:oMath>
      <w:r w:rsidRPr="001D606A">
        <w:rPr>
          <w:rFonts w:ascii="Times New Roman" w:hAnsi="Times New Roman" w:cs="Times New Roman"/>
          <w:sz w:val="24"/>
          <w:szCs w:val="24"/>
        </w:rPr>
        <w:t xml:space="preserve"> </w:t>
      </w:r>
      <w:r w:rsidR="00533A0E" w:rsidRPr="001D606A">
        <w:rPr>
          <w:rFonts w:ascii="Times New Roman" w:hAnsi="Times New Roman" w:cs="Times New Roman"/>
          <w:sz w:val="24"/>
          <w:szCs w:val="24"/>
        </w:rPr>
        <w:t xml:space="preserve">in Eq. 10 </w:t>
      </w:r>
      <w:r w:rsidRPr="001D606A">
        <w:rPr>
          <w:rFonts w:ascii="Times New Roman" w:hAnsi="Times New Roman" w:cs="Times New Roman"/>
          <w:sz w:val="24"/>
          <w:szCs w:val="24"/>
        </w:rPr>
        <w:t xml:space="preserve">is referred to as the eddy-viscosity, as previously mentioned with the governing equations. </w:t>
      </w:r>
      <w:r w:rsidR="00533A0E" w:rsidRPr="001D606A">
        <w:rPr>
          <w:rFonts w:ascii="Times New Roman" w:hAnsi="Times New Roman" w:cs="Times New Roman"/>
          <w:sz w:val="24"/>
          <w:szCs w:val="24"/>
        </w:rPr>
        <w:t>T</w:t>
      </w:r>
      <w:r w:rsidRPr="001D606A">
        <w:rPr>
          <w:rFonts w:ascii="Times New Roman" w:hAnsi="Times New Roman" w:cs="Times New Roman"/>
          <w:sz w:val="24"/>
          <w:szCs w:val="24"/>
        </w:rPr>
        <w:t>he turbulent heat flux is then calculated based on the turbulent Prandtl number,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912422" w:rsidRPr="001D606A" w14:paraId="7045EBDB" w14:textId="77777777" w:rsidTr="003928BF">
        <w:tc>
          <w:tcPr>
            <w:tcW w:w="895" w:type="dxa"/>
          </w:tcPr>
          <w:p w14:paraId="60F06B96"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025C423F" w14:textId="02D77F50" w:rsidR="00912422" w:rsidRPr="001D606A" w:rsidRDefault="0026322B" w:rsidP="004B73E4">
            <w:pPr>
              <w:spacing w:line="240" w:lineRule="auto"/>
              <w:ind w:left="0" w:firstLine="0"/>
              <w:rPr>
                <w:rFonts w:ascii="Times New Roman" w:hAnsi="Times New Roman" w:cs="Times New Roman"/>
                <w:sz w:val="24"/>
                <w:szCs w:val="24"/>
              </w:rPr>
            </w:pPr>
            <m:oMathPara>
              <m:oMath>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q</m:t>
                    </m:r>
                  </m:e>
                  <m:sub>
                    <m:r>
                      <w:rPr>
                        <w:rFonts w:ascii="Cambria Math" w:eastAsia="Arial" w:hAnsi="Cambria Math" w:cs="Times New Roman"/>
                        <w:sz w:val="24"/>
                        <w:szCs w:val="24"/>
                        <w:lang w:eastAsia="zh-CN"/>
                      </w:rPr>
                      <m:t>i</m:t>
                    </m:r>
                  </m:sub>
                </m:sSub>
                <m:r>
                  <w:rPr>
                    <w:rFonts w:ascii="Cambria Math" w:eastAsia="Arial" w:hAnsi="Cambria Math" w:cs="Times New Roman"/>
                    <w:sz w:val="24"/>
                    <w:szCs w:val="24"/>
                    <w:lang w:eastAsia="zh-CN"/>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ν</m:t>
                    </m:r>
                  </m:e>
                  <m:sub>
                    <m:r>
                      <m:rPr>
                        <m:sty m:val="p"/>
                      </m:rPr>
                      <w:rPr>
                        <w:rFonts w:ascii="Cambria Math" w:hAnsi="Cambria Math" w:cs="Times New Roman"/>
                        <w:sz w:val="24"/>
                        <w:szCs w:val="24"/>
                      </w:rPr>
                      <m:t>θ</m:t>
                    </m:r>
                  </m:sub>
                </m:sSub>
                <w:bookmarkStart w:id="16" w:name="OLE_LINK1"/>
                <w:bookmarkStart w:id="17" w:name="OLE_LINK2"/>
                <m:f>
                  <m:fPr>
                    <m:ctrlPr>
                      <w:rPr>
                        <w:rFonts w:ascii="Cambria Math" w:hAnsi="Cambria Math" w:cs="Times New Roman"/>
                        <w:i/>
                        <w:sz w:val="24"/>
                        <w:szCs w:val="24"/>
                      </w:rPr>
                    </m:ctrlPr>
                  </m:fPr>
                  <m:num>
                    <m:r>
                      <w:rPr>
                        <w:rFonts w:ascii="Cambria Math" w:hAnsi="Cambria Math" w:cs="Times New Roman"/>
                        <w:sz w:val="24"/>
                        <w:szCs w:val="24"/>
                      </w:rPr>
                      <m:t>∂θ</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den>
                </m:f>
              </m:oMath>
            </m:oMathPara>
            <w:bookmarkEnd w:id="16"/>
            <w:bookmarkEnd w:id="17"/>
          </w:p>
        </w:tc>
        <w:tc>
          <w:tcPr>
            <w:tcW w:w="895" w:type="dxa"/>
          </w:tcPr>
          <w:p w14:paraId="28661BD1" w14:textId="2C368F84"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12</w:t>
            </w:r>
            <w:r w:rsidRPr="001D606A">
              <w:rPr>
                <w:rFonts w:ascii="Times New Roman" w:hAnsi="Times New Roman" w:cs="Times New Roman"/>
                <w:sz w:val="24"/>
                <w:szCs w:val="24"/>
              </w:rPr>
              <w:fldChar w:fldCharType="end"/>
            </w:r>
          </w:p>
        </w:tc>
      </w:tr>
      <w:tr w:rsidR="00533A0E" w:rsidRPr="001D606A" w14:paraId="1E6371FF" w14:textId="77777777" w:rsidTr="003928BF">
        <w:tc>
          <w:tcPr>
            <w:tcW w:w="895" w:type="dxa"/>
          </w:tcPr>
          <w:p w14:paraId="005A68DA"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7560" w:type="dxa"/>
          </w:tcPr>
          <w:p w14:paraId="277522C7" w14:textId="77777777" w:rsidR="00533A0E" w:rsidRPr="001D606A" w:rsidRDefault="00533A0E" w:rsidP="004B73E4">
            <w:pPr>
              <w:spacing w:line="240" w:lineRule="auto"/>
              <w:ind w:left="0" w:firstLine="0"/>
              <w:rPr>
                <w:rFonts w:ascii="Times New Roman" w:hAnsi="Times New Roman" w:cs="Times New Roman"/>
                <w:sz w:val="24"/>
                <w:szCs w:val="24"/>
                <w:lang w:eastAsia="zh-CN"/>
              </w:rPr>
            </w:pPr>
          </w:p>
        </w:tc>
        <w:tc>
          <w:tcPr>
            <w:tcW w:w="895" w:type="dxa"/>
          </w:tcPr>
          <w:p w14:paraId="53C3ECE2" w14:textId="77777777" w:rsidR="00533A0E" w:rsidRPr="001D606A" w:rsidRDefault="00533A0E" w:rsidP="004B73E4">
            <w:pPr>
              <w:spacing w:line="240" w:lineRule="auto"/>
              <w:ind w:left="0" w:firstLine="0"/>
              <w:rPr>
                <w:rFonts w:ascii="Times New Roman" w:hAnsi="Times New Roman" w:cs="Times New Roman"/>
                <w:sz w:val="24"/>
                <w:szCs w:val="24"/>
              </w:rPr>
            </w:pPr>
          </w:p>
        </w:tc>
      </w:tr>
      <w:tr w:rsidR="00912422" w:rsidRPr="001D606A" w14:paraId="35E47C51" w14:textId="77777777" w:rsidTr="003928BF">
        <w:tc>
          <w:tcPr>
            <w:tcW w:w="895" w:type="dxa"/>
          </w:tcPr>
          <w:p w14:paraId="4576139D"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5DDB4CF8" w14:textId="67A7CC75" w:rsidR="00912422" w:rsidRPr="001D606A" w:rsidRDefault="0026322B" w:rsidP="004B73E4">
            <w:pPr>
              <w:spacing w:line="240" w:lineRule="auto"/>
              <w:ind w:left="0" w:firstLine="0"/>
              <w:rPr>
                <w:rFonts w:ascii="Times New Roman" w:hAnsi="Times New Roman" w:cs="Times New Roman"/>
                <w:sz w:val="24"/>
                <w:szCs w:val="24"/>
              </w:rPr>
            </w:pPr>
            <m:oMathPara>
              <m:oMath>
                <m:sSub>
                  <m:sSubPr>
                    <m:ctrlPr>
                      <w:rPr>
                        <w:rFonts w:ascii="Cambria Math" w:hAnsi="Cambria Math" w:cs="Times New Roman"/>
                        <w:i/>
                        <w:sz w:val="24"/>
                        <w:szCs w:val="24"/>
                      </w:rPr>
                    </m:ctrlPr>
                  </m:sSubPr>
                  <m:e>
                    <m:r>
                      <m:rPr>
                        <m:sty m:val="p"/>
                      </m:rPr>
                      <w:rPr>
                        <w:rFonts w:ascii="Cambria Math" w:hAnsi="Cambria Math" w:cs="Times New Roman"/>
                        <w:sz w:val="24"/>
                        <w:szCs w:val="24"/>
                      </w:rPr>
                      <m:t>ν</m:t>
                    </m:r>
                    <m:ctrlPr>
                      <w:rPr>
                        <w:rFonts w:ascii="Cambria Math" w:hAnsi="Cambria Math" w:cs="Times New Roman"/>
                        <w:sz w:val="24"/>
                        <w:szCs w:val="24"/>
                      </w:rPr>
                    </m:ctrlPr>
                  </m:e>
                  <m:sub>
                    <m:r>
                      <w:rPr>
                        <w:rFonts w:ascii="Cambria Math" w:hAnsi="Cambria Math" w:cs="Times New Roman"/>
                        <w:sz w:val="24"/>
                        <w:szCs w:val="24"/>
                      </w:rPr>
                      <m:t>θ</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ν</m:t>
                        </m:r>
                      </m:e>
                      <m:sub>
                        <m:r>
                          <m:rPr>
                            <m:sty m:val="p"/>
                          </m:rPr>
                          <w:rPr>
                            <w:rFonts w:ascii="Cambria Math" w:hAnsi="Cambria Math" w:cs="Times New Roman"/>
                            <w:sz w:val="24"/>
                            <w:szCs w:val="24"/>
                          </w:rPr>
                          <m:t>T</m:t>
                        </m:r>
                      </m:sub>
                    </m:sSub>
                    <m:ctrlPr>
                      <w:rPr>
                        <w:rFonts w:ascii="Cambria Math" w:eastAsia="Arial" w:hAnsi="Cambria Math" w:cs="Times New Roman"/>
                        <w:i/>
                        <w:sz w:val="24"/>
                        <w:szCs w:val="24"/>
                        <w:lang w:eastAsia="zh-CN"/>
                      </w:rPr>
                    </m:ctrlPr>
                  </m:num>
                  <m:den>
                    <m:r>
                      <w:rPr>
                        <w:rFonts w:ascii="Cambria Math" w:eastAsia="Arial" w:hAnsi="Cambria Math" w:cs="Times New Roman"/>
                        <w:sz w:val="24"/>
                        <w:szCs w:val="24"/>
                        <w:lang w:eastAsia="zh-CN"/>
                      </w:rPr>
                      <m:t>P</m:t>
                    </m:r>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r</m:t>
                        </m:r>
                      </m:e>
                      <m:sub>
                        <m:r>
                          <w:rPr>
                            <w:rFonts w:ascii="Cambria Math" w:eastAsia="Arial" w:hAnsi="Cambria Math" w:cs="Times New Roman"/>
                            <w:sz w:val="24"/>
                            <w:szCs w:val="24"/>
                            <w:lang w:eastAsia="zh-CN"/>
                          </w:rPr>
                          <m:t>T</m:t>
                        </m:r>
                      </m:sub>
                    </m:sSub>
                  </m:den>
                </m:f>
              </m:oMath>
            </m:oMathPara>
          </w:p>
        </w:tc>
        <w:tc>
          <w:tcPr>
            <w:tcW w:w="895" w:type="dxa"/>
          </w:tcPr>
          <w:p w14:paraId="4124A541" w14:textId="7C04B08C"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13</w:t>
            </w:r>
            <w:r w:rsidRPr="001D606A">
              <w:rPr>
                <w:rFonts w:ascii="Times New Roman" w:hAnsi="Times New Roman" w:cs="Times New Roman"/>
                <w:sz w:val="24"/>
                <w:szCs w:val="24"/>
              </w:rPr>
              <w:fldChar w:fldCharType="end"/>
            </w:r>
          </w:p>
        </w:tc>
      </w:tr>
      <w:tr w:rsidR="00533A0E" w:rsidRPr="001D606A" w14:paraId="7AC87F2C" w14:textId="77777777" w:rsidTr="003928BF">
        <w:tc>
          <w:tcPr>
            <w:tcW w:w="895" w:type="dxa"/>
          </w:tcPr>
          <w:p w14:paraId="55760DDB"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7560" w:type="dxa"/>
          </w:tcPr>
          <w:p w14:paraId="2CFE7B8D"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895" w:type="dxa"/>
          </w:tcPr>
          <w:p w14:paraId="39D6A6C4" w14:textId="77777777" w:rsidR="00533A0E" w:rsidRPr="001D606A" w:rsidRDefault="00533A0E" w:rsidP="004B73E4">
            <w:pPr>
              <w:spacing w:line="240" w:lineRule="auto"/>
              <w:ind w:left="0" w:firstLine="0"/>
              <w:rPr>
                <w:rFonts w:ascii="Times New Roman" w:hAnsi="Times New Roman" w:cs="Times New Roman"/>
                <w:sz w:val="24"/>
                <w:szCs w:val="24"/>
              </w:rPr>
            </w:pPr>
          </w:p>
        </w:tc>
      </w:tr>
      <w:tr w:rsidR="00912422" w:rsidRPr="001D606A" w14:paraId="098617A1" w14:textId="77777777" w:rsidTr="003928BF">
        <w:tc>
          <w:tcPr>
            <w:tcW w:w="895" w:type="dxa"/>
          </w:tcPr>
          <w:p w14:paraId="1981F0C4" w14:textId="74AB3B1C" w:rsidR="00956F1C" w:rsidRPr="001D606A" w:rsidRDefault="00956F1C" w:rsidP="004B73E4">
            <w:pPr>
              <w:spacing w:line="240" w:lineRule="auto"/>
              <w:ind w:left="0" w:firstLine="0"/>
              <w:rPr>
                <w:rFonts w:ascii="Times New Roman" w:hAnsi="Times New Roman" w:cs="Times New Roman"/>
                <w:sz w:val="24"/>
                <w:szCs w:val="24"/>
              </w:rPr>
            </w:pPr>
          </w:p>
        </w:tc>
        <w:tc>
          <w:tcPr>
            <w:tcW w:w="7560" w:type="dxa"/>
          </w:tcPr>
          <w:p w14:paraId="28FE51AB" w14:textId="1164390F" w:rsidR="00912422" w:rsidRPr="001D606A" w:rsidRDefault="003928BF" w:rsidP="004B73E4">
            <w:pPr>
              <w:spacing w:line="240" w:lineRule="auto"/>
              <w:ind w:left="0" w:firstLine="0"/>
              <w:rPr>
                <w:rFonts w:ascii="Times New Roman" w:hAnsi="Times New Roman" w:cs="Times New Roman"/>
                <w:sz w:val="24"/>
                <w:szCs w:val="24"/>
              </w:rPr>
            </w:pPr>
            <m:oMathPara>
              <m:oMath>
                <m:r>
                  <m:rPr>
                    <m:sty m:val="p"/>
                  </m:rPr>
                  <w:rPr>
                    <w:rFonts w:ascii="Cambria Math" w:eastAsia="Arial" w:hAnsi="Cambria Math" w:cs="Times New Roman"/>
                    <w:sz w:val="24"/>
                    <w:szCs w:val="24"/>
                    <w:lang w:eastAsia="zh-CN"/>
                  </w:rPr>
                  <m:t>P</m:t>
                </m:r>
                <m:sSub>
                  <m:sSubPr>
                    <m:ctrlPr>
                      <w:rPr>
                        <w:rFonts w:ascii="Cambria Math" w:eastAsia="Arial" w:hAnsi="Cambria Math" w:cs="Times New Roman"/>
                        <w:sz w:val="24"/>
                        <w:szCs w:val="24"/>
                        <w:lang w:eastAsia="zh-CN"/>
                      </w:rPr>
                    </m:ctrlPr>
                  </m:sSubPr>
                  <m:e>
                    <m:r>
                      <m:rPr>
                        <m:sty m:val="p"/>
                      </m:rPr>
                      <w:rPr>
                        <w:rFonts w:ascii="Cambria Math" w:eastAsia="Arial" w:hAnsi="Cambria Math" w:cs="Times New Roman"/>
                        <w:sz w:val="24"/>
                        <w:szCs w:val="24"/>
                        <w:lang w:eastAsia="zh-CN"/>
                      </w:rPr>
                      <m:t>r</m:t>
                    </m:r>
                  </m:e>
                  <m:sub>
                    <m:r>
                      <m:rPr>
                        <m:sty m:val="p"/>
                      </m:rPr>
                      <w:rPr>
                        <w:rFonts w:ascii="Cambria Math" w:eastAsia="Arial" w:hAnsi="Cambria Math" w:cs="Times New Roman"/>
                        <w:sz w:val="24"/>
                        <w:szCs w:val="24"/>
                        <w:lang w:eastAsia="zh-CN"/>
                      </w:rPr>
                      <m:t>T</m:t>
                    </m:r>
                  </m:sub>
                </m:sSub>
                <m:r>
                  <w:rPr>
                    <w:rFonts w:ascii="Cambria Math" w:eastAsia="Arial" w:hAnsi="Cambria Math" w:cs="Times New Roman"/>
                    <w:sz w:val="24"/>
                    <w:szCs w:val="24"/>
                    <w:lang w:eastAsia="zh-CN"/>
                  </w:rPr>
                  <m:t>=0.85</m:t>
                </m:r>
              </m:oMath>
            </m:oMathPara>
          </w:p>
        </w:tc>
        <w:tc>
          <w:tcPr>
            <w:tcW w:w="895" w:type="dxa"/>
          </w:tcPr>
          <w:p w14:paraId="3F8FC505" w14:textId="24BB13D8"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14</w:t>
            </w:r>
            <w:r w:rsidRPr="001D606A">
              <w:rPr>
                <w:rFonts w:ascii="Times New Roman" w:hAnsi="Times New Roman" w:cs="Times New Roman"/>
                <w:sz w:val="24"/>
                <w:szCs w:val="24"/>
              </w:rPr>
              <w:fldChar w:fldCharType="end"/>
            </w:r>
          </w:p>
        </w:tc>
      </w:tr>
      <w:tr w:rsidR="00533A0E" w:rsidRPr="001D606A" w14:paraId="1C28D3A9" w14:textId="77777777" w:rsidTr="003928BF">
        <w:tc>
          <w:tcPr>
            <w:tcW w:w="895" w:type="dxa"/>
          </w:tcPr>
          <w:p w14:paraId="3190EFB2"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7560" w:type="dxa"/>
          </w:tcPr>
          <w:p w14:paraId="2048571C" w14:textId="77777777" w:rsidR="00533A0E" w:rsidRPr="001D606A" w:rsidRDefault="00533A0E" w:rsidP="004B73E4">
            <w:pPr>
              <w:spacing w:line="240" w:lineRule="auto"/>
              <w:ind w:left="0" w:firstLine="0"/>
              <w:rPr>
                <w:rFonts w:ascii="Times New Roman" w:hAnsi="Times New Roman" w:cs="Times New Roman"/>
                <w:sz w:val="24"/>
                <w:szCs w:val="24"/>
                <w:lang w:eastAsia="zh-CN"/>
              </w:rPr>
            </w:pPr>
          </w:p>
        </w:tc>
        <w:tc>
          <w:tcPr>
            <w:tcW w:w="895" w:type="dxa"/>
          </w:tcPr>
          <w:p w14:paraId="12427FAD" w14:textId="77777777" w:rsidR="00533A0E" w:rsidRPr="001D606A" w:rsidRDefault="00533A0E" w:rsidP="004B73E4">
            <w:pPr>
              <w:spacing w:line="240" w:lineRule="auto"/>
              <w:ind w:left="0" w:firstLine="0"/>
              <w:rPr>
                <w:rFonts w:ascii="Times New Roman" w:hAnsi="Times New Roman" w:cs="Times New Roman"/>
                <w:sz w:val="24"/>
                <w:szCs w:val="24"/>
              </w:rPr>
            </w:pPr>
          </w:p>
        </w:tc>
      </w:tr>
    </w:tbl>
    <w:p w14:paraId="1ACA0299" w14:textId="7448154B" w:rsidR="00956F1C" w:rsidRDefault="00956F1C" w:rsidP="007A17FB">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As indicated in Eq. (14), the turbulent Prandtl number, Pr</w:t>
      </w:r>
      <w:r w:rsidRPr="00A53463">
        <w:rPr>
          <w:rFonts w:ascii="Times New Roman" w:hAnsi="Times New Roman" w:cs="Times New Roman"/>
          <w:sz w:val="24"/>
          <w:szCs w:val="24"/>
          <w:vertAlign w:val="subscript"/>
        </w:rPr>
        <w:t>T</w:t>
      </w:r>
      <w:r>
        <w:rPr>
          <w:rFonts w:ascii="Times New Roman" w:hAnsi="Times New Roman" w:cs="Times New Roman"/>
          <w:sz w:val="24"/>
          <w:szCs w:val="24"/>
        </w:rPr>
        <w:t>, is typically assumed to be a constant value for Pr~1 fluids such as air with the standard value taken to be 0.85. This study will investigate the use of both the standard value and an alternative formulation for variable Pr</w:t>
      </w:r>
      <w:r w:rsidRPr="00A53463">
        <w:rPr>
          <w:rFonts w:ascii="Times New Roman" w:hAnsi="Times New Roman" w:cs="Times New Roman"/>
          <w:sz w:val="24"/>
          <w:szCs w:val="24"/>
          <w:vertAlign w:val="subscript"/>
        </w:rPr>
        <w:t>T</w:t>
      </w:r>
      <w:r>
        <w:rPr>
          <w:rFonts w:ascii="Times New Roman" w:hAnsi="Times New Roman" w:cs="Times New Roman"/>
          <w:sz w:val="24"/>
          <w:szCs w:val="24"/>
        </w:rPr>
        <w:t xml:space="preserve"> (Kays, 1994).</w:t>
      </w:r>
    </w:p>
    <w:p w14:paraId="40109DAD" w14:textId="4262F0A7" w:rsidR="00BA583E" w:rsidRPr="001D606A" w:rsidRDefault="00BA583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Turbulence due to buoyancy is accounted for in both the </w:t>
      </w:r>
      <m:oMath>
        <m:r>
          <w:rPr>
            <w:rFonts w:ascii="Cambria Math" w:hAnsi="Cambria Math" w:cs="Times New Roman"/>
            <w:sz w:val="24"/>
            <w:szCs w:val="24"/>
          </w:rPr>
          <m:t>k</m:t>
        </m:r>
      </m:oMath>
      <w:r w:rsidRPr="001D606A">
        <w:rPr>
          <w:rFonts w:ascii="Times New Roman" w:hAnsi="Times New Roman" w:cs="Times New Roman"/>
          <w:sz w:val="24"/>
          <w:szCs w:val="24"/>
        </w:rPr>
        <w:t xml:space="preserve"> and </w:t>
      </w:r>
      <m:oMath>
        <m:r>
          <w:rPr>
            <w:rFonts w:ascii="Cambria Math" w:hAnsi="Cambria Math" w:cs="Times New Roman"/>
            <w:sz w:val="24"/>
            <w:szCs w:val="24"/>
          </w:rPr>
          <m:t>ε</m:t>
        </m:r>
      </m:oMath>
      <w:r w:rsidRPr="001D606A">
        <w:rPr>
          <w:rFonts w:ascii="Times New Roman" w:hAnsi="Times New Roman" w:cs="Times New Roman"/>
          <w:sz w:val="24"/>
          <w:szCs w:val="24"/>
        </w:rPr>
        <w:t xml:space="preserve"> equations through the buoyancy production term </w:t>
      </w:r>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b</m:t>
            </m:r>
          </m:sub>
        </m:sSub>
      </m:oMath>
      <w:r w:rsidRPr="001D606A">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912422" w:rsidRPr="001D606A" w14:paraId="680B9A56" w14:textId="77777777" w:rsidTr="003928BF">
        <w:tc>
          <w:tcPr>
            <w:tcW w:w="895" w:type="dxa"/>
          </w:tcPr>
          <w:p w14:paraId="74E4DA30"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0A935BA0" w14:textId="66720B17" w:rsidR="00912422" w:rsidRPr="001D606A" w:rsidRDefault="0026322B" w:rsidP="004B73E4">
            <w:pPr>
              <w:spacing w:line="240" w:lineRule="auto"/>
              <w:ind w:left="0" w:firstLine="0"/>
              <w:rPr>
                <w:rFonts w:ascii="Times New Roman" w:hAnsi="Times New Roman" w:cs="Times New Roman"/>
                <w:sz w:val="24"/>
                <w:szCs w:val="24"/>
              </w:rPr>
            </w:pPr>
            <m:oMathPara>
              <m:oMath>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G</m:t>
                    </m:r>
                  </m:e>
                  <m:sub>
                    <m:r>
                      <w:rPr>
                        <w:rFonts w:ascii="Cambria Math" w:eastAsia="Arial" w:hAnsi="Cambria Math" w:cs="Times New Roman"/>
                        <w:sz w:val="24"/>
                        <w:szCs w:val="24"/>
                        <w:lang w:eastAsia="zh-CN"/>
                      </w:rPr>
                      <m:t>b</m:t>
                    </m:r>
                  </m:sub>
                </m:sSub>
                <m:r>
                  <w:rPr>
                    <w:rFonts w:ascii="Cambria Math" w:eastAsia="Arial" w:hAnsi="Cambria Math" w:cs="Times New Roman"/>
                    <w:sz w:val="24"/>
                    <w:szCs w:val="24"/>
                    <w:lang w:eastAsia="zh-CN"/>
                  </w:rPr>
                  <m:t>=β</m:t>
                </m:r>
                <m:f>
                  <m:fPr>
                    <m:ctrlPr>
                      <w:rPr>
                        <w:rFonts w:ascii="Cambria Math" w:eastAsia="Arial" w:hAnsi="Cambria Math" w:cs="Times New Roman"/>
                        <w:i/>
                        <w:sz w:val="24"/>
                        <w:szCs w:val="24"/>
                        <w:lang w:eastAsia="zh-CN"/>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ν</m:t>
                        </m:r>
                      </m:e>
                      <m:sub>
                        <m:r>
                          <m:rPr>
                            <m:sty m:val="p"/>
                          </m:rPr>
                          <w:rPr>
                            <w:rFonts w:ascii="Cambria Math" w:hAnsi="Cambria Math" w:cs="Times New Roman"/>
                            <w:sz w:val="24"/>
                            <w:szCs w:val="24"/>
                          </w:rPr>
                          <m:t>T</m:t>
                        </m:r>
                      </m:sub>
                    </m:sSub>
                  </m:num>
                  <m:den>
                    <m:r>
                      <w:rPr>
                        <w:rFonts w:ascii="Cambria Math" w:eastAsia="Arial" w:hAnsi="Cambria Math" w:cs="Times New Roman"/>
                        <w:sz w:val="24"/>
                        <w:szCs w:val="24"/>
                        <w:lang w:eastAsia="zh-CN"/>
                      </w:rPr>
                      <m:t>P</m:t>
                    </m:r>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r</m:t>
                        </m:r>
                      </m:e>
                      <m:sub>
                        <m:r>
                          <w:rPr>
                            <w:rFonts w:ascii="Cambria Math" w:eastAsia="Arial" w:hAnsi="Cambria Math" w:cs="Times New Roman"/>
                            <w:sz w:val="24"/>
                            <w:szCs w:val="24"/>
                            <w:lang w:eastAsia="zh-CN"/>
                          </w:rPr>
                          <m:t>T</m:t>
                        </m:r>
                      </m:sub>
                    </m:sSub>
                  </m:den>
                </m:f>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g</m:t>
                    </m:r>
                  </m:e>
                  <m:sub>
                    <m:r>
                      <w:rPr>
                        <w:rFonts w:ascii="Cambria Math" w:eastAsia="Arial" w:hAnsi="Cambria Math" w:cs="Times New Roman"/>
                        <w:sz w:val="24"/>
                        <w:szCs w:val="24"/>
                        <w:lang w:eastAsia="zh-CN"/>
                      </w:rPr>
                      <m:t>i</m:t>
                    </m:r>
                  </m:sub>
                </m:sSub>
                <m:f>
                  <m:fPr>
                    <m:ctrlPr>
                      <w:rPr>
                        <w:rFonts w:ascii="Cambria Math" w:eastAsia="Arial" w:hAnsi="Cambria Math" w:cs="Times New Roman"/>
                        <w:i/>
                        <w:sz w:val="24"/>
                        <w:szCs w:val="24"/>
                        <w:lang w:eastAsia="zh-CN"/>
                      </w:rPr>
                    </m:ctrlPr>
                  </m:fPr>
                  <m:num>
                    <m:r>
                      <w:rPr>
                        <w:rFonts w:ascii="Cambria Math" w:eastAsia="Arial" w:hAnsi="Cambria Math" w:cs="Times New Roman"/>
                        <w:sz w:val="24"/>
                        <w:szCs w:val="24"/>
                        <w:lang w:eastAsia="zh-CN"/>
                      </w:rPr>
                      <m:t>∂T</m:t>
                    </m:r>
                  </m:num>
                  <m:den>
                    <m:r>
                      <w:rPr>
                        <w:rFonts w:ascii="Cambria Math" w:eastAsia="Arial" w:hAnsi="Cambria Math" w:cs="Times New Roman"/>
                        <w:sz w:val="24"/>
                        <w:szCs w:val="24"/>
                        <w:lang w:eastAsia="zh-CN"/>
                      </w:rPr>
                      <m:t>∂</m:t>
                    </m:r>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x</m:t>
                        </m:r>
                      </m:e>
                      <m:sub>
                        <m:r>
                          <w:rPr>
                            <w:rFonts w:ascii="Cambria Math" w:eastAsia="Arial" w:hAnsi="Cambria Math" w:cs="Times New Roman"/>
                            <w:sz w:val="24"/>
                            <w:szCs w:val="24"/>
                            <w:lang w:eastAsia="zh-CN"/>
                          </w:rPr>
                          <m:t>i</m:t>
                        </m:r>
                      </m:sub>
                    </m:sSub>
                  </m:den>
                </m:f>
                <m:r>
                  <w:rPr>
                    <w:rFonts w:ascii="Cambria Math" w:eastAsia="Arial" w:hAnsi="Cambria Math" w:cs="Times New Roman"/>
                    <w:sz w:val="24"/>
                    <w:szCs w:val="24"/>
                    <w:lang w:eastAsia="zh-CN"/>
                  </w:rPr>
                  <m:t xml:space="preserve">  </m:t>
                </m:r>
              </m:oMath>
            </m:oMathPara>
          </w:p>
        </w:tc>
        <w:tc>
          <w:tcPr>
            <w:tcW w:w="895" w:type="dxa"/>
          </w:tcPr>
          <w:p w14:paraId="522ECA16" w14:textId="4E2434E2"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15</w:t>
            </w:r>
            <w:r w:rsidRPr="001D606A">
              <w:rPr>
                <w:rFonts w:ascii="Times New Roman" w:hAnsi="Times New Roman" w:cs="Times New Roman"/>
                <w:sz w:val="24"/>
                <w:szCs w:val="24"/>
              </w:rPr>
              <w:fldChar w:fldCharType="end"/>
            </w:r>
          </w:p>
        </w:tc>
      </w:tr>
      <w:tr w:rsidR="00533A0E" w:rsidRPr="001D606A" w14:paraId="0BAE7B58" w14:textId="77777777" w:rsidTr="003928BF">
        <w:tc>
          <w:tcPr>
            <w:tcW w:w="895" w:type="dxa"/>
          </w:tcPr>
          <w:p w14:paraId="050990E8"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7560" w:type="dxa"/>
          </w:tcPr>
          <w:p w14:paraId="5B08B686" w14:textId="77777777" w:rsidR="00533A0E" w:rsidRPr="001D606A" w:rsidRDefault="00533A0E" w:rsidP="004B73E4">
            <w:pPr>
              <w:spacing w:line="240" w:lineRule="auto"/>
              <w:ind w:left="0" w:firstLine="0"/>
              <w:rPr>
                <w:rFonts w:ascii="Times New Roman" w:hAnsi="Times New Roman" w:cs="Times New Roman"/>
                <w:sz w:val="24"/>
                <w:szCs w:val="24"/>
                <w:lang w:eastAsia="zh-CN"/>
              </w:rPr>
            </w:pPr>
          </w:p>
        </w:tc>
        <w:tc>
          <w:tcPr>
            <w:tcW w:w="895" w:type="dxa"/>
          </w:tcPr>
          <w:p w14:paraId="784F0CE4" w14:textId="77777777" w:rsidR="00533A0E" w:rsidRPr="001D606A" w:rsidRDefault="00533A0E" w:rsidP="004B73E4">
            <w:pPr>
              <w:spacing w:line="240" w:lineRule="auto"/>
              <w:ind w:left="0" w:firstLine="0"/>
              <w:rPr>
                <w:rFonts w:ascii="Times New Roman" w:hAnsi="Times New Roman" w:cs="Times New Roman"/>
                <w:sz w:val="24"/>
                <w:szCs w:val="24"/>
              </w:rPr>
            </w:pPr>
          </w:p>
        </w:tc>
      </w:tr>
      <w:tr w:rsidR="00912422" w:rsidRPr="001D606A" w14:paraId="77B4B2CE" w14:textId="77777777" w:rsidTr="003928BF">
        <w:tc>
          <w:tcPr>
            <w:tcW w:w="895" w:type="dxa"/>
          </w:tcPr>
          <w:p w14:paraId="202CC81C" w14:textId="77777777" w:rsidR="00912422" w:rsidRPr="001D606A" w:rsidRDefault="00912422" w:rsidP="004B73E4">
            <w:pPr>
              <w:spacing w:line="240" w:lineRule="auto"/>
              <w:ind w:left="0" w:firstLine="0"/>
              <w:rPr>
                <w:rFonts w:ascii="Times New Roman" w:hAnsi="Times New Roman" w:cs="Times New Roman"/>
                <w:sz w:val="24"/>
                <w:szCs w:val="24"/>
              </w:rPr>
            </w:pPr>
          </w:p>
        </w:tc>
        <w:bookmarkStart w:id="18" w:name="_Hlk14270909"/>
        <w:tc>
          <w:tcPr>
            <w:tcW w:w="7560" w:type="dxa"/>
          </w:tcPr>
          <w:p w14:paraId="71059F1A" w14:textId="2FCE30BB" w:rsidR="00912422" w:rsidRPr="001D606A" w:rsidRDefault="0026322B" w:rsidP="004B73E4">
            <w:pPr>
              <w:spacing w:line="240" w:lineRule="auto"/>
              <w:ind w:left="0" w:firstLine="0"/>
              <w:jc w:val="center"/>
              <w:rPr>
                <w:rFonts w:ascii="Times New Roman" w:hAnsi="Times New Roman" w:cs="Times New Roman"/>
                <w:sz w:val="24"/>
                <w:szCs w:val="24"/>
              </w:rPr>
            </w:pPr>
            <m:oMathPara>
              <m:oMath>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C</m:t>
                    </m:r>
                  </m:e>
                  <m:sub>
                    <m:r>
                      <w:rPr>
                        <w:rFonts w:ascii="Cambria Math" w:eastAsia="Arial" w:hAnsi="Cambria Math" w:cs="Times New Roman"/>
                        <w:sz w:val="24"/>
                        <w:szCs w:val="24"/>
                        <w:lang w:eastAsia="zh-CN"/>
                      </w:rPr>
                      <m:t>3ε</m:t>
                    </m:r>
                  </m:sub>
                </m:sSub>
                <m:r>
                  <w:rPr>
                    <w:rFonts w:ascii="Cambria Math" w:eastAsia="Arial" w:hAnsi="Cambria Math" w:cs="Times New Roman"/>
                    <w:sz w:val="24"/>
                    <w:szCs w:val="24"/>
                    <w:lang w:eastAsia="zh-CN"/>
                  </w:rPr>
                  <m:t>=</m:t>
                </m:r>
                <m:func>
                  <m:funcPr>
                    <m:ctrlPr>
                      <w:rPr>
                        <w:rFonts w:ascii="Cambria Math" w:eastAsia="Arial" w:hAnsi="Cambria Math" w:cs="Times New Roman"/>
                        <w:i/>
                        <w:sz w:val="24"/>
                        <w:szCs w:val="24"/>
                        <w:lang w:eastAsia="zh-CN"/>
                      </w:rPr>
                    </m:ctrlPr>
                  </m:funcPr>
                  <m:fName>
                    <m:r>
                      <m:rPr>
                        <m:sty m:val="p"/>
                      </m:rPr>
                      <w:rPr>
                        <w:rFonts w:ascii="Cambria Math" w:eastAsia="Arial" w:hAnsi="Cambria Math" w:cs="Times New Roman"/>
                        <w:sz w:val="24"/>
                        <w:szCs w:val="24"/>
                        <w:lang w:eastAsia="zh-CN"/>
                      </w:rPr>
                      <m:t>tanh</m:t>
                    </m:r>
                  </m:fName>
                  <m:e>
                    <m:d>
                      <m:dPr>
                        <m:ctrlPr>
                          <w:rPr>
                            <w:rFonts w:ascii="Cambria Math" w:eastAsia="Arial" w:hAnsi="Cambria Math" w:cs="Times New Roman"/>
                            <w:i/>
                            <w:sz w:val="24"/>
                            <w:szCs w:val="24"/>
                            <w:lang w:eastAsia="zh-CN"/>
                          </w:rPr>
                        </m:ctrlPr>
                      </m:dPr>
                      <m:e>
                        <m:f>
                          <m:fPr>
                            <m:ctrlPr>
                              <w:rPr>
                                <w:rFonts w:ascii="Cambria Math" w:hAnsi="Cambria Math" w:cs="Times New Roman"/>
                                <w:i/>
                                <w:sz w:val="24"/>
                                <w:szCs w:val="24"/>
                              </w:rPr>
                            </m:ctrlPr>
                          </m:fPr>
                          <m:num>
                            <m:r>
                              <w:rPr>
                                <w:rFonts w:ascii="Cambria Math" w:hAnsi="Cambria Math" w:cs="Times New Roman"/>
                                <w:sz w:val="24"/>
                                <w:szCs w:val="24"/>
                              </w:rPr>
                              <m:t>ν</m:t>
                            </m:r>
                            <m:ctrlPr>
                              <w:rPr>
                                <w:rFonts w:ascii="Cambria Math" w:eastAsia="Arial" w:hAnsi="Cambria Math" w:cs="Times New Roman"/>
                                <w:i/>
                                <w:sz w:val="24"/>
                                <w:szCs w:val="24"/>
                                <w:lang w:eastAsia="zh-CN"/>
                              </w:rPr>
                            </m:ctrlPr>
                          </m:num>
                          <m:den>
                            <m:r>
                              <w:rPr>
                                <w:rFonts w:ascii="Cambria Math" w:hAnsi="Cambria Math" w:cs="Times New Roman"/>
                                <w:sz w:val="24"/>
                                <w:szCs w:val="24"/>
                              </w:rPr>
                              <m:t>u</m:t>
                            </m:r>
                          </m:den>
                        </m:f>
                        <m:ctrlPr>
                          <w:rPr>
                            <w:rFonts w:ascii="Cambria Math" w:hAnsi="Cambria Math" w:cs="Times New Roman"/>
                            <w:i/>
                            <w:sz w:val="24"/>
                            <w:szCs w:val="24"/>
                          </w:rPr>
                        </m:ctrlPr>
                      </m:e>
                    </m:d>
                  </m:e>
                </m:func>
              </m:oMath>
            </m:oMathPara>
            <w:bookmarkEnd w:id="18"/>
          </w:p>
        </w:tc>
        <w:tc>
          <w:tcPr>
            <w:tcW w:w="895" w:type="dxa"/>
          </w:tcPr>
          <w:p w14:paraId="7FB5ACD7" w14:textId="4DD8FF0E"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16</w:t>
            </w:r>
            <w:r w:rsidRPr="001D606A">
              <w:rPr>
                <w:rFonts w:ascii="Times New Roman" w:hAnsi="Times New Roman" w:cs="Times New Roman"/>
                <w:sz w:val="24"/>
                <w:szCs w:val="24"/>
              </w:rPr>
              <w:fldChar w:fldCharType="end"/>
            </w:r>
          </w:p>
        </w:tc>
      </w:tr>
      <w:tr w:rsidR="00533A0E" w:rsidRPr="001D606A" w14:paraId="362D3E5C" w14:textId="77777777" w:rsidTr="003928BF">
        <w:tc>
          <w:tcPr>
            <w:tcW w:w="895" w:type="dxa"/>
          </w:tcPr>
          <w:p w14:paraId="006DD6DF" w14:textId="77777777" w:rsidR="00533A0E" w:rsidRPr="001D606A" w:rsidRDefault="00533A0E" w:rsidP="004B73E4">
            <w:pPr>
              <w:spacing w:line="240" w:lineRule="auto"/>
              <w:ind w:left="0" w:firstLine="0"/>
              <w:rPr>
                <w:rFonts w:ascii="Times New Roman" w:hAnsi="Times New Roman" w:cs="Times New Roman"/>
                <w:sz w:val="24"/>
                <w:szCs w:val="24"/>
              </w:rPr>
            </w:pPr>
          </w:p>
        </w:tc>
        <w:tc>
          <w:tcPr>
            <w:tcW w:w="7560" w:type="dxa"/>
          </w:tcPr>
          <w:p w14:paraId="10D8E961" w14:textId="77777777" w:rsidR="00533A0E" w:rsidRPr="001D606A" w:rsidRDefault="00533A0E" w:rsidP="004B73E4">
            <w:pPr>
              <w:spacing w:line="240" w:lineRule="auto"/>
              <w:ind w:left="0" w:firstLine="0"/>
              <w:jc w:val="center"/>
              <w:rPr>
                <w:rFonts w:ascii="Times New Roman" w:hAnsi="Times New Roman" w:cs="Times New Roman"/>
                <w:sz w:val="24"/>
                <w:szCs w:val="24"/>
                <w:lang w:eastAsia="zh-CN"/>
              </w:rPr>
            </w:pPr>
          </w:p>
        </w:tc>
        <w:tc>
          <w:tcPr>
            <w:tcW w:w="895" w:type="dxa"/>
          </w:tcPr>
          <w:p w14:paraId="6C7DEE56" w14:textId="77777777" w:rsidR="00533A0E" w:rsidRPr="001D606A" w:rsidRDefault="00533A0E" w:rsidP="004B73E4">
            <w:pPr>
              <w:spacing w:line="240" w:lineRule="auto"/>
              <w:ind w:left="0" w:firstLine="0"/>
              <w:rPr>
                <w:rFonts w:ascii="Times New Roman" w:hAnsi="Times New Roman" w:cs="Times New Roman"/>
                <w:sz w:val="24"/>
                <w:szCs w:val="24"/>
              </w:rPr>
            </w:pPr>
          </w:p>
        </w:tc>
      </w:tr>
    </w:tbl>
    <w:p w14:paraId="2440AD23" w14:textId="30F61054" w:rsidR="00D23C9B" w:rsidRPr="001D606A" w:rsidRDefault="00BA583E" w:rsidP="00533A0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remaining model constants not indicated here are specified according to </w:t>
      </w:r>
      <w:r w:rsidR="00533A0E" w:rsidRPr="001D606A">
        <w:rPr>
          <w:rFonts w:ascii="Times New Roman" w:hAnsi="Times New Roman" w:cs="Times New Roman"/>
          <w:sz w:val="24"/>
          <w:szCs w:val="24"/>
        </w:rPr>
        <w:t>Launder and Spalding (1974) and Wolfshtein (1969)</w:t>
      </w:r>
      <w:r w:rsidRPr="001D606A">
        <w:rPr>
          <w:rFonts w:ascii="Times New Roman" w:hAnsi="Times New Roman" w:cs="Times New Roman"/>
          <w:sz w:val="24"/>
          <w:szCs w:val="24"/>
        </w:rPr>
        <w:t>:</w:t>
      </w:r>
      <w:r w:rsidR="00CB0B59" w:rsidRPr="001D606A">
        <w:rPr>
          <w:rFonts w:ascii="Times New Roman" w:hAnsi="Times New Roman" w:cs="Times New Roman"/>
          <w:sz w:val="24"/>
          <w:szCs w:val="24"/>
        </w:rPr>
        <w:t xml:space="preserve"> </w:t>
      </w:r>
      <m:oMath>
        <m:sSub>
          <m:sSubPr>
            <m:ctrlPr>
              <w:rPr>
                <w:rFonts w:ascii="Cambria Math" w:hAnsi="Cambria Math" w:cs="Cambria Math"/>
                <w:i/>
                <w:sz w:val="24"/>
                <w:szCs w:val="24"/>
              </w:rPr>
            </m:ctrlPr>
          </m:sSubPr>
          <m:e>
            <m:r>
              <w:rPr>
                <w:rFonts w:ascii="Cambria Math" w:hAnsi="Cambria Math" w:cs="Cambria Math"/>
                <w:sz w:val="24"/>
                <w:szCs w:val="24"/>
              </w:rPr>
              <m:t>σ</m:t>
            </m:r>
          </m:e>
          <m:sub>
            <m:r>
              <w:rPr>
                <w:rFonts w:ascii="Cambria Math" w:hAnsi="Cambria Math" w:cs="Cambria Math"/>
                <w:sz w:val="24"/>
                <w:szCs w:val="24"/>
              </w:rPr>
              <m:t>k</m:t>
            </m:r>
          </m:sub>
        </m:sSub>
      </m:oMath>
      <w:r w:rsidR="00CB0B59" w:rsidRPr="001D606A">
        <w:rPr>
          <w:rFonts w:ascii="Times New Roman" w:hAnsi="Times New Roman" w:cs="Times New Roman"/>
          <w:sz w:val="24"/>
          <w:szCs w:val="24"/>
        </w:rPr>
        <w:t xml:space="preserve"> = 1, </w:t>
      </w:r>
      <m:oMath>
        <m:r>
          <w:rPr>
            <w:rFonts w:ascii="Cambria Math" w:hAnsi="Cambria Math" w:cs="Cambria Math"/>
            <w:sz w:val="24"/>
            <w:szCs w:val="24"/>
          </w:rPr>
          <m:t>σ</m:t>
        </m:r>
      </m:oMath>
      <w:r w:rsidR="00CB0B59" w:rsidRPr="001D606A">
        <w:rPr>
          <w:rFonts w:ascii="Times New Roman" w:hAnsi="Times New Roman" w:cs="Times New Roman"/>
          <w:sz w:val="24"/>
          <w:szCs w:val="24"/>
        </w:rPr>
        <w:t xml:space="preserve"> = 1.3, </w:t>
      </w:r>
      <m:oMath>
        <m:sSub>
          <m:sSubPr>
            <m:ctrlPr>
              <w:rPr>
                <w:rFonts w:ascii="Cambria Math" w:hAnsi="Cambria Math" w:cs="Cambria Math"/>
                <w:i/>
                <w:sz w:val="24"/>
                <w:szCs w:val="24"/>
              </w:rPr>
            </m:ctrlPr>
          </m:sSubPr>
          <m:e>
            <m:r>
              <w:rPr>
                <w:rFonts w:ascii="Cambria Math" w:hAnsi="Cambria Math" w:cs="Cambria Math"/>
                <w:sz w:val="24"/>
                <w:szCs w:val="24"/>
              </w:rPr>
              <m:t>C</m:t>
            </m:r>
          </m:e>
          <m:sub>
            <m:r>
              <w:rPr>
                <w:rFonts w:ascii="Cambria Math" w:hAnsi="Cambria Math" w:cs="Times New Roman"/>
                <w:sz w:val="24"/>
                <w:szCs w:val="24"/>
              </w:rPr>
              <m:t>1</m:t>
            </m:r>
          </m:sub>
        </m:sSub>
      </m:oMath>
      <w:r w:rsidR="00CB0B59" w:rsidRPr="001D606A">
        <w:rPr>
          <w:rFonts w:ascii="Times New Roman" w:hAnsi="Times New Roman" w:cs="Times New Roman"/>
          <w:sz w:val="24"/>
          <w:szCs w:val="24"/>
        </w:rPr>
        <w:t xml:space="preserve"> = 1.44, </w:t>
      </w:r>
      <m:oMath>
        <m:sSub>
          <m:sSubPr>
            <m:ctrlPr>
              <w:rPr>
                <w:rFonts w:ascii="Cambria Math" w:hAnsi="Cambria Math" w:cs="Cambria Math"/>
                <w:i/>
                <w:sz w:val="24"/>
                <w:szCs w:val="24"/>
              </w:rPr>
            </m:ctrlPr>
          </m:sSubPr>
          <m:e>
            <m:r>
              <w:rPr>
                <w:rFonts w:ascii="Cambria Math" w:hAnsi="Cambria Math" w:cs="Cambria Math"/>
                <w:sz w:val="24"/>
                <w:szCs w:val="24"/>
              </w:rPr>
              <m:t>C</m:t>
            </m:r>
          </m:e>
          <m:sub>
            <m:r>
              <w:rPr>
                <w:rFonts w:ascii="Cambria Math" w:hAnsi="Cambria Math" w:cs="Times New Roman"/>
                <w:sz w:val="24"/>
                <w:szCs w:val="24"/>
              </w:rPr>
              <m:t>2</m:t>
            </m:r>
          </m:sub>
        </m:sSub>
      </m:oMath>
      <w:r w:rsidR="00CB0B59" w:rsidRPr="001D606A">
        <w:rPr>
          <w:rFonts w:ascii="Times New Roman" w:hAnsi="Times New Roman" w:cs="Times New Roman"/>
          <w:sz w:val="24"/>
          <w:szCs w:val="24"/>
        </w:rPr>
        <w:t xml:space="preserve"> = 1.92, </w:t>
      </w:r>
      <m:oMath>
        <m:sSub>
          <m:sSubPr>
            <m:ctrlPr>
              <w:rPr>
                <w:rFonts w:ascii="Cambria Math" w:hAnsi="Cambria Math" w:cs="Cambria Math"/>
                <w:i/>
                <w:sz w:val="24"/>
                <w:szCs w:val="24"/>
              </w:rPr>
            </m:ctrlPr>
          </m:sSubPr>
          <m:e>
            <m:r>
              <w:rPr>
                <w:rFonts w:ascii="Cambria Math" w:hAnsi="Cambria Math" w:cs="Cambria Math"/>
                <w:sz w:val="24"/>
                <w:szCs w:val="24"/>
              </w:rPr>
              <m:t>C</m:t>
            </m:r>
          </m:e>
          <m:sub>
            <m:r>
              <w:rPr>
                <w:rFonts w:ascii="Cambria Math" w:hAnsi="Cambria Math" w:cs="Cambria Math"/>
                <w:sz w:val="24"/>
                <w:szCs w:val="24"/>
              </w:rPr>
              <m:t>W</m:t>
            </m:r>
          </m:sub>
        </m:sSub>
      </m:oMath>
      <w:r w:rsidR="00CB0B59" w:rsidRPr="001D606A">
        <w:rPr>
          <w:rFonts w:ascii="Times New Roman" w:hAnsi="Times New Roman" w:cs="Times New Roman"/>
          <w:sz w:val="24"/>
          <w:szCs w:val="24"/>
        </w:rPr>
        <w:t xml:space="preserve"> = 2.495, </w:t>
      </w:r>
      <m:oMath>
        <m:sSub>
          <m:sSubPr>
            <m:ctrlPr>
              <w:rPr>
                <w:rFonts w:ascii="Cambria Math" w:hAnsi="Cambria Math" w:cs="Times New Roman"/>
                <w:i/>
                <w:sz w:val="24"/>
                <w:szCs w:val="24"/>
              </w:rPr>
            </m:ctrlPr>
          </m:sSubPr>
          <m:e>
            <m:r>
              <w:rPr>
                <w:rFonts w:ascii="Cambria Math" w:hAnsi="Cambria Math" w:cs="Cambria Math"/>
                <w:sz w:val="24"/>
                <w:szCs w:val="24"/>
              </w:rPr>
              <m:t>A</m:t>
            </m:r>
            <m:ctrlPr>
              <w:rPr>
                <w:rFonts w:ascii="Cambria Math" w:hAnsi="Cambria Math" w:cs="Cambria Math"/>
                <w:i/>
                <w:sz w:val="24"/>
                <w:szCs w:val="24"/>
              </w:rPr>
            </m:ctrlPr>
          </m:e>
          <m:sub>
            <m:r>
              <w:rPr>
                <w:rFonts w:ascii="Cambria Math" w:hAnsi="Cambria Math" w:cs="Times New Roman"/>
                <w:sz w:val="24"/>
                <w:szCs w:val="24"/>
              </w:rPr>
              <m:t>ε</m:t>
            </m:r>
          </m:sub>
        </m:sSub>
      </m:oMath>
      <w:r w:rsidR="00CB0B59" w:rsidRPr="001D606A">
        <w:rPr>
          <w:rFonts w:ascii="Times New Roman" w:hAnsi="Times New Roman" w:cs="Times New Roman"/>
          <w:sz w:val="24"/>
          <w:szCs w:val="24"/>
        </w:rPr>
        <w:t xml:space="preserve"> = 4.99, </w:t>
      </w:r>
      <m:oMath>
        <m:sSub>
          <m:sSubPr>
            <m:ctrlPr>
              <w:rPr>
                <w:rFonts w:ascii="Cambria Math" w:hAnsi="Cambria Math" w:cs="Cambria Math"/>
                <w:i/>
                <w:sz w:val="24"/>
                <w:szCs w:val="24"/>
              </w:rPr>
            </m:ctrlPr>
          </m:sSubPr>
          <m:e>
            <m:r>
              <w:rPr>
                <w:rFonts w:ascii="Cambria Math" w:hAnsi="Cambria Math" w:cs="Cambria Math"/>
                <w:sz w:val="24"/>
                <w:szCs w:val="24"/>
              </w:rPr>
              <m:t>A</m:t>
            </m:r>
          </m:e>
          <m:sub>
            <m:r>
              <w:rPr>
                <w:rFonts w:ascii="Cambria Math" w:hAnsi="Cambria Math" w:cs="Cambria Math"/>
                <w:sz w:val="24"/>
                <w:szCs w:val="24"/>
              </w:rPr>
              <m:t>μ</m:t>
            </m:r>
          </m:sub>
        </m:sSub>
      </m:oMath>
      <w:r w:rsidR="00CB0B59" w:rsidRPr="001D606A">
        <w:rPr>
          <w:rFonts w:ascii="Times New Roman" w:hAnsi="Times New Roman" w:cs="Times New Roman"/>
          <w:sz w:val="24"/>
          <w:szCs w:val="24"/>
        </w:rPr>
        <w:t xml:space="preserve"> = 70, </w:t>
      </w:r>
      <m:oMath>
        <m:sSub>
          <m:sSubPr>
            <m:ctrlPr>
              <w:rPr>
                <w:rFonts w:ascii="Cambria Math" w:hAnsi="Cambria Math" w:cs="Cambria Math"/>
                <w:i/>
                <w:sz w:val="24"/>
                <w:szCs w:val="24"/>
              </w:rPr>
            </m:ctrlPr>
          </m:sSubPr>
          <m:e>
            <m:r>
              <w:rPr>
                <w:rFonts w:ascii="Cambria Math" w:hAnsi="Cambria Math" w:cs="Cambria Math"/>
                <w:sz w:val="24"/>
                <w:szCs w:val="24"/>
              </w:rPr>
              <m:t>C</m:t>
            </m:r>
          </m:e>
          <m:sub>
            <m:r>
              <w:rPr>
                <w:rFonts w:ascii="Cambria Math" w:hAnsi="Cambria Math" w:cs="Cambria Math"/>
                <w:sz w:val="24"/>
                <w:szCs w:val="24"/>
              </w:rPr>
              <m:t>μ</m:t>
            </m:r>
          </m:sub>
        </m:sSub>
      </m:oMath>
      <w:r w:rsidR="00CB0B59" w:rsidRPr="001D606A">
        <w:rPr>
          <w:rFonts w:ascii="Times New Roman" w:hAnsi="Times New Roman" w:cs="Times New Roman"/>
          <w:sz w:val="24"/>
          <w:szCs w:val="24"/>
        </w:rPr>
        <w:t xml:space="preserve"> = 0.09.</w:t>
      </w:r>
    </w:p>
    <w:p w14:paraId="516FA786" w14:textId="77777777" w:rsidR="004E27E2" w:rsidRPr="001D606A" w:rsidRDefault="004E27E2" w:rsidP="004B73E4">
      <w:pPr>
        <w:spacing w:line="240" w:lineRule="auto"/>
        <w:ind w:left="0" w:firstLine="720"/>
        <w:rPr>
          <w:rFonts w:ascii="Times New Roman" w:hAnsi="Times New Roman" w:cs="Times New Roman"/>
          <w:sz w:val="24"/>
          <w:szCs w:val="24"/>
        </w:rPr>
      </w:pPr>
    </w:p>
    <w:p w14:paraId="4E09CB99" w14:textId="1D0DF191" w:rsidR="00505603" w:rsidRPr="001D606A" w:rsidRDefault="0085305B" w:rsidP="001D606A">
      <w:pPr>
        <w:pStyle w:val="Heading3"/>
        <w:numPr>
          <w:ilvl w:val="0"/>
          <w:numId w:val="0"/>
        </w:numPr>
        <w:spacing w:line="240" w:lineRule="auto"/>
        <w:rPr>
          <w:rFonts w:ascii="Times New Roman" w:hAnsi="Times New Roman" w:cs="Times New Roman"/>
          <w:color w:val="auto"/>
        </w:rPr>
      </w:pPr>
      <w:bookmarkStart w:id="19" w:name="_Toc39479083"/>
      <w:r w:rsidRPr="001D606A">
        <w:rPr>
          <w:rFonts w:ascii="Times New Roman" w:hAnsi="Times New Roman" w:cs="Times New Roman"/>
          <w:color w:val="auto"/>
        </w:rPr>
        <w:t xml:space="preserve">Realizable </w:t>
      </w:r>
      <w:r w:rsidR="00B049CB" w:rsidRPr="001D606A">
        <w:rPr>
          <w:rFonts w:ascii="Times New Roman" w:hAnsi="Times New Roman" w:cs="Times New Roman"/>
          <w:color w:val="auto"/>
        </w:rPr>
        <w:t>k</w:t>
      </w:r>
      <w:r w:rsidRPr="001D606A">
        <w:rPr>
          <w:rFonts w:ascii="Times New Roman" w:hAnsi="Times New Roman" w:cs="Times New Roman"/>
          <w:color w:val="auto"/>
        </w:rPr>
        <w:t>-</w:t>
      </w:r>
      <w:r w:rsidR="00FE3E3D" w:rsidRPr="001D606A">
        <w:rPr>
          <w:rFonts w:ascii="Times New Roman" w:hAnsi="Times New Roman" w:cs="Times New Roman"/>
          <w:color w:val="auto"/>
        </w:rPr>
        <w:t>ε</w:t>
      </w:r>
      <w:bookmarkEnd w:id="19"/>
    </w:p>
    <w:p w14:paraId="1F740D29" w14:textId="77777777" w:rsidR="004E27E2" w:rsidRPr="001D606A" w:rsidRDefault="004E27E2" w:rsidP="004B73E4">
      <w:pPr>
        <w:spacing w:line="240" w:lineRule="auto"/>
        <w:rPr>
          <w:sz w:val="24"/>
          <w:szCs w:val="24"/>
        </w:rPr>
      </w:pPr>
    </w:p>
    <w:p w14:paraId="66826131" w14:textId="12533D9A" w:rsidR="00D23C9B" w:rsidRPr="001D606A" w:rsidRDefault="00D23C9B"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The realizable model used in this study is a modification to the standard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 discussed previously. This two-equation model differs slightly both in the formulation of turbulent viscosity, and by changing a model constant. Instead of using a constant value for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µ</m:t>
            </m:r>
          </m:sub>
        </m:sSub>
      </m:oMath>
      <w:r w:rsidRPr="001D606A">
        <w:rPr>
          <w:rFonts w:ascii="Times New Roman" w:hAnsi="Times New Roman" w:cs="Times New Roman"/>
          <w:sz w:val="24"/>
          <w:szCs w:val="24"/>
        </w:rPr>
        <w:t>, the realizable method makes this value variable. It is computed from: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912422" w:rsidRPr="001D606A" w14:paraId="016BEB27" w14:textId="77777777" w:rsidTr="003928BF">
        <w:tc>
          <w:tcPr>
            <w:tcW w:w="895" w:type="dxa"/>
          </w:tcPr>
          <w:p w14:paraId="57027ED9"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15C932E9" w14:textId="209CC62A" w:rsidR="00912422" w:rsidRPr="001D606A" w:rsidRDefault="0026322B" w:rsidP="004B73E4">
            <w:pPr>
              <w:spacing w:line="240" w:lineRule="auto"/>
              <w:ind w:left="0" w:firstLine="0"/>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C</m:t>
                    </m:r>
                  </m:e>
                  <m:sub>
                    <m:r>
                      <w:rPr>
                        <w:rFonts w:ascii="Cambria Math" w:hAnsi="Cambria Math" w:cs="Times New Roman"/>
                        <w:sz w:val="24"/>
                        <w:szCs w:val="24"/>
                      </w:rPr>
                      <m:t>µ</m:t>
                    </m:r>
                  </m:sub>
                  <m:sup>
                    <m:r>
                      <w:rPr>
                        <w:rFonts w:ascii="Cambria Math" w:hAnsi="Cambria Math" w:cs="Times New Roman"/>
                        <w:sz w:val="24"/>
                        <w:szCs w:val="24"/>
                      </w:rPr>
                      <m:t>*</m:t>
                    </m:r>
                  </m:sup>
                </m:sSub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(4.04 + 2.12*max(ske,3.33))</m:t>
                    </m:r>
                  </m:den>
                </m:f>
              </m:oMath>
            </m:oMathPara>
          </w:p>
        </w:tc>
        <w:tc>
          <w:tcPr>
            <w:tcW w:w="895" w:type="dxa"/>
          </w:tcPr>
          <w:p w14:paraId="62B2D395" w14:textId="3CC0102D"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17</w:t>
            </w:r>
            <w:r w:rsidRPr="001D606A">
              <w:rPr>
                <w:rFonts w:ascii="Times New Roman" w:hAnsi="Times New Roman" w:cs="Times New Roman"/>
                <w:sz w:val="24"/>
                <w:szCs w:val="24"/>
              </w:rPr>
              <w:fldChar w:fldCharType="end"/>
            </w:r>
          </w:p>
        </w:tc>
      </w:tr>
    </w:tbl>
    <w:p w14:paraId="7820CA14" w14:textId="137B7F8B" w:rsidR="00D23C9B" w:rsidRPr="001D606A" w:rsidRDefault="00B00413"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w</w:t>
      </w:r>
      <w:r w:rsidR="00D23C9B" w:rsidRPr="001D606A">
        <w:rPr>
          <w:rFonts w:ascii="Times New Roman" w:hAnsi="Times New Roman" w:cs="Times New Roman"/>
          <w:sz w:val="24"/>
          <w:szCs w:val="24"/>
        </w:rPr>
        <w:t>here</w:t>
      </w:r>
    </w:p>
    <w:p w14:paraId="1652CCF5" w14:textId="77777777" w:rsidR="00B00413" w:rsidRPr="001D606A" w:rsidRDefault="00B00413" w:rsidP="004B73E4">
      <w:pPr>
        <w:spacing w:line="240" w:lineRule="auto"/>
        <w:ind w:left="0" w:firstLine="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912422" w:rsidRPr="001D606A" w14:paraId="32BF3680" w14:textId="77777777" w:rsidTr="003928BF">
        <w:tc>
          <w:tcPr>
            <w:tcW w:w="895" w:type="dxa"/>
          </w:tcPr>
          <w:p w14:paraId="2428D97D"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4E2C4B3B" w14:textId="68B71334" w:rsidR="00912422" w:rsidRPr="001D606A" w:rsidRDefault="003928BF" w:rsidP="004B73E4">
            <w:pPr>
              <w:spacing w:line="240" w:lineRule="auto"/>
              <w:ind w:left="0" w:firstLine="0"/>
              <w:rPr>
                <w:rFonts w:ascii="Times New Roman" w:hAnsi="Times New Roman" w:cs="Times New Roman"/>
                <w:sz w:val="24"/>
                <w:szCs w:val="24"/>
              </w:rPr>
            </w:pPr>
            <m:oMathPara>
              <m:oMath>
                <m:r>
                  <w:rPr>
                    <w:rFonts w:ascii="Cambria Math" w:hAnsi="Cambria Math" w:cs="Times New Roman"/>
                    <w:sz w:val="24"/>
                    <w:szCs w:val="24"/>
                  </w:rPr>
                  <m:t>ske =Sk/ε</m:t>
                </m:r>
              </m:oMath>
            </m:oMathPara>
          </w:p>
        </w:tc>
        <w:tc>
          <w:tcPr>
            <w:tcW w:w="895" w:type="dxa"/>
          </w:tcPr>
          <w:p w14:paraId="0EC3DA25" w14:textId="458D4B92"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18</w:t>
            </w:r>
            <w:r w:rsidRPr="001D606A">
              <w:rPr>
                <w:rFonts w:ascii="Times New Roman" w:hAnsi="Times New Roman" w:cs="Times New Roman"/>
                <w:sz w:val="24"/>
                <w:szCs w:val="24"/>
              </w:rPr>
              <w:fldChar w:fldCharType="end"/>
            </w:r>
          </w:p>
          <w:p w14:paraId="144EEBF8" w14:textId="6F75A18F" w:rsidR="00B00413" w:rsidRPr="001D606A" w:rsidRDefault="00B00413" w:rsidP="004B73E4">
            <w:pPr>
              <w:spacing w:line="240" w:lineRule="auto"/>
              <w:ind w:left="0" w:firstLine="0"/>
              <w:rPr>
                <w:rFonts w:ascii="Times New Roman" w:hAnsi="Times New Roman" w:cs="Times New Roman"/>
                <w:sz w:val="24"/>
                <w:szCs w:val="24"/>
              </w:rPr>
            </w:pPr>
          </w:p>
        </w:tc>
      </w:tr>
      <w:tr w:rsidR="00912422" w:rsidRPr="001D606A" w14:paraId="722F5B00" w14:textId="77777777" w:rsidTr="003928BF">
        <w:tc>
          <w:tcPr>
            <w:tcW w:w="895" w:type="dxa"/>
          </w:tcPr>
          <w:p w14:paraId="6C9AA92F"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0459645E" w14:textId="48D5CAF0" w:rsidR="00912422" w:rsidRPr="001D606A" w:rsidRDefault="003928BF" w:rsidP="004B73E4">
            <w:pPr>
              <w:spacing w:line="240" w:lineRule="auto"/>
              <w:ind w:left="0" w:firstLine="0"/>
              <w:rPr>
                <w:rFonts w:ascii="Times New Roman" w:hAnsi="Times New Roman" w:cs="Times New Roman"/>
                <w:sz w:val="24"/>
                <w:szCs w:val="24"/>
              </w:rPr>
            </w:pPr>
            <m:oMathPara>
              <m:oMath>
                <m:r>
                  <w:rPr>
                    <w:rFonts w:ascii="Cambria Math" w:hAnsi="Cambria Math" w:cs="Times New Roman"/>
                    <w:sz w:val="24"/>
                    <w:szCs w:val="24"/>
                  </w:rPr>
                  <m:t>S=</m:t>
                </m:r>
                <m:rad>
                  <m:radPr>
                    <m:degHide m:val="1"/>
                    <m:ctrlPr>
                      <w:rPr>
                        <w:rFonts w:ascii="Cambria Math" w:hAnsi="Cambria Math" w:cs="Times New Roman"/>
                        <w:i/>
                        <w:sz w:val="24"/>
                        <w:szCs w:val="24"/>
                      </w:rPr>
                    </m:ctrlPr>
                  </m:radPr>
                  <m:deg/>
                  <m:e>
                    <m:r>
                      <w:rPr>
                        <w:rFonts w:ascii="Cambria Math" w:hAnsi="Cambria Math" w:cs="Times New Roman"/>
                        <w:sz w:val="24"/>
                        <w:szCs w:val="24"/>
                      </w:rPr>
                      <m:t>2</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ij</m:t>
                        </m:r>
                      </m:sub>
                    </m:sSub>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ij</m:t>
                        </m:r>
                      </m:sub>
                    </m:sSub>
                  </m:e>
                </m:rad>
              </m:oMath>
            </m:oMathPara>
          </w:p>
        </w:tc>
        <w:tc>
          <w:tcPr>
            <w:tcW w:w="895" w:type="dxa"/>
          </w:tcPr>
          <w:p w14:paraId="746C1A06" w14:textId="7F6F21A4"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19</w:t>
            </w:r>
            <w:r w:rsidRPr="001D606A">
              <w:rPr>
                <w:rFonts w:ascii="Times New Roman" w:hAnsi="Times New Roman" w:cs="Times New Roman"/>
                <w:sz w:val="24"/>
                <w:szCs w:val="24"/>
              </w:rPr>
              <w:fldChar w:fldCharType="end"/>
            </w:r>
          </w:p>
        </w:tc>
      </w:tr>
      <w:tr w:rsidR="006515CE" w:rsidRPr="001D606A" w14:paraId="6AFDE402" w14:textId="77777777" w:rsidTr="003928BF">
        <w:tc>
          <w:tcPr>
            <w:tcW w:w="895" w:type="dxa"/>
          </w:tcPr>
          <w:p w14:paraId="22E6D160" w14:textId="77777777" w:rsidR="006515CE" w:rsidRPr="001D606A" w:rsidRDefault="006515CE" w:rsidP="004B73E4">
            <w:pPr>
              <w:spacing w:line="240" w:lineRule="auto"/>
              <w:ind w:left="0" w:firstLine="0"/>
              <w:rPr>
                <w:rFonts w:ascii="Times New Roman" w:hAnsi="Times New Roman" w:cs="Times New Roman"/>
                <w:sz w:val="24"/>
                <w:szCs w:val="24"/>
              </w:rPr>
            </w:pPr>
          </w:p>
        </w:tc>
        <w:tc>
          <w:tcPr>
            <w:tcW w:w="7560" w:type="dxa"/>
          </w:tcPr>
          <w:p w14:paraId="0BFB0933" w14:textId="77777777" w:rsidR="006515CE" w:rsidRPr="001D606A" w:rsidRDefault="006515CE" w:rsidP="004B73E4">
            <w:pPr>
              <w:spacing w:line="240" w:lineRule="auto"/>
              <w:ind w:left="0" w:firstLine="0"/>
              <w:rPr>
                <w:rFonts w:ascii="Times New Roman" w:hAnsi="Times New Roman" w:cs="Times New Roman"/>
                <w:sz w:val="24"/>
                <w:szCs w:val="24"/>
              </w:rPr>
            </w:pPr>
          </w:p>
        </w:tc>
        <w:tc>
          <w:tcPr>
            <w:tcW w:w="895" w:type="dxa"/>
          </w:tcPr>
          <w:p w14:paraId="389C9B48" w14:textId="77777777" w:rsidR="006515CE" w:rsidRPr="001D606A" w:rsidRDefault="006515CE" w:rsidP="004B73E4">
            <w:pPr>
              <w:spacing w:line="240" w:lineRule="auto"/>
              <w:ind w:left="0" w:firstLine="0"/>
              <w:rPr>
                <w:rFonts w:ascii="Times New Roman" w:hAnsi="Times New Roman" w:cs="Times New Roman"/>
                <w:sz w:val="24"/>
                <w:szCs w:val="24"/>
              </w:rPr>
            </w:pPr>
          </w:p>
        </w:tc>
      </w:tr>
    </w:tbl>
    <w:p w14:paraId="46263C97" w14:textId="5DA69761" w:rsidR="00D23C9B" w:rsidRPr="001D606A" w:rsidRDefault="00D23C9B"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implementation of the variable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µ</m:t>
            </m:r>
          </m:sub>
        </m:sSub>
      </m:oMath>
      <w:r w:rsidRPr="001D606A">
        <w:rPr>
          <w:rFonts w:ascii="Times New Roman" w:hAnsi="Times New Roman" w:cs="Times New Roman"/>
          <w:sz w:val="24"/>
          <w:szCs w:val="24"/>
        </w:rPr>
        <w:t xml:space="preserve"> is what maintains </w:t>
      </w:r>
      <w:r w:rsidR="006919DF" w:rsidRPr="001D606A">
        <w:rPr>
          <w:rFonts w:ascii="Times New Roman" w:hAnsi="Times New Roman" w:cs="Times New Roman"/>
          <w:sz w:val="24"/>
          <w:szCs w:val="24"/>
        </w:rPr>
        <w:t>realizability or</w:t>
      </w:r>
      <w:r w:rsidRPr="001D606A">
        <w:rPr>
          <w:rFonts w:ascii="Times New Roman" w:hAnsi="Times New Roman" w:cs="Times New Roman"/>
          <w:sz w:val="24"/>
          <w:szCs w:val="24"/>
        </w:rPr>
        <w:t xml:space="preserve"> maintains physically real</w:t>
      </w:r>
      <w:r w:rsidR="00CB4694">
        <w:rPr>
          <w:rFonts w:ascii="Times New Roman" w:hAnsi="Times New Roman" w:cs="Times New Roman"/>
          <w:sz w:val="24"/>
          <w:szCs w:val="24"/>
        </w:rPr>
        <w:t>istic</w:t>
      </w:r>
      <w:r w:rsidRPr="001D606A">
        <w:rPr>
          <w:rFonts w:ascii="Times New Roman" w:hAnsi="Times New Roman" w:cs="Times New Roman"/>
          <w:sz w:val="24"/>
          <w:szCs w:val="24"/>
        </w:rPr>
        <w:t xml:space="preserve"> values</w:t>
      </w:r>
      <w:r w:rsidR="00CB4694">
        <w:rPr>
          <w:rFonts w:ascii="Times New Roman" w:hAnsi="Times New Roman" w:cs="Times New Roman"/>
          <w:sz w:val="24"/>
          <w:szCs w:val="24"/>
        </w:rPr>
        <w:t xml:space="preserve"> for the turbulent stress</w:t>
      </w:r>
      <w:r w:rsidRPr="001D606A">
        <w:rPr>
          <w:rFonts w:ascii="Times New Roman" w:hAnsi="Times New Roman" w:cs="Times New Roman"/>
          <w:sz w:val="24"/>
          <w:szCs w:val="24"/>
        </w:rPr>
        <w:t xml:space="preserve">. In other words, without the modification, the normal stress term can become negative and/or the shear stress term can violate the Cauchy-Schwarz inequality. If </w:t>
      </w:r>
      <m:oMath>
        <m:r>
          <w:rPr>
            <w:rFonts w:ascii="Cambria Math" w:hAnsi="Cambria Math" w:cs="Times New Roman"/>
            <w:sz w:val="24"/>
            <w:szCs w:val="24"/>
          </w:rPr>
          <m:t>S</m:t>
        </m:r>
      </m:oMath>
      <w:r w:rsidRPr="001D606A">
        <w:rPr>
          <w:rFonts w:ascii="Times New Roman" w:hAnsi="Times New Roman" w:cs="Times New Roman"/>
          <w:sz w:val="24"/>
          <w:szCs w:val="24"/>
        </w:rPr>
        <w:t xml:space="preserve"> becomes large relative to </w:t>
      </w:r>
      <m:oMath>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ε</m:t>
            </m:r>
          </m:den>
        </m:f>
      </m:oMath>
      <w:r w:rsidRPr="001D606A">
        <w:rPr>
          <w:rFonts w:ascii="Times New Roman" w:hAnsi="Times New Roman" w:cs="Times New Roman"/>
          <w:sz w:val="24"/>
          <w:szCs w:val="24"/>
        </w:rPr>
        <w:t xml:space="preserve">, then </w:t>
      </w:r>
      <m:oMath>
        <m:sSub>
          <m:sSubPr>
            <m:ctrlPr>
              <w:rPr>
                <w:rFonts w:ascii="Cambria Math" w:hAnsi="Cambria Math" w:cs="Times New Roman"/>
                <w:i/>
                <w:sz w:val="24"/>
                <w:szCs w:val="24"/>
              </w:rPr>
            </m:ctrlPr>
          </m:sSubPr>
          <m:e>
            <m:r>
              <w:rPr>
                <w:rFonts w:ascii="Cambria Math" w:hAnsi="Cambria Math" w:cs="Times New Roman"/>
                <w:sz w:val="24"/>
                <w:szCs w:val="24"/>
              </w:rPr>
              <m:t>ν</m:t>
            </m:r>
          </m:e>
          <m:sub>
            <m:r>
              <w:rPr>
                <w:rFonts w:ascii="Cambria Math" w:hAnsi="Cambria Math" w:cs="Times New Roman"/>
                <w:sz w:val="24"/>
                <w:szCs w:val="24"/>
              </w:rPr>
              <m:t>T</m:t>
            </m:r>
          </m:sub>
        </m:sSub>
      </m:oMath>
      <w:r w:rsidR="006919DF"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 may become small leading to the violation of realizability. The additional change is to the constant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μ</m:t>
            </m:r>
          </m:sub>
        </m:sSub>
      </m:oMath>
      <w:r w:rsidRPr="001D606A">
        <w:rPr>
          <w:rFonts w:ascii="Times New Roman" w:hAnsi="Times New Roman" w:cs="Times New Roman"/>
          <w:sz w:val="24"/>
          <w:szCs w:val="24"/>
        </w:rPr>
        <w:t>=30.</w:t>
      </w:r>
    </w:p>
    <w:p w14:paraId="58DF4DA7" w14:textId="77777777" w:rsidR="00A90D92" w:rsidRPr="001D606A" w:rsidRDefault="00A90D92" w:rsidP="004B73E4">
      <w:pPr>
        <w:spacing w:line="240" w:lineRule="auto"/>
        <w:ind w:left="0" w:firstLine="720"/>
        <w:rPr>
          <w:rFonts w:ascii="Times New Roman" w:hAnsi="Times New Roman" w:cs="Times New Roman"/>
          <w:sz w:val="24"/>
          <w:szCs w:val="24"/>
        </w:rPr>
      </w:pPr>
    </w:p>
    <w:p w14:paraId="33210EF1" w14:textId="6ABA58AC" w:rsidR="00505603" w:rsidRPr="001D606A" w:rsidRDefault="0085305B" w:rsidP="001D606A">
      <w:pPr>
        <w:pStyle w:val="Heading3"/>
        <w:numPr>
          <w:ilvl w:val="0"/>
          <w:numId w:val="0"/>
        </w:numPr>
        <w:spacing w:line="240" w:lineRule="auto"/>
        <w:rPr>
          <w:rFonts w:ascii="Times New Roman" w:hAnsi="Times New Roman" w:cs="Times New Roman"/>
          <w:color w:val="auto"/>
        </w:rPr>
      </w:pPr>
      <w:bookmarkStart w:id="20" w:name="_Toc39479084"/>
      <w:r w:rsidRPr="001D606A">
        <w:rPr>
          <w:rFonts w:ascii="Times New Roman" w:hAnsi="Times New Roman" w:cs="Times New Roman"/>
          <w:color w:val="auto"/>
        </w:rPr>
        <w:t>Kay’s formulation</w:t>
      </w:r>
      <w:bookmarkEnd w:id="20"/>
    </w:p>
    <w:p w14:paraId="07A8D9B9" w14:textId="77777777" w:rsidR="00A90D92" w:rsidRPr="001D606A" w:rsidRDefault="00A90D92" w:rsidP="004B73E4">
      <w:pPr>
        <w:spacing w:line="240" w:lineRule="auto"/>
        <w:ind w:left="0" w:firstLine="720"/>
        <w:rPr>
          <w:rFonts w:ascii="Times New Roman" w:hAnsi="Times New Roman" w:cs="Times New Roman"/>
          <w:sz w:val="24"/>
          <w:szCs w:val="24"/>
        </w:rPr>
      </w:pPr>
    </w:p>
    <w:p w14:paraId="03C9D666" w14:textId="10876571" w:rsidR="00533A0E" w:rsidRPr="001D606A" w:rsidRDefault="00D23C9B" w:rsidP="00533A0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Kays formulation is a relatively straightforward modification, </w:t>
      </w:r>
      <w:r w:rsidR="00AC6F0A">
        <w:rPr>
          <w:rFonts w:ascii="Times New Roman" w:hAnsi="Times New Roman" w:cs="Times New Roman"/>
          <w:sz w:val="24"/>
          <w:szCs w:val="24"/>
        </w:rPr>
        <w:t>(</w:t>
      </w:r>
      <w:r w:rsidRPr="001D606A">
        <w:rPr>
          <w:rFonts w:ascii="Times New Roman" w:hAnsi="Times New Roman" w:cs="Times New Roman"/>
          <w:sz w:val="24"/>
          <w:szCs w:val="24"/>
        </w:rPr>
        <w:t>Kays</w:t>
      </w:r>
      <w:r w:rsidR="00533A0E" w:rsidRPr="001D606A">
        <w:rPr>
          <w:rFonts w:ascii="Times New Roman" w:hAnsi="Times New Roman" w:cs="Times New Roman"/>
          <w:sz w:val="24"/>
          <w:szCs w:val="24"/>
        </w:rPr>
        <w:t xml:space="preserve"> </w:t>
      </w:r>
      <w:r w:rsidR="00AC6F0A">
        <w:rPr>
          <w:rFonts w:ascii="Times New Roman" w:hAnsi="Times New Roman" w:cs="Times New Roman"/>
          <w:sz w:val="24"/>
          <w:szCs w:val="24"/>
        </w:rPr>
        <w:t xml:space="preserve">, </w:t>
      </w:r>
      <w:r w:rsidR="00533A0E" w:rsidRPr="001D606A">
        <w:rPr>
          <w:rFonts w:ascii="Times New Roman" w:hAnsi="Times New Roman" w:cs="Times New Roman"/>
          <w:sz w:val="24"/>
          <w:szCs w:val="24"/>
        </w:rPr>
        <w:t>1994)</w:t>
      </w:r>
      <w:r w:rsidRPr="001D606A">
        <w:rPr>
          <w:rFonts w:ascii="Times New Roman" w:hAnsi="Times New Roman" w:cs="Times New Roman"/>
          <w:sz w:val="24"/>
          <w:szCs w:val="24"/>
        </w:rPr>
        <w:t xml:space="preserve">, that can be implemented to help predict flows where the Pr is low relative to air. This method does not assume that turbulent Pr is constant as </w:t>
      </w:r>
      <w:r w:rsidR="00533A0E" w:rsidRPr="001D606A">
        <w:rPr>
          <w:rFonts w:ascii="Times New Roman" w:hAnsi="Times New Roman" w:cs="Times New Roman"/>
          <w:sz w:val="24"/>
          <w:szCs w:val="24"/>
        </w:rPr>
        <w:t>is done for</w:t>
      </w:r>
      <w:r w:rsidRPr="001D606A">
        <w:rPr>
          <w:rFonts w:ascii="Times New Roman" w:hAnsi="Times New Roman" w:cs="Times New Roman"/>
          <w:sz w:val="24"/>
          <w:szCs w:val="24"/>
        </w:rPr>
        <w:t xml:space="preserve"> the Reynolds analogy, </w:t>
      </w:r>
      <w:r w:rsidR="00533A0E" w:rsidRPr="001D606A">
        <w:rPr>
          <w:rFonts w:ascii="Times New Roman" w:hAnsi="Times New Roman" w:cs="Times New Roman"/>
          <w:sz w:val="24"/>
          <w:szCs w:val="24"/>
        </w:rPr>
        <w:t>rather</w:t>
      </w:r>
      <w:r w:rsidRPr="001D606A">
        <w:rPr>
          <w:rFonts w:ascii="Times New Roman" w:hAnsi="Times New Roman" w:cs="Times New Roman"/>
          <w:sz w:val="24"/>
          <w:szCs w:val="24"/>
        </w:rPr>
        <w:t xml:space="preserve"> a function of the turbulent viscosity, the molecular Pr, and the kinematic viscosity of the fluid. This function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912422" w:rsidRPr="001D606A" w14:paraId="386FEC68" w14:textId="77777777" w:rsidTr="003928BF">
        <w:tc>
          <w:tcPr>
            <w:tcW w:w="895" w:type="dxa"/>
          </w:tcPr>
          <w:p w14:paraId="4EEB3043"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2FA760EB" w14:textId="7B316C9F" w:rsidR="00912422" w:rsidRPr="001D606A" w:rsidRDefault="0026322B" w:rsidP="004B73E4">
            <w:pPr>
              <w:spacing w:line="240" w:lineRule="auto"/>
              <w:ind w:left="0" w:firstLine="0"/>
              <w:rPr>
                <w:rFonts w:ascii="Times New Roman" w:hAnsi="Times New Roman" w:cs="Times New Roman"/>
                <w:i/>
                <w:sz w:val="24"/>
                <w:szCs w:val="24"/>
              </w:rPr>
            </w:pPr>
            <m:oMathPara>
              <m:oMath>
                <m:sSub>
                  <m:sSubPr>
                    <m:ctrlPr>
                      <w:rPr>
                        <w:rFonts w:ascii="Cambria Math" w:eastAsia="Arial" w:hAnsi="Cambria Math" w:cs="Times New Roman"/>
                        <w:i/>
                        <w:sz w:val="24"/>
                        <w:szCs w:val="24"/>
                        <w:lang w:eastAsia="zh-CN"/>
                      </w:rPr>
                    </m:ctrlPr>
                  </m:sSubPr>
                  <m:e>
                    <m:r>
                      <w:rPr>
                        <w:rFonts w:ascii="Cambria Math" w:eastAsia="Arial" w:hAnsi="Cambria Math" w:cs="Times New Roman"/>
                        <w:sz w:val="24"/>
                        <w:szCs w:val="24"/>
                        <w:lang w:eastAsia="zh-CN"/>
                      </w:rPr>
                      <m:t>Pr</m:t>
                    </m:r>
                  </m:e>
                  <m:sub>
                    <m:r>
                      <w:rPr>
                        <w:rFonts w:ascii="Cambria Math" w:eastAsia="Arial" w:hAnsi="Cambria Math" w:cs="Times New Roman"/>
                        <w:sz w:val="24"/>
                        <w:szCs w:val="24"/>
                        <w:lang w:eastAsia="zh-CN"/>
                      </w:rPr>
                      <m:t>T</m:t>
                    </m:r>
                  </m:sub>
                </m:sSub>
                <m:r>
                  <w:rPr>
                    <w:rFonts w:ascii="Cambria Math" w:eastAsia="Arial" w:hAnsi="Cambria Math" w:cs="Times New Roman"/>
                    <w:sz w:val="24"/>
                    <w:szCs w:val="24"/>
                    <w:lang w:eastAsia="zh-CN"/>
                  </w:rPr>
                  <m:t>=0.85+</m:t>
                </m:r>
                <m:f>
                  <m:fPr>
                    <m:ctrlPr>
                      <w:rPr>
                        <w:rFonts w:ascii="Cambria Math" w:eastAsia="Arial" w:hAnsi="Cambria Math" w:cs="Times New Roman"/>
                        <w:i/>
                        <w:sz w:val="24"/>
                        <w:szCs w:val="24"/>
                        <w:lang w:eastAsia="zh-CN"/>
                      </w:rPr>
                    </m:ctrlPr>
                  </m:fPr>
                  <m:num>
                    <m:r>
                      <w:rPr>
                        <w:rFonts w:ascii="Cambria Math" w:eastAsia="Arial" w:hAnsi="Cambria Math" w:cs="Times New Roman"/>
                        <w:sz w:val="24"/>
                        <w:szCs w:val="24"/>
                        <w:lang w:eastAsia="zh-CN"/>
                      </w:rPr>
                      <m:t>0.7</m:t>
                    </m:r>
                    <m:ctrlPr>
                      <w:rPr>
                        <w:rFonts w:ascii="Cambria Math" w:hAnsi="Cambria Math" w:cs="Times New Roman"/>
                        <w:i/>
                        <w:sz w:val="24"/>
                        <w:szCs w:val="24"/>
                        <w:lang w:eastAsia="en-GB"/>
                      </w:rPr>
                    </m:ctrlPr>
                  </m:num>
                  <m:den>
                    <m:f>
                      <m:fPr>
                        <m:ctrlPr>
                          <w:rPr>
                            <w:rFonts w:ascii="Cambria Math" w:hAnsi="Cambria Math" w:cs="Times New Roman"/>
                            <w:i/>
                            <w:sz w:val="24"/>
                            <w:szCs w:val="24"/>
                            <w:lang w:eastAsia="en-GB"/>
                          </w:rPr>
                        </m:ctrlPr>
                      </m:fPr>
                      <m:num>
                        <m:sSub>
                          <m:sSubPr>
                            <m:ctrlPr>
                              <w:rPr>
                                <w:rFonts w:ascii="Cambria Math" w:hAnsi="Cambria Math" w:cs="Times New Roman"/>
                                <w:i/>
                                <w:sz w:val="24"/>
                                <w:szCs w:val="24"/>
                              </w:rPr>
                            </m:ctrlPr>
                          </m:sSubPr>
                          <m:e>
                            <m:r>
                              <w:rPr>
                                <w:rFonts w:ascii="Cambria Math" w:hAnsi="Cambria Math" w:cs="Times New Roman"/>
                                <w:sz w:val="24"/>
                                <w:szCs w:val="24"/>
                              </w:rPr>
                              <m:t>ν</m:t>
                            </m:r>
                          </m:e>
                          <m:sub>
                            <m:r>
                              <w:rPr>
                                <w:rFonts w:ascii="Cambria Math" w:hAnsi="Cambria Math" w:cs="Times New Roman"/>
                                <w:sz w:val="24"/>
                                <w:szCs w:val="24"/>
                              </w:rPr>
                              <m:t>T</m:t>
                            </m:r>
                          </m:sub>
                        </m:sSub>
                        <m:ctrlPr>
                          <w:rPr>
                            <w:rFonts w:ascii="Cambria Math" w:eastAsia="Arial" w:hAnsi="Cambria Math" w:cs="Times New Roman"/>
                            <w:i/>
                            <w:sz w:val="24"/>
                            <w:szCs w:val="24"/>
                            <w:lang w:eastAsia="zh-CN"/>
                          </w:rPr>
                        </m:ctrlPr>
                      </m:num>
                      <m:den>
                        <m:r>
                          <w:rPr>
                            <w:rFonts w:ascii="Cambria Math" w:hAnsi="Cambria Math" w:cs="Times New Roman"/>
                            <w:sz w:val="24"/>
                            <w:szCs w:val="24"/>
                          </w:rPr>
                          <m:t>ν</m:t>
                        </m:r>
                      </m:den>
                    </m:f>
                    <m:r>
                      <w:rPr>
                        <w:rFonts w:ascii="Cambria Math" w:hAnsi="Cambria Math" w:cs="Times New Roman"/>
                        <w:sz w:val="24"/>
                        <w:szCs w:val="24"/>
                        <w:lang w:eastAsia="en-GB"/>
                      </w:rPr>
                      <m:t>Pr</m:t>
                    </m:r>
                  </m:den>
                </m:f>
              </m:oMath>
            </m:oMathPara>
          </w:p>
        </w:tc>
        <w:tc>
          <w:tcPr>
            <w:tcW w:w="895" w:type="dxa"/>
          </w:tcPr>
          <w:p w14:paraId="433DE466" w14:textId="42610FED"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20</w:t>
            </w:r>
            <w:r w:rsidRPr="001D606A">
              <w:rPr>
                <w:rFonts w:ascii="Times New Roman" w:hAnsi="Times New Roman" w:cs="Times New Roman"/>
                <w:sz w:val="24"/>
                <w:szCs w:val="24"/>
              </w:rPr>
              <w:fldChar w:fldCharType="end"/>
            </w:r>
          </w:p>
        </w:tc>
      </w:tr>
      <w:tr w:rsidR="006515CE" w:rsidRPr="001D606A" w14:paraId="411438F2" w14:textId="77777777" w:rsidTr="003928BF">
        <w:tc>
          <w:tcPr>
            <w:tcW w:w="895" w:type="dxa"/>
          </w:tcPr>
          <w:p w14:paraId="78832F39" w14:textId="77777777" w:rsidR="006515CE" w:rsidRPr="001D606A" w:rsidRDefault="006515CE" w:rsidP="004B73E4">
            <w:pPr>
              <w:spacing w:line="240" w:lineRule="auto"/>
              <w:ind w:left="0" w:firstLine="0"/>
              <w:rPr>
                <w:rFonts w:ascii="Times New Roman" w:hAnsi="Times New Roman" w:cs="Times New Roman"/>
                <w:sz w:val="24"/>
                <w:szCs w:val="24"/>
              </w:rPr>
            </w:pPr>
          </w:p>
        </w:tc>
        <w:tc>
          <w:tcPr>
            <w:tcW w:w="7560" w:type="dxa"/>
          </w:tcPr>
          <w:p w14:paraId="5BB78734" w14:textId="77777777" w:rsidR="006515CE" w:rsidRPr="001D606A" w:rsidRDefault="006515CE" w:rsidP="004B73E4">
            <w:pPr>
              <w:spacing w:line="240" w:lineRule="auto"/>
              <w:ind w:left="0" w:firstLine="0"/>
              <w:rPr>
                <w:rFonts w:ascii="Times New Roman" w:hAnsi="Times New Roman" w:cs="Times New Roman"/>
                <w:sz w:val="24"/>
                <w:szCs w:val="24"/>
                <w:lang w:eastAsia="zh-CN"/>
              </w:rPr>
            </w:pPr>
          </w:p>
        </w:tc>
        <w:tc>
          <w:tcPr>
            <w:tcW w:w="895" w:type="dxa"/>
          </w:tcPr>
          <w:p w14:paraId="2ACACC81" w14:textId="77777777" w:rsidR="006515CE" w:rsidRPr="001D606A" w:rsidRDefault="006515CE" w:rsidP="004B73E4">
            <w:pPr>
              <w:spacing w:line="240" w:lineRule="auto"/>
              <w:ind w:left="0" w:firstLine="0"/>
              <w:rPr>
                <w:rFonts w:ascii="Times New Roman" w:hAnsi="Times New Roman" w:cs="Times New Roman"/>
                <w:sz w:val="24"/>
                <w:szCs w:val="24"/>
              </w:rPr>
            </w:pPr>
          </w:p>
        </w:tc>
      </w:tr>
    </w:tbl>
    <w:p w14:paraId="760FF6DC" w14:textId="04C02BCC" w:rsidR="00912422" w:rsidRPr="001D606A" w:rsidRDefault="00D23C9B" w:rsidP="004B73E4">
      <w:pPr>
        <w:spacing w:line="240" w:lineRule="auto"/>
        <w:ind w:left="0" w:firstLine="720"/>
        <w:rPr>
          <w:rFonts w:ascii="Times New Roman" w:hAnsi="Times New Roman" w:cs="Times New Roman"/>
          <w:sz w:val="24"/>
          <w:szCs w:val="24"/>
        </w:rPr>
      </w:pPr>
      <w:r w:rsidRPr="001D606A">
        <w:rPr>
          <w:rFonts w:ascii="Times New Roman" w:hAnsi="Times New Roman" w:cs="Times New Roman"/>
          <w:sz w:val="24"/>
          <w:szCs w:val="24"/>
        </w:rPr>
        <w:t>From which turbulent heat flux is calculated:</w:t>
      </w:r>
    </w:p>
    <w:p w14:paraId="5B5CED20" w14:textId="77777777" w:rsidR="006515CE" w:rsidRPr="001D606A" w:rsidRDefault="006515CE" w:rsidP="004B73E4">
      <w:pPr>
        <w:spacing w:line="240" w:lineRule="auto"/>
        <w:ind w:left="0"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7560"/>
        <w:gridCol w:w="895"/>
      </w:tblGrid>
      <w:tr w:rsidR="00912422" w:rsidRPr="001D606A" w14:paraId="409D19CA" w14:textId="77777777" w:rsidTr="003928BF">
        <w:tc>
          <w:tcPr>
            <w:tcW w:w="895" w:type="dxa"/>
          </w:tcPr>
          <w:p w14:paraId="1ED68DA6" w14:textId="77777777" w:rsidR="00912422" w:rsidRPr="001D606A" w:rsidRDefault="00912422" w:rsidP="004B73E4">
            <w:pPr>
              <w:spacing w:line="240" w:lineRule="auto"/>
              <w:ind w:left="0" w:firstLine="0"/>
              <w:rPr>
                <w:rFonts w:ascii="Times New Roman" w:hAnsi="Times New Roman" w:cs="Times New Roman"/>
                <w:sz w:val="24"/>
                <w:szCs w:val="24"/>
              </w:rPr>
            </w:pPr>
          </w:p>
        </w:tc>
        <w:tc>
          <w:tcPr>
            <w:tcW w:w="7560" w:type="dxa"/>
          </w:tcPr>
          <w:p w14:paraId="2804DA92" w14:textId="306476FA" w:rsidR="00912422" w:rsidRPr="001D606A" w:rsidRDefault="0026322B" w:rsidP="004B73E4">
            <w:pPr>
              <w:spacing w:line="240" w:lineRule="auto"/>
              <w:ind w:left="0" w:firstLine="0"/>
              <w:jc w:val="center"/>
              <w:rPr>
                <w:rFonts w:ascii="Times New Roman" w:hAnsi="Times New Roman" w:cs="Times New Roman"/>
                <w:sz w:val="24"/>
                <w:szCs w:val="24"/>
              </w:rPr>
            </w:pPr>
            <m:oMathPara>
              <m:oMath>
                <m:sSub>
                  <m:sSubPr>
                    <m:ctrlPr>
                      <w:rPr>
                        <w:rFonts w:ascii="Cambria Math" w:hAnsi="Cambria Math" w:cs="Times New Roman"/>
                        <w:i/>
                        <w:sz w:val="24"/>
                        <w:szCs w:val="24"/>
                        <w:lang w:eastAsia="en-GB"/>
                      </w:rPr>
                    </m:ctrlPr>
                  </m:sSubPr>
                  <m:e>
                    <m:r>
                      <w:rPr>
                        <w:rFonts w:ascii="Cambria Math" w:hAnsi="Cambria Math" w:cs="Times New Roman"/>
                        <w:sz w:val="24"/>
                        <w:szCs w:val="24"/>
                        <w:lang w:eastAsia="en-GB"/>
                      </w:rPr>
                      <m:t>τ</m:t>
                    </m:r>
                  </m:e>
                  <m:sub>
                    <m:r>
                      <w:rPr>
                        <w:rFonts w:ascii="Cambria Math" w:hAnsi="Cambria Math" w:cs="Times New Roman"/>
                        <w:sz w:val="24"/>
                        <w:szCs w:val="24"/>
                        <w:lang w:eastAsia="en-GB"/>
                      </w:rPr>
                      <m:t>θ,i</m:t>
                    </m:r>
                  </m:sub>
                </m:sSub>
                <m:r>
                  <w:rPr>
                    <w:rFonts w:ascii="Cambria Math" w:hAnsi="Cambria Math" w:cs="Times New Roman"/>
                    <w:sz w:val="24"/>
                    <w:szCs w:val="24"/>
                    <w:lang w:eastAsia="en-GB"/>
                  </w:rPr>
                  <m:t>=</m:t>
                </m:r>
                <m:sSub>
                  <m:sSubPr>
                    <m:ctrlPr>
                      <w:rPr>
                        <w:rFonts w:ascii="Cambria Math" w:hAnsi="Cambria Math" w:cs="Times New Roman"/>
                        <w:i/>
                        <w:sz w:val="24"/>
                        <w:szCs w:val="24"/>
                        <w:lang w:eastAsia="en-GB"/>
                      </w:rPr>
                    </m:ctrlPr>
                  </m:sSubPr>
                  <m:e>
                    <m:r>
                      <w:rPr>
                        <w:rFonts w:ascii="Cambria Math" w:hAnsi="Cambria Math" w:cs="Times New Roman"/>
                        <w:sz w:val="24"/>
                        <w:szCs w:val="24"/>
                        <w:lang w:eastAsia="en-GB"/>
                      </w:rPr>
                      <m:t>ν</m:t>
                    </m:r>
                  </m:e>
                  <m:sub>
                    <m:r>
                      <w:rPr>
                        <w:rFonts w:ascii="Cambria Math" w:hAnsi="Cambria Math" w:cs="Times New Roman"/>
                        <w:sz w:val="24"/>
                        <w:szCs w:val="24"/>
                        <w:lang w:eastAsia="en-GB"/>
                      </w:rPr>
                      <m:t>θ</m:t>
                    </m:r>
                  </m:sub>
                </m:sSub>
                <m:f>
                  <m:fPr>
                    <m:ctrlPr>
                      <w:rPr>
                        <w:rFonts w:ascii="Cambria Math" w:hAnsi="Cambria Math" w:cs="Times New Roman"/>
                        <w:i/>
                        <w:sz w:val="24"/>
                        <w:szCs w:val="24"/>
                      </w:rPr>
                    </m:ctrlPr>
                  </m:fPr>
                  <m:num>
                    <m:r>
                      <w:rPr>
                        <w:rFonts w:ascii="Cambria Math" w:hAnsi="Cambria Math" w:cs="Times New Roman"/>
                        <w:sz w:val="24"/>
                        <w:szCs w:val="24"/>
                      </w:rPr>
                      <m:t>∂θ</m:t>
                    </m:r>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den>
                </m:f>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ν</m:t>
                    </m:r>
                  </m:e>
                  <m:sub>
                    <m:r>
                      <w:rPr>
                        <w:rFonts w:ascii="Cambria Math" w:hAnsi="Cambria Math" w:cs="Times New Roman"/>
                        <w:sz w:val="24"/>
                        <w:szCs w:val="24"/>
                      </w:rPr>
                      <m:t>θ</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ν</m:t>
                        </m:r>
                      </m:e>
                      <m:sub>
                        <m:r>
                          <w:rPr>
                            <w:rFonts w:ascii="Cambria Math" w:hAnsi="Cambria Math" w:cs="Times New Roman"/>
                            <w:sz w:val="24"/>
                            <w:szCs w:val="24"/>
                          </w:rPr>
                          <m:t>T</m:t>
                        </m:r>
                      </m:sub>
                    </m:sSub>
                    <m:ctrlPr>
                      <w:rPr>
                        <w:rFonts w:ascii="Cambria Math" w:hAnsi="Cambria Math" w:cs="Times New Roman"/>
                        <w:i/>
                        <w:sz w:val="24"/>
                        <w:szCs w:val="24"/>
                        <w:lang w:eastAsia="zh-CN"/>
                      </w:rPr>
                    </m:ctrlPr>
                  </m:num>
                  <m:den>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Pr</m:t>
                        </m:r>
                      </m:e>
                      <m:sub>
                        <m:r>
                          <w:rPr>
                            <w:rFonts w:ascii="Cambria Math" w:hAnsi="Cambria Math" w:cs="Times New Roman"/>
                            <w:sz w:val="24"/>
                            <w:szCs w:val="24"/>
                            <w:lang w:eastAsia="zh-CN"/>
                          </w:rPr>
                          <m:t>T</m:t>
                        </m:r>
                      </m:sub>
                    </m:sSub>
                  </m:den>
                </m:f>
              </m:oMath>
            </m:oMathPara>
          </w:p>
        </w:tc>
        <w:tc>
          <w:tcPr>
            <w:tcW w:w="895" w:type="dxa"/>
          </w:tcPr>
          <w:p w14:paraId="5D41CE88" w14:textId="206DFDA6" w:rsidR="00912422" w:rsidRPr="001D606A" w:rsidRDefault="00912422"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fldChar w:fldCharType="begin"/>
            </w:r>
            <w:r w:rsidRPr="001D606A">
              <w:rPr>
                <w:rFonts w:ascii="Times New Roman" w:hAnsi="Times New Roman" w:cs="Times New Roman"/>
                <w:sz w:val="24"/>
                <w:szCs w:val="24"/>
              </w:rPr>
              <w:instrText xml:space="preserve"> SEQ Eq \* MERGEFORMAT </w:instrText>
            </w:r>
            <w:r w:rsidRPr="001D606A">
              <w:rPr>
                <w:rFonts w:ascii="Times New Roman" w:hAnsi="Times New Roman" w:cs="Times New Roman"/>
                <w:sz w:val="24"/>
                <w:szCs w:val="24"/>
              </w:rPr>
              <w:fldChar w:fldCharType="separate"/>
            </w:r>
            <w:r w:rsidR="004B68FA">
              <w:rPr>
                <w:rFonts w:ascii="Times New Roman" w:hAnsi="Times New Roman" w:cs="Times New Roman"/>
                <w:noProof/>
                <w:sz w:val="24"/>
                <w:szCs w:val="24"/>
              </w:rPr>
              <w:t>21</w:t>
            </w:r>
            <w:r w:rsidRPr="001D606A">
              <w:rPr>
                <w:rFonts w:ascii="Times New Roman" w:hAnsi="Times New Roman" w:cs="Times New Roman"/>
                <w:sz w:val="24"/>
                <w:szCs w:val="24"/>
              </w:rPr>
              <w:fldChar w:fldCharType="end"/>
            </w:r>
          </w:p>
        </w:tc>
      </w:tr>
      <w:tr w:rsidR="006515CE" w:rsidRPr="001D606A" w14:paraId="7E4CD3DA" w14:textId="77777777" w:rsidTr="003928BF">
        <w:tc>
          <w:tcPr>
            <w:tcW w:w="895" w:type="dxa"/>
          </w:tcPr>
          <w:p w14:paraId="5C954D65" w14:textId="77777777" w:rsidR="006515CE" w:rsidRPr="001D606A" w:rsidRDefault="006515CE" w:rsidP="004B73E4">
            <w:pPr>
              <w:spacing w:line="240" w:lineRule="auto"/>
              <w:ind w:left="0" w:firstLine="0"/>
              <w:rPr>
                <w:rFonts w:ascii="Times New Roman" w:hAnsi="Times New Roman" w:cs="Times New Roman"/>
                <w:sz w:val="24"/>
                <w:szCs w:val="24"/>
              </w:rPr>
            </w:pPr>
          </w:p>
        </w:tc>
        <w:tc>
          <w:tcPr>
            <w:tcW w:w="7560" w:type="dxa"/>
          </w:tcPr>
          <w:p w14:paraId="66C70C02" w14:textId="77777777" w:rsidR="006515CE" w:rsidRPr="001D606A" w:rsidRDefault="006515CE" w:rsidP="004B73E4">
            <w:pPr>
              <w:spacing w:line="240" w:lineRule="auto"/>
              <w:ind w:left="0" w:firstLine="0"/>
              <w:jc w:val="center"/>
              <w:rPr>
                <w:rFonts w:ascii="Times New Roman" w:hAnsi="Times New Roman" w:cs="Times New Roman"/>
                <w:sz w:val="24"/>
                <w:szCs w:val="24"/>
                <w:lang w:eastAsia="en-GB"/>
              </w:rPr>
            </w:pPr>
          </w:p>
        </w:tc>
        <w:tc>
          <w:tcPr>
            <w:tcW w:w="895" w:type="dxa"/>
          </w:tcPr>
          <w:p w14:paraId="7D248D47" w14:textId="77777777" w:rsidR="006515CE" w:rsidRPr="001D606A" w:rsidRDefault="006515CE" w:rsidP="004B73E4">
            <w:pPr>
              <w:spacing w:line="240" w:lineRule="auto"/>
              <w:ind w:left="0" w:firstLine="0"/>
              <w:rPr>
                <w:rFonts w:ascii="Times New Roman" w:hAnsi="Times New Roman" w:cs="Times New Roman"/>
                <w:sz w:val="24"/>
                <w:szCs w:val="24"/>
              </w:rPr>
            </w:pPr>
          </w:p>
        </w:tc>
      </w:tr>
    </w:tbl>
    <w:p w14:paraId="10C99283" w14:textId="0243B3B3" w:rsidR="00D23C9B" w:rsidRPr="001D606A" w:rsidRDefault="00D23C9B"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implementation of Kay’s formulation should </w:t>
      </w:r>
      <w:r w:rsidR="00CB4694">
        <w:rPr>
          <w:rFonts w:ascii="Times New Roman" w:hAnsi="Times New Roman" w:cs="Times New Roman"/>
          <w:sz w:val="24"/>
          <w:szCs w:val="24"/>
        </w:rPr>
        <w:t xml:space="preserve">in theory </w:t>
      </w:r>
      <w:r w:rsidRPr="001D606A">
        <w:rPr>
          <w:rFonts w:ascii="Times New Roman" w:hAnsi="Times New Roman" w:cs="Times New Roman"/>
          <w:sz w:val="24"/>
          <w:szCs w:val="24"/>
        </w:rPr>
        <w:t>increase accuracy in current models because it reduces the turbulent thermal diffusivity relative to the turbulent viscosity in areas of low-Pr.</w:t>
      </w:r>
      <w:r w:rsidR="00CB4694">
        <w:rPr>
          <w:rFonts w:ascii="Times New Roman" w:hAnsi="Times New Roman" w:cs="Times New Roman"/>
          <w:sz w:val="24"/>
          <w:szCs w:val="24"/>
        </w:rPr>
        <w:t xml:space="preserve"> Previous studies have shown that Kay’s formulation can potentially improve predictive capability for RANS modeling of low-Pr flows.</w:t>
      </w:r>
    </w:p>
    <w:p w14:paraId="65E02855" w14:textId="77777777" w:rsidR="004E27E2" w:rsidRPr="001D606A" w:rsidRDefault="004E27E2" w:rsidP="004B73E4">
      <w:pPr>
        <w:spacing w:line="240" w:lineRule="auto"/>
        <w:ind w:left="0" w:firstLine="720"/>
        <w:rPr>
          <w:rFonts w:ascii="Times New Roman" w:hAnsi="Times New Roman" w:cs="Times New Roman"/>
          <w:sz w:val="24"/>
          <w:szCs w:val="24"/>
        </w:rPr>
      </w:pPr>
    </w:p>
    <w:p w14:paraId="06850005" w14:textId="63783365" w:rsidR="0085305B" w:rsidRPr="001D606A" w:rsidRDefault="0085305B" w:rsidP="001D606A">
      <w:pPr>
        <w:pStyle w:val="Heading2"/>
        <w:numPr>
          <w:ilvl w:val="0"/>
          <w:numId w:val="0"/>
        </w:numPr>
        <w:spacing w:line="240" w:lineRule="auto"/>
        <w:rPr>
          <w:rFonts w:ascii="Times New Roman" w:hAnsi="Times New Roman" w:cs="Times New Roman"/>
          <w:color w:val="auto"/>
          <w:sz w:val="24"/>
          <w:szCs w:val="24"/>
        </w:rPr>
      </w:pPr>
      <w:bookmarkStart w:id="21" w:name="_Toc39479085"/>
      <w:r w:rsidRPr="001D606A">
        <w:rPr>
          <w:rFonts w:ascii="Times New Roman" w:hAnsi="Times New Roman" w:cs="Times New Roman"/>
          <w:color w:val="auto"/>
          <w:sz w:val="24"/>
          <w:szCs w:val="24"/>
        </w:rPr>
        <w:t>Test Cases</w:t>
      </w:r>
      <w:bookmarkEnd w:id="21"/>
    </w:p>
    <w:p w14:paraId="1558A6D3" w14:textId="77777777" w:rsidR="004E27E2" w:rsidRPr="001D606A" w:rsidRDefault="004E27E2" w:rsidP="004B73E4">
      <w:pPr>
        <w:spacing w:line="240" w:lineRule="auto"/>
        <w:rPr>
          <w:sz w:val="24"/>
          <w:szCs w:val="24"/>
        </w:rPr>
      </w:pPr>
    </w:p>
    <w:p w14:paraId="2FF0804E" w14:textId="354B601E" w:rsidR="00D23C9B" w:rsidRDefault="00D23C9B"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lastRenderedPageBreak/>
        <w:t xml:space="preserve">For completeness, </w:t>
      </w:r>
      <w:r w:rsidR="00533A0E" w:rsidRPr="001D606A">
        <w:rPr>
          <w:rFonts w:ascii="Times New Roman" w:hAnsi="Times New Roman" w:cs="Times New Roman"/>
          <w:sz w:val="24"/>
          <w:szCs w:val="24"/>
        </w:rPr>
        <w:t>in validat</w:t>
      </w:r>
      <w:r w:rsidR="00C14DC4" w:rsidRPr="001D606A">
        <w:rPr>
          <w:rFonts w:ascii="Times New Roman" w:hAnsi="Times New Roman" w:cs="Times New Roman"/>
          <w:sz w:val="24"/>
          <w:szCs w:val="24"/>
        </w:rPr>
        <w:t xml:space="preserve">ion, </w:t>
      </w:r>
      <w:r w:rsidRPr="001D606A">
        <w:rPr>
          <w:rFonts w:ascii="Times New Roman" w:hAnsi="Times New Roman" w:cs="Times New Roman"/>
          <w:sz w:val="24"/>
          <w:szCs w:val="24"/>
        </w:rPr>
        <w:t xml:space="preserve">it is important to evaluate turbulence models for various flow geometries, boundary conditions, and flow characteristics. To evaluate the various models for solving low Pr fluid flow, a progression of test cases was followed. </w:t>
      </w:r>
      <w:r w:rsidR="00C14DC4" w:rsidRPr="001D606A">
        <w:rPr>
          <w:rFonts w:ascii="Times New Roman" w:hAnsi="Times New Roman" w:cs="Times New Roman"/>
          <w:sz w:val="24"/>
          <w:szCs w:val="24"/>
        </w:rPr>
        <w:t>S</w:t>
      </w:r>
      <w:r w:rsidRPr="001D606A">
        <w:rPr>
          <w:rFonts w:ascii="Times New Roman" w:hAnsi="Times New Roman" w:cs="Times New Roman"/>
          <w:sz w:val="24"/>
          <w:szCs w:val="24"/>
        </w:rPr>
        <w:t xml:space="preserve">imulations were run for pressure driven plane channel </w:t>
      </w:r>
      <w:r w:rsidR="00C14DC4" w:rsidRPr="001D606A">
        <w:rPr>
          <w:rFonts w:ascii="Times New Roman" w:hAnsi="Times New Roman" w:cs="Times New Roman"/>
          <w:sz w:val="24"/>
          <w:szCs w:val="24"/>
        </w:rPr>
        <w:t xml:space="preserve">flow </w:t>
      </w:r>
      <w:r w:rsidRPr="001D606A">
        <w:rPr>
          <w:rFonts w:ascii="Times New Roman" w:hAnsi="Times New Roman" w:cs="Times New Roman"/>
          <w:sz w:val="24"/>
          <w:szCs w:val="24"/>
        </w:rPr>
        <w:t xml:space="preserve">cases with constant, equivalent wall boundary temperatures for a range of flow speeds at different values of molecular Pr. Asymmetric wall temperature boundary conditions were </w:t>
      </w:r>
      <w:r w:rsidR="0006550A">
        <w:rPr>
          <w:rFonts w:ascii="Times New Roman" w:hAnsi="Times New Roman" w:cs="Times New Roman"/>
          <w:sz w:val="24"/>
          <w:szCs w:val="24"/>
        </w:rPr>
        <w:t>next</w:t>
      </w:r>
      <w:r w:rsidR="0006550A"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evaluated, including buoyancy effects. These cases were evaluated in order to examine the validity of the models </w:t>
      </w:r>
      <w:r w:rsidR="00C14DC4" w:rsidRPr="001D606A">
        <w:rPr>
          <w:rFonts w:ascii="Times New Roman" w:hAnsi="Times New Roman" w:cs="Times New Roman"/>
          <w:sz w:val="24"/>
          <w:szCs w:val="24"/>
        </w:rPr>
        <w:t>before</w:t>
      </w:r>
      <w:r w:rsidRPr="001D606A">
        <w:rPr>
          <w:rFonts w:ascii="Times New Roman" w:hAnsi="Times New Roman" w:cs="Times New Roman"/>
          <w:sz w:val="24"/>
          <w:szCs w:val="24"/>
        </w:rPr>
        <w:t xml:space="preserve"> </w:t>
      </w:r>
      <w:r w:rsidR="00C14DC4" w:rsidRPr="001D606A">
        <w:rPr>
          <w:rFonts w:ascii="Times New Roman" w:hAnsi="Times New Roman" w:cs="Times New Roman"/>
          <w:sz w:val="24"/>
          <w:szCs w:val="24"/>
        </w:rPr>
        <w:t xml:space="preserve">graduating </w:t>
      </w:r>
      <w:r w:rsidRPr="001D606A">
        <w:rPr>
          <w:rFonts w:ascii="Times New Roman" w:hAnsi="Times New Roman" w:cs="Times New Roman"/>
          <w:sz w:val="24"/>
          <w:szCs w:val="24"/>
        </w:rPr>
        <w:t xml:space="preserve">to more complex geometries. </w:t>
      </w:r>
      <w:r w:rsidR="00C14DC4" w:rsidRPr="001D606A">
        <w:rPr>
          <w:rFonts w:ascii="Times New Roman" w:hAnsi="Times New Roman" w:cs="Times New Roman"/>
          <w:sz w:val="24"/>
          <w:szCs w:val="24"/>
        </w:rPr>
        <w:t>S</w:t>
      </w:r>
      <w:r w:rsidRPr="001D606A">
        <w:rPr>
          <w:rFonts w:ascii="Times New Roman" w:hAnsi="Times New Roman" w:cs="Times New Roman"/>
          <w:sz w:val="24"/>
          <w:szCs w:val="24"/>
        </w:rPr>
        <w:t xml:space="preserve">imulations were </w:t>
      </w:r>
      <w:r w:rsidR="00C14DC4" w:rsidRPr="001D606A">
        <w:rPr>
          <w:rFonts w:ascii="Times New Roman" w:hAnsi="Times New Roman" w:cs="Times New Roman"/>
          <w:sz w:val="24"/>
          <w:szCs w:val="24"/>
        </w:rPr>
        <w:t xml:space="preserve">also </w:t>
      </w:r>
      <w:r w:rsidRPr="001D606A">
        <w:rPr>
          <w:rFonts w:ascii="Times New Roman" w:hAnsi="Times New Roman" w:cs="Times New Roman"/>
          <w:sz w:val="24"/>
          <w:szCs w:val="24"/>
        </w:rPr>
        <w:t>run for backward facing step geometries, with and without buoyancy effect</w:t>
      </w:r>
      <w:r w:rsidR="00C14DC4" w:rsidRPr="001D606A">
        <w:rPr>
          <w:rFonts w:ascii="Times New Roman" w:hAnsi="Times New Roman" w:cs="Times New Roman"/>
          <w:sz w:val="24"/>
          <w:szCs w:val="24"/>
        </w:rPr>
        <w:t>s, and</w:t>
      </w:r>
      <w:r w:rsidR="0006550A">
        <w:rPr>
          <w:rFonts w:ascii="Times New Roman" w:hAnsi="Times New Roman" w:cs="Times New Roman"/>
          <w:sz w:val="24"/>
          <w:szCs w:val="24"/>
        </w:rPr>
        <w:t xml:space="preserve"> finally</w:t>
      </w:r>
      <w:r w:rsidR="00C14DC4" w:rsidRPr="001D606A">
        <w:rPr>
          <w:rFonts w:ascii="Times New Roman" w:hAnsi="Times New Roman" w:cs="Times New Roman"/>
          <w:sz w:val="24"/>
          <w:szCs w:val="24"/>
        </w:rPr>
        <w:t xml:space="preserve"> a</w:t>
      </w:r>
      <w:r w:rsidRPr="001D606A">
        <w:rPr>
          <w:rFonts w:ascii="Times New Roman" w:hAnsi="Times New Roman" w:cs="Times New Roman"/>
          <w:sz w:val="24"/>
          <w:szCs w:val="24"/>
        </w:rPr>
        <w:t xml:space="preserve"> simplified square-lattice rod bundle geometry was tested.</w:t>
      </w:r>
      <w:r w:rsidR="0006550A">
        <w:rPr>
          <w:rFonts w:ascii="Times New Roman" w:hAnsi="Times New Roman" w:cs="Times New Roman"/>
          <w:sz w:val="24"/>
          <w:szCs w:val="24"/>
        </w:rPr>
        <w:t xml:space="preserve"> The final test case represents a flow configuration commonly found in actual nuclear reactor cooling systems.</w:t>
      </w:r>
    </w:p>
    <w:p w14:paraId="17F695D9" w14:textId="77777777" w:rsidR="007A17FB" w:rsidRPr="001D606A" w:rsidRDefault="007A17FB" w:rsidP="006515CE">
      <w:pPr>
        <w:spacing w:line="480" w:lineRule="auto"/>
        <w:ind w:left="0" w:firstLine="720"/>
        <w:rPr>
          <w:rFonts w:ascii="Times New Roman" w:hAnsi="Times New Roman" w:cs="Times New Roman"/>
          <w:sz w:val="24"/>
          <w:szCs w:val="24"/>
        </w:rPr>
      </w:pPr>
    </w:p>
    <w:p w14:paraId="1AE77286" w14:textId="2FDCD30B" w:rsidR="0085305B" w:rsidRPr="001D606A" w:rsidRDefault="0085305B" w:rsidP="001D606A">
      <w:pPr>
        <w:pStyle w:val="Heading3"/>
        <w:numPr>
          <w:ilvl w:val="0"/>
          <w:numId w:val="0"/>
        </w:numPr>
        <w:spacing w:line="240" w:lineRule="auto"/>
        <w:rPr>
          <w:rFonts w:ascii="Times New Roman" w:hAnsi="Times New Roman" w:cs="Times New Roman"/>
          <w:color w:val="auto"/>
        </w:rPr>
      </w:pPr>
      <w:bookmarkStart w:id="22" w:name="_Toc39479086"/>
      <w:r w:rsidRPr="001D606A">
        <w:rPr>
          <w:rFonts w:ascii="Times New Roman" w:hAnsi="Times New Roman" w:cs="Times New Roman"/>
          <w:color w:val="auto"/>
        </w:rPr>
        <w:t>Channel Cases</w:t>
      </w:r>
      <w:bookmarkEnd w:id="22"/>
    </w:p>
    <w:p w14:paraId="45990B30" w14:textId="77777777" w:rsidR="006515CE" w:rsidRPr="001D606A" w:rsidRDefault="006515CE" w:rsidP="006515CE">
      <w:pPr>
        <w:rPr>
          <w:sz w:val="24"/>
          <w:szCs w:val="24"/>
        </w:rPr>
      </w:pPr>
    </w:p>
    <w:p w14:paraId="741CAA97" w14:textId="1D924A81"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One fundamental benchmark of a turbulence model is the accurate prediction of pressure driven turbulent flow in a plane channel. These cases were selected to investigate different values of Pr at each selected Reynolds number, corresponding to available comparison data, specified in table </w:t>
      </w:r>
      <w:r w:rsidR="00C14DC4" w:rsidRPr="001D606A">
        <w:rPr>
          <w:rFonts w:ascii="Times New Roman" w:hAnsi="Times New Roman" w:cs="Times New Roman"/>
          <w:sz w:val="24"/>
          <w:szCs w:val="24"/>
        </w:rPr>
        <w:t>1 below</w:t>
      </w:r>
      <w:r w:rsidRPr="001D606A">
        <w:rPr>
          <w:rFonts w:ascii="Times New Roman" w:hAnsi="Times New Roman" w:cs="Times New Roman"/>
          <w:sz w:val="24"/>
          <w:szCs w:val="24"/>
        </w:rPr>
        <w:t xml:space="preserve">. Cases are characterized solely by the values of Re and Pr for cases without buoyancy. For cases with buoyancy effects, cases were further characterized by the value of the Grashof number (Gr). The channel cases vary in their boundary conditions and flow characteristics however the geometry of the channel remained constant for all </w:t>
      </w:r>
      <w:r w:rsidR="007A17FB" w:rsidRPr="001D606A">
        <w:rPr>
          <w:rFonts w:ascii="Times New Roman" w:hAnsi="Times New Roman" w:cs="Times New Roman"/>
          <w:sz w:val="24"/>
          <w:szCs w:val="24"/>
        </w:rPr>
        <w:t>cases;</w:t>
      </w:r>
      <w:r w:rsidR="003849BF" w:rsidRPr="001D606A">
        <w:rPr>
          <w:rFonts w:ascii="Times New Roman" w:hAnsi="Times New Roman" w:cs="Times New Roman"/>
          <w:sz w:val="24"/>
          <w:szCs w:val="24"/>
        </w:rPr>
        <w:t xml:space="preserve"> this geometry is shown in Figure 1</w:t>
      </w:r>
      <w:r w:rsidRPr="001D606A">
        <w:rPr>
          <w:rFonts w:ascii="Times New Roman" w:hAnsi="Times New Roman" w:cs="Times New Roman"/>
          <w:sz w:val="24"/>
          <w:szCs w:val="24"/>
        </w:rPr>
        <w:t>.</w:t>
      </w:r>
    </w:p>
    <w:p w14:paraId="379AD826" w14:textId="77777777" w:rsidR="005D2BE0" w:rsidRPr="001D606A" w:rsidRDefault="005D2BE0"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3BD0DFBE" wp14:editId="312CA411">
            <wp:simplePos x="0" y="0"/>
            <wp:positionH relativeFrom="column">
              <wp:posOffset>47625</wp:posOffset>
            </wp:positionH>
            <wp:positionV relativeFrom="paragraph">
              <wp:posOffset>602615</wp:posOffset>
            </wp:positionV>
            <wp:extent cx="4601210" cy="8096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01210" cy="809625"/>
                    </a:xfrm>
                    <a:prstGeom prst="rect">
                      <a:avLst/>
                    </a:prstGeom>
                    <a:noFill/>
                  </pic:spPr>
                </pic:pic>
              </a:graphicData>
            </a:graphic>
            <wp14:sizeRelH relativeFrom="page">
              <wp14:pctWidth>0</wp14:pctWidth>
            </wp14:sizeRelH>
            <wp14:sizeRelV relativeFrom="page">
              <wp14:pctHeight>0</wp14:pctHeight>
            </wp14:sizeRelV>
          </wp:anchor>
        </w:drawing>
      </w:r>
      <w:r w:rsidRPr="001D606A">
        <w:rPr>
          <w:rFonts w:ascii="Times New Roman" w:hAnsi="Times New Roman" w:cs="Times New Roman"/>
          <w:noProof/>
          <w:sz w:val="24"/>
          <w:szCs w:val="24"/>
        </w:rPr>
        <w:drawing>
          <wp:inline distT="0" distB="0" distL="0" distR="0" wp14:anchorId="27DFC325" wp14:editId="0A645524">
            <wp:extent cx="5285740" cy="19932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5740" cy="1993265"/>
                    </a:xfrm>
                    <a:prstGeom prst="rect">
                      <a:avLst/>
                    </a:prstGeom>
                    <a:noFill/>
                  </pic:spPr>
                </pic:pic>
              </a:graphicData>
            </a:graphic>
          </wp:inline>
        </w:drawing>
      </w:r>
    </w:p>
    <w:p w14:paraId="0AC95E57" w14:textId="0321F7CF" w:rsidR="007A3834" w:rsidRPr="001D606A" w:rsidRDefault="005D2BE0" w:rsidP="004B73E4">
      <w:pPr>
        <w:pStyle w:val="Caption"/>
        <w:jc w:val="center"/>
        <w:rPr>
          <w:rFonts w:ascii="Times New Roman" w:hAnsi="Times New Roman" w:cs="Times New Roman"/>
          <w:i w:val="0"/>
          <w:iCs w:val="0"/>
          <w:color w:val="auto"/>
          <w:sz w:val="24"/>
          <w:szCs w:val="24"/>
        </w:rPr>
      </w:pPr>
      <w:bookmarkStart w:id="23" w:name="_Toc39479099"/>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Geometry for all channel flow cases</w:t>
      </w:r>
      <w:bookmarkEnd w:id="23"/>
    </w:p>
    <w:p w14:paraId="0BF2578B"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6B15261E" w14:textId="703BD63A" w:rsidR="007A3834" w:rsidRPr="001D606A" w:rsidRDefault="007A3834" w:rsidP="006515CE">
      <w:pPr>
        <w:spacing w:line="48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t xml:space="preserve">Due to the nature of RANS models, a </w:t>
      </w:r>
      <w:r w:rsidR="00C14DC4" w:rsidRPr="001D606A">
        <w:rPr>
          <w:rFonts w:ascii="Times New Roman" w:hAnsi="Times New Roman" w:cs="Times New Roman"/>
          <w:sz w:val="24"/>
          <w:szCs w:val="24"/>
        </w:rPr>
        <w:t>cubic grid</w:t>
      </w:r>
      <w:r w:rsidRPr="001D606A">
        <w:rPr>
          <w:rFonts w:ascii="Times New Roman" w:hAnsi="Times New Roman" w:cs="Times New Roman"/>
          <w:sz w:val="24"/>
          <w:szCs w:val="24"/>
        </w:rPr>
        <w:t xml:space="preserve"> </w:t>
      </w:r>
      <w:r w:rsidR="009533F6" w:rsidRPr="001D606A">
        <w:rPr>
          <w:rFonts w:ascii="Times New Roman" w:hAnsi="Times New Roman" w:cs="Times New Roman"/>
          <w:sz w:val="24"/>
          <w:szCs w:val="24"/>
        </w:rPr>
        <w:t>is not</w:t>
      </w:r>
      <w:r w:rsidRPr="001D606A">
        <w:rPr>
          <w:rFonts w:ascii="Times New Roman" w:hAnsi="Times New Roman" w:cs="Times New Roman"/>
          <w:sz w:val="24"/>
          <w:szCs w:val="24"/>
        </w:rPr>
        <w:t xml:space="preserve"> </w:t>
      </w:r>
      <w:r w:rsidR="003849BF" w:rsidRPr="001D606A">
        <w:rPr>
          <w:rFonts w:ascii="Times New Roman" w:hAnsi="Times New Roman" w:cs="Times New Roman"/>
          <w:sz w:val="24"/>
          <w:szCs w:val="24"/>
        </w:rPr>
        <w:t>required</w:t>
      </w:r>
      <w:r w:rsidRPr="001D606A">
        <w:rPr>
          <w:rFonts w:ascii="Times New Roman" w:hAnsi="Times New Roman" w:cs="Times New Roman"/>
          <w:sz w:val="24"/>
          <w:szCs w:val="24"/>
        </w:rPr>
        <w:t xml:space="preserve"> for good results, unlike DNS and LES. </w:t>
      </w:r>
      <w:r w:rsidR="0006550A">
        <w:rPr>
          <w:rFonts w:ascii="Times New Roman" w:hAnsi="Times New Roman" w:cs="Times New Roman"/>
          <w:sz w:val="24"/>
          <w:szCs w:val="24"/>
        </w:rPr>
        <w:t>Elements</w:t>
      </w:r>
      <w:r w:rsidR="0006550A"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with high aspect ratios, </w:t>
      </w:r>
      <w:r w:rsidR="00C14DC4" w:rsidRPr="001D606A">
        <w:rPr>
          <w:rFonts w:ascii="Times New Roman" w:hAnsi="Times New Roman" w:cs="Times New Roman"/>
          <w:sz w:val="24"/>
          <w:szCs w:val="24"/>
        </w:rPr>
        <w:t xml:space="preserve">or skewed </w:t>
      </w:r>
      <w:r w:rsidRPr="001D606A">
        <w:rPr>
          <w:rFonts w:ascii="Times New Roman" w:hAnsi="Times New Roman" w:cs="Times New Roman"/>
          <w:sz w:val="24"/>
          <w:szCs w:val="24"/>
        </w:rPr>
        <w:t>cells</w:t>
      </w:r>
      <w:r w:rsidR="00C14DC4" w:rsidRPr="001D606A">
        <w:rPr>
          <w:rFonts w:ascii="Times New Roman" w:hAnsi="Times New Roman" w:cs="Times New Roman"/>
          <w:sz w:val="24"/>
          <w:szCs w:val="24"/>
        </w:rPr>
        <w:t>,</w:t>
      </w:r>
      <w:r w:rsidRPr="001D606A">
        <w:rPr>
          <w:rFonts w:ascii="Times New Roman" w:hAnsi="Times New Roman" w:cs="Times New Roman"/>
          <w:sz w:val="24"/>
          <w:szCs w:val="24"/>
        </w:rPr>
        <w:t xml:space="preserve"> with large proportions of height, length, and width, can be used. To verify that the models implemented reflect this property of RANS models, the geometry was created with high aspect ratio cells as opposed to more cubic </w:t>
      </w:r>
      <w:r w:rsidR="0006550A">
        <w:rPr>
          <w:rFonts w:ascii="Times New Roman" w:hAnsi="Times New Roman" w:cs="Times New Roman"/>
          <w:sz w:val="24"/>
          <w:szCs w:val="24"/>
        </w:rPr>
        <w:t>(i.e. aspect ratio equal to one) elements</w:t>
      </w:r>
      <w:r w:rsidRPr="001D606A">
        <w:rPr>
          <w:rFonts w:ascii="Times New Roman" w:hAnsi="Times New Roman" w:cs="Times New Roman"/>
          <w:sz w:val="24"/>
          <w:szCs w:val="24"/>
        </w:rPr>
        <w:t xml:space="preserve">. </w:t>
      </w:r>
    </w:p>
    <w:p w14:paraId="0F07E010" w14:textId="025A47B1" w:rsidR="007A3834" w:rsidRPr="001D606A" w:rsidRDefault="007A3834" w:rsidP="006515CE">
      <w:pPr>
        <w:spacing w:line="48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r w:rsidR="00C14DC4" w:rsidRPr="001D606A">
        <w:rPr>
          <w:rFonts w:ascii="Times New Roman" w:hAnsi="Times New Roman" w:cs="Times New Roman"/>
          <w:sz w:val="24"/>
          <w:szCs w:val="24"/>
        </w:rPr>
        <w:t>Table 1</w:t>
      </w:r>
      <w:r w:rsidRPr="001D606A">
        <w:rPr>
          <w:rFonts w:ascii="Times New Roman" w:hAnsi="Times New Roman" w:cs="Times New Roman"/>
          <w:sz w:val="24"/>
          <w:szCs w:val="24"/>
        </w:rPr>
        <w:t xml:space="preserve"> shows all plane channel cases that were simulated and their respective parameters. It is important to note that several of the indicated parameters are used in Nek5000 and do not define the case.</w:t>
      </w:r>
    </w:p>
    <w:p w14:paraId="01EC6FD1" w14:textId="77777777" w:rsidR="005D2BE0" w:rsidRPr="001D606A" w:rsidRDefault="005D2BE0" w:rsidP="004B73E4">
      <w:pPr>
        <w:spacing w:line="240" w:lineRule="auto"/>
        <w:ind w:left="0" w:firstLine="0"/>
        <w:rPr>
          <w:rFonts w:ascii="Times New Roman" w:hAnsi="Times New Roman" w:cs="Times New Roman"/>
          <w:sz w:val="24"/>
          <w:szCs w:val="24"/>
        </w:rPr>
      </w:pPr>
    </w:p>
    <w:p w14:paraId="754E8AC9" w14:textId="77777777" w:rsidR="006C60B8" w:rsidRDefault="006C60B8">
      <w:pPr>
        <w:spacing w:after="160" w:line="259" w:lineRule="auto"/>
        <w:ind w:left="0" w:firstLine="0"/>
        <w:jc w:val="left"/>
        <w:rPr>
          <w:rFonts w:ascii="Times New Roman" w:hAnsi="Times New Roman" w:cs="Times New Roman"/>
          <w:color w:val="auto"/>
          <w:sz w:val="24"/>
          <w:szCs w:val="24"/>
        </w:rPr>
      </w:pPr>
      <w:r>
        <w:rPr>
          <w:rFonts w:ascii="Times New Roman" w:hAnsi="Times New Roman" w:cs="Times New Roman"/>
          <w:i/>
          <w:iCs/>
          <w:color w:val="auto"/>
          <w:sz w:val="24"/>
          <w:szCs w:val="24"/>
        </w:rPr>
        <w:br w:type="page"/>
      </w:r>
    </w:p>
    <w:p w14:paraId="2D2733BD" w14:textId="2F5E2592" w:rsidR="005D2BE0" w:rsidRPr="001D606A" w:rsidRDefault="005D2BE0" w:rsidP="004B73E4">
      <w:pPr>
        <w:pStyle w:val="Caption"/>
        <w:keepNext/>
        <w:rPr>
          <w:rFonts w:ascii="Times New Roman" w:hAnsi="Times New Roman" w:cs="Times New Roman"/>
          <w:i w:val="0"/>
          <w:iCs w:val="0"/>
          <w:color w:val="auto"/>
          <w:sz w:val="24"/>
          <w:szCs w:val="24"/>
        </w:rPr>
      </w:pPr>
      <w:bookmarkStart w:id="24" w:name="_Toc39479155"/>
      <w:r w:rsidRPr="001D606A">
        <w:rPr>
          <w:rFonts w:ascii="Times New Roman" w:hAnsi="Times New Roman" w:cs="Times New Roman"/>
          <w:i w:val="0"/>
          <w:iCs w:val="0"/>
          <w:color w:val="auto"/>
          <w:sz w:val="24"/>
          <w:szCs w:val="24"/>
        </w:rPr>
        <w:lastRenderedPageBreak/>
        <w:t xml:space="preserve">Table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Table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Channel case identification</w:t>
      </w:r>
      <w:bookmarkEnd w:id="24"/>
    </w:p>
    <w:tbl>
      <w:tblPr>
        <w:tblStyle w:val="TableGrid1"/>
        <w:tblW w:w="0" w:type="auto"/>
        <w:jc w:val="center"/>
        <w:tblLayout w:type="fixed"/>
        <w:tblLook w:val="04A0" w:firstRow="1" w:lastRow="0" w:firstColumn="1" w:lastColumn="0" w:noHBand="0" w:noVBand="1"/>
      </w:tblPr>
      <w:tblGrid>
        <w:gridCol w:w="650"/>
        <w:gridCol w:w="605"/>
        <w:gridCol w:w="810"/>
        <w:gridCol w:w="990"/>
        <w:gridCol w:w="1350"/>
        <w:gridCol w:w="1170"/>
        <w:gridCol w:w="1620"/>
        <w:gridCol w:w="990"/>
        <w:gridCol w:w="748"/>
      </w:tblGrid>
      <w:tr w:rsidR="005D2BE0" w:rsidRPr="001D606A" w14:paraId="47A58D7D" w14:textId="77777777" w:rsidTr="00084D55">
        <w:trPr>
          <w:jc w:val="center"/>
        </w:trPr>
        <w:tc>
          <w:tcPr>
            <w:tcW w:w="5575" w:type="dxa"/>
            <w:gridSpan w:val="6"/>
          </w:tcPr>
          <w:p w14:paraId="0DBD999E"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Case Identification</w:t>
            </w:r>
          </w:p>
        </w:tc>
        <w:tc>
          <w:tcPr>
            <w:tcW w:w="3358" w:type="dxa"/>
            <w:gridSpan w:val="3"/>
          </w:tcPr>
          <w:p w14:paraId="3DBAF068"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Simulation parameters</w:t>
            </w:r>
          </w:p>
        </w:tc>
      </w:tr>
      <w:tr w:rsidR="005D2BE0" w:rsidRPr="001D606A" w14:paraId="5864638D" w14:textId="77777777" w:rsidTr="00084D55">
        <w:trPr>
          <w:jc w:val="center"/>
        </w:trPr>
        <w:tc>
          <w:tcPr>
            <w:tcW w:w="650" w:type="dxa"/>
          </w:tcPr>
          <w:p w14:paraId="3531C7BB"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Case ID</w:t>
            </w:r>
          </w:p>
        </w:tc>
        <w:tc>
          <w:tcPr>
            <w:tcW w:w="605" w:type="dxa"/>
          </w:tcPr>
          <w:p w14:paraId="51C82A2C"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Re</w:t>
            </w:r>
            <w:r w:rsidRPr="001D606A">
              <w:rPr>
                <w:rFonts w:ascii="Symbol" w:eastAsiaTheme="minorHAnsi" w:hAnsi="Symbol" w:cstheme="minorBidi"/>
                <w:i/>
                <w:color w:val="auto"/>
                <w:sz w:val="24"/>
                <w:szCs w:val="24"/>
                <w:vertAlign w:val="subscript"/>
              </w:rPr>
              <w:t></w:t>
            </w:r>
          </w:p>
        </w:tc>
        <w:tc>
          <w:tcPr>
            <w:tcW w:w="810" w:type="dxa"/>
          </w:tcPr>
          <w:p w14:paraId="0706C0A4"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Pr</w:t>
            </w:r>
          </w:p>
        </w:tc>
        <w:tc>
          <w:tcPr>
            <w:tcW w:w="990" w:type="dxa"/>
          </w:tcPr>
          <w:p w14:paraId="29190136"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Gr</w:t>
            </w:r>
          </w:p>
        </w:tc>
        <w:tc>
          <w:tcPr>
            <w:tcW w:w="1350" w:type="dxa"/>
          </w:tcPr>
          <w:p w14:paraId="3F503FD8"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Orientation</w:t>
            </w:r>
          </w:p>
        </w:tc>
        <w:tc>
          <w:tcPr>
            <w:tcW w:w="1170" w:type="dxa"/>
          </w:tcPr>
          <w:p w14:paraId="04AE2966"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Wall Temp BCs</w:t>
            </w:r>
          </w:p>
        </w:tc>
        <w:tc>
          <w:tcPr>
            <w:tcW w:w="1620" w:type="dxa"/>
          </w:tcPr>
          <w:p w14:paraId="2876DF0F"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Grid points</w:t>
            </w:r>
          </w:p>
          <w:p w14:paraId="73581458"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 elements*lx1^3)</w:t>
            </w:r>
          </w:p>
        </w:tc>
        <w:tc>
          <w:tcPr>
            <w:tcW w:w="990" w:type="dxa"/>
          </w:tcPr>
          <w:p w14:paraId="15116244" w14:textId="22F7CFFE" w:rsidR="005D2BE0" w:rsidRPr="001D606A" w:rsidRDefault="00084D55" w:rsidP="004B73E4">
            <w:pPr>
              <w:spacing w:after="0" w:line="240" w:lineRule="auto"/>
              <w:ind w:left="0" w:firstLine="0"/>
              <w:jc w:val="left"/>
              <w:rPr>
                <w:rFonts w:asciiTheme="minorHAnsi" w:eastAsiaTheme="minorHAnsi" w:hAnsiTheme="minorHAnsi" w:cstheme="minorBidi"/>
                <w:i/>
                <w:color w:val="auto"/>
                <w:sz w:val="24"/>
                <w:szCs w:val="24"/>
              </w:rPr>
            </w:pPr>
            <w:r>
              <w:rPr>
                <w:rFonts w:asciiTheme="minorHAnsi" w:eastAsiaTheme="minorHAnsi" w:hAnsiTheme="minorHAnsi" w:cstheme="minorBidi"/>
                <w:i/>
                <w:color w:val="auto"/>
                <w:sz w:val="24"/>
                <w:szCs w:val="24"/>
              </w:rPr>
              <w:t>t</w:t>
            </w:r>
            <w:r w:rsidR="005D2BE0" w:rsidRPr="001D606A">
              <w:rPr>
                <w:rFonts w:asciiTheme="minorHAnsi" w:eastAsiaTheme="minorHAnsi" w:hAnsiTheme="minorHAnsi" w:cstheme="minorBidi"/>
                <w:i/>
                <w:color w:val="auto"/>
                <w:sz w:val="24"/>
                <w:szCs w:val="24"/>
              </w:rPr>
              <w:t>ime</w:t>
            </w:r>
            <w:r>
              <w:rPr>
                <w:rFonts w:asciiTheme="minorHAnsi" w:eastAsiaTheme="minorHAnsi" w:hAnsiTheme="minorHAnsi" w:cstheme="minorBidi"/>
                <w:i/>
                <w:color w:val="auto"/>
                <w:sz w:val="24"/>
                <w:szCs w:val="24"/>
              </w:rPr>
              <w:t xml:space="preserve"> </w:t>
            </w:r>
            <w:r w:rsidR="005D2BE0" w:rsidRPr="001D606A">
              <w:rPr>
                <w:rFonts w:asciiTheme="minorHAnsi" w:eastAsiaTheme="minorHAnsi" w:hAnsiTheme="minorHAnsi" w:cstheme="minorBidi"/>
                <w:i/>
                <w:color w:val="auto"/>
                <w:sz w:val="24"/>
                <w:szCs w:val="24"/>
              </w:rPr>
              <w:t>Stepper</w:t>
            </w:r>
          </w:p>
        </w:tc>
        <w:tc>
          <w:tcPr>
            <w:tcW w:w="748" w:type="dxa"/>
          </w:tcPr>
          <w:p w14:paraId="56F38C90"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Run Time (s)</w:t>
            </w:r>
          </w:p>
        </w:tc>
      </w:tr>
      <w:tr w:rsidR="005D2BE0" w:rsidRPr="001D606A" w14:paraId="27F06E49" w14:textId="77777777" w:rsidTr="00084D55">
        <w:trPr>
          <w:jc w:val="center"/>
        </w:trPr>
        <w:tc>
          <w:tcPr>
            <w:tcW w:w="650" w:type="dxa"/>
          </w:tcPr>
          <w:p w14:paraId="1E4C0000"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w:t>
            </w:r>
          </w:p>
        </w:tc>
        <w:tc>
          <w:tcPr>
            <w:tcW w:w="605" w:type="dxa"/>
          </w:tcPr>
          <w:p w14:paraId="64A8C96E"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150</w:t>
            </w:r>
          </w:p>
        </w:tc>
        <w:tc>
          <w:tcPr>
            <w:tcW w:w="810" w:type="dxa"/>
          </w:tcPr>
          <w:p w14:paraId="3A445B1A"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w:t>
            </w:r>
          </w:p>
        </w:tc>
        <w:tc>
          <w:tcPr>
            <w:tcW w:w="990" w:type="dxa"/>
          </w:tcPr>
          <w:p w14:paraId="6B67BBA0"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0595D866"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609B6A7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Equal</w:t>
            </w:r>
          </w:p>
        </w:tc>
        <w:tc>
          <w:tcPr>
            <w:tcW w:w="1620" w:type="dxa"/>
          </w:tcPr>
          <w:p w14:paraId="45512868"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5588064E"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5E66C716"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36964714" w14:textId="77777777" w:rsidTr="00084D55">
        <w:trPr>
          <w:jc w:val="center"/>
        </w:trPr>
        <w:tc>
          <w:tcPr>
            <w:tcW w:w="650" w:type="dxa"/>
          </w:tcPr>
          <w:p w14:paraId="4DC3B173"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2</w:t>
            </w:r>
          </w:p>
        </w:tc>
        <w:tc>
          <w:tcPr>
            <w:tcW w:w="605" w:type="dxa"/>
          </w:tcPr>
          <w:p w14:paraId="677B54D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150</w:t>
            </w:r>
          </w:p>
        </w:tc>
        <w:tc>
          <w:tcPr>
            <w:tcW w:w="810" w:type="dxa"/>
          </w:tcPr>
          <w:p w14:paraId="017230DF"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0.025</w:t>
            </w:r>
          </w:p>
        </w:tc>
        <w:tc>
          <w:tcPr>
            <w:tcW w:w="990" w:type="dxa"/>
          </w:tcPr>
          <w:p w14:paraId="14C9850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1201F36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6FE2A34B"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Equal</w:t>
            </w:r>
          </w:p>
        </w:tc>
        <w:tc>
          <w:tcPr>
            <w:tcW w:w="1620" w:type="dxa"/>
          </w:tcPr>
          <w:p w14:paraId="649F6EA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53646B8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4E7D4393"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602A0D7B" w14:textId="77777777" w:rsidTr="00084D55">
        <w:trPr>
          <w:jc w:val="center"/>
        </w:trPr>
        <w:tc>
          <w:tcPr>
            <w:tcW w:w="650" w:type="dxa"/>
          </w:tcPr>
          <w:p w14:paraId="3E319A9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3</w:t>
            </w:r>
          </w:p>
        </w:tc>
        <w:tc>
          <w:tcPr>
            <w:tcW w:w="605" w:type="dxa"/>
          </w:tcPr>
          <w:p w14:paraId="100461E8"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180</w:t>
            </w:r>
          </w:p>
        </w:tc>
        <w:tc>
          <w:tcPr>
            <w:tcW w:w="810" w:type="dxa"/>
          </w:tcPr>
          <w:p w14:paraId="132CCCF6"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0.71</w:t>
            </w:r>
          </w:p>
        </w:tc>
        <w:tc>
          <w:tcPr>
            <w:tcW w:w="990" w:type="dxa"/>
          </w:tcPr>
          <w:p w14:paraId="38BFBE60"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2EF74DE1"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607384E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Equal</w:t>
            </w:r>
          </w:p>
        </w:tc>
        <w:tc>
          <w:tcPr>
            <w:tcW w:w="1620" w:type="dxa"/>
          </w:tcPr>
          <w:p w14:paraId="4ABDAB4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69602F6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2A06C11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63530590" w14:textId="77777777" w:rsidTr="00084D55">
        <w:trPr>
          <w:jc w:val="center"/>
        </w:trPr>
        <w:tc>
          <w:tcPr>
            <w:tcW w:w="650" w:type="dxa"/>
          </w:tcPr>
          <w:p w14:paraId="48541321"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4</w:t>
            </w:r>
          </w:p>
        </w:tc>
        <w:tc>
          <w:tcPr>
            <w:tcW w:w="605" w:type="dxa"/>
          </w:tcPr>
          <w:p w14:paraId="5C6EC4F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180</w:t>
            </w:r>
          </w:p>
        </w:tc>
        <w:tc>
          <w:tcPr>
            <w:tcW w:w="810" w:type="dxa"/>
          </w:tcPr>
          <w:p w14:paraId="2086E16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0.2</w:t>
            </w:r>
          </w:p>
        </w:tc>
        <w:tc>
          <w:tcPr>
            <w:tcW w:w="990" w:type="dxa"/>
          </w:tcPr>
          <w:p w14:paraId="718192D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12EC2AD0"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0933313A"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Equal</w:t>
            </w:r>
          </w:p>
        </w:tc>
        <w:tc>
          <w:tcPr>
            <w:tcW w:w="1620" w:type="dxa"/>
          </w:tcPr>
          <w:p w14:paraId="0BF43260"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323D381C"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719E5C9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56B05A44" w14:textId="77777777" w:rsidTr="00084D55">
        <w:trPr>
          <w:jc w:val="center"/>
        </w:trPr>
        <w:tc>
          <w:tcPr>
            <w:tcW w:w="650" w:type="dxa"/>
          </w:tcPr>
          <w:p w14:paraId="0309572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w:t>
            </w:r>
          </w:p>
        </w:tc>
        <w:tc>
          <w:tcPr>
            <w:tcW w:w="605" w:type="dxa"/>
          </w:tcPr>
          <w:p w14:paraId="1860637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180</w:t>
            </w:r>
          </w:p>
        </w:tc>
        <w:tc>
          <w:tcPr>
            <w:tcW w:w="810" w:type="dxa"/>
          </w:tcPr>
          <w:p w14:paraId="44D44A8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0.025</w:t>
            </w:r>
          </w:p>
        </w:tc>
        <w:tc>
          <w:tcPr>
            <w:tcW w:w="990" w:type="dxa"/>
          </w:tcPr>
          <w:p w14:paraId="1F3B4741"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40293CEA"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0912AE9C"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Equal</w:t>
            </w:r>
          </w:p>
        </w:tc>
        <w:tc>
          <w:tcPr>
            <w:tcW w:w="1620" w:type="dxa"/>
          </w:tcPr>
          <w:p w14:paraId="2CC142BB"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0D29D24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1874DF8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796EA7F8" w14:textId="77777777" w:rsidTr="00084D55">
        <w:trPr>
          <w:jc w:val="center"/>
        </w:trPr>
        <w:tc>
          <w:tcPr>
            <w:tcW w:w="650" w:type="dxa"/>
          </w:tcPr>
          <w:p w14:paraId="4683D831"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6</w:t>
            </w:r>
          </w:p>
        </w:tc>
        <w:tc>
          <w:tcPr>
            <w:tcW w:w="605" w:type="dxa"/>
          </w:tcPr>
          <w:p w14:paraId="4B09A27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395</w:t>
            </w:r>
          </w:p>
        </w:tc>
        <w:tc>
          <w:tcPr>
            <w:tcW w:w="810" w:type="dxa"/>
          </w:tcPr>
          <w:p w14:paraId="4BA9D6AA"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0.71</w:t>
            </w:r>
          </w:p>
        </w:tc>
        <w:tc>
          <w:tcPr>
            <w:tcW w:w="990" w:type="dxa"/>
          </w:tcPr>
          <w:p w14:paraId="4D9D1D23"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1F73985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30A8062B"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Equal</w:t>
            </w:r>
          </w:p>
        </w:tc>
        <w:tc>
          <w:tcPr>
            <w:tcW w:w="1620" w:type="dxa"/>
          </w:tcPr>
          <w:p w14:paraId="39015AD1"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0405CA70"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6D33DB3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0BCCD01B" w14:textId="77777777" w:rsidTr="00084D55">
        <w:trPr>
          <w:jc w:val="center"/>
        </w:trPr>
        <w:tc>
          <w:tcPr>
            <w:tcW w:w="650" w:type="dxa"/>
          </w:tcPr>
          <w:p w14:paraId="252EDC31"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7</w:t>
            </w:r>
          </w:p>
        </w:tc>
        <w:tc>
          <w:tcPr>
            <w:tcW w:w="605" w:type="dxa"/>
          </w:tcPr>
          <w:p w14:paraId="11C20A76"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395</w:t>
            </w:r>
          </w:p>
        </w:tc>
        <w:tc>
          <w:tcPr>
            <w:tcW w:w="810" w:type="dxa"/>
          </w:tcPr>
          <w:p w14:paraId="5C180F5B"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0.025</w:t>
            </w:r>
          </w:p>
        </w:tc>
        <w:tc>
          <w:tcPr>
            <w:tcW w:w="990" w:type="dxa"/>
          </w:tcPr>
          <w:p w14:paraId="221202A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27FBBBE6"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7F641F1F"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Equal</w:t>
            </w:r>
          </w:p>
        </w:tc>
        <w:tc>
          <w:tcPr>
            <w:tcW w:w="1620" w:type="dxa"/>
          </w:tcPr>
          <w:p w14:paraId="3F0AEDC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215105DF"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3C5B0B4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00789A67" w14:textId="77777777" w:rsidTr="00084D55">
        <w:trPr>
          <w:jc w:val="center"/>
        </w:trPr>
        <w:tc>
          <w:tcPr>
            <w:tcW w:w="650" w:type="dxa"/>
          </w:tcPr>
          <w:p w14:paraId="4B58547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8</w:t>
            </w:r>
          </w:p>
        </w:tc>
        <w:tc>
          <w:tcPr>
            <w:tcW w:w="605" w:type="dxa"/>
          </w:tcPr>
          <w:p w14:paraId="16ACCC4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640</w:t>
            </w:r>
          </w:p>
        </w:tc>
        <w:tc>
          <w:tcPr>
            <w:tcW w:w="810" w:type="dxa"/>
          </w:tcPr>
          <w:p w14:paraId="7E253CA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0.71</w:t>
            </w:r>
          </w:p>
        </w:tc>
        <w:tc>
          <w:tcPr>
            <w:tcW w:w="990" w:type="dxa"/>
          </w:tcPr>
          <w:p w14:paraId="75946E0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5A4D74D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6887E013"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Equal</w:t>
            </w:r>
          </w:p>
        </w:tc>
        <w:tc>
          <w:tcPr>
            <w:tcW w:w="1620" w:type="dxa"/>
          </w:tcPr>
          <w:p w14:paraId="3FAC2ACB"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4AF28B2E"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55D250F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4EAD6CF9" w14:textId="77777777" w:rsidTr="00084D55">
        <w:trPr>
          <w:jc w:val="center"/>
        </w:trPr>
        <w:tc>
          <w:tcPr>
            <w:tcW w:w="650" w:type="dxa"/>
          </w:tcPr>
          <w:p w14:paraId="2DC81B4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9</w:t>
            </w:r>
          </w:p>
        </w:tc>
        <w:tc>
          <w:tcPr>
            <w:tcW w:w="605" w:type="dxa"/>
          </w:tcPr>
          <w:p w14:paraId="70CABBDE"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640</w:t>
            </w:r>
          </w:p>
        </w:tc>
        <w:tc>
          <w:tcPr>
            <w:tcW w:w="810" w:type="dxa"/>
          </w:tcPr>
          <w:p w14:paraId="2C9639E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0.025</w:t>
            </w:r>
          </w:p>
        </w:tc>
        <w:tc>
          <w:tcPr>
            <w:tcW w:w="990" w:type="dxa"/>
          </w:tcPr>
          <w:p w14:paraId="1A37697F"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5AD6F12C"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02EEFC21"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Equal</w:t>
            </w:r>
          </w:p>
        </w:tc>
        <w:tc>
          <w:tcPr>
            <w:tcW w:w="1620" w:type="dxa"/>
          </w:tcPr>
          <w:p w14:paraId="254B3AFB"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5222837B"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111ADD6E"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075C0BE4" w14:textId="77777777" w:rsidTr="00084D55">
        <w:trPr>
          <w:jc w:val="center"/>
        </w:trPr>
        <w:tc>
          <w:tcPr>
            <w:tcW w:w="650" w:type="dxa"/>
          </w:tcPr>
          <w:p w14:paraId="6E3A662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w:t>
            </w:r>
          </w:p>
        </w:tc>
        <w:tc>
          <w:tcPr>
            <w:tcW w:w="605" w:type="dxa"/>
          </w:tcPr>
          <w:p w14:paraId="516D838A"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150</w:t>
            </w:r>
          </w:p>
        </w:tc>
        <w:tc>
          <w:tcPr>
            <w:tcW w:w="810" w:type="dxa"/>
          </w:tcPr>
          <w:p w14:paraId="715C26C3"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w:t>
            </w:r>
          </w:p>
        </w:tc>
        <w:tc>
          <w:tcPr>
            <w:tcW w:w="990" w:type="dxa"/>
          </w:tcPr>
          <w:p w14:paraId="7747FAA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w:t>
            </w:r>
          </w:p>
        </w:tc>
        <w:tc>
          <w:tcPr>
            <w:tcW w:w="1350" w:type="dxa"/>
          </w:tcPr>
          <w:p w14:paraId="1F68B82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NA</w:t>
            </w:r>
          </w:p>
        </w:tc>
        <w:tc>
          <w:tcPr>
            <w:tcW w:w="1170" w:type="dxa"/>
          </w:tcPr>
          <w:p w14:paraId="0F6DB35F"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Different</w:t>
            </w:r>
          </w:p>
        </w:tc>
        <w:tc>
          <w:tcPr>
            <w:tcW w:w="1620" w:type="dxa"/>
          </w:tcPr>
          <w:p w14:paraId="7E86F90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1B0BB618"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2B556DA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4BC53904" w14:textId="77777777" w:rsidTr="00084D55">
        <w:trPr>
          <w:jc w:val="center"/>
        </w:trPr>
        <w:tc>
          <w:tcPr>
            <w:tcW w:w="650" w:type="dxa"/>
          </w:tcPr>
          <w:p w14:paraId="7140DF1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11</w:t>
            </w:r>
          </w:p>
        </w:tc>
        <w:tc>
          <w:tcPr>
            <w:tcW w:w="605" w:type="dxa"/>
          </w:tcPr>
          <w:p w14:paraId="60BBC7E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150</w:t>
            </w:r>
          </w:p>
        </w:tc>
        <w:tc>
          <w:tcPr>
            <w:tcW w:w="810" w:type="dxa"/>
          </w:tcPr>
          <w:p w14:paraId="1EF0D2A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w:t>
            </w:r>
          </w:p>
        </w:tc>
        <w:tc>
          <w:tcPr>
            <w:tcW w:w="990" w:type="dxa"/>
          </w:tcPr>
          <w:p w14:paraId="17CDC2BC"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1.3x10</w:t>
            </w:r>
            <w:r w:rsidRPr="001D606A">
              <w:rPr>
                <w:rFonts w:asciiTheme="minorHAnsi" w:eastAsiaTheme="minorHAnsi" w:hAnsiTheme="minorHAnsi" w:cstheme="minorBidi"/>
                <w:color w:val="auto"/>
                <w:sz w:val="24"/>
                <w:szCs w:val="24"/>
                <w:vertAlign w:val="superscript"/>
              </w:rPr>
              <w:t>6</w:t>
            </w:r>
          </w:p>
        </w:tc>
        <w:tc>
          <w:tcPr>
            <w:tcW w:w="1350" w:type="dxa"/>
          </w:tcPr>
          <w:p w14:paraId="4BB4620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Horizontal (unstable)</w:t>
            </w:r>
          </w:p>
        </w:tc>
        <w:tc>
          <w:tcPr>
            <w:tcW w:w="1170" w:type="dxa"/>
          </w:tcPr>
          <w:p w14:paraId="62210460"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Different</w:t>
            </w:r>
          </w:p>
        </w:tc>
        <w:tc>
          <w:tcPr>
            <w:tcW w:w="1620" w:type="dxa"/>
          </w:tcPr>
          <w:p w14:paraId="27B1B74F"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67D222C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1F09585C" w14:textId="77777777" w:rsidR="005D2BE0" w:rsidRDefault="00084D55" w:rsidP="004B73E4">
            <w:pPr>
              <w:spacing w:after="0" w:line="240" w:lineRule="auto"/>
              <w:ind w:left="0" w:firstLine="0"/>
              <w:jc w:val="left"/>
              <w:rPr>
                <w:rFonts w:asciiTheme="minorHAnsi" w:eastAsiaTheme="minorHAnsi" w:hAnsiTheme="minorHAnsi" w:cstheme="minorBidi"/>
                <w:color w:val="auto"/>
                <w:sz w:val="24"/>
                <w:szCs w:val="24"/>
              </w:rPr>
            </w:pPr>
            <w:r>
              <w:rPr>
                <w:rFonts w:asciiTheme="minorHAnsi" w:eastAsiaTheme="minorHAnsi" w:hAnsiTheme="minorHAnsi" w:cstheme="minorBidi"/>
                <w:color w:val="auto"/>
                <w:sz w:val="24"/>
                <w:szCs w:val="24"/>
              </w:rPr>
              <w:t>400</w:t>
            </w:r>
          </w:p>
          <w:p w14:paraId="038CCDF1" w14:textId="594F3387" w:rsidR="00084D55" w:rsidRPr="001D606A" w:rsidRDefault="00084D55" w:rsidP="004B73E4">
            <w:pPr>
              <w:spacing w:after="0" w:line="240" w:lineRule="auto"/>
              <w:ind w:left="0" w:firstLine="0"/>
              <w:jc w:val="left"/>
              <w:rPr>
                <w:rFonts w:asciiTheme="minorHAnsi" w:eastAsiaTheme="minorHAnsi" w:hAnsiTheme="minorHAnsi" w:cstheme="minorBidi"/>
                <w:color w:val="auto"/>
                <w:sz w:val="24"/>
                <w:szCs w:val="24"/>
              </w:rPr>
            </w:pPr>
            <w:r>
              <w:rPr>
                <w:rFonts w:asciiTheme="minorHAnsi" w:eastAsiaTheme="minorHAnsi" w:hAnsiTheme="minorHAnsi" w:cstheme="minorBidi"/>
                <w:color w:val="auto"/>
                <w:sz w:val="24"/>
                <w:szCs w:val="24"/>
              </w:rPr>
              <w:t>avg</w:t>
            </w:r>
          </w:p>
        </w:tc>
      </w:tr>
      <w:tr w:rsidR="005D2BE0" w:rsidRPr="001D606A" w14:paraId="68736050" w14:textId="77777777" w:rsidTr="00084D55">
        <w:trPr>
          <w:jc w:val="center"/>
        </w:trPr>
        <w:tc>
          <w:tcPr>
            <w:tcW w:w="650" w:type="dxa"/>
          </w:tcPr>
          <w:p w14:paraId="68293D9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12</w:t>
            </w:r>
          </w:p>
        </w:tc>
        <w:tc>
          <w:tcPr>
            <w:tcW w:w="605" w:type="dxa"/>
          </w:tcPr>
          <w:p w14:paraId="112BF231"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150</w:t>
            </w:r>
          </w:p>
        </w:tc>
        <w:tc>
          <w:tcPr>
            <w:tcW w:w="810" w:type="dxa"/>
          </w:tcPr>
          <w:p w14:paraId="5DF707B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w:t>
            </w:r>
          </w:p>
        </w:tc>
        <w:tc>
          <w:tcPr>
            <w:tcW w:w="990" w:type="dxa"/>
          </w:tcPr>
          <w:p w14:paraId="68EF96A6"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4.4x10</w:t>
            </w:r>
            <w:r w:rsidRPr="001D606A">
              <w:rPr>
                <w:rFonts w:asciiTheme="minorHAnsi" w:eastAsiaTheme="minorHAnsi" w:hAnsiTheme="minorHAnsi" w:cstheme="minorBidi"/>
                <w:color w:val="auto"/>
                <w:sz w:val="24"/>
                <w:szCs w:val="24"/>
                <w:vertAlign w:val="superscript"/>
              </w:rPr>
              <w:t>6</w:t>
            </w:r>
          </w:p>
        </w:tc>
        <w:tc>
          <w:tcPr>
            <w:tcW w:w="1350" w:type="dxa"/>
          </w:tcPr>
          <w:p w14:paraId="4A734DB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Horizontal (stable)</w:t>
            </w:r>
          </w:p>
        </w:tc>
        <w:tc>
          <w:tcPr>
            <w:tcW w:w="1170" w:type="dxa"/>
          </w:tcPr>
          <w:p w14:paraId="44798FDE"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Different</w:t>
            </w:r>
          </w:p>
        </w:tc>
        <w:tc>
          <w:tcPr>
            <w:tcW w:w="1620" w:type="dxa"/>
          </w:tcPr>
          <w:p w14:paraId="06911370"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06A376B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480E522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50</w:t>
            </w:r>
          </w:p>
        </w:tc>
      </w:tr>
      <w:tr w:rsidR="005D2BE0" w:rsidRPr="001D606A" w14:paraId="7DBE0F64" w14:textId="77777777" w:rsidTr="00084D55">
        <w:trPr>
          <w:jc w:val="center"/>
        </w:trPr>
        <w:tc>
          <w:tcPr>
            <w:tcW w:w="650" w:type="dxa"/>
          </w:tcPr>
          <w:p w14:paraId="2D42C058"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w:t>
            </w:r>
          </w:p>
        </w:tc>
        <w:tc>
          <w:tcPr>
            <w:tcW w:w="605" w:type="dxa"/>
          </w:tcPr>
          <w:p w14:paraId="74D9BD4B"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150</w:t>
            </w:r>
          </w:p>
        </w:tc>
        <w:tc>
          <w:tcPr>
            <w:tcW w:w="810" w:type="dxa"/>
          </w:tcPr>
          <w:p w14:paraId="603FD178"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w:t>
            </w:r>
          </w:p>
        </w:tc>
        <w:tc>
          <w:tcPr>
            <w:tcW w:w="990" w:type="dxa"/>
          </w:tcPr>
          <w:p w14:paraId="0B53BFB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9.6x10</w:t>
            </w:r>
            <w:r w:rsidRPr="001D606A">
              <w:rPr>
                <w:rFonts w:asciiTheme="minorHAnsi" w:eastAsiaTheme="minorHAnsi" w:hAnsiTheme="minorHAnsi" w:cstheme="minorBidi"/>
                <w:color w:val="auto"/>
                <w:sz w:val="24"/>
                <w:szCs w:val="24"/>
                <w:vertAlign w:val="superscript"/>
              </w:rPr>
              <w:t>6</w:t>
            </w:r>
          </w:p>
        </w:tc>
        <w:tc>
          <w:tcPr>
            <w:tcW w:w="1350" w:type="dxa"/>
          </w:tcPr>
          <w:p w14:paraId="26EF72A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Vertical</w:t>
            </w:r>
          </w:p>
        </w:tc>
        <w:tc>
          <w:tcPr>
            <w:tcW w:w="1170" w:type="dxa"/>
          </w:tcPr>
          <w:p w14:paraId="4B0E44F6"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Different</w:t>
            </w:r>
          </w:p>
        </w:tc>
        <w:tc>
          <w:tcPr>
            <w:tcW w:w="1620" w:type="dxa"/>
          </w:tcPr>
          <w:p w14:paraId="7D78787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131,072</w:t>
            </w:r>
          </w:p>
        </w:tc>
        <w:tc>
          <w:tcPr>
            <w:tcW w:w="990" w:type="dxa"/>
          </w:tcPr>
          <w:p w14:paraId="11B26B0A"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48" w:type="dxa"/>
          </w:tcPr>
          <w:p w14:paraId="04C1113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1000</w:t>
            </w:r>
          </w:p>
        </w:tc>
      </w:tr>
    </w:tbl>
    <w:p w14:paraId="3AFBD11F" w14:textId="6DD6CEFF" w:rsidR="005D2BE0" w:rsidRDefault="005D2BE0" w:rsidP="004B73E4">
      <w:pPr>
        <w:spacing w:line="240" w:lineRule="auto"/>
        <w:ind w:left="0" w:firstLine="0"/>
        <w:rPr>
          <w:rFonts w:ascii="Times New Roman" w:hAnsi="Times New Roman" w:cs="Times New Roman"/>
          <w:sz w:val="24"/>
          <w:szCs w:val="24"/>
        </w:rPr>
      </w:pPr>
    </w:p>
    <w:p w14:paraId="64CFFAB4" w14:textId="166DF0A9" w:rsidR="00E37000" w:rsidRDefault="00E57E1C" w:rsidP="009078ED">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t>In Table 1</w:t>
      </w:r>
      <w:r w:rsidR="009078ED">
        <w:rPr>
          <w:rFonts w:ascii="Times New Roman" w:hAnsi="Times New Roman" w:cs="Times New Roman"/>
          <w:sz w:val="24"/>
          <w:szCs w:val="24"/>
        </w:rPr>
        <w:t xml:space="preserve">, equal boundary conditions are defined as constant wall temperature boundaries of </w:t>
      </w:r>
      <w:r w:rsidR="009533F6">
        <w:rPr>
          <w:rFonts w:ascii="Times New Roman" w:hAnsi="Times New Roman" w:cs="Times New Roman"/>
          <w:sz w:val="24"/>
          <w:szCs w:val="24"/>
        </w:rPr>
        <w:t>0°</w:t>
      </w:r>
      <w:r w:rsidR="009078ED">
        <w:rPr>
          <w:rFonts w:ascii="Times New Roman" w:hAnsi="Times New Roman" w:cs="Times New Roman"/>
          <w:sz w:val="24"/>
          <w:szCs w:val="24"/>
        </w:rPr>
        <w:t>C. Different boundar</w:t>
      </w:r>
      <w:r w:rsidR="009533F6">
        <w:rPr>
          <w:rFonts w:ascii="Times New Roman" w:hAnsi="Times New Roman" w:cs="Times New Roman"/>
          <w:sz w:val="24"/>
          <w:szCs w:val="24"/>
        </w:rPr>
        <w:t>y conditions are defined as</w:t>
      </w:r>
      <w:r w:rsidR="009078ED">
        <w:rPr>
          <w:rFonts w:ascii="Times New Roman" w:hAnsi="Times New Roman" w:cs="Times New Roman"/>
          <w:sz w:val="24"/>
          <w:szCs w:val="24"/>
        </w:rPr>
        <w:t xml:space="preserve"> one hot wall at 40</w:t>
      </w:r>
      <w:r w:rsidR="009533F6">
        <w:rPr>
          <w:rFonts w:ascii="Times New Roman" w:hAnsi="Times New Roman" w:cs="Times New Roman"/>
          <w:sz w:val="24"/>
          <w:szCs w:val="24"/>
        </w:rPr>
        <w:t>°C</w:t>
      </w:r>
      <w:r w:rsidR="009078ED">
        <w:rPr>
          <w:rFonts w:ascii="Times New Roman" w:hAnsi="Times New Roman" w:cs="Times New Roman"/>
          <w:sz w:val="24"/>
          <w:szCs w:val="24"/>
        </w:rPr>
        <w:t xml:space="preserve"> and a cool wall at </w:t>
      </w:r>
      <w:r w:rsidR="009533F6">
        <w:rPr>
          <w:rFonts w:ascii="Times New Roman" w:hAnsi="Times New Roman" w:cs="Times New Roman"/>
          <w:sz w:val="24"/>
          <w:szCs w:val="24"/>
        </w:rPr>
        <w:t>0°C</w:t>
      </w:r>
      <w:r w:rsidR="009078ED">
        <w:rPr>
          <w:rFonts w:ascii="Times New Roman" w:hAnsi="Times New Roman" w:cs="Times New Roman"/>
          <w:sz w:val="24"/>
          <w:szCs w:val="24"/>
        </w:rPr>
        <w:t>. All cases have fluid entering</w:t>
      </w:r>
      <w:r w:rsidR="009533F6">
        <w:rPr>
          <w:rFonts w:ascii="Times New Roman" w:hAnsi="Times New Roman" w:cs="Times New Roman"/>
          <w:sz w:val="24"/>
          <w:szCs w:val="24"/>
        </w:rPr>
        <w:t xml:space="preserve"> the domain</w:t>
      </w:r>
      <w:r w:rsidR="009078ED">
        <w:rPr>
          <w:rFonts w:ascii="Times New Roman" w:hAnsi="Times New Roman" w:cs="Times New Roman"/>
          <w:sz w:val="24"/>
          <w:szCs w:val="24"/>
        </w:rPr>
        <w:t xml:space="preserve"> at 20</w:t>
      </w:r>
      <w:r w:rsidR="009533F6">
        <w:rPr>
          <w:rFonts w:ascii="Times New Roman" w:hAnsi="Times New Roman" w:cs="Times New Roman"/>
          <w:sz w:val="24"/>
          <w:szCs w:val="24"/>
        </w:rPr>
        <w:t>°C</w:t>
      </w:r>
      <w:r w:rsidR="009078ED">
        <w:rPr>
          <w:rFonts w:ascii="Times New Roman" w:hAnsi="Times New Roman" w:cs="Times New Roman"/>
          <w:sz w:val="24"/>
          <w:szCs w:val="24"/>
        </w:rPr>
        <w:t>.</w:t>
      </w:r>
    </w:p>
    <w:p w14:paraId="1F852304" w14:textId="77777777" w:rsidR="00E37000" w:rsidRPr="001D606A" w:rsidRDefault="00E37000" w:rsidP="004B73E4">
      <w:pPr>
        <w:spacing w:line="240" w:lineRule="auto"/>
        <w:ind w:left="0" w:firstLine="0"/>
        <w:rPr>
          <w:rFonts w:ascii="Times New Roman" w:hAnsi="Times New Roman" w:cs="Times New Roman"/>
          <w:sz w:val="24"/>
          <w:szCs w:val="24"/>
        </w:rPr>
      </w:pPr>
    </w:p>
    <w:p w14:paraId="6CDB48FD" w14:textId="7B736729" w:rsidR="0085305B" w:rsidRPr="001D606A" w:rsidRDefault="0085305B" w:rsidP="001D606A">
      <w:pPr>
        <w:pStyle w:val="Heading3"/>
        <w:numPr>
          <w:ilvl w:val="0"/>
          <w:numId w:val="0"/>
        </w:numPr>
        <w:spacing w:line="240" w:lineRule="auto"/>
        <w:rPr>
          <w:rFonts w:ascii="Times New Roman" w:hAnsi="Times New Roman" w:cs="Times New Roman"/>
          <w:color w:val="auto"/>
        </w:rPr>
      </w:pPr>
      <w:bookmarkStart w:id="25" w:name="_Toc39479087"/>
      <w:r w:rsidRPr="001D606A">
        <w:rPr>
          <w:rFonts w:ascii="Times New Roman" w:hAnsi="Times New Roman" w:cs="Times New Roman"/>
          <w:color w:val="auto"/>
        </w:rPr>
        <w:t>Backward Facing Step Cases</w:t>
      </w:r>
      <w:bookmarkEnd w:id="25"/>
    </w:p>
    <w:p w14:paraId="1549805D" w14:textId="77777777" w:rsidR="004E27E2" w:rsidRPr="001D606A" w:rsidRDefault="004E27E2" w:rsidP="004B73E4">
      <w:pPr>
        <w:spacing w:line="240" w:lineRule="auto"/>
        <w:rPr>
          <w:sz w:val="24"/>
          <w:szCs w:val="24"/>
        </w:rPr>
      </w:pPr>
    </w:p>
    <w:p w14:paraId="454BA2C0" w14:textId="0B304DC4"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Backward facing step cases </w:t>
      </w:r>
      <w:r w:rsidR="00C14DC4" w:rsidRPr="001D606A">
        <w:rPr>
          <w:rFonts w:ascii="Times New Roman" w:hAnsi="Times New Roman" w:cs="Times New Roman"/>
          <w:sz w:val="24"/>
          <w:szCs w:val="24"/>
        </w:rPr>
        <w:t xml:space="preserve">were simulated to test model behavior for </w:t>
      </w:r>
      <w:r w:rsidRPr="001D606A">
        <w:rPr>
          <w:rFonts w:ascii="Times New Roman" w:hAnsi="Times New Roman" w:cs="Times New Roman"/>
          <w:sz w:val="24"/>
          <w:szCs w:val="24"/>
        </w:rPr>
        <w:t xml:space="preserve">separated flow, where the flow detaches from the wall then reattaches further in the flow, </w:t>
      </w:r>
      <w:r w:rsidR="00C14DC4" w:rsidRPr="001D606A">
        <w:rPr>
          <w:rFonts w:ascii="Times New Roman" w:hAnsi="Times New Roman" w:cs="Times New Roman"/>
          <w:sz w:val="24"/>
          <w:szCs w:val="24"/>
        </w:rPr>
        <w:t>where</w:t>
      </w:r>
      <w:r w:rsidRPr="001D606A">
        <w:rPr>
          <w:rFonts w:ascii="Times New Roman" w:hAnsi="Times New Roman" w:cs="Times New Roman"/>
          <w:sz w:val="24"/>
          <w:szCs w:val="24"/>
        </w:rPr>
        <w:t xml:space="preserve"> eddies and vortices </w:t>
      </w:r>
      <w:r w:rsidR="00C14DC4" w:rsidRPr="001D606A">
        <w:rPr>
          <w:rFonts w:ascii="Times New Roman" w:hAnsi="Times New Roman" w:cs="Times New Roman"/>
          <w:sz w:val="24"/>
          <w:szCs w:val="24"/>
        </w:rPr>
        <w:t xml:space="preserve">often </w:t>
      </w:r>
      <w:r w:rsidRPr="001D606A">
        <w:rPr>
          <w:rFonts w:ascii="Times New Roman" w:hAnsi="Times New Roman" w:cs="Times New Roman"/>
          <w:sz w:val="24"/>
          <w:szCs w:val="24"/>
        </w:rPr>
        <w:t>form in the area of separation. To investigate capability of predicting separated flows, backward facing step test cases were chosen that had available DNS or experimental data to compare against in order to evaluate each model.</w:t>
      </w:r>
    </w:p>
    <w:p w14:paraId="01AF704D" w14:textId="790FE38D"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Vogel and Eaton </w:t>
      </w:r>
      <w:r w:rsidR="003849BF" w:rsidRPr="001D606A">
        <w:rPr>
          <w:rFonts w:ascii="Times New Roman" w:hAnsi="Times New Roman" w:cs="Times New Roman"/>
          <w:sz w:val="24"/>
          <w:szCs w:val="24"/>
        </w:rPr>
        <w:t>(1985)</w:t>
      </w:r>
      <w:r w:rsidRPr="001D606A">
        <w:rPr>
          <w:rFonts w:ascii="Times New Roman" w:hAnsi="Times New Roman" w:cs="Times New Roman"/>
          <w:sz w:val="24"/>
          <w:szCs w:val="24"/>
        </w:rPr>
        <w:t xml:space="preserve"> ran the original backward facing step experiments with air, therefore, the non-dimensional quantities important to define the flow were derived based on the </w:t>
      </w:r>
      <w:r w:rsidRPr="001D606A">
        <w:rPr>
          <w:rFonts w:ascii="Times New Roman" w:hAnsi="Times New Roman" w:cs="Times New Roman"/>
          <w:sz w:val="24"/>
          <w:szCs w:val="24"/>
        </w:rPr>
        <w:lastRenderedPageBreak/>
        <w:t>assumption of air at atmospheric pressure and a temperature of 7.5</w:t>
      </w:r>
      <w:r w:rsidR="003849BF" w:rsidRPr="001D606A">
        <w:rPr>
          <w:rFonts w:ascii="Times New Roman" w:hAnsi="Times New Roman" w:cs="Times New Roman"/>
          <w:sz w:val="24"/>
          <w:szCs w:val="24"/>
        </w:rPr>
        <w:t>⁰</w:t>
      </w:r>
      <w:r w:rsidRPr="001D606A">
        <w:rPr>
          <w:rFonts w:ascii="Times New Roman" w:hAnsi="Times New Roman" w:cs="Times New Roman"/>
          <w:sz w:val="24"/>
          <w:szCs w:val="24"/>
        </w:rPr>
        <w:t>C above ambient, the average temperature of the air in the flow. Niemann and Frohlich</w:t>
      </w:r>
      <w:r w:rsidR="003849BF" w:rsidRPr="001D606A">
        <w:rPr>
          <w:rFonts w:ascii="Times New Roman" w:hAnsi="Times New Roman" w:cs="Times New Roman"/>
          <w:sz w:val="24"/>
          <w:szCs w:val="24"/>
        </w:rPr>
        <w:t xml:space="preserve"> (2016)</w:t>
      </w:r>
      <w:r w:rsidRPr="001D606A">
        <w:rPr>
          <w:rFonts w:ascii="Times New Roman" w:hAnsi="Times New Roman" w:cs="Times New Roman"/>
          <w:sz w:val="24"/>
          <w:szCs w:val="24"/>
        </w:rPr>
        <w:t xml:space="preserve">, ran DNS simulations on backward facing steps with </w:t>
      </w:r>
      <w:r w:rsidR="003849BF" w:rsidRPr="001D606A">
        <w:rPr>
          <w:rFonts w:ascii="Times New Roman" w:hAnsi="Times New Roman" w:cs="Times New Roman"/>
          <w:sz w:val="24"/>
          <w:szCs w:val="24"/>
        </w:rPr>
        <w:t xml:space="preserve">a </w:t>
      </w:r>
      <w:r w:rsidRPr="001D606A">
        <w:rPr>
          <w:rFonts w:ascii="Times New Roman" w:hAnsi="Times New Roman" w:cs="Times New Roman"/>
          <w:sz w:val="24"/>
          <w:szCs w:val="24"/>
        </w:rPr>
        <w:t>Pr=0.0088, and all non-dimensional quantities associated with this flow were matched accordingly.</w:t>
      </w:r>
    </w:p>
    <w:p w14:paraId="4273F790" w14:textId="6811DF93"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Geometry was adopted from Niemann and Frohlich </w:t>
      </w:r>
      <w:r w:rsidR="003849BF" w:rsidRPr="001D606A">
        <w:rPr>
          <w:rFonts w:ascii="Times New Roman" w:hAnsi="Times New Roman" w:cs="Times New Roman"/>
          <w:sz w:val="24"/>
          <w:szCs w:val="24"/>
        </w:rPr>
        <w:t>(2016) as depicted in Figure 2</w:t>
      </w:r>
      <w:r w:rsidRPr="001D606A">
        <w:rPr>
          <w:rFonts w:ascii="Times New Roman" w:hAnsi="Times New Roman" w:cs="Times New Roman"/>
          <w:sz w:val="24"/>
          <w:szCs w:val="24"/>
        </w:rPr>
        <w:t>,</w:t>
      </w:r>
    </w:p>
    <w:p w14:paraId="246E834F" w14:textId="77777777" w:rsidR="005D2BE0" w:rsidRPr="001D606A" w:rsidRDefault="005D2BE0"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332F9F51" wp14:editId="43A1A34F">
            <wp:extent cx="4038600" cy="5611664"/>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47660" cy="5624253"/>
                    </a:xfrm>
                    <a:prstGeom prst="rect">
                      <a:avLst/>
                    </a:prstGeom>
                    <a:noFill/>
                  </pic:spPr>
                </pic:pic>
              </a:graphicData>
            </a:graphic>
          </wp:inline>
        </w:drawing>
      </w:r>
    </w:p>
    <w:p w14:paraId="75ED34FD" w14:textId="633DCDE9" w:rsidR="007A3834" w:rsidRPr="001D606A" w:rsidRDefault="005D2BE0" w:rsidP="004B73E4">
      <w:pPr>
        <w:pStyle w:val="Caption"/>
        <w:jc w:val="center"/>
        <w:rPr>
          <w:rFonts w:ascii="Times New Roman" w:hAnsi="Times New Roman" w:cs="Times New Roman"/>
          <w:i w:val="0"/>
          <w:iCs w:val="0"/>
          <w:color w:val="auto"/>
          <w:sz w:val="24"/>
          <w:szCs w:val="24"/>
        </w:rPr>
      </w:pPr>
      <w:bookmarkStart w:id="26" w:name="_Toc39479100"/>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Backward facing step geometry </w:t>
      </w:r>
      <w:r w:rsidR="003849BF" w:rsidRPr="001D606A">
        <w:rPr>
          <w:rFonts w:ascii="Times New Roman" w:hAnsi="Times New Roman" w:cs="Times New Roman"/>
          <w:i w:val="0"/>
          <w:iCs w:val="0"/>
          <w:color w:val="auto"/>
          <w:sz w:val="24"/>
          <w:szCs w:val="24"/>
        </w:rPr>
        <w:t>Niemann and Frohlich (2016)</w:t>
      </w:r>
      <w:bookmarkEnd w:id="26"/>
    </w:p>
    <w:p w14:paraId="270C86BE" w14:textId="77777777" w:rsidR="005D2BE0" w:rsidRPr="001D606A" w:rsidRDefault="005D2BE0" w:rsidP="004B73E4">
      <w:pPr>
        <w:spacing w:line="240" w:lineRule="auto"/>
        <w:ind w:left="0" w:firstLine="0"/>
        <w:jc w:val="center"/>
        <w:rPr>
          <w:rFonts w:ascii="Times New Roman" w:hAnsi="Times New Roman" w:cs="Times New Roman"/>
          <w:sz w:val="24"/>
          <w:szCs w:val="24"/>
        </w:rPr>
      </w:pPr>
    </w:p>
    <w:p w14:paraId="72A7DDB3" w14:textId="0C6B3F10" w:rsidR="007A3834" w:rsidRPr="001D606A" w:rsidRDefault="006515CE" w:rsidP="006515CE">
      <w:pPr>
        <w:spacing w:line="480" w:lineRule="auto"/>
        <w:ind w:left="0" w:firstLine="0"/>
        <w:rPr>
          <w:rFonts w:ascii="Times New Roman" w:hAnsi="Times New Roman" w:cs="Times New Roman"/>
          <w:sz w:val="24"/>
          <w:szCs w:val="24"/>
        </w:rPr>
      </w:pPr>
      <w:r w:rsidRPr="001D606A">
        <w:rPr>
          <w:rFonts w:ascii="Times New Roman" w:hAnsi="Times New Roman" w:cs="Times New Roman"/>
          <w:sz w:val="24"/>
          <w:szCs w:val="24"/>
        </w:rPr>
        <w:lastRenderedPageBreak/>
        <w:tab/>
      </w:r>
      <w:r w:rsidR="007A3834" w:rsidRPr="001D606A">
        <w:rPr>
          <w:rFonts w:ascii="Times New Roman" w:hAnsi="Times New Roman" w:cs="Times New Roman"/>
          <w:sz w:val="24"/>
          <w:szCs w:val="24"/>
        </w:rPr>
        <w:t xml:space="preserve">The step height in the original Vogel and Eaton experiment was given to be a physical length in the published document, however, for </w:t>
      </w:r>
      <w:r w:rsidR="003849BF" w:rsidRPr="001D606A">
        <w:rPr>
          <w:rFonts w:ascii="Times New Roman" w:hAnsi="Times New Roman" w:cs="Times New Roman"/>
          <w:sz w:val="24"/>
          <w:szCs w:val="24"/>
        </w:rPr>
        <w:t>convenience,</w:t>
      </w:r>
      <w:r w:rsidR="007A3834" w:rsidRPr="001D606A">
        <w:rPr>
          <w:rFonts w:ascii="Times New Roman" w:hAnsi="Times New Roman" w:cs="Times New Roman"/>
          <w:sz w:val="24"/>
          <w:szCs w:val="24"/>
        </w:rPr>
        <w:t xml:space="preserve"> all step heights were set to unit</w:t>
      </w:r>
      <w:r w:rsidR="003849BF" w:rsidRPr="001D606A">
        <w:rPr>
          <w:rFonts w:ascii="Times New Roman" w:hAnsi="Times New Roman" w:cs="Times New Roman"/>
          <w:sz w:val="24"/>
          <w:szCs w:val="24"/>
        </w:rPr>
        <w:t>y</w:t>
      </w:r>
      <w:r w:rsidR="007A3834" w:rsidRPr="001D606A">
        <w:rPr>
          <w:rFonts w:ascii="Times New Roman" w:hAnsi="Times New Roman" w:cs="Times New Roman"/>
          <w:sz w:val="24"/>
          <w:szCs w:val="24"/>
        </w:rPr>
        <w:t xml:space="preserve"> and the rest of the geometry was scaled appropriately. It is important to note that the channel expansion ratio, the difference in height of the inlet channel and the main flow channel, or the ratio of H to h is different for the Vogel and Eaton case as opposed to the Niemann and Frohlich cases. The expansion ratio for Vogel and Eaton is 1.25 and the ratio for Niemann and Frohlich is 1.5, otherwise all physical parameters are based on a unit step height.</w:t>
      </w:r>
    </w:p>
    <w:p w14:paraId="4E3147FE" w14:textId="0913E5A0" w:rsidR="007A3834" w:rsidRPr="001D606A" w:rsidRDefault="006515CE" w:rsidP="006515CE">
      <w:pPr>
        <w:spacing w:line="48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r w:rsidR="007A3834" w:rsidRPr="001D606A">
        <w:rPr>
          <w:rFonts w:ascii="Times New Roman" w:hAnsi="Times New Roman" w:cs="Times New Roman"/>
          <w:sz w:val="24"/>
          <w:szCs w:val="24"/>
        </w:rPr>
        <w:t>An inlet flow velocity profile was not available for any of the cases. A 1/7 power law profile was assumed for the Vogel and Eaton case based on the centerline velocity at the entrance indicated in the paper. Niemann and Frohlich discuss that the entrance channel was fully developed, thus a fully developed channel flow profile was used as the inlet condition for both Niemann and Frohlich cases. Additional simulation information is provided in t</w:t>
      </w:r>
      <w:r w:rsidR="003849BF" w:rsidRPr="001D606A">
        <w:rPr>
          <w:rFonts w:ascii="Times New Roman" w:hAnsi="Times New Roman" w:cs="Times New Roman"/>
          <w:sz w:val="24"/>
          <w:szCs w:val="24"/>
        </w:rPr>
        <w:t>able 2.</w:t>
      </w:r>
    </w:p>
    <w:p w14:paraId="78B2FBF1" w14:textId="081AD82F" w:rsidR="005D2BE0" w:rsidRPr="001D606A" w:rsidRDefault="005D2BE0" w:rsidP="004B73E4">
      <w:pPr>
        <w:pStyle w:val="Caption"/>
        <w:keepNext/>
        <w:rPr>
          <w:rFonts w:ascii="Times New Roman" w:hAnsi="Times New Roman" w:cs="Times New Roman"/>
          <w:i w:val="0"/>
          <w:iCs w:val="0"/>
          <w:color w:val="auto"/>
          <w:sz w:val="24"/>
          <w:szCs w:val="24"/>
        </w:rPr>
      </w:pPr>
      <w:bookmarkStart w:id="27" w:name="_Toc39479156"/>
      <w:r w:rsidRPr="001D606A">
        <w:rPr>
          <w:rFonts w:ascii="Times New Roman" w:hAnsi="Times New Roman" w:cs="Times New Roman"/>
          <w:i w:val="0"/>
          <w:iCs w:val="0"/>
          <w:color w:val="auto"/>
          <w:sz w:val="24"/>
          <w:szCs w:val="24"/>
        </w:rPr>
        <w:t xml:space="preserve">Table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Table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Backward facing step case identification</w:t>
      </w:r>
      <w:bookmarkEnd w:id="27"/>
    </w:p>
    <w:tbl>
      <w:tblPr>
        <w:tblStyle w:val="TableGrid2"/>
        <w:tblW w:w="0" w:type="auto"/>
        <w:jc w:val="center"/>
        <w:tblLayout w:type="fixed"/>
        <w:tblLook w:val="04A0" w:firstRow="1" w:lastRow="0" w:firstColumn="1" w:lastColumn="0" w:noHBand="0" w:noVBand="1"/>
      </w:tblPr>
      <w:tblGrid>
        <w:gridCol w:w="715"/>
        <w:gridCol w:w="1170"/>
        <w:gridCol w:w="900"/>
        <w:gridCol w:w="996"/>
        <w:gridCol w:w="1524"/>
        <w:gridCol w:w="1080"/>
        <w:gridCol w:w="1260"/>
        <w:gridCol w:w="990"/>
        <w:gridCol w:w="715"/>
      </w:tblGrid>
      <w:tr w:rsidR="005D2BE0" w:rsidRPr="001D606A" w14:paraId="6EF0C5BD" w14:textId="77777777" w:rsidTr="00084D55">
        <w:trPr>
          <w:jc w:val="center"/>
        </w:trPr>
        <w:tc>
          <w:tcPr>
            <w:tcW w:w="6385" w:type="dxa"/>
            <w:gridSpan w:val="6"/>
          </w:tcPr>
          <w:p w14:paraId="456CC1EC"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Case Identification</w:t>
            </w:r>
          </w:p>
        </w:tc>
        <w:tc>
          <w:tcPr>
            <w:tcW w:w="2965" w:type="dxa"/>
            <w:gridSpan w:val="3"/>
          </w:tcPr>
          <w:p w14:paraId="78584F8D"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Simulation parameters</w:t>
            </w:r>
          </w:p>
        </w:tc>
      </w:tr>
      <w:tr w:rsidR="00084D55" w:rsidRPr="001D606A" w14:paraId="54E8910F" w14:textId="77777777" w:rsidTr="00084D55">
        <w:trPr>
          <w:jc w:val="center"/>
        </w:trPr>
        <w:tc>
          <w:tcPr>
            <w:tcW w:w="715" w:type="dxa"/>
          </w:tcPr>
          <w:p w14:paraId="25DEC4B2"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Case ID</w:t>
            </w:r>
          </w:p>
        </w:tc>
        <w:tc>
          <w:tcPr>
            <w:tcW w:w="1170" w:type="dxa"/>
          </w:tcPr>
          <w:p w14:paraId="6E2C9CD4"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Reynolds No.</w:t>
            </w:r>
          </w:p>
        </w:tc>
        <w:tc>
          <w:tcPr>
            <w:tcW w:w="900" w:type="dxa"/>
          </w:tcPr>
          <w:p w14:paraId="40896BC0"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Pr</w:t>
            </w:r>
          </w:p>
        </w:tc>
        <w:tc>
          <w:tcPr>
            <w:tcW w:w="996" w:type="dxa"/>
          </w:tcPr>
          <w:p w14:paraId="72F76C9A"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Experiment or DNS</w:t>
            </w:r>
          </w:p>
        </w:tc>
        <w:tc>
          <w:tcPr>
            <w:tcW w:w="1524" w:type="dxa"/>
          </w:tcPr>
          <w:p w14:paraId="190E5791"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Wall Temp BC</w:t>
            </w:r>
          </w:p>
        </w:tc>
        <w:tc>
          <w:tcPr>
            <w:tcW w:w="1080" w:type="dxa"/>
          </w:tcPr>
          <w:p w14:paraId="564226D2" w14:textId="57D5595E"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Buoyan</w:t>
            </w:r>
            <w:r w:rsidR="00084D55">
              <w:rPr>
                <w:rFonts w:asciiTheme="minorHAnsi" w:eastAsiaTheme="minorHAnsi" w:hAnsiTheme="minorHAnsi" w:cstheme="minorBidi"/>
                <w:i/>
                <w:color w:val="auto"/>
                <w:sz w:val="24"/>
                <w:szCs w:val="24"/>
              </w:rPr>
              <w:t>t</w:t>
            </w:r>
          </w:p>
        </w:tc>
        <w:tc>
          <w:tcPr>
            <w:tcW w:w="1260" w:type="dxa"/>
          </w:tcPr>
          <w:p w14:paraId="42D83BA0" w14:textId="44B0BCE9" w:rsidR="005D2BE0" w:rsidRPr="001D606A" w:rsidRDefault="00084D55" w:rsidP="004B73E4">
            <w:pPr>
              <w:spacing w:after="0" w:line="240" w:lineRule="auto"/>
              <w:ind w:left="0" w:firstLine="0"/>
              <w:jc w:val="left"/>
              <w:rPr>
                <w:rFonts w:asciiTheme="minorHAnsi" w:eastAsiaTheme="minorHAnsi" w:hAnsiTheme="minorHAnsi" w:cstheme="minorBidi"/>
                <w:i/>
                <w:color w:val="auto"/>
                <w:sz w:val="24"/>
                <w:szCs w:val="24"/>
              </w:rPr>
            </w:pPr>
            <w:r>
              <w:rPr>
                <w:rFonts w:asciiTheme="minorHAnsi" w:eastAsiaTheme="minorHAnsi" w:hAnsiTheme="minorHAnsi" w:cstheme="minorBidi"/>
                <w:i/>
                <w:color w:val="auto"/>
                <w:sz w:val="24"/>
                <w:szCs w:val="24"/>
              </w:rPr>
              <w:t>Grid Points</w:t>
            </w:r>
          </w:p>
          <w:p w14:paraId="7C745432"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(Elements*lx1^3)</w:t>
            </w:r>
          </w:p>
        </w:tc>
        <w:tc>
          <w:tcPr>
            <w:tcW w:w="990" w:type="dxa"/>
          </w:tcPr>
          <w:p w14:paraId="15CEF1A9" w14:textId="2FE89A63" w:rsidR="005D2BE0" w:rsidRPr="001D606A" w:rsidRDefault="00084D55" w:rsidP="004B73E4">
            <w:pPr>
              <w:spacing w:after="0" w:line="240" w:lineRule="auto"/>
              <w:ind w:left="0" w:firstLine="0"/>
              <w:jc w:val="left"/>
              <w:rPr>
                <w:rFonts w:asciiTheme="minorHAnsi" w:eastAsiaTheme="minorHAnsi" w:hAnsiTheme="minorHAnsi" w:cstheme="minorBidi"/>
                <w:i/>
                <w:color w:val="auto"/>
                <w:sz w:val="24"/>
                <w:szCs w:val="24"/>
              </w:rPr>
            </w:pPr>
            <w:r>
              <w:rPr>
                <w:rFonts w:asciiTheme="minorHAnsi" w:eastAsiaTheme="minorHAnsi" w:hAnsiTheme="minorHAnsi" w:cstheme="minorBidi"/>
                <w:i/>
                <w:color w:val="auto"/>
                <w:sz w:val="24"/>
                <w:szCs w:val="24"/>
              </w:rPr>
              <w:t>t</w:t>
            </w:r>
            <w:r w:rsidR="005D2BE0" w:rsidRPr="001D606A">
              <w:rPr>
                <w:rFonts w:asciiTheme="minorHAnsi" w:eastAsiaTheme="minorHAnsi" w:hAnsiTheme="minorHAnsi" w:cstheme="minorBidi"/>
                <w:i/>
                <w:color w:val="auto"/>
                <w:sz w:val="24"/>
                <w:szCs w:val="24"/>
              </w:rPr>
              <w:t>ime</w:t>
            </w:r>
            <w:r>
              <w:rPr>
                <w:rFonts w:asciiTheme="minorHAnsi" w:eastAsiaTheme="minorHAnsi" w:hAnsiTheme="minorHAnsi" w:cstheme="minorBidi"/>
                <w:i/>
                <w:color w:val="auto"/>
                <w:sz w:val="24"/>
                <w:szCs w:val="24"/>
              </w:rPr>
              <w:t xml:space="preserve"> </w:t>
            </w:r>
            <w:r w:rsidR="005D2BE0" w:rsidRPr="001D606A">
              <w:rPr>
                <w:rFonts w:asciiTheme="minorHAnsi" w:eastAsiaTheme="minorHAnsi" w:hAnsiTheme="minorHAnsi" w:cstheme="minorBidi"/>
                <w:i/>
                <w:color w:val="auto"/>
                <w:sz w:val="24"/>
                <w:szCs w:val="24"/>
              </w:rPr>
              <w:t>Stepper</w:t>
            </w:r>
          </w:p>
        </w:tc>
        <w:tc>
          <w:tcPr>
            <w:tcW w:w="715" w:type="dxa"/>
          </w:tcPr>
          <w:p w14:paraId="3F199EA9" w14:textId="77777777" w:rsidR="005D2BE0" w:rsidRPr="001D606A" w:rsidRDefault="005D2BE0"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Run Time (s)</w:t>
            </w:r>
          </w:p>
        </w:tc>
      </w:tr>
      <w:tr w:rsidR="005D2BE0" w:rsidRPr="001D606A" w14:paraId="63651314" w14:textId="77777777" w:rsidTr="00084D55">
        <w:trPr>
          <w:jc w:val="center"/>
        </w:trPr>
        <w:tc>
          <w:tcPr>
            <w:tcW w:w="715" w:type="dxa"/>
          </w:tcPr>
          <w:p w14:paraId="7911DA3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VE</w:t>
            </w:r>
          </w:p>
        </w:tc>
        <w:tc>
          <w:tcPr>
            <w:tcW w:w="1170" w:type="dxa"/>
          </w:tcPr>
          <w:p w14:paraId="3CED7428"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Re</w:t>
            </w:r>
            <w:r w:rsidRPr="001D606A">
              <w:rPr>
                <w:rFonts w:asciiTheme="minorHAnsi" w:eastAsiaTheme="minorHAnsi" w:hAnsiTheme="minorHAnsi" w:cstheme="minorBidi"/>
                <w:color w:val="auto"/>
                <w:sz w:val="24"/>
                <w:szCs w:val="24"/>
                <w:vertAlign w:val="subscript"/>
              </w:rPr>
              <w:t>H</w:t>
            </w:r>
            <w:r w:rsidRPr="001D606A">
              <w:rPr>
                <w:rFonts w:asciiTheme="minorHAnsi" w:eastAsiaTheme="minorHAnsi" w:hAnsiTheme="minorHAnsi" w:cstheme="minorBidi"/>
                <w:color w:val="auto"/>
                <w:sz w:val="24"/>
                <w:szCs w:val="24"/>
              </w:rPr>
              <w:t xml:space="preserve"> = 28000</w:t>
            </w:r>
          </w:p>
        </w:tc>
        <w:tc>
          <w:tcPr>
            <w:tcW w:w="900" w:type="dxa"/>
          </w:tcPr>
          <w:p w14:paraId="7C8DE5E3"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w:t>
            </w:r>
          </w:p>
        </w:tc>
        <w:tc>
          <w:tcPr>
            <w:tcW w:w="996" w:type="dxa"/>
          </w:tcPr>
          <w:p w14:paraId="6AB940FB"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Experiment</w:t>
            </w:r>
          </w:p>
        </w:tc>
        <w:tc>
          <w:tcPr>
            <w:tcW w:w="1524" w:type="dxa"/>
          </w:tcPr>
          <w:p w14:paraId="5FFEBF6A"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Const heat flux</w:t>
            </w:r>
          </w:p>
        </w:tc>
        <w:tc>
          <w:tcPr>
            <w:tcW w:w="1080" w:type="dxa"/>
          </w:tcPr>
          <w:p w14:paraId="4B02245E"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Yes</w:t>
            </w:r>
          </w:p>
        </w:tc>
        <w:tc>
          <w:tcPr>
            <w:tcW w:w="1260" w:type="dxa"/>
          </w:tcPr>
          <w:p w14:paraId="2C3A025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854,016</w:t>
            </w:r>
          </w:p>
        </w:tc>
        <w:tc>
          <w:tcPr>
            <w:tcW w:w="990" w:type="dxa"/>
          </w:tcPr>
          <w:p w14:paraId="4878956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15" w:type="dxa"/>
          </w:tcPr>
          <w:p w14:paraId="55095DEC"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w:t>
            </w:r>
          </w:p>
        </w:tc>
      </w:tr>
      <w:tr w:rsidR="005D2BE0" w:rsidRPr="001D606A" w14:paraId="4612A7E3" w14:textId="77777777" w:rsidTr="00084D55">
        <w:trPr>
          <w:jc w:val="center"/>
        </w:trPr>
        <w:tc>
          <w:tcPr>
            <w:tcW w:w="715" w:type="dxa"/>
          </w:tcPr>
          <w:p w14:paraId="3799D92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NF</w:t>
            </w:r>
          </w:p>
        </w:tc>
        <w:tc>
          <w:tcPr>
            <w:tcW w:w="1170" w:type="dxa"/>
          </w:tcPr>
          <w:p w14:paraId="242BB24A"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Re</w:t>
            </w:r>
            <w:r w:rsidRPr="001D606A">
              <w:rPr>
                <w:rFonts w:ascii="Symbol" w:eastAsiaTheme="minorHAnsi" w:hAnsi="Symbol" w:cstheme="minorBidi"/>
                <w:color w:val="auto"/>
                <w:sz w:val="24"/>
                <w:szCs w:val="24"/>
                <w:vertAlign w:val="subscript"/>
              </w:rPr>
              <w:t></w:t>
            </w:r>
            <w:r w:rsidRPr="001D606A">
              <w:rPr>
                <w:rFonts w:asciiTheme="minorHAnsi" w:eastAsiaTheme="minorHAnsi" w:hAnsiTheme="minorHAnsi" w:cstheme="minorBidi"/>
                <w:color w:val="auto"/>
                <w:sz w:val="24"/>
                <w:szCs w:val="24"/>
              </w:rPr>
              <w:t xml:space="preserve"> = 300</w:t>
            </w:r>
          </w:p>
        </w:tc>
        <w:tc>
          <w:tcPr>
            <w:tcW w:w="900" w:type="dxa"/>
          </w:tcPr>
          <w:p w14:paraId="3B63788E"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0.0088</w:t>
            </w:r>
          </w:p>
        </w:tc>
        <w:tc>
          <w:tcPr>
            <w:tcW w:w="996" w:type="dxa"/>
          </w:tcPr>
          <w:p w14:paraId="7214B7D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DNS</w:t>
            </w:r>
          </w:p>
        </w:tc>
        <w:tc>
          <w:tcPr>
            <w:tcW w:w="1524" w:type="dxa"/>
          </w:tcPr>
          <w:p w14:paraId="1FDDFEF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Const heat flux</w:t>
            </w:r>
          </w:p>
        </w:tc>
        <w:tc>
          <w:tcPr>
            <w:tcW w:w="1080" w:type="dxa"/>
          </w:tcPr>
          <w:p w14:paraId="228BECD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No</w:t>
            </w:r>
          </w:p>
        </w:tc>
        <w:tc>
          <w:tcPr>
            <w:tcW w:w="1260" w:type="dxa"/>
          </w:tcPr>
          <w:p w14:paraId="6D094E5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743,424</w:t>
            </w:r>
          </w:p>
        </w:tc>
        <w:tc>
          <w:tcPr>
            <w:tcW w:w="990" w:type="dxa"/>
          </w:tcPr>
          <w:p w14:paraId="190F4AD5"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15" w:type="dxa"/>
          </w:tcPr>
          <w:p w14:paraId="7AB67E2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w:t>
            </w:r>
          </w:p>
        </w:tc>
      </w:tr>
      <w:tr w:rsidR="005D2BE0" w:rsidRPr="001D606A" w14:paraId="72332D9B" w14:textId="77777777" w:rsidTr="00084D55">
        <w:trPr>
          <w:jc w:val="center"/>
        </w:trPr>
        <w:tc>
          <w:tcPr>
            <w:tcW w:w="715" w:type="dxa"/>
          </w:tcPr>
          <w:p w14:paraId="54BF83E8" w14:textId="2E76DC03" w:rsidR="005D2BE0" w:rsidRPr="00084D55" w:rsidRDefault="005D2BE0" w:rsidP="004B73E4">
            <w:pPr>
              <w:spacing w:after="0" w:line="240" w:lineRule="auto"/>
              <w:ind w:left="0" w:firstLine="0"/>
              <w:jc w:val="left"/>
              <w:rPr>
                <w:rFonts w:asciiTheme="minorHAnsi" w:eastAsiaTheme="minorHAnsi" w:hAnsiTheme="minorHAnsi" w:cstheme="minorBidi"/>
                <w:color w:val="auto"/>
                <w:sz w:val="24"/>
                <w:szCs w:val="24"/>
                <w:vertAlign w:val="subscript"/>
              </w:rPr>
            </w:pPr>
            <w:r w:rsidRPr="001D606A">
              <w:rPr>
                <w:rFonts w:asciiTheme="minorHAnsi" w:eastAsiaTheme="minorHAnsi" w:hAnsiTheme="minorHAnsi" w:cstheme="minorBidi"/>
                <w:color w:val="auto"/>
                <w:sz w:val="24"/>
                <w:szCs w:val="24"/>
              </w:rPr>
              <w:t>NF</w:t>
            </w:r>
            <w:r w:rsidR="00084D55">
              <w:rPr>
                <w:rFonts w:asciiTheme="minorHAnsi" w:eastAsiaTheme="minorHAnsi" w:hAnsiTheme="minorHAnsi" w:cstheme="minorBidi"/>
                <w:color w:val="auto"/>
                <w:sz w:val="24"/>
                <w:szCs w:val="24"/>
                <w:vertAlign w:val="subscript"/>
              </w:rPr>
              <w:t>B</w:t>
            </w:r>
          </w:p>
        </w:tc>
        <w:tc>
          <w:tcPr>
            <w:tcW w:w="1170" w:type="dxa"/>
          </w:tcPr>
          <w:p w14:paraId="52345052"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Re</w:t>
            </w:r>
            <w:r w:rsidRPr="001D606A">
              <w:rPr>
                <w:rFonts w:ascii="Symbol" w:eastAsiaTheme="minorHAnsi" w:hAnsi="Symbol" w:cstheme="minorBidi"/>
                <w:color w:val="auto"/>
                <w:sz w:val="24"/>
                <w:szCs w:val="24"/>
                <w:vertAlign w:val="subscript"/>
              </w:rPr>
              <w:t></w:t>
            </w:r>
            <w:r w:rsidRPr="001D606A">
              <w:rPr>
                <w:rFonts w:asciiTheme="minorHAnsi" w:eastAsiaTheme="minorHAnsi" w:hAnsiTheme="minorHAnsi" w:cstheme="minorBidi"/>
                <w:color w:val="auto"/>
                <w:sz w:val="24"/>
                <w:szCs w:val="24"/>
              </w:rPr>
              <w:t xml:space="preserve"> = 300</w:t>
            </w:r>
          </w:p>
        </w:tc>
        <w:tc>
          <w:tcPr>
            <w:tcW w:w="900" w:type="dxa"/>
          </w:tcPr>
          <w:p w14:paraId="3BFA28F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0.0088</w:t>
            </w:r>
          </w:p>
        </w:tc>
        <w:tc>
          <w:tcPr>
            <w:tcW w:w="996" w:type="dxa"/>
          </w:tcPr>
          <w:p w14:paraId="07034B8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DNS</w:t>
            </w:r>
          </w:p>
        </w:tc>
        <w:tc>
          <w:tcPr>
            <w:tcW w:w="1524" w:type="dxa"/>
          </w:tcPr>
          <w:p w14:paraId="247536D0"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Const heat flux</w:t>
            </w:r>
          </w:p>
        </w:tc>
        <w:tc>
          <w:tcPr>
            <w:tcW w:w="1080" w:type="dxa"/>
          </w:tcPr>
          <w:p w14:paraId="3FC488F4"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Yes</w:t>
            </w:r>
          </w:p>
        </w:tc>
        <w:tc>
          <w:tcPr>
            <w:tcW w:w="1260" w:type="dxa"/>
          </w:tcPr>
          <w:p w14:paraId="71C6C5BD"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743,424</w:t>
            </w:r>
          </w:p>
        </w:tc>
        <w:tc>
          <w:tcPr>
            <w:tcW w:w="990" w:type="dxa"/>
          </w:tcPr>
          <w:p w14:paraId="719CE057"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bdf2</w:t>
            </w:r>
          </w:p>
        </w:tc>
        <w:tc>
          <w:tcPr>
            <w:tcW w:w="715" w:type="dxa"/>
          </w:tcPr>
          <w:p w14:paraId="2A574D09" w14:textId="77777777" w:rsidR="005D2BE0" w:rsidRPr="001D606A" w:rsidRDefault="005D2BE0"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w:t>
            </w:r>
          </w:p>
        </w:tc>
      </w:tr>
    </w:tbl>
    <w:p w14:paraId="0E299370" w14:textId="77777777" w:rsidR="005D2BE0" w:rsidRPr="001D606A" w:rsidRDefault="005D2BE0" w:rsidP="004B73E4">
      <w:pPr>
        <w:spacing w:line="240" w:lineRule="auto"/>
        <w:ind w:left="0" w:firstLine="288"/>
        <w:rPr>
          <w:rFonts w:ascii="Times New Roman" w:hAnsi="Times New Roman" w:cs="Times New Roman"/>
          <w:sz w:val="24"/>
          <w:szCs w:val="24"/>
        </w:rPr>
      </w:pPr>
    </w:p>
    <w:p w14:paraId="5313D430" w14:textId="2D720093" w:rsidR="0085305B" w:rsidRPr="001D606A" w:rsidRDefault="0085305B" w:rsidP="001D606A">
      <w:pPr>
        <w:pStyle w:val="Heading3"/>
        <w:numPr>
          <w:ilvl w:val="0"/>
          <w:numId w:val="0"/>
        </w:numPr>
        <w:spacing w:line="240" w:lineRule="auto"/>
        <w:rPr>
          <w:rFonts w:ascii="Times New Roman" w:hAnsi="Times New Roman" w:cs="Times New Roman"/>
          <w:color w:val="auto"/>
        </w:rPr>
      </w:pPr>
      <w:bookmarkStart w:id="28" w:name="_Toc39479088"/>
      <w:r w:rsidRPr="001D606A">
        <w:rPr>
          <w:rFonts w:ascii="Times New Roman" w:hAnsi="Times New Roman" w:cs="Times New Roman"/>
          <w:color w:val="auto"/>
        </w:rPr>
        <w:t>Benchmark Rod Bundle Case</w:t>
      </w:r>
      <w:bookmarkEnd w:id="28"/>
    </w:p>
    <w:p w14:paraId="098CD927" w14:textId="77777777" w:rsidR="004E27E2" w:rsidRPr="001D606A" w:rsidRDefault="004E27E2" w:rsidP="004B73E4">
      <w:pPr>
        <w:spacing w:line="240" w:lineRule="auto"/>
        <w:rPr>
          <w:sz w:val="24"/>
          <w:szCs w:val="24"/>
        </w:rPr>
      </w:pPr>
    </w:p>
    <w:p w14:paraId="624D5FFB" w14:textId="519A7618"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benchmark case examined in this document represents a sample section of a rod bundle present in a typical nuclear reactor. Because this case is more complex than the other test cases </w:t>
      </w:r>
      <w:r w:rsidRPr="001D606A">
        <w:rPr>
          <w:rFonts w:ascii="Times New Roman" w:hAnsi="Times New Roman" w:cs="Times New Roman"/>
          <w:sz w:val="24"/>
          <w:szCs w:val="24"/>
        </w:rPr>
        <w:lastRenderedPageBreak/>
        <w:t xml:space="preserve">evaluated and much closer to a reactor’s physical reality, it </w:t>
      </w:r>
      <w:r w:rsidR="003849BF" w:rsidRPr="001D606A">
        <w:rPr>
          <w:rFonts w:ascii="Times New Roman" w:hAnsi="Times New Roman" w:cs="Times New Roman"/>
          <w:sz w:val="24"/>
          <w:szCs w:val="24"/>
        </w:rPr>
        <w:t>more fully reveals the</w:t>
      </w:r>
      <w:r w:rsidRPr="001D606A">
        <w:rPr>
          <w:rFonts w:ascii="Times New Roman" w:hAnsi="Times New Roman" w:cs="Times New Roman"/>
          <w:sz w:val="24"/>
          <w:szCs w:val="24"/>
        </w:rPr>
        <w:t xml:space="preserve"> applicability of the models presented in this paper to low Pr fluid flow scenarios in </w:t>
      </w:r>
      <w:r w:rsidR="003849BF" w:rsidRPr="001D606A">
        <w:rPr>
          <w:rFonts w:ascii="Times New Roman" w:hAnsi="Times New Roman" w:cs="Times New Roman"/>
          <w:sz w:val="24"/>
          <w:szCs w:val="24"/>
        </w:rPr>
        <w:t>actual practice</w:t>
      </w:r>
      <w:r w:rsidRPr="001D606A">
        <w:rPr>
          <w:rFonts w:ascii="Times New Roman" w:hAnsi="Times New Roman" w:cs="Times New Roman"/>
          <w:sz w:val="24"/>
          <w:szCs w:val="24"/>
        </w:rPr>
        <w:t>.</w:t>
      </w:r>
    </w:p>
    <w:p w14:paraId="4D67F886" w14:textId="2EC0E92D"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rod bundle geometry was selected based on </w:t>
      </w:r>
      <w:r w:rsidR="003849BF" w:rsidRPr="001D606A">
        <w:rPr>
          <w:rFonts w:ascii="Times New Roman" w:hAnsi="Times New Roman" w:cs="Times New Roman"/>
          <w:sz w:val="24"/>
          <w:szCs w:val="24"/>
        </w:rPr>
        <w:t>Hooper and Wood (1984)</w:t>
      </w:r>
      <w:r w:rsidRPr="001D606A">
        <w:rPr>
          <w:rFonts w:ascii="Times New Roman" w:hAnsi="Times New Roman" w:cs="Times New Roman"/>
          <w:sz w:val="24"/>
          <w:szCs w:val="24"/>
        </w:rPr>
        <w:t xml:space="preserve"> and nondimensionalized by setting the diameter of the rod to be </w:t>
      </w:r>
      <w:r w:rsidR="003849BF" w:rsidRPr="001D606A">
        <w:rPr>
          <w:rFonts w:ascii="Times New Roman" w:hAnsi="Times New Roman" w:cs="Times New Roman"/>
          <w:sz w:val="24"/>
          <w:szCs w:val="24"/>
        </w:rPr>
        <w:t>unit</w:t>
      </w:r>
      <w:r w:rsidRPr="001D606A">
        <w:rPr>
          <w:rFonts w:ascii="Times New Roman" w:hAnsi="Times New Roman" w:cs="Times New Roman"/>
          <w:sz w:val="24"/>
          <w:szCs w:val="24"/>
        </w:rPr>
        <w:t xml:space="preserve">. The flow field is a section from a square lattice rod bundle, two rods by three rods in size and one rod diameter in the flow direction as depicted below in Figure </w:t>
      </w:r>
      <w:r w:rsidR="003849BF" w:rsidRPr="001D606A">
        <w:rPr>
          <w:rFonts w:ascii="Times New Roman" w:hAnsi="Times New Roman" w:cs="Times New Roman"/>
          <w:sz w:val="24"/>
          <w:szCs w:val="24"/>
        </w:rPr>
        <w:t>3</w:t>
      </w:r>
      <w:r w:rsidRPr="001D606A">
        <w:rPr>
          <w:rFonts w:ascii="Times New Roman" w:hAnsi="Times New Roman" w:cs="Times New Roman"/>
          <w:sz w:val="24"/>
          <w:szCs w:val="24"/>
        </w:rPr>
        <w:t>:</w:t>
      </w:r>
    </w:p>
    <w:p w14:paraId="28B60C71"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4B5E977F" w14:textId="77777777" w:rsidR="00745D16" w:rsidRPr="001D606A" w:rsidRDefault="00745D16" w:rsidP="004B73E4">
      <w:pPr>
        <w:keepNext/>
        <w:spacing w:line="240" w:lineRule="auto"/>
        <w:ind w:left="0" w:firstLine="0"/>
        <w:jc w:val="center"/>
        <w:rPr>
          <w:sz w:val="24"/>
          <w:szCs w:val="24"/>
        </w:rPr>
      </w:pPr>
      <w:r w:rsidRPr="001D606A">
        <w:rPr>
          <w:noProof/>
          <w:sz w:val="24"/>
          <w:szCs w:val="24"/>
        </w:rPr>
        <mc:AlternateContent>
          <mc:Choice Requires="wpg">
            <w:drawing>
              <wp:anchor distT="0" distB="0" distL="114300" distR="114300" simplePos="0" relativeHeight="251660288" behindDoc="0" locked="0" layoutInCell="1" allowOverlap="1" wp14:anchorId="4F5C908B" wp14:editId="762EEB4E">
                <wp:simplePos x="0" y="0"/>
                <wp:positionH relativeFrom="column">
                  <wp:posOffset>1971675</wp:posOffset>
                </wp:positionH>
                <wp:positionV relativeFrom="paragraph">
                  <wp:posOffset>714375</wp:posOffset>
                </wp:positionV>
                <wp:extent cx="3429000" cy="3448050"/>
                <wp:effectExtent l="0" t="0" r="76200" b="76200"/>
                <wp:wrapNone/>
                <wp:docPr id="255" name="Group 255"/>
                <wp:cNvGraphicFramePr/>
                <a:graphic xmlns:a="http://schemas.openxmlformats.org/drawingml/2006/main">
                  <a:graphicData uri="http://schemas.microsoft.com/office/word/2010/wordprocessingGroup">
                    <wpg:wgp>
                      <wpg:cNvGrpSpPr/>
                      <wpg:grpSpPr>
                        <a:xfrm>
                          <a:off x="0" y="0"/>
                          <a:ext cx="3429000" cy="3448050"/>
                          <a:chOff x="0" y="0"/>
                          <a:chExt cx="3429000" cy="3448050"/>
                        </a:xfrm>
                      </wpg:grpSpPr>
                      <wps:wsp>
                        <wps:cNvPr id="44" name="Straight Arrow Connector 44"/>
                        <wps:cNvCnPr/>
                        <wps:spPr>
                          <a:xfrm flipV="1">
                            <a:off x="400050" y="2857500"/>
                            <a:ext cx="1733550" cy="59055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9" name="Text Box 2"/>
                        <wps:cNvSpPr txBox="1">
                          <a:spLocks noChangeArrowheads="1"/>
                        </wps:cNvSpPr>
                        <wps:spPr bwMode="auto">
                          <a:xfrm>
                            <a:off x="942975" y="2886075"/>
                            <a:ext cx="628650" cy="295910"/>
                          </a:xfrm>
                          <a:prstGeom prst="rect">
                            <a:avLst/>
                          </a:prstGeom>
                          <a:noFill/>
                          <a:ln w="9525">
                            <a:noFill/>
                            <a:miter lim="800000"/>
                            <a:headEnd/>
                            <a:tailEnd/>
                          </a:ln>
                        </wps:spPr>
                        <wps:txbx>
                          <w:txbxContent>
                            <w:p w14:paraId="598E5CBF" w14:textId="77777777" w:rsidR="0026322B" w:rsidRPr="00932030" w:rsidRDefault="0026322B" w:rsidP="00745D16">
                              <w:pPr>
                                <w:rPr>
                                  <w:sz w:val="24"/>
                                  <w:szCs w:val="24"/>
                                </w:rPr>
                              </w:pPr>
                              <w:r w:rsidRPr="00932030">
                                <w:rPr>
                                  <w:sz w:val="24"/>
                                  <w:szCs w:val="24"/>
                                </w:rPr>
                                <w:t>D</w:t>
                              </w:r>
                            </w:p>
                          </w:txbxContent>
                        </wps:txbx>
                        <wps:bodyPr rot="0" vert="horz" wrap="square" lIns="91440" tIns="45720" rIns="91440" bIns="45720" anchor="t" anchorCtr="0">
                          <a:spAutoFit/>
                        </wps:bodyPr>
                      </wps:wsp>
                      <wps:wsp>
                        <wps:cNvPr id="50" name="Straight Arrow Connector 50"/>
                        <wps:cNvCnPr/>
                        <wps:spPr>
                          <a:xfrm flipH="1">
                            <a:off x="2543175" y="1647825"/>
                            <a:ext cx="885825" cy="115252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51" name="Text Box 2"/>
                        <wps:cNvSpPr txBox="1">
                          <a:spLocks noChangeArrowheads="1"/>
                        </wps:cNvSpPr>
                        <wps:spPr bwMode="auto">
                          <a:xfrm>
                            <a:off x="2733675" y="2124075"/>
                            <a:ext cx="628650" cy="295910"/>
                          </a:xfrm>
                          <a:prstGeom prst="rect">
                            <a:avLst/>
                          </a:prstGeom>
                          <a:noFill/>
                          <a:ln w="9525">
                            <a:noFill/>
                            <a:miter lim="800000"/>
                            <a:headEnd/>
                            <a:tailEnd/>
                          </a:ln>
                        </wps:spPr>
                        <wps:txbx>
                          <w:txbxContent>
                            <w:p w14:paraId="328C1430" w14:textId="77777777" w:rsidR="0026322B" w:rsidRPr="00932030" w:rsidRDefault="0026322B" w:rsidP="00745D16">
                              <w:pPr>
                                <w:rPr>
                                  <w:sz w:val="24"/>
                                  <w:szCs w:val="24"/>
                                </w:rPr>
                              </w:pPr>
                              <w:r w:rsidRPr="00932030">
                                <w:rPr>
                                  <w:sz w:val="24"/>
                                  <w:szCs w:val="24"/>
                                </w:rPr>
                                <w:t>D</w:t>
                              </w:r>
                            </w:p>
                          </w:txbxContent>
                        </wps:txbx>
                        <wps:bodyPr rot="0" vert="horz" wrap="square" lIns="91440" tIns="45720" rIns="91440" bIns="45720" anchor="t" anchorCtr="0">
                          <a:spAutoFit/>
                        </wps:bodyPr>
                      </wps:wsp>
                      <wps:wsp>
                        <wps:cNvPr id="48" name="Straight Arrow Connector 48"/>
                        <wps:cNvCnPr/>
                        <wps:spPr>
                          <a:xfrm flipH="1">
                            <a:off x="57150" y="57150"/>
                            <a:ext cx="485775" cy="10572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 name="Text Box 2"/>
                        <wps:cNvSpPr txBox="1">
                          <a:spLocks noChangeArrowheads="1"/>
                        </wps:cNvSpPr>
                        <wps:spPr bwMode="auto">
                          <a:xfrm>
                            <a:off x="0" y="0"/>
                            <a:ext cx="628650" cy="295910"/>
                          </a:xfrm>
                          <a:prstGeom prst="rect">
                            <a:avLst/>
                          </a:prstGeom>
                          <a:noFill/>
                          <a:ln w="9525">
                            <a:noFill/>
                            <a:miter lim="800000"/>
                            <a:headEnd/>
                            <a:tailEnd/>
                          </a:ln>
                        </wps:spPr>
                        <wps:txbx>
                          <w:txbxContent>
                            <w:p w14:paraId="70797735" w14:textId="77777777" w:rsidR="0026322B" w:rsidRPr="00932030" w:rsidRDefault="0026322B" w:rsidP="00745D16">
                              <w:pPr>
                                <w:rPr>
                                  <w:sz w:val="24"/>
                                  <w:szCs w:val="24"/>
                                </w:rPr>
                              </w:pPr>
                              <w:r>
                                <w:rPr>
                                  <w:sz w:val="24"/>
                                  <w:szCs w:val="24"/>
                                </w:rPr>
                                <w:t>W</w:t>
                              </w:r>
                            </w:p>
                          </w:txbxContent>
                        </wps:txbx>
                        <wps:bodyPr rot="0" vert="horz" wrap="square" lIns="91440" tIns="45720" rIns="91440" bIns="45720" anchor="t" anchorCtr="0">
                          <a:spAutoFit/>
                        </wps:bodyPr>
                      </wps:wsp>
                    </wpg:wgp>
                  </a:graphicData>
                </a:graphic>
              </wp:anchor>
            </w:drawing>
          </mc:Choice>
          <mc:Fallback>
            <w:pict>
              <v:group w14:anchorId="4F5C908B" id="Group 255" o:spid="_x0000_s1026" style="position:absolute;left:0;text-align:left;margin-left:155.25pt;margin-top:56.25pt;width:270pt;height:271.5pt;z-index:251660288" coordsize="34290,34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">
                <v:shapetype id="_x0000_t32" coordsize="21600,21600" o:spt="32" o:oned="t" path="m,l21600,21600e" filled="f">
                  <v:path arrowok="t" fillok="f" o:connecttype="none"/>
                  <o:lock v:ext="edit" shapetype="t"/>
                </v:shapetype>
                <v:shape id="Straight Arrow Connector 44" o:spid="_x0000_s1027" type="#_x0000_t32" style="position:absolute;left:4000;top:28575;width:17336;height:59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" strokecolor="black [3213]" strokeweight=".5pt">
                  <v:stroke startarrow="block" endarrow="block" joinstyle="miter"/>
                </v:shape>
                <v:shapetype id="_x0000_t202" coordsize="21600,21600" o:spt="202" path="m,l,21600r21600,l21600,xe">
                  <v:stroke joinstyle="miter"/>
                  <v:path gradientshapeok="t" o:connecttype="rect"/>
                </v:shapetype>
                <v:shape id="Text Box 2" o:spid="_x0000_s1028" type="#_x0000_t202" style="position:absolute;left:9429;top:28860;width:6287;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G4wgAAANsAAAAPAAAAZHJzL2Rvd25yZXYueG1sRI9Ba8JA&#10;FITvBf/D8oTe6kax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BICuG4wgAAANsAAAAPAAAA&#10;AAAAAAAAAAAAAAcCAABkcnMvZG93bnJldi54bWxQSwUGAAAAAAMAAwC3AAAA9gIAAAAA&#10;" filled="f" stroked="f">
                  <v:textbox style="mso-fit-shape-to-text:t">
                    <w:txbxContent>
                      <w:p w14:paraId="598E5CBF" w14:textId="77777777" w:rsidR="0026322B" w:rsidRPr="00932030" w:rsidRDefault="0026322B" w:rsidP="00745D16">
                        <w:pPr>
                          <w:rPr>
                            <w:sz w:val="24"/>
                            <w:szCs w:val="24"/>
                          </w:rPr>
                        </w:pPr>
                        <w:r w:rsidRPr="00932030">
                          <w:rPr>
                            <w:sz w:val="24"/>
                            <w:szCs w:val="24"/>
                          </w:rPr>
                          <w:t>D</w:t>
                        </w:r>
                      </w:p>
                    </w:txbxContent>
                  </v:textbox>
                </v:shape>
                <v:shape id="Straight Arrow Connector 50" o:spid="_x0000_s1029" type="#_x0000_t32" style="position:absolute;left:25431;top:16478;width:8859;height:115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" strokecolor="black [3213]" strokeweight=".5pt">
                  <v:stroke startarrow="block" endarrow="block" joinstyle="miter"/>
                </v:shape>
                <v:shape id="Text Box 2" o:spid="_x0000_s1030" type="#_x0000_t202" style="position:absolute;left:27336;top:21240;width:6287;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328C1430" w14:textId="77777777" w:rsidR="0026322B" w:rsidRPr="00932030" w:rsidRDefault="0026322B" w:rsidP="00745D16">
                        <w:pPr>
                          <w:rPr>
                            <w:sz w:val="24"/>
                            <w:szCs w:val="24"/>
                          </w:rPr>
                        </w:pPr>
                        <w:r w:rsidRPr="00932030">
                          <w:rPr>
                            <w:sz w:val="24"/>
                            <w:szCs w:val="24"/>
                          </w:rPr>
                          <w:t>D</w:t>
                        </w:r>
                      </w:p>
                    </w:txbxContent>
                  </v:textbox>
                </v:shape>
                <v:shape id="Straight Arrow Connector 48" o:spid="_x0000_s1031" type="#_x0000_t32" style="position:absolute;left:571;top:571;width:4858;height:105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" strokecolor="black [3213]" strokeweight=".5pt">
                  <v:stroke endarrow="block" joinstyle="miter"/>
                </v:shape>
                <v:shape id="Text Box 2" o:spid="_x0000_s1032" type="#_x0000_t202" style="position:absolute;width:6286;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" filled="f" stroked="f">
                  <v:textbox style="mso-fit-shape-to-text:t">
                    <w:txbxContent>
                      <w:p w14:paraId="70797735" w14:textId="77777777" w:rsidR="0026322B" w:rsidRPr="00932030" w:rsidRDefault="0026322B" w:rsidP="00745D16">
                        <w:pPr>
                          <w:rPr>
                            <w:sz w:val="24"/>
                            <w:szCs w:val="24"/>
                          </w:rPr>
                        </w:pPr>
                        <w:r>
                          <w:rPr>
                            <w:sz w:val="24"/>
                            <w:szCs w:val="24"/>
                          </w:rPr>
                          <w:t>W</w:t>
                        </w:r>
                      </w:p>
                    </w:txbxContent>
                  </v:textbox>
                </v:shape>
              </v:group>
            </w:pict>
          </mc:Fallback>
        </mc:AlternateContent>
      </w:r>
      <w:r w:rsidRPr="001D606A">
        <w:rPr>
          <w:noProof/>
          <w:sz w:val="24"/>
          <w:szCs w:val="24"/>
        </w:rPr>
        <w:drawing>
          <wp:inline distT="0" distB="0" distL="0" distR="0" wp14:anchorId="7C891D78" wp14:editId="4A7798A5">
            <wp:extent cx="5943600" cy="45551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555110"/>
                    </a:xfrm>
                    <a:prstGeom prst="rect">
                      <a:avLst/>
                    </a:prstGeom>
                  </pic:spPr>
                </pic:pic>
              </a:graphicData>
            </a:graphic>
          </wp:inline>
        </w:drawing>
      </w:r>
    </w:p>
    <w:p w14:paraId="6B0803C5" w14:textId="7327E4D5" w:rsidR="007A3834" w:rsidRPr="001D606A" w:rsidRDefault="00745D16" w:rsidP="004B73E4">
      <w:pPr>
        <w:pStyle w:val="Caption"/>
        <w:jc w:val="center"/>
        <w:rPr>
          <w:rFonts w:ascii="Times New Roman" w:hAnsi="Times New Roman" w:cs="Times New Roman"/>
          <w:i w:val="0"/>
          <w:iCs w:val="0"/>
          <w:sz w:val="24"/>
          <w:szCs w:val="24"/>
        </w:rPr>
      </w:pPr>
      <w:bookmarkStart w:id="29" w:name="_Toc39479101"/>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Geometry for the benchmark rod bundle case</w:t>
      </w:r>
      <w:bookmarkEnd w:id="29"/>
    </w:p>
    <w:p w14:paraId="19CD242E" w14:textId="77777777" w:rsidR="007A17FB" w:rsidRDefault="00745D16"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76FF0437" w14:textId="5E26FBDF" w:rsidR="007A3834" w:rsidRPr="001D606A" w:rsidRDefault="007A17FB" w:rsidP="007A17FB">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7A3834" w:rsidRPr="001D606A">
        <w:rPr>
          <w:rFonts w:ascii="Times New Roman" w:hAnsi="Times New Roman" w:cs="Times New Roman"/>
          <w:sz w:val="24"/>
          <w:szCs w:val="24"/>
        </w:rPr>
        <w:t xml:space="preserve">Data was plotted for values of </w:t>
      </w:r>
      <w:r w:rsidR="00DB00A8" w:rsidRPr="001D606A">
        <w:rPr>
          <w:rFonts w:ascii="Cambria Math" w:hAnsi="Cambria Math" w:cs="Cambria Math"/>
          <w:sz w:val="24"/>
          <w:szCs w:val="24"/>
        </w:rPr>
        <w:t>𝜃</w:t>
      </w:r>
      <w:r w:rsidR="0013686E" w:rsidRPr="001D606A">
        <w:rPr>
          <w:rFonts w:ascii="Times New Roman" w:hAnsi="Times New Roman" w:cs="Times New Roman"/>
          <w:sz w:val="24"/>
          <w:szCs w:val="24"/>
        </w:rPr>
        <w:t>=</w:t>
      </w:r>
      <w:r w:rsidR="007A3834" w:rsidRPr="001D606A">
        <w:rPr>
          <w:rFonts w:ascii="Times New Roman" w:hAnsi="Times New Roman" w:cs="Times New Roman"/>
          <w:sz w:val="24"/>
          <w:szCs w:val="24"/>
        </w:rPr>
        <w:t xml:space="preserve">0, 30, and 45 degrees as represented in Figure </w:t>
      </w:r>
      <w:r w:rsidR="0013686E" w:rsidRPr="001D606A">
        <w:rPr>
          <w:rFonts w:ascii="Times New Roman" w:hAnsi="Times New Roman" w:cs="Times New Roman"/>
          <w:sz w:val="24"/>
          <w:szCs w:val="24"/>
        </w:rPr>
        <w:t>46.</w:t>
      </w:r>
      <w:r w:rsidR="007A3834" w:rsidRPr="001D606A">
        <w:rPr>
          <w:rFonts w:ascii="Times New Roman" w:hAnsi="Times New Roman" w:cs="Times New Roman"/>
          <w:sz w:val="24"/>
          <w:szCs w:val="24"/>
        </w:rPr>
        <w:t xml:space="preserve"> </w:t>
      </w:r>
      <w:r w:rsidR="0034368E" w:rsidRPr="001D606A">
        <w:rPr>
          <w:rFonts w:ascii="Times New Roman" w:hAnsi="Times New Roman" w:cs="Times New Roman"/>
          <w:sz w:val="24"/>
          <w:szCs w:val="24"/>
        </w:rPr>
        <w:t>Values were plotted with respect to th</w:t>
      </w:r>
      <w:r w:rsidR="0013686E" w:rsidRPr="001D606A">
        <w:rPr>
          <w:rFonts w:ascii="Times New Roman" w:hAnsi="Times New Roman" w:cs="Times New Roman"/>
          <w:sz w:val="24"/>
          <w:szCs w:val="24"/>
        </w:rPr>
        <w:t>e variable</w:t>
      </w:r>
      <w:r w:rsidR="007A3834" w:rsidRPr="001D606A">
        <w:rPr>
          <w:rFonts w:ascii="Times New Roman" w:hAnsi="Times New Roman" w:cs="Times New Roman"/>
          <w:sz w:val="24"/>
          <w:szCs w:val="24"/>
        </w:rPr>
        <w:t xml:space="preserve"> </w:t>
      </w:r>
      <m:oMath>
        <m:r>
          <w:rPr>
            <w:rFonts w:ascii="Cambria Math" w:hAnsi="Cambria Math" w:cs="Times New Roman"/>
            <w:sz w:val="24"/>
            <w:szCs w:val="24"/>
          </w:rPr>
          <m:t>r</m:t>
        </m:r>
      </m:oMath>
      <w:r w:rsidR="0034368E" w:rsidRPr="001D606A">
        <w:rPr>
          <w:rFonts w:ascii="Times New Roman" w:hAnsi="Times New Roman" w:cs="Times New Roman"/>
          <w:sz w:val="24"/>
          <w:szCs w:val="24"/>
        </w:rPr>
        <w:t xml:space="preserve">, the distance measured from the nearest rod surface, </w:t>
      </w:r>
      <w:r w:rsidR="007A3834" w:rsidRPr="001D606A">
        <w:rPr>
          <w:rFonts w:ascii="Times New Roman" w:hAnsi="Times New Roman" w:cs="Times New Roman"/>
          <w:sz w:val="24"/>
          <w:szCs w:val="24"/>
        </w:rPr>
        <w:t xml:space="preserve">along </w:t>
      </w:r>
      <w:r w:rsidR="0013686E" w:rsidRPr="001D606A">
        <w:rPr>
          <w:rFonts w:ascii="Times New Roman" w:hAnsi="Times New Roman" w:cs="Times New Roman"/>
          <w:sz w:val="24"/>
          <w:szCs w:val="24"/>
        </w:rPr>
        <w:t xml:space="preserve">the </w:t>
      </w:r>
      <w:r w:rsidR="007A3834" w:rsidRPr="001D606A">
        <w:rPr>
          <w:rFonts w:ascii="Times New Roman" w:hAnsi="Times New Roman" w:cs="Times New Roman"/>
          <w:sz w:val="24"/>
          <w:szCs w:val="24"/>
        </w:rPr>
        <w:t xml:space="preserve">lines defined by </w:t>
      </w:r>
      <m:oMath>
        <m:r>
          <w:rPr>
            <w:rFonts w:ascii="Cambria Math" w:hAnsi="Cambria Math" w:cs="Times New Roman"/>
            <w:sz w:val="24"/>
            <w:szCs w:val="24"/>
          </w:rPr>
          <m:t>θ</m:t>
        </m:r>
      </m:oMath>
      <w:r w:rsidR="0034368E" w:rsidRPr="001D606A">
        <w:rPr>
          <w:rFonts w:ascii="Times New Roman" w:hAnsi="Times New Roman" w:cs="Times New Roman"/>
          <w:sz w:val="24"/>
          <w:szCs w:val="24"/>
        </w:rPr>
        <w:t xml:space="preserve">. Data was </w:t>
      </w:r>
      <w:r w:rsidR="007A3834" w:rsidRPr="001D606A">
        <w:rPr>
          <w:rFonts w:ascii="Times New Roman" w:hAnsi="Times New Roman" w:cs="Times New Roman"/>
          <w:sz w:val="24"/>
          <w:szCs w:val="24"/>
        </w:rPr>
        <w:t>nondimensionalized using</w:t>
      </w:r>
      <w:r w:rsidR="00204F1C">
        <w:rPr>
          <w:rFonts w:ascii="Times New Roman" w:hAnsi="Times New Roman" w:cs="Times New Roman"/>
          <w:sz w:val="24"/>
          <w:szCs w:val="24"/>
        </w:rPr>
        <w:t xml:space="preserve"> </w:t>
      </w:r>
      <w:r w:rsidR="007A3834" w:rsidRPr="001D606A">
        <w:rPr>
          <w:rFonts w:ascii="Times New Roman" w:hAnsi="Times New Roman" w:cs="Times New Roman"/>
          <w:sz w:val="24"/>
          <w:szCs w:val="24"/>
        </w:rPr>
        <w:t xml:space="preserve">the maximum distance from the </w:t>
      </w:r>
      <w:r w:rsidR="007A3834" w:rsidRPr="001D606A">
        <w:rPr>
          <w:rFonts w:ascii="Times New Roman" w:hAnsi="Times New Roman" w:cs="Times New Roman"/>
          <w:sz w:val="24"/>
          <w:szCs w:val="24"/>
        </w:rPr>
        <w:lastRenderedPageBreak/>
        <w:t xml:space="preserve">wall </w:t>
      </w:r>
      <w:r w:rsidR="00204F1C">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max</m:t>
            </m:r>
          </m:sub>
        </m:sSub>
      </m:oMath>
      <w:r w:rsidR="00204F1C">
        <w:rPr>
          <w:rFonts w:ascii="Times New Roman" w:hAnsi="Times New Roman" w:cs="Times New Roman"/>
          <w:sz w:val="24"/>
          <w:szCs w:val="24"/>
        </w:rPr>
        <w:t xml:space="preserve">) </w:t>
      </w:r>
      <w:r w:rsidR="0034368E" w:rsidRPr="001D606A">
        <w:rPr>
          <w:rFonts w:ascii="Times New Roman" w:hAnsi="Times New Roman" w:cs="Times New Roman"/>
          <w:sz w:val="24"/>
          <w:szCs w:val="24"/>
        </w:rPr>
        <w:t>on</w:t>
      </w:r>
      <w:r w:rsidR="007A3834" w:rsidRPr="001D606A">
        <w:rPr>
          <w:rFonts w:ascii="Times New Roman" w:hAnsi="Times New Roman" w:cs="Times New Roman"/>
          <w:sz w:val="24"/>
          <w:szCs w:val="24"/>
        </w:rPr>
        <w:t xml:space="preserve"> the respective </w:t>
      </w:r>
      <w:r w:rsidR="0034368E" w:rsidRPr="001D606A">
        <w:rPr>
          <w:rFonts w:ascii="Times New Roman" w:hAnsi="Times New Roman" w:cs="Times New Roman"/>
          <w:sz w:val="24"/>
          <w:szCs w:val="24"/>
        </w:rPr>
        <w:t>line</w:t>
      </w:r>
      <w:r w:rsidR="007A3834" w:rsidRPr="001D606A">
        <w:rPr>
          <w:rFonts w:ascii="Times New Roman" w:hAnsi="Times New Roman" w:cs="Times New Roman"/>
          <w:sz w:val="24"/>
          <w:szCs w:val="24"/>
        </w:rPr>
        <w:t xml:space="preserve"> </w:t>
      </w:r>
      <w:r w:rsidR="00DB00A8" w:rsidRPr="001D606A">
        <w:rPr>
          <w:rFonts w:ascii="Cambria Math" w:hAnsi="Cambria Math" w:cs="Cambria Math"/>
          <w:sz w:val="24"/>
          <w:szCs w:val="24"/>
        </w:rPr>
        <w:t>𝜃</w:t>
      </w:r>
      <w:r w:rsidR="007A3834" w:rsidRPr="001D606A">
        <w:rPr>
          <w:rFonts w:ascii="Times New Roman" w:hAnsi="Times New Roman" w:cs="Times New Roman"/>
          <w:sz w:val="24"/>
          <w:szCs w:val="24"/>
        </w:rPr>
        <w:t xml:space="preserve">. </w:t>
      </w:r>
      <w:r w:rsidR="00204F1C">
        <w:rPr>
          <w:rFonts w:ascii="Times New Roman" w:hAnsi="Times New Roman" w:cs="Times New Roman"/>
          <w:sz w:val="24"/>
          <w:szCs w:val="24"/>
        </w:rPr>
        <w:t>V</w:t>
      </w:r>
      <w:r w:rsidR="007A3834" w:rsidRPr="001D606A">
        <w:rPr>
          <w:rFonts w:ascii="Times New Roman" w:hAnsi="Times New Roman" w:cs="Times New Roman"/>
          <w:sz w:val="24"/>
          <w:szCs w:val="24"/>
        </w:rPr>
        <w:t xml:space="preserve">ariables </w:t>
      </w:r>
      <m:oMath>
        <m:r>
          <w:rPr>
            <w:rFonts w:ascii="Cambria Math" w:hAnsi="Cambria Math" w:cs="Times New Roman"/>
            <w:sz w:val="24"/>
            <w:szCs w:val="24"/>
          </w:rPr>
          <m:t>r</m:t>
        </m:r>
      </m:oMath>
      <w:r w:rsidR="007A3834" w:rsidRPr="001D606A">
        <w:rPr>
          <w:rFonts w:ascii="Times New Roman" w:hAnsi="Times New Roman" w:cs="Times New Roman"/>
          <w:sz w:val="24"/>
          <w:szCs w:val="24"/>
        </w:rPr>
        <w:t xml:space="preserve"> and </w:t>
      </w:r>
      <m:oMath>
        <m:r>
          <w:rPr>
            <w:rFonts w:ascii="Cambria Math" w:hAnsi="Cambria Math" w:cs="Times New Roman"/>
            <w:sz w:val="24"/>
            <w:szCs w:val="24"/>
          </w:rPr>
          <m:t>θ</m:t>
        </m:r>
      </m:oMath>
      <w:r w:rsidR="007A3834" w:rsidRPr="001D606A">
        <w:rPr>
          <w:rFonts w:ascii="Times New Roman" w:hAnsi="Times New Roman" w:cs="Times New Roman"/>
          <w:sz w:val="24"/>
          <w:szCs w:val="24"/>
        </w:rPr>
        <w:t xml:space="preserve"> are depicted in </w:t>
      </w:r>
      <w:r w:rsidR="00255452">
        <w:rPr>
          <w:rFonts w:ascii="Times New Roman" w:hAnsi="Times New Roman" w:cs="Times New Roman"/>
          <w:sz w:val="24"/>
          <w:szCs w:val="24"/>
        </w:rPr>
        <w:t>F</w:t>
      </w:r>
      <w:r w:rsidR="0013686E" w:rsidRPr="001D606A">
        <w:rPr>
          <w:rFonts w:ascii="Times New Roman" w:hAnsi="Times New Roman" w:cs="Times New Roman"/>
          <w:sz w:val="24"/>
          <w:szCs w:val="24"/>
        </w:rPr>
        <w:t>igure 4</w:t>
      </w:r>
      <w:r w:rsidR="007A3834" w:rsidRPr="001D606A">
        <w:rPr>
          <w:rFonts w:ascii="Times New Roman" w:hAnsi="Times New Roman" w:cs="Times New Roman"/>
          <w:sz w:val="24"/>
          <w:szCs w:val="24"/>
        </w:rPr>
        <w:t xml:space="preserve"> from </w:t>
      </w:r>
      <w:r w:rsidR="0013686E" w:rsidRPr="001D606A">
        <w:rPr>
          <w:rFonts w:ascii="Times New Roman" w:hAnsi="Times New Roman" w:cs="Times New Roman"/>
          <w:sz w:val="24"/>
          <w:szCs w:val="24"/>
        </w:rPr>
        <w:t>Hooper and Wood (1984).</w:t>
      </w:r>
    </w:p>
    <w:p w14:paraId="30519A6F"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4F8312CF" w14:textId="77777777" w:rsidR="00745D16" w:rsidRPr="001D606A" w:rsidRDefault="00745D16" w:rsidP="004B73E4">
      <w:pPr>
        <w:keepNext/>
        <w:spacing w:line="240" w:lineRule="auto"/>
        <w:ind w:left="0" w:firstLine="0"/>
        <w:jc w:val="center"/>
        <w:rPr>
          <w:sz w:val="24"/>
          <w:szCs w:val="24"/>
        </w:rPr>
      </w:pPr>
      <w:r w:rsidRPr="001D606A">
        <w:rPr>
          <w:noProof/>
          <w:sz w:val="24"/>
          <w:szCs w:val="24"/>
        </w:rPr>
        <w:drawing>
          <wp:inline distT="0" distB="0" distL="0" distR="0" wp14:anchorId="27360A49" wp14:editId="5F354DB6">
            <wp:extent cx="4151688" cy="3133725"/>
            <wp:effectExtent l="0" t="0" r="127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80773" cy="3155679"/>
                    </a:xfrm>
                    <a:prstGeom prst="rect">
                      <a:avLst/>
                    </a:prstGeom>
                  </pic:spPr>
                </pic:pic>
              </a:graphicData>
            </a:graphic>
          </wp:inline>
        </w:drawing>
      </w:r>
    </w:p>
    <w:p w14:paraId="656BC72D" w14:textId="681A6784" w:rsidR="007A3834" w:rsidRPr="001D606A" w:rsidRDefault="00745D16" w:rsidP="004B73E4">
      <w:pPr>
        <w:pStyle w:val="Caption"/>
        <w:jc w:val="center"/>
        <w:rPr>
          <w:rFonts w:ascii="Times New Roman" w:hAnsi="Times New Roman" w:cs="Times New Roman"/>
          <w:i w:val="0"/>
          <w:iCs w:val="0"/>
          <w:color w:val="auto"/>
          <w:sz w:val="24"/>
          <w:szCs w:val="24"/>
        </w:rPr>
      </w:pPr>
      <w:bookmarkStart w:id="30" w:name="_Toc39479102"/>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Cross section of rod bundle geometry with helpful coordinate information from </w:t>
      </w:r>
      <w:r w:rsidR="0013686E" w:rsidRPr="001D606A">
        <w:rPr>
          <w:rFonts w:ascii="Times New Roman" w:hAnsi="Times New Roman" w:cs="Times New Roman"/>
          <w:i w:val="0"/>
          <w:iCs w:val="0"/>
          <w:color w:val="auto"/>
          <w:sz w:val="24"/>
          <w:szCs w:val="24"/>
        </w:rPr>
        <w:t>Hooper and Wood (1984)</w:t>
      </w:r>
      <w:bookmarkEnd w:id="30"/>
    </w:p>
    <w:p w14:paraId="0454FFBC" w14:textId="77777777" w:rsidR="006C60B8" w:rsidRDefault="007A3834"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0C6A1286" w14:textId="39D9FAB1" w:rsidR="007A3834" w:rsidRPr="001D606A" w:rsidRDefault="006C60B8" w:rsidP="001807BA">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7A3834" w:rsidRPr="001D606A">
        <w:rPr>
          <w:rFonts w:ascii="Times New Roman" w:hAnsi="Times New Roman" w:cs="Times New Roman"/>
          <w:sz w:val="24"/>
          <w:szCs w:val="24"/>
        </w:rPr>
        <w:t xml:space="preserve">For discussion of boundary conditions and setup for the rod bundle case, </w:t>
      </w:r>
      <w:r w:rsidR="0013686E" w:rsidRPr="001D606A">
        <w:rPr>
          <w:rFonts w:ascii="Times New Roman" w:hAnsi="Times New Roman" w:cs="Times New Roman"/>
          <w:sz w:val="24"/>
          <w:szCs w:val="24"/>
        </w:rPr>
        <w:t xml:space="preserve">it should be </w:t>
      </w:r>
      <w:r w:rsidR="007A3834" w:rsidRPr="001D606A">
        <w:rPr>
          <w:rFonts w:ascii="Times New Roman" w:hAnsi="Times New Roman" w:cs="Times New Roman"/>
          <w:sz w:val="24"/>
          <w:szCs w:val="24"/>
        </w:rPr>
        <w:t>note</w:t>
      </w:r>
      <w:r w:rsidR="0013686E" w:rsidRPr="001D606A">
        <w:rPr>
          <w:rFonts w:ascii="Times New Roman" w:hAnsi="Times New Roman" w:cs="Times New Roman"/>
          <w:sz w:val="24"/>
          <w:szCs w:val="24"/>
        </w:rPr>
        <w:t>d</w:t>
      </w:r>
      <w:r w:rsidR="007A3834" w:rsidRPr="001D606A">
        <w:rPr>
          <w:rFonts w:ascii="Times New Roman" w:hAnsi="Times New Roman" w:cs="Times New Roman"/>
          <w:sz w:val="24"/>
          <w:szCs w:val="24"/>
        </w:rPr>
        <w:t xml:space="preserve"> that the areas between rods but on the boundary of the domain are referred to as “gaps”</w:t>
      </w:r>
      <w:r w:rsidR="0013686E" w:rsidRPr="001D606A">
        <w:rPr>
          <w:rFonts w:ascii="Times New Roman" w:hAnsi="Times New Roman" w:cs="Times New Roman"/>
          <w:sz w:val="24"/>
          <w:szCs w:val="24"/>
        </w:rPr>
        <w:t xml:space="preserve"> however there are, in actuality, separators located in the spaces between rods</w:t>
      </w:r>
      <w:r w:rsidR="007A3834" w:rsidRPr="001D606A">
        <w:rPr>
          <w:rFonts w:ascii="Times New Roman" w:hAnsi="Times New Roman" w:cs="Times New Roman"/>
          <w:sz w:val="24"/>
          <w:szCs w:val="24"/>
        </w:rPr>
        <w:t>. The simulation was set up with an initial temperature of 100</w:t>
      </w:r>
      <w:r w:rsidR="0013686E" w:rsidRPr="001D606A">
        <w:rPr>
          <w:rFonts w:ascii="Times New Roman" w:hAnsi="Times New Roman" w:cs="Times New Roman"/>
          <w:sz w:val="24"/>
          <w:szCs w:val="24"/>
        </w:rPr>
        <w:t>⁰</w:t>
      </w:r>
      <w:r w:rsidR="007A3834" w:rsidRPr="001D606A">
        <w:rPr>
          <w:rFonts w:ascii="Times New Roman" w:hAnsi="Times New Roman" w:cs="Times New Roman"/>
          <w:sz w:val="24"/>
          <w:szCs w:val="24"/>
        </w:rPr>
        <w:t xml:space="preserve">C and bulk volumetric flowrate of 1m/s in the z-direction. Boundary conditions for momentum were all treated as </w:t>
      </w:r>
      <w:r w:rsidR="0013686E" w:rsidRPr="001D606A">
        <w:rPr>
          <w:rFonts w:ascii="Times New Roman" w:hAnsi="Times New Roman" w:cs="Times New Roman"/>
          <w:sz w:val="24"/>
          <w:szCs w:val="24"/>
        </w:rPr>
        <w:t>n</w:t>
      </w:r>
      <w:r w:rsidR="007A3834" w:rsidRPr="001D606A">
        <w:rPr>
          <w:rFonts w:ascii="Times New Roman" w:hAnsi="Times New Roman" w:cs="Times New Roman"/>
          <w:sz w:val="24"/>
          <w:szCs w:val="24"/>
        </w:rPr>
        <w:t xml:space="preserve">o-slip </w:t>
      </w:r>
      <w:r w:rsidR="0013686E" w:rsidRPr="001D606A">
        <w:rPr>
          <w:rFonts w:ascii="Times New Roman" w:hAnsi="Times New Roman" w:cs="Times New Roman"/>
          <w:sz w:val="24"/>
          <w:szCs w:val="24"/>
        </w:rPr>
        <w:t>boundaries</w:t>
      </w:r>
      <w:r w:rsidR="007A3834" w:rsidRPr="001D606A">
        <w:rPr>
          <w:rFonts w:ascii="Times New Roman" w:hAnsi="Times New Roman" w:cs="Times New Roman"/>
          <w:sz w:val="24"/>
          <w:szCs w:val="24"/>
        </w:rPr>
        <w:t xml:space="preserve">. All boundaries were treated as wall conditions for passive scalars, k and </w:t>
      </w:r>
      <w:r w:rsidR="008A5E42" w:rsidRPr="001D606A">
        <w:rPr>
          <w:rFonts w:ascii="Times New Roman" w:hAnsi="Times New Roman" w:cs="Times New Roman"/>
          <w:sz w:val="24"/>
          <w:szCs w:val="24"/>
        </w:rPr>
        <w:t>ε</w:t>
      </w:r>
      <w:r w:rsidR="007A3834" w:rsidRPr="001D606A">
        <w:rPr>
          <w:rFonts w:ascii="Times New Roman" w:hAnsi="Times New Roman" w:cs="Times New Roman"/>
          <w:sz w:val="24"/>
          <w:szCs w:val="24"/>
        </w:rPr>
        <w:t xml:space="preserve">, </w:t>
      </w:r>
      <w:r w:rsidR="0013686E" w:rsidRPr="001D606A">
        <w:rPr>
          <w:rFonts w:ascii="Times New Roman" w:hAnsi="Times New Roman" w:cs="Times New Roman"/>
          <w:sz w:val="24"/>
          <w:szCs w:val="24"/>
        </w:rPr>
        <w:t>where</w:t>
      </w:r>
      <w:r w:rsidR="007A3834" w:rsidRPr="001D606A">
        <w:rPr>
          <w:rFonts w:ascii="Times New Roman" w:hAnsi="Times New Roman" w:cs="Times New Roman"/>
          <w:sz w:val="24"/>
          <w:szCs w:val="24"/>
        </w:rPr>
        <w:t xml:space="preserve"> the value</w:t>
      </w:r>
      <w:r w:rsidR="0013686E" w:rsidRPr="001D606A">
        <w:rPr>
          <w:rFonts w:ascii="Times New Roman" w:hAnsi="Times New Roman" w:cs="Times New Roman"/>
          <w:sz w:val="24"/>
          <w:szCs w:val="24"/>
        </w:rPr>
        <w:t>s are</w:t>
      </w:r>
      <w:r w:rsidR="007A3834" w:rsidRPr="001D606A">
        <w:rPr>
          <w:rFonts w:ascii="Times New Roman" w:hAnsi="Times New Roman" w:cs="Times New Roman"/>
          <w:sz w:val="24"/>
          <w:szCs w:val="24"/>
        </w:rPr>
        <w:t xml:space="preserve"> forced to zero</w:t>
      </w:r>
      <w:r w:rsidR="0013686E" w:rsidRPr="001D606A">
        <w:rPr>
          <w:rFonts w:ascii="Times New Roman" w:hAnsi="Times New Roman" w:cs="Times New Roman"/>
          <w:sz w:val="24"/>
          <w:szCs w:val="24"/>
        </w:rPr>
        <w:t xml:space="preserve"> at these locations. </w:t>
      </w:r>
      <w:r w:rsidR="007A3834" w:rsidRPr="001D606A">
        <w:rPr>
          <w:rFonts w:ascii="Times New Roman" w:hAnsi="Times New Roman" w:cs="Times New Roman"/>
          <w:sz w:val="24"/>
          <w:szCs w:val="24"/>
        </w:rPr>
        <w:t xml:space="preserve">The thermal boundary conditions are adiabatic for the gaps and flux boundaries for the rod wall itself, where the value of the flux is 0.1 W/m^2 and was held constant for all simulations regardless of Pr. Viscosity was also held constant for all </w:t>
      </w:r>
      <w:r w:rsidR="00204F1C">
        <w:rPr>
          <w:rFonts w:ascii="Times New Roman" w:hAnsi="Times New Roman" w:cs="Times New Roman"/>
          <w:sz w:val="24"/>
          <w:szCs w:val="24"/>
        </w:rPr>
        <w:t xml:space="preserve">values of </w:t>
      </w:r>
      <w:r w:rsidR="007A3834" w:rsidRPr="001D606A">
        <w:rPr>
          <w:rFonts w:ascii="Times New Roman" w:hAnsi="Times New Roman" w:cs="Times New Roman"/>
          <w:sz w:val="24"/>
          <w:szCs w:val="24"/>
        </w:rPr>
        <w:t>Pr</w:t>
      </w:r>
      <w:r w:rsidR="00A34648" w:rsidRPr="001D606A">
        <w:rPr>
          <w:rFonts w:ascii="Times New Roman" w:hAnsi="Times New Roman" w:cs="Times New Roman"/>
          <w:sz w:val="24"/>
          <w:szCs w:val="24"/>
        </w:rPr>
        <w:t>,</w:t>
      </w:r>
      <w:r w:rsidR="007A3834" w:rsidRPr="001D606A">
        <w:rPr>
          <w:rFonts w:ascii="Times New Roman" w:hAnsi="Times New Roman" w:cs="Times New Roman"/>
          <w:sz w:val="24"/>
          <w:szCs w:val="24"/>
        </w:rPr>
        <w:t xml:space="preserve"> and the thermal conductivity was adjusted accordingly. Additional information involving each rod bundle case </w:t>
      </w:r>
      <w:r w:rsidR="0013686E" w:rsidRPr="001D606A">
        <w:rPr>
          <w:rFonts w:ascii="Times New Roman" w:hAnsi="Times New Roman" w:cs="Times New Roman"/>
          <w:sz w:val="24"/>
          <w:szCs w:val="24"/>
        </w:rPr>
        <w:t xml:space="preserve">is </w:t>
      </w:r>
      <w:r w:rsidR="007A3834" w:rsidRPr="001D606A">
        <w:rPr>
          <w:rFonts w:ascii="Times New Roman" w:hAnsi="Times New Roman" w:cs="Times New Roman"/>
          <w:sz w:val="24"/>
          <w:szCs w:val="24"/>
        </w:rPr>
        <w:t xml:space="preserve">in </w:t>
      </w:r>
      <w:r>
        <w:rPr>
          <w:rFonts w:ascii="Times New Roman" w:hAnsi="Times New Roman" w:cs="Times New Roman"/>
          <w:sz w:val="24"/>
          <w:szCs w:val="24"/>
        </w:rPr>
        <w:t>T</w:t>
      </w:r>
      <w:r w:rsidR="007A3834" w:rsidRPr="001D606A">
        <w:rPr>
          <w:rFonts w:ascii="Times New Roman" w:hAnsi="Times New Roman" w:cs="Times New Roman"/>
          <w:sz w:val="24"/>
          <w:szCs w:val="24"/>
        </w:rPr>
        <w:t xml:space="preserve">able </w:t>
      </w:r>
      <w:r w:rsidR="0013686E" w:rsidRPr="001D606A">
        <w:rPr>
          <w:rFonts w:ascii="Times New Roman" w:hAnsi="Times New Roman" w:cs="Times New Roman"/>
          <w:sz w:val="24"/>
          <w:szCs w:val="24"/>
        </w:rPr>
        <w:t>3.</w:t>
      </w:r>
    </w:p>
    <w:p w14:paraId="6CD87751" w14:textId="1BA8B525" w:rsidR="00745D16" w:rsidRPr="001D606A" w:rsidRDefault="006C60B8" w:rsidP="009226FE">
      <w:pPr>
        <w:spacing w:after="160" w:line="259" w:lineRule="auto"/>
        <w:ind w:left="0" w:firstLine="0"/>
        <w:jc w:val="left"/>
        <w:rPr>
          <w:rFonts w:ascii="Times New Roman" w:hAnsi="Times New Roman" w:cs="Times New Roman"/>
          <w:i/>
          <w:iCs/>
          <w:color w:val="auto"/>
          <w:sz w:val="24"/>
          <w:szCs w:val="24"/>
        </w:rPr>
      </w:pPr>
      <w:r>
        <w:rPr>
          <w:rFonts w:ascii="Times New Roman" w:hAnsi="Times New Roman" w:cs="Times New Roman"/>
          <w:i/>
          <w:iCs/>
          <w:color w:val="auto"/>
          <w:sz w:val="24"/>
          <w:szCs w:val="24"/>
        </w:rPr>
        <w:br w:type="page"/>
      </w:r>
      <w:bookmarkStart w:id="31" w:name="_Toc39479157"/>
      <w:r w:rsidR="00745D16" w:rsidRPr="001D606A">
        <w:rPr>
          <w:rFonts w:ascii="Times New Roman" w:hAnsi="Times New Roman" w:cs="Times New Roman"/>
          <w:color w:val="auto"/>
          <w:sz w:val="24"/>
          <w:szCs w:val="24"/>
        </w:rPr>
        <w:lastRenderedPageBreak/>
        <w:t xml:space="preserve">Table </w:t>
      </w:r>
      <w:r w:rsidR="00745D16" w:rsidRPr="001D606A">
        <w:rPr>
          <w:rFonts w:ascii="Times New Roman" w:hAnsi="Times New Roman" w:cs="Times New Roman"/>
          <w:i/>
          <w:iCs/>
          <w:color w:val="auto"/>
          <w:sz w:val="24"/>
          <w:szCs w:val="24"/>
        </w:rPr>
        <w:fldChar w:fldCharType="begin"/>
      </w:r>
      <w:r w:rsidR="00745D16" w:rsidRPr="001D606A">
        <w:rPr>
          <w:rFonts w:ascii="Times New Roman" w:hAnsi="Times New Roman" w:cs="Times New Roman"/>
          <w:color w:val="auto"/>
          <w:sz w:val="24"/>
          <w:szCs w:val="24"/>
        </w:rPr>
        <w:instrText xml:space="preserve"> SEQ Table \* ARABIC </w:instrText>
      </w:r>
      <w:r w:rsidR="00745D16" w:rsidRPr="001D606A">
        <w:rPr>
          <w:rFonts w:ascii="Times New Roman" w:hAnsi="Times New Roman" w:cs="Times New Roman"/>
          <w:i/>
          <w:iCs/>
          <w:color w:val="auto"/>
          <w:sz w:val="24"/>
          <w:szCs w:val="24"/>
        </w:rPr>
        <w:fldChar w:fldCharType="separate"/>
      </w:r>
      <w:r w:rsidR="004B68FA">
        <w:rPr>
          <w:rFonts w:ascii="Times New Roman" w:hAnsi="Times New Roman" w:cs="Times New Roman"/>
          <w:noProof/>
          <w:color w:val="auto"/>
          <w:sz w:val="24"/>
          <w:szCs w:val="24"/>
        </w:rPr>
        <w:t>3</w:t>
      </w:r>
      <w:r w:rsidR="00745D16" w:rsidRPr="001D606A">
        <w:rPr>
          <w:rFonts w:ascii="Times New Roman" w:hAnsi="Times New Roman" w:cs="Times New Roman"/>
          <w:i/>
          <w:iCs/>
          <w:color w:val="auto"/>
          <w:sz w:val="24"/>
          <w:szCs w:val="24"/>
        </w:rPr>
        <w:fldChar w:fldCharType="end"/>
      </w:r>
      <w:r w:rsidR="00745D16" w:rsidRPr="001D606A">
        <w:rPr>
          <w:rFonts w:ascii="Times New Roman" w:hAnsi="Times New Roman" w:cs="Times New Roman"/>
          <w:color w:val="auto"/>
          <w:sz w:val="24"/>
          <w:szCs w:val="24"/>
        </w:rPr>
        <w:t>: Rod bundle case identification</w:t>
      </w:r>
      <w:bookmarkEnd w:id="31"/>
    </w:p>
    <w:tbl>
      <w:tblPr>
        <w:tblStyle w:val="TableGrid3"/>
        <w:tblW w:w="0" w:type="auto"/>
        <w:jc w:val="center"/>
        <w:tblLayout w:type="fixed"/>
        <w:tblLook w:val="04A0" w:firstRow="1" w:lastRow="0" w:firstColumn="1" w:lastColumn="0" w:noHBand="0" w:noVBand="1"/>
      </w:tblPr>
      <w:tblGrid>
        <w:gridCol w:w="715"/>
        <w:gridCol w:w="900"/>
        <w:gridCol w:w="810"/>
        <w:gridCol w:w="1440"/>
        <w:gridCol w:w="1800"/>
        <w:gridCol w:w="720"/>
        <w:gridCol w:w="1260"/>
        <w:gridCol w:w="990"/>
        <w:gridCol w:w="715"/>
      </w:tblGrid>
      <w:tr w:rsidR="00745D16" w:rsidRPr="001D606A" w14:paraId="65ADF5BA" w14:textId="77777777" w:rsidTr="00084D55">
        <w:trPr>
          <w:jc w:val="center"/>
        </w:trPr>
        <w:tc>
          <w:tcPr>
            <w:tcW w:w="6385" w:type="dxa"/>
            <w:gridSpan w:val="6"/>
          </w:tcPr>
          <w:p w14:paraId="52E3AAB5" w14:textId="77777777" w:rsidR="00745D16" w:rsidRPr="001D606A" w:rsidRDefault="00745D16"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Case Identification</w:t>
            </w:r>
          </w:p>
        </w:tc>
        <w:tc>
          <w:tcPr>
            <w:tcW w:w="2965" w:type="dxa"/>
            <w:gridSpan w:val="3"/>
          </w:tcPr>
          <w:p w14:paraId="0318B394" w14:textId="77777777" w:rsidR="00745D16" w:rsidRPr="001D606A" w:rsidRDefault="00745D16"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Simulation parameters</w:t>
            </w:r>
          </w:p>
        </w:tc>
      </w:tr>
      <w:tr w:rsidR="00084D55" w:rsidRPr="001D606A" w14:paraId="295D7DAB" w14:textId="77777777" w:rsidTr="00084D55">
        <w:trPr>
          <w:jc w:val="center"/>
        </w:trPr>
        <w:tc>
          <w:tcPr>
            <w:tcW w:w="715" w:type="dxa"/>
          </w:tcPr>
          <w:p w14:paraId="5DB8CCEB" w14:textId="77777777" w:rsidR="00745D16" w:rsidRPr="001D606A" w:rsidRDefault="00745D16"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Case ID</w:t>
            </w:r>
          </w:p>
        </w:tc>
        <w:tc>
          <w:tcPr>
            <w:tcW w:w="900" w:type="dxa"/>
          </w:tcPr>
          <w:p w14:paraId="159A36E1" w14:textId="77777777" w:rsidR="00745D16" w:rsidRPr="001D606A" w:rsidRDefault="00745D16"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Re</w:t>
            </w:r>
          </w:p>
        </w:tc>
        <w:tc>
          <w:tcPr>
            <w:tcW w:w="810" w:type="dxa"/>
          </w:tcPr>
          <w:p w14:paraId="5838119B" w14:textId="77777777" w:rsidR="00745D16" w:rsidRPr="001D606A" w:rsidRDefault="00745D16"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Pr</w:t>
            </w:r>
          </w:p>
        </w:tc>
        <w:tc>
          <w:tcPr>
            <w:tcW w:w="1440" w:type="dxa"/>
          </w:tcPr>
          <w:p w14:paraId="7A08462A" w14:textId="77777777" w:rsidR="00745D16" w:rsidRPr="001D606A" w:rsidRDefault="00745D16"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Viscosity</w:t>
            </w:r>
          </w:p>
        </w:tc>
        <w:tc>
          <w:tcPr>
            <w:tcW w:w="1800" w:type="dxa"/>
          </w:tcPr>
          <w:p w14:paraId="2A78B7D0" w14:textId="77777777" w:rsidR="00745D16" w:rsidRPr="001D606A" w:rsidRDefault="00745D16"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Conductivity</w:t>
            </w:r>
          </w:p>
        </w:tc>
        <w:tc>
          <w:tcPr>
            <w:tcW w:w="720" w:type="dxa"/>
          </w:tcPr>
          <w:p w14:paraId="74307875" w14:textId="77777777" w:rsidR="00745D16" w:rsidRPr="001D606A" w:rsidRDefault="00745D16"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Wall flux</w:t>
            </w:r>
          </w:p>
        </w:tc>
        <w:tc>
          <w:tcPr>
            <w:tcW w:w="1260" w:type="dxa"/>
          </w:tcPr>
          <w:p w14:paraId="028A0ECD" w14:textId="3F87C441" w:rsidR="00745D16" w:rsidRPr="001D606A" w:rsidRDefault="00084D55" w:rsidP="004B73E4">
            <w:pPr>
              <w:spacing w:after="0" w:line="240" w:lineRule="auto"/>
              <w:ind w:left="0" w:firstLine="0"/>
              <w:jc w:val="left"/>
              <w:rPr>
                <w:rFonts w:asciiTheme="minorHAnsi" w:eastAsiaTheme="minorHAnsi" w:hAnsiTheme="minorHAnsi" w:cstheme="minorBidi"/>
                <w:i/>
                <w:color w:val="auto"/>
                <w:sz w:val="24"/>
                <w:szCs w:val="24"/>
              </w:rPr>
            </w:pPr>
            <w:r>
              <w:rPr>
                <w:rFonts w:asciiTheme="minorHAnsi" w:eastAsiaTheme="minorHAnsi" w:hAnsiTheme="minorHAnsi" w:cstheme="minorBidi"/>
                <w:i/>
                <w:color w:val="auto"/>
                <w:sz w:val="24"/>
                <w:szCs w:val="24"/>
              </w:rPr>
              <w:t>Grid Points</w:t>
            </w:r>
            <w:r w:rsidR="00745D16" w:rsidRPr="001D606A">
              <w:rPr>
                <w:rFonts w:asciiTheme="minorHAnsi" w:eastAsiaTheme="minorHAnsi" w:hAnsiTheme="minorHAnsi" w:cstheme="minorBidi"/>
                <w:i/>
                <w:color w:val="auto"/>
                <w:sz w:val="24"/>
                <w:szCs w:val="24"/>
              </w:rPr>
              <w:t xml:space="preserve"> (elements* lx1^3)</w:t>
            </w:r>
          </w:p>
        </w:tc>
        <w:tc>
          <w:tcPr>
            <w:tcW w:w="990" w:type="dxa"/>
          </w:tcPr>
          <w:p w14:paraId="05669057" w14:textId="5BF585BD" w:rsidR="00745D16" w:rsidRPr="001D606A" w:rsidRDefault="00084D55" w:rsidP="004B73E4">
            <w:pPr>
              <w:spacing w:after="0" w:line="240" w:lineRule="auto"/>
              <w:ind w:left="0" w:firstLine="0"/>
              <w:jc w:val="left"/>
              <w:rPr>
                <w:rFonts w:asciiTheme="minorHAnsi" w:eastAsiaTheme="minorHAnsi" w:hAnsiTheme="minorHAnsi" w:cstheme="minorBidi"/>
                <w:i/>
                <w:color w:val="auto"/>
                <w:sz w:val="24"/>
                <w:szCs w:val="24"/>
              </w:rPr>
            </w:pPr>
            <w:r>
              <w:rPr>
                <w:rFonts w:asciiTheme="minorHAnsi" w:eastAsiaTheme="minorHAnsi" w:hAnsiTheme="minorHAnsi" w:cstheme="minorBidi"/>
                <w:i/>
                <w:color w:val="auto"/>
                <w:sz w:val="24"/>
                <w:szCs w:val="24"/>
              </w:rPr>
              <w:t>t</w:t>
            </w:r>
            <w:r w:rsidR="00745D16" w:rsidRPr="001D606A">
              <w:rPr>
                <w:rFonts w:asciiTheme="minorHAnsi" w:eastAsiaTheme="minorHAnsi" w:hAnsiTheme="minorHAnsi" w:cstheme="minorBidi"/>
                <w:i/>
                <w:color w:val="auto"/>
                <w:sz w:val="24"/>
                <w:szCs w:val="24"/>
              </w:rPr>
              <w:t>ime</w:t>
            </w:r>
            <w:r>
              <w:rPr>
                <w:rFonts w:asciiTheme="minorHAnsi" w:eastAsiaTheme="minorHAnsi" w:hAnsiTheme="minorHAnsi" w:cstheme="minorBidi"/>
                <w:i/>
                <w:color w:val="auto"/>
                <w:sz w:val="24"/>
                <w:szCs w:val="24"/>
              </w:rPr>
              <w:t xml:space="preserve"> </w:t>
            </w:r>
            <w:r w:rsidR="00745D16" w:rsidRPr="001D606A">
              <w:rPr>
                <w:rFonts w:asciiTheme="minorHAnsi" w:eastAsiaTheme="minorHAnsi" w:hAnsiTheme="minorHAnsi" w:cstheme="minorBidi"/>
                <w:i/>
                <w:color w:val="auto"/>
                <w:sz w:val="24"/>
                <w:szCs w:val="24"/>
              </w:rPr>
              <w:t>Stepper</w:t>
            </w:r>
          </w:p>
        </w:tc>
        <w:tc>
          <w:tcPr>
            <w:tcW w:w="715" w:type="dxa"/>
          </w:tcPr>
          <w:p w14:paraId="4ABC001F" w14:textId="77777777" w:rsidR="00745D16" w:rsidRPr="001D606A" w:rsidRDefault="00745D16" w:rsidP="004B73E4">
            <w:pPr>
              <w:spacing w:after="0" w:line="240" w:lineRule="auto"/>
              <w:ind w:left="0" w:firstLine="0"/>
              <w:jc w:val="left"/>
              <w:rPr>
                <w:rFonts w:asciiTheme="minorHAnsi" w:eastAsiaTheme="minorHAnsi" w:hAnsiTheme="minorHAnsi" w:cstheme="minorBidi"/>
                <w:i/>
                <w:color w:val="auto"/>
                <w:sz w:val="24"/>
                <w:szCs w:val="24"/>
              </w:rPr>
            </w:pPr>
            <w:r w:rsidRPr="001D606A">
              <w:rPr>
                <w:rFonts w:asciiTheme="minorHAnsi" w:eastAsiaTheme="minorHAnsi" w:hAnsiTheme="minorHAnsi" w:cstheme="minorBidi"/>
                <w:i/>
                <w:color w:val="auto"/>
                <w:sz w:val="24"/>
                <w:szCs w:val="24"/>
              </w:rPr>
              <w:t>Run Time (s)</w:t>
            </w:r>
          </w:p>
        </w:tc>
      </w:tr>
      <w:tr w:rsidR="00084D55" w:rsidRPr="001D606A" w14:paraId="183259E8" w14:textId="77777777" w:rsidTr="00084D55">
        <w:trPr>
          <w:jc w:val="center"/>
        </w:trPr>
        <w:tc>
          <w:tcPr>
            <w:tcW w:w="715" w:type="dxa"/>
          </w:tcPr>
          <w:p w14:paraId="02AAE091"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6</w:t>
            </w:r>
          </w:p>
        </w:tc>
        <w:tc>
          <w:tcPr>
            <w:tcW w:w="900" w:type="dxa"/>
          </w:tcPr>
          <w:p w14:paraId="7075CD2D"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Re</w:t>
            </w:r>
            <w:r w:rsidRPr="001D606A">
              <w:rPr>
                <w:rFonts w:asciiTheme="minorHAnsi" w:eastAsiaTheme="minorHAnsi" w:hAnsiTheme="minorHAnsi" w:cstheme="minorBidi"/>
                <w:color w:val="auto"/>
                <w:sz w:val="24"/>
                <w:szCs w:val="24"/>
                <w:vertAlign w:val="subscript"/>
              </w:rPr>
              <w:t>h</w:t>
            </w:r>
            <w:r w:rsidRPr="001D606A">
              <w:rPr>
                <w:rFonts w:asciiTheme="minorHAnsi" w:eastAsiaTheme="minorHAnsi" w:hAnsiTheme="minorHAnsi" w:cstheme="minorBidi"/>
                <w:color w:val="auto"/>
                <w:sz w:val="24"/>
                <w:szCs w:val="24"/>
              </w:rPr>
              <w:t xml:space="preserve"> = 22,600</w:t>
            </w:r>
          </w:p>
        </w:tc>
        <w:tc>
          <w:tcPr>
            <w:tcW w:w="810" w:type="dxa"/>
          </w:tcPr>
          <w:p w14:paraId="724D2185"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2</w:t>
            </w:r>
          </w:p>
        </w:tc>
        <w:tc>
          <w:tcPr>
            <w:tcW w:w="1440" w:type="dxa"/>
          </w:tcPr>
          <w:p w14:paraId="140BEAEC"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0.00002478867</w:t>
            </w:r>
          </w:p>
        </w:tc>
        <w:tc>
          <w:tcPr>
            <w:tcW w:w="1800" w:type="dxa"/>
          </w:tcPr>
          <w:p w14:paraId="28402019"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0.00001239434</w:t>
            </w:r>
          </w:p>
        </w:tc>
        <w:tc>
          <w:tcPr>
            <w:tcW w:w="720" w:type="dxa"/>
          </w:tcPr>
          <w:p w14:paraId="3F1C3A0C"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0.1</w:t>
            </w:r>
          </w:p>
        </w:tc>
        <w:tc>
          <w:tcPr>
            <w:tcW w:w="1260" w:type="dxa"/>
          </w:tcPr>
          <w:p w14:paraId="38EBA578"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imes New Roman" w:hAnsi="Times New Roman" w:cs="Times New Roman"/>
                <w:sz w:val="24"/>
                <w:szCs w:val="24"/>
              </w:rPr>
              <w:t>476,928</w:t>
            </w:r>
          </w:p>
        </w:tc>
        <w:tc>
          <w:tcPr>
            <w:tcW w:w="990" w:type="dxa"/>
          </w:tcPr>
          <w:p w14:paraId="4337AE88"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bdf1</w:t>
            </w:r>
          </w:p>
        </w:tc>
        <w:tc>
          <w:tcPr>
            <w:tcW w:w="715" w:type="dxa"/>
          </w:tcPr>
          <w:p w14:paraId="4A2F6B40"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100</w:t>
            </w:r>
          </w:p>
        </w:tc>
      </w:tr>
      <w:tr w:rsidR="00084D55" w:rsidRPr="001D606A" w14:paraId="193A9377" w14:textId="77777777" w:rsidTr="00084D55">
        <w:trPr>
          <w:jc w:val="center"/>
        </w:trPr>
        <w:tc>
          <w:tcPr>
            <w:tcW w:w="715" w:type="dxa"/>
          </w:tcPr>
          <w:p w14:paraId="5EAFE316"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5</w:t>
            </w:r>
          </w:p>
        </w:tc>
        <w:tc>
          <w:tcPr>
            <w:tcW w:w="900" w:type="dxa"/>
          </w:tcPr>
          <w:p w14:paraId="1CA7999D"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Re</w:t>
            </w:r>
            <w:r w:rsidRPr="001D606A">
              <w:rPr>
                <w:rFonts w:asciiTheme="minorHAnsi" w:eastAsiaTheme="minorHAnsi" w:hAnsiTheme="minorHAnsi" w:cstheme="minorBidi"/>
                <w:color w:val="auto"/>
                <w:sz w:val="24"/>
                <w:szCs w:val="24"/>
                <w:vertAlign w:val="subscript"/>
              </w:rPr>
              <w:t>h</w:t>
            </w:r>
            <w:r w:rsidRPr="001D606A">
              <w:rPr>
                <w:rFonts w:asciiTheme="minorHAnsi" w:eastAsiaTheme="minorHAnsi" w:hAnsiTheme="minorHAnsi" w:cstheme="minorBidi"/>
                <w:color w:val="auto"/>
                <w:sz w:val="24"/>
                <w:szCs w:val="24"/>
              </w:rPr>
              <w:t xml:space="preserve"> = 22,600</w:t>
            </w:r>
          </w:p>
        </w:tc>
        <w:tc>
          <w:tcPr>
            <w:tcW w:w="810" w:type="dxa"/>
          </w:tcPr>
          <w:p w14:paraId="64BCCE9C"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0.71</w:t>
            </w:r>
          </w:p>
        </w:tc>
        <w:tc>
          <w:tcPr>
            <w:tcW w:w="1440" w:type="dxa"/>
          </w:tcPr>
          <w:p w14:paraId="3A4F27D0"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0.00002478867</w:t>
            </w:r>
          </w:p>
        </w:tc>
        <w:tc>
          <w:tcPr>
            <w:tcW w:w="1800" w:type="dxa"/>
          </w:tcPr>
          <w:p w14:paraId="09B73B0C"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0.0000349136</w:t>
            </w:r>
          </w:p>
        </w:tc>
        <w:tc>
          <w:tcPr>
            <w:tcW w:w="720" w:type="dxa"/>
          </w:tcPr>
          <w:p w14:paraId="5560DEB9"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0.1</w:t>
            </w:r>
          </w:p>
        </w:tc>
        <w:tc>
          <w:tcPr>
            <w:tcW w:w="1260" w:type="dxa"/>
          </w:tcPr>
          <w:p w14:paraId="004D5539"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imes New Roman" w:hAnsi="Times New Roman" w:cs="Times New Roman"/>
                <w:sz w:val="24"/>
                <w:szCs w:val="24"/>
              </w:rPr>
              <w:t>476,928</w:t>
            </w:r>
          </w:p>
        </w:tc>
        <w:tc>
          <w:tcPr>
            <w:tcW w:w="990" w:type="dxa"/>
          </w:tcPr>
          <w:p w14:paraId="31CB2268"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bdf1</w:t>
            </w:r>
          </w:p>
        </w:tc>
        <w:tc>
          <w:tcPr>
            <w:tcW w:w="715" w:type="dxa"/>
          </w:tcPr>
          <w:p w14:paraId="58F3BA2F"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100</w:t>
            </w:r>
          </w:p>
        </w:tc>
      </w:tr>
      <w:tr w:rsidR="00084D55" w:rsidRPr="001D606A" w14:paraId="22317E38" w14:textId="77777777" w:rsidTr="00084D55">
        <w:trPr>
          <w:jc w:val="center"/>
        </w:trPr>
        <w:tc>
          <w:tcPr>
            <w:tcW w:w="715" w:type="dxa"/>
          </w:tcPr>
          <w:p w14:paraId="7737EF67"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4</w:t>
            </w:r>
          </w:p>
        </w:tc>
        <w:tc>
          <w:tcPr>
            <w:tcW w:w="900" w:type="dxa"/>
          </w:tcPr>
          <w:p w14:paraId="37E844F2"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Re</w:t>
            </w:r>
            <w:r w:rsidRPr="001D606A">
              <w:rPr>
                <w:rFonts w:asciiTheme="minorHAnsi" w:eastAsiaTheme="minorHAnsi" w:hAnsiTheme="minorHAnsi" w:cstheme="minorBidi"/>
                <w:color w:val="auto"/>
                <w:sz w:val="24"/>
                <w:szCs w:val="24"/>
                <w:vertAlign w:val="subscript"/>
              </w:rPr>
              <w:t>h</w:t>
            </w:r>
            <w:r w:rsidRPr="001D606A">
              <w:rPr>
                <w:rFonts w:asciiTheme="minorHAnsi" w:eastAsiaTheme="minorHAnsi" w:hAnsiTheme="minorHAnsi" w:cstheme="minorBidi"/>
                <w:color w:val="auto"/>
                <w:sz w:val="24"/>
                <w:szCs w:val="24"/>
              </w:rPr>
              <w:t xml:space="preserve"> = 22,600</w:t>
            </w:r>
          </w:p>
        </w:tc>
        <w:tc>
          <w:tcPr>
            <w:tcW w:w="810" w:type="dxa"/>
          </w:tcPr>
          <w:p w14:paraId="64A9BB93"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0.1</w:t>
            </w:r>
          </w:p>
        </w:tc>
        <w:tc>
          <w:tcPr>
            <w:tcW w:w="1440" w:type="dxa"/>
          </w:tcPr>
          <w:p w14:paraId="5E8DD110"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0.00002478867</w:t>
            </w:r>
          </w:p>
        </w:tc>
        <w:tc>
          <w:tcPr>
            <w:tcW w:w="1800" w:type="dxa"/>
          </w:tcPr>
          <w:p w14:paraId="019A4AC7"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0.0002478867</w:t>
            </w:r>
          </w:p>
        </w:tc>
        <w:tc>
          <w:tcPr>
            <w:tcW w:w="720" w:type="dxa"/>
          </w:tcPr>
          <w:p w14:paraId="1733605B"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0.1</w:t>
            </w:r>
          </w:p>
        </w:tc>
        <w:tc>
          <w:tcPr>
            <w:tcW w:w="1260" w:type="dxa"/>
          </w:tcPr>
          <w:p w14:paraId="29042F0B"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imes New Roman" w:hAnsi="Times New Roman" w:cs="Times New Roman"/>
                <w:sz w:val="24"/>
                <w:szCs w:val="24"/>
              </w:rPr>
              <w:t>476,928</w:t>
            </w:r>
          </w:p>
        </w:tc>
        <w:tc>
          <w:tcPr>
            <w:tcW w:w="990" w:type="dxa"/>
          </w:tcPr>
          <w:p w14:paraId="208D8FE1"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bdf1</w:t>
            </w:r>
          </w:p>
        </w:tc>
        <w:tc>
          <w:tcPr>
            <w:tcW w:w="715" w:type="dxa"/>
          </w:tcPr>
          <w:p w14:paraId="71D56285"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100</w:t>
            </w:r>
          </w:p>
        </w:tc>
      </w:tr>
      <w:tr w:rsidR="00084D55" w:rsidRPr="001D606A" w14:paraId="4870E06F" w14:textId="77777777" w:rsidTr="00084D55">
        <w:trPr>
          <w:jc w:val="center"/>
        </w:trPr>
        <w:tc>
          <w:tcPr>
            <w:tcW w:w="715" w:type="dxa"/>
          </w:tcPr>
          <w:p w14:paraId="5FC3E9CE"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3</w:t>
            </w:r>
          </w:p>
        </w:tc>
        <w:tc>
          <w:tcPr>
            <w:tcW w:w="900" w:type="dxa"/>
          </w:tcPr>
          <w:p w14:paraId="79ED7E44"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Re</w:t>
            </w:r>
            <w:r w:rsidRPr="001D606A">
              <w:rPr>
                <w:rFonts w:asciiTheme="minorHAnsi" w:eastAsiaTheme="minorHAnsi" w:hAnsiTheme="minorHAnsi" w:cstheme="minorBidi"/>
                <w:color w:val="auto"/>
                <w:sz w:val="24"/>
                <w:szCs w:val="24"/>
                <w:vertAlign w:val="subscript"/>
              </w:rPr>
              <w:t>h</w:t>
            </w:r>
            <w:r w:rsidRPr="001D606A">
              <w:rPr>
                <w:rFonts w:asciiTheme="minorHAnsi" w:eastAsiaTheme="minorHAnsi" w:hAnsiTheme="minorHAnsi" w:cstheme="minorBidi"/>
                <w:color w:val="auto"/>
                <w:sz w:val="24"/>
                <w:szCs w:val="24"/>
              </w:rPr>
              <w:t xml:space="preserve"> = 22,600</w:t>
            </w:r>
          </w:p>
        </w:tc>
        <w:tc>
          <w:tcPr>
            <w:tcW w:w="810" w:type="dxa"/>
          </w:tcPr>
          <w:p w14:paraId="2711EF44"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0.02</w:t>
            </w:r>
          </w:p>
        </w:tc>
        <w:tc>
          <w:tcPr>
            <w:tcW w:w="1440" w:type="dxa"/>
          </w:tcPr>
          <w:p w14:paraId="7614C137"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0.00002478867</w:t>
            </w:r>
          </w:p>
        </w:tc>
        <w:tc>
          <w:tcPr>
            <w:tcW w:w="1800" w:type="dxa"/>
          </w:tcPr>
          <w:p w14:paraId="1545600E"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0.0001239435</w:t>
            </w:r>
          </w:p>
        </w:tc>
        <w:tc>
          <w:tcPr>
            <w:tcW w:w="720" w:type="dxa"/>
          </w:tcPr>
          <w:p w14:paraId="2182C358"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0.1</w:t>
            </w:r>
          </w:p>
        </w:tc>
        <w:tc>
          <w:tcPr>
            <w:tcW w:w="1260" w:type="dxa"/>
          </w:tcPr>
          <w:p w14:paraId="308CBAAC"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imes New Roman" w:hAnsi="Times New Roman" w:cs="Times New Roman"/>
                <w:sz w:val="24"/>
                <w:szCs w:val="24"/>
              </w:rPr>
              <w:t>476,928</w:t>
            </w:r>
          </w:p>
        </w:tc>
        <w:tc>
          <w:tcPr>
            <w:tcW w:w="990" w:type="dxa"/>
          </w:tcPr>
          <w:p w14:paraId="21E218B3"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bdf1</w:t>
            </w:r>
          </w:p>
        </w:tc>
        <w:tc>
          <w:tcPr>
            <w:tcW w:w="715" w:type="dxa"/>
          </w:tcPr>
          <w:p w14:paraId="79DA580D"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100</w:t>
            </w:r>
          </w:p>
        </w:tc>
      </w:tr>
      <w:tr w:rsidR="00084D55" w:rsidRPr="001D606A" w14:paraId="5D71BCA8" w14:textId="77777777" w:rsidTr="00084D55">
        <w:trPr>
          <w:jc w:val="center"/>
        </w:trPr>
        <w:tc>
          <w:tcPr>
            <w:tcW w:w="715" w:type="dxa"/>
          </w:tcPr>
          <w:p w14:paraId="2D5EE9F4"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2</w:t>
            </w:r>
          </w:p>
        </w:tc>
        <w:tc>
          <w:tcPr>
            <w:tcW w:w="900" w:type="dxa"/>
          </w:tcPr>
          <w:p w14:paraId="2D41F123"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Re</w:t>
            </w:r>
            <w:r w:rsidRPr="001D606A">
              <w:rPr>
                <w:rFonts w:asciiTheme="minorHAnsi" w:eastAsiaTheme="minorHAnsi" w:hAnsiTheme="minorHAnsi" w:cstheme="minorBidi"/>
                <w:color w:val="auto"/>
                <w:sz w:val="24"/>
                <w:szCs w:val="24"/>
                <w:vertAlign w:val="subscript"/>
              </w:rPr>
              <w:t>h</w:t>
            </w:r>
            <w:r w:rsidRPr="001D606A">
              <w:rPr>
                <w:rFonts w:asciiTheme="minorHAnsi" w:eastAsiaTheme="minorHAnsi" w:hAnsiTheme="minorHAnsi" w:cstheme="minorBidi"/>
                <w:color w:val="auto"/>
                <w:sz w:val="24"/>
                <w:szCs w:val="24"/>
              </w:rPr>
              <w:t xml:space="preserve"> = 22,600</w:t>
            </w:r>
          </w:p>
        </w:tc>
        <w:tc>
          <w:tcPr>
            <w:tcW w:w="810" w:type="dxa"/>
          </w:tcPr>
          <w:p w14:paraId="55CC87BB"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0.01</w:t>
            </w:r>
          </w:p>
        </w:tc>
        <w:tc>
          <w:tcPr>
            <w:tcW w:w="1440" w:type="dxa"/>
          </w:tcPr>
          <w:p w14:paraId="227FFDBB"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0.00002478867</w:t>
            </w:r>
          </w:p>
        </w:tc>
        <w:tc>
          <w:tcPr>
            <w:tcW w:w="1800" w:type="dxa"/>
          </w:tcPr>
          <w:p w14:paraId="2335BEE2"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0.002478867</w:t>
            </w:r>
          </w:p>
        </w:tc>
        <w:tc>
          <w:tcPr>
            <w:tcW w:w="720" w:type="dxa"/>
          </w:tcPr>
          <w:p w14:paraId="5FE8B6AC"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0.1</w:t>
            </w:r>
          </w:p>
        </w:tc>
        <w:tc>
          <w:tcPr>
            <w:tcW w:w="1260" w:type="dxa"/>
          </w:tcPr>
          <w:p w14:paraId="7DB4C4C4"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imes New Roman" w:hAnsi="Times New Roman" w:cs="Times New Roman"/>
                <w:sz w:val="24"/>
                <w:szCs w:val="24"/>
              </w:rPr>
              <w:t>476,928</w:t>
            </w:r>
          </w:p>
        </w:tc>
        <w:tc>
          <w:tcPr>
            <w:tcW w:w="990" w:type="dxa"/>
          </w:tcPr>
          <w:p w14:paraId="1AED7CB4"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bdf1</w:t>
            </w:r>
          </w:p>
        </w:tc>
        <w:tc>
          <w:tcPr>
            <w:tcW w:w="715" w:type="dxa"/>
          </w:tcPr>
          <w:p w14:paraId="23D5D5A4"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100</w:t>
            </w:r>
          </w:p>
        </w:tc>
      </w:tr>
      <w:tr w:rsidR="00084D55" w:rsidRPr="001D606A" w14:paraId="7944DF01" w14:textId="77777777" w:rsidTr="00084D55">
        <w:trPr>
          <w:jc w:val="center"/>
        </w:trPr>
        <w:tc>
          <w:tcPr>
            <w:tcW w:w="715" w:type="dxa"/>
          </w:tcPr>
          <w:p w14:paraId="6F5F6F31"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w:t>
            </w:r>
          </w:p>
        </w:tc>
        <w:tc>
          <w:tcPr>
            <w:tcW w:w="900" w:type="dxa"/>
          </w:tcPr>
          <w:p w14:paraId="3B3995CD"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Re</w:t>
            </w:r>
            <w:r w:rsidRPr="001D606A">
              <w:rPr>
                <w:rFonts w:asciiTheme="minorHAnsi" w:eastAsiaTheme="minorHAnsi" w:hAnsiTheme="minorHAnsi" w:cstheme="minorBidi"/>
                <w:color w:val="auto"/>
                <w:sz w:val="24"/>
                <w:szCs w:val="24"/>
                <w:vertAlign w:val="subscript"/>
              </w:rPr>
              <w:t>h</w:t>
            </w:r>
            <w:r w:rsidRPr="001D606A">
              <w:rPr>
                <w:rFonts w:asciiTheme="minorHAnsi" w:eastAsiaTheme="minorHAnsi" w:hAnsiTheme="minorHAnsi" w:cstheme="minorBidi"/>
                <w:color w:val="auto"/>
                <w:sz w:val="24"/>
                <w:szCs w:val="24"/>
              </w:rPr>
              <w:t xml:space="preserve"> = 22,600</w:t>
            </w:r>
          </w:p>
        </w:tc>
        <w:tc>
          <w:tcPr>
            <w:tcW w:w="810" w:type="dxa"/>
          </w:tcPr>
          <w:p w14:paraId="2B349BA3"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0.002</w:t>
            </w:r>
          </w:p>
        </w:tc>
        <w:tc>
          <w:tcPr>
            <w:tcW w:w="1440" w:type="dxa"/>
          </w:tcPr>
          <w:p w14:paraId="1C437E9B"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0.00002478867</w:t>
            </w:r>
          </w:p>
        </w:tc>
        <w:tc>
          <w:tcPr>
            <w:tcW w:w="1800" w:type="dxa"/>
          </w:tcPr>
          <w:p w14:paraId="645CB13C"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0.01239434</w:t>
            </w:r>
          </w:p>
        </w:tc>
        <w:tc>
          <w:tcPr>
            <w:tcW w:w="720" w:type="dxa"/>
          </w:tcPr>
          <w:p w14:paraId="53083C16"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0.1</w:t>
            </w:r>
          </w:p>
        </w:tc>
        <w:tc>
          <w:tcPr>
            <w:tcW w:w="1260" w:type="dxa"/>
          </w:tcPr>
          <w:p w14:paraId="7DF60A67"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imes New Roman" w:hAnsi="Times New Roman" w:cs="Times New Roman"/>
                <w:sz w:val="24"/>
                <w:szCs w:val="24"/>
              </w:rPr>
              <w:t>476,928</w:t>
            </w:r>
          </w:p>
        </w:tc>
        <w:tc>
          <w:tcPr>
            <w:tcW w:w="990" w:type="dxa"/>
          </w:tcPr>
          <w:p w14:paraId="62FA1FA1"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bdf1</w:t>
            </w:r>
          </w:p>
        </w:tc>
        <w:tc>
          <w:tcPr>
            <w:tcW w:w="715" w:type="dxa"/>
          </w:tcPr>
          <w:p w14:paraId="309C5A67" w14:textId="77777777" w:rsidR="00745D16" w:rsidRPr="001D606A" w:rsidRDefault="00745D16" w:rsidP="004B73E4">
            <w:pPr>
              <w:spacing w:after="0" w:line="240" w:lineRule="auto"/>
              <w:ind w:left="0" w:firstLine="0"/>
              <w:jc w:val="left"/>
              <w:rPr>
                <w:rFonts w:asciiTheme="minorHAnsi" w:eastAsiaTheme="minorHAnsi" w:hAnsiTheme="minorHAnsi" w:cstheme="minorBidi"/>
                <w:color w:val="auto"/>
                <w:sz w:val="24"/>
                <w:szCs w:val="24"/>
              </w:rPr>
            </w:pPr>
            <w:r w:rsidRPr="001D606A">
              <w:rPr>
                <w:rFonts w:asciiTheme="minorHAnsi" w:eastAsiaTheme="minorHAnsi" w:hAnsiTheme="minorHAnsi" w:cstheme="minorBidi"/>
                <w:color w:val="auto"/>
                <w:sz w:val="24"/>
                <w:szCs w:val="24"/>
              </w:rPr>
              <w:t>100</w:t>
            </w:r>
          </w:p>
        </w:tc>
      </w:tr>
    </w:tbl>
    <w:p w14:paraId="24A6A2C6" w14:textId="75E30CEB" w:rsidR="00B049CB" w:rsidRPr="001D606A" w:rsidRDefault="00B049CB" w:rsidP="00A53463">
      <w:pPr>
        <w:spacing w:after="160" w:line="240" w:lineRule="auto"/>
        <w:ind w:left="0" w:firstLine="0"/>
        <w:jc w:val="left"/>
        <w:rPr>
          <w:rFonts w:ascii="Times New Roman" w:eastAsiaTheme="majorEastAsia" w:hAnsi="Times New Roman" w:cs="Times New Roman"/>
          <w:color w:val="auto"/>
          <w:sz w:val="24"/>
          <w:szCs w:val="24"/>
        </w:rPr>
      </w:pPr>
    </w:p>
    <w:p w14:paraId="7393B17A" w14:textId="7091CE5C" w:rsidR="0085305B" w:rsidRPr="001D606A" w:rsidRDefault="0085305B" w:rsidP="00FF1608">
      <w:pPr>
        <w:pStyle w:val="Heading1"/>
        <w:numPr>
          <w:ilvl w:val="0"/>
          <w:numId w:val="0"/>
        </w:numPr>
        <w:spacing w:line="240" w:lineRule="auto"/>
        <w:jc w:val="center"/>
        <w:rPr>
          <w:rFonts w:ascii="Times New Roman" w:hAnsi="Times New Roman" w:cs="Times New Roman"/>
          <w:color w:val="auto"/>
          <w:sz w:val="24"/>
          <w:szCs w:val="24"/>
        </w:rPr>
      </w:pPr>
      <w:bookmarkStart w:id="32" w:name="_Toc39479089"/>
      <w:r w:rsidRPr="001D606A">
        <w:rPr>
          <w:rFonts w:ascii="Times New Roman" w:hAnsi="Times New Roman" w:cs="Times New Roman"/>
          <w:color w:val="auto"/>
          <w:sz w:val="24"/>
          <w:szCs w:val="24"/>
        </w:rPr>
        <w:t>RESULTS AND DISCUSSION</w:t>
      </w:r>
      <w:bookmarkEnd w:id="32"/>
    </w:p>
    <w:p w14:paraId="6C7A5DEB" w14:textId="77777777" w:rsidR="004E27E2" w:rsidRPr="001D606A" w:rsidRDefault="004E27E2" w:rsidP="004B73E4">
      <w:pPr>
        <w:spacing w:line="240" w:lineRule="auto"/>
        <w:rPr>
          <w:sz w:val="24"/>
          <w:szCs w:val="24"/>
        </w:rPr>
      </w:pPr>
    </w:p>
    <w:p w14:paraId="3711CCC7" w14:textId="1B00A498" w:rsidR="0085305B" w:rsidRPr="001D606A" w:rsidRDefault="0085305B" w:rsidP="001D606A">
      <w:pPr>
        <w:pStyle w:val="Heading2"/>
        <w:numPr>
          <w:ilvl w:val="0"/>
          <w:numId w:val="0"/>
        </w:numPr>
        <w:spacing w:line="240" w:lineRule="auto"/>
        <w:rPr>
          <w:rFonts w:ascii="Times New Roman" w:hAnsi="Times New Roman" w:cs="Times New Roman"/>
          <w:color w:val="auto"/>
          <w:sz w:val="24"/>
          <w:szCs w:val="24"/>
        </w:rPr>
      </w:pPr>
      <w:bookmarkStart w:id="33" w:name="_Toc39479090"/>
      <w:r w:rsidRPr="001D606A">
        <w:rPr>
          <w:rFonts w:ascii="Times New Roman" w:hAnsi="Times New Roman" w:cs="Times New Roman"/>
          <w:color w:val="auto"/>
          <w:sz w:val="24"/>
          <w:szCs w:val="24"/>
        </w:rPr>
        <w:t>Mesh Independenc</w:t>
      </w:r>
      <w:r w:rsidR="00204F1C">
        <w:rPr>
          <w:rFonts w:ascii="Times New Roman" w:hAnsi="Times New Roman" w:cs="Times New Roman"/>
          <w:color w:val="auto"/>
          <w:sz w:val="24"/>
          <w:szCs w:val="24"/>
        </w:rPr>
        <w:t>e</w:t>
      </w:r>
      <w:r w:rsidRPr="001D606A">
        <w:rPr>
          <w:rFonts w:ascii="Times New Roman" w:hAnsi="Times New Roman" w:cs="Times New Roman"/>
          <w:color w:val="auto"/>
          <w:sz w:val="24"/>
          <w:szCs w:val="24"/>
        </w:rPr>
        <w:t xml:space="preserve"> Study</w:t>
      </w:r>
      <w:bookmarkEnd w:id="33"/>
    </w:p>
    <w:p w14:paraId="64958542" w14:textId="77777777" w:rsidR="004E27E2" w:rsidRPr="001D606A" w:rsidRDefault="004E27E2" w:rsidP="004B73E4">
      <w:pPr>
        <w:spacing w:line="240" w:lineRule="auto"/>
        <w:rPr>
          <w:sz w:val="24"/>
          <w:szCs w:val="24"/>
        </w:rPr>
      </w:pPr>
    </w:p>
    <w:p w14:paraId="577F4BBD" w14:textId="50FA675D"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To evaluate the solution dependenc</w:t>
      </w:r>
      <w:r w:rsidR="00204F1C">
        <w:rPr>
          <w:rFonts w:ascii="Times New Roman" w:hAnsi="Times New Roman" w:cs="Times New Roman"/>
          <w:sz w:val="24"/>
          <w:szCs w:val="24"/>
        </w:rPr>
        <w:t>e</w:t>
      </w:r>
      <w:r w:rsidRPr="001D606A">
        <w:rPr>
          <w:rFonts w:ascii="Times New Roman" w:hAnsi="Times New Roman" w:cs="Times New Roman"/>
          <w:sz w:val="24"/>
          <w:szCs w:val="24"/>
        </w:rPr>
        <w:t xml:space="preserve"> on mesh resolution, coarse and fine grids were implemented for all channel cases. The coarse grid was evaluated with a grid </w:t>
      </w:r>
      <w:r w:rsidR="00745D16" w:rsidRPr="001D606A">
        <w:rPr>
          <w:rFonts w:ascii="Times New Roman" w:hAnsi="Times New Roman" w:cs="Times New Roman"/>
          <w:sz w:val="24"/>
          <w:szCs w:val="24"/>
        </w:rPr>
        <w:t>size (</w:t>
      </w:r>
      <w:r w:rsidRPr="001D606A">
        <w:rPr>
          <w:rFonts w:ascii="Times New Roman" w:hAnsi="Times New Roman" w:cs="Times New Roman"/>
          <w:sz w:val="24"/>
          <w:szCs w:val="24"/>
        </w:rPr>
        <w:t xml:space="preserve">number of elements*lx1^3) of 131,072 and a fine grid that had twice the resolution in the direction normal to the wall resulting in 262,144 points. The amount of variation between the two grids was small. </w:t>
      </w:r>
      <w:r w:rsidR="00D62714" w:rsidRPr="001D606A">
        <w:rPr>
          <w:rFonts w:ascii="Times New Roman" w:hAnsi="Times New Roman" w:cs="Times New Roman"/>
          <w:sz w:val="24"/>
          <w:szCs w:val="24"/>
        </w:rPr>
        <w:t>The percent differences in both velocity and temperature were plotted between the two different mesh resolutions to evaluate grid independence. For cases with equivalent momentum and thermal boundary conditions the maximum deviation between the simulation results increases with Re, where Re=640 causes the maximum difference between the two grids.</w:t>
      </w:r>
    </w:p>
    <w:p w14:paraId="49897CF5"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5BD70F55" w14:textId="7B74508F" w:rsidR="00EE167D" w:rsidRPr="001D606A" w:rsidRDefault="008D05AC" w:rsidP="004B73E4">
      <w:pPr>
        <w:keepNext/>
        <w:spacing w:line="240" w:lineRule="auto"/>
        <w:ind w:left="0" w:firstLine="0"/>
        <w:jc w:val="center"/>
        <w:rPr>
          <w:sz w:val="24"/>
          <w:szCs w:val="24"/>
        </w:rPr>
      </w:pPr>
      <w:r w:rsidRPr="001D606A">
        <w:rPr>
          <w:noProof/>
          <w:sz w:val="24"/>
          <w:szCs w:val="24"/>
        </w:rPr>
        <w:lastRenderedPageBreak/>
        <w:drawing>
          <wp:anchor distT="0" distB="0" distL="114300" distR="114300" simplePos="0" relativeHeight="251661312" behindDoc="0" locked="0" layoutInCell="1" allowOverlap="1" wp14:anchorId="5888C9CB" wp14:editId="28CDE484">
            <wp:simplePos x="0" y="0"/>
            <wp:positionH relativeFrom="column">
              <wp:posOffset>3952875</wp:posOffset>
            </wp:positionH>
            <wp:positionV relativeFrom="paragraph">
              <wp:posOffset>93345</wp:posOffset>
            </wp:positionV>
            <wp:extent cx="1466850" cy="6572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466850" cy="657225"/>
                    </a:xfrm>
                    <a:prstGeom prst="rect">
                      <a:avLst/>
                    </a:prstGeom>
                  </pic:spPr>
                </pic:pic>
              </a:graphicData>
            </a:graphic>
          </wp:anchor>
        </w:drawing>
      </w:r>
      <w:r w:rsidR="00EE167D" w:rsidRPr="001D606A">
        <w:rPr>
          <w:noProof/>
          <w:sz w:val="24"/>
          <w:szCs w:val="24"/>
        </w:rPr>
        <w:drawing>
          <wp:inline distT="0" distB="0" distL="0" distR="0" wp14:anchorId="18186B6F" wp14:editId="1BD1CD5D">
            <wp:extent cx="5487035" cy="3200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7035" cy="3200400"/>
                    </a:xfrm>
                    <a:prstGeom prst="rect">
                      <a:avLst/>
                    </a:prstGeom>
                    <a:noFill/>
                  </pic:spPr>
                </pic:pic>
              </a:graphicData>
            </a:graphic>
          </wp:inline>
        </w:drawing>
      </w:r>
    </w:p>
    <w:p w14:paraId="19ADD4E7" w14:textId="028BD5ED" w:rsidR="007A3834" w:rsidRPr="001D606A" w:rsidRDefault="00EE167D" w:rsidP="004B73E4">
      <w:pPr>
        <w:pStyle w:val="Caption"/>
        <w:jc w:val="center"/>
        <w:rPr>
          <w:rFonts w:ascii="Times New Roman" w:hAnsi="Times New Roman" w:cs="Times New Roman"/>
          <w:i w:val="0"/>
          <w:iCs w:val="0"/>
          <w:color w:val="auto"/>
          <w:sz w:val="24"/>
          <w:szCs w:val="24"/>
        </w:rPr>
      </w:pPr>
      <w:bookmarkStart w:id="34" w:name="_Toc39479103"/>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5</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Percent difference between fine and coarse grid channel solutions for velocity and temperature at Re=640</w:t>
      </w:r>
      <w:bookmarkEnd w:id="34"/>
    </w:p>
    <w:p w14:paraId="75E5E61E" w14:textId="77777777" w:rsidR="006C60B8" w:rsidRDefault="006C60B8" w:rsidP="00A53463">
      <w:pPr>
        <w:spacing w:line="240" w:lineRule="auto"/>
        <w:ind w:left="0" w:firstLine="720"/>
        <w:rPr>
          <w:rFonts w:ascii="Times New Roman" w:hAnsi="Times New Roman" w:cs="Times New Roman"/>
          <w:sz w:val="24"/>
          <w:szCs w:val="24"/>
        </w:rPr>
      </w:pPr>
    </w:p>
    <w:p w14:paraId="3CCD5458" w14:textId="66696F76" w:rsidR="007A3834" w:rsidRPr="001D606A" w:rsidRDefault="00D6271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Figure 5 shows</w:t>
      </w:r>
      <w:r w:rsidR="007A3834" w:rsidRPr="001D606A">
        <w:rPr>
          <w:rFonts w:ascii="Times New Roman" w:hAnsi="Times New Roman" w:cs="Times New Roman"/>
          <w:sz w:val="24"/>
          <w:szCs w:val="24"/>
        </w:rPr>
        <w:t xml:space="preserve"> the maximum devia</w:t>
      </w:r>
      <w:r w:rsidRPr="001D606A">
        <w:rPr>
          <w:rFonts w:ascii="Times New Roman" w:hAnsi="Times New Roman" w:cs="Times New Roman"/>
          <w:sz w:val="24"/>
          <w:szCs w:val="24"/>
        </w:rPr>
        <w:t>tion</w:t>
      </w:r>
      <w:r w:rsidR="007A3834" w:rsidRPr="001D606A">
        <w:rPr>
          <w:rFonts w:ascii="Times New Roman" w:hAnsi="Times New Roman" w:cs="Times New Roman"/>
          <w:sz w:val="24"/>
          <w:szCs w:val="24"/>
        </w:rPr>
        <w:t xml:space="preserve"> in velocity is about 1.6% and the maximum for temperature is around 1.5%. The amount that the </w:t>
      </w:r>
      <w:r w:rsidRPr="001D606A">
        <w:rPr>
          <w:rFonts w:ascii="Times New Roman" w:hAnsi="Times New Roman" w:cs="Times New Roman"/>
          <w:sz w:val="24"/>
          <w:szCs w:val="24"/>
        </w:rPr>
        <w:t xml:space="preserve">results from the </w:t>
      </w:r>
      <w:r w:rsidR="007A3834" w:rsidRPr="001D606A">
        <w:rPr>
          <w:rFonts w:ascii="Times New Roman" w:hAnsi="Times New Roman" w:cs="Times New Roman"/>
          <w:sz w:val="24"/>
          <w:szCs w:val="24"/>
        </w:rPr>
        <w:t xml:space="preserve">two grids vary for the cases with uneven boundaries is </w:t>
      </w:r>
      <w:r w:rsidRPr="001D606A">
        <w:rPr>
          <w:rFonts w:ascii="Times New Roman" w:hAnsi="Times New Roman" w:cs="Times New Roman"/>
          <w:sz w:val="24"/>
          <w:szCs w:val="24"/>
        </w:rPr>
        <w:t>even less than</w:t>
      </w:r>
      <w:r w:rsidR="007A3834" w:rsidRPr="001D606A">
        <w:rPr>
          <w:rFonts w:ascii="Times New Roman" w:hAnsi="Times New Roman" w:cs="Times New Roman"/>
          <w:sz w:val="24"/>
          <w:szCs w:val="24"/>
        </w:rPr>
        <w:t xml:space="preserve"> the </w:t>
      </w:r>
      <w:r w:rsidRPr="001D606A">
        <w:rPr>
          <w:rFonts w:ascii="Times New Roman" w:hAnsi="Times New Roman" w:cs="Times New Roman"/>
          <w:sz w:val="24"/>
          <w:szCs w:val="24"/>
        </w:rPr>
        <w:t>difference</w:t>
      </w:r>
      <w:r w:rsidR="007A3834" w:rsidRPr="001D606A">
        <w:rPr>
          <w:rFonts w:ascii="Times New Roman" w:hAnsi="Times New Roman" w:cs="Times New Roman"/>
          <w:sz w:val="24"/>
          <w:szCs w:val="24"/>
        </w:rPr>
        <w:t xml:space="preserve"> in </w:t>
      </w:r>
      <w:r w:rsidRPr="001D606A">
        <w:rPr>
          <w:rFonts w:ascii="Times New Roman" w:hAnsi="Times New Roman" w:cs="Times New Roman"/>
          <w:sz w:val="24"/>
          <w:szCs w:val="24"/>
        </w:rPr>
        <w:t xml:space="preserve">the </w:t>
      </w:r>
      <w:r w:rsidR="007A3834" w:rsidRPr="001D606A">
        <w:rPr>
          <w:rFonts w:ascii="Times New Roman" w:hAnsi="Times New Roman" w:cs="Times New Roman"/>
          <w:sz w:val="24"/>
          <w:szCs w:val="24"/>
        </w:rPr>
        <w:t xml:space="preserve">Re=640 </w:t>
      </w:r>
      <w:r w:rsidRPr="001D606A">
        <w:rPr>
          <w:rFonts w:ascii="Times New Roman" w:hAnsi="Times New Roman" w:cs="Times New Roman"/>
          <w:sz w:val="24"/>
          <w:szCs w:val="24"/>
        </w:rPr>
        <w:t xml:space="preserve">channel case </w:t>
      </w:r>
      <w:r w:rsidR="007A3834" w:rsidRPr="001D606A">
        <w:rPr>
          <w:rFonts w:ascii="Times New Roman" w:hAnsi="Times New Roman" w:cs="Times New Roman"/>
          <w:sz w:val="24"/>
          <w:szCs w:val="24"/>
        </w:rPr>
        <w:t xml:space="preserve">except for the vertical </w:t>
      </w:r>
      <w:r w:rsidRPr="001D606A">
        <w:rPr>
          <w:rFonts w:ascii="Times New Roman" w:hAnsi="Times New Roman" w:cs="Times New Roman"/>
          <w:sz w:val="24"/>
          <w:szCs w:val="24"/>
        </w:rPr>
        <w:t xml:space="preserve">buoyant </w:t>
      </w:r>
      <w:r w:rsidR="007A3834" w:rsidRPr="001D606A">
        <w:rPr>
          <w:rFonts w:ascii="Times New Roman" w:hAnsi="Times New Roman" w:cs="Times New Roman"/>
          <w:sz w:val="24"/>
          <w:szCs w:val="24"/>
        </w:rPr>
        <w:t xml:space="preserve">case in which the </w:t>
      </w:r>
      <w:r w:rsidRPr="001D606A">
        <w:rPr>
          <w:rFonts w:ascii="Times New Roman" w:hAnsi="Times New Roman" w:cs="Times New Roman"/>
          <w:sz w:val="24"/>
          <w:szCs w:val="24"/>
        </w:rPr>
        <w:t>results still varied only slightly</w:t>
      </w:r>
      <w:r w:rsidR="007A3834" w:rsidRPr="001D606A">
        <w:rPr>
          <w:rFonts w:ascii="Times New Roman" w:hAnsi="Times New Roman" w:cs="Times New Roman"/>
          <w:sz w:val="24"/>
          <w:szCs w:val="24"/>
        </w:rPr>
        <w:t>.</w:t>
      </w:r>
    </w:p>
    <w:p w14:paraId="2C29972D" w14:textId="176C09F6"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612481DF" w14:textId="26C6D2EC" w:rsidR="008D05AC" w:rsidRPr="001D606A" w:rsidRDefault="008D05AC" w:rsidP="004B73E4">
      <w:pPr>
        <w:keepNext/>
        <w:spacing w:line="240" w:lineRule="auto"/>
        <w:ind w:left="0" w:firstLine="0"/>
        <w:jc w:val="center"/>
        <w:rPr>
          <w:sz w:val="24"/>
          <w:szCs w:val="24"/>
        </w:rPr>
      </w:pPr>
      <w:r w:rsidRPr="001D606A">
        <w:rPr>
          <w:noProof/>
          <w:sz w:val="24"/>
          <w:szCs w:val="24"/>
        </w:rPr>
        <w:lastRenderedPageBreak/>
        <w:drawing>
          <wp:anchor distT="0" distB="0" distL="114300" distR="114300" simplePos="0" relativeHeight="251663360" behindDoc="0" locked="0" layoutInCell="1" allowOverlap="1" wp14:anchorId="6BA3FF8F" wp14:editId="772580E3">
            <wp:simplePos x="0" y="0"/>
            <wp:positionH relativeFrom="column">
              <wp:posOffset>4143375</wp:posOffset>
            </wp:positionH>
            <wp:positionV relativeFrom="paragraph">
              <wp:posOffset>152400</wp:posOffset>
            </wp:positionV>
            <wp:extent cx="1466850" cy="6572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466850" cy="657225"/>
                    </a:xfrm>
                    <a:prstGeom prst="rect">
                      <a:avLst/>
                    </a:prstGeom>
                  </pic:spPr>
                </pic:pic>
              </a:graphicData>
            </a:graphic>
          </wp:anchor>
        </w:drawing>
      </w:r>
      <w:r w:rsidRPr="001D606A">
        <w:rPr>
          <w:rFonts w:ascii="Times New Roman" w:hAnsi="Times New Roman" w:cs="Times New Roman"/>
          <w:noProof/>
          <w:sz w:val="24"/>
          <w:szCs w:val="24"/>
        </w:rPr>
        <w:drawing>
          <wp:inline distT="0" distB="0" distL="0" distR="0" wp14:anchorId="1124F53C" wp14:editId="06CC5C45">
            <wp:extent cx="5487035" cy="3200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7035" cy="3200400"/>
                    </a:xfrm>
                    <a:prstGeom prst="rect">
                      <a:avLst/>
                    </a:prstGeom>
                    <a:noFill/>
                  </pic:spPr>
                </pic:pic>
              </a:graphicData>
            </a:graphic>
          </wp:inline>
        </w:drawing>
      </w:r>
    </w:p>
    <w:p w14:paraId="60F96BBB" w14:textId="4A9EE1AF" w:rsidR="007A3834" w:rsidRPr="001D606A" w:rsidRDefault="008D05AC" w:rsidP="004B73E4">
      <w:pPr>
        <w:pStyle w:val="Caption"/>
        <w:jc w:val="center"/>
        <w:rPr>
          <w:rFonts w:ascii="Times New Roman" w:hAnsi="Times New Roman" w:cs="Times New Roman"/>
          <w:i w:val="0"/>
          <w:iCs w:val="0"/>
          <w:color w:val="auto"/>
          <w:sz w:val="24"/>
          <w:szCs w:val="24"/>
        </w:rPr>
      </w:pPr>
      <w:bookmarkStart w:id="35" w:name="_Toc39479104"/>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6</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Percent difference between fine and coarse grid channel solutions for vertical, asymmetric thermal boundary channel flow for Re=150</w:t>
      </w:r>
      <w:bookmarkEnd w:id="35"/>
    </w:p>
    <w:p w14:paraId="2D1DDAA6" w14:textId="77777777" w:rsidR="006C60B8" w:rsidRDefault="006C60B8" w:rsidP="00A53463">
      <w:pPr>
        <w:spacing w:line="240" w:lineRule="auto"/>
        <w:ind w:left="0" w:firstLine="720"/>
        <w:rPr>
          <w:rFonts w:ascii="Times New Roman" w:hAnsi="Times New Roman" w:cs="Times New Roman"/>
          <w:sz w:val="24"/>
          <w:szCs w:val="24"/>
        </w:rPr>
      </w:pPr>
    </w:p>
    <w:p w14:paraId="2C3886D2" w14:textId="315C2B8F" w:rsidR="007A3834" w:rsidRPr="001D606A" w:rsidRDefault="00D62714" w:rsidP="00D62714">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Figure 6 shows </w:t>
      </w:r>
      <w:r w:rsidR="007A3834" w:rsidRPr="001D606A">
        <w:rPr>
          <w:rFonts w:ascii="Times New Roman" w:hAnsi="Times New Roman" w:cs="Times New Roman"/>
          <w:sz w:val="24"/>
          <w:szCs w:val="24"/>
        </w:rPr>
        <w:t>that the maximum varia</w:t>
      </w:r>
      <w:r w:rsidR="00204F1C">
        <w:rPr>
          <w:rFonts w:ascii="Times New Roman" w:hAnsi="Times New Roman" w:cs="Times New Roman"/>
          <w:sz w:val="24"/>
          <w:szCs w:val="24"/>
        </w:rPr>
        <w:t>tion</w:t>
      </w:r>
      <w:r w:rsidR="007A3834" w:rsidRPr="001D606A">
        <w:rPr>
          <w:rFonts w:ascii="Times New Roman" w:hAnsi="Times New Roman" w:cs="Times New Roman"/>
          <w:sz w:val="24"/>
          <w:szCs w:val="24"/>
        </w:rPr>
        <w:t xml:space="preserve"> for velocity is about 5% and the maximum for temperature is around 1.5%. The low difference in the two grids weighed against the computational cost associated with the increased number of cells leads to selecting the coarse grid over the fine grid for simulations. One important note is that the grid analysis conducted for the channel cases was considered for the other test cases.</w:t>
      </w:r>
    </w:p>
    <w:p w14:paraId="0F98ECF3" w14:textId="0671F76A" w:rsidR="007A3834" w:rsidRPr="001D606A" w:rsidRDefault="007A3834" w:rsidP="006515CE">
      <w:pPr>
        <w:spacing w:line="48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t xml:space="preserve">Though the results of the grid study on the channel cases indicate low differences in </w:t>
      </w:r>
      <w:r w:rsidR="00D62714" w:rsidRPr="001D606A">
        <w:rPr>
          <w:rFonts w:ascii="Times New Roman" w:hAnsi="Times New Roman" w:cs="Times New Roman"/>
          <w:sz w:val="24"/>
          <w:szCs w:val="24"/>
        </w:rPr>
        <w:t xml:space="preserve">the </w:t>
      </w:r>
      <w:r w:rsidRPr="001D606A">
        <w:rPr>
          <w:rFonts w:ascii="Times New Roman" w:hAnsi="Times New Roman" w:cs="Times New Roman"/>
          <w:sz w:val="24"/>
          <w:szCs w:val="24"/>
        </w:rPr>
        <w:t xml:space="preserve">solution when the grid resolution is doubled, tests were also run for the rod bundle geometry in order to further validate </w:t>
      </w:r>
      <w:r w:rsidR="00D62714" w:rsidRPr="001D606A">
        <w:rPr>
          <w:rFonts w:ascii="Times New Roman" w:hAnsi="Times New Roman" w:cs="Times New Roman"/>
          <w:sz w:val="24"/>
          <w:szCs w:val="24"/>
        </w:rPr>
        <w:t>grid independence.</w:t>
      </w:r>
    </w:p>
    <w:p w14:paraId="78C6E4C4"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1094962B" w14:textId="77777777" w:rsidR="008D05AC" w:rsidRPr="001D606A" w:rsidRDefault="008D05AC"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inline distT="0" distB="0" distL="0" distR="0" wp14:anchorId="18404FCF" wp14:editId="2BF9FDBF">
            <wp:extent cx="5499100" cy="32131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14:paraId="2F51A57F" w14:textId="4AC5BC91" w:rsidR="008D05AC" w:rsidRPr="001D606A" w:rsidRDefault="008D05AC" w:rsidP="004B73E4">
      <w:pPr>
        <w:pStyle w:val="Caption"/>
        <w:jc w:val="center"/>
        <w:rPr>
          <w:rFonts w:ascii="Times New Roman" w:hAnsi="Times New Roman" w:cs="Times New Roman"/>
          <w:i w:val="0"/>
          <w:iCs w:val="0"/>
          <w:color w:val="auto"/>
          <w:sz w:val="24"/>
          <w:szCs w:val="24"/>
        </w:rPr>
      </w:pPr>
      <w:bookmarkStart w:id="36" w:name="_Toc39479105"/>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7</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Percent difference between fine and coarse grid rod bundle cases at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=0</w:t>
      </w:r>
      <w:r w:rsidR="004227DF">
        <w:rPr>
          <w:rFonts w:ascii="Times New Roman" w:hAnsi="Times New Roman" w:cs="Times New Roman"/>
          <w:i w:val="0"/>
          <w:iCs w:val="0"/>
          <w:color w:val="auto"/>
          <w:sz w:val="24"/>
          <w:szCs w:val="24"/>
        </w:rPr>
        <w:t>⁰</w:t>
      </w:r>
      <w:r w:rsidRPr="001D606A">
        <w:rPr>
          <w:rFonts w:ascii="Times New Roman" w:hAnsi="Times New Roman" w:cs="Times New Roman"/>
          <w:i w:val="0"/>
          <w:iCs w:val="0"/>
          <w:color w:val="auto"/>
          <w:sz w:val="24"/>
          <w:szCs w:val="24"/>
        </w:rPr>
        <w:t xml:space="preserve"> for Pr=0.71</w:t>
      </w:r>
      <w:bookmarkEnd w:id="36"/>
    </w:p>
    <w:p w14:paraId="20C084DD" w14:textId="77777777" w:rsidR="008D05AC" w:rsidRPr="001D606A" w:rsidRDefault="008D05AC"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011C5BAA" wp14:editId="48CC6A81">
            <wp:extent cx="5487035" cy="3200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7035" cy="3200400"/>
                    </a:xfrm>
                    <a:prstGeom prst="rect">
                      <a:avLst/>
                    </a:prstGeom>
                    <a:noFill/>
                  </pic:spPr>
                </pic:pic>
              </a:graphicData>
            </a:graphic>
          </wp:inline>
        </w:drawing>
      </w:r>
    </w:p>
    <w:p w14:paraId="14B5D007" w14:textId="78D3323E" w:rsidR="008D05AC" w:rsidRPr="001D606A" w:rsidRDefault="008D05AC" w:rsidP="004B73E4">
      <w:pPr>
        <w:pStyle w:val="Caption"/>
        <w:jc w:val="center"/>
        <w:rPr>
          <w:rFonts w:ascii="Times New Roman" w:hAnsi="Times New Roman" w:cs="Times New Roman"/>
          <w:i w:val="0"/>
          <w:iCs w:val="0"/>
          <w:color w:val="auto"/>
          <w:sz w:val="24"/>
          <w:szCs w:val="24"/>
        </w:rPr>
      </w:pPr>
      <w:bookmarkStart w:id="37" w:name="_Toc39479106"/>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8</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Percent difference between fine and coarse grid rod bundle solutions at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=0</w:t>
      </w:r>
      <w:r w:rsidR="004227DF">
        <w:rPr>
          <w:rFonts w:ascii="Times New Roman" w:hAnsi="Times New Roman" w:cs="Times New Roman"/>
          <w:i w:val="0"/>
          <w:iCs w:val="0"/>
          <w:color w:val="auto"/>
          <w:sz w:val="24"/>
          <w:szCs w:val="24"/>
        </w:rPr>
        <w:t>⁰</w:t>
      </w:r>
      <w:r w:rsidRPr="001D606A">
        <w:rPr>
          <w:rFonts w:ascii="Times New Roman" w:hAnsi="Times New Roman" w:cs="Times New Roman"/>
          <w:i w:val="0"/>
          <w:iCs w:val="0"/>
          <w:color w:val="auto"/>
          <w:sz w:val="24"/>
          <w:szCs w:val="24"/>
        </w:rPr>
        <w:t xml:space="preserve"> for Pr=0.002</w:t>
      </w:r>
      <w:bookmarkEnd w:id="37"/>
    </w:p>
    <w:p w14:paraId="52864CF6" w14:textId="77777777" w:rsidR="008D05AC" w:rsidRPr="001D606A" w:rsidRDefault="008D05AC"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inline distT="0" distB="0" distL="0" distR="0" wp14:anchorId="7C2AE815" wp14:editId="7CFE1518">
            <wp:extent cx="5487035" cy="3200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7035" cy="3200400"/>
                    </a:xfrm>
                    <a:prstGeom prst="rect">
                      <a:avLst/>
                    </a:prstGeom>
                    <a:noFill/>
                  </pic:spPr>
                </pic:pic>
              </a:graphicData>
            </a:graphic>
          </wp:inline>
        </w:drawing>
      </w:r>
    </w:p>
    <w:p w14:paraId="054358C1" w14:textId="16E4024F" w:rsidR="008D05AC" w:rsidRPr="001D606A" w:rsidRDefault="008D05AC" w:rsidP="004B73E4">
      <w:pPr>
        <w:pStyle w:val="Caption"/>
        <w:jc w:val="center"/>
        <w:rPr>
          <w:rFonts w:ascii="Times New Roman" w:hAnsi="Times New Roman" w:cs="Times New Roman"/>
          <w:i w:val="0"/>
          <w:iCs w:val="0"/>
          <w:color w:val="auto"/>
          <w:sz w:val="24"/>
          <w:szCs w:val="24"/>
        </w:rPr>
      </w:pPr>
      <w:bookmarkStart w:id="38" w:name="_Toc39479107"/>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9</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Percent difference between fine and coarse grid rod bundle cases at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=45</w:t>
      </w:r>
      <w:r w:rsidR="004227DF">
        <w:rPr>
          <w:rFonts w:ascii="Times New Roman" w:hAnsi="Times New Roman" w:cs="Times New Roman"/>
          <w:i w:val="0"/>
          <w:iCs w:val="0"/>
          <w:color w:val="auto"/>
          <w:sz w:val="24"/>
          <w:szCs w:val="24"/>
        </w:rPr>
        <w:t>⁰</w:t>
      </w:r>
      <w:r w:rsidRPr="001D606A">
        <w:rPr>
          <w:rFonts w:ascii="Times New Roman" w:hAnsi="Times New Roman" w:cs="Times New Roman"/>
          <w:i w:val="0"/>
          <w:iCs w:val="0"/>
          <w:color w:val="auto"/>
          <w:sz w:val="24"/>
          <w:szCs w:val="24"/>
        </w:rPr>
        <w:t xml:space="preserve"> for Pr=0.71</w:t>
      </w:r>
      <w:bookmarkEnd w:id="38"/>
    </w:p>
    <w:p w14:paraId="4FDB99D2" w14:textId="77777777" w:rsidR="008D05AC" w:rsidRPr="001D606A" w:rsidRDefault="008D05AC"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527694E7" wp14:editId="4475FC9C">
            <wp:extent cx="5487035" cy="3200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7035" cy="3200400"/>
                    </a:xfrm>
                    <a:prstGeom prst="rect">
                      <a:avLst/>
                    </a:prstGeom>
                    <a:noFill/>
                  </pic:spPr>
                </pic:pic>
              </a:graphicData>
            </a:graphic>
          </wp:inline>
        </w:drawing>
      </w:r>
    </w:p>
    <w:p w14:paraId="74BDDEAE" w14:textId="691EEF99" w:rsidR="007A3834" w:rsidRPr="001D606A" w:rsidRDefault="008D05AC" w:rsidP="004B73E4">
      <w:pPr>
        <w:pStyle w:val="Caption"/>
        <w:jc w:val="center"/>
        <w:rPr>
          <w:rFonts w:ascii="Times New Roman" w:hAnsi="Times New Roman" w:cs="Times New Roman"/>
          <w:i w:val="0"/>
          <w:iCs w:val="0"/>
          <w:color w:val="auto"/>
          <w:sz w:val="24"/>
          <w:szCs w:val="24"/>
        </w:rPr>
      </w:pPr>
      <w:bookmarkStart w:id="39" w:name="_Toc39479108"/>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10</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Percent difference between fine and coarse grid rod bundle cases at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=45</w:t>
      </w:r>
      <w:r w:rsidR="004227DF">
        <w:rPr>
          <w:rFonts w:ascii="Times New Roman" w:hAnsi="Times New Roman" w:cs="Times New Roman"/>
          <w:i w:val="0"/>
          <w:iCs w:val="0"/>
          <w:color w:val="auto"/>
          <w:sz w:val="24"/>
          <w:szCs w:val="24"/>
        </w:rPr>
        <w:t>⁰</w:t>
      </w:r>
      <w:r w:rsidRPr="001D606A">
        <w:rPr>
          <w:rFonts w:ascii="Times New Roman" w:hAnsi="Times New Roman" w:cs="Times New Roman"/>
          <w:i w:val="0"/>
          <w:iCs w:val="0"/>
          <w:color w:val="auto"/>
          <w:sz w:val="24"/>
          <w:szCs w:val="24"/>
        </w:rPr>
        <w:t xml:space="preserve"> for Pr=0.002</w:t>
      </w:r>
      <w:bookmarkEnd w:id="39"/>
    </w:p>
    <w:p w14:paraId="07700F2F" w14:textId="77777777" w:rsidR="006C60B8" w:rsidRDefault="007A3834"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3314B7EA" w14:textId="710330F3" w:rsidR="007A3834" w:rsidRPr="001D606A" w:rsidRDefault="006C60B8" w:rsidP="001807BA">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7A3834" w:rsidRPr="001D606A">
        <w:rPr>
          <w:rFonts w:ascii="Times New Roman" w:hAnsi="Times New Roman" w:cs="Times New Roman"/>
          <w:sz w:val="24"/>
          <w:szCs w:val="24"/>
        </w:rPr>
        <w:t xml:space="preserve">Two grids were generated for the rod bundle, a coarse and refined grid. These grids had 476,928 and 1,492,992 effective elements. </w:t>
      </w:r>
      <w:r w:rsidR="00D62714" w:rsidRPr="001D606A">
        <w:rPr>
          <w:rFonts w:ascii="Times New Roman" w:hAnsi="Times New Roman" w:cs="Times New Roman"/>
          <w:sz w:val="24"/>
          <w:szCs w:val="24"/>
        </w:rPr>
        <w:t>S</w:t>
      </w:r>
      <w:r w:rsidR="007A3834" w:rsidRPr="001D606A">
        <w:rPr>
          <w:rFonts w:ascii="Times New Roman" w:hAnsi="Times New Roman" w:cs="Times New Roman"/>
          <w:sz w:val="24"/>
          <w:szCs w:val="24"/>
        </w:rPr>
        <w:t xml:space="preserve">imulations were run both at Pr=0.71 and Pr=0.002. </w:t>
      </w:r>
      <w:r w:rsidR="00D62714" w:rsidRPr="001D606A">
        <w:rPr>
          <w:rFonts w:ascii="Times New Roman" w:hAnsi="Times New Roman" w:cs="Times New Roman"/>
          <w:sz w:val="24"/>
          <w:szCs w:val="24"/>
        </w:rPr>
        <w:lastRenderedPageBreak/>
        <w:t>Figures 7, 8, 9, and 10, show the</w:t>
      </w:r>
      <w:r w:rsidR="007A3834" w:rsidRPr="001D606A">
        <w:rPr>
          <w:rFonts w:ascii="Times New Roman" w:hAnsi="Times New Roman" w:cs="Times New Roman"/>
          <w:sz w:val="24"/>
          <w:szCs w:val="24"/>
        </w:rPr>
        <w:t xml:space="preserve"> maximum percent difference between the coarse and fine grid for </w:t>
      </w:r>
      <w:r w:rsidR="00DB00A8" w:rsidRPr="001D606A">
        <w:rPr>
          <w:rFonts w:ascii="Cambria Math" w:hAnsi="Cambria Math" w:cs="Cambria Math"/>
          <w:sz w:val="24"/>
          <w:szCs w:val="24"/>
        </w:rPr>
        <w:t>𝜃</w:t>
      </w:r>
      <w:r w:rsidR="00D62714" w:rsidRPr="001D606A">
        <w:rPr>
          <w:rFonts w:ascii="Times New Roman" w:hAnsi="Times New Roman" w:cs="Times New Roman"/>
          <w:sz w:val="24"/>
          <w:szCs w:val="24"/>
        </w:rPr>
        <w:t>=</w:t>
      </w:r>
      <w:r w:rsidR="007A3834" w:rsidRPr="001D606A">
        <w:rPr>
          <w:rFonts w:ascii="Times New Roman" w:hAnsi="Times New Roman" w:cs="Times New Roman"/>
          <w:sz w:val="24"/>
          <w:szCs w:val="24"/>
        </w:rPr>
        <w:t xml:space="preserve">0 and </w:t>
      </w:r>
      <w:r w:rsidR="00DB00A8" w:rsidRPr="001D606A">
        <w:rPr>
          <w:rFonts w:ascii="Cambria Math" w:hAnsi="Cambria Math" w:cs="Cambria Math"/>
          <w:sz w:val="24"/>
          <w:szCs w:val="24"/>
        </w:rPr>
        <w:t>𝜃</w:t>
      </w:r>
      <w:r w:rsidR="00D62714" w:rsidRPr="001D606A">
        <w:rPr>
          <w:rFonts w:ascii="Times New Roman" w:hAnsi="Times New Roman" w:cs="Times New Roman"/>
          <w:sz w:val="24"/>
          <w:szCs w:val="24"/>
        </w:rPr>
        <w:t>=</w:t>
      </w:r>
      <w:r w:rsidR="007A3834" w:rsidRPr="001D606A">
        <w:rPr>
          <w:rFonts w:ascii="Times New Roman" w:hAnsi="Times New Roman" w:cs="Times New Roman"/>
          <w:sz w:val="24"/>
          <w:szCs w:val="24"/>
        </w:rPr>
        <w:t>45 are 0.35</w:t>
      </w:r>
      <w:r w:rsidR="00D62714" w:rsidRPr="001D606A">
        <w:rPr>
          <w:rFonts w:ascii="Times New Roman" w:hAnsi="Times New Roman" w:cs="Times New Roman"/>
          <w:sz w:val="24"/>
          <w:szCs w:val="24"/>
        </w:rPr>
        <w:t>%</w:t>
      </w:r>
      <w:r w:rsidR="007A3834" w:rsidRPr="001D606A">
        <w:rPr>
          <w:rFonts w:ascii="Times New Roman" w:hAnsi="Times New Roman" w:cs="Times New Roman"/>
          <w:sz w:val="24"/>
          <w:szCs w:val="24"/>
        </w:rPr>
        <w:t xml:space="preserve"> and 0.4</w:t>
      </w:r>
      <w:r w:rsidR="00D62714" w:rsidRPr="001D606A">
        <w:rPr>
          <w:rFonts w:ascii="Times New Roman" w:hAnsi="Times New Roman" w:cs="Times New Roman"/>
          <w:sz w:val="24"/>
          <w:szCs w:val="24"/>
        </w:rPr>
        <w:t>%</w:t>
      </w:r>
      <w:r w:rsidR="007A3834" w:rsidRPr="001D606A">
        <w:rPr>
          <w:rFonts w:ascii="Times New Roman" w:hAnsi="Times New Roman" w:cs="Times New Roman"/>
          <w:sz w:val="24"/>
          <w:szCs w:val="24"/>
        </w:rPr>
        <w:t xml:space="preserve"> for velocity respectively, similarly</w:t>
      </w:r>
      <w:r w:rsidR="00986E5B" w:rsidRPr="001D606A">
        <w:rPr>
          <w:rFonts w:ascii="Times New Roman" w:hAnsi="Times New Roman" w:cs="Times New Roman"/>
          <w:sz w:val="24"/>
          <w:szCs w:val="24"/>
        </w:rPr>
        <w:t>,</w:t>
      </w:r>
      <w:r w:rsidR="007A3834" w:rsidRPr="001D606A">
        <w:rPr>
          <w:rFonts w:ascii="Times New Roman" w:hAnsi="Times New Roman" w:cs="Times New Roman"/>
          <w:sz w:val="24"/>
          <w:szCs w:val="24"/>
        </w:rPr>
        <w:t xml:space="preserve"> for temperature</w:t>
      </w:r>
      <w:r w:rsidR="00D62714" w:rsidRPr="001D606A">
        <w:rPr>
          <w:rFonts w:ascii="Times New Roman" w:hAnsi="Times New Roman" w:cs="Times New Roman"/>
          <w:sz w:val="24"/>
          <w:szCs w:val="24"/>
        </w:rPr>
        <w:t>,</w:t>
      </w:r>
      <w:r w:rsidR="007A3834" w:rsidRPr="001D606A">
        <w:rPr>
          <w:rFonts w:ascii="Times New Roman" w:hAnsi="Times New Roman" w:cs="Times New Roman"/>
          <w:sz w:val="24"/>
          <w:szCs w:val="24"/>
        </w:rPr>
        <w:t xml:space="preserve"> the maximum deviation was 0.15</w:t>
      </w:r>
      <w:r w:rsidR="00986E5B" w:rsidRPr="001D606A">
        <w:rPr>
          <w:rFonts w:ascii="Times New Roman" w:hAnsi="Times New Roman" w:cs="Times New Roman"/>
          <w:sz w:val="24"/>
          <w:szCs w:val="24"/>
        </w:rPr>
        <w:t>%</w:t>
      </w:r>
      <w:r w:rsidR="007A3834" w:rsidRPr="001D606A">
        <w:rPr>
          <w:rFonts w:ascii="Times New Roman" w:hAnsi="Times New Roman" w:cs="Times New Roman"/>
          <w:sz w:val="24"/>
          <w:szCs w:val="24"/>
        </w:rPr>
        <w:t xml:space="preserve"> and 0.089</w:t>
      </w:r>
      <w:r w:rsidR="00986E5B" w:rsidRPr="001D606A">
        <w:rPr>
          <w:rFonts w:ascii="Times New Roman" w:hAnsi="Times New Roman" w:cs="Times New Roman"/>
          <w:sz w:val="24"/>
          <w:szCs w:val="24"/>
        </w:rPr>
        <w:t>%</w:t>
      </w:r>
      <w:r w:rsidR="007A3834" w:rsidRPr="001D606A">
        <w:rPr>
          <w:rFonts w:ascii="Times New Roman" w:hAnsi="Times New Roman" w:cs="Times New Roman"/>
          <w:sz w:val="24"/>
          <w:szCs w:val="24"/>
        </w:rPr>
        <w:t xml:space="preserve"> respectively.</w:t>
      </w:r>
    </w:p>
    <w:p w14:paraId="59B65372" w14:textId="49FE0B96"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With less difference in simulation results between grids than the channel cases, and significant reduction in run time, the lower of the two resolution grids was used for all rod bundle simulations. This </w:t>
      </w:r>
      <w:r w:rsidR="00986E5B" w:rsidRPr="001D606A">
        <w:rPr>
          <w:rFonts w:ascii="Times New Roman" w:hAnsi="Times New Roman" w:cs="Times New Roman"/>
          <w:sz w:val="24"/>
          <w:szCs w:val="24"/>
        </w:rPr>
        <w:t>further</w:t>
      </w:r>
      <w:r w:rsidRPr="001D606A">
        <w:rPr>
          <w:rFonts w:ascii="Times New Roman" w:hAnsi="Times New Roman" w:cs="Times New Roman"/>
          <w:sz w:val="24"/>
          <w:szCs w:val="24"/>
        </w:rPr>
        <w:t xml:space="preserve"> verifies the independence of the solution from the grid for these models.</w:t>
      </w:r>
    </w:p>
    <w:p w14:paraId="0D3AF604" w14:textId="77777777" w:rsidR="00A90D92" w:rsidRPr="001D606A" w:rsidRDefault="00A90D92" w:rsidP="004B73E4">
      <w:pPr>
        <w:spacing w:line="240" w:lineRule="auto"/>
        <w:ind w:left="0" w:firstLine="720"/>
        <w:rPr>
          <w:rFonts w:ascii="Times New Roman" w:hAnsi="Times New Roman" w:cs="Times New Roman"/>
          <w:sz w:val="24"/>
          <w:szCs w:val="24"/>
        </w:rPr>
      </w:pPr>
    </w:p>
    <w:p w14:paraId="132321BD" w14:textId="2A09EA71" w:rsidR="0085305B" w:rsidRPr="001D606A" w:rsidRDefault="0085305B" w:rsidP="004B73E4">
      <w:pPr>
        <w:pStyle w:val="Heading2"/>
        <w:numPr>
          <w:ilvl w:val="0"/>
          <w:numId w:val="0"/>
        </w:numPr>
        <w:spacing w:line="240" w:lineRule="auto"/>
        <w:jc w:val="left"/>
        <w:rPr>
          <w:rFonts w:ascii="Times New Roman" w:hAnsi="Times New Roman" w:cs="Times New Roman"/>
          <w:color w:val="auto"/>
          <w:sz w:val="24"/>
          <w:szCs w:val="24"/>
        </w:rPr>
      </w:pPr>
      <w:bookmarkStart w:id="40" w:name="_Toc39479091"/>
      <w:r w:rsidRPr="001D606A">
        <w:rPr>
          <w:rFonts w:ascii="Times New Roman" w:hAnsi="Times New Roman" w:cs="Times New Roman"/>
          <w:color w:val="auto"/>
          <w:sz w:val="24"/>
          <w:szCs w:val="24"/>
        </w:rPr>
        <w:t>Channel Case Results</w:t>
      </w:r>
      <w:bookmarkEnd w:id="40"/>
    </w:p>
    <w:p w14:paraId="25831AEE" w14:textId="0ACBE673" w:rsidR="007A3834" w:rsidRDefault="007A3834" w:rsidP="004B73E4">
      <w:pPr>
        <w:spacing w:line="240" w:lineRule="auto"/>
        <w:ind w:left="0" w:firstLine="0"/>
        <w:rPr>
          <w:rFonts w:ascii="Times New Roman" w:hAnsi="Times New Roman" w:cs="Times New Roman"/>
          <w:sz w:val="24"/>
          <w:szCs w:val="24"/>
        </w:rPr>
      </w:pPr>
    </w:p>
    <w:p w14:paraId="4B54869E" w14:textId="7172126D" w:rsidR="00654944" w:rsidRPr="00477586" w:rsidRDefault="00654944" w:rsidP="00477586">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t>Channel case plots are mostly presented in this document in U</w:t>
      </w:r>
      <w:r w:rsidRPr="00654944">
        <w:rPr>
          <w:rFonts w:ascii="Times New Roman" w:hAnsi="Times New Roman" w:cs="Times New Roman"/>
          <w:sz w:val="24"/>
          <w:szCs w:val="24"/>
          <w:vertAlign w:val="superscript"/>
        </w:rPr>
        <w:t>+</w:t>
      </w:r>
      <w:r>
        <w:rPr>
          <w:rFonts w:ascii="Times New Roman" w:hAnsi="Times New Roman" w:cs="Times New Roman"/>
          <w:sz w:val="24"/>
          <w:szCs w:val="24"/>
        </w:rPr>
        <w:t xml:space="preserve"> versus y</w:t>
      </w:r>
      <w:r>
        <w:rPr>
          <w:rFonts w:ascii="Times New Roman" w:hAnsi="Times New Roman" w:cs="Times New Roman"/>
          <w:sz w:val="24"/>
          <w:szCs w:val="24"/>
          <w:vertAlign w:val="superscript"/>
        </w:rPr>
        <w:t>+</w:t>
      </w:r>
      <w:r>
        <w:rPr>
          <w:rFonts w:ascii="Times New Roman" w:hAnsi="Times New Roman" w:cs="Times New Roman"/>
          <w:sz w:val="24"/>
          <w:szCs w:val="24"/>
        </w:rPr>
        <w:t xml:space="preserve"> for velocity data and θ</w:t>
      </w:r>
      <w:r>
        <w:rPr>
          <w:rFonts w:ascii="Times New Roman" w:hAnsi="Times New Roman" w:cs="Times New Roman"/>
          <w:sz w:val="24"/>
          <w:szCs w:val="24"/>
          <w:vertAlign w:val="superscript"/>
        </w:rPr>
        <w:t>+</w:t>
      </w:r>
      <w:r>
        <w:rPr>
          <w:rFonts w:ascii="Times New Roman" w:hAnsi="Times New Roman" w:cs="Times New Roman"/>
          <w:sz w:val="24"/>
          <w:szCs w:val="24"/>
        </w:rPr>
        <w:t xml:space="preserve"> versus y</w:t>
      </w:r>
      <w:r>
        <w:rPr>
          <w:rFonts w:ascii="Times New Roman" w:hAnsi="Times New Roman" w:cs="Times New Roman"/>
          <w:sz w:val="24"/>
          <w:szCs w:val="24"/>
          <w:vertAlign w:val="superscript"/>
        </w:rPr>
        <w:t>+</w:t>
      </w:r>
      <w:r w:rsidR="006239DD">
        <w:rPr>
          <w:rFonts w:ascii="Times New Roman" w:hAnsi="Times New Roman" w:cs="Times New Roman"/>
          <w:sz w:val="24"/>
          <w:szCs w:val="24"/>
        </w:rPr>
        <w:t xml:space="preserve"> for temperature data</w:t>
      </w:r>
      <w:r>
        <w:rPr>
          <w:rFonts w:ascii="Times New Roman" w:hAnsi="Times New Roman" w:cs="Times New Roman"/>
          <w:sz w:val="24"/>
          <w:szCs w:val="24"/>
        </w:rPr>
        <w:t>. These are values non-dimensionalized by wall shear stress</w:t>
      </w:r>
      <w:r w:rsidR="00477586">
        <w:rPr>
          <w:rFonts w:ascii="Times New Roman" w:hAnsi="Times New Roman" w:cs="Times New Roman"/>
          <w:sz w:val="24"/>
          <w:szCs w:val="24"/>
        </w:rPr>
        <w:t xml:space="preserve"> a</w:t>
      </w:r>
      <w:r w:rsidR="00F83C94">
        <w:rPr>
          <w:rFonts w:ascii="Times New Roman" w:hAnsi="Times New Roman" w:cs="Times New Roman"/>
          <w:sz w:val="24"/>
          <w:szCs w:val="24"/>
        </w:rPr>
        <w:t xml:space="preserve">nd where </w:t>
      </w:r>
      <w:r w:rsidR="00477586">
        <w:rPr>
          <w:rFonts w:ascii="Times New Roman" w:hAnsi="Times New Roman" w:cs="Times New Roman"/>
          <w:sz w:val="24"/>
          <w:szCs w:val="24"/>
        </w:rPr>
        <w:t>θ=T-T</w:t>
      </w:r>
      <w:r w:rsidR="00477586">
        <w:rPr>
          <w:rFonts w:ascii="Times New Roman" w:hAnsi="Times New Roman" w:cs="Times New Roman"/>
          <w:sz w:val="24"/>
          <w:szCs w:val="24"/>
          <w:vertAlign w:val="subscript"/>
        </w:rPr>
        <w:t>w</w:t>
      </w:r>
      <w:r w:rsidR="00477586">
        <w:rPr>
          <w:rFonts w:ascii="Times New Roman" w:hAnsi="Times New Roman" w:cs="Times New Roman"/>
          <w:sz w:val="24"/>
          <w:szCs w:val="24"/>
        </w:rPr>
        <w:t>.</w:t>
      </w:r>
    </w:p>
    <w:p w14:paraId="0FF77208" w14:textId="77777777" w:rsidR="00A90D92" w:rsidRPr="001D606A" w:rsidRDefault="00A90D92" w:rsidP="004B73E4">
      <w:pPr>
        <w:spacing w:line="240" w:lineRule="auto"/>
        <w:ind w:left="0" w:firstLine="0"/>
        <w:rPr>
          <w:rFonts w:ascii="Times New Roman" w:hAnsi="Times New Roman" w:cs="Times New Roman"/>
          <w:sz w:val="24"/>
          <w:szCs w:val="24"/>
        </w:rPr>
      </w:pPr>
    </w:p>
    <w:p w14:paraId="6934CD6C" w14:textId="77777777" w:rsidR="001E1722" w:rsidRPr="001D606A" w:rsidRDefault="00496F4B" w:rsidP="004B73E4">
      <w:pPr>
        <w:keepNext/>
        <w:spacing w:line="240" w:lineRule="auto"/>
        <w:ind w:left="0" w:firstLine="0"/>
        <w:jc w:val="center"/>
        <w:rPr>
          <w:sz w:val="24"/>
          <w:szCs w:val="24"/>
        </w:rPr>
      </w:pPr>
      <w:r w:rsidRPr="001D606A">
        <w:rPr>
          <w:noProof/>
          <w:sz w:val="24"/>
          <w:szCs w:val="24"/>
        </w:rPr>
        <w:drawing>
          <wp:anchor distT="0" distB="0" distL="114300" distR="114300" simplePos="0" relativeHeight="251665408" behindDoc="0" locked="0" layoutInCell="1" allowOverlap="1" wp14:anchorId="5B8B3CF5" wp14:editId="17EE5EB9">
            <wp:simplePos x="0" y="0"/>
            <wp:positionH relativeFrom="column">
              <wp:posOffset>962025</wp:posOffset>
            </wp:positionH>
            <wp:positionV relativeFrom="paragraph">
              <wp:posOffset>142240</wp:posOffset>
            </wp:positionV>
            <wp:extent cx="943610" cy="1218565"/>
            <wp:effectExtent l="0" t="0" r="8890" b="635"/>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43610" cy="1218565"/>
                    </a:xfrm>
                    <a:prstGeom prst="rect">
                      <a:avLst/>
                    </a:prstGeom>
                  </pic:spPr>
                </pic:pic>
              </a:graphicData>
            </a:graphic>
            <wp14:sizeRelH relativeFrom="page">
              <wp14:pctWidth>0</wp14:pctWidth>
            </wp14:sizeRelH>
            <wp14:sizeRelV relativeFrom="page">
              <wp14:pctHeight>0</wp14:pctHeight>
            </wp14:sizeRelV>
          </wp:anchor>
        </w:drawing>
      </w:r>
      <w:r w:rsidRPr="001D606A">
        <w:rPr>
          <w:rFonts w:ascii="Times New Roman" w:hAnsi="Times New Roman" w:cs="Times New Roman"/>
          <w:noProof/>
          <w:sz w:val="24"/>
          <w:szCs w:val="24"/>
        </w:rPr>
        <w:drawing>
          <wp:inline distT="0" distB="0" distL="0" distR="0" wp14:anchorId="2C66C902" wp14:editId="4D3AE01E">
            <wp:extent cx="5487035" cy="38411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52C26188" w14:textId="16ECF4D0" w:rsidR="007A3834" w:rsidRPr="001D606A" w:rsidRDefault="001E1722" w:rsidP="004B73E4">
      <w:pPr>
        <w:pStyle w:val="Caption"/>
        <w:jc w:val="center"/>
        <w:rPr>
          <w:rFonts w:ascii="Times New Roman" w:hAnsi="Times New Roman" w:cs="Times New Roman"/>
          <w:i w:val="0"/>
          <w:iCs w:val="0"/>
          <w:color w:val="auto"/>
          <w:sz w:val="24"/>
          <w:szCs w:val="24"/>
        </w:rPr>
      </w:pPr>
      <w:bookmarkStart w:id="41" w:name="_Toc39479109"/>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11</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velocity profiles for all models compared to DNS at Re=150</w:t>
      </w:r>
      <w:bookmarkEnd w:id="41"/>
    </w:p>
    <w:p w14:paraId="3A7D4B7E" w14:textId="77777777" w:rsidR="004227DF" w:rsidRDefault="004227DF" w:rsidP="00A53463">
      <w:pPr>
        <w:spacing w:line="240" w:lineRule="auto"/>
        <w:ind w:left="0" w:firstLine="720"/>
        <w:rPr>
          <w:rFonts w:ascii="Times New Roman" w:hAnsi="Times New Roman" w:cs="Times New Roman"/>
          <w:sz w:val="24"/>
          <w:szCs w:val="24"/>
        </w:rPr>
      </w:pPr>
    </w:p>
    <w:p w14:paraId="06248D01" w14:textId="5A11AAD2"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lastRenderedPageBreak/>
        <w:t xml:space="preserve">The first channel case results shown in </w:t>
      </w:r>
      <w:r w:rsidR="00255452">
        <w:rPr>
          <w:rFonts w:ascii="Times New Roman" w:hAnsi="Times New Roman" w:cs="Times New Roman"/>
          <w:sz w:val="24"/>
          <w:szCs w:val="24"/>
        </w:rPr>
        <w:t>F</w:t>
      </w:r>
      <w:r w:rsidR="00986E5B" w:rsidRPr="001D606A">
        <w:rPr>
          <w:rFonts w:ascii="Times New Roman" w:hAnsi="Times New Roman" w:cs="Times New Roman"/>
          <w:sz w:val="24"/>
          <w:szCs w:val="24"/>
        </w:rPr>
        <w:t>igure 11</w:t>
      </w:r>
      <w:r w:rsidRPr="001D606A">
        <w:rPr>
          <w:rFonts w:ascii="Times New Roman" w:hAnsi="Times New Roman" w:cs="Times New Roman"/>
          <w:sz w:val="24"/>
          <w:szCs w:val="24"/>
        </w:rPr>
        <w:t xml:space="preserve"> indicate that the models agree closely with the DNS data throughout the channel</w:t>
      </w:r>
      <w:r w:rsidR="00986E5B" w:rsidRPr="001D606A">
        <w:rPr>
          <w:rFonts w:ascii="Times New Roman" w:hAnsi="Times New Roman" w:cs="Times New Roman"/>
          <w:sz w:val="24"/>
          <w:szCs w:val="24"/>
        </w:rPr>
        <w:t>,</w:t>
      </w:r>
      <w:r w:rsidRPr="001D606A">
        <w:rPr>
          <w:rFonts w:ascii="Times New Roman" w:hAnsi="Times New Roman" w:cs="Times New Roman"/>
          <w:sz w:val="24"/>
          <w:szCs w:val="24"/>
        </w:rPr>
        <w:t xml:space="preserve"> however</w:t>
      </w:r>
      <w:r w:rsidR="00986E5B" w:rsidRPr="001D606A">
        <w:rPr>
          <w:rFonts w:ascii="Times New Roman" w:hAnsi="Times New Roman" w:cs="Times New Roman"/>
          <w:sz w:val="24"/>
          <w:szCs w:val="24"/>
        </w:rPr>
        <w:t>,</w:t>
      </w:r>
      <w:r w:rsidRPr="001D606A">
        <w:rPr>
          <w:rFonts w:ascii="Times New Roman" w:hAnsi="Times New Roman" w:cs="Times New Roman"/>
          <w:sz w:val="24"/>
          <w:szCs w:val="24"/>
        </w:rPr>
        <w:t xml:space="preserve"> under-predict midway through the buffer layer. The near wall behavior is consistent across all models, however, there seems to be better prediction for the standard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 For velocity data,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and its respective Kay’s </w:t>
      </w:r>
      <w:r w:rsidR="00986E5B" w:rsidRPr="001D606A">
        <w:rPr>
          <w:rFonts w:ascii="Times New Roman" w:hAnsi="Times New Roman" w:cs="Times New Roman"/>
          <w:sz w:val="24"/>
          <w:szCs w:val="24"/>
        </w:rPr>
        <w:t>f</w:t>
      </w:r>
      <w:r w:rsidRPr="001D606A">
        <w:rPr>
          <w:rFonts w:ascii="Times New Roman" w:hAnsi="Times New Roman" w:cs="Times New Roman"/>
          <w:sz w:val="24"/>
          <w:szCs w:val="24"/>
        </w:rPr>
        <w:t>ormulation model lie on top of each other on the plot. This is likewise true for the realizable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w:t>
      </w:r>
      <w:r w:rsidR="00986E5B" w:rsidRPr="001D606A">
        <w:rPr>
          <w:rFonts w:ascii="Times New Roman" w:hAnsi="Times New Roman" w:cs="Times New Roman"/>
          <w:sz w:val="24"/>
          <w:szCs w:val="24"/>
        </w:rPr>
        <w:t xml:space="preserve"> This result is expected since Kay’s formulation does not modify any parameters that contribute to the momentum flow field, only the thermal results should vary.</w:t>
      </w:r>
    </w:p>
    <w:p w14:paraId="434216BC"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201DA5D4" w14:textId="77777777" w:rsidR="001E1722" w:rsidRPr="001D606A" w:rsidRDefault="001E1722"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anchor distT="0" distB="0" distL="114300" distR="114300" simplePos="0" relativeHeight="251666432" behindDoc="0" locked="0" layoutInCell="1" allowOverlap="1" wp14:anchorId="69AE3247" wp14:editId="551AA7F5">
            <wp:simplePos x="0" y="0"/>
            <wp:positionH relativeFrom="column">
              <wp:posOffset>923925</wp:posOffset>
            </wp:positionH>
            <wp:positionV relativeFrom="paragraph">
              <wp:posOffset>133350</wp:posOffset>
            </wp:positionV>
            <wp:extent cx="944880" cy="1219200"/>
            <wp:effectExtent l="0" t="0" r="762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44880" cy="1219200"/>
                    </a:xfrm>
                    <a:prstGeom prst="rect">
                      <a:avLst/>
                    </a:prstGeom>
                    <a:noFill/>
                  </pic:spPr>
                </pic:pic>
              </a:graphicData>
            </a:graphic>
          </wp:anchor>
        </w:drawing>
      </w:r>
      <w:r w:rsidRPr="001D606A">
        <w:rPr>
          <w:rFonts w:ascii="Times New Roman" w:hAnsi="Times New Roman" w:cs="Times New Roman"/>
          <w:noProof/>
          <w:sz w:val="24"/>
          <w:szCs w:val="24"/>
        </w:rPr>
        <w:drawing>
          <wp:inline distT="0" distB="0" distL="0" distR="0" wp14:anchorId="43532F81" wp14:editId="5836E483">
            <wp:extent cx="5487035" cy="384111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4144E12F" w14:textId="0B9DD7BC" w:rsidR="007A3834" w:rsidRPr="001D606A" w:rsidRDefault="001E1722" w:rsidP="004B73E4">
      <w:pPr>
        <w:pStyle w:val="Caption"/>
        <w:jc w:val="center"/>
        <w:rPr>
          <w:rFonts w:ascii="Times New Roman" w:hAnsi="Times New Roman" w:cs="Times New Roman"/>
          <w:i w:val="0"/>
          <w:iCs w:val="0"/>
          <w:color w:val="auto"/>
          <w:sz w:val="24"/>
          <w:szCs w:val="24"/>
        </w:rPr>
      </w:pPr>
      <w:bookmarkStart w:id="42" w:name="_Toc39479110"/>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12</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compared to DNS at Re=150 and Pr=0.71</w:t>
      </w:r>
      <w:bookmarkEnd w:id="42"/>
    </w:p>
    <w:p w14:paraId="189D8D7F" w14:textId="77777777" w:rsidR="001E1722" w:rsidRPr="001D606A" w:rsidRDefault="001E1722"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inline distT="0" distB="0" distL="0" distR="0" wp14:anchorId="13202F84" wp14:editId="3D251A61">
            <wp:extent cx="5487035" cy="38411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6A2C6721" w14:textId="3F38BF29" w:rsidR="001E1722" w:rsidRPr="001D606A" w:rsidRDefault="001E1722" w:rsidP="004B73E4">
      <w:pPr>
        <w:pStyle w:val="Caption"/>
        <w:jc w:val="center"/>
        <w:rPr>
          <w:rFonts w:ascii="Times New Roman" w:hAnsi="Times New Roman" w:cs="Times New Roman"/>
          <w:i w:val="0"/>
          <w:iCs w:val="0"/>
          <w:color w:val="auto"/>
          <w:sz w:val="24"/>
          <w:szCs w:val="24"/>
        </w:rPr>
      </w:pPr>
      <w:bookmarkStart w:id="43" w:name="_Toc39479111"/>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13</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compared to DNS at Re=150 and Pr=0.025</w:t>
      </w:r>
      <w:bookmarkEnd w:id="43"/>
    </w:p>
    <w:p w14:paraId="33233807" w14:textId="77777777" w:rsidR="006C60B8" w:rsidRDefault="004E27E2"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0A7F9747" w14:textId="69293490" w:rsidR="007A3834" w:rsidRPr="001D606A" w:rsidRDefault="006C60B8" w:rsidP="001807BA">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986E5B" w:rsidRPr="001D606A">
        <w:rPr>
          <w:rFonts w:ascii="Times New Roman" w:hAnsi="Times New Roman" w:cs="Times New Roman"/>
          <w:sz w:val="24"/>
          <w:szCs w:val="24"/>
        </w:rPr>
        <w:t>Figures 12 and 13 show</w:t>
      </w:r>
      <w:r w:rsidR="007A3834" w:rsidRPr="001D606A">
        <w:rPr>
          <w:rFonts w:ascii="Times New Roman" w:hAnsi="Times New Roman" w:cs="Times New Roman"/>
          <w:sz w:val="24"/>
          <w:szCs w:val="24"/>
        </w:rPr>
        <w:t xml:space="preserve"> the temperature is much lower in the low Pr case due to the increased thermal diffusivity. The models agree for the air Pr case, though the models with and without the modification to turbulent Pr tend to agree much more closely than the others. Looking at the low Pr case the models with Kay’s formulation better predict the flow</w:t>
      </w:r>
      <w:r w:rsidR="00986E5B" w:rsidRPr="001D606A">
        <w:rPr>
          <w:rFonts w:ascii="Times New Roman" w:hAnsi="Times New Roman" w:cs="Times New Roman"/>
          <w:sz w:val="24"/>
          <w:szCs w:val="24"/>
        </w:rPr>
        <w:t xml:space="preserve"> </w:t>
      </w:r>
      <w:r w:rsidR="007A3834" w:rsidRPr="001D606A">
        <w:rPr>
          <w:rFonts w:ascii="Times New Roman" w:hAnsi="Times New Roman" w:cs="Times New Roman"/>
          <w:sz w:val="24"/>
          <w:szCs w:val="24"/>
        </w:rPr>
        <w:t>as opposed to those models without the variable turbulent Pr.</w:t>
      </w:r>
    </w:p>
    <w:p w14:paraId="12EF5182" w14:textId="77777777" w:rsidR="001E1722" w:rsidRPr="001D606A" w:rsidRDefault="001E1722"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inline distT="0" distB="0" distL="0" distR="0" wp14:anchorId="40E4EC05" wp14:editId="3C8E6133">
            <wp:extent cx="5487035" cy="3841115"/>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01B52E59" w14:textId="42E488B8" w:rsidR="007A3834" w:rsidRPr="001D606A" w:rsidRDefault="001E1722" w:rsidP="004B73E4">
      <w:pPr>
        <w:pStyle w:val="Caption"/>
        <w:jc w:val="center"/>
        <w:rPr>
          <w:rFonts w:ascii="Times New Roman" w:hAnsi="Times New Roman" w:cs="Times New Roman"/>
          <w:i w:val="0"/>
          <w:iCs w:val="0"/>
          <w:color w:val="auto"/>
          <w:sz w:val="24"/>
          <w:szCs w:val="24"/>
        </w:rPr>
      </w:pPr>
      <w:bookmarkStart w:id="44" w:name="_Toc39479112"/>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14</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velocity profiles for all models compared to DNS at Re=180</w:t>
      </w:r>
      <w:bookmarkEnd w:id="44"/>
    </w:p>
    <w:p w14:paraId="0ECA1816" w14:textId="77777777" w:rsidR="004227DF" w:rsidRDefault="004E27E2"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241ED3F6" w14:textId="72D316E6" w:rsidR="007A3834" w:rsidRPr="001D606A" w:rsidRDefault="004227DF" w:rsidP="004227DF">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7A3834" w:rsidRPr="001D606A">
        <w:rPr>
          <w:rFonts w:ascii="Times New Roman" w:hAnsi="Times New Roman" w:cs="Times New Roman"/>
          <w:sz w:val="24"/>
          <w:szCs w:val="24"/>
        </w:rPr>
        <w:t xml:space="preserve">Again, from </w:t>
      </w:r>
      <w:r w:rsidR="00255452">
        <w:rPr>
          <w:rFonts w:ascii="Times New Roman" w:hAnsi="Times New Roman" w:cs="Times New Roman"/>
          <w:sz w:val="24"/>
          <w:szCs w:val="24"/>
        </w:rPr>
        <w:t>F</w:t>
      </w:r>
      <w:r w:rsidR="00986E5B" w:rsidRPr="001D606A">
        <w:rPr>
          <w:rFonts w:ascii="Times New Roman" w:hAnsi="Times New Roman" w:cs="Times New Roman"/>
          <w:sz w:val="24"/>
          <w:szCs w:val="24"/>
        </w:rPr>
        <w:t>igure 14</w:t>
      </w:r>
      <w:r w:rsidR="007A3834" w:rsidRPr="001D606A">
        <w:rPr>
          <w:rFonts w:ascii="Times New Roman" w:hAnsi="Times New Roman" w:cs="Times New Roman"/>
          <w:sz w:val="24"/>
          <w:szCs w:val="24"/>
        </w:rPr>
        <w:t xml:space="preserve">, one can see that the models with the turbulent Pr modification lie on top of their respective parent model. The </w:t>
      </w:r>
      <w:r w:rsidR="00986E5B" w:rsidRPr="001D606A">
        <w:rPr>
          <w:rFonts w:ascii="Times New Roman" w:hAnsi="Times New Roman" w:cs="Times New Roman"/>
          <w:sz w:val="24"/>
          <w:szCs w:val="24"/>
        </w:rPr>
        <w:t>results are</w:t>
      </w:r>
      <w:r w:rsidR="007A3834" w:rsidRPr="001D606A">
        <w:rPr>
          <w:rFonts w:ascii="Times New Roman" w:hAnsi="Times New Roman" w:cs="Times New Roman"/>
          <w:sz w:val="24"/>
          <w:szCs w:val="24"/>
        </w:rPr>
        <w:t xml:space="preserve"> much the same as with the lower Re case, agreement across all models where the two k-</w:t>
      </w:r>
      <w:r w:rsidR="008A5E42" w:rsidRPr="001D606A">
        <w:rPr>
          <w:rFonts w:ascii="Times New Roman" w:hAnsi="Times New Roman" w:cs="Times New Roman"/>
          <w:sz w:val="24"/>
          <w:szCs w:val="24"/>
        </w:rPr>
        <w:t>ε</w:t>
      </w:r>
      <w:r w:rsidR="007A3834" w:rsidRPr="001D606A">
        <w:rPr>
          <w:rFonts w:ascii="Times New Roman" w:hAnsi="Times New Roman" w:cs="Times New Roman"/>
          <w:sz w:val="24"/>
          <w:szCs w:val="24"/>
        </w:rPr>
        <w:t xml:space="preserve"> models more accurately predict the flow as opposed to the realizable models. However, at this Re, it seems that the models start to under-predict midway through the buffer layer, </w:t>
      </w:r>
      <w:r w:rsidR="004E27E2" w:rsidRPr="001D606A">
        <w:rPr>
          <w:rFonts w:ascii="Times New Roman" w:hAnsi="Times New Roman" w:cs="Times New Roman"/>
          <w:sz w:val="24"/>
          <w:szCs w:val="24"/>
        </w:rPr>
        <w:t>however,</w:t>
      </w:r>
      <w:r w:rsidR="007A3834" w:rsidRPr="001D606A">
        <w:rPr>
          <w:rFonts w:ascii="Times New Roman" w:hAnsi="Times New Roman" w:cs="Times New Roman"/>
          <w:sz w:val="24"/>
          <w:szCs w:val="24"/>
        </w:rPr>
        <w:t xml:space="preserve"> still show reasonable agreement throughout.</w:t>
      </w:r>
    </w:p>
    <w:p w14:paraId="444FA795" w14:textId="77777777" w:rsidR="001E1722" w:rsidRPr="001D606A" w:rsidRDefault="001E1722"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inline distT="0" distB="0" distL="0" distR="0" wp14:anchorId="071F8BAC" wp14:editId="133CAD8C">
            <wp:extent cx="5487035" cy="384111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4DB637D8" w14:textId="1624161A" w:rsidR="007A3834" w:rsidRPr="001D606A" w:rsidRDefault="001E1722" w:rsidP="004B73E4">
      <w:pPr>
        <w:pStyle w:val="Caption"/>
        <w:jc w:val="center"/>
        <w:rPr>
          <w:rFonts w:ascii="Times New Roman" w:hAnsi="Times New Roman" w:cs="Times New Roman"/>
          <w:i w:val="0"/>
          <w:iCs w:val="0"/>
          <w:color w:val="auto"/>
          <w:sz w:val="24"/>
          <w:szCs w:val="24"/>
        </w:rPr>
      </w:pPr>
      <w:bookmarkStart w:id="45" w:name="_Toc39479113"/>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15</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compared to DNS at Re=180 and Pr=0.71</w:t>
      </w:r>
      <w:bookmarkEnd w:id="45"/>
    </w:p>
    <w:p w14:paraId="209562C4" w14:textId="77777777" w:rsidR="001E1722" w:rsidRPr="001D606A" w:rsidRDefault="001E1722"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inline distT="0" distB="0" distL="0" distR="0" wp14:anchorId="16125CE7" wp14:editId="5D726839">
            <wp:extent cx="5487035" cy="3841115"/>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1EDD0337" w14:textId="6B9572F2" w:rsidR="007A3834" w:rsidRPr="001D606A" w:rsidRDefault="001E1722" w:rsidP="004B73E4">
      <w:pPr>
        <w:pStyle w:val="Caption"/>
        <w:jc w:val="center"/>
        <w:rPr>
          <w:rFonts w:ascii="Times New Roman" w:hAnsi="Times New Roman" w:cs="Times New Roman"/>
          <w:i w:val="0"/>
          <w:iCs w:val="0"/>
          <w:color w:val="auto"/>
          <w:sz w:val="24"/>
          <w:szCs w:val="24"/>
        </w:rPr>
      </w:pPr>
      <w:bookmarkStart w:id="46" w:name="_Toc39479114"/>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16</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compared to DNS at Re=180 and Pr=0.2</w:t>
      </w:r>
      <w:bookmarkEnd w:id="46"/>
    </w:p>
    <w:p w14:paraId="1C04B7C6" w14:textId="77777777" w:rsidR="00E66DE7" w:rsidRPr="001D606A" w:rsidRDefault="00E66DE7"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159F24D4" wp14:editId="64A74674">
            <wp:extent cx="5487035" cy="3841115"/>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7317BCBA" w14:textId="73B9B51A" w:rsidR="001E1722" w:rsidRPr="001D606A" w:rsidRDefault="00E66DE7" w:rsidP="004B73E4">
      <w:pPr>
        <w:pStyle w:val="Caption"/>
        <w:jc w:val="center"/>
        <w:rPr>
          <w:rFonts w:ascii="Times New Roman" w:hAnsi="Times New Roman" w:cs="Times New Roman"/>
          <w:i w:val="0"/>
          <w:iCs w:val="0"/>
          <w:color w:val="auto"/>
          <w:sz w:val="24"/>
          <w:szCs w:val="24"/>
        </w:rPr>
      </w:pPr>
      <w:bookmarkStart w:id="47" w:name="_Toc39479115"/>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17</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compared to DNS at Re=180 and Pr=0.025</w:t>
      </w:r>
      <w:bookmarkEnd w:id="47"/>
    </w:p>
    <w:p w14:paraId="19C8C2DA" w14:textId="77777777" w:rsidR="007A17FB" w:rsidRDefault="00E66DE7"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1FD122FC" w14:textId="45E7D539" w:rsidR="007A3834" w:rsidRPr="001D606A" w:rsidRDefault="007A17FB" w:rsidP="007A17FB">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7A3834" w:rsidRPr="001D606A">
        <w:rPr>
          <w:rFonts w:ascii="Times New Roman" w:hAnsi="Times New Roman" w:cs="Times New Roman"/>
          <w:sz w:val="24"/>
          <w:szCs w:val="24"/>
        </w:rPr>
        <w:t>At a Pr similar to air, the behavior of all models is consistent, however as the Pr is lowered the separation between the models with Kay’s formulation and those without start to approximate the DNS solution more closely. Note that the k-</w:t>
      </w:r>
      <w:r w:rsidR="008A5E42" w:rsidRPr="001D606A">
        <w:rPr>
          <w:rFonts w:ascii="Times New Roman" w:hAnsi="Times New Roman" w:cs="Times New Roman"/>
          <w:sz w:val="24"/>
          <w:szCs w:val="24"/>
        </w:rPr>
        <w:t>ε</w:t>
      </w:r>
      <w:r w:rsidR="007A3834" w:rsidRPr="001D606A">
        <w:rPr>
          <w:rFonts w:ascii="Times New Roman" w:hAnsi="Times New Roman" w:cs="Times New Roman"/>
          <w:sz w:val="24"/>
          <w:szCs w:val="24"/>
        </w:rPr>
        <w:t xml:space="preserve"> model and realizable k-</w:t>
      </w:r>
      <w:r w:rsidR="008A5E42" w:rsidRPr="001D606A">
        <w:rPr>
          <w:rFonts w:ascii="Times New Roman" w:hAnsi="Times New Roman" w:cs="Times New Roman"/>
          <w:sz w:val="24"/>
          <w:szCs w:val="24"/>
        </w:rPr>
        <w:t>ε</w:t>
      </w:r>
      <w:r w:rsidR="007A3834" w:rsidRPr="001D606A">
        <w:rPr>
          <w:rFonts w:ascii="Times New Roman" w:hAnsi="Times New Roman" w:cs="Times New Roman"/>
          <w:sz w:val="24"/>
          <w:szCs w:val="24"/>
        </w:rPr>
        <w:t xml:space="preserve"> </w:t>
      </w:r>
      <w:r w:rsidR="00986E5B" w:rsidRPr="001D606A">
        <w:rPr>
          <w:rFonts w:ascii="Times New Roman" w:hAnsi="Times New Roman" w:cs="Times New Roman"/>
          <w:sz w:val="24"/>
          <w:szCs w:val="24"/>
        </w:rPr>
        <w:t xml:space="preserve">model </w:t>
      </w:r>
      <w:r w:rsidR="007A3834" w:rsidRPr="001D606A">
        <w:rPr>
          <w:rFonts w:ascii="Times New Roman" w:hAnsi="Times New Roman" w:cs="Times New Roman"/>
          <w:sz w:val="24"/>
          <w:szCs w:val="24"/>
        </w:rPr>
        <w:t xml:space="preserve">result in the same curve when Pr=.2. </w:t>
      </w:r>
    </w:p>
    <w:p w14:paraId="1FED19D8" w14:textId="73633857" w:rsidR="007A3834" w:rsidRPr="001D606A" w:rsidRDefault="00E2086B" w:rsidP="004B73E4">
      <w:pPr>
        <w:spacing w:line="240" w:lineRule="auto"/>
        <w:ind w:left="0" w:firstLine="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75584B" wp14:editId="70C9044B">
            <wp:extent cx="5487035" cy="3841115"/>
            <wp:effectExtent l="0" t="0" r="0"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02332B2C" w14:textId="681C5DF7" w:rsidR="00E66DE7" w:rsidRPr="001D606A" w:rsidRDefault="00E66DE7" w:rsidP="004B73E4">
      <w:pPr>
        <w:pStyle w:val="Caption"/>
        <w:jc w:val="center"/>
        <w:rPr>
          <w:rFonts w:ascii="Times New Roman" w:hAnsi="Times New Roman" w:cs="Times New Roman"/>
          <w:i w:val="0"/>
          <w:iCs w:val="0"/>
          <w:color w:val="auto"/>
          <w:sz w:val="24"/>
          <w:szCs w:val="24"/>
        </w:rPr>
      </w:pPr>
      <w:bookmarkStart w:id="48" w:name="_Toc39479116"/>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18</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velocity profiles for all models compared to DNS at Re=395</w:t>
      </w:r>
      <w:bookmarkEnd w:id="48"/>
    </w:p>
    <w:p w14:paraId="66053A33" w14:textId="0BEB6B49" w:rsidR="007A3834" w:rsidRPr="001D606A" w:rsidRDefault="007A3834" w:rsidP="004B73E4">
      <w:pPr>
        <w:spacing w:line="240" w:lineRule="auto"/>
        <w:ind w:left="0" w:firstLine="0"/>
        <w:rPr>
          <w:rFonts w:ascii="Times New Roman" w:hAnsi="Times New Roman" w:cs="Times New Roman"/>
          <w:sz w:val="24"/>
          <w:szCs w:val="24"/>
        </w:rPr>
      </w:pPr>
    </w:p>
    <w:p w14:paraId="7196A259" w14:textId="2BF24E29" w:rsidR="007A3834" w:rsidRPr="001D606A" w:rsidRDefault="00E66DE7" w:rsidP="006515CE">
      <w:pPr>
        <w:spacing w:line="48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r w:rsidR="007A3834" w:rsidRPr="001D606A">
        <w:rPr>
          <w:rFonts w:ascii="Times New Roman" w:hAnsi="Times New Roman" w:cs="Times New Roman"/>
          <w:sz w:val="24"/>
          <w:szCs w:val="24"/>
        </w:rPr>
        <w:t xml:space="preserve">Velocity trends tend to show that as Re increases, the models better predict the DNS behavior. This is likely </w:t>
      </w:r>
      <w:r w:rsidR="00204F1C">
        <w:rPr>
          <w:rFonts w:ascii="Times New Roman" w:hAnsi="Times New Roman" w:cs="Times New Roman"/>
          <w:sz w:val="24"/>
          <w:szCs w:val="24"/>
        </w:rPr>
        <w:t>due to the fact that</w:t>
      </w:r>
      <w:r w:rsidR="007A3834" w:rsidRPr="001D606A">
        <w:rPr>
          <w:rFonts w:ascii="Times New Roman" w:hAnsi="Times New Roman" w:cs="Times New Roman"/>
          <w:sz w:val="24"/>
          <w:szCs w:val="24"/>
        </w:rPr>
        <w:t xml:space="preserve"> the models were originally developed for high-Re boundary layer </w:t>
      </w:r>
      <w:r w:rsidR="006C60B8" w:rsidRPr="001D606A">
        <w:rPr>
          <w:rFonts w:ascii="Times New Roman" w:hAnsi="Times New Roman" w:cs="Times New Roman"/>
          <w:sz w:val="24"/>
          <w:szCs w:val="24"/>
        </w:rPr>
        <w:t>flow and</w:t>
      </w:r>
      <w:r w:rsidR="007A3834" w:rsidRPr="001D606A">
        <w:rPr>
          <w:rFonts w:ascii="Times New Roman" w:hAnsi="Times New Roman" w:cs="Times New Roman"/>
          <w:sz w:val="24"/>
          <w:szCs w:val="24"/>
        </w:rPr>
        <w:t xml:space="preserve"> </w:t>
      </w:r>
      <w:r w:rsidR="00204F1C">
        <w:rPr>
          <w:rFonts w:ascii="Times New Roman" w:hAnsi="Times New Roman" w:cs="Times New Roman"/>
          <w:sz w:val="24"/>
          <w:szCs w:val="24"/>
        </w:rPr>
        <w:t>may</w:t>
      </w:r>
      <w:r w:rsidR="007A3834" w:rsidRPr="001D606A">
        <w:rPr>
          <w:rFonts w:ascii="Times New Roman" w:hAnsi="Times New Roman" w:cs="Times New Roman"/>
          <w:sz w:val="24"/>
          <w:szCs w:val="24"/>
        </w:rPr>
        <w:t xml:space="preserve"> not properly respond when applied to flows with relatively low Reynolds number. The velocity data for Re=395 is also unlike the two previous Reynolds numbers in that the two k-</w:t>
      </w:r>
      <w:r w:rsidR="008A5E42" w:rsidRPr="001D606A">
        <w:rPr>
          <w:rFonts w:ascii="Times New Roman" w:hAnsi="Times New Roman" w:cs="Times New Roman"/>
          <w:sz w:val="24"/>
          <w:szCs w:val="24"/>
        </w:rPr>
        <w:t>ε</w:t>
      </w:r>
      <w:r w:rsidR="007A3834" w:rsidRPr="001D606A">
        <w:rPr>
          <w:rFonts w:ascii="Times New Roman" w:hAnsi="Times New Roman" w:cs="Times New Roman"/>
          <w:sz w:val="24"/>
          <w:szCs w:val="24"/>
        </w:rPr>
        <w:t xml:space="preserve"> models, both with and without Kay’s</w:t>
      </w:r>
      <w:r w:rsidR="00204F1C">
        <w:rPr>
          <w:rFonts w:ascii="Times New Roman" w:hAnsi="Times New Roman" w:cs="Times New Roman"/>
          <w:sz w:val="24"/>
          <w:szCs w:val="24"/>
        </w:rPr>
        <w:t xml:space="preserve"> modification</w:t>
      </w:r>
      <w:r w:rsidR="007A3834" w:rsidRPr="001D606A">
        <w:rPr>
          <w:rFonts w:ascii="Times New Roman" w:hAnsi="Times New Roman" w:cs="Times New Roman"/>
          <w:sz w:val="24"/>
          <w:szCs w:val="24"/>
        </w:rPr>
        <w:t>, start to over-predict</w:t>
      </w:r>
      <w:r w:rsidR="00204F1C">
        <w:rPr>
          <w:rFonts w:ascii="Times New Roman" w:hAnsi="Times New Roman" w:cs="Times New Roman"/>
          <w:sz w:val="24"/>
          <w:szCs w:val="24"/>
        </w:rPr>
        <w:t xml:space="preserve"> the DNS data</w:t>
      </w:r>
      <w:r w:rsidR="007A3834" w:rsidRPr="001D606A">
        <w:rPr>
          <w:rFonts w:ascii="Times New Roman" w:hAnsi="Times New Roman" w:cs="Times New Roman"/>
          <w:sz w:val="24"/>
          <w:szCs w:val="24"/>
        </w:rPr>
        <w:t xml:space="preserve"> around y+=50 whereas the two models</w:t>
      </w:r>
      <w:r w:rsidR="00F30334">
        <w:rPr>
          <w:rFonts w:ascii="Times New Roman" w:hAnsi="Times New Roman" w:cs="Times New Roman"/>
          <w:sz w:val="24"/>
          <w:szCs w:val="24"/>
        </w:rPr>
        <w:t xml:space="preserve"> without Kay’s formulation</w:t>
      </w:r>
      <w:r w:rsidR="007A3834" w:rsidRPr="001D606A">
        <w:rPr>
          <w:rFonts w:ascii="Times New Roman" w:hAnsi="Times New Roman" w:cs="Times New Roman"/>
          <w:sz w:val="24"/>
          <w:szCs w:val="24"/>
        </w:rPr>
        <w:t xml:space="preserve"> underpredict</w:t>
      </w:r>
      <w:r w:rsidR="00F30334">
        <w:rPr>
          <w:rFonts w:ascii="Times New Roman" w:hAnsi="Times New Roman" w:cs="Times New Roman"/>
          <w:sz w:val="24"/>
          <w:szCs w:val="24"/>
        </w:rPr>
        <w:t xml:space="preserve"> by around 15%</w:t>
      </w:r>
      <w:r w:rsidR="007A3834" w:rsidRPr="001D606A">
        <w:rPr>
          <w:rFonts w:ascii="Times New Roman" w:hAnsi="Times New Roman" w:cs="Times New Roman"/>
          <w:sz w:val="24"/>
          <w:szCs w:val="24"/>
        </w:rPr>
        <w:t xml:space="preserve"> outside the buffer layer. </w:t>
      </w:r>
    </w:p>
    <w:p w14:paraId="3ADF18C8"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2598E102" w14:textId="263FD073" w:rsidR="00E66DE7" w:rsidRPr="001D606A" w:rsidRDefault="00CE7A47" w:rsidP="004B73E4">
      <w:pPr>
        <w:keepNext/>
        <w:spacing w:line="240" w:lineRule="auto"/>
        <w:ind w:left="0" w:firstLine="0"/>
        <w:jc w:val="center"/>
        <w:rPr>
          <w:sz w:val="24"/>
          <w:szCs w:val="24"/>
        </w:rPr>
      </w:pPr>
      <w:r>
        <w:rPr>
          <w:noProof/>
          <w:sz w:val="24"/>
          <w:szCs w:val="24"/>
        </w:rPr>
        <w:lastRenderedPageBreak/>
        <w:drawing>
          <wp:inline distT="0" distB="0" distL="0" distR="0" wp14:anchorId="3CCED862" wp14:editId="664FF7B3">
            <wp:extent cx="5487035" cy="3841115"/>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725F553B" w14:textId="458C7564" w:rsidR="007A3834" w:rsidRPr="001D606A" w:rsidRDefault="00E66DE7" w:rsidP="004B73E4">
      <w:pPr>
        <w:pStyle w:val="Caption"/>
        <w:jc w:val="center"/>
        <w:rPr>
          <w:rFonts w:ascii="Times New Roman" w:hAnsi="Times New Roman" w:cs="Times New Roman"/>
          <w:i w:val="0"/>
          <w:iCs w:val="0"/>
          <w:color w:val="auto"/>
          <w:sz w:val="24"/>
          <w:szCs w:val="24"/>
        </w:rPr>
      </w:pPr>
      <w:bookmarkStart w:id="49" w:name="_Toc39479117"/>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19</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compared to DNS at Re=395 and Pr=0.71</w:t>
      </w:r>
      <w:bookmarkEnd w:id="49"/>
    </w:p>
    <w:p w14:paraId="60AB1BD3" w14:textId="77777777" w:rsidR="00E66DE7" w:rsidRPr="001D606A" w:rsidRDefault="00E66DE7" w:rsidP="004B73E4">
      <w:pPr>
        <w:keepNext/>
        <w:spacing w:line="240" w:lineRule="auto"/>
        <w:jc w:val="center"/>
        <w:rPr>
          <w:sz w:val="24"/>
          <w:szCs w:val="24"/>
        </w:rPr>
      </w:pPr>
      <w:r w:rsidRPr="001D606A">
        <w:rPr>
          <w:noProof/>
          <w:sz w:val="24"/>
          <w:szCs w:val="24"/>
        </w:rPr>
        <w:lastRenderedPageBreak/>
        <w:drawing>
          <wp:inline distT="0" distB="0" distL="0" distR="0" wp14:anchorId="04446C13" wp14:editId="76C05EFE">
            <wp:extent cx="5487035" cy="384111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2E3C497F" w14:textId="37A6945F" w:rsidR="00E66DE7" w:rsidRPr="001D606A" w:rsidRDefault="00E66DE7" w:rsidP="004B73E4">
      <w:pPr>
        <w:pStyle w:val="Caption"/>
        <w:jc w:val="center"/>
        <w:rPr>
          <w:rFonts w:ascii="Times New Roman" w:hAnsi="Times New Roman" w:cs="Times New Roman"/>
          <w:i w:val="0"/>
          <w:iCs w:val="0"/>
          <w:color w:val="auto"/>
          <w:sz w:val="24"/>
          <w:szCs w:val="24"/>
        </w:rPr>
      </w:pPr>
      <w:bookmarkStart w:id="50" w:name="_Toc39479118"/>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20</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compared to DNS at Re=395 and Pr=0.025</w:t>
      </w:r>
      <w:bookmarkEnd w:id="50"/>
    </w:p>
    <w:p w14:paraId="7AA1FFFE" w14:textId="77777777" w:rsidR="007A17FB" w:rsidRDefault="00E66DE7"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4E55AA8D" w14:textId="105BFFB1" w:rsidR="007A3834" w:rsidRPr="001D606A" w:rsidRDefault="007A17FB" w:rsidP="007A17FB">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E77D77" w:rsidRPr="001D606A">
        <w:rPr>
          <w:rFonts w:ascii="Times New Roman" w:hAnsi="Times New Roman" w:cs="Times New Roman"/>
          <w:sz w:val="24"/>
          <w:szCs w:val="24"/>
        </w:rPr>
        <w:t>Figures 19 and 20 show results that echo</w:t>
      </w:r>
      <w:r w:rsidR="007A3834" w:rsidRPr="001D606A">
        <w:rPr>
          <w:rFonts w:ascii="Times New Roman" w:hAnsi="Times New Roman" w:cs="Times New Roman"/>
          <w:sz w:val="24"/>
          <w:szCs w:val="24"/>
        </w:rPr>
        <w:t xml:space="preserve"> the previous channel simulations. All models follow the DNS, however the two models with Kay’s formulation start to diverge from the DNS outside the viscous sublayer then recover to some extent and predict the trend of the DNS for Pr=.71. Though the models for the air-like Pr do not predict the temperature of the DNS simulation accurately, for the low Pr, the models with Kay’s formulation indicate that the implementation of a variable turbulent Pr are better suited to model low Pr fluid thermal behavior. At the very least, the data shows that a RANS model, without any modification, is not able to capture the thermal behavior, given its significant underprediction</w:t>
      </w:r>
      <w:r w:rsidR="00F30334">
        <w:rPr>
          <w:rFonts w:ascii="Times New Roman" w:hAnsi="Times New Roman" w:cs="Times New Roman"/>
          <w:sz w:val="24"/>
          <w:szCs w:val="24"/>
        </w:rPr>
        <w:t>, around 22%</w:t>
      </w:r>
      <w:r w:rsidR="007A3834" w:rsidRPr="001D606A">
        <w:rPr>
          <w:rFonts w:ascii="Times New Roman" w:hAnsi="Times New Roman" w:cs="Times New Roman"/>
          <w:sz w:val="24"/>
          <w:szCs w:val="24"/>
        </w:rPr>
        <w:t>.</w:t>
      </w:r>
    </w:p>
    <w:p w14:paraId="477CAF46" w14:textId="77777777" w:rsidR="007A3834" w:rsidRPr="001D606A" w:rsidRDefault="007A3834" w:rsidP="004B73E4">
      <w:pPr>
        <w:spacing w:line="240" w:lineRule="auto"/>
        <w:ind w:left="0" w:firstLine="0"/>
        <w:rPr>
          <w:rFonts w:ascii="Times New Roman" w:hAnsi="Times New Roman" w:cs="Times New Roman"/>
          <w:sz w:val="24"/>
          <w:szCs w:val="24"/>
        </w:rPr>
      </w:pPr>
    </w:p>
    <w:p w14:paraId="7AB7F372" w14:textId="77777777" w:rsidR="000D0222" w:rsidRPr="001D606A" w:rsidRDefault="000D0222"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inline distT="0" distB="0" distL="0" distR="0" wp14:anchorId="7AEFD5FC" wp14:editId="48FA87CC">
            <wp:extent cx="5487035" cy="3841115"/>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13A14CDE" w14:textId="6B5AF785" w:rsidR="007A3834" w:rsidRPr="001D606A" w:rsidRDefault="000D0222" w:rsidP="004B73E4">
      <w:pPr>
        <w:pStyle w:val="Caption"/>
        <w:jc w:val="center"/>
        <w:rPr>
          <w:rFonts w:ascii="Times New Roman" w:hAnsi="Times New Roman" w:cs="Times New Roman"/>
          <w:i w:val="0"/>
          <w:iCs w:val="0"/>
          <w:color w:val="auto"/>
          <w:sz w:val="24"/>
          <w:szCs w:val="24"/>
        </w:rPr>
      </w:pPr>
      <w:bookmarkStart w:id="51" w:name="_Toc39479119"/>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21</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velocity profiles for all models compared to DNS at Re=640</w:t>
      </w:r>
      <w:bookmarkEnd w:id="51"/>
    </w:p>
    <w:p w14:paraId="3DF10CF1" w14:textId="77777777" w:rsidR="004227DF" w:rsidRDefault="00E66DE7"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2E0EA609" w14:textId="638A4706" w:rsidR="007A3834" w:rsidRPr="001D606A" w:rsidRDefault="004227DF" w:rsidP="007A17FB">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E77D77" w:rsidRPr="001D606A">
        <w:rPr>
          <w:rFonts w:ascii="Times New Roman" w:hAnsi="Times New Roman" w:cs="Times New Roman"/>
          <w:sz w:val="24"/>
          <w:szCs w:val="24"/>
        </w:rPr>
        <w:t>Figure 21</w:t>
      </w:r>
      <w:r w:rsidR="007A3834" w:rsidRPr="001D606A">
        <w:rPr>
          <w:rFonts w:ascii="Times New Roman" w:hAnsi="Times New Roman" w:cs="Times New Roman"/>
          <w:sz w:val="24"/>
          <w:szCs w:val="24"/>
        </w:rPr>
        <w:t xml:space="preserve"> </w:t>
      </w:r>
      <w:r w:rsidR="00E77D77" w:rsidRPr="001D606A">
        <w:rPr>
          <w:rFonts w:ascii="Times New Roman" w:hAnsi="Times New Roman" w:cs="Times New Roman"/>
          <w:sz w:val="24"/>
          <w:szCs w:val="24"/>
        </w:rPr>
        <w:t>shows</w:t>
      </w:r>
      <w:r w:rsidR="007A3834" w:rsidRPr="001D606A">
        <w:rPr>
          <w:rFonts w:ascii="Times New Roman" w:hAnsi="Times New Roman" w:cs="Times New Roman"/>
          <w:sz w:val="24"/>
          <w:szCs w:val="24"/>
        </w:rPr>
        <w:t xml:space="preserve"> similar </w:t>
      </w:r>
      <w:r w:rsidR="00E77D77" w:rsidRPr="001D606A">
        <w:rPr>
          <w:rFonts w:ascii="Times New Roman" w:hAnsi="Times New Roman" w:cs="Times New Roman"/>
          <w:sz w:val="24"/>
          <w:szCs w:val="24"/>
        </w:rPr>
        <w:t>results as before.</w:t>
      </w:r>
      <w:r w:rsidR="007A3834" w:rsidRPr="001D606A">
        <w:rPr>
          <w:rFonts w:ascii="Times New Roman" w:hAnsi="Times New Roman" w:cs="Times New Roman"/>
          <w:sz w:val="24"/>
          <w:szCs w:val="24"/>
        </w:rPr>
        <w:t xml:space="preserve"> Plots for the standard k-</w:t>
      </w:r>
      <w:r w:rsidR="008A5E42" w:rsidRPr="001D606A">
        <w:rPr>
          <w:rFonts w:ascii="Times New Roman" w:hAnsi="Times New Roman" w:cs="Times New Roman"/>
          <w:sz w:val="24"/>
          <w:szCs w:val="24"/>
        </w:rPr>
        <w:t>ε</w:t>
      </w:r>
      <w:r w:rsidR="007A3834" w:rsidRPr="001D606A">
        <w:rPr>
          <w:rFonts w:ascii="Times New Roman" w:hAnsi="Times New Roman" w:cs="Times New Roman"/>
          <w:sz w:val="24"/>
          <w:szCs w:val="24"/>
        </w:rPr>
        <w:t xml:space="preserve"> model</w:t>
      </w:r>
      <w:r w:rsidR="00E77D77" w:rsidRPr="001D606A">
        <w:rPr>
          <w:rFonts w:ascii="Times New Roman" w:hAnsi="Times New Roman" w:cs="Times New Roman"/>
          <w:sz w:val="24"/>
          <w:szCs w:val="24"/>
        </w:rPr>
        <w:t xml:space="preserve"> and its Kay’s formulation counterpart</w:t>
      </w:r>
      <w:r w:rsidR="007A3834" w:rsidRPr="001D606A">
        <w:rPr>
          <w:rFonts w:ascii="Times New Roman" w:hAnsi="Times New Roman" w:cs="Times New Roman"/>
          <w:sz w:val="24"/>
          <w:szCs w:val="24"/>
        </w:rPr>
        <w:t xml:space="preserve"> lie on top of one another as well as those of the realizable k-</w:t>
      </w:r>
      <w:r w:rsidR="008A5E42" w:rsidRPr="001D606A">
        <w:rPr>
          <w:rFonts w:ascii="Times New Roman" w:hAnsi="Times New Roman" w:cs="Times New Roman"/>
          <w:sz w:val="24"/>
          <w:szCs w:val="24"/>
        </w:rPr>
        <w:t>ε</w:t>
      </w:r>
      <w:r w:rsidR="007A3834" w:rsidRPr="001D606A">
        <w:rPr>
          <w:rFonts w:ascii="Times New Roman" w:hAnsi="Times New Roman" w:cs="Times New Roman"/>
          <w:sz w:val="24"/>
          <w:szCs w:val="24"/>
        </w:rPr>
        <w:t xml:space="preserve"> models. </w:t>
      </w:r>
    </w:p>
    <w:p w14:paraId="03046264"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1FD6BBB8" w14:textId="77777777" w:rsidR="000D0222" w:rsidRPr="001D606A" w:rsidRDefault="000D0222"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inline distT="0" distB="0" distL="0" distR="0" wp14:anchorId="35F87BD5" wp14:editId="4AA97A48">
            <wp:extent cx="5487035" cy="3841115"/>
            <wp:effectExtent l="0" t="0" r="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1F09E0B9" w14:textId="285037F2" w:rsidR="007A3834" w:rsidRPr="001D606A" w:rsidRDefault="000D0222" w:rsidP="004B73E4">
      <w:pPr>
        <w:pStyle w:val="Caption"/>
        <w:jc w:val="center"/>
        <w:rPr>
          <w:rFonts w:ascii="Times New Roman" w:hAnsi="Times New Roman" w:cs="Times New Roman"/>
          <w:i w:val="0"/>
          <w:iCs w:val="0"/>
          <w:color w:val="auto"/>
          <w:sz w:val="24"/>
          <w:szCs w:val="24"/>
        </w:rPr>
      </w:pPr>
      <w:bookmarkStart w:id="52" w:name="_Toc39479120"/>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22</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compared to DNS at Re=640 and Pr=0.71</w:t>
      </w:r>
      <w:bookmarkEnd w:id="52"/>
    </w:p>
    <w:p w14:paraId="762D9FDB" w14:textId="77777777" w:rsidR="000D0222" w:rsidRPr="001D606A" w:rsidRDefault="000D0222" w:rsidP="004B73E4">
      <w:pPr>
        <w:keepNext/>
        <w:spacing w:line="240" w:lineRule="auto"/>
        <w:jc w:val="center"/>
        <w:rPr>
          <w:sz w:val="24"/>
          <w:szCs w:val="24"/>
        </w:rPr>
      </w:pPr>
      <w:r w:rsidRPr="001D606A">
        <w:rPr>
          <w:noProof/>
          <w:sz w:val="24"/>
          <w:szCs w:val="24"/>
        </w:rPr>
        <w:lastRenderedPageBreak/>
        <w:drawing>
          <wp:inline distT="0" distB="0" distL="0" distR="0" wp14:anchorId="4D779112" wp14:editId="2706B609">
            <wp:extent cx="5487035" cy="3841115"/>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16A9E03F" w14:textId="46B7436C" w:rsidR="000D0222" w:rsidRPr="001D606A" w:rsidRDefault="000D0222" w:rsidP="004B73E4">
      <w:pPr>
        <w:pStyle w:val="Caption"/>
        <w:jc w:val="center"/>
        <w:rPr>
          <w:rFonts w:ascii="Times New Roman" w:hAnsi="Times New Roman" w:cs="Times New Roman"/>
          <w:i w:val="0"/>
          <w:iCs w:val="0"/>
          <w:color w:val="auto"/>
          <w:sz w:val="24"/>
          <w:szCs w:val="24"/>
        </w:rPr>
      </w:pPr>
      <w:bookmarkStart w:id="53" w:name="_Toc39479121"/>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23</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compared to DNS at Re=640 and Pr=0.025</w:t>
      </w:r>
      <w:bookmarkEnd w:id="53"/>
    </w:p>
    <w:p w14:paraId="65C01998" w14:textId="77777777" w:rsidR="007A17FB" w:rsidRDefault="007A17FB" w:rsidP="00A53463">
      <w:pPr>
        <w:spacing w:line="240" w:lineRule="auto"/>
        <w:ind w:left="0" w:firstLine="720"/>
        <w:rPr>
          <w:rFonts w:ascii="Times New Roman" w:hAnsi="Times New Roman" w:cs="Times New Roman"/>
          <w:sz w:val="24"/>
          <w:szCs w:val="24"/>
        </w:rPr>
      </w:pPr>
    </w:p>
    <w:p w14:paraId="58FED2E7" w14:textId="4A02EA97"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Temperature plots</w:t>
      </w:r>
      <w:r w:rsidR="00204F1C">
        <w:rPr>
          <w:rFonts w:ascii="Times New Roman" w:hAnsi="Times New Roman" w:cs="Times New Roman"/>
          <w:sz w:val="24"/>
          <w:szCs w:val="24"/>
        </w:rPr>
        <w:t xml:space="preserve"> shown in</w:t>
      </w:r>
      <w:r w:rsidR="00E77D77" w:rsidRPr="001D606A">
        <w:rPr>
          <w:rFonts w:ascii="Times New Roman" w:hAnsi="Times New Roman" w:cs="Times New Roman"/>
          <w:sz w:val="24"/>
          <w:szCs w:val="24"/>
        </w:rPr>
        <w:t xml:space="preserve"> </w:t>
      </w:r>
      <w:r w:rsidR="00204F1C">
        <w:rPr>
          <w:rFonts w:ascii="Times New Roman" w:hAnsi="Times New Roman" w:cs="Times New Roman"/>
          <w:sz w:val="24"/>
          <w:szCs w:val="24"/>
        </w:rPr>
        <w:t>F</w:t>
      </w:r>
      <w:r w:rsidR="00E77D77" w:rsidRPr="001D606A">
        <w:rPr>
          <w:rFonts w:ascii="Times New Roman" w:hAnsi="Times New Roman" w:cs="Times New Roman"/>
          <w:sz w:val="24"/>
          <w:szCs w:val="24"/>
        </w:rPr>
        <w:t>igure 22</w:t>
      </w:r>
      <w:r w:rsidRPr="001D606A">
        <w:rPr>
          <w:rFonts w:ascii="Times New Roman" w:hAnsi="Times New Roman" w:cs="Times New Roman"/>
          <w:sz w:val="24"/>
          <w:szCs w:val="24"/>
        </w:rPr>
        <w:t xml:space="preserve"> for the air-like Pr are very similar to that of Re=395. For low Pr the models behave as expected, the models without Kay’s formulation start to deviate from the DNS data significantly outside the buffer layer, and the models with Kay’s predict the flow very closely until near the centerline of the channel. The under prediction here is expected due to the nature of RANS.</w:t>
      </w:r>
    </w:p>
    <w:p w14:paraId="2CEBCDA8" w14:textId="3C5CAF8E" w:rsidR="000D0222" w:rsidRPr="001D606A" w:rsidRDefault="006624F6"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2CDA32A8" wp14:editId="0180918E">
            <wp:extent cx="5487035" cy="3841115"/>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4839A632" w14:textId="7BA5562B" w:rsidR="007A3834" w:rsidRPr="001D606A" w:rsidRDefault="000D0222" w:rsidP="004B73E4">
      <w:pPr>
        <w:pStyle w:val="Caption"/>
        <w:jc w:val="center"/>
        <w:rPr>
          <w:rFonts w:ascii="Times New Roman" w:hAnsi="Times New Roman" w:cs="Times New Roman"/>
          <w:i w:val="0"/>
          <w:iCs w:val="0"/>
          <w:color w:val="auto"/>
          <w:sz w:val="24"/>
          <w:szCs w:val="24"/>
        </w:rPr>
      </w:pPr>
      <w:bookmarkStart w:id="54" w:name="_Toc39479122"/>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24</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velocity profiles for all models in a horizontal channel without buoyancy and asymmetric boundary temperatures at Re=150</w:t>
      </w:r>
      <w:bookmarkEnd w:id="54"/>
    </w:p>
    <w:p w14:paraId="3BEA5B09" w14:textId="77777777" w:rsidR="007A17FB" w:rsidRDefault="007A17FB" w:rsidP="00A53463">
      <w:pPr>
        <w:spacing w:line="240" w:lineRule="auto"/>
        <w:ind w:left="0" w:firstLine="720"/>
        <w:rPr>
          <w:rFonts w:ascii="Times New Roman" w:hAnsi="Times New Roman" w:cs="Times New Roman"/>
          <w:sz w:val="24"/>
          <w:szCs w:val="24"/>
        </w:rPr>
      </w:pPr>
    </w:p>
    <w:p w14:paraId="66A9A840" w14:textId="6CEE811D"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velocity data for a horizontal channel case with asymmetric boundary temperatures is shown </w:t>
      </w:r>
      <w:r w:rsidR="00457D6B" w:rsidRPr="001D606A">
        <w:rPr>
          <w:rFonts w:ascii="Times New Roman" w:hAnsi="Times New Roman" w:cs="Times New Roman"/>
          <w:sz w:val="24"/>
          <w:szCs w:val="24"/>
        </w:rPr>
        <w:t xml:space="preserve">in </w:t>
      </w:r>
      <w:r w:rsidR="00255452">
        <w:rPr>
          <w:rFonts w:ascii="Times New Roman" w:hAnsi="Times New Roman" w:cs="Times New Roman"/>
          <w:sz w:val="24"/>
          <w:szCs w:val="24"/>
        </w:rPr>
        <w:t>F</w:t>
      </w:r>
      <w:r w:rsidR="00457D6B" w:rsidRPr="001D606A">
        <w:rPr>
          <w:rFonts w:ascii="Times New Roman" w:hAnsi="Times New Roman" w:cs="Times New Roman"/>
          <w:sz w:val="24"/>
          <w:szCs w:val="24"/>
        </w:rPr>
        <w:t>igure 24</w:t>
      </w:r>
      <w:r w:rsidRPr="001D606A">
        <w:rPr>
          <w:rFonts w:ascii="Times New Roman" w:hAnsi="Times New Roman" w:cs="Times New Roman"/>
          <w:sz w:val="24"/>
          <w:szCs w:val="24"/>
        </w:rPr>
        <w:t>. Velocity data has no change due to temperature boundaries thus the plots are the same as the Re=150 channel cases shown previously.</w:t>
      </w:r>
    </w:p>
    <w:p w14:paraId="7BF29ACA" w14:textId="0860E5E6" w:rsidR="000D0222" w:rsidRPr="001D606A" w:rsidRDefault="004A737B"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23B70C6F" wp14:editId="6E428122">
            <wp:extent cx="5487035" cy="38893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87035" cy="3889375"/>
                    </a:xfrm>
                    <a:prstGeom prst="rect">
                      <a:avLst/>
                    </a:prstGeom>
                    <a:noFill/>
                  </pic:spPr>
                </pic:pic>
              </a:graphicData>
            </a:graphic>
          </wp:inline>
        </w:drawing>
      </w:r>
    </w:p>
    <w:p w14:paraId="15A88229" w14:textId="78F00C2B" w:rsidR="007A3834" w:rsidRPr="001D606A" w:rsidRDefault="000D0222" w:rsidP="004B73E4">
      <w:pPr>
        <w:pStyle w:val="Caption"/>
        <w:jc w:val="center"/>
        <w:rPr>
          <w:rFonts w:ascii="Times New Roman" w:hAnsi="Times New Roman" w:cs="Times New Roman"/>
          <w:i w:val="0"/>
          <w:iCs w:val="0"/>
          <w:color w:val="auto"/>
          <w:sz w:val="24"/>
          <w:szCs w:val="24"/>
        </w:rPr>
      </w:pPr>
      <w:bookmarkStart w:id="55" w:name="_Toc39479123"/>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25</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in a horizontal channel without buoyancy and asymmetric boundary temperatures at Re=150</w:t>
      </w:r>
      <w:r w:rsidR="00DB3B62">
        <w:rPr>
          <w:rFonts w:ascii="Times New Roman" w:hAnsi="Times New Roman" w:cs="Times New Roman"/>
          <w:i w:val="0"/>
          <w:iCs w:val="0"/>
          <w:color w:val="auto"/>
          <w:sz w:val="24"/>
          <w:szCs w:val="24"/>
        </w:rPr>
        <w:t>, Pr=0.7</w:t>
      </w:r>
      <w:bookmarkEnd w:id="55"/>
    </w:p>
    <w:p w14:paraId="208F801B" w14:textId="77777777" w:rsidR="007A17FB" w:rsidRDefault="007A17FB" w:rsidP="00A53463">
      <w:pPr>
        <w:spacing w:line="240" w:lineRule="auto"/>
        <w:ind w:left="0" w:firstLine="720"/>
        <w:rPr>
          <w:rFonts w:ascii="Times New Roman" w:hAnsi="Times New Roman" w:cs="Times New Roman"/>
          <w:sz w:val="24"/>
          <w:szCs w:val="24"/>
        </w:rPr>
      </w:pPr>
    </w:p>
    <w:p w14:paraId="521879BC" w14:textId="14DC22B5"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The temperature profiles for each model match the behavior of the digitized DNS data reasonabl</w:t>
      </w:r>
      <w:r w:rsidR="006624F6" w:rsidRPr="001D606A">
        <w:rPr>
          <w:rFonts w:ascii="Times New Roman" w:hAnsi="Times New Roman" w:cs="Times New Roman"/>
          <w:sz w:val="24"/>
          <w:szCs w:val="24"/>
        </w:rPr>
        <w:t>y</w:t>
      </w:r>
      <w:r w:rsidRPr="001D606A">
        <w:rPr>
          <w:rFonts w:ascii="Times New Roman" w:hAnsi="Times New Roman" w:cs="Times New Roman"/>
          <w:sz w:val="24"/>
          <w:szCs w:val="24"/>
        </w:rPr>
        <w:t xml:space="preserve">. </w:t>
      </w:r>
      <w:r w:rsidR="007E3BEB">
        <w:rPr>
          <w:rFonts w:ascii="Times New Roman" w:hAnsi="Times New Roman" w:cs="Times New Roman"/>
          <w:sz w:val="24"/>
          <w:szCs w:val="24"/>
        </w:rPr>
        <w:t>Interestingly, t</w:t>
      </w:r>
      <w:r w:rsidRPr="001D606A">
        <w:rPr>
          <w:rFonts w:ascii="Times New Roman" w:hAnsi="Times New Roman" w:cs="Times New Roman"/>
          <w:sz w:val="24"/>
          <w:szCs w:val="24"/>
        </w:rPr>
        <w:t>here is nearly no distinction between any of the models for this case.</w:t>
      </w:r>
      <w:r w:rsidR="007E3BEB">
        <w:rPr>
          <w:rFonts w:ascii="Times New Roman" w:hAnsi="Times New Roman" w:cs="Times New Roman"/>
          <w:sz w:val="24"/>
          <w:szCs w:val="24"/>
        </w:rPr>
        <w:t xml:space="preserve"> </w:t>
      </w:r>
    </w:p>
    <w:p w14:paraId="561DC3B8" w14:textId="0456AEDB" w:rsidR="000D0222" w:rsidRPr="001D606A" w:rsidRDefault="008E4DC6" w:rsidP="004B73E4">
      <w:pPr>
        <w:keepNext/>
        <w:spacing w:line="240" w:lineRule="auto"/>
        <w:ind w:left="0" w:firstLine="0"/>
        <w:jc w:val="center"/>
        <w:rPr>
          <w:sz w:val="24"/>
          <w:szCs w:val="24"/>
        </w:rPr>
      </w:pPr>
      <w:r>
        <w:rPr>
          <w:noProof/>
          <w:sz w:val="24"/>
          <w:szCs w:val="24"/>
        </w:rPr>
        <w:lastRenderedPageBreak/>
        <w:drawing>
          <wp:inline distT="0" distB="0" distL="0" distR="0" wp14:anchorId="5584BEDB" wp14:editId="5FF02222">
            <wp:extent cx="5517515" cy="3828415"/>
            <wp:effectExtent l="0" t="0" r="6985"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517515" cy="3828415"/>
                    </a:xfrm>
                    <a:prstGeom prst="rect">
                      <a:avLst/>
                    </a:prstGeom>
                    <a:noFill/>
                  </pic:spPr>
                </pic:pic>
              </a:graphicData>
            </a:graphic>
          </wp:inline>
        </w:drawing>
      </w:r>
    </w:p>
    <w:p w14:paraId="1C03FE97" w14:textId="2128AD84" w:rsidR="007A3834" w:rsidRPr="001D606A" w:rsidRDefault="000D0222" w:rsidP="004B73E4">
      <w:pPr>
        <w:pStyle w:val="Caption"/>
        <w:jc w:val="center"/>
        <w:rPr>
          <w:rFonts w:ascii="Times New Roman" w:hAnsi="Times New Roman" w:cs="Times New Roman"/>
          <w:i w:val="0"/>
          <w:iCs w:val="0"/>
          <w:color w:val="auto"/>
          <w:sz w:val="24"/>
          <w:szCs w:val="24"/>
        </w:rPr>
      </w:pPr>
      <w:bookmarkStart w:id="56" w:name="_Toc39479124"/>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26</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velocity profiles for all models in an unstable horizontal channel with buoyancy and asymmetric boundary temperatures at Re=150</w:t>
      </w:r>
      <w:r w:rsidR="00DB3B62">
        <w:rPr>
          <w:rFonts w:ascii="Times New Roman" w:hAnsi="Times New Roman" w:cs="Times New Roman"/>
          <w:i w:val="0"/>
          <w:iCs w:val="0"/>
          <w:color w:val="auto"/>
          <w:sz w:val="24"/>
          <w:szCs w:val="24"/>
        </w:rPr>
        <w:t xml:space="preserve">, </w:t>
      </w:r>
      <w:r w:rsidR="00DB3B62" w:rsidRPr="00DB3B62">
        <w:rPr>
          <w:rFonts w:ascii="Times New Roman" w:hAnsi="Times New Roman" w:cs="Times New Roman"/>
          <w:i w:val="0"/>
          <w:iCs w:val="0"/>
          <w:color w:val="auto"/>
          <w:sz w:val="24"/>
          <w:szCs w:val="24"/>
        </w:rPr>
        <w:t>Gr=1.3e6</w:t>
      </w:r>
      <w:bookmarkEnd w:id="56"/>
    </w:p>
    <w:p w14:paraId="353A9A6E" w14:textId="77777777" w:rsidR="004227DF" w:rsidRDefault="004227DF" w:rsidP="00A53463">
      <w:pPr>
        <w:spacing w:line="240" w:lineRule="auto"/>
        <w:ind w:left="0" w:firstLine="720"/>
        <w:rPr>
          <w:rFonts w:ascii="Times New Roman" w:hAnsi="Times New Roman" w:cs="Times New Roman"/>
          <w:sz w:val="24"/>
          <w:szCs w:val="24"/>
        </w:rPr>
      </w:pPr>
    </w:p>
    <w:p w14:paraId="604A9FB9" w14:textId="622CC41A"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For the unstable </w:t>
      </w:r>
      <w:r w:rsidR="008E4DC6">
        <w:rPr>
          <w:rFonts w:ascii="Times New Roman" w:hAnsi="Times New Roman" w:cs="Times New Roman"/>
          <w:sz w:val="24"/>
          <w:szCs w:val="24"/>
        </w:rPr>
        <w:t xml:space="preserve">horizontal channel flow </w:t>
      </w:r>
      <w:r w:rsidRPr="001D606A">
        <w:rPr>
          <w:rFonts w:ascii="Times New Roman" w:hAnsi="Times New Roman" w:cs="Times New Roman"/>
          <w:sz w:val="24"/>
          <w:szCs w:val="24"/>
        </w:rPr>
        <w:t>case</w:t>
      </w:r>
      <w:r w:rsidR="006624F6" w:rsidRPr="001D606A">
        <w:rPr>
          <w:rFonts w:ascii="Times New Roman" w:hAnsi="Times New Roman" w:cs="Times New Roman"/>
          <w:sz w:val="24"/>
          <w:szCs w:val="24"/>
        </w:rPr>
        <w:t xml:space="preserve">, pictured in </w:t>
      </w:r>
      <w:r w:rsidR="00255452">
        <w:rPr>
          <w:rFonts w:ascii="Times New Roman" w:hAnsi="Times New Roman" w:cs="Times New Roman"/>
          <w:sz w:val="24"/>
          <w:szCs w:val="24"/>
        </w:rPr>
        <w:t>F</w:t>
      </w:r>
      <w:r w:rsidR="006624F6" w:rsidRPr="001D606A">
        <w:rPr>
          <w:rFonts w:ascii="Times New Roman" w:hAnsi="Times New Roman" w:cs="Times New Roman"/>
          <w:sz w:val="24"/>
          <w:szCs w:val="24"/>
        </w:rPr>
        <w:t>igure 26</w:t>
      </w:r>
      <w:r w:rsidRPr="001D606A">
        <w:rPr>
          <w:rFonts w:ascii="Times New Roman" w:hAnsi="Times New Roman" w:cs="Times New Roman"/>
          <w:sz w:val="24"/>
          <w:szCs w:val="24"/>
        </w:rPr>
        <w:t xml:space="preserve">, </w:t>
      </w:r>
      <w:r w:rsidR="006C60B8">
        <w:rPr>
          <w:rFonts w:ascii="Times New Roman" w:hAnsi="Times New Roman" w:cs="Times New Roman"/>
          <w:sz w:val="24"/>
          <w:szCs w:val="24"/>
        </w:rPr>
        <w:t xml:space="preserve">the </w:t>
      </w:r>
      <w:r w:rsidRPr="001D606A">
        <w:rPr>
          <w:rFonts w:ascii="Times New Roman" w:hAnsi="Times New Roman" w:cs="Times New Roman"/>
          <w:sz w:val="24"/>
          <w:szCs w:val="24"/>
        </w:rPr>
        <w:t xml:space="preserve">high temperature boundary </w:t>
      </w:r>
      <w:r w:rsidR="006C60B8">
        <w:rPr>
          <w:rFonts w:ascii="Times New Roman" w:hAnsi="Times New Roman" w:cs="Times New Roman"/>
          <w:sz w:val="24"/>
          <w:szCs w:val="24"/>
        </w:rPr>
        <w:t xml:space="preserve">is located </w:t>
      </w:r>
      <w:r w:rsidRPr="001D606A">
        <w:rPr>
          <w:rFonts w:ascii="Times New Roman" w:hAnsi="Times New Roman" w:cs="Times New Roman"/>
          <w:sz w:val="24"/>
          <w:szCs w:val="24"/>
        </w:rPr>
        <w:t>on the lower wall of the channel</w:t>
      </w:r>
      <w:r w:rsidR="006928C6">
        <w:rPr>
          <w:rFonts w:ascii="Times New Roman" w:hAnsi="Times New Roman" w:cs="Times New Roman"/>
          <w:sz w:val="24"/>
          <w:szCs w:val="24"/>
        </w:rPr>
        <w:t xml:space="preserve">. As the fluid on the bottom wall heats, the buoyant force increases causing the fluid to rise in the channel. This rise of fluid along with the horizontal bulk movement of the </w:t>
      </w:r>
      <w:r w:rsidR="00D20430">
        <w:rPr>
          <w:rFonts w:ascii="Times New Roman" w:hAnsi="Times New Roman" w:cs="Times New Roman"/>
          <w:sz w:val="24"/>
          <w:szCs w:val="24"/>
        </w:rPr>
        <w:t xml:space="preserve">flow </w:t>
      </w:r>
      <w:r w:rsidR="006928C6">
        <w:rPr>
          <w:rFonts w:ascii="Times New Roman" w:hAnsi="Times New Roman" w:cs="Times New Roman"/>
          <w:sz w:val="24"/>
          <w:szCs w:val="24"/>
        </w:rPr>
        <w:t xml:space="preserve">encourages turbulent mixing within the </w:t>
      </w:r>
      <w:r w:rsidR="00D20430">
        <w:rPr>
          <w:rFonts w:ascii="Times New Roman" w:hAnsi="Times New Roman" w:cs="Times New Roman"/>
          <w:sz w:val="24"/>
          <w:szCs w:val="24"/>
        </w:rPr>
        <w:t>channel</w:t>
      </w:r>
      <w:r w:rsidR="006928C6">
        <w:rPr>
          <w:rFonts w:ascii="Times New Roman" w:hAnsi="Times New Roman" w:cs="Times New Roman"/>
          <w:sz w:val="24"/>
          <w:szCs w:val="24"/>
        </w:rPr>
        <w:t>.</w:t>
      </w:r>
      <w:r w:rsidRPr="001D606A">
        <w:rPr>
          <w:rFonts w:ascii="Times New Roman" w:hAnsi="Times New Roman" w:cs="Times New Roman"/>
          <w:sz w:val="24"/>
          <w:szCs w:val="24"/>
        </w:rPr>
        <w:t xml:space="preserve"> </w:t>
      </w:r>
      <w:r w:rsidR="006928C6">
        <w:rPr>
          <w:rFonts w:ascii="Times New Roman" w:hAnsi="Times New Roman" w:cs="Times New Roman"/>
          <w:sz w:val="24"/>
          <w:szCs w:val="24"/>
        </w:rPr>
        <w:t>Simulation results indicate that the flow is not stable. Due to the inst</w:t>
      </w:r>
      <w:r w:rsidR="00923F93">
        <w:rPr>
          <w:rFonts w:ascii="Times New Roman" w:hAnsi="Times New Roman" w:cs="Times New Roman"/>
          <w:sz w:val="24"/>
          <w:szCs w:val="24"/>
        </w:rPr>
        <w:t>ability, f</w:t>
      </w:r>
      <w:r w:rsidR="006928C6">
        <w:rPr>
          <w:rFonts w:ascii="Times New Roman" w:hAnsi="Times New Roman" w:cs="Times New Roman"/>
          <w:sz w:val="24"/>
          <w:szCs w:val="24"/>
        </w:rPr>
        <w:t xml:space="preserve">low results were averaged for 28 data outputs between 16,000-time steps and 160,000-time steps. In the near wall </w:t>
      </w:r>
      <w:r w:rsidR="00923F93">
        <w:rPr>
          <w:rFonts w:ascii="Times New Roman" w:hAnsi="Times New Roman" w:cs="Times New Roman"/>
          <w:sz w:val="24"/>
          <w:szCs w:val="24"/>
        </w:rPr>
        <w:t>region,</w:t>
      </w:r>
      <w:r w:rsidR="006928C6">
        <w:rPr>
          <w:rFonts w:ascii="Times New Roman" w:hAnsi="Times New Roman" w:cs="Times New Roman"/>
          <w:sz w:val="24"/>
          <w:szCs w:val="24"/>
        </w:rPr>
        <w:t xml:space="preserve"> all models behave identically</w:t>
      </w:r>
      <w:r w:rsidR="00923F93">
        <w:rPr>
          <w:rFonts w:ascii="Times New Roman" w:hAnsi="Times New Roman" w:cs="Times New Roman"/>
          <w:sz w:val="24"/>
          <w:szCs w:val="24"/>
        </w:rPr>
        <w:t xml:space="preserve"> while also predicting the DNS data accurately</w:t>
      </w:r>
      <w:r w:rsidR="006928C6">
        <w:rPr>
          <w:rFonts w:ascii="Times New Roman" w:hAnsi="Times New Roman" w:cs="Times New Roman"/>
          <w:sz w:val="24"/>
          <w:szCs w:val="24"/>
        </w:rPr>
        <w:t xml:space="preserve">. </w:t>
      </w:r>
      <w:r w:rsidR="00923F93">
        <w:rPr>
          <w:rFonts w:ascii="Times New Roman" w:hAnsi="Times New Roman" w:cs="Times New Roman"/>
          <w:sz w:val="24"/>
          <w:szCs w:val="24"/>
        </w:rPr>
        <w:t>Outside the near wall region however</w:t>
      </w:r>
      <w:r w:rsidR="006928C6">
        <w:rPr>
          <w:rFonts w:ascii="Times New Roman" w:hAnsi="Times New Roman" w:cs="Times New Roman"/>
          <w:sz w:val="24"/>
          <w:szCs w:val="24"/>
        </w:rPr>
        <w:t>,</w:t>
      </w:r>
      <w:r w:rsidRPr="001D606A">
        <w:rPr>
          <w:rFonts w:ascii="Times New Roman" w:hAnsi="Times New Roman" w:cs="Times New Roman"/>
          <w:sz w:val="24"/>
          <w:szCs w:val="24"/>
        </w:rPr>
        <w:t xml:space="preserve"> the models </w:t>
      </w:r>
      <w:r w:rsidR="00923F93">
        <w:rPr>
          <w:rFonts w:ascii="Times New Roman" w:hAnsi="Times New Roman" w:cs="Times New Roman"/>
          <w:sz w:val="24"/>
          <w:szCs w:val="24"/>
        </w:rPr>
        <w:t>remain consistent with each other</w:t>
      </w:r>
      <w:r w:rsidR="00D20430">
        <w:rPr>
          <w:rFonts w:ascii="Times New Roman" w:hAnsi="Times New Roman" w:cs="Times New Roman"/>
          <w:sz w:val="24"/>
          <w:szCs w:val="24"/>
        </w:rPr>
        <w:t>,</w:t>
      </w:r>
      <w:r w:rsidR="00923F93">
        <w:rPr>
          <w:rFonts w:ascii="Times New Roman" w:hAnsi="Times New Roman" w:cs="Times New Roman"/>
          <w:sz w:val="24"/>
          <w:szCs w:val="24"/>
        </w:rPr>
        <w:t xml:space="preserve"> but </w:t>
      </w:r>
      <w:r w:rsidRPr="001D606A">
        <w:rPr>
          <w:rFonts w:ascii="Times New Roman" w:hAnsi="Times New Roman" w:cs="Times New Roman"/>
          <w:sz w:val="24"/>
          <w:szCs w:val="24"/>
        </w:rPr>
        <w:t>do not closely agree with the DN</w:t>
      </w:r>
      <w:r w:rsidR="00923F93">
        <w:rPr>
          <w:rFonts w:ascii="Times New Roman" w:hAnsi="Times New Roman" w:cs="Times New Roman"/>
          <w:sz w:val="24"/>
          <w:szCs w:val="24"/>
        </w:rPr>
        <w:t xml:space="preserve">S, </w:t>
      </w:r>
      <w:r w:rsidR="006928C6">
        <w:rPr>
          <w:rFonts w:ascii="Times New Roman" w:hAnsi="Times New Roman" w:cs="Times New Roman"/>
          <w:sz w:val="24"/>
          <w:szCs w:val="24"/>
        </w:rPr>
        <w:t>underpredict</w:t>
      </w:r>
      <w:r w:rsidR="00923F93">
        <w:rPr>
          <w:rFonts w:ascii="Times New Roman" w:hAnsi="Times New Roman" w:cs="Times New Roman"/>
          <w:sz w:val="24"/>
          <w:szCs w:val="24"/>
        </w:rPr>
        <w:t>ing the momentum field</w:t>
      </w:r>
      <w:r w:rsidR="006928C6">
        <w:rPr>
          <w:rFonts w:ascii="Times New Roman" w:hAnsi="Times New Roman" w:cs="Times New Roman"/>
          <w:sz w:val="24"/>
          <w:szCs w:val="24"/>
        </w:rPr>
        <w:t xml:space="preserve"> </w:t>
      </w:r>
      <w:r w:rsidR="00F30334">
        <w:rPr>
          <w:rFonts w:ascii="Times New Roman" w:hAnsi="Times New Roman" w:cs="Times New Roman"/>
          <w:sz w:val="24"/>
          <w:szCs w:val="24"/>
        </w:rPr>
        <w:t>by around 12.5%</w:t>
      </w:r>
      <w:r w:rsidRPr="001D606A">
        <w:rPr>
          <w:rFonts w:ascii="Times New Roman" w:hAnsi="Times New Roman" w:cs="Times New Roman"/>
          <w:sz w:val="24"/>
          <w:szCs w:val="24"/>
        </w:rPr>
        <w:t>.</w:t>
      </w:r>
      <w:r w:rsidR="007E3BEB">
        <w:rPr>
          <w:rFonts w:ascii="Times New Roman" w:hAnsi="Times New Roman" w:cs="Times New Roman"/>
          <w:sz w:val="24"/>
          <w:szCs w:val="24"/>
        </w:rPr>
        <w:t xml:space="preserve"> This suggests that the models may have an underlying weakness when predicting unstable flow that is not related to the formulation of turbulent Prandtl number, and that Kay’s formulation will likely not lead to any significant </w:t>
      </w:r>
      <w:r w:rsidR="007E3BEB">
        <w:rPr>
          <w:rFonts w:ascii="Times New Roman" w:hAnsi="Times New Roman" w:cs="Times New Roman"/>
          <w:sz w:val="24"/>
          <w:szCs w:val="24"/>
        </w:rPr>
        <w:lastRenderedPageBreak/>
        <w:t>improvement. Future research could investigate improved models for prediction of buoyancy effects on turbulence.</w:t>
      </w:r>
    </w:p>
    <w:p w14:paraId="3841689B" w14:textId="70EFBAB0" w:rsidR="000D0222" w:rsidRPr="001D606A" w:rsidRDefault="008E4DC6" w:rsidP="004B73E4">
      <w:pPr>
        <w:keepNext/>
        <w:spacing w:line="240" w:lineRule="auto"/>
        <w:ind w:left="0" w:firstLine="0"/>
        <w:jc w:val="center"/>
        <w:rPr>
          <w:sz w:val="24"/>
          <w:szCs w:val="24"/>
        </w:rPr>
      </w:pPr>
      <w:r>
        <w:rPr>
          <w:noProof/>
          <w:sz w:val="24"/>
          <w:szCs w:val="24"/>
        </w:rPr>
        <w:drawing>
          <wp:inline distT="0" distB="0" distL="0" distR="0" wp14:anchorId="683635CF" wp14:editId="3FA8DAD0">
            <wp:extent cx="5517515" cy="3828415"/>
            <wp:effectExtent l="0" t="0" r="6985"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17515" cy="3828415"/>
                    </a:xfrm>
                    <a:prstGeom prst="rect">
                      <a:avLst/>
                    </a:prstGeom>
                    <a:noFill/>
                  </pic:spPr>
                </pic:pic>
              </a:graphicData>
            </a:graphic>
          </wp:inline>
        </w:drawing>
      </w:r>
    </w:p>
    <w:p w14:paraId="29DE773E" w14:textId="3B54A437" w:rsidR="007A3834" w:rsidRPr="001D606A" w:rsidRDefault="000D0222" w:rsidP="004B73E4">
      <w:pPr>
        <w:pStyle w:val="Caption"/>
        <w:jc w:val="center"/>
        <w:rPr>
          <w:rFonts w:ascii="Times New Roman" w:hAnsi="Times New Roman" w:cs="Times New Roman"/>
          <w:i w:val="0"/>
          <w:iCs w:val="0"/>
          <w:color w:val="auto"/>
          <w:sz w:val="24"/>
          <w:szCs w:val="24"/>
        </w:rPr>
      </w:pPr>
      <w:bookmarkStart w:id="57" w:name="_Toc39479125"/>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27</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in an unstable horizontal channel with buoyancy and asymmetric boundary temperatures at Re=150</w:t>
      </w:r>
      <w:r w:rsidR="00DB3B62">
        <w:rPr>
          <w:rFonts w:ascii="Times New Roman" w:hAnsi="Times New Roman" w:cs="Times New Roman"/>
          <w:i w:val="0"/>
          <w:iCs w:val="0"/>
          <w:color w:val="auto"/>
          <w:sz w:val="24"/>
          <w:szCs w:val="24"/>
        </w:rPr>
        <w:t xml:space="preserve">, Pr=0.7, </w:t>
      </w:r>
      <w:r w:rsidR="00DB3B62" w:rsidRPr="00DB3B62">
        <w:rPr>
          <w:rFonts w:ascii="Times New Roman" w:hAnsi="Times New Roman" w:cs="Times New Roman"/>
          <w:i w:val="0"/>
          <w:iCs w:val="0"/>
          <w:color w:val="auto"/>
          <w:sz w:val="24"/>
          <w:szCs w:val="24"/>
        </w:rPr>
        <w:t>Gr=1.3e6</w:t>
      </w:r>
      <w:bookmarkEnd w:id="57"/>
    </w:p>
    <w:p w14:paraId="1DBA35DD" w14:textId="77777777" w:rsidR="007A3834" w:rsidRPr="001D606A" w:rsidRDefault="007A3834" w:rsidP="004B73E4">
      <w:pPr>
        <w:spacing w:line="240" w:lineRule="auto"/>
        <w:ind w:left="0" w:firstLine="0"/>
        <w:rPr>
          <w:rFonts w:ascii="Times New Roman" w:hAnsi="Times New Roman" w:cs="Times New Roman"/>
          <w:sz w:val="24"/>
          <w:szCs w:val="24"/>
        </w:rPr>
      </w:pPr>
    </w:p>
    <w:p w14:paraId="0BB113AA" w14:textId="2DEC80C8"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temperature data </w:t>
      </w:r>
      <w:r w:rsidR="006624F6" w:rsidRPr="001D606A">
        <w:rPr>
          <w:rFonts w:ascii="Times New Roman" w:hAnsi="Times New Roman" w:cs="Times New Roman"/>
          <w:sz w:val="24"/>
          <w:szCs w:val="24"/>
        </w:rPr>
        <w:t xml:space="preserve">shown in </w:t>
      </w:r>
      <w:r w:rsidR="00255452">
        <w:rPr>
          <w:rFonts w:ascii="Times New Roman" w:hAnsi="Times New Roman" w:cs="Times New Roman"/>
          <w:sz w:val="24"/>
          <w:szCs w:val="24"/>
        </w:rPr>
        <w:t>F</w:t>
      </w:r>
      <w:r w:rsidR="006624F6" w:rsidRPr="001D606A">
        <w:rPr>
          <w:rFonts w:ascii="Times New Roman" w:hAnsi="Times New Roman" w:cs="Times New Roman"/>
          <w:sz w:val="24"/>
          <w:szCs w:val="24"/>
        </w:rPr>
        <w:t xml:space="preserve">igure 27 </w:t>
      </w:r>
      <w:r w:rsidR="00923F93">
        <w:rPr>
          <w:rFonts w:ascii="Times New Roman" w:hAnsi="Times New Roman" w:cs="Times New Roman"/>
          <w:sz w:val="24"/>
          <w:szCs w:val="24"/>
        </w:rPr>
        <w:t xml:space="preserve">shows </w:t>
      </w:r>
      <w:r w:rsidR="00A32D3E">
        <w:rPr>
          <w:rFonts w:ascii="Times New Roman" w:hAnsi="Times New Roman" w:cs="Times New Roman"/>
          <w:sz w:val="24"/>
          <w:szCs w:val="24"/>
        </w:rPr>
        <w:t>relative</w:t>
      </w:r>
      <w:r w:rsidR="00923F93">
        <w:rPr>
          <w:rFonts w:ascii="Times New Roman" w:hAnsi="Times New Roman" w:cs="Times New Roman"/>
          <w:sz w:val="24"/>
          <w:szCs w:val="24"/>
        </w:rPr>
        <w:t xml:space="preserve"> agreement between the models and</w:t>
      </w:r>
      <w:r w:rsidRPr="001D606A">
        <w:rPr>
          <w:rFonts w:ascii="Times New Roman" w:hAnsi="Times New Roman" w:cs="Times New Roman"/>
          <w:sz w:val="24"/>
          <w:szCs w:val="24"/>
        </w:rPr>
        <w:t xml:space="preserve"> DNS results. </w:t>
      </w:r>
      <w:r w:rsidR="00923F93">
        <w:rPr>
          <w:rFonts w:ascii="Times New Roman" w:hAnsi="Times New Roman" w:cs="Times New Roman"/>
          <w:sz w:val="24"/>
          <w:szCs w:val="24"/>
        </w:rPr>
        <w:t>Though no model predict</w:t>
      </w:r>
      <w:r w:rsidR="00A32D3E">
        <w:rPr>
          <w:rFonts w:ascii="Times New Roman" w:hAnsi="Times New Roman" w:cs="Times New Roman"/>
          <w:sz w:val="24"/>
          <w:szCs w:val="24"/>
        </w:rPr>
        <w:t>s</w:t>
      </w:r>
      <w:r w:rsidR="00923F93">
        <w:rPr>
          <w:rFonts w:ascii="Times New Roman" w:hAnsi="Times New Roman" w:cs="Times New Roman"/>
          <w:sz w:val="24"/>
          <w:szCs w:val="24"/>
        </w:rPr>
        <w:t xml:space="preserve"> the temperature as reported in DNS</w:t>
      </w:r>
      <w:r w:rsidR="00A32D3E">
        <w:rPr>
          <w:rFonts w:ascii="Times New Roman" w:hAnsi="Times New Roman" w:cs="Times New Roman"/>
          <w:sz w:val="24"/>
          <w:szCs w:val="24"/>
        </w:rPr>
        <w:t xml:space="preserve"> results</w:t>
      </w:r>
      <w:r w:rsidR="00923F93">
        <w:rPr>
          <w:rFonts w:ascii="Times New Roman" w:hAnsi="Times New Roman" w:cs="Times New Roman"/>
          <w:sz w:val="24"/>
          <w:szCs w:val="24"/>
        </w:rPr>
        <w:t>, the models do follow the same behavior. Results show agreement in the near wall region of the flow but begin to differ in the bu</w:t>
      </w:r>
      <w:r w:rsidRPr="001D606A">
        <w:rPr>
          <w:rFonts w:ascii="Times New Roman" w:hAnsi="Times New Roman" w:cs="Times New Roman"/>
          <w:sz w:val="24"/>
          <w:szCs w:val="24"/>
        </w:rPr>
        <w:t>ffer</w:t>
      </w:r>
      <w:r w:rsidR="00923F93">
        <w:rPr>
          <w:rFonts w:ascii="Times New Roman" w:hAnsi="Times New Roman" w:cs="Times New Roman"/>
          <w:sz w:val="24"/>
          <w:szCs w:val="24"/>
        </w:rPr>
        <w:t xml:space="preserve"> region. The </w:t>
      </w:r>
      <w:r w:rsidR="00A32D3E">
        <w:rPr>
          <w:rFonts w:ascii="Times New Roman" w:hAnsi="Times New Roman" w:cs="Times New Roman"/>
          <w:sz w:val="24"/>
          <w:szCs w:val="24"/>
        </w:rPr>
        <w:t xml:space="preserve">thermal simulation data across all models is relatively consistent, apart from the k-ε model with Kay’s formulation. This model more accurately predicts the flattened behavior of the DNS toward the middle of the channel, but </w:t>
      </w:r>
      <w:r w:rsidR="00F30334">
        <w:rPr>
          <w:rFonts w:ascii="Times New Roman" w:hAnsi="Times New Roman" w:cs="Times New Roman"/>
          <w:sz w:val="24"/>
          <w:szCs w:val="24"/>
        </w:rPr>
        <w:t xml:space="preserve">slightly </w:t>
      </w:r>
      <w:r w:rsidR="00A32D3E">
        <w:rPr>
          <w:rFonts w:ascii="Times New Roman" w:hAnsi="Times New Roman" w:cs="Times New Roman"/>
          <w:sz w:val="24"/>
          <w:szCs w:val="24"/>
        </w:rPr>
        <w:t>underpredicts the solution</w:t>
      </w:r>
      <w:r w:rsidR="00F30334">
        <w:rPr>
          <w:rFonts w:ascii="Times New Roman" w:hAnsi="Times New Roman" w:cs="Times New Roman"/>
          <w:sz w:val="24"/>
          <w:szCs w:val="24"/>
        </w:rPr>
        <w:t>, much</w:t>
      </w:r>
      <w:r w:rsidR="00A32D3E">
        <w:rPr>
          <w:rFonts w:ascii="Times New Roman" w:hAnsi="Times New Roman" w:cs="Times New Roman"/>
          <w:sz w:val="24"/>
          <w:szCs w:val="24"/>
        </w:rPr>
        <w:t xml:space="preserve"> more than the other models. There is no clear reason why this difference occurs, though the unstable nature of this </w:t>
      </w:r>
      <w:r w:rsidR="00D20430">
        <w:rPr>
          <w:rFonts w:ascii="Times New Roman" w:hAnsi="Times New Roman" w:cs="Times New Roman"/>
          <w:sz w:val="24"/>
          <w:szCs w:val="24"/>
        </w:rPr>
        <w:t>case</w:t>
      </w:r>
      <w:r w:rsidR="00A32D3E">
        <w:rPr>
          <w:rFonts w:ascii="Times New Roman" w:hAnsi="Times New Roman" w:cs="Times New Roman"/>
          <w:sz w:val="24"/>
          <w:szCs w:val="24"/>
        </w:rPr>
        <w:t xml:space="preserve"> could be a cause.</w:t>
      </w:r>
    </w:p>
    <w:p w14:paraId="02948341" w14:textId="1A33B9A5" w:rsidR="000D0222" w:rsidRPr="001D606A" w:rsidRDefault="006624F6"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2579E9C2" wp14:editId="2E76AF66">
            <wp:extent cx="5487035" cy="3841115"/>
            <wp:effectExtent l="0" t="0" r="0" b="698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234C12F6" w14:textId="1361A354" w:rsidR="007A3834" w:rsidRPr="001D606A" w:rsidRDefault="000D0222" w:rsidP="004B73E4">
      <w:pPr>
        <w:pStyle w:val="Caption"/>
        <w:jc w:val="center"/>
        <w:rPr>
          <w:rFonts w:ascii="Times New Roman" w:hAnsi="Times New Roman" w:cs="Times New Roman"/>
          <w:i w:val="0"/>
          <w:iCs w:val="0"/>
          <w:color w:val="auto"/>
          <w:sz w:val="24"/>
          <w:szCs w:val="24"/>
        </w:rPr>
      </w:pPr>
      <w:bookmarkStart w:id="58" w:name="_Toc39479126"/>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28</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velocity profiles for all models in a stable horizontal channel with buoyancy and asymmetric boundary temperatures at Re=150</w:t>
      </w:r>
      <w:r w:rsidR="00DB3B62">
        <w:rPr>
          <w:rFonts w:ascii="Times New Roman" w:hAnsi="Times New Roman" w:cs="Times New Roman"/>
          <w:i w:val="0"/>
          <w:iCs w:val="0"/>
          <w:color w:val="auto"/>
          <w:sz w:val="24"/>
          <w:szCs w:val="24"/>
        </w:rPr>
        <w:t xml:space="preserve">, </w:t>
      </w:r>
      <w:r w:rsidR="00DB3B62" w:rsidRPr="00DB3B62">
        <w:rPr>
          <w:rFonts w:ascii="Times New Roman" w:hAnsi="Times New Roman" w:cs="Times New Roman"/>
          <w:i w:val="0"/>
          <w:iCs w:val="0"/>
          <w:color w:val="auto"/>
          <w:sz w:val="24"/>
          <w:szCs w:val="24"/>
        </w:rPr>
        <w:t>Gr=4.4e6</w:t>
      </w:r>
      <w:bookmarkEnd w:id="58"/>
    </w:p>
    <w:p w14:paraId="2997B3D8" w14:textId="77777777" w:rsidR="007A3834" w:rsidRPr="001D606A" w:rsidRDefault="007A3834" w:rsidP="004B73E4">
      <w:pPr>
        <w:spacing w:line="240" w:lineRule="auto"/>
        <w:ind w:left="0" w:firstLine="0"/>
        <w:rPr>
          <w:rFonts w:ascii="Times New Roman" w:hAnsi="Times New Roman" w:cs="Times New Roman"/>
          <w:sz w:val="24"/>
          <w:szCs w:val="24"/>
        </w:rPr>
      </w:pPr>
    </w:p>
    <w:p w14:paraId="3BDB2D53" w14:textId="03A4D5F8"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For the velocity data for the stable horizontal channel</w:t>
      </w:r>
      <w:r w:rsidR="006624F6" w:rsidRPr="001D606A">
        <w:rPr>
          <w:rFonts w:ascii="Times New Roman" w:hAnsi="Times New Roman" w:cs="Times New Roman"/>
          <w:sz w:val="24"/>
          <w:szCs w:val="24"/>
        </w:rPr>
        <w:t xml:space="preserve">, shown in </w:t>
      </w:r>
      <w:r w:rsidR="00255452">
        <w:rPr>
          <w:rFonts w:ascii="Times New Roman" w:hAnsi="Times New Roman" w:cs="Times New Roman"/>
          <w:sz w:val="24"/>
          <w:szCs w:val="24"/>
        </w:rPr>
        <w:t>F</w:t>
      </w:r>
      <w:r w:rsidR="006624F6" w:rsidRPr="001D606A">
        <w:rPr>
          <w:rFonts w:ascii="Times New Roman" w:hAnsi="Times New Roman" w:cs="Times New Roman"/>
          <w:sz w:val="24"/>
          <w:szCs w:val="24"/>
        </w:rPr>
        <w:t>igure 28</w:t>
      </w:r>
      <w:r w:rsidRPr="001D606A">
        <w:rPr>
          <w:rFonts w:ascii="Times New Roman" w:hAnsi="Times New Roman" w:cs="Times New Roman"/>
          <w:sz w:val="24"/>
          <w:szCs w:val="24"/>
        </w:rPr>
        <w:t xml:space="preserve">, everything inside the log-law region of the flow agrees </w:t>
      </w:r>
      <w:r w:rsidR="007E3BEB">
        <w:rPr>
          <w:rFonts w:ascii="Times New Roman" w:hAnsi="Times New Roman" w:cs="Times New Roman"/>
          <w:sz w:val="24"/>
          <w:szCs w:val="24"/>
        </w:rPr>
        <w:t xml:space="preserve">well </w:t>
      </w:r>
      <w:r w:rsidR="00D20430">
        <w:rPr>
          <w:rFonts w:ascii="Times New Roman" w:hAnsi="Times New Roman" w:cs="Times New Roman"/>
          <w:sz w:val="24"/>
          <w:szCs w:val="24"/>
        </w:rPr>
        <w:t>between</w:t>
      </w:r>
      <w:r w:rsidRPr="001D606A">
        <w:rPr>
          <w:rFonts w:ascii="Times New Roman" w:hAnsi="Times New Roman" w:cs="Times New Roman"/>
          <w:sz w:val="24"/>
          <w:szCs w:val="24"/>
        </w:rPr>
        <w:t xml:space="preserve"> all models and the DNS. The models do not, however, agree with the digitized data in the center of the channel. The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models accurately predict the flow farther from the wall than the realizable models do, however, this difference is small.</w:t>
      </w:r>
      <w:r w:rsidR="007E3BEB">
        <w:rPr>
          <w:rFonts w:ascii="Times New Roman" w:hAnsi="Times New Roman" w:cs="Times New Roman"/>
          <w:sz w:val="24"/>
          <w:szCs w:val="24"/>
        </w:rPr>
        <w:t xml:space="preserve"> As mentioned above for the unstable case, further improvement of the velocity prediction may be possible by focusing on the details of the buoyancy model form.</w:t>
      </w:r>
    </w:p>
    <w:p w14:paraId="6266AA68"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50D8C9EC" w14:textId="28DDD4D2" w:rsidR="000D0222" w:rsidRPr="001D606A" w:rsidRDefault="004A737B"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3104668E" wp14:editId="10C6775D">
            <wp:extent cx="5487035" cy="3841115"/>
            <wp:effectExtent l="0" t="0" r="0" b="698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157CFF7B" w14:textId="1219466D" w:rsidR="007A3834" w:rsidRPr="001D606A" w:rsidRDefault="000D0222" w:rsidP="004B73E4">
      <w:pPr>
        <w:pStyle w:val="Caption"/>
        <w:jc w:val="center"/>
        <w:rPr>
          <w:rFonts w:ascii="Times New Roman" w:hAnsi="Times New Roman" w:cs="Times New Roman"/>
          <w:i w:val="0"/>
          <w:iCs w:val="0"/>
          <w:color w:val="auto"/>
          <w:sz w:val="24"/>
          <w:szCs w:val="24"/>
        </w:rPr>
      </w:pPr>
      <w:bookmarkStart w:id="59" w:name="_Toc39479127"/>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29</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in a stable horizontal channel with buoyancy and asymmetric boundary temperatures at Re=150</w:t>
      </w:r>
      <w:r w:rsidR="00DB3B62">
        <w:rPr>
          <w:rFonts w:ascii="Times New Roman" w:hAnsi="Times New Roman" w:cs="Times New Roman"/>
          <w:i w:val="0"/>
          <w:iCs w:val="0"/>
          <w:color w:val="auto"/>
          <w:sz w:val="24"/>
          <w:szCs w:val="24"/>
        </w:rPr>
        <w:t xml:space="preserve">, Pr=0.7, </w:t>
      </w:r>
      <w:r w:rsidR="00DB3B62" w:rsidRPr="00DB3B62">
        <w:rPr>
          <w:rFonts w:ascii="Times New Roman" w:hAnsi="Times New Roman" w:cs="Times New Roman"/>
          <w:i w:val="0"/>
          <w:iCs w:val="0"/>
          <w:color w:val="auto"/>
          <w:sz w:val="24"/>
          <w:szCs w:val="24"/>
        </w:rPr>
        <w:t>Gr=4.4e6</w:t>
      </w:r>
      <w:bookmarkEnd w:id="59"/>
    </w:p>
    <w:p w14:paraId="44A4CF74" w14:textId="77777777" w:rsidR="004227DF" w:rsidRDefault="004227DF" w:rsidP="00A53463">
      <w:pPr>
        <w:spacing w:line="240" w:lineRule="auto"/>
        <w:ind w:left="0" w:firstLine="720"/>
        <w:rPr>
          <w:rFonts w:ascii="Times New Roman" w:hAnsi="Times New Roman" w:cs="Times New Roman"/>
          <w:sz w:val="24"/>
          <w:szCs w:val="24"/>
        </w:rPr>
      </w:pPr>
    </w:p>
    <w:p w14:paraId="7761DEA2" w14:textId="17CBC6AF"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The thermal data matches DNS closely</w:t>
      </w:r>
      <w:r w:rsidR="006624F6" w:rsidRPr="001D606A">
        <w:rPr>
          <w:rFonts w:ascii="Times New Roman" w:hAnsi="Times New Roman" w:cs="Times New Roman"/>
          <w:sz w:val="24"/>
          <w:szCs w:val="24"/>
        </w:rPr>
        <w:t xml:space="preserve"> in </w:t>
      </w:r>
      <w:r w:rsidR="00255452">
        <w:rPr>
          <w:rFonts w:ascii="Times New Roman" w:hAnsi="Times New Roman" w:cs="Times New Roman"/>
          <w:sz w:val="24"/>
          <w:szCs w:val="24"/>
        </w:rPr>
        <w:t>F</w:t>
      </w:r>
      <w:r w:rsidR="006624F6" w:rsidRPr="001D606A">
        <w:rPr>
          <w:rFonts w:ascii="Times New Roman" w:hAnsi="Times New Roman" w:cs="Times New Roman"/>
          <w:sz w:val="24"/>
          <w:szCs w:val="24"/>
        </w:rPr>
        <w:t>igure 29</w:t>
      </w:r>
      <w:r w:rsidRPr="001D606A">
        <w:rPr>
          <w:rFonts w:ascii="Times New Roman" w:hAnsi="Times New Roman" w:cs="Times New Roman"/>
          <w:sz w:val="24"/>
          <w:szCs w:val="24"/>
        </w:rPr>
        <w:t>. In the buffer layer there is some separation however all models come back to the same profile and continue to agree overall. Though the difference is small, the</w:t>
      </w:r>
      <w:r w:rsidR="007E3BEB">
        <w:rPr>
          <w:rFonts w:ascii="Times New Roman" w:hAnsi="Times New Roman" w:cs="Times New Roman"/>
          <w:sz w:val="24"/>
          <w:szCs w:val="24"/>
        </w:rPr>
        <w:t xml:space="preserve"> standard</w:t>
      </w:r>
      <w:r w:rsidRPr="001D606A">
        <w:rPr>
          <w:rFonts w:ascii="Times New Roman" w:hAnsi="Times New Roman" w:cs="Times New Roman"/>
          <w:sz w:val="24"/>
          <w:szCs w:val="24"/>
        </w:rPr>
        <w:t xml:space="preserv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models are in closer agreement to the digitized data than the realizable models are.</w:t>
      </w:r>
    </w:p>
    <w:p w14:paraId="00A6DB9A"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0CF45F38" w14:textId="1B8186C5" w:rsidR="00695357" w:rsidRPr="001D606A" w:rsidRDefault="004A737B"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5939A5F1" wp14:editId="1AFA9DB9">
            <wp:extent cx="5487035" cy="3841115"/>
            <wp:effectExtent l="0" t="0" r="0" b="698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5B496215" w14:textId="11713C90" w:rsidR="007A3834" w:rsidRPr="001D606A" w:rsidRDefault="00695357" w:rsidP="004B73E4">
      <w:pPr>
        <w:pStyle w:val="Caption"/>
        <w:jc w:val="center"/>
        <w:rPr>
          <w:rFonts w:ascii="Times New Roman" w:hAnsi="Times New Roman" w:cs="Times New Roman"/>
          <w:i w:val="0"/>
          <w:iCs w:val="0"/>
          <w:color w:val="auto"/>
          <w:sz w:val="24"/>
          <w:szCs w:val="24"/>
        </w:rPr>
      </w:pPr>
      <w:bookmarkStart w:id="60" w:name="_Toc39479128"/>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30</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velocity profiles for all models in a vertical channel with buoyancy and asymmetric boundary temperatures at Re=150</w:t>
      </w:r>
      <w:r w:rsidR="00DB3B62">
        <w:rPr>
          <w:rFonts w:ascii="Times New Roman" w:hAnsi="Times New Roman" w:cs="Times New Roman"/>
          <w:i w:val="0"/>
          <w:iCs w:val="0"/>
          <w:color w:val="auto"/>
          <w:sz w:val="24"/>
          <w:szCs w:val="24"/>
        </w:rPr>
        <w:t xml:space="preserve">, </w:t>
      </w:r>
      <w:r w:rsidR="00DB3B62" w:rsidRPr="00DB3B62">
        <w:rPr>
          <w:rFonts w:ascii="Times New Roman" w:hAnsi="Times New Roman" w:cs="Times New Roman"/>
          <w:i w:val="0"/>
          <w:iCs w:val="0"/>
          <w:color w:val="auto"/>
          <w:sz w:val="24"/>
          <w:szCs w:val="24"/>
        </w:rPr>
        <w:t>Gr=9.6e6</w:t>
      </w:r>
      <w:bookmarkEnd w:id="60"/>
    </w:p>
    <w:p w14:paraId="76AA9386" w14:textId="77777777" w:rsidR="004227DF" w:rsidRDefault="004227DF" w:rsidP="00A53463">
      <w:pPr>
        <w:spacing w:line="240" w:lineRule="auto"/>
        <w:ind w:left="0" w:firstLine="720"/>
        <w:rPr>
          <w:rFonts w:ascii="Times New Roman" w:hAnsi="Times New Roman" w:cs="Times New Roman"/>
          <w:sz w:val="24"/>
          <w:szCs w:val="24"/>
        </w:rPr>
      </w:pPr>
    </w:p>
    <w:p w14:paraId="2944ACEA" w14:textId="56413307" w:rsidR="007A3834" w:rsidRPr="001D606A" w:rsidRDefault="007E3BEB" w:rsidP="006515CE">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Figure 30 shows predicted velocity profiles for the case of a vertical channel with buoyancy effects. The concept of an aiding side (y&lt;1) and opposing side (y&gt;1) is evident. On the aiding side, the hot wall produces a buoyancy force in the upward direction, while the opposite occurs on the opposing side. </w:t>
      </w:r>
      <w:r w:rsidR="007A3834" w:rsidRPr="001D606A">
        <w:rPr>
          <w:rFonts w:ascii="Times New Roman" w:hAnsi="Times New Roman" w:cs="Times New Roman"/>
          <w:sz w:val="24"/>
          <w:szCs w:val="24"/>
        </w:rPr>
        <w:t>All models follow the same profile as DNS data, however, k-</w:t>
      </w:r>
      <w:r w:rsidR="008A5E42" w:rsidRPr="001D606A">
        <w:rPr>
          <w:rFonts w:ascii="Times New Roman" w:hAnsi="Times New Roman" w:cs="Times New Roman"/>
          <w:sz w:val="24"/>
          <w:szCs w:val="24"/>
        </w:rPr>
        <w:t>ε</w:t>
      </w:r>
      <w:r w:rsidR="007A3834" w:rsidRPr="001D606A">
        <w:rPr>
          <w:rFonts w:ascii="Times New Roman" w:hAnsi="Times New Roman" w:cs="Times New Roman"/>
          <w:sz w:val="24"/>
          <w:szCs w:val="24"/>
        </w:rPr>
        <w:t xml:space="preserve"> </w:t>
      </w:r>
      <w:r w:rsidR="00F30334">
        <w:rPr>
          <w:rFonts w:ascii="Times New Roman" w:hAnsi="Times New Roman" w:cs="Times New Roman"/>
          <w:sz w:val="24"/>
          <w:szCs w:val="24"/>
        </w:rPr>
        <w:t xml:space="preserve">slightly </w:t>
      </w:r>
      <w:r w:rsidR="007A3834" w:rsidRPr="001D606A">
        <w:rPr>
          <w:rFonts w:ascii="Times New Roman" w:hAnsi="Times New Roman" w:cs="Times New Roman"/>
          <w:sz w:val="24"/>
          <w:szCs w:val="24"/>
        </w:rPr>
        <w:t xml:space="preserve">underpredicts just outside the buffer layer, </w:t>
      </w:r>
      <w:r w:rsidR="00F30334" w:rsidRPr="001D606A">
        <w:rPr>
          <w:rFonts w:ascii="Times New Roman" w:hAnsi="Times New Roman" w:cs="Times New Roman"/>
          <w:sz w:val="24"/>
          <w:szCs w:val="24"/>
        </w:rPr>
        <w:t>yet</w:t>
      </w:r>
      <w:r w:rsidR="007A3834" w:rsidRPr="001D606A">
        <w:rPr>
          <w:rFonts w:ascii="Times New Roman" w:hAnsi="Times New Roman" w:cs="Times New Roman"/>
          <w:sz w:val="24"/>
          <w:szCs w:val="24"/>
        </w:rPr>
        <w:t xml:space="preserve"> overpredicts </w:t>
      </w:r>
      <w:r w:rsidR="00987EE9">
        <w:rPr>
          <w:rFonts w:ascii="Times New Roman" w:hAnsi="Times New Roman" w:cs="Times New Roman"/>
          <w:sz w:val="24"/>
          <w:szCs w:val="24"/>
        </w:rPr>
        <w:t xml:space="preserve">slightly </w:t>
      </w:r>
      <w:r w:rsidR="007A3834" w:rsidRPr="001D606A">
        <w:rPr>
          <w:rFonts w:ascii="Times New Roman" w:hAnsi="Times New Roman" w:cs="Times New Roman"/>
          <w:sz w:val="24"/>
          <w:szCs w:val="24"/>
        </w:rPr>
        <w:t>closer to the center of the channel where realizable k-</w:t>
      </w:r>
      <w:r w:rsidR="008A5E42" w:rsidRPr="001D606A">
        <w:rPr>
          <w:rFonts w:ascii="Times New Roman" w:hAnsi="Times New Roman" w:cs="Times New Roman"/>
          <w:sz w:val="24"/>
          <w:szCs w:val="24"/>
        </w:rPr>
        <w:t>ε</w:t>
      </w:r>
      <w:r w:rsidR="007A3834" w:rsidRPr="001D606A">
        <w:rPr>
          <w:rFonts w:ascii="Times New Roman" w:hAnsi="Times New Roman" w:cs="Times New Roman"/>
          <w:sz w:val="24"/>
          <w:szCs w:val="24"/>
        </w:rPr>
        <w:t xml:space="preserve"> underpredicts</w:t>
      </w:r>
      <w:r w:rsidR="00F30334">
        <w:rPr>
          <w:rFonts w:ascii="Times New Roman" w:hAnsi="Times New Roman" w:cs="Times New Roman"/>
          <w:sz w:val="24"/>
          <w:szCs w:val="24"/>
        </w:rPr>
        <w:t xml:space="preserve"> slightly</w:t>
      </w:r>
      <w:r w:rsidR="007A3834" w:rsidRPr="001D606A">
        <w:rPr>
          <w:rFonts w:ascii="Times New Roman" w:hAnsi="Times New Roman" w:cs="Times New Roman"/>
          <w:sz w:val="24"/>
          <w:szCs w:val="24"/>
        </w:rPr>
        <w:t>. The models all underpredict the flow where the buoyant force is greater.</w:t>
      </w:r>
    </w:p>
    <w:p w14:paraId="4AAA50BE"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385FE47B" w14:textId="56DEED1B" w:rsidR="00695357" w:rsidRPr="001D606A" w:rsidRDefault="006624F6"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72818D74" wp14:editId="3F4BB802">
            <wp:extent cx="5487035" cy="3841115"/>
            <wp:effectExtent l="0" t="0" r="0" b="698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29507C82" w14:textId="11ED521D" w:rsidR="007A3834" w:rsidRPr="001D606A" w:rsidRDefault="00695357" w:rsidP="004B73E4">
      <w:pPr>
        <w:pStyle w:val="Caption"/>
        <w:jc w:val="center"/>
        <w:rPr>
          <w:rFonts w:ascii="Times New Roman" w:hAnsi="Times New Roman" w:cs="Times New Roman"/>
          <w:i w:val="0"/>
          <w:iCs w:val="0"/>
          <w:color w:val="auto"/>
          <w:sz w:val="24"/>
          <w:szCs w:val="24"/>
        </w:rPr>
      </w:pPr>
      <w:bookmarkStart w:id="61" w:name="_Toc39479129"/>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31</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Non-dimensional temperature profiles for all models in a stable horizontal channel with buoyancy and asymmetric boundary temperatures at Re=150</w:t>
      </w:r>
      <w:r w:rsidR="00DB3B62">
        <w:rPr>
          <w:rFonts w:ascii="Times New Roman" w:hAnsi="Times New Roman" w:cs="Times New Roman"/>
          <w:i w:val="0"/>
          <w:iCs w:val="0"/>
          <w:color w:val="auto"/>
          <w:sz w:val="24"/>
          <w:szCs w:val="24"/>
        </w:rPr>
        <w:t xml:space="preserve">, Pr=0.7, </w:t>
      </w:r>
      <w:r w:rsidR="00DB3B62" w:rsidRPr="00DB3B62">
        <w:rPr>
          <w:rFonts w:ascii="Times New Roman" w:hAnsi="Times New Roman" w:cs="Times New Roman"/>
          <w:i w:val="0"/>
          <w:iCs w:val="0"/>
          <w:color w:val="auto"/>
          <w:sz w:val="24"/>
          <w:szCs w:val="24"/>
        </w:rPr>
        <w:t>Gr=9.6e6</w:t>
      </w:r>
      <w:bookmarkEnd w:id="61"/>
    </w:p>
    <w:p w14:paraId="244990AE" w14:textId="77777777" w:rsidR="004227DF" w:rsidRDefault="004227DF" w:rsidP="00A53463">
      <w:pPr>
        <w:spacing w:line="240" w:lineRule="auto"/>
        <w:ind w:left="0" w:firstLine="720"/>
        <w:rPr>
          <w:rFonts w:ascii="Times New Roman" w:hAnsi="Times New Roman" w:cs="Times New Roman"/>
          <w:sz w:val="24"/>
          <w:szCs w:val="24"/>
        </w:rPr>
      </w:pPr>
    </w:p>
    <w:p w14:paraId="211B7E02" w14:textId="4FF43B44" w:rsidR="007A3834" w:rsidRPr="001D606A" w:rsidRDefault="006624F6" w:rsidP="00A7010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Figure 31 </w:t>
      </w:r>
      <w:r w:rsidR="007A3834" w:rsidRPr="001D606A">
        <w:rPr>
          <w:rFonts w:ascii="Times New Roman" w:hAnsi="Times New Roman" w:cs="Times New Roman"/>
          <w:sz w:val="24"/>
          <w:szCs w:val="24"/>
        </w:rPr>
        <w:t>show</w:t>
      </w:r>
      <w:r w:rsidRPr="001D606A">
        <w:rPr>
          <w:rFonts w:ascii="Times New Roman" w:hAnsi="Times New Roman" w:cs="Times New Roman"/>
          <w:sz w:val="24"/>
          <w:szCs w:val="24"/>
        </w:rPr>
        <w:t>s</w:t>
      </w:r>
      <w:r w:rsidR="007A3834" w:rsidRPr="001D606A">
        <w:rPr>
          <w:rFonts w:ascii="Times New Roman" w:hAnsi="Times New Roman" w:cs="Times New Roman"/>
          <w:sz w:val="24"/>
          <w:szCs w:val="24"/>
        </w:rPr>
        <w:t xml:space="preserve"> that the</w:t>
      </w:r>
      <w:r w:rsidR="007E3BEB">
        <w:rPr>
          <w:rFonts w:ascii="Times New Roman" w:hAnsi="Times New Roman" w:cs="Times New Roman"/>
          <w:sz w:val="24"/>
          <w:szCs w:val="24"/>
        </w:rPr>
        <w:t xml:space="preserve"> temperature distribution for this case</w:t>
      </w:r>
      <w:r w:rsidR="007A3834" w:rsidRPr="001D606A">
        <w:rPr>
          <w:rFonts w:ascii="Times New Roman" w:hAnsi="Times New Roman" w:cs="Times New Roman"/>
          <w:sz w:val="24"/>
          <w:szCs w:val="24"/>
        </w:rPr>
        <w:t xml:space="preserve"> is not accurately modeled</w:t>
      </w:r>
      <w:r w:rsidR="007E3BEB">
        <w:rPr>
          <w:rFonts w:ascii="Times New Roman" w:hAnsi="Times New Roman" w:cs="Times New Roman"/>
          <w:sz w:val="24"/>
          <w:szCs w:val="24"/>
        </w:rPr>
        <w:t xml:space="preserve"> when compared to the DNS.</w:t>
      </w:r>
      <w:r w:rsidR="007E3BEB" w:rsidRPr="001D606A">
        <w:rPr>
          <w:rFonts w:ascii="Times New Roman" w:hAnsi="Times New Roman" w:cs="Times New Roman"/>
          <w:sz w:val="24"/>
          <w:szCs w:val="24"/>
        </w:rPr>
        <w:t xml:space="preserve"> </w:t>
      </w:r>
      <w:r w:rsidR="007A3834" w:rsidRPr="001D606A">
        <w:rPr>
          <w:rFonts w:ascii="Times New Roman" w:hAnsi="Times New Roman" w:cs="Times New Roman"/>
          <w:sz w:val="24"/>
          <w:szCs w:val="24"/>
        </w:rPr>
        <w:t>All models predict the near wall behavior as expected, however, outside of the viscous sublayer all models significantly overpredict</w:t>
      </w:r>
      <w:r w:rsidR="00F30334">
        <w:rPr>
          <w:rFonts w:ascii="Times New Roman" w:hAnsi="Times New Roman" w:cs="Times New Roman"/>
          <w:sz w:val="24"/>
          <w:szCs w:val="24"/>
        </w:rPr>
        <w:t xml:space="preserve">, around 18%, </w:t>
      </w:r>
      <w:r w:rsidR="007A3834" w:rsidRPr="001D606A">
        <w:rPr>
          <w:rFonts w:ascii="Times New Roman" w:hAnsi="Times New Roman" w:cs="Times New Roman"/>
          <w:sz w:val="24"/>
          <w:szCs w:val="24"/>
        </w:rPr>
        <w:t>the DNS results.</w:t>
      </w:r>
    </w:p>
    <w:p w14:paraId="488652F8" w14:textId="51FE7373" w:rsidR="007A3834" w:rsidRPr="001D606A" w:rsidRDefault="007E3BEB" w:rsidP="006515CE">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For the channel flow test cases, t</w:t>
      </w:r>
      <w:r w:rsidR="007A3834" w:rsidRPr="001D606A">
        <w:rPr>
          <w:rFonts w:ascii="Times New Roman" w:hAnsi="Times New Roman" w:cs="Times New Roman"/>
          <w:sz w:val="24"/>
          <w:szCs w:val="24"/>
        </w:rPr>
        <w:t xml:space="preserve">hermal results all show improvement from the implementation of Kay’s formulation, other than the vertical channel case. Considering all models performed similarly regarding momentum, the models with Kay’s </w:t>
      </w:r>
      <w:r w:rsidR="00A7010E" w:rsidRPr="001D606A">
        <w:rPr>
          <w:rFonts w:ascii="Times New Roman" w:hAnsi="Times New Roman" w:cs="Times New Roman"/>
          <w:sz w:val="24"/>
          <w:szCs w:val="24"/>
        </w:rPr>
        <w:t xml:space="preserve">formulation </w:t>
      </w:r>
      <w:r w:rsidR="007A3834" w:rsidRPr="001D606A">
        <w:rPr>
          <w:rFonts w:ascii="Times New Roman" w:hAnsi="Times New Roman" w:cs="Times New Roman"/>
          <w:sz w:val="24"/>
          <w:szCs w:val="24"/>
        </w:rPr>
        <w:t xml:space="preserve">have an advantage to be viable for reducing error in </w:t>
      </w:r>
      <w:r w:rsidR="00A7010E" w:rsidRPr="001D606A">
        <w:rPr>
          <w:rFonts w:ascii="Times New Roman" w:hAnsi="Times New Roman" w:cs="Times New Roman"/>
          <w:sz w:val="24"/>
          <w:szCs w:val="24"/>
        </w:rPr>
        <w:t xml:space="preserve">modeling </w:t>
      </w:r>
      <w:r w:rsidR="007A3834" w:rsidRPr="001D606A">
        <w:rPr>
          <w:rFonts w:ascii="Times New Roman" w:hAnsi="Times New Roman" w:cs="Times New Roman"/>
          <w:sz w:val="24"/>
          <w:szCs w:val="24"/>
        </w:rPr>
        <w:t>flows, especially when Pr is low. No apparent advantage, or disadvantage, seems to appear for Pr numbers comparable to air. Further, looking at the data from cases</w:t>
      </w:r>
      <w:r w:rsidR="00A7010E" w:rsidRPr="001D606A">
        <w:rPr>
          <w:rFonts w:ascii="Times New Roman" w:hAnsi="Times New Roman" w:cs="Times New Roman"/>
          <w:sz w:val="24"/>
          <w:szCs w:val="24"/>
        </w:rPr>
        <w:t xml:space="preserve"> with</w:t>
      </w:r>
      <w:r w:rsidR="007A3834" w:rsidRPr="001D606A">
        <w:rPr>
          <w:rFonts w:ascii="Times New Roman" w:hAnsi="Times New Roman" w:cs="Times New Roman"/>
          <w:sz w:val="24"/>
          <w:szCs w:val="24"/>
        </w:rPr>
        <w:t xml:space="preserve"> Re=180, it seems the accuracy of Kay’s</w:t>
      </w:r>
      <w:r w:rsidR="00A7010E" w:rsidRPr="001D606A">
        <w:rPr>
          <w:rFonts w:ascii="Times New Roman" w:hAnsi="Times New Roman" w:cs="Times New Roman"/>
          <w:sz w:val="24"/>
          <w:szCs w:val="24"/>
        </w:rPr>
        <w:t xml:space="preserve"> formulation</w:t>
      </w:r>
      <w:r w:rsidR="007A3834" w:rsidRPr="001D606A">
        <w:rPr>
          <w:rFonts w:ascii="Times New Roman" w:hAnsi="Times New Roman" w:cs="Times New Roman"/>
          <w:sz w:val="24"/>
          <w:szCs w:val="24"/>
        </w:rPr>
        <w:t xml:space="preserve"> increases inversely with Pr number, making this a possible solution for simple flow geometries when solving for low Pr number fluids.</w:t>
      </w:r>
    </w:p>
    <w:p w14:paraId="4EC382F5" w14:textId="77777777" w:rsidR="00695357" w:rsidRPr="001D606A" w:rsidRDefault="00695357" w:rsidP="004B73E4">
      <w:pPr>
        <w:spacing w:line="240" w:lineRule="auto"/>
        <w:ind w:left="0" w:firstLine="720"/>
        <w:rPr>
          <w:rFonts w:ascii="Times New Roman" w:hAnsi="Times New Roman" w:cs="Times New Roman"/>
          <w:sz w:val="24"/>
          <w:szCs w:val="24"/>
        </w:rPr>
      </w:pPr>
    </w:p>
    <w:p w14:paraId="2EBB08AC" w14:textId="3FF845F1" w:rsidR="0085305B" w:rsidRPr="001D606A" w:rsidRDefault="0085305B" w:rsidP="001D606A">
      <w:pPr>
        <w:pStyle w:val="Heading2"/>
        <w:numPr>
          <w:ilvl w:val="0"/>
          <w:numId w:val="0"/>
        </w:numPr>
        <w:spacing w:line="240" w:lineRule="auto"/>
        <w:rPr>
          <w:rFonts w:ascii="Times New Roman" w:hAnsi="Times New Roman" w:cs="Times New Roman"/>
          <w:color w:val="auto"/>
          <w:sz w:val="24"/>
          <w:szCs w:val="24"/>
        </w:rPr>
      </w:pPr>
      <w:bookmarkStart w:id="62" w:name="_Toc39479092"/>
      <w:r w:rsidRPr="001D606A">
        <w:rPr>
          <w:rFonts w:ascii="Times New Roman" w:hAnsi="Times New Roman" w:cs="Times New Roman"/>
          <w:color w:val="auto"/>
          <w:sz w:val="24"/>
          <w:szCs w:val="24"/>
        </w:rPr>
        <w:t>Backward Facing Step Case Results</w:t>
      </w:r>
      <w:bookmarkEnd w:id="62"/>
    </w:p>
    <w:p w14:paraId="7ADC00DF" w14:textId="77777777" w:rsidR="00483115" w:rsidRPr="001D606A" w:rsidRDefault="00483115" w:rsidP="004B73E4">
      <w:pPr>
        <w:spacing w:line="240" w:lineRule="auto"/>
        <w:ind w:left="0" w:firstLine="0"/>
        <w:rPr>
          <w:rFonts w:ascii="Times New Roman" w:hAnsi="Times New Roman" w:cs="Times New Roman"/>
          <w:sz w:val="24"/>
          <w:szCs w:val="24"/>
        </w:rPr>
      </w:pPr>
    </w:p>
    <w:p w14:paraId="40C9C6BD" w14:textId="77777777" w:rsidR="00483115" w:rsidRPr="001D606A" w:rsidRDefault="00483115" w:rsidP="004B73E4">
      <w:pPr>
        <w:keepNext/>
        <w:spacing w:line="240" w:lineRule="auto"/>
        <w:ind w:left="0" w:firstLine="0"/>
        <w:jc w:val="center"/>
        <w:rPr>
          <w:sz w:val="24"/>
          <w:szCs w:val="24"/>
        </w:rPr>
      </w:pPr>
      <w:r w:rsidRPr="001D606A">
        <w:rPr>
          <w:rFonts w:ascii="Times New Roman" w:hAnsi="Times New Roman" w:cs="Times New Roman"/>
          <w:noProof/>
          <w:sz w:val="24"/>
          <w:szCs w:val="24"/>
        </w:rPr>
        <mc:AlternateContent>
          <mc:Choice Requires="wpg">
            <w:drawing>
              <wp:anchor distT="0" distB="0" distL="114300" distR="114300" simplePos="0" relativeHeight="251670528" behindDoc="0" locked="0" layoutInCell="1" allowOverlap="1" wp14:anchorId="5D277618" wp14:editId="50A0C1BC">
                <wp:simplePos x="0" y="0"/>
                <wp:positionH relativeFrom="margin">
                  <wp:posOffset>-95250</wp:posOffset>
                </wp:positionH>
                <wp:positionV relativeFrom="paragraph">
                  <wp:posOffset>-133350</wp:posOffset>
                </wp:positionV>
                <wp:extent cx="6230346" cy="2145196"/>
                <wp:effectExtent l="0" t="0" r="0" b="0"/>
                <wp:wrapNone/>
                <wp:docPr id="77" name="Group 77"/>
                <wp:cNvGraphicFramePr/>
                <a:graphic xmlns:a="http://schemas.openxmlformats.org/drawingml/2006/main">
                  <a:graphicData uri="http://schemas.microsoft.com/office/word/2010/wordprocessingGroup">
                    <wpg:wgp>
                      <wpg:cNvGrpSpPr/>
                      <wpg:grpSpPr>
                        <a:xfrm>
                          <a:off x="0" y="0"/>
                          <a:ext cx="6230346" cy="2145196"/>
                          <a:chOff x="-171452" y="0"/>
                          <a:chExt cx="6230346" cy="2145196"/>
                        </a:xfrm>
                      </wpg:grpSpPr>
                      <wpg:grpSp>
                        <wpg:cNvPr id="84" name="Group 84"/>
                        <wpg:cNvGrpSpPr/>
                        <wpg:grpSpPr>
                          <a:xfrm>
                            <a:off x="-171452" y="1183088"/>
                            <a:ext cx="6230346" cy="962108"/>
                            <a:chOff x="-171452" y="0"/>
                            <a:chExt cx="6230346" cy="962108"/>
                          </a:xfrm>
                        </wpg:grpSpPr>
                        <wps:wsp>
                          <wps:cNvPr id="85" name="Straight Arrow Connector 85"/>
                          <wps:cNvCnPr/>
                          <wps:spPr>
                            <a:xfrm flipV="1">
                              <a:off x="659958" y="206734"/>
                              <a:ext cx="1167793" cy="47873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7" name="Text Box 2"/>
                          <wps:cNvSpPr txBox="1">
                            <a:spLocks noChangeArrowheads="1"/>
                          </wps:cNvSpPr>
                          <wps:spPr bwMode="auto">
                            <a:xfrm>
                              <a:off x="-44317" y="653522"/>
                              <a:ext cx="1273042" cy="294199"/>
                            </a:xfrm>
                            <a:prstGeom prst="rect">
                              <a:avLst/>
                            </a:prstGeom>
                            <a:noFill/>
                            <a:ln w="9525">
                              <a:noFill/>
                              <a:miter lim="800000"/>
                              <a:headEnd/>
                              <a:tailEnd/>
                            </a:ln>
                          </wps:spPr>
                          <wps:txbx>
                            <w:txbxContent>
                              <w:p w14:paraId="467828DA" w14:textId="77777777" w:rsidR="0026322B" w:rsidRPr="00B8152C" w:rsidRDefault="0026322B" w:rsidP="00483115">
                                <w:pPr>
                                  <w:rPr>
                                    <w:sz w:val="18"/>
                                    <w:szCs w:val="18"/>
                                  </w:rPr>
                                </w:pPr>
                                <w:r w:rsidRPr="00B8152C">
                                  <w:rPr>
                                    <w:sz w:val="18"/>
                                    <w:szCs w:val="18"/>
                                  </w:rPr>
                                  <w:t>Recirculation</w:t>
                                </w:r>
                                <w:r>
                                  <w:rPr>
                                    <w:sz w:val="18"/>
                                    <w:szCs w:val="18"/>
                                  </w:rPr>
                                  <w:t xml:space="preserve"> Zone</w:t>
                                </w:r>
                              </w:p>
                            </w:txbxContent>
                          </wps:txbx>
                          <wps:bodyPr rot="0" vert="horz" wrap="square" lIns="91440" tIns="45720" rIns="91440" bIns="45720" anchor="t" anchorCtr="0">
                            <a:noAutofit/>
                          </wps:bodyPr>
                        </wps:wsp>
                        <wps:wsp>
                          <wps:cNvPr id="88" name="Straight Arrow Connector 88"/>
                          <wps:cNvCnPr/>
                          <wps:spPr>
                            <a:xfrm flipH="1" flipV="1">
                              <a:off x="4676775" y="430860"/>
                              <a:ext cx="812689" cy="141633"/>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1" name="Text Box 2"/>
                          <wps:cNvSpPr txBox="1">
                            <a:spLocks noChangeArrowheads="1"/>
                          </wps:cNvSpPr>
                          <wps:spPr bwMode="auto">
                            <a:xfrm>
                              <a:off x="4945711" y="572494"/>
                              <a:ext cx="1113183" cy="389614"/>
                            </a:xfrm>
                            <a:prstGeom prst="rect">
                              <a:avLst/>
                            </a:prstGeom>
                            <a:noFill/>
                            <a:ln w="9525">
                              <a:noFill/>
                              <a:miter lim="800000"/>
                              <a:headEnd/>
                              <a:tailEnd/>
                            </a:ln>
                          </wps:spPr>
                          <wps:txbx>
                            <w:txbxContent>
                              <w:p w14:paraId="1D744C9C" w14:textId="77777777" w:rsidR="0026322B" w:rsidRPr="00B8152C" w:rsidRDefault="0026322B" w:rsidP="00483115">
                                <w:pPr>
                                  <w:rPr>
                                    <w:sz w:val="18"/>
                                    <w:szCs w:val="18"/>
                                  </w:rPr>
                                </w:pPr>
                                <w:r>
                                  <w:rPr>
                                    <w:sz w:val="18"/>
                                    <w:szCs w:val="18"/>
                                  </w:rPr>
                                  <w:t>Reattachment</w:t>
                                </w:r>
                              </w:p>
                            </w:txbxContent>
                          </wps:txbx>
                          <wps:bodyPr rot="0" vert="horz" wrap="square" lIns="91440" tIns="45720" rIns="91440" bIns="45720" anchor="t" anchorCtr="0">
                            <a:noAutofit/>
                          </wps:bodyPr>
                        </wps:wsp>
                        <wps:wsp>
                          <wps:cNvPr id="92" name="Straight Arrow Connector 92"/>
                          <wps:cNvCnPr/>
                          <wps:spPr>
                            <a:xfrm flipV="1">
                              <a:off x="397565" y="0"/>
                              <a:ext cx="483539" cy="168634"/>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3" name="Text Box 2"/>
                          <wps:cNvSpPr txBox="1">
                            <a:spLocks noChangeArrowheads="1"/>
                          </wps:cNvSpPr>
                          <wps:spPr bwMode="auto">
                            <a:xfrm>
                              <a:off x="-171452" y="96973"/>
                              <a:ext cx="954157" cy="463014"/>
                            </a:xfrm>
                            <a:prstGeom prst="rect">
                              <a:avLst/>
                            </a:prstGeom>
                            <a:noFill/>
                            <a:ln w="9525">
                              <a:noFill/>
                              <a:miter lim="800000"/>
                              <a:headEnd/>
                              <a:tailEnd/>
                            </a:ln>
                          </wps:spPr>
                          <wps:txbx>
                            <w:txbxContent>
                              <w:p w14:paraId="03A28732" w14:textId="77777777" w:rsidR="0026322B" w:rsidRPr="00B8152C" w:rsidRDefault="0026322B" w:rsidP="00483115">
                                <w:pPr>
                                  <w:jc w:val="center"/>
                                  <w:rPr>
                                    <w:sz w:val="18"/>
                                    <w:szCs w:val="18"/>
                                  </w:rPr>
                                </w:pPr>
                                <w:r>
                                  <w:rPr>
                                    <w:sz w:val="18"/>
                                    <w:szCs w:val="18"/>
                                  </w:rPr>
                                  <w:t>Flow separation</w:t>
                                </w:r>
                              </w:p>
                            </w:txbxContent>
                          </wps:txbx>
                          <wps:bodyPr rot="0" vert="horz" wrap="square" lIns="91440" tIns="45720" rIns="91440" bIns="45720" anchor="t" anchorCtr="0">
                            <a:noAutofit/>
                          </wps:bodyPr>
                        </wps:wsp>
                      </wpg:grpSp>
                      <wps:wsp>
                        <wps:cNvPr id="94" name="Straight Arrow Connector 94"/>
                        <wps:cNvCnPr/>
                        <wps:spPr>
                          <a:xfrm flipH="1">
                            <a:off x="2510956" y="195470"/>
                            <a:ext cx="683813"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5" name="Text Box 2"/>
                        <wps:cNvSpPr txBox="1">
                          <a:spLocks noChangeArrowheads="1"/>
                        </wps:cNvSpPr>
                        <wps:spPr bwMode="auto">
                          <a:xfrm>
                            <a:off x="2727298" y="0"/>
                            <a:ext cx="214685" cy="262393"/>
                          </a:xfrm>
                          <a:prstGeom prst="rect">
                            <a:avLst/>
                          </a:prstGeom>
                          <a:noFill/>
                          <a:ln w="9525">
                            <a:noFill/>
                            <a:miter lim="800000"/>
                            <a:headEnd/>
                            <a:tailEnd/>
                          </a:ln>
                        </wps:spPr>
                        <wps:txbx>
                          <w:txbxContent>
                            <w:p w14:paraId="00C91F9C" w14:textId="77777777" w:rsidR="0026322B" w:rsidRPr="00B8152C" w:rsidRDefault="0026322B" w:rsidP="00483115">
                              <w:pPr>
                                <w:rPr>
                                  <w:sz w:val="18"/>
                                  <w:szCs w:val="18"/>
                                </w:rPr>
                              </w:pPr>
                              <m:oMathPara>
                                <m:oMath>
                                  <m:acc>
                                    <m:accPr>
                                      <m:chr m:val="⃗"/>
                                      <m:ctrlPr>
                                        <w:rPr>
                                          <w:rFonts w:ascii="Cambria Math" w:hAnsi="Cambria Math"/>
                                          <w:i/>
                                          <w:sz w:val="18"/>
                                          <w:szCs w:val="18"/>
                                        </w:rPr>
                                      </m:ctrlPr>
                                    </m:accPr>
                                    <m:e>
                                      <m:eqArr>
                                        <m:eqArrPr>
                                          <m:ctrlPr>
                                            <w:rPr>
                                              <w:rFonts w:ascii="Cambria Math" w:hAnsi="Cambria Math"/>
                                              <w:i/>
                                              <w:sz w:val="18"/>
                                              <w:szCs w:val="18"/>
                                            </w:rPr>
                                          </m:ctrlPr>
                                        </m:eqArrPr>
                                        <m:e>
                                          <m:r>
                                            <w:rPr>
                                              <w:rFonts w:ascii="Cambria Math" w:hAnsi="Cambria Math"/>
                                              <w:sz w:val="18"/>
                                              <w:szCs w:val="18"/>
                                            </w:rPr>
                                            <m:t>G</m:t>
                                          </m:r>
                                        </m:e>
                                        <m:e/>
                                      </m:eqArr>
                                    </m:e>
                                  </m:acc>
                                </m:oMath>
                              </m:oMathPara>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D277618" id="Group 77" o:spid="_x0000_s1033" style="position:absolute;left:0;text-align:left;margin-left:-7.5pt;margin-top:-10.5pt;width:490.6pt;height:168.9pt;z-index:251670528;mso-position-horizontal-relative:margin;mso-width-relative:margin;mso-height-relative:margin" coordorigin="-1714" coordsize="62303,21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">
                <v:group id="Group 84" o:spid="_x0000_s1034" style="position:absolute;left:-1714;top:11830;width:62302;height:9621" coordorigin="-1714" coordsize="62303,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Straight Arrow Connector 85" o:spid="_x0000_s1035" type="#_x0000_t32" style="position:absolute;left:6599;top:2067;width:11678;height:47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" strokecolor="red" strokeweight=".5pt">
                    <v:stroke endarrow="block" joinstyle="miter"/>
                  </v:shape>
                  <v:shape id="Text Box 2" o:spid="_x0000_s1036" type="#_x0000_t202" style="position:absolute;left:-443;top:6535;width:12730;height: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467828DA" w14:textId="77777777" w:rsidR="0026322B" w:rsidRPr="00B8152C" w:rsidRDefault="0026322B" w:rsidP="00483115">
                          <w:pPr>
                            <w:rPr>
                              <w:sz w:val="18"/>
                              <w:szCs w:val="18"/>
                            </w:rPr>
                          </w:pPr>
                          <w:r w:rsidRPr="00B8152C">
                            <w:rPr>
                              <w:sz w:val="18"/>
                              <w:szCs w:val="18"/>
                            </w:rPr>
                            <w:t>Recirculation</w:t>
                          </w:r>
                          <w:r>
                            <w:rPr>
                              <w:sz w:val="18"/>
                              <w:szCs w:val="18"/>
                            </w:rPr>
                            <w:t xml:space="preserve"> Zone</w:t>
                          </w:r>
                        </w:p>
                      </w:txbxContent>
                    </v:textbox>
                  </v:shape>
                  <v:shape id="Straight Arrow Connector 88" o:spid="_x0000_s1037" type="#_x0000_t32" style="position:absolute;left:46767;top:4308;width:8127;height:141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" strokecolor="red" strokeweight=".5pt">
                    <v:stroke endarrow="block" joinstyle="miter"/>
                  </v:shape>
                  <v:shape id="Text Box 2" o:spid="_x0000_s1038" type="#_x0000_t202" style="position:absolute;left:49457;top:5724;width:11131;height:3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1D744C9C" w14:textId="77777777" w:rsidR="0026322B" w:rsidRPr="00B8152C" w:rsidRDefault="0026322B" w:rsidP="00483115">
                          <w:pPr>
                            <w:rPr>
                              <w:sz w:val="18"/>
                              <w:szCs w:val="18"/>
                            </w:rPr>
                          </w:pPr>
                          <w:r>
                            <w:rPr>
                              <w:sz w:val="18"/>
                              <w:szCs w:val="18"/>
                            </w:rPr>
                            <w:t>Reattachment</w:t>
                          </w:r>
                        </w:p>
                      </w:txbxContent>
                    </v:textbox>
                  </v:shape>
                  <v:shape id="Straight Arrow Connector 92" o:spid="_x0000_s1039" type="#_x0000_t32" style="position:absolute;left:3975;width:4836;height:16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" strokecolor="red" strokeweight=".5pt">
                    <v:stroke endarrow="block" joinstyle="miter"/>
                  </v:shape>
                  <v:shape id="Text Box 2" o:spid="_x0000_s1040" type="#_x0000_t202" style="position:absolute;left:-1714;top:969;width:9541;height:4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03A28732" w14:textId="77777777" w:rsidR="0026322B" w:rsidRPr="00B8152C" w:rsidRDefault="0026322B" w:rsidP="00483115">
                          <w:pPr>
                            <w:jc w:val="center"/>
                            <w:rPr>
                              <w:sz w:val="18"/>
                              <w:szCs w:val="18"/>
                            </w:rPr>
                          </w:pPr>
                          <w:r>
                            <w:rPr>
                              <w:sz w:val="18"/>
                              <w:szCs w:val="18"/>
                            </w:rPr>
                            <w:t>Flow separation</w:t>
                          </w:r>
                        </w:p>
                      </w:txbxContent>
                    </v:textbox>
                  </v:shape>
                </v:group>
                <v:shape id="Straight Arrow Connector 94" o:spid="_x0000_s1041" type="#_x0000_t32" style="position:absolute;left:25109;top:1954;width:68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" strokecolor="black [3213]" strokeweight=".5pt">
                  <v:stroke endarrow="block" joinstyle="miter"/>
                </v:shape>
                <v:shape id="Text Box 2" o:spid="_x0000_s1042" type="#_x0000_t202" style="position:absolute;left:27272;width:2147;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" filled="f" stroked="f">
                  <v:textbox>
                    <w:txbxContent>
                      <w:p w14:paraId="00C91F9C" w14:textId="77777777" w:rsidR="0026322B" w:rsidRPr="00B8152C" w:rsidRDefault="0026322B" w:rsidP="00483115">
                        <w:pPr>
                          <w:rPr>
                            <w:sz w:val="18"/>
                            <w:szCs w:val="18"/>
                          </w:rPr>
                        </w:pPr>
                        <m:oMathPara>
                          <m:oMath>
                            <m:acc>
                              <m:accPr>
                                <m:chr m:val="⃗"/>
                                <m:ctrlPr>
                                  <w:rPr>
                                    <w:rFonts w:ascii="Cambria Math" w:hAnsi="Cambria Math"/>
                                    <w:i/>
                                    <w:sz w:val="18"/>
                                    <w:szCs w:val="18"/>
                                  </w:rPr>
                                </m:ctrlPr>
                              </m:accPr>
                              <m:e>
                                <m:eqArr>
                                  <m:eqArrPr>
                                    <m:ctrlPr>
                                      <w:rPr>
                                        <w:rFonts w:ascii="Cambria Math" w:hAnsi="Cambria Math"/>
                                        <w:i/>
                                        <w:sz w:val="18"/>
                                        <w:szCs w:val="18"/>
                                      </w:rPr>
                                    </m:ctrlPr>
                                  </m:eqArrPr>
                                  <m:e>
                                    <m:r>
                                      <w:rPr>
                                        <w:rFonts w:ascii="Cambria Math" w:hAnsi="Cambria Math"/>
                                        <w:sz w:val="18"/>
                                        <w:szCs w:val="18"/>
                                      </w:rPr>
                                      <m:t>G</m:t>
                                    </m:r>
                                  </m:e>
                                  <m:e/>
                                </m:eqArr>
                              </m:e>
                            </m:acc>
                          </m:oMath>
                        </m:oMathPara>
                      </w:p>
                    </w:txbxContent>
                  </v:textbox>
                </v:shape>
                <w10:wrap anchorx="margin"/>
              </v:group>
            </w:pict>
          </mc:Fallback>
        </mc:AlternateContent>
      </w:r>
      <w:r w:rsidRPr="001D606A">
        <w:rPr>
          <w:rFonts w:ascii="Times New Roman" w:hAnsi="Times New Roman" w:cs="Times New Roman"/>
          <w:noProof/>
          <w:sz w:val="24"/>
          <w:szCs w:val="24"/>
        </w:rPr>
        <w:drawing>
          <wp:inline distT="0" distB="0" distL="0" distR="0" wp14:anchorId="25A3D138" wp14:editId="7A4E53E1">
            <wp:extent cx="5944235" cy="2225040"/>
            <wp:effectExtent l="0" t="0" r="0" b="381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4235" cy="2225040"/>
                    </a:xfrm>
                    <a:prstGeom prst="rect">
                      <a:avLst/>
                    </a:prstGeom>
                    <a:noFill/>
                  </pic:spPr>
                </pic:pic>
              </a:graphicData>
            </a:graphic>
          </wp:inline>
        </w:drawing>
      </w:r>
    </w:p>
    <w:p w14:paraId="6021F6E8" w14:textId="01428A23" w:rsidR="00483115" w:rsidRPr="001D606A" w:rsidRDefault="00483115" w:rsidP="004B73E4">
      <w:pPr>
        <w:pStyle w:val="Caption"/>
        <w:jc w:val="center"/>
        <w:rPr>
          <w:rFonts w:ascii="Times New Roman" w:hAnsi="Times New Roman" w:cs="Times New Roman"/>
          <w:i w:val="0"/>
          <w:iCs w:val="0"/>
          <w:color w:val="auto"/>
          <w:sz w:val="24"/>
          <w:szCs w:val="24"/>
        </w:rPr>
      </w:pPr>
      <w:bookmarkStart w:id="63" w:name="_Toc39479130"/>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32</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Diagram illustrating a typical backward facing step flow field and important regions</w:t>
      </w:r>
      <w:bookmarkEnd w:id="63"/>
    </w:p>
    <w:p w14:paraId="77400945" w14:textId="77777777" w:rsidR="004227DF" w:rsidRDefault="004227DF" w:rsidP="00A53463">
      <w:pPr>
        <w:spacing w:line="240" w:lineRule="auto"/>
        <w:ind w:left="0" w:firstLine="720"/>
        <w:rPr>
          <w:rFonts w:ascii="Times New Roman" w:hAnsi="Times New Roman" w:cs="Times New Roman"/>
          <w:sz w:val="24"/>
          <w:szCs w:val="24"/>
        </w:rPr>
      </w:pPr>
    </w:p>
    <w:p w14:paraId="7A625B52" w14:textId="35401A5C" w:rsidR="007A3834" w:rsidRPr="001D606A" w:rsidRDefault="00A7010E"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Figure 32</w:t>
      </w:r>
      <w:r w:rsidR="007A3834" w:rsidRPr="001D606A">
        <w:rPr>
          <w:rFonts w:ascii="Times New Roman" w:hAnsi="Times New Roman" w:cs="Times New Roman"/>
          <w:sz w:val="24"/>
          <w:szCs w:val="24"/>
        </w:rPr>
        <w:t xml:space="preserve"> shows a velocity magnitude contour with a streamline overlay for the Niemann and Frohlich, non-buoyant case. This image helps to visualize the flow field and </w:t>
      </w:r>
      <w:r w:rsidRPr="001D606A">
        <w:rPr>
          <w:rFonts w:ascii="Times New Roman" w:hAnsi="Times New Roman" w:cs="Times New Roman"/>
          <w:sz w:val="24"/>
          <w:szCs w:val="24"/>
        </w:rPr>
        <w:t>the locations in</w:t>
      </w:r>
      <w:r w:rsidR="007A3834" w:rsidRPr="001D606A">
        <w:rPr>
          <w:rFonts w:ascii="Times New Roman" w:hAnsi="Times New Roman" w:cs="Times New Roman"/>
          <w:sz w:val="24"/>
          <w:szCs w:val="24"/>
        </w:rPr>
        <w:t xml:space="preserve"> the flow</w:t>
      </w:r>
      <w:r w:rsidRPr="001D606A">
        <w:rPr>
          <w:rFonts w:ascii="Times New Roman" w:hAnsi="Times New Roman" w:cs="Times New Roman"/>
          <w:sz w:val="24"/>
          <w:szCs w:val="24"/>
        </w:rPr>
        <w:t xml:space="preserve"> where</w:t>
      </w:r>
      <w:r w:rsidR="007A3834" w:rsidRPr="001D606A">
        <w:rPr>
          <w:rFonts w:ascii="Times New Roman" w:hAnsi="Times New Roman" w:cs="Times New Roman"/>
          <w:sz w:val="24"/>
          <w:szCs w:val="24"/>
        </w:rPr>
        <w:t xml:space="preserve"> separation, reattachment, and recirculation zones </w:t>
      </w:r>
      <w:r w:rsidRPr="001D606A">
        <w:rPr>
          <w:rFonts w:ascii="Times New Roman" w:hAnsi="Times New Roman" w:cs="Times New Roman"/>
          <w:sz w:val="24"/>
          <w:szCs w:val="24"/>
        </w:rPr>
        <w:t>occur</w:t>
      </w:r>
      <w:r w:rsidR="007A3834" w:rsidRPr="001D606A">
        <w:rPr>
          <w:rFonts w:ascii="Times New Roman" w:hAnsi="Times New Roman" w:cs="Times New Roman"/>
          <w:sz w:val="24"/>
          <w:szCs w:val="24"/>
        </w:rPr>
        <w:t>.</w:t>
      </w:r>
    </w:p>
    <w:p w14:paraId="2A566488" w14:textId="77777777" w:rsidR="007A3834" w:rsidRPr="001D606A" w:rsidRDefault="007A3834" w:rsidP="004B73E4">
      <w:pPr>
        <w:spacing w:line="240" w:lineRule="auto"/>
        <w:ind w:left="0" w:firstLine="0"/>
        <w:rPr>
          <w:rFonts w:ascii="Times New Roman" w:hAnsi="Times New Roman" w:cs="Times New Roman"/>
          <w:sz w:val="24"/>
          <w:szCs w:val="24"/>
        </w:rPr>
      </w:pPr>
    </w:p>
    <w:p w14:paraId="06A88942" w14:textId="135EFFF6" w:rsidR="006D7F46" w:rsidRPr="001D606A" w:rsidRDefault="006D7F46" w:rsidP="004B73E4">
      <w:pPr>
        <w:keepNext/>
        <w:spacing w:line="240" w:lineRule="auto"/>
        <w:ind w:left="0" w:firstLine="0"/>
        <w:jc w:val="center"/>
        <w:rPr>
          <w:sz w:val="24"/>
          <w:szCs w:val="24"/>
        </w:rPr>
      </w:pPr>
      <w:r w:rsidRPr="001D606A">
        <w:rPr>
          <w:noProof/>
          <w:sz w:val="24"/>
          <w:szCs w:val="24"/>
        </w:rPr>
        <w:drawing>
          <wp:inline distT="0" distB="0" distL="0" distR="0" wp14:anchorId="18D6FEB3" wp14:editId="28AD8B23">
            <wp:extent cx="5859475" cy="1360951"/>
            <wp:effectExtent l="0" t="0" r="825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875949" cy="1364777"/>
                    </a:xfrm>
                    <a:prstGeom prst="rect">
                      <a:avLst/>
                    </a:prstGeom>
                  </pic:spPr>
                </pic:pic>
              </a:graphicData>
            </a:graphic>
          </wp:inline>
        </w:drawing>
      </w:r>
    </w:p>
    <w:p w14:paraId="4DFB6F20" w14:textId="79770836" w:rsidR="00483115" w:rsidRPr="001D606A" w:rsidRDefault="00483115" w:rsidP="004B73E4">
      <w:pPr>
        <w:pStyle w:val="Caption"/>
        <w:jc w:val="center"/>
        <w:rPr>
          <w:rFonts w:ascii="Times New Roman" w:hAnsi="Times New Roman" w:cs="Times New Roman"/>
          <w:i w:val="0"/>
          <w:iCs w:val="0"/>
          <w:color w:val="auto"/>
          <w:sz w:val="24"/>
          <w:szCs w:val="24"/>
        </w:rPr>
      </w:pPr>
      <w:bookmarkStart w:id="64" w:name="_Toc39479131"/>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33</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Velocity flow field for a non-buoyant backward facing step with interposed </w:t>
      </w:r>
      <w:r w:rsidR="00A7010E" w:rsidRPr="001D606A">
        <w:rPr>
          <w:rFonts w:ascii="Times New Roman" w:hAnsi="Times New Roman" w:cs="Times New Roman"/>
          <w:i w:val="0"/>
          <w:iCs w:val="0"/>
          <w:color w:val="auto"/>
          <w:sz w:val="24"/>
          <w:szCs w:val="24"/>
        </w:rPr>
        <w:t>streamlines</w:t>
      </w:r>
      <w:bookmarkEnd w:id="64"/>
    </w:p>
    <w:p w14:paraId="54649CD8" w14:textId="3E8E2DB3" w:rsidR="00483115" w:rsidRPr="001D606A" w:rsidRDefault="00483115"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289F03C3" wp14:editId="58BE1CEB">
            <wp:extent cx="5943600" cy="1329690"/>
            <wp:effectExtent l="0" t="0" r="0" b="381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1329690"/>
                    </a:xfrm>
                    <a:prstGeom prst="rect">
                      <a:avLst/>
                    </a:prstGeom>
                  </pic:spPr>
                </pic:pic>
              </a:graphicData>
            </a:graphic>
          </wp:inline>
        </w:drawing>
      </w:r>
    </w:p>
    <w:p w14:paraId="32E1F6F7" w14:textId="1CCBF820" w:rsidR="00483115" w:rsidRPr="001D606A" w:rsidRDefault="00483115" w:rsidP="004B73E4">
      <w:pPr>
        <w:pStyle w:val="Caption"/>
        <w:jc w:val="center"/>
        <w:rPr>
          <w:rFonts w:ascii="Times New Roman" w:hAnsi="Times New Roman" w:cs="Times New Roman"/>
          <w:i w:val="0"/>
          <w:iCs w:val="0"/>
          <w:color w:val="auto"/>
          <w:sz w:val="24"/>
          <w:szCs w:val="24"/>
        </w:rPr>
      </w:pPr>
      <w:bookmarkStart w:id="65" w:name="_Toc39479132"/>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34</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Thermal flow field for a non-buoyant backward facing step with interposed </w:t>
      </w:r>
      <w:r w:rsidR="00A7010E" w:rsidRPr="001D606A">
        <w:rPr>
          <w:rFonts w:ascii="Times New Roman" w:hAnsi="Times New Roman" w:cs="Times New Roman"/>
          <w:i w:val="0"/>
          <w:iCs w:val="0"/>
          <w:color w:val="auto"/>
          <w:sz w:val="24"/>
          <w:szCs w:val="24"/>
        </w:rPr>
        <w:t>streamlines</w:t>
      </w:r>
      <w:bookmarkEnd w:id="65"/>
    </w:p>
    <w:p w14:paraId="3BC263D4" w14:textId="77777777" w:rsidR="00483115" w:rsidRPr="001D606A" w:rsidRDefault="00483115" w:rsidP="004B73E4">
      <w:pPr>
        <w:keepNext/>
        <w:spacing w:line="240" w:lineRule="auto"/>
        <w:ind w:left="0" w:firstLine="0"/>
        <w:jc w:val="center"/>
        <w:rPr>
          <w:sz w:val="24"/>
          <w:szCs w:val="24"/>
        </w:rPr>
      </w:pPr>
      <w:r w:rsidRPr="001D606A">
        <w:rPr>
          <w:rFonts w:ascii="Times New Roman" w:hAnsi="Times New Roman" w:cs="Times New Roman"/>
          <w:noProof/>
          <w:sz w:val="24"/>
          <w:szCs w:val="24"/>
        </w:rPr>
        <w:lastRenderedPageBreak/>
        <w:drawing>
          <wp:inline distT="0" distB="0" distL="0" distR="0" wp14:anchorId="2769F039" wp14:editId="42500A5F">
            <wp:extent cx="5943600" cy="141351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1413510"/>
                    </a:xfrm>
                    <a:prstGeom prst="rect">
                      <a:avLst/>
                    </a:prstGeom>
                  </pic:spPr>
                </pic:pic>
              </a:graphicData>
            </a:graphic>
          </wp:inline>
        </w:drawing>
      </w:r>
    </w:p>
    <w:p w14:paraId="3D65BE21" w14:textId="3EFB3628" w:rsidR="007A3834" w:rsidRPr="001D606A" w:rsidRDefault="00483115" w:rsidP="004B73E4">
      <w:pPr>
        <w:pStyle w:val="Caption"/>
        <w:jc w:val="center"/>
        <w:rPr>
          <w:rFonts w:ascii="Times New Roman" w:hAnsi="Times New Roman" w:cs="Times New Roman"/>
          <w:i w:val="0"/>
          <w:iCs w:val="0"/>
          <w:color w:val="auto"/>
          <w:sz w:val="24"/>
          <w:szCs w:val="24"/>
        </w:rPr>
      </w:pPr>
      <w:bookmarkStart w:id="66" w:name="_Toc39479133"/>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35</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Turbulence kinetic energy flow field for a non-buoyant backward facing step with interposed </w:t>
      </w:r>
      <w:r w:rsidR="00A7010E" w:rsidRPr="001D606A">
        <w:rPr>
          <w:rFonts w:ascii="Times New Roman" w:hAnsi="Times New Roman" w:cs="Times New Roman"/>
          <w:i w:val="0"/>
          <w:iCs w:val="0"/>
          <w:color w:val="auto"/>
          <w:sz w:val="24"/>
          <w:szCs w:val="24"/>
        </w:rPr>
        <w:t>streamlines</w:t>
      </w:r>
      <w:bookmarkEnd w:id="66"/>
    </w:p>
    <w:p w14:paraId="06D28720" w14:textId="77777777" w:rsidR="004227DF" w:rsidRDefault="004227DF" w:rsidP="00A53463">
      <w:pPr>
        <w:spacing w:line="240" w:lineRule="auto"/>
        <w:ind w:left="0" w:firstLine="720"/>
        <w:rPr>
          <w:rFonts w:ascii="Times New Roman" w:hAnsi="Times New Roman" w:cs="Times New Roman"/>
          <w:sz w:val="24"/>
          <w:szCs w:val="24"/>
        </w:rPr>
      </w:pPr>
    </w:p>
    <w:p w14:paraId="033BDB1F" w14:textId="78BF1E73"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The velocity contour for the Niemann and Frohlich case without buoyancy is shown</w:t>
      </w:r>
      <w:r w:rsidR="00A7010E" w:rsidRPr="001D606A">
        <w:rPr>
          <w:rFonts w:ascii="Times New Roman" w:hAnsi="Times New Roman" w:cs="Times New Roman"/>
          <w:sz w:val="24"/>
          <w:szCs w:val="24"/>
        </w:rPr>
        <w:t xml:space="preserve"> in </w:t>
      </w:r>
      <w:r w:rsidR="00255452">
        <w:rPr>
          <w:rFonts w:ascii="Times New Roman" w:hAnsi="Times New Roman" w:cs="Times New Roman"/>
          <w:sz w:val="24"/>
          <w:szCs w:val="24"/>
        </w:rPr>
        <w:t>F</w:t>
      </w:r>
      <w:r w:rsidR="00A7010E" w:rsidRPr="001D606A">
        <w:rPr>
          <w:rFonts w:ascii="Times New Roman" w:hAnsi="Times New Roman" w:cs="Times New Roman"/>
          <w:sz w:val="24"/>
          <w:szCs w:val="24"/>
        </w:rPr>
        <w:t>igure 33</w:t>
      </w:r>
      <w:r w:rsidRPr="001D606A">
        <w:rPr>
          <w:rFonts w:ascii="Times New Roman" w:hAnsi="Times New Roman" w:cs="Times New Roman"/>
          <w:sz w:val="24"/>
          <w:szCs w:val="24"/>
        </w:rPr>
        <w:t>. The thermal heat map and streamline overlay are also included to visualize the effect the recirculation zone has on the heating of the fluid</w:t>
      </w:r>
      <w:r w:rsidR="00A7010E" w:rsidRPr="001D606A">
        <w:rPr>
          <w:rFonts w:ascii="Times New Roman" w:hAnsi="Times New Roman" w:cs="Times New Roman"/>
          <w:sz w:val="24"/>
          <w:szCs w:val="24"/>
        </w:rPr>
        <w:t xml:space="preserve"> in </w:t>
      </w:r>
      <w:r w:rsidR="00255452">
        <w:rPr>
          <w:rFonts w:ascii="Times New Roman" w:hAnsi="Times New Roman" w:cs="Times New Roman"/>
          <w:sz w:val="24"/>
          <w:szCs w:val="24"/>
        </w:rPr>
        <w:t>F</w:t>
      </w:r>
      <w:r w:rsidR="00A7010E" w:rsidRPr="001D606A">
        <w:rPr>
          <w:rFonts w:ascii="Times New Roman" w:hAnsi="Times New Roman" w:cs="Times New Roman"/>
          <w:sz w:val="24"/>
          <w:szCs w:val="24"/>
        </w:rPr>
        <w:t xml:space="preserve">igure 34. It </w:t>
      </w:r>
      <w:r w:rsidRPr="001D606A">
        <w:rPr>
          <w:rFonts w:ascii="Times New Roman" w:hAnsi="Times New Roman" w:cs="Times New Roman"/>
          <w:sz w:val="24"/>
          <w:szCs w:val="24"/>
        </w:rPr>
        <w:t>shows that in the recirculation zone where the fluid velocity is much lower, the hot wall heats the fluid substantially more</w:t>
      </w:r>
      <w:r w:rsidR="00A7010E" w:rsidRPr="001D606A">
        <w:rPr>
          <w:rFonts w:ascii="Times New Roman" w:hAnsi="Times New Roman" w:cs="Times New Roman"/>
          <w:sz w:val="24"/>
          <w:szCs w:val="24"/>
        </w:rPr>
        <w:t xml:space="preserve"> than where the velocity is higher</w:t>
      </w:r>
      <w:r w:rsidRPr="001D606A">
        <w:rPr>
          <w:rFonts w:ascii="Times New Roman" w:hAnsi="Times New Roman" w:cs="Times New Roman"/>
          <w:sz w:val="24"/>
          <w:szCs w:val="24"/>
        </w:rPr>
        <w:t xml:space="preserve">. The effect this recirculation zone has on cases with buoyancy is significant. </w:t>
      </w:r>
      <w:r w:rsidR="00A7010E" w:rsidRPr="001D606A">
        <w:rPr>
          <w:rFonts w:ascii="Times New Roman" w:hAnsi="Times New Roman" w:cs="Times New Roman"/>
          <w:sz w:val="24"/>
          <w:szCs w:val="24"/>
        </w:rPr>
        <w:t>Figure 35</w:t>
      </w:r>
      <w:r w:rsidRPr="001D606A">
        <w:rPr>
          <w:rFonts w:ascii="Times New Roman" w:hAnsi="Times New Roman" w:cs="Times New Roman"/>
          <w:sz w:val="24"/>
          <w:szCs w:val="24"/>
        </w:rPr>
        <w:t xml:space="preserve"> shows </w:t>
      </w:r>
      <w:r w:rsidR="00351185">
        <w:rPr>
          <w:rFonts w:ascii="Times New Roman" w:hAnsi="Times New Roman" w:cs="Times New Roman"/>
          <w:sz w:val="24"/>
          <w:szCs w:val="24"/>
        </w:rPr>
        <w:t>turbulence kinetic energy (</w:t>
      </w:r>
      <w:r w:rsidRPr="001D606A">
        <w:rPr>
          <w:rFonts w:ascii="Times New Roman" w:hAnsi="Times New Roman" w:cs="Times New Roman"/>
          <w:sz w:val="24"/>
          <w:szCs w:val="24"/>
        </w:rPr>
        <w:t>k</w:t>
      </w:r>
      <w:r w:rsidR="00351185">
        <w:rPr>
          <w:rFonts w:ascii="Times New Roman" w:hAnsi="Times New Roman" w:cs="Times New Roman"/>
          <w:sz w:val="24"/>
          <w:szCs w:val="24"/>
        </w:rPr>
        <w:t>)</w:t>
      </w:r>
      <w:r w:rsidRPr="001D606A">
        <w:rPr>
          <w:rFonts w:ascii="Times New Roman" w:hAnsi="Times New Roman" w:cs="Times New Roman"/>
          <w:sz w:val="24"/>
          <w:szCs w:val="24"/>
        </w:rPr>
        <w:t xml:space="preserve"> for a non-buoyant backward facing step. From the contour, the effect of the recirculation zone has on the turbulence in the flow field is </w:t>
      </w:r>
      <w:r w:rsidR="00A7010E" w:rsidRPr="001D606A">
        <w:rPr>
          <w:rFonts w:ascii="Times New Roman" w:hAnsi="Times New Roman" w:cs="Times New Roman"/>
          <w:sz w:val="24"/>
          <w:szCs w:val="24"/>
        </w:rPr>
        <w:t>apparent.</w:t>
      </w:r>
      <w:r w:rsidR="00351185">
        <w:rPr>
          <w:rFonts w:ascii="Times New Roman" w:hAnsi="Times New Roman" w:cs="Times New Roman"/>
          <w:sz w:val="24"/>
          <w:szCs w:val="24"/>
        </w:rPr>
        <w:t xml:space="preserve"> In particular, high turbulence production is apparent in the shear layer between the freestream flow and the recirculation region.</w:t>
      </w:r>
    </w:p>
    <w:p w14:paraId="2A51F3A7"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009F750C" w14:textId="77777777" w:rsidR="006F648F" w:rsidRPr="001D606A" w:rsidRDefault="00483115"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129289D3" wp14:editId="21910104">
            <wp:extent cx="5943600" cy="137414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1374140"/>
                    </a:xfrm>
                    <a:prstGeom prst="rect">
                      <a:avLst/>
                    </a:prstGeom>
                  </pic:spPr>
                </pic:pic>
              </a:graphicData>
            </a:graphic>
          </wp:inline>
        </w:drawing>
      </w:r>
    </w:p>
    <w:p w14:paraId="0059F394" w14:textId="62CB2F22" w:rsidR="006F648F" w:rsidRPr="001D606A" w:rsidRDefault="006F648F" w:rsidP="004B73E4">
      <w:pPr>
        <w:pStyle w:val="Caption"/>
        <w:jc w:val="center"/>
        <w:rPr>
          <w:rFonts w:ascii="Times New Roman" w:hAnsi="Times New Roman" w:cs="Times New Roman"/>
          <w:i w:val="0"/>
          <w:iCs w:val="0"/>
          <w:color w:val="auto"/>
          <w:sz w:val="24"/>
          <w:szCs w:val="24"/>
        </w:rPr>
      </w:pPr>
      <w:bookmarkStart w:id="67" w:name="_Toc39479134"/>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36</w:t>
      </w:r>
      <w:r w:rsidRPr="001D606A">
        <w:rPr>
          <w:rFonts w:ascii="Times New Roman" w:hAnsi="Times New Roman" w:cs="Times New Roman"/>
          <w:i w:val="0"/>
          <w:iCs w:val="0"/>
          <w:color w:val="auto"/>
          <w:sz w:val="24"/>
          <w:szCs w:val="24"/>
        </w:rPr>
        <w:fldChar w:fldCharType="end"/>
      </w:r>
      <w:r w:rsidRPr="001D606A">
        <w:rPr>
          <w:rFonts w:ascii="Times New Roman" w:eastAsia="Times New Roman" w:hAnsi="Times New Roman" w:cs="Times New Roman"/>
          <w:i w:val="0"/>
          <w:iCs w:val="0"/>
          <w:color w:val="auto"/>
          <w:sz w:val="24"/>
          <w:szCs w:val="24"/>
        </w:rPr>
        <w:t xml:space="preserve">: </w:t>
      </w:r>
      <w:r w:rsidRPr="001D606A">
        <w:rPr>
          <w:rFonts w:ascii="Times New Roman" w:hAnsi="Times New Roman" w:cs="Times New Roman"/>
          <w:i w:val="0"/>
          <w:iCs w:val="0"/>
          <w:color w:val="auto"/>
          <w:sz w:val="24"/>
          <w:szCs w:val="24"/>
        </w:rPr>
        <w:t xml:space="preserve">Velocity flow field for a buoyant backward facing step with interposed </w:t>
      </w:r>
      <w:r w:rsidR="00A7010E" w:rsidRPr="001D606A">
        <w:rPr>
          <w:rFonts w:ascii="Times New Roman" w:hAnsi="Times New Roman" w:cs="Times New Roman"/>
          <w:i w:val="0"/>
          <w:iCs w:val="0"/>
          <w:color w:val="auto"/>
          <w:sz w:val="24"/>
          <w:szCs w:val="24"/>
        </w:rPr>
        <w:t>streamlines</w:t>
      </w:r>
      <w:bookmarkEnd w:id="67"/>
    </w:p>
    <w:p w14:paraId="413F75E3" w14:textId="5DB397C6" w:rsidR="006F648F" w:rsidRPr="001D606A" w:rsidRDefault="006F648F" w:rsidP="004B73E4">
      <w:pPr>
        <w:keepNext/>
        <w:spacing w:line="240" w:lineRule="auto"/>
        <w:ind w:left="0" w:firstLine="0"/>
        <w:jc w:val="center"/>
        <w:rPr>
          <w:sz w:val="24"/>
          <w:szCs w:val="24"/>
        </w:rPr>
      </w:pPr>
    </w:p>
    <w:p w14:paraId="461E7D43" w14:textId="5F2DAFDD" w:rsidR="006D7F46" w:rsidRPr="001D606A" w:rsidRDefault="006D7F46" w:rsidP="004B73E4">
      <w:pPr>
        <w:keepNext/>
        <w:spacing w:line="240" w:lineRule="auto"/>
        <w:ind w:left="0" w:firstLine="0"/>
        <w:jc w:val="center"/>
        <w:rPr>
          <w:sz w:val="24"/>
          <w:szCs w:val="24"/>
        </w:rPr>
      </w:pPr>
      <w:r w:rsidRPr="001D606A">
        <w:rPr>
          <w:noProof/>
          <w:sz w:val="24"/>
          <w:szCs w:val="24"/>
        </w:rPr>
        <w:drawing>
          <wp:inline distT="0" distB="0" distL="0" distR="0" wp14:anchorId="76C0AB0A" wp14:editId="07262705">
            <wp:extent cx="5943600" cy="135636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1356360"/>
                    </a:xfrm>
                    <a:prstGeom prst="rect">
                      <a:avLst/>
                    </a:prstGeom>
                  </pic:spPr>
                </pic:pic>
              </a:graphicData>
            </a:graphic>
          </wp:inline>
        </w:drawing>
      </w:r>
    </w:p>
    <w:p w14:paraId="3A9A6A9F" w14:textId="025E2A02" w:rsidR="006F648F" w:rsidRPr="001D606A" w:rsidRDefault="006F648F" w:rsidP="004B73E4">
      <w:pPr>
        <w:pStyle w:val="Caption"/>
        <w:jc w:val="center"/>
        <w:rPr>
          <w:rFonts w:ascii="Times New Roman" w:hAnsi="Times New Roman" w:cs="Times New Roman"/>
          <w:i w:val="0"/>
          <w:iCs w:val="0"/>
          <w:color w:val="auto"/>
          <w:sz w:val="24"/>
          <w:szCs w:val="24"/>
        </w:rPr>
      </w:pPr>
      <w:bookmarkStart w:id="68" w:name="_Toc39479135"/>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37</w:t>
      </w:r>
      <w:r w:rsidRPr="001D606A">
        <w:rPr>
          <w:rFonts w:ascii="Times New Roman" w:hAnsi="Times New Roman" w:cs="Times New Roman"/>
          <w:i w:val="0"/>
          <w:iCs w:val="0"/>
          <w:color w:val="auto"/>
          <w:sz w:val="24"/>
          <w:szCs w:val="24"/>
        </w:rPr>
        <w:fldChar w:fldCharType="end"/>
      </w:r>
      <w:r w:rsidRPr="001D606A">
        <w:rPr>
          <w:rFonts w:ascii="Times New Roman" w:eastAsia="Times New Roman" w:hAnsi="Times New Roman" w:cs="Times New Roman"/>
          <w:i w:val="0"/>
          <w:iCs w:val="0"/>
          <w:color w:val="auto"/>
          <w:sz w:val="24"/>
          <w:szCs w:val="24"/>
        </w:rPr>
        <w:t xml:space="preserve">: </w:t>
      </w:r>
      <w:r w:rsidRPr="001D606A">
        <w:rPr>
          <w:rFonts w:ascii="Times New Roman" w:hAnsi="Times New Roman" w:cs="Times New Roman"/>
          <w:i w:val="0"/>
          <w:iCs w:val="0"/>
          <w:color w:val="auto"/>
          <w:sz w:val="24"/>
          <w:szCs w:val="24"/>
        </w:rPr>
        <w:t xml:space="preserve">Thermal flow field for a buoyant backward facing step with interposed </w:t>
      </w:r>
      <w:r w:rsidR="00A7010E" w:rsidRPr="001D606A">
        <w:rPr>
          <w:rFonts w:ascii="Times New Roman" w:hAnsi="Times New Roman" w:cs="Times New Roman"/>
          <w:i w:val="0"/>
          <w:iCs w:val="0"/>
          <w:color w:val="auto"/>
          <w:sz w:val="24"/>
          <w:szCs w:val="24"/>
        </w:rPr>
        <w:t>streamlines</w:t>
      </w:r>
      <w:bookmarkEnd w:id="68"/>
    </w:p>
    <w:p w14:paraId="46E72713" w14:textId="77777777" w:rsidR="006F648F" w:rsidRPr="001D606A" w:rsidRDefault="00483115"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7C5D6092" wp14:editId="6A40876C">
            <wp:extent cx="5943600" cy="134048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3600" cy="1340485"/>
                    </a:xfrm>
                    <a:prstGeom prst="rect">
                      <a:avLst/>
                    </a:prstGeom>
                  </pic:spPr>
                </pic:pic>
              </a:graphicData>
            </a:graphic>
          </wp:inline>
        </w:drawing>
      </w:r>
    </w:p>
    <w:p w14:paraId="1AE412F2" w14:textId="56D4248F" w:rsidR="007A3834" w:rsidRPr="001D606A" w:rsidRDefault="006F648F" w:rsidP="004B73E4">
      <w:pPr>
        <w:pStyle w:val="Caption"/>
        <w:jc w:val="center"/>
        <w:rPr>
          <w:rFonts w:ascii="Times New Roman" w:hAnsi="Times New Roman" w:cs="Times New Roman"/>
          <w:i w:val="0"/>
          <w:iCs w:val="0"/>
          <w:color w:val="auto"/>
          <w:sz w:val="24"/>
          <w:szCs w:val="24"/>
        </w:rPr>
      </w:pPr>
      <w:bookmarkStart w:id="69" w:name="_Toc39479136"/>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38</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Turbulence kinetic energy flow field for a buoyant backward facing step with interposed </w:t>
      </w:r>
      <w:r w:rsidR="00A7010E" w:rsidRPr="001D606A">
        <w:rPr>
          <w:rFonts w:ascii="Times New Roman" w:hAnsi="Times New Roman" w:cs="Times New Roman"/>
          <w:i w:val="0"/>
          <w:iCs w:val="0"/>
          <w:color w:val="auto"/>
          <w:sz w:val="24"/>
          <w:szCs w:val="24"/>
        </w:rPr>
        <w:t>streamlines</w:t>
      </w:r>
      <w:bookmarkEnd w:id="69"/>
    </w:p>
    <w:p w14:paraId="08DDBD9E" w14:textId="77777777" w:rsidR="004227DF" w:rsidRDefault="004227DF" w:rsidP="00A53463">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ab/>
      </w:r>
    </w:p>
    <w:p w14:paraId="3AB79A44" w14:textId="4C2039C8" w:rsidR="007A3834" w:rsidRPr="001D606A" w:rsidRDefault="004227DF" w:rsidP="00A53463">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A7010E" w:rsidRPr="001D606A">
        <w:rPr>
          <w:rFonts w:ascii="Times New Roman" w:hAnsi="Times New Roman" w:cs="Times New Roman"/>
          <w:sz w:val="24"/>
          <w:szCs w:val="24"/>
        </w:rPr>
        <w:t xml:space="preserve">Figures 36, 37, and 38 </w:t>
      </w:r>
      <w:r w:rsidR="007A3834" w:rsidRPr="001D606A">
        <w:rPr>
          <w:rFonts w:ascii="Times New Roman" w:hAnsi="Times New Roman" w:cs="Times New Roman"/>
          <w:sz w:val="24"/>
          <w:szCs w:val="24"/>
        </w:rPr>
        <w:t>are contours of variables with streamline overlays for the buoyant case of Niemann and Frohlich. From the velocity contour</w:t>
      </w:r>
      <w:r w:rsidR="00A7010E" w:rsidRPr="001D606A">
        <w:rPr>
          <w:rFonts w:ascii="Times New Roman" w:hAnsi="Times New Roman" w:cs="Times New Roman"/>
          <w:sz w:val="24"/>
          <w:szCs w:val="24"/>
        </w:rPr>
        <w:t xml:space="preserve">, </w:t>
      </w:r>
      <w:r w:rsidR="00255452">
        <w:rPr>
          <w:rFonts w:ascii="Times New Roman" w:hAnsi="Times New Roman" w:cs="Times New Roman"/>
          <w:sz w:val="24"/>
          <w:szCs w:val="24"/>
        </w:rPr>
        <w:t>F</w:t>
      </w:r>
      <w:r w:rsidR="00A7010E" w:rsidRPr="001D606A">
        <w:rPr>
          <w:rFonts w:ascii="Times New Roman" w:hAnsi="Times New Roman" w:cs="Times New Roman"/>
          <w:sz w:val="24"/>
          <w:szCs w:val="24"/>
        </w:rPr>
        <w:t>igure 36,</w:t>
      </w:r>
      <w:r w:rsidR="007A3834" w:rsidRPr="001D606A">
        <w:rPr>
          <w:rFonts w:ascii="Times New Roman" w:hAnsi="Times New Roman" w:cs="Times New Roman"/>
          <w:sz w:val="24"/>
          <w:szCs w:val="24"/>
        </w:rPr>
        <w:t xml:space="preserve"> it is apparent how the buoyancy is affecting the flow. Referencing the non-buoyant velocity contour, </w:t>
      </w:r>
      <w:r w:rsidR="00255452">
        <w:rPr>
          <w:rFonts w:ascii="Times New Roman" w:hAnsi="Times New Roman" w:cs="Times New Roman"/>
          <w:sz w:val="24"/>
          <w:szCs w:val="24"/>
        </w:rPr>
        <w:t>F</w:t>
      </w:r>
      <w:r w:rsidR="00A7010E" w:rsidRPr="001D606A">
        <w:rPr>
          <w:rFonts w:ascii="Times New Roman" w:hAnsi="Times New Roman" w:cs="Times New Roman"/>
          <w:sz w:val="24"/>
          <w:szCs w:val="24"/>
        </w:rPr>
        <w:t xml:space="preserve">igure 33, </w:t>
      </w:r>
      <w:r w:rsidR="007A3834" w:rsidRPr="001D606A">
        <w:rPr>
          <w:rFonts w:ascii="Times New Roman" w:hAnsi="Times New Roman" w:cs="Times New Roman"/>
          <w:sz w:val="24"/>
          <w:szCs w:val="24"/>
        </w:rPr>
        <w:t xml:space="preserve">introducing buoyancy into the flow heavily influences the velocity near the hot wall. Due to the temperature causing the fluid to rise, the recirculation zone is not necessarily recirculating fluid as it did without buoyancy. </w:t>
      </w:r>
      <w:r w:rsidRPr="001D606A">
        <w:rPr>
          <w:rFonts w:ascii="Times New Roman" w:hAnsi="Times New Roman" w:cs="Times New Roman"/>
          <w:sz w:val="24"/>
          <w:szCs w:val="24"/>
        </w:rPr>
        <w:t>Finally,</w:t>
      </w:r>
      <w:r w:rsidR="00A7010E" w:rsidRPr="001D606A">
        <w:rPr>
          <w:rFonts w:ascii="Times New Roman" w:hAnsi="Times New Roman" w:cs="Times New Roman"/>
          <w:sz w:val="24"/>
          <w:szCs w:val="24"/>
        </w:rPr>
        <w:t xml:space="preserve"> </w:t>
      </w:r>
      <w:r w:rsidR="00255452">
        <w:rPr>
          <w:rFonts w:ascii="Times New Roman" w:hAnsi="Times New Roman" w:cs="Times New Roman"/>
          <w:sz w:val="24"/>
          <w:szCs w:val="24"/>
        </w:rPr>
        <w:t>F</w:t>
      </w:r>
      <w:r w:rsidR="00A7010E" w:rsidRPr="001D606A">
        <w:rPr>
          <w:rFonts w:ascii="Times New Roman" w:hAnsi="Times New Roman" w:cs="Times New Roman"/>
          <w:sz w:val="24"/>
          <w:szCs w:val="24"/>
        </w:rPr>
        <w:t>igure 38</w:t>
      </w:r>
      <w:r w:rsidR="007A3834" w:rsidRPr="001D606A">
        <w:rPr>
          <w:rFonts w:ascii="Times New Roman" w:hAnsi="Times New Roman" w:cs="Times New Roman"/>
          <w:sz w:val="24"/>
          <w:szCs w:val="24"/>
        </w:rPr>
        <w:t xml:space="preserve"> show</w:t>
      </w:r>
      <w:r w:rsidR="00A7010E" w:rsidRPr="001D606A">
        <w:rPr>
          <w:rFonts w:ascii="Times New Roman" w:hAnsi="Times New Roman" w:cs="Times New Roman"/>
          <w:sz w:val="24"/>
          <w:szCs w:val="24"/>
        </w:rPr>
        <w:t xml:space="preserve">s </w:t>
      </w:r>
      <w:r w:rsidR="007A3834" w:rsidRPr="001D606A">
        <w:rPr>
          <w:rFonts w:ascii="Times New Roman" w:hAnsi="Times New Roman" w:cs="Times New Roman"/>
          <w:sz w:val="24"/>
          <w:szCs w:val="24"/>
        </w:rPr>
        <w:t>the turbulence kinetic energy. From the contour</w:t>
      </w:r>
      <w:r w:rsidR="00A7010E" w:rsidRPr="001D606A">
        <w:rPr>
          <w:rFonts w:ascii="Times New Roman" w:hAnsi="Times New Roman" w:cs="Times New Roman"/>
          <w:sz w:val="24"/>
          <w:szCs w:val="24"/>
        </w:rPr>
        <w:t xml:space="preserve"> </w:t>
      </w:r>
      <w:r w:rsidR="007A3834" w:rsidRPr="001D606A">
        <w:rPr>
          <w:rFonts w:ascii="Times New Roman" w:hAnsi="Times New Roman" w:cs="Times New Roman"/>
          <w:sz w:val="24"/>
          <w:szCs w:val="24"/>
        </w:rPr>
        <w:t>the difference in the distribution of turbulence between the buoyant and non-buoyant cases</w:t>
      </w:r>
      <w:r w:rsidR="00A7010E" w:rsidRPr="001D606A">
        <w:rPr>
          <w:rFonts w:ascii="Times New Roman" w:hAnsi="Times New Roman" w:cs="Times New Roman"/>
          <w:sz w:val="24"/>
          <w:szCs w:val="24"/>
        </w:rPr>
        <w:t xml:space="preserve"> is clear</w:t>
      </w:r>
      <w:r w:rsidR="007A3834" w:rsidRPr="001D606A">
        <w:rPr>
          <w:rFonts w:ascii="Times New Roman" w:hAnsi="Times New Roman" w:cs="Times New Roman"/>
          <w:sz w:val="24"/>
          <w:szCs w:val="24"/>
        </w:rPr>
        <w:t>.</w:t>
      </w:r>
    </w:p>
    <w:p w14:paraId="4F707FBF" w14:textId="6B83C193"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Data for the Niemann Frohlich cases are plotted according to x/H, their position with respect to the overall channel height. For reference</w:t>
      </w:r>
      <w:r w:rsidR="00A7010E" w:rsidRPr="001D606A">
        <w:rPr>
          <w:rFonts w:ascii="Times New Roman" w:hAnsi="Times New Roman" w:cs="Times New Roman"/>
          <w:sz w:val="24"/>
          <w:szCs w:val="24"/>
        </w:rPr>
        <w:t>,</w:t>
      </w:r>
      <w:r w:rsidRPr="001D606A">
        <w:rPr>
          <w:rFonts w:ascii="Times New Roman" w:hAnsi="Times New Roman" w:cs="Times New Roman"/>
          <w:sz w:val="24"/>
          <w:szCs w:val="24"/>
        </w:rPr>
        <w:t xml:space="preserve"> the main channel is pictured in the methodology section</w:t>
      </w:r>
      <w:r w:rsidR="00A7010E" w:rsidRPr="001D606A">
        <w:rPr>
          <w:rFonts w:ascii="Times New Roman" w:hAnsi="Times New Roman" w:cs="Times New Roman"/>
          <w:sz w:val="24"/>
          <w:szCs w:val="24"/>
        </w:rPr>
        <w:t xml:space="preserve">, </w:t>
      </w:r>
      <w:r w:rsidR="00255452">
        <w:rPr>
          <w:rFonts w:ascii="Times New Roman" w:hAnsi="Times New Roman" w:cs="Times New Roman"/>
          <w:sz w:val="24"/>
          <w:szCs w:val="24"/>
        </w:rPr>
        <w:t>F</w:t>
      </w:r>
      <w:r w:rsidR="00A7010E" w:rsidRPr="001D606A">
        <w:rPr>
          <w:rFonts w:ascii="Times New Roman" w:hAnsi="Times New Roman" w:cs="Times New Roman"/>
          <w:sz w:val="24"/>
          <w:szCs w:val="24"/>
        </w:rPr>
        <w:t>igure 2</w:t>
      </w:r>
      <w:r w:rsidRPr="001D606A">
        <w:rPr>
          <w:rFonts w:ascii="Times New Roman" w:hAnsi="Times New Roman" w:cs="Times New Roman"/>
          <w:sz w:val="24"/>
          <w:szCs w:val="24"/>
        </w:rPr>
        <w:t xml:space="preserve">. Data in this section is presented in pairs of plots. The vertical axis on the left </w:t>
      </w:r>
      <w:r w:rsidR="00A7010E" w:rsidRPr="001D606A">
        <w:rPr>
          <w:rFonts w:ascii="Times New Roman" w:hAnsi="Times New Roman" w:cs="Times New Roman"/>
          <w:sz w:val="24"/>
          <w:szCs w:val="24"/>
        </w:rPr>
        <w:t xml:space="preserve">of each </w:t>
      </w:r>
      <w:r w:rsidRPr="001D606A">
        <w:rPr>
          <w:rFonts w:ascii="Times New Roman" w:hAnsi="Times New Roman" w:cs="Times New Roman"/>
          <w:sz w:val="24"/>
          <w:szCs w:val="24"/>
        </w:rPr>
        <w:t>plot indicates the value of x/H along the channel</w:t>
      </w:r>
      <w:r w:rsidR="001C0C9A" w:rsidRPr="001D606A">
        <w:rPr>
          <w:rFonts w:ascii="Times New Roman" w:hAnsi="Times New Roman" w:cs="Times New Roman"/>
          <w:sz w:val="24"/>
          <w:szCs w:val="24"/>
        </w:rPr>
        <w:t xml:space="preserve"> and the right axis represents the spacing between each x/H plot to indicate the magnitude of velocity and or temperature. </w:t>
      </w:r>
      <w:r w:rsidR="00A7010E" w:rsidRPr="001D606A">
        <w:rPr>
          <w:rFonts w:ascii="Times New Roman" w:hAnsi="Times New Roman" w:cs="Times New Roman"/>
          <w:sz w:val="24"/>
          <w:szCs w:val="24"/>
        </w:rPr>
        <w:t xml:space="preserve">The </w:t>
      </w:r>
      <w:r w:rsidR="00A7010E" w:rsidRPr="001D606A">
        <w:rPr>
          <w:rFonts w:ascii="Times New Roman" w:hAnsi="Times New Roman" w:cs="Times New Roman"/>
          <w:sz w:val="24"/>
          <w:szCs w:val="24"/>
        </w:rPr>
        <w:lastRenderedPageBreak/>
        <w:t>left plot pictures</w:t>
      </w:r>
      <w:r w:rsidRPr="001D606A">
        <w:rPr>
          <w:rFonts w:ascii="Times New Roman" w:hAnsi="Times New Roman" w:cs="Times New Roman"/>
          <w:sz w:val="24"/>
          <w:szCs w:val="24"/>
        </w:rPr>
        <w:t xml:space="preserve"> the standard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 with and without Kay’s </w:t>
      </w:r>
      <w:r w:rsidR="00A7010E" w:rsidRPr="001D606A">
        <w:rPr>
          <w:rFonts w:ascii="Times New Roman" w:hAnsi="Times New Roman" w:cs="Times New Roman"/>
          <w:sz w:val="24"/>
          <w:szCs w:val="24"/>
        </w:rPr>
        <w:t>f</w:t>
      </w:r>
      <w:r w:rsidRPr="001D606A">
        <w:rPr>
          <w:rFonts w:ascii="Times New Roman" w:hAnsi="Times New Roman" w:cs="Times New Roman"/>
          <w:sz w:val="24"/>
          <w:szCs w:val="24"/>
        </w:rPr>
        <w:t>ormulation, and the right-hand plot corresponds to strictly realizable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 data</w:t>
      </w:r>
      <w:r w:rsidR="001C0C9A" w:rsidRPr="001D606A">
        <w:rPr>
          <w:rFonts w:ascii="Times New Roman" w:hAnsi="Times New Roman" w:cs="Times New Roman"/>
          <w:sz w:val="24"/>
          <w:szCs w:val="24"/>
        </w:rPr>
        <w:t xml:space="preserve">. This description is for </w:t>
      </w:r>
      <w:r w:rsidR="00255452">
        <w:rPr>
          <w:rFonts w:ascii="Times New Roman" w:hAnsi="Times New Roman" w:cs="Times New Roman"/>
          <w:sz w:val="24"/>
          <w:szCs w:val="24"/>
        </w:rPr>
        <w:t>F</w:t>
      </w:r>
      <w:r w:rsidR="001C0C9A" w:rsidRPr="001D606A">
        <w:rPr>
          <w:rFonts w:ascii="Times New Roman" w:hAnsi="Times New Roman" w:cs="Times New Roman"/>
          <w:sz w:val="24"/>
          <w:szCs w:val="24"/>
        </w:rPr>
        <w:t>igures 39-44.</w:t>
      </w:r>
    </w:p>
    <w:p w14:paraId="3A4EC7B5" w14:textId="77777777" w:rsidR="006515CE" w:rsidRPr="001D606A" w:rsidRDefault="006515CE" w:rsidP="004B73E4">
      <w:pPr>
        <w:spacing w:line="240" w:lineRule="auto"/>
        <w:ind w:left="0" w:firstLine="720"/>
        <w:rPr>
          <w:rFonts w:ascii="Times New Roman" w:hAnsi="Times New Roman" w:cs="Times New Roman"/>
          <w:sz w:val="24"/>
          <w:szCs w:val="24"/>
        </w:rPr>
      </w:pPr>
    </w:p>
    <w:p w14:paraId="6637EADE" w14:textId="5E68B1C0" w:rsidR="007A3834" w:rsidRPr="001D606A" w:rsidRDefault="0085305B" w:rsidP="001D606A">
      <w:pPr>
        <w:pStyle w:val="Heading3"/>
        <w:numPr>
          <w:ilvl w:val="0"/>
          <w:numId w:val="0"/>
        </w:numPr>
        <w:spacing w:line="240" w:lineRule="auto"/>
        <w:rPr>
          <w:rFonts w:ascii="Times New Roman" w:hAnsi="Times New Roman" w:cs="Times New Roman"/>
          <w:color w:val="auto"/>
        </w:rPr>
      </w:pPr>
      <w:bookmarkStart w:id="70" w:name="_Toc39479093"/>
      <w:r w:rsidRPr="001D606A">
        <w:rPr>
          <w:rFonts w:ascii="Times New Roman" w:hAnsi="Times New Roman" w:cs="Times New Roman"/>
          <w:color w:val="auto"/>
        </w:rPr>
        <w:t>Niemann and Frohlich</w:t>
      </w:r>
      <w:r w:rsidR="001D606A">
        <w:rPr>
          <w:rFonts w:ascii="Times New Roman" w:hAnsi="Times New Roman" w:cs="Times New Roman"/>
          <w:color w:val="auto"/>
        </w:rPr>
        <w:t xml:space="preserve"> Backward Facing Step</w:t>
      </w:r>
      <w:r w:rsidRPr="001D606A">
        <w:rPr>
          <w:rFonts w:ascii="Times New Roman" w:hAnsi="Times New Roman" w:cs="Times New Roman"/>
          <w:color w:val="auto"/>
        </w:rPr>
        <w:t xml:space="preserve"> Cases</w:t>
      </w:r>
      <w:bookmarkEnd w:id="70"/>
    </w:p>
    <w:p w14:paraId="521C449D" w14:textId="77777777" w:rsidR="006515CE" w:rsidRPr="001D606A" w:rsidRDefault="006515CE" w:rsidP="004B73E4">
      <w:pPr>
        <w:pStyle w:val="Heading4"/>
        <w:numPr>
          <w:ilvl w:val="0"/>
          <w:numId w:val="0"/>
        </w:numPr>
        <w:spacing w:line="240" w:lineRule="auto"/>
        <w:jc w:val="left"/>
        <w:rPr>
          <w:rFonts w:ascii="Times New Roman" w:hAnsi="Times New Roman" w:cs="Times New Roman"/>
          <w:color w:val="auto"/>
          <w:sz w:val="24"/>
          <w:szCs w:val="24"/>
        </w:rPr>
      </w:pPr>
    </w:p>
    <w:p w14:paraId="2E6FD9E4" w14:textId="7B504963" w:rsidR="0085305B" w:rsidRPr="001D606A" w:rsidRDefault="0085305B" w:rsidP="004B73E4">
      <w:pPr>
        <w:pStyle w:val="Heading4"/>
        <w:numPr>
          <w:ilvl w:val="0"/>
          <w:numId w:val="0"/>
        </w:numPr>
        <w:spacing w:line="240" w:lineRule="auto"/>
        <w:jc w:val="left"/>
        <w:rPr>
          <w:rFonts w:ascii="Times New Roman" w:hAnsi="Times New Roman" w:cs="Times New Roman"/>
          <w:color w:val="auto"/>
          <w:sz w:val="24"/>
          <w:szCs w:val="24"/>
        </w:rPr>
      </w:pPr>
      <w:r w:rsidRPr="001D606A">
        <w:rPr>
          <w:rFonts w:ascii="Times New Roman" w:hAnsi="Times New Roman" w:cs="Times New Roman"/>
          <w:color w:val="auto"/>
          <w:sz w:val="24"/>
          <w:szCs w:val="24"/>
        </w:rPr>
        <w:t>Non-Buoyant</w:t>
      </w:r>
    </w:p>
    <w:p w14:paraId="62BF0C14"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2E3FDBF5" w14:textId="5F11E4E3" w:rsidR="000F6A30" w:rsidRPr="001D606A" w:rsidRDefault="00A53463" w:rsidP="004B73E4">
      <w:pPr>
        <w:keepNext/>
        <w:spacing w:line="240" w:lineRule="auto"/>
        <w:ind w:left="0" w:firstLine="0"/>
        <w:rPr>
          <w:sz w:val="24"/>
          <w:szCs w:val="24"/>
        </w:rPr>
      </w:pPr>
      <w:r w:rsidRPr="001D606A">
        <w:rPr>
          <w:rFonts w:ascii="Times New Roman" w:hAnsi="Times New Roman" w:cs="Times New Roman"/>
          <w:noProof/>
          <w:sz w:val="24"/>
          <w:szCs w:val="24"/>
        </w:rPr>
        <mc:AlternateContent>
          <mc:Choice Requires="wpg">
            <w:drawing>
              <wp:anchor distT="0" distB="0" distL="114300" distR="114300" simplePos="0" relativeHeight="251674624" behindDoc="0" locked="0" layoutInCell="1" allowOverlap="1" wp14:anchorId="5899D804" wp14:editId="4C86CB2E">
                <wp:simplePos x="0" y="0"/>
                <wp:positionH relativeFrom="margin">
                  <wp:align>right</wp:align>
                </wp:positionH>
                <wp:positionV relativeFrom="page">
                  <wp:posOffset>5603875</wp:posOffset>
                </wp:positionV>
                <wp:extent cx="123825" cy="704850"/>
                <wp:effectExtent l="38100" t="38100" r="9525" b="0"/>
                <wp:wrapNone/>
                <wp:docPr id="102" name="Group 102"/>
                <wp:cNvGraphicFramePr/>
                <a:graphic xmlns:a="http://schemas.openxmlformats.org/drawingml/2006/main">
                  <a:graphicData uri="http://schemas.microsoft.com/office/word/2010/wordprocessingGroup">
                    <wpg:wgp>
                      <wpg:cNvGrpSpPr/>
                      <wpg:grpSpPr>
                        <a:xfrm>
                          <a:off x="0" y="0"/>
                          <a:ext cx="123825" cy="704850"/>
                          <a:chOff x="0" y="0"/>
                          <a:chExt cx="179762" cy="741529"/>
                        </a:xfrm>
                      </wpg:grpSpPr>
                      <wpg:grpSp>
                        <wpg:cNvPr id="103" name="Group 103"/>
                        <wpg:cNvGrpSpPr/>
                        <wpg:grpSpPr>
                          <a:xfrm>
                            <a:off x="0" y="38100"/>
                            <a:ext cx="95250" cy="646430"/>
                            <a:chOff x="0" y="16960"/>
                            <a:chExt cx="95774" cy="646991"/>
                          </a:xfrm>
                        </wpg:grpSpPr>
                        <wps:wsp>
                          <wps:cNvPr id="104" name="Straight Arrow Connector 104"/>
                          <wps:cNvCnPr/>
                          <wps:spPr>
                            <a:xfrm flipH="1" flipV="1">
                              <a:off x="48032" y="16960"/>
                              <a:ext cx="0" cy="646981"/>
                            </a:xfrm>
                            <a:prstGeom prst="straightConnector1">
                              <a:avLst/>
                            </a:prstGeom>
                            <a:noFill/>
                            <a:ln w="6350" cap="flat" cmpd="sng" algn="ctr">
                              <a:solidFill>
                                <a:sysClr val="windowText" lastClr="000000"/>
                              </a:solidFill>
                              <a:prstDash val="solid"/>
                              <a:miter lim="800000"/>
                              <a:tailEnd type="triangle"/>
                            </a:ln>
                            <a:effectLst/>
                          </wps:spPr>
                          <wps:bodyPr/>
                        </wps:wsp>
                        <wps:wsp>
                          <wps:cNvPr id="106" name="Straight Connector 106"/>
                          <wps:cNvCnPr/>
                          <wps:spPr>
                            <a:xfrm flipV="1">
                              <a:off x="2167" y="663951"/>
                              <a:ext cx="91440" cy="0"/>
                            </a:xfrm>
                            <a:prstGeom prst="line">
                              <a:avLst/>
                            </a:prstGeom>
                            <a:noFill/>
                            <a:ln w="6350" cap="flat" cmpd="sng" algn="ctr">
                              <a:solidFill>
                                <a:sysClr val="windowText" lastClr="000000"/>
                              </a:solidFill>
                              <a:prstDash val="solid"/>
                              <a:miter lim="800000"/>
                            </a:ln>
                            <a:effectLst/>
                          </wps:spPr>
                          <wps:bodyPr/>
                        </wps:wsp>
                        <wps:wsp>
                          <wps:cNvPr id="107" name="Straight Connector 107"/>
                          <wps:cNvCnPr/>
                          <wps:spPr>
                            <a:xfrm flipV="1">
                              <a:off x="4334" y="22571"/>
                              <a:ext cx="91440" cy="0"/>
                            </a:xfrm>
                            <a:prstGeom prst="line">
                              <a:avLst/>
                            </a:prstGeom>
                            <a:noFill/>
                            <a:ln w="6350" cap="flat" cmpd="sng" algn="ctr">
                              <a:solidFill>
                                <a:sysClr val="windowText" lastClr="000000"/>
                              </a:solidFill>
                              <a:prstDash val="solid"/>
                              <a:miter lim="800000"/>
                            </a:ln>
                            <a:effectLst/>
                          </wps:spPr>
                          <wps:bodyPr/>
                        </wps:wsp>
                        <wps:wsp>
                          <wps:cNvPr id="108" name="Straight Connector 108"/>
                          <wps:cNvCnPr/>
                          <wps:spPr>
                            <a:xfrm flipV="1">
                              <a:off x="0" y="445102"/>
                              <a:ext cx="91440" cy="0"/>
                            </a:xfrm>
                            <a:prstGeom prst="line">
                              <a:avLst/>
                            </a:prstGeom>
                            <a:noFill/>
                            <a:ln w="6350" cap="flat" cmpd="sng" algn="ctr">
                              <a:solidFill>
                                <a:sysClr val="windowText" lastClr="000000"/>
                              </a:solidFill>
                              <a:prstDash val="solid"/>
                              <a:miter lim="800000"/>
                            </a:ln>
                            <a:effectLst/>
                          </wps:spPr>
                          <wps:bodyPr/>
                        </wps:wsp>
                        <wps:wsp>
                          <wps:cNvPr id="109" name="Straight Connector 109"/>
                          <wps:cNvCnPr/>
                          <wps:spPr>
                            <a:xfrm flipV="1">
                              <a:off x="0" y="234920"/>
                              <a:ext cx="91440" cy="0"/>
                            </a:xfrm>
                            <a:prstGeom prst="line">
                              <a:avLst/>
                            </a:prstGeom>
                            <a:noFill/>
                            <a:ln w="6350" cap="flat" cmpd="sng" algn="ctr">
                              <a:solidFill>
                                <a:sysClr val="windowText" lastClr="000000"/>
                              </a:solidFill>
                              <a:prstDash val="solid"/>
                              <a:miter lim="800000"/>
                            </a:ln>
                            <a:effectLst/>
                          </wps:spPr>
                          <wps:bodyPr/>
                        </wps:wsp>
                      </wpg:grpSp>
                      <pic:pic xmlns:pic="http://schemas.openxmlformats.org/drawingml/2006/picture">
                        <pic:nvPicPr>
                          <pic:cNvPr id="110" name="Picture 110"/>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07699" y="0"/>
                            <a:ext cx="71755" cy="103505"/>
                          </a:xfrm>
                          <a:prstGeom prst="rect">
                            <a:avLst/>
                          </a:prstGeom>
                        </pic:spPr>
                      </pic:pic>
                      <pic:pic xmlns:pic="http://schemas.openxmlformats.org/drawingml/2006/picture">
                        <pic:nvPicPr>
                          <pic:cNvPr id="111" name="Picture 111"/>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89592" y="624689"/>
                            <a:ext cx="90170" cy="1168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6F7570" id="Group 102" o:spid="_x0000_s1026" style="position:absolute;margin-left:-41.45pt;margin-top:441.25pt;width:9.75pt;height:55.5pt;z-index:251674624;mso-position-horizontal:right;mso-position-horizontal-relative:margin;mso-position-vertical-relative:page;mso-width-relative:margin;mso-height-relative:margin" coordsize="1797,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">
                <v:group id="Group 103" o:spid="_x0000_s1027" style="position:absolute;top:381;width:952;height:6464" coordorigin=",169" coordsize="957,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Straight Arrow Connector 104" o:spid="_x0000_s1028" type="#_x0000_t32" style="position:absolute;left:480;top:169;width:0;height:647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" strokecolor="windowText" strokeweight=".5pt">
                    <v:stroke endarrow="block" joinstyle="miter"/>
                  </v:shape>
                  <v:line id="Straight Connector 106" o:spid="_x0000_s1029" style="position:absolute;flip:y;visibility:visible;mso-wrap-style:square" from="21,6639" to="93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" strokecolor="windowText" strokeweight=".5pt">
                    <v:stroke joinstyle="miter"/>
                  </v:line>
                  <v:line id="Straight Connector 107" o:spid="_x0000_s1030" style="position:absolute;flip:y;visibility:visible;mso-wrap-style:square" from="43,225" to="957,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" strokecolor="windowText" strokeweight=".5pt">
                    <v:stroke joinstyle="miter"/>
                  </v:line>
                  <v:line id="Straight Connector 108" o:spid="_x0000_s1031" style="position:absolute;flip:y;visibility:visible;mso-wrap-style:square" from="0,4451" to="914,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" strokecolor="windowText" strokeweight=".5pt">
                    <v:stroke joinstyle="miter"/>
                  </v:line>
                  <v:line id="Straight Connector 109" o:spid="_x0000_s1032" style="position:absolute;flip:y;visibility:visible;mso-wrap-style:square" from="0,2349" to="914,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" strokecolor="windowText" strokeweight=".5pt">
                    <v:stroke joinstyle="miter"/>
                  </v:lin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0" o:spid="_x0000_s1033" type="#_x0000_t75" style="position:absolute;left:1076;width:71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">
                  <v:imagedata r:id="rId54" o:title=""/>
                </v:shape>
                <v:shape id="Picture 111" o:spid="_x0000_s1034" type="#_x0000_t75" style="position:absolute;left:895;top:6246;width:902;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">
                  <v:imagedata r:id="rId55" o:title=""/>
                </v:shape>
                <w10:wrap anchorx="margin" anchory="page"/>
              </v:group>
            </w:pict>
          </mc:Fallback>
        </mc:AlternateContent>
      </w:r>
      <w:r w:rsidRPr="001D606A">
        <w:rPr>
          <w:rFonts w:ascii="Times New Roman" w:hAnsi="Times New Roman" w:cs="Times New Roman"/>
          <w:noProof/>
          <w:sz w:val="24"/>
          <w:szCs w:val="24"/>
        </w:rPr>
        <mc:AlternateContent>
          <mc:Choice Requires="wpg">
            <w:drawing>
              <wp:anchor distT="0" distB="0" distL="114300" distR="114300" simplePos="0" relativeHeight="251672576" behindDoc="0" locked="0" layoutInCell="1" allowOverlap="1" wp14:anchorId="4260FEF4" wp14:editId="28E885C2">
                <wp:simplePos x="0" y="0"/>
                <wp:positionH relativeFrom="margin">
                  <wp:posOffset>2872740</wp:posOffset>
                </wp:positionH>
                <wp:positionV relativeFrom="page">
                  <wp:posOffset>5605780</wp:posOffset>
                </wp:positionV>
                <wp:extent cx="123825" cy="704850"/>
                <wp:effectExtent l="38100" t="38100" r="9525" b="0"/>
                <wp:wrapNone/>
                <wp:docPr id="115" name="Group 115"/>
                <wp:cNvGraphicFramePr/>
                <a:graphic xmlns:a="http://schemas.openxmlformats.org/drawingml/2006/main">
                  <a:graphicData uri="http://schemas.microsoft.com/office/word/2010/wordprocessingGroup">
                    <wpg:wgp>
                      <wpg:cNvGrpSpPr/>
                      <wpg:grpSpPr>
                        <a:xfrm>
                          <a:off x="0" y="0"/>
                          <a:ext cx="123825" cy="704850"/>
                          <a:chOff x="0" y="0"/>
                          <a:chExt cx="179762" cy="741529"/>
                        </a:xfrm>
                      </wpg:grpSpPr>
                      <wpg:grpSp>
                        <wpg:cNvPr id="116" name="Group 116"/>
                        <wpg:cNvGrpSpPr/>
                        <wpg:grpSpPr>
                          <a:xfrm>
                            <a:off x="0" y="38100"/>
                            <a:ext cx="95250" cy="646430"/>
                            <a:chOff x="0" y="16960"/>
                            <a:chExt cx="95774" cy="646991"/>
                          </a:xfrm>
                        </wpg:grpSpPr>
                        <wps:wsp>
                          <wps:cNvPr id="117" name="Straight Arrow Connector 117"/>
                          <wps:cNvCnPr/>
                          <wps:spPr>
                            <a:xfrm flipH="1" flipV="1">
                              <a:off x="48032" y="16960"/>
                              <a:ext cx="0" cy="646981"/>
                            </a:xfrm>
                            <a:prstGeom prst="straightConnector1">
                              <a:avLst/>
                            </a:prstGeom>
                            <a:noFill/>
                            <a:ln w="6350" cap="flat" cmpd="sng" algn="ctr">
                              <a:solidFill>
                                <a:sysClr val="windowText" lastClr="000000"/>
                              </a:solidFill>
                              <a:prstDash val="solid"/>
                              <a:miter lim="800000"/>
                              <a:tailEnd type="triangle"/>
                            </a:ln>
                            <a:effectLst/>
                          </wps:spPr>
                          <wps:bodyPr/>
                        </wps:wsp>
                        <wps:wsp>
                          <wps:cNvPr id="118" name="Straight Connector 118"/>
                          <wps:cNvCnPr/>
                          <wps:spPr>
                            <a:xfrm flipV="1">
                              <a:off x="2167" y="663951"/>
                              <a:ext cx="91440" cy="0"/>
                            </a:xfrm>
                            <a:prstGeom prst="line">
                              <a:avLst/>
                            </a:prstGeom>
                            <a:noFill/>
                            <a:ln w="6350" cap="flat" cmpd="sng" algn="ctr">
                              <a:solidFill>
                                <a:sysClr val="windowText" lastClr="000000"/>
                              </a:solidFill>
                              <a:prstDash val="solid"/>
                              <a:miter lim="800000"/>
                            </a:ln>
                            <a:effectLst/>
                          </wps:spPr>
                          <wps:bodyPr/>
                        </wps:wsp>
                        <wps:wsp>
                          <wps:cNvPr id="119" name="Straight Connector 119"/>
                          <wps:cNvCnPr/>
                          <wps:spPr>
                            <a:xfrm flipV="1">
                              <a:off x="4334" y="22571"/>
                              <a:ext cx="91440" cy="0"/>
                            </a:xfrm>
                            <a:prstGeom prst="line">
                              <a:avLst/>
                            </a:prstGeom>
                            <a:noFill/>
                            <a:ln w="6350" cap="flat" cmpd="sng" algn="ctr">
                              <a:solidFill>
                                <a:sysClr val="windowText" lastClr="000000"/>
                              </a:solidFill>
                              <a:prstDash val="solid"/>
                              <a:miter lim="800000"/>
                            </a:ln>
                            <a:effectLst/>
                          </wps:spPr>
                          <wps:bodyPr/>
                        </wps:wsp>
                        <wps:wsp>
                          <wps:cNvPr id="120" name="Straight Connector 120"/>
                          <wps:cNvCnPr/>
                          <wps:spPr>
                            <a:xfrm flipV="1">
                              <a:off x="0" y="445102"/>
                              <a:ext cx="91440" cy="0"/>
                            </a:xfrm>
                            <a:prstGeom prst="line">
                              <a:avLst/>
                            </a:prstGeom>
                            <a:noFill/>
                            <a:ln w="6350" cap="flat" cmpd="sng" algn="ctr">
                              <a:solidFill>
                                <a:sysClr val="windowText" lastClr="000000"/>
                              </a:solidFill>
                              <a:prstDash val="solid"/>
                              <a:miter lim="800000"/>
                            </a:ln>
                            <a:effectLst/>
                          </wps:spPr>
                          <wps:bodyPr/>
                        </wps:wsp>
                        <wps:wsp>
                          <wps:cNvPr id="121" name="Straight Connector 121"/>
                          <wps:cNvCnPr/>
                          <wps:spPr>
                            <a:xfrm flipV="1">
                              <a:off x="0" y="234920"/>
                              <a:ext cx="91440" cy="0"/>
                            </a:xfrm>
                            <a:prstGeom prst="line">
                              <a:avLst/>
                            </a:prstGeom>
                            <a:noFill/>
                            <a:ln w="6350" cap="flat" cmpd="sng" algn="ctr">
                              <a:solidFill>
                                <a:sysClr val="windowText" lastClr="000000"/>
                              </a:solidFill>
                              <a:prstDash val="solid"/>
                              <a:miter lim="800000"/>
                            </a:ln>
                            <a:effectLst/>
                          </wps:spPr>
                          <wps:bodyPr/>
                        </wps:wsp>
                      </wpg:grpSp>
                      <pic:pic xmlns:pic="http://schemas.openxmlformats.org/drawingml/2006/picture">
                        <pic:nvPicPr>
                          <pic:cNvPr id="122" name="Picture 122"/>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07699" y="0"/>
                            <a:ext cx="71755" cy="103505"/>
                          </a:xfrm>
                          <a:prstGeom prst="rect">
                            <a:avLst/>
                          </a:prstGeom>
                        </pic:spPr>
                      </pic:pic>
                      <pic:pic xmlns:pic="http://schemas.openxmlformats.org/drawingml/2006/picture">
                        <pic:nvPicPr>
                          <pic:cNvPr id="123" name="Picture 123"/>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89592" y="624689"/>
                            <a:ext cx="90170" cy="1168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BCBB700" id="Group 115" o:spid="_x0000_s1026" style="position:absolute;margin-left:226.2pt;margin-top:441.4pt;width:9.75pt;height:55.5pt;z-index:251672576;mso-position-horizontal-relative:margin;mso-position-vertical-relative:page;mso-width-relative:margin;mso-height-relative:margin" coordsize="1797,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">
                <v:group id="Group 116" o:spid="_x0000_s1027" style="position:absolute;top:381;width:952;height:6464" coordorigin=",169" coordsize="957,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Straight Arrow Connector 117" o:spid="_x0000_s1028" type="#_x0000_t32" style="position:absolute;left:480;top:169;width:0;height:647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" strokecolor="windowText" strokeweight=".5pt">
                    <v:stroke endarrow="block" joinstyle="miter"/>
                  </v:shape>
                  <v:line id="Straight Connector 118" o:spid="_x0000_s1029" style="position:absolute;flip:y;visibility:visible;mso-wrap-style:square" from="21,6639" to="93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" strokecolor="windowText" strokeweight=".5pt">
                    <v:stroke joinstyle="miter"/>
                  </v:line>
                  <v:line id="Straight Connector 119" o:spid="_x0000_s1030" style="position:absolute;flip:y;visibility:visible;mso-wrap-style:square" from="43,225" to="957,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" strokecolor="windowText" strokeweight=".5pt">
                    <v:stroke joinstyle="miter"/>
                  </v:line>
                  <v:line id="Straight Connector 120" o:spid="_x0000_s1031" style="position:absolute;flip:y;visibility:visible;mso-wrap-style:square" from="0,4451" to="914,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" strokecolor="windowText" strokeweight=".5pt">
                    <v:stroke joinstyle="miter"/>
                  </v:line>
                  <v:line id="Straight Connector 121" o:spid="_x0000_s1032" style="position:absolute;flip:y;visibility:visible;mso-wrap-style:square" from="0,2349" to="914,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" strokecolor="windowText" strokeweight=".5pt">
                    <v:stroke joinstyle="miter"/>
                  </v:line>
                </v:group>
                <v:shape id="Picture 122" o:spid="_x0000_s1033" type="#_x0000_t75" style="position:absolute;left:1076;width:71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">
                  <v:imagedata r:id="rId54" o:title=""/>
                </v:shape>
                <v:shape id="Picture 123" o:spid="_x0000_s1034" type="#_x0000_t75" style="position:absolute;left:895;top:6246;width:902;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">
                  <v:imagedata r:id="rId55" o:title=""/>
                </v:shape>
                <w10:wrap anchorx="margin" anchory="page"/>
              </v:group>
            </w:pict>
          </mc:Fallback>
        </mc:AlternateContent>
      </w:r>
      <w:r w:rsidR="000F6A30" w:rsidRPr="001D606A">
        <w:rPr>
          <w:rFonts w:ascii="Times New Roman" w:hAnsi="Times New Roman" w:cs="Times New Roman"/>
          <w:noProof/>
          <w:sz w:val="24"/>
          <w:szCs w:val="24"/>
        </w:rPr>
        <w:drawing>
          <wp:inline distT="0" distB="0" distL="0" distR="0" wp14:anchorId="361CEAB2" wp14:editId="527C6F9F">
            <wp:extent cx="2971800" cy="4087150"/>
            <wp:effectExtent l="0" t="0" r="0" b="889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71800" cy="4087150"/>
                    </a:xfrm>
                    <a:prstGeom prst="rect">
                      <a:avLst/>
                    </a:prstGeom>
                    <a:noFill/>
                  </pic:spPr>
                </pic:pic>
              </a:graphicData>
            </a:graphic>
          </wp:inline>
        </w:drawing>
      </w:r>
      <w:r w:rsidR="000F6A30" w:rsidRPr="001D606A">
        <w:rPr>
          <w:rFonts w:ascii="Times New Roman" w:hAnsi="Times New Roman" w:cs="Times New Roman"/>
          <w:noProof/>
          <w:sz w:val="24"/>
          <w:szCs w:val="24"/>
        </w:rPr>
        <w:drawing>
          <wp:inline distT="0" distB="0" distL="0" distR="0" wp14:anchorId="3FCEC127" wp14:editId="130DFFA5">
            <wp:extent cx="2971800" cy="4087151"/>
            <wp:effectExtent l="0" t="0" r="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71800" cy="4087151"/>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368E" w:rsidRPr="001D606A" w14:paraId="513F8FCA" w14:textId="77777777" w:rsidTr="0034368E">
        <w:tc>
          <w:tcPr>
            <w:tcW w:w="4675" w:type="dxa"/>
          </w:tcPr>
          <w:p w14:paraId="59C09707" w14:textId="0A2CD709" w:rsidR="0034368E" w:rsidRPr="001D606A" w:rsidRDefault="0034368E" w:rsidP="0034368E">
            <w:pPr>
              <w:keepNext/>
              <w:spacing w:line="240" w:lineRule="auto"/>
              <w:ind w:left="0" w:firstLine="0"/>
              <w:jc w:val="center"/>
              <w:rPr>
                <w:sz w:val="24"/>
                <w:szCs w:val="24"/>
              </w:rPr>
            </w:pPr>
            <w:r w:rsidRPr="001D606A">
              <w:rPr>
                <w:sz w:val="24"/>
                <w:szCs w:val="24"/>
              </w:rPr>
              <w:t>(a)</w:t>
            </w:r>
          </w:p>
        </w:tc>
        <w:tc>
          <w:tcPr>
            <w:tcW w:w="4675" w:type="dxa"/>
          </w:tcPr>
          <w:p w14:paraId="4C6EC9C6" w14:textId="068EEFE9" w:rsidR="0034368E" w:rsidRPr="001D606A" w:rsidRDefault="0034368E" w:rsidP="0034368E">
            <w:pPr>
              <w:keepNext/>
              <w:spacing w:line="240" w:lineRule="auto"/>
              <w:ind w:left="0" w:firstLine="0"/>
              <w:jc w:val="center"/>
              <w:rPr>
                <w:sz w:val="24"/>
                <w:szCs w:val="24"/>
              </w:rPr>
            </w:pPr>
            <w:r w:rsidRPr="001D606A">
              <w:rPr>
                <w:sz w:val="24"/>
                <w:szCs w:val="24"/>
              </w:rPr>
              <w:t>(b)</w:t>
            </w:r>
          </w:p>
        </w:tc>
      </w:tr>
    </w:tbl>
    <w:p w14:paraId="3319B2C2" w14:textId="77777777" w:rsidR="0034368E" w:rsidRPr="001D606A" w:rsidRDefault="0034368E" w:rsidP="004B73E4">
      <w:pPr>
        <w:keepNext/>
        <w:spacing w:line="240" w:lineRule="auto"/>
        <w:ind w:left="0" w:firstLine="0"/>
        <w:rPr>
          <w:sz w:val="24"/>
          <w:szCs w:val="24"/>
        </w:rPr>
      </w:pPr>
    </w:p>
    <w:p w14:paraId="3BC6717E" w14:textId="7C8E9090" w:rsidR="007A3834" w:rsidRPr="001D606A" w:rsidRDefault="000F6A30" w:rsidP="004B73E4">
      <w:pPr>
        <w:pStyle w:val="Caption"/>
        <w:jc w:val="center"/>
        <w:rPr>
          <w:rFonts w:ascii="Times New Roman" w:hAnsi="Times New Roman" w:cs="Times New Roman"/>
          <w:i w:val="0"/>
          <w:iCs w:val="0"/>
          <w:color w:val="auto"/>
          <w:sz w:val="24"/>
          <w:szCs w:val="24"/>
        </w:rPr>
      </w:pPr>
      <w:bookmarkStart w:id="71" w:name="_Toc39479137"/>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39</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:Velocity buoyant Niemann Frohlich backward facing step, plotted with respect to x/H for (a) Standard k-eps and (b) Realizable k-eps</w:t>
      </w:r>
      <w:bookmarkEnd w:id="71"/>
    </w:p>
    <w:p w14:paraId="23E92582" w14:textId="37293A6A" w:rsidR="000F6A30" w:rsidRPr="001D606A" w:rsidRDefault="000F6A30" w:rsidP="004B73E4">
      <w:pPr>
        <w:spacing w:line="240" w:lineRule="auto"/>
        <w:ind w:left="0" w:firstLine="0"/>
        <w:rPr>
          <w:rFonts w:ascii="Times New Roman" w:hAnsi="Times New Roman" w:cs="Times New Roman"/>
          <w:sz w:val="24"/>
          <w:szCs w:val="24"/>
        </w:rPr>
      </w:pPr>
    </w:p>
    <w:p w14:paraId="18207229" w14:textId="3024C26B"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Overall velocity data for the non-buoyant Niemann Frohlich case in is close agreement with the DNS results. Though the models seem to generally have the same behavior and very similar values in the near wall region, they do seem to all under-predict DNS moving toward the </w:t>
      </w:r>
      <w:r w:rsidRPr="001D606A">
        <w:rPr>
          <w:rFonts w:ascii="Times New Roman" w:hAnsi="Times New Roman" w:cs="Times New Roman"/>
          <w:sz w:val="24"/>
          <w:szCs w:val="24"/>
        </w:rPr>
        <w:lastRenderedPageBreak/>
        <w:t xml:space="preserve">center of the channel. Though the effect is slight, the models increasingly overpredict centerline flow as x/H becomes larger. </w:t>
      </w:r>
    </w:p>
    <w:p w14:paraId="2FC85088" w14:textId="658A78D1" w:rsidR="007A3834" w:rsidRPr="001D606A" w:rsidRDefault="007A3834" w:rsidP="004B73E4">
      <w:pPr>
        <w:spacing w:line="240" w:lineRule="auto"/>
        <w:ind w:left="0" w:firstLine="0"/>
        <w:rPr>
          <w:rFonts w:ascii="Times New Roman" w:hAnsi="Times New Roman" w:cs="Times New Roman"/>
          <w:sz w:val="24"/>
          <w:szCs w:val="24"/>
        </w:rPr>
      </w:pPr>
    </w:p>
    <w:p w14:paraId="656E7044" w14:textId="3C23BCEF" w:rsidR="007B7FA9" w:rsidRPr="001D606A" w:rsidRDefault="00A53463" w:rsidP="004B73E4">
      <w:pPr>
        <w:keepNext/>
        <w:spacing w:line="240" w:lineRule="auto"/>
        <w:ind w:left="0" w:firstLine="0"/>
        <w:rPr>
          <w:sz w:val="24"/>
          <w:szCs w:val="24"/>
        </w:rPr>
      </w:pPr>
      <w:r w:rsidRPr="001D606A">
        <w:rPr>
          <w:rFonts w:ascii="Times New Roman" w:hAnsi="Times New Roman" w:cs="Times New Roman"/>
          <w:noProof/>
          <w:sz w:val="24"/>
          <w:szCs w:val="24"/>
        </w:rPr>
        <mc:AlternateContent>
          <mc:Choice Requires="wpg">
            <w:drawing>
              <wp:anchor distT="0" distB="0" distL="114300" distR="114300" simplePos="0" relativeHeight="251678720" behindDoc="0" locked="0" layoutInCell="1" allowOverlap="1" wp14:anchorId="7D43D7F1" wp14:editId="4213F0D2">
                <wp:simplePos x="0" y="0"/>
                <wp:positionH relativeFrom="margin">
                  <wp:align>right</wp:align>
                </wp:positionH>
                <wp:positionV relativeFrom="margin">
                  <wp:posOffset>3911600</wp:posOffset>
                </wp:positionV>
                <wp:extent cx="123825" cy="704850"/>
                <wp:effectExtent l="38100" t="38100" r="9525" b="0"/>
                <wp:wrapNone/>
                <wp:docPr id="196" name="Group 196"/>
                <wp:cNvGraphicFramePr/>
                <a:graphic xmlns:a="http://schemas.openxmlformats.org/drawingml/2006/main">
                  <a:graphicData uri="http://schemas.microsoft.com/office/word/2010/wordprocessingGroup">
                    <wpg:wgp>
                      <wpg:cNvGrpSpPr/>
                      <wpg:grpSpPr>
                        <a:xfrm>
                          <a:off x="0" y="0"/>
                          <a:ext cx="123825" cy="704850"/>
                          <a:chOff x="0" y="0"/>
                          <a:chExt cx="179762" cy="741529"/>
                        </a:xfrm>
                      </wpg:grpSpPr>
                      <wpg:grpSp>
                        <wpg:cNvPr id="197" name="Group 197"/>
                        <wpg:cNvGrpSpPr/>
                        <wpg:grpSpPr>
                          <a:xfrm>
                            <a:off x="0" y="38100"/>
                            <a:ext cx="95250" cy="646430"/>
                            <a:chOff x="0" y="16960"/>
                            <a:chExt cx="95774" cy="646991"/>
                          </a:xfrm>
                        </wpg:grpSpPr>
                        <wps:wsp>
                          <wps:cNvPr id="198" name="Straight Arrow Connector 198"/>
                          <wps:cNvCnPr/>
                          <wps:spPr>
                            <a:xfrm flipH="1" flipV="1">
                              <a:off x="48032" y="16960"/>
                              <a:ext cx="0" cy="646981"/>
                            </a:xfrm>
                            <a:prstGeom prst="straightConnector1">
                              <a:avLst/>
                            </a:prstGeom>
                            <a:noFill/>
                            <a:ln w="6350" cap="flat" cmpd="sng" algn="ctr">
                              <a:solidFill>
                                <a:sysClr val="windowText" lastClr="000000"/>
                              </a:solidFill>
                              <a:prstDash val="solid"/>
                              <a:miter lim="800000"/>
                              <a:tailEnd type="triangle"/>
                            </a:ln>
                            <a:effectLst/>
                          </wps:spPr>
                          <wps:bodyPr/>
                        </wps:wsp>
                        <wps:wsp>
                          <wps:cNvPr id="199" name="Straight Connector 199"/>
                          <wps:cNvCnPr/>
                          <wps:spPr>
                            <a:xfrm flipV="1">
                              <a:off x="2167" y="663951"/>
                              <a:ext cx="91440" cy="0"/>
                            </a:xfrm>
                            <a:prstGeom prst="line">
                              <a:avLst/>
                            </a:prstGeom>
                            <a:noFill/>
                            <a:ln w="6350" cap="flat" cmpd="sng" algn="ctr">
                              <a:solidFill>
                                <a:sysClr val="windowText" lastClr="000000"/>
                              </a:solidFill>
                              <a:prstDash val="solid"/>
                              <a:miter lim="800000"/>
                            </a:ln>
                            <a:effectLst/>
                          </wps:spPr>
                          <wps:bodyPr/>
                        </wps:wsp>
                        <wps:wsp>
                          <wps:cNvPr id="202" name="Straight Connector 202"/>
                          <wps:cNvCnPr/>
                          <wps:spPr>
                            <a:xfrm flipV="1">
                              <a:off x="4334" y="22571"/>
                              <a:ext cx="91440" cy="0"/>
                            </a:xfrm>
                            <a:prstGeom prst="line">
                              <a:avLst/>
                            </a:prstGeom>
                            <a:noFill/>
                            <a:ln w="6350" cap="flat" cmpd="sng" algn="ctr">
                              <a:solidFill>
                                <a:sysClr val="windowText" lastClr="000000"/>
                              </a:solidFill>
                              <a:prstDash val="solid"/>
                              <a:miter lim="800000"/>
                            </a:ln>
                            <a:effectLst/>
                          </wps:spPr>
                          <wps:bodyPr/>
                        </wps:wsp>
                        <wps:wsp>
                          <wps:cNvPr id="204" name="Straight Connector 204"/>
                          <wps:cNvCnPr/>
                          <wps:spPr>
                            <a:xfrm flipV="1">
                              <a:off x="0" y="445102"/>
                              <a:ext cx="91440" cy="0"/>
                            </a:xfrm>
                            <a:prstGeom prst="line">
                              <a:avLst/>
                            </a:prstGeom>
                            <a:noFill/>
                            <a:ln w="6350" cap="flat" cmpd="sng" algn="ctr">
                              <a:solidFill>
                                <a:sysClr val="windowText" lastClr="000000"/>
                              </a:solidFill>
                              <a:prstDash val="solid"/>
                              <a:miter lim="800000"/>
                            </a:ln>
                            <a:effectLst/>
                          </wps:spPr>
                          <wps:bodyPr/>
                        </wps:wsp>
                        <wps:wsp>
                          <wps:cNvPr id="207" name="Straight Connector 207"/>
                          <wps:cNvCnPr/>
                          <wps:spPr>
                            <a:xfrm flipV="1">
                              <a:off x="0" y="234920"/>
                              <a:ext cx="91440" cy="0"/>
                            </a:xfrm>
                            <a:prstGeom prst="line">
                              <a:avLst/>
                            </a:prstGeom>
                            <a:noFill/>
                            <a:ln w="6350" cap="flat" cmpd="sng" algn="ctr">
                              <a:solidFill>
                                <a:sysClr val="windowText" lastClr="000000"/>
                              </a:solidFill>
                              <a:prstDash val="solid"/>
                              <a:miter lim="800000"/>
                            </a:ln>
                            <a:effectLst/>
                          </wps:spPr>
                          <wps:bodyPr/>
                        </wps:wsp>
                      </wpg:grpSp>
                      <pic:pic xmlns:pic="http://schemas.openxmlformats.org/drawingml/2006/picture">
                        <pic:nvPicPr>
                          <pic:cNvPr id="208" name="Picture 208"/>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07699" y="0"/>
                            <a:ext cx="71755" cy="103505"/>
                          </a:xfrm>
                          <a:prstGeom prst="rect">
                            <a:avLst/>
                          </a:prstGeom>
                        </pic:spPr>
                      </pic:pic>
                      <pic:pic xmlns:pic="http://schemas.openxmlformats.org/drawingml/2006/picture">
                        <pic:nvPicPr>
                          <pic:cNvPr id="209" name="Picture 209"/>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89592" y="624689"/>
                            <a:ext cx="90170" cy="1168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612E9A" id="Group 196" o:spid="_x0000_s1026" style="position:absolute;margin-left:-41.45pt;margin-top:308pt;width:9.75pt;height:55.5pt;z-index:251678720;mso-position-horizontal:right;mso-position-horizontal-relative:margin;mso-position-vertical-relative:margin;mso-width-relative:margin;mso-height-relative:margin" coordsize="1797,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">
                <v:group id="Group 197" o:spid="_x0000_s1027" style="position:absolute;top:381;width:952;height:6464" coordorigin=",169" coordsize="957,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Straight Arrow Connector 198" o:spid="_x0000_s1028" type="#_x0000_t32" style="position:absolute;left:480;top:169;width:0;height:647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" strokecolor="windowText" strokeweight=".5pt">
                    <v:stroke endarrow="block" joinstyle="miter"/>
                  </v:shape>
                  <v:line id="Straight Connector 199" o:spid="_x0000_s1029" style="position:absolute;flip:y;visibility:visible;mso-wrap-style:square" from="21,6639" to="93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" strokecolor="windowText" strokeweight=".5pt">
                    <v:stroke joinstyle="miter"/>
                  </v:line>
                  <v:line id="Straight Connector 202" o:spid="_x0000_s1030" style="position:absolute;flip:y;visibility:visible;mso-wrap-style:square" from="43,225" to="957,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" strokecolor="windowText" strokeweight=".5pt">
                    <v:stroke joinstyle="miter"/>
                  </v:line>
                  <v:line id="Straight Connector 204" o:spid="_x0000_s1031" style="position:absolute;flip:y;visibility:visible;mso-wrap-style:square" from="0,4451" to="914,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" strokecolor="windowText" strokeweight=".5pt">
                    <v:stroke joinstyle="miter"/>
                  </v:line>
                  <v:line id="Straight Connector 207" o:spid="_x0000_s1032" style="position:absolute;flip:y;visibility:visible;mso-wrap-style:square" from="0,2349" to="914,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" strokecolor="windowText" strokeweight=".5pt">
                    <v:stroke joinstyle="miter"/>
                  </v:line>
                </v:group>
                <v:shape id="Picture 208" o:spid="_x0000_s1033" type="#_x0000_t75" style="position:absolute;left:1076;width:71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">
                  <v:imagedata r:id="rId54" o:title=""/>
                </v:shape>
                <v:shape id="Picture 209" o:spid="_x0000_s1034" type="#_x0000_t75" style="position:absolute;left:895;top:6246;width:902;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">
                  <v:imagedata r:id="rId55" o:title=""/>
                </v:shape>
                <w10:wrap anchorx="margin" anchory="margin"/>
              </v:group>
            </w:pict>
          </mc:Fallback>
        </mc:AlternateContent>
      </w:r>
      <w:r w:rsidRPr="001D606A">
        <w:rPr>
          <w:rFonts w:ascii="Times New Roman" w:hAnsi="Times New Roman" w:cs="Times New Roman"/>
          <w:noProof/>
          <w:sz w:val="24"/>
          <w:szCs w:val="24"/>
        </w:rPr>
        <mc:AlternateContent>
          <mc:Choice Requires="wpg">
            <w:drawing>
              <wp:anchor distT="0" distB="0" distL="114300" distR="114300" simplePos="0" relativeHeight="251676672" behindDoc="0" locked="0" layoutInCell="1" allowOverlap="1" wp14:anchorId="3932CDBA" wp14:editId="1E7F62ED">
                <wp:simplePos x="0" y="0"/>
                <wp:positionH relativeFrom="margin">
                  <wp:posOffset>2848610</wp:posOffset>
                </wp:positionH>
                <wp:positionV relativeFrom="margin">
                  <wp:posOffset>3917950</wp:posOffset>
                </wp:positionV>
                <wp:extent cx="123825" cy="704850"/>
                <wp:effectExtent l="38100" t="38100" r="9525" b="0"/>
                <wp:wrapNone/>
                <wp:docPr id="114" name="Group 114"/>
                <wp:cNvGraphicFramePr/>
                <a:graphic xmlns:a="http://schemas.openxmlformats.org/drawingml/2006/main">
                  <a:graphicData uri="http://schemas.microsoft.com/office/word/2010/wordprocessingGroup">
                    <wpg:wgp>
                      <wpg:cNvGrpSpPr/>
                      <wpg:grpSpPr>
                        <a:xfrm>
                          <a:off x="0" y="0"/>
                          <a:ext cx="123825" cy="704850"/>
                          <a:chOff x="0" y="0"/>
                          <a:chExt cx="179762" cy="741529"/>
                        </a:xfrm>
                      </wpg:grpSpPr>
                      <wpg:grpSp>
                        <wpg:cNvPr id="124" name="Group 124"/>
                        <wpg:cNvGrpSpPr/>
                        <wpg:grpSpPr>
                          <a:xfrm>
                            <a:off x="0" y="38100"/>
                            <a:ext cx="95250" cy="646430"/>
                            <a:chOff x="0" y="16960"/>
                            <a:chExt cx="95774" cy="646991"/>
                          </a:xfrm>
                        </wpg:grpSpPr>
                        <wps:wsp>
                          <wps:cNvPr id="125" name="Straight Arrow Connector 125"/>
                          <wps:cNvCnPr/>
                          <wps:spPr>
                            <a:xfrm flipH="1" flipV="1">
                              <a:off x="48032" y="16960"/>
                              <a:ext cx="0" cy="646981"/>
                            </a:xfrm>
                            <a:prstGeom prst="straightConnector1">
                              <a:avLst/>
                            </a:prstGeom>
                            <a:noFill/>
                            <a:ln w="6350" cap="flat" cmpd="sng" algn="ctr">
                              <a:solidFill>
                                <a:sysClr val="windowText" lastClr="000000"/>
                              </a:solidFill>
                              <a:prstDash val="solid"/>
                              <a:miter lim="800000"/>
                              <a:tailEnd type="triangle"/>
                            </a:ln>
                            <a:effectLst/>
                          </wps:spPr>
                          <wps:bodyPr/>
                        </wps:wsp>
                        <wps:wsp>
                          <wps:cNvPr id="126" name="Straight Connector 126"/>
                          <wps:cNvCnPr/>
                          <wps:spPr>
                            <a:xfrm flipV="1">
                              <a:off x="2167" y="663951"/>
                              <a:ext cx="91440" cy="0"/>
                            </a:xfrm>
                            <a:prstGeom prst="line">
                              <a:avLst/>
                            </a:prstGeom>
                            <a:noFill/>
                            <a:ln w="6350" cap="flat" cmpd="sng" algn="ctr">
                              <a:solidFill>
                                <a:sysClr val="windowText" lastClr="000000"/>
                              </a:solidFill>
                              <a:prstDash val="solid"/>
                              <a:miter lim="800000"/>
                            </a:ln>
                            <a:effectLst/>
                          </wps:spPr>
                          <wps:bodyPr/>
                        </wps:wsp>
                        <wps:wsp>
                          <wps:cNvPr id="127" name="Straight Connector 127"/>
                          <wps:cNvCnPr/>
                          <wps:spPr>
                            <a:xfrm flipV="1">
                              <a:off x="4334" y="22571"/>
                              <a:ext cx="91440" cy="0"/>
                            </a:xfrm>
                            <a:prstGeom prst="line">
                              <a:avLst/>
                            </a:prstGeom>
                            <a:noFill/>
                            <a:ln w="6350" cap="flat" cmpd="sng" algn="ctr">
                              <a:solidFill>
                                <a:sysClr val="windowText" lastClr="000000"/>
                              </a:solidFill>
                              <a:prstDash val="solid"/>
                              <a:miter lim="800000"/>
                            </a:ln>
                            <a:effectLst/>
                          </wps:spPr>
                          <wps:bodyPr/>
                        </wps:wsp>
                        <wps:wsp>
                          <wps:cNvPr id="192" name="Straight Connector 192"/>
                          <wps:cNvCnPr/>
                          <wps:spPr>
                            <a:xfrm flipV="1">
                              <a:off x="0" y="445102"/>
                              <a:ext cx="91440" cy="0"/>
                            </a:xfrm>
                            <a:prstGeom prst="line">
                              <a:avLst/>
                            </a:prstGeom>
                            <a:noFill/>
                            <a:ln w="6350" cap="flat" cmpd="sng" algn="ctr">
                              <a:solidFill>
                                <a:sysClr val="windowText" lastClr="000000"/>
                              </a:solidFill>
                              <a:prstDash val="solid"/>
                              <a:miter lim="800000"/>
                            </a:ln>
                            <a:effectLst/>
                          </wps:spPr>
                          <wps:bodyPr/>
                        </wps:wsp>
                        <wps:wsp>
                          <wps:cNvPr id="193" name="Straight Connector 193"/>
                          <wps:cNvCnPr/>
                          <wps:spPr>
                            <a:xfrm flipV="1">
                              <a:off x="0" y="234920"/>
                              <a:ext cx="91440" cy="0"/>
                            </a:xfrm>
                            <a:prstGeom prst="line">
                              <a:avLst/>
                            </a:prstGeom>
                            <a:noFill/>
                            <a:ln w="6350" cap="flat" cmpd="sng" algn="ctr">
                              <a:solidFill>
                                <a:sysClr val="windowText" lastClr="000000"/>
                              </a:solidFill>
                              <a:prstDash val="solid"/>
                              <a:miter lim="800000"/>
                            </a:ln>
                            <a:effectLst/>
                          </wps:spPr>
                          <wps:bodyPr/>
                        </wps:wsp>
                      </wpg:grpSp>
                      <pic:pic xmlns:pic="http://schemas.openxmlformats.org/drawingml/2006/picture">
                        <pic:nvPicPr>
                          <pic:cNvPr id="194" name="Picture 194"/>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07699" y="0"/>
                            <a:ext cx="71755" cy="103505"/>
                          </a:xfrm>
                          <a:prstGeom prst="rect">
                            <a:avLst/>
                          </a:prstGeom>
                        </pic:spPr>
                      </pic:pic>
                      <pic:pic xmlns:pic="http://schemas.openxmlformats.org/drawingml/2006/picture">
                        <pic:nvPicPr>
                          <pic:cNvPr id="195" name="Picture 195"/>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89592" y="624689"/>
                            <a:ext cx="90170" cy="1168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73A516" id="Group 114" o:spid="_x0000_s1026" style="position:absolute;margin-left:224.3pt;margin-top:308.5pt;width:9.75pt;height:55.5pt;z-index:251676672;mso-position-horizontal-relative:margin;mso-position-vertical-relative:margin;mso-width-relative:margin;mso-height-relative:margin" coordsize="1797,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">
                <v:group id="Group 124" o:spid="_x0000_s1027" style="position:absolute;top:381;width:952;height:6464" coordorigin=",169" coordsize="957,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Straight Arrow Connector 125" o:spid="_x0000_s1028" type="#_x0000_t32" style="position:absolute;left:480;top:169;width:0;height:647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" strokecolor="windowText" strokeweight=".5pt">
                    <v:stroke endarrow="block" joinstyle="miter"/>
                  </v:shape>
                  <v:line id="Straight Connector 126" o:spid="_x0000_s1029" style="position:absolute;flip:y;visibility:visible;mso-wrap-style:square" from="21,6639" to="93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" strokecolor="windowText" strokeweight=".5pt">
                    <v:stroke joinstyle="miter"/>
                  </v:line>
                  <v:line id="Straight Connector 127" o:spid="_x0000_s1030" style="position:absolute;flip:y;visibility:visible;mso-wrap-style:square" from="43,225" to="957,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" strokecolor="windowText" strokeweight=".5pt">
                    <v:stroke joinstyle="miter"/>
                  </v:line>
                  <v:line id="Straight Connector 192" o:spid="_x0000_s1031" style="position:absolute;flip:y;visibility:visible;mso-wrap-style:square" from="0,4451" to="914,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" strokecolor="windowText" strokeweight=".5pt">
                    <v:stroke joinstyle="miter"/>
                  </v:line>
                  <v:line id="Straight Connector 193" o:spid="_x0000_s1032" style="position:absolute;flip:y;visibility:visible;mso-wrap-style:square" from="0,2349" to="914,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" strokecolor="windowText" strokeweight=".5pt">
                    <v:stroke joinstyle="miter"/>
                  </v:line>
                </v:group>
                <v:shape id="Picture 194" o:spid="_x0000_s1033" type="#_x0000_t75" style="position:absolute;left:1076;width:71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">
                  <v:imagedata r:id="rId54" o:title=""/>
                </v:shape>
                <v:shape id="Picture 195" o:spid="_x0000_s1034" type="#_x0000_t75" style="position:absolute;left:895;top:6246;width:902;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">
                  <v:imagedata r:id="rId55" o:title=""/>
                </v:shape>
                <w10:wrap anchorx="margin" anchory="margin"/>
              </v:group>
            </w:pict>
          </mc:Fallback>
        </mc:AlternateContent>
      </w:r>
      <w:r w:rsidR="007B7FA9" w:rsidRPr="001D606A">
        <w:rPr>
          <w:rFonts w:ascii="Times New Roman" w:hAnsi="Times New Roman" w:cs="Times New Roman"/>
          <w:noProof/>
          <w:sz w:val="24"/>
          <w:szCs w:val="24"/>
        </w:rPr>
        <w:drawing>
          <wp:inline distT="0" distB="0" distL="0" distR="0" wp14:anchorId="6186983E" wp14:editId="1B90CAFB">
            <wp:extent cx="2971800" cy="4087151"/>
            <wp:effectExtent l="0" t="0" r="0" b="889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971800" cy="4087151"/>
                    </a:xfrm>
                    <a:prstGeom prst="rect">
                      <a:avLst/>
                    </a:prstGeom>
                    <a:noFill/>
                  </pic:spPr>
                </pic:pic>
              </a:graphicData>
            </a:graphic>
          </wp:inline>
        </w:drawing>
      </w:r>
      <w:r w:rsidR="007B7FA9" w:rsidRPr="001D606A">
        <w:rPr>
          <w:rFonts w:ascii="Times New Roman" w:hAnsi="Times New Roman" w:cs="Times New Roman"/>
          <w:noProof/>
          <w:sz w:val="24"/>
          <w:szCs w:val="24"/>
        </w:rPr>
        <w:drawing>
          <wp:inline distT="0" distB="0" distL="0" distR="0" wp14:anchorId="356B4011" wp14:editId="3F3CA2D2">
            <wp:extent cx="2971800" cy="4087151"/>
            <wp:effectExtent l="0" t="0" r="0" b="889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71800" cy="4087151"/>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368E" w:rsidRPr="001D606A" w14:paraId="558417B2" w14:textId="77777777" w:rsidTr="00453595">
        <w:tc>
          <w:tcPr>
            <w:tcW w:w="4675" w:type="dxa"/>
          </w:tcPr>
          <w:p w14:paraId="1B1A36B6" w14:textId="77777777" w:rsidR="0034368E" w:rsidRPr="001D606A" w:rsidRDefault="0034368E" w:rsidP="00453595">
            <w:pPr>
              <w:keepNext/>
              <w:spacing w:line="240" w:lineRule="auto"/>
              <w:ind w:left="0" w:firstLine="0"/>
              <w:jc w:val="center"/>
              <w:rPr>
                <w:sz w:val="24"/>
                <w:szCs w:val="24"/>
              </w:rPr>
            </w:pPr>
            <w:r w:rsidRPr="001D606A">
              <w:rPr>
                <w:sz w:val="24"/>
                <w:szCs w:val="24"/>
              </w:rPr>
              <w:t>(a)</w:t>
            </w:r>
          </w:p>
        </w:tc>
        <w:tc>
          <w:tcPr>
            <w:tcW w:w="4675" w:type="dxa"/>
          </w:tcPr>
          <w:p w14:paraId="57B1A7ED" w14:textId="77777777" w:rsidR="0034368E" w:rsidRPr="001D606A" w:rsidRDefault="0034368E" w:rsidP="00453595">
            <w:pPr>
              <w:keepNext/>
              <w:spacing w:line="240" w:lineRule="auto"/>
              <w:ind w:left="0" w:firstLine="0"/>
              <w:jc w:val="center"/>
              <w:rPr>
                <w:sz w:val="24"/>
                <w:szCs w:val="24"/>
              </w:rPr>
            </w:pPr>
            <w:r w:rsidRPr="001D606A">
              <w:rPr>
                <w:sz w:val="24"/>
                <w:szCs w:val="24"/>
              </w:rPr>
              <w:t>(b)</w:t>
            </w:r>
          </w:p>
        </w:tc>
      </w:tr>
    </w:tbl>
    <w:p w14:paraId="19A647B9" w14:textId="77777777" w:rsidR="0034368E" w:rsidRPr="001D606A" w:rsidRDefault="0034368E" w:rsidP="004B73E4">
      <w:pPr>
        <w:keepNext/>
        <w:spacing w:line="240" w:lineRule="auto"/>
        <w:ind w:left="0" w:firstLine="0"/>
        <w:rPr>
          <w:sz w:val="24"/>
          <w:szCs w:val="24"/>
        </w:rPr>
      </w:pPr>
    </w:p>
    <w:p w14:paraId="32C64FBE" w14:textId="3B8AB385" w:rsidR="007A3834" w:rsidRPr="001D606A" w:rsidRDefault="007B7FA9" w:rsidP="004B73E4">
      <w:pPr>
        <w:pStyle w:val="Caption"/>
        <w:jc w:val="center"/>
        <w:rPr>
          <w:rFonts w:ascii="Times New Roman" w:hAnsi="Times New Roman" w:cs="Times New Roman"/>
          <w:i w:val="0"/>
          <w:iCs w:val="0"/>
          <w:color w:val="auto"/>
          <w:sz w:val="24"/>
          <w:szCs w:val="24"/>
        </w:rPr>
      </w:pPr>
      <w:bookmarkStart w:id="72" w:name="_Toc39479138"/>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40</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Temperature data for non-buoyant Niemann Frohlich backward facing step, plotted with respect to x/H for (a) Standard k-eps (b) Realizable k-eps</w:t>
      </w:r>
      <w:bookmarkEnd w:id="72"/>
    </w:p>
    <w:p w14:paraId="2EB64EB7" w14:textId="77777777" w:rsidR="004227DF" w:rsidRDefault="004227DF" w:rsidP="00A53463">
      <w:pPr>
        <w:spacing w:line="240" w:lineRule="auto"/>
        <w:ind w:left="0" w:firstLine="720"/>
        <w:rPr>
          <w:rFonts w:ascii="Times New Roman" w:hAnsi="Times New Roman" w:cs="Times New Roman"/>
          <w:sz w:val="24"/>
          <w:szCs w:val="24"/>
        </w:rPr>
      </w:pPr>
    </w:p>
    <w:p w14:paraId="21DF9143" w14:textId="38A609DB"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thermal data for the non-buoyant Niemann Frohlich case </w:t>
      </w:r>
      <w:r w:rsidR="001C0C9A" w:rsidRPr="001D606A">
        <w:rPr>
          <w:rFonts w:ascii="Times New Roman" w:hAnsi="Times New Roman" w:cs="Times New Roman"/>
          <w:sz w:val="24"/>
          <w:szCs w:val="24"/>
        </w:rPr>
        <w:t xml:space="preserve">in </w:t>
      </w:r>
      <w:r w:rsidR="00255452">
        <w:rPr>
          <w:rFonts w:ascii="Times New Roman" w:hAnsi="Times New Roman" w:cs="Times New Roman"/>
          <w:sz w:val="24"/>
          <w:szCs w:val="24"/>
        </w:rPr>
        <w:t>F</w:t>
      </w:r>
      <w:r w:rsidR="001C0C9A" w:rsidRPr="001D606A">
        <w:rPr>
          <w:rFonts w:ascii="Times New Roman" w:hAnsi="Times New Roman" w:cs="Times New Roman"/>
          <w:sz w:val="24"/>
          <w:szCs w:val="24"/>
        </w:rPr>
        <w:t xml:space="preserve">igure 40 shows </w:t>
      </w:r>
      <w:r w:rsidR="00351185">
        <w:rPr>
          <w:rFonts w:ascii="Times New Roman" w:hAnsi="Times New Roman" w:cs="Times New Roman"/>
          <w:sz w:val="24"/>
          <w:szCs w:val="24"/>
        </w:rPr>
        <w:t xml:space="preserve">good </w:t>
      </w:r>
      <w:r w:rsidRPr="001D606A">
        <w:rPr>
          <w:rFonts w:ascii="Times New Roman" w:hAnsi="Times New Roman" w:cs="Times New Roman"/>
          <w:sz w:val="24"/>
          <w:szCs w:val="24"/>
        </w:rPr>
        <w:t>agree</w:t>
      </w:r>
      <w:r w:rsidR="001C0C9A" w:rsidRPr="001D606A">
        <w:rPr>
          <w:rFonts w:ascii="Times New Roman" w:hAnsi="Times New Roman" w:cs="Times New Roman"/>
          <w:sz w:val="24"/>
          <w:szCs w:val="24"/>
        </w:rPr>
        <w:t>ment</w:t>
      </w:r>
      <w:r w:rsidRPr="001D606A">
        <w:rPr>
          <w:rFonts w:ascii="Times New Roman" w:hAnsi="Times New Roman" w:cs="Times New Roman"/>
          <w:sz w:val="24"/>
          <w:szCs w:val="24"/>
        </w:rPr>
        <w:t xml:space="preserve"> with </w:t>
      </w:r>
      <w:r w:rsidR="001C0C9A" w:rsidRPr="001D606A">
        <w:rPr>
          <w:rFonts w:ascii="Times New Roman" w:hAnsi="Times New Roman" w:cs="Times New Roman"/>
          <w:sz w:val="24"/>
          <w:szCs w:val="24"/>
        </w:rPr>
        <w:t xml:space="preserve">the </w:t>
      </w:r>
      <w:r w:rsidRPr="001D606A">
        <w:rPr>
          <w:rFonts w:ascii="Times New Roman" w:hAnsi="Times New Roman" w:cs="Times New Roman"/>
          <w:sz w:val="24"/>
          <w:szCs w:val="24"/>
        </w:rPr>
        <w:t>DN</w:t>
      </w:r>
      <w:r w:rsidR="001C0C9A" w:rsidRPr="001D606A">
        <w:rPr>
          <w:rFonts w:ascii="Times New Roman" w:hAnsi="Times New Roman" w:cs="Times New Roman"/>
          <w:sz w:val="24"/>
          <w:szCs w:val="24"/>
        </w:rPr>
        <w:t>S</w:t>
      </w:r>
      <w:r w:rsidRPr="001D606A">
        <w:rPr>
          <w:rFonts w:ascii="Times New Roman" w:hAnsi="Times New Roman" w:cs="Times New Roman"/>
          <w:sz w:val="24"/>
          <w:szCs w:val="24"/>
        </w:rPr>
        <w:t>. The models with Kays formulation seem to do a better job predicting throughout the channel. For both velocity and temperature data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and realizable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seem to perform quite closely with a slight advantage to the realizable models. This advantage can be seen in the plots looking at x/H=3, shortly after the step. </w:t>
      </w:r>
      <w:r w:rsidR="001C0C9A" w:rsidRPr="001D606A">
        <w:rPr>
          <w:rFonts w:ascii="Times New Roman" w:hAnsi="Times New Roman" w:cs="Times New Roman"/>
          <w:sz w:val="24"/>
          <w:szCs w:val="24"/>
        </w:rPr>
        <w:t>A</w:t>
      </w:r>
      <w:r w:rsidRPr="001D606A">
        <w:rPr>
          <w:rFonts w:ascii="Times New Roman" w:hAnsi="Times New Roman" w:cs="Times New Roman"/>
          <w:sz w:val="24"/>
          <w:szCs w:val="24"/>
        </w:rPr>
        <w:t xml:space="preserve">t this location, there is a slight advantage, more so close to the heated wall, for the realizable models. From indications in this case, the results </w:t>
      </w:r>
      <w:r w:rsidRPr="001D606A">
        <w:rPr>
          <w:rFonts w:ascii="Times New Roman" w:hAnsi="Times New Roman" w:cs="Times New Roman"/>
          <w:sz w:val="24"/>
          <w:szCs w:val="24"/>
        </w:rPr>
        <w:lastRenderedPageBreak/>
        <w:t xml:space="preserve">would suggest Kay’s </w:t>
      </w:r>
      <w:r w:rsidR="001C0C9A" w:rsidRPr="001D606A">
        <w:rPr>
          <w:rFonts w:ascii="Times New Roman" w:hAnsi="Times New Roman" w:cs="Times New Roman"/>
          <w:sz w:val="24"/>
          <w:szCs w:val="24"/>
        </w:rPr>
        <w:t>f</w:t>
      </w:r>
      <w:r w:rsidRPr="001D606A">
        <w:rPr>
          <w:rFonts w:ascii="Times New Roman" w:hAnsi="Times New Roman" w:cs="Times New Roman"/>
          <w:sz w:val="24"/>
          <w:szCs w:val="24"/>
        </w:rPr>
        <w:t>ormulation models perform better than their constant turbulent heat flux counterpart, in addition to realizable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being the more accurate of the two.</w:t>
      </w:r>
    </w:p>
    <w:p w14:paraId="70B71F49" w14:textId="77777777" w:rsidR="006515CE" w:rsidRPr="001D606A" w:rsidRDefault="006515CE" w:rsidP="004B73E4">
      <w:pPr>
        <w:spacing w:line="240" w:lineRule="auto"/>
        <w:ind w:left="0" w:firstLine="720"/>
        <w:rPr>
          <w:rFonts w:ascii="Times New Roman" w:hAnsi="Times New Roman" w:cs="Times New Roman"/>
          <w:sz w:val="24"/>
          <w:szCs w:val="24"/>
        </w:rPr>
      </w:pPr>
    </w:p>
    <w:p w14:paraId="5BBAF090" w14:textId="32C2FA16" w:rsidR="0085305B" w:rsidRPr="001D606A" w:rsidRDefault="0085305B" w:rsidP="004B73E4">
      <w:pPr>
        <w:pStyle w:val="Heading4"/>
        <w:numPr>
          <w:ilvl w:val="0"/>
          <w:numId w:val="0"/>
        </w:numPr>
        <w:spacing w:line="240" w:lineRule="auto"/>
        <w:jc w:val="left"/>
        <w:rPr>
          <w:rFonts w:ascii="Times New Roman" w:hAnsi="Times New Roman" w:cs="Times New Roman"/>
          <w:color w:val="auto"/>
          <w:sz w:val="24"/>
          <w:szCs w:val="24"/>
        </w:rPr>
      </w:pPr>
      <w:r w:rsidRPr="001D606A">
        <w:rPr>
          <w:rFonts w:ascii="Times New Roman" w:hAnsi="Times New Roman" w:cs="Times New Roman"/>
          <w:color w:val="auto"/>
          <w:sz w:val="24"/>
          <w:szCs w:val="24"/>
        </w:rPr>
        <w:t>Buoyant</w:t>
      </w:r>
    </w:p>
    <w:p w14:paraId="714EBB94"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06C12598" w14:textId="422969F1" w:rsidR="007B7FA9" w:rsidRPr="001D606A" w:rsidRDefault="00A53463" w:rsidP="004B73E4">
      <w:pPr>
        <w:keepNext/>
        <w:spacing w:line="240" w:lineRule="auto"/>
        <w:ind w:left="0" w:firstLine="0"/>
        <w:rPr>
          <w:sz w:val="24"/>
          <w:szCs w:val="24"/>
        </w:rPr>
      </w:pPr>
      <w:r w:rsidRPr="001D606A">
        <w:rPr>
          <w:rFonts w:ascii="Times New Roman" w:hAnsi="Times New Roman" w:cs="Times New Roman"/>
          <w:noProof/>
          <w:sz w:val="24"/>
          <w:szCs w:val="24"/>
        </w:rPr>
        <mc:AlternateContent>
          <mc:Choice Requires="wpg">
            <w:drawing>
              <wp:anchor distT="0" distB="0" distL="114300" distR="114300" simplePos="0" relativeHeight="251682816" behindDoc="0" locked="0" layoutInCell="1" allowOverlap="1" wp14:anchorId="6677746D" wp14:editId="49D21918">
                <wp:simplePos x="0" y="0"/>
                <wp:positionH relativeFrom="margin">
                  <wp:align>right</wp:align>
                </wp:positionH>
                <wp:positionV relativeFrom="margin">
                  <wp:posOffset>4279265</wp:posOffset>
                </wp:positionV>
                <wp:extent cx="123825" cy="704850"/>
                <wp:effectExtent l="38100" t="38100" r="9525" b="0"/>
                <wp:wrapNone/>
                <wp:docPr id="227" name="Group 227"/>
                <wp:cNvGraphicFramePr/>
                <a:graphic xmlns:a="http://schemas.openxmlformats.org/drawingml/2006/main">
                  <a:graphicData uri="http://schemas.microsoft.com/office/word/2010/wordprocessingGroup">
                    <wpg:wgp>
                      <wpg:cNvGrpSpPr/>
                      <wpg:grpSpPr>
                        <a:xfrm>
                          <a:off x="0" y="0"/>
                          <a:ext cx="123825" cy="704850"/>
                          <a:chOff x="0" y="0"/>
                          <a:chExt cx="179762" cy="741529"/>
                        </a:xfrm>
                      </wpg:grpSpPr>
                      <wpg:grpSp>
                        <wpg:cNvPr id="228" name="Group 228"/>
                        <wpg:cNvGrpSpPr/>
                        <wpg:grpSpPr>
                          <a:xfrm>
                            <a:off x="0" y="38100"/>
                            <a:ext cx="95250" cy="646430"/>
                            <a:chOff x="0" y="16960"/>
                            <a:chExt cx="95774" cy="646991"/>
                          </a:xfrm>
                        </wpg:grpSpPr>
                        <wps:wsp>
                          <wps:cNvPr id="229" name="Straight Arrow Connector 229"/>
                          <wps:cNvCnPr/>
                          <wps:spPr>
                            <a:xfrm flipH="1" flipV="1">
                              <a:off x="48032" y="16960"/>
                              <a:ext cx="0" cy="646981"/>
                            </a:xfrm>
                            <a:prstGeom prst="straightConnector1">
                              <a:avLst/>
                            </a:prstGeom>
                            <a:noFill/>
                            <a:ln w="6350" cap="flat" cmpd="sng" algn="ctr">
                              <a:solidFill>
                                <a:sysClr val="windowText" lastClr="000000"/>
                              </a:solidFill>
                              <a:prstDash val="solid"/>
                              <a:miter lim="800000"/>
                              <a:tailEnd type="triangle"/>
                            </a:ln>
                            <a:effectLst/>
                          </wps:spPr>
                          <wps:bodyPr/>
                        </wps:wsp>
                        <wps:wsp>
                          <wps:cNvPr id="230" name="Straight Connector 230"/>
                          <wps:cNvCnPr/>
                          <wps:spPr>
                            <a:xfrm flipV="1">
                              <a:off x="2167" y="663951"/>
                              <a:ext cx="91440" cy="0"/>
                            </a:xfrm>
                            <a:prstGeom prst="line">
                              <a:avLst/>
                            </a:prstGeom>
                            <a:noFill/>
                            <a:ln w="6350" cap="flat" cmpd="sng" algn="ctr">
                              <a:solidFill>
                                <a:sysClr val="windowText" lastClr="000000"/>
                              </a:solidFill>
                              <a:prstDash val="solid"/>
                              <a:miter lim="800000"/>
                            </a:ln>
                            <a:effectLst/>
                          </wps:spPr>
                          <wps:bodyPr/>
                        </wps:wsp>
                        <wps:wsp>
                          <wps:cNvPr id="231" name="Straight Connector 231"/>
                          <wps:cNvCnPr/>
                          <wps:spPr>
                            <a:xfrm flipV="1">
                              <a:off x="4334" y="22571"/>
                              <a:ext cx="91440" cy="0"/>
                            </a:xfrm>
                            <a:prstGeom prst="line">
                              <a:avLst/>
                            </a:prstGeom>
                            <a:noFill/>
                            <a:ln w="6350" cap="flat" cmpd="sng" algn="ctr">
                              <a:solidFill>
                                <a:sysClr val="windowText" lastClr="000000"/>
                              </a:solidFill>
                              <a:prstDash val="solid"/>
                              <a:miter lim="800000"/>
                            </a:ln>
                            <a:effectLst/>
                          </wps:spPr>
                          <wps:bodyPr/>
                        </wps:wsp>
                        <wps:wsp>
                          <wps:cNvPr id="232" name="Straight Connector 232"/>
                          <wps:cNvCnPr/>
                          <wps:spPr>
                            <a:xfrm flipV="1">
                              <a:off x="0" y="445102"/>
                              <a:ext cx="91440" cy="0"/>
                            </a:xfrm>
                            <a:prstGeom prst="line">
                              <a:avLst/>
                            </a:prstGeom>
                            <a:noFill/>
                            <a:ln w="6350" cap="flat" cmpd="sng" algn="ctr">
                              <a:solidFill>
                                <a:sysClr val="windowText" lastClr="000000"/>
                              </a:solidFill>
                              <a:prstDash val="solid"/>
                              <a:miter lim="800000"/>
                            </a:ln>
                            <a:effectLst/>
                          </wps:spPr>
                          <wps:bodyPr/>
                        </wps:wsp>
                        <wps:wsp>
                          <wps:cNvPr id="233" name="Straight Connector 233"/>
                          <wps:cNvCnPr/>
                          <wps:spPr>
                            <a:xfrm flipV="1">
                              <a:off x="0" y="234920"/>
                              <a:ext cx="91440" cy="0"/>
                            </a:xfrm>
                            <a:prstGeom prst="line">
                              <a:avLst/>
                            </a:prstGeom>
                            <a:noFill/>
                            <a:ln w="6350" cap="flat" cmpd="sng" algn="ctr">
                              <a:solidFill>
                                <a:sysClr val="windowText" lastClr="000000"/>
                              </a:solidFill>
                              <a:prstDash val="solid"/>
                              <a:miter lim="800000"/>
                            </a:ln>
                            <a:effectLst/>
                          </wps:spPr>
                          <wps:bodyPr/>
                        </wps:wsp>
                      </wpg:grpSp>
                      <pic:pic xmlns:pic="http://schemas.openxmlformats.org/drawingml/2006/picture">
                        <pic:nvPicPr>
                          <pic:cNvPr id="234" name="Picture 234"/>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07699" y="0"/>
                            <a:ext cx="71755" cy="103505"/>
                          </a:xfrm>
                          <a:prstGeom prst="rect">
                            <a:avLst/>
                          </a:prstGeom>
                        </pic:spPr>
                      </pic:pic>
                      <pic:pic xmlns:pic="http://schemas.openxmlformats.org/drawingml/2006/picture">
                        <pic:nvPicPr>
                          <pic:cNvPr id="235" name="Picture 235"/>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89592" y="624689"/>
                            <a:ext cx="90170" cy="1168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8B9FB2" id="Group 227" o:spid="_x0000_s1026" style="position:absolute;margin-left:-41.45pt;margin-top:336.95pt;width:9.75pt;height:55.5pt;z-index:251682816;mso-position-horizontal:right;mso-position-horizontal-relative:margin;mso-position-vertical-relative:margin;mso-width-relative:margin;mso-height-relative:margin" coordsize="1797,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">
                <v:group id="Group 228" o:spid="_x0000_s1027" style="position:absolute;top:381;width:952;height:6464" coordorigin=",169" coordsize="957,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Straight Arrow Connector 229" o:spid="_x0000_s1028" type="#_x0000_t32" style="position:absolute;left:480;top:169;width:0;height:647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" strokecolor="windowText" strokeweight=".5pt">
                    <v:stroke endarrow="block" joinstyle="miter"/>
                  </v:shape>
                  <v:line id="Straight Connector 230" o:spid="_x0000_s1029" style="position:absolute;flip:y;visibility:visible;mso-wrap-style:square" from="21,6639" to="93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" strokecolor="windowText" strokeweight=".5pt">
                    <v:stroke joinstyle="miter"/>
                  </v:line>
                  <v:line id="Straight Connector 231" o:spid="_x0000_s1030" style="position:absolute;flip:y;visibility:visible;mso-wrap-style:square" from="43,225" to="957,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" strokecolor="windowText" strokeweight=".5pt">
                    <v:stroke joinstyle="miter"/>
                  </v:line>
                  <v:line id="Straight Connector 232" o:spid="_x0000_s1031" style="position:absolute;flip:y;visibility:visible;mso-wrap-style:square" from="0,4451" to="914,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" strokecolor="windowText" strokeweight=".5pt">
                    <v:stroke joinstyle="miter"/>
                  </v:line>
                  <v:line id="Straight Connector 233" o:spid="_x0000_s1032" style="position:absolute;flip:y;visibility:visible;mso-wrap-style:square" from="0,2349" to="914,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" strokecolor="windowText" strokeweight=".5pt">
                    <v:stroke joinstyle="miter"/>
                  </v:line>
                </v:group>
                <v:shape id="Picture 234" o:spid="_x0000_s1033" type="#_x0000_t75" style="position:absolute;left:1076;width:71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">
                  <v:imagedata r:id="rId54" o:title=""/>
                </v:shape>
                <v:shape id="Picture 235" o:spid="_x0000_s1034" type="#_x0000_t75" style="position:absolute;left:895;top:6246;width:902;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">
                  <v:imagedata r:id="rId55" o:title=""/>
                </v:shape>
                <w10:wrap anchorx="margin" anchory="margin"/>
              </v:group>
            </w:pict>
          </mc:Fallback>
        </mc:AlternateContent>
      </w:r>
      <w:r w:rsidRPr="001D606A">
        <w:rPr>
          <w:rFonts w:ascii="Times New Roman" w:hAnsi="Times New Roman" w:cs="Times New Roman"/>
          <w:noProof/>
          <w:sz w:val="24"/>
          <w:szCs w:val="24"/>
        </w:rPr>
        <mc:AlternateContent>
          <mc:Choice Requires="wpg">
            <w:drawing>
              <wp:anchor distT="0" distB="0" distL="114300" distR="114300" simplePos="0" relativeHeight="251680768" behindDoc="0" locked="0" layoutInCell="1" allowOverlap="1" wp14:anchorId="58034876" wp14:editId="7D887F02">
                <wp:simplePos x="0" y="0"/>
                <wp:positionH relativeFrom="margin">
                  <wp:posOffset>2849245</wp:posOffset>
                </wp:positionH>
                <wp:positionV relativeFrom="margin">
                  <wp:posOffset>4280535</wp:posOffset>
                </wp:positionV>
                <wp:extent cx="123825" cy="704850"/>
                <wp:effectExtent l="38100" t="38100" r="9525" b="0"/>
                <wp:wrapNone/>
                <wp:docPr id="218" name="Group 218"/>
                <wp:cNvGraphicFramePr/>
                <a:graphic xmlns:a="http://schemas.openxmlformats.org/drawingml/2006/main">
                  <a:graphicData uri="http://schemas.microsoft.com/office/word/2010/wordprocessingGroup">
                    <wpg:wgp>
                      <wpg:cNvGrpSpPr/>
                      <wpg:grpSpPr>
                        <a:xfrm>
                          <a:off x="0" y="0"/>
                          <a:ext cx="123825" cy="704850"/>
                          <a:chOff x="0" y="0"/>
                          <a:chExt cx="179762" cy="741529"/>
                        </a:xfrm>
                      </wpg:grpSpPr>
                      <wpg:grpSp>
                        <wpg:cNvPr id="219" name="Group 219"/>
                        <wpg:cNvGrpSpPr/>
                        <wpg:grpSpPr>
                          <a:xfrm>
                            <a:off x="0" y="38100"/>
                            <a:ext cx="95250" cy="646430"/>
                            <a:chOff x="0" y="16960"/>
                            <a:chExt cx="95774" cy="646991"/>
                          </a:xfrm>
                        </wpg:grpSpPr>
                        <wps:wsp>
                          <wps:cNvPr id="220" name="Straight Arrow Connector 220"/>
                          <wps:cNvCnPr/>
                          <wps:spPr>
                            <a:xfrm flipH="1" flipV="1">
                              <a:off x="48032" y="16960"/>
                              <a:ext cx="0" cy="646981"/>
                            </a:xfrm>
                            <a:prstGeom prst="straightConnector1">
                              <a:avLst/>
                            </a:prstGeom>
                            <a:noFill/>
                            <a:ln w="6350" cap="flat" cmpd="sng" algn="ctr">
                              <a:solidFill>
                                <a:sysClr val="windowText" lastClr="000000"/>
                              </a:solidFill>
                              <a:prstDash val="solid"/>
                              <a:miter lim="800000"/>
                              <a:tailEnd type="triangle"/>
                            </a:ln>
                            <a:effectLst/>
                          </wps:spPr>
                          <wps:bodyPr/>
                        </wps:wsp>
                        <wps:wsp>
                          <wps:cNvPr id="221" name="Straight Connector 221"/>
                          <wps:cNvCnPr/>
                          <wps:spPr>
                            <a:xfrm flipV="1">
                              <a:off x="2167" y="663951"/>
                              <a:ext cx="91440" cy="0"/>
                            </a:xfrm>
                            <a:prstGeom prst="line">
                              <a:avLst/>
                            </a:prstGeom>
                            <a:noFill/>
                            <a:ln w="6350" cap="flat" cmpd="sng" algn="ctr">
                              <a:solidFill>
                                <a:sysClr val="windowText" lastClr="000000"/>
                              </a:solidFill>
                              <a:prstDash val="solid"/>
                              <a:miter lim="800000"/>
                            </a:ln>
                            <a:effectLst/>
                          </wps:spPr>
                          <wps:bodyPr/>
                        </wps:wsp>
                        <wps:wsp>
                          <wps:cNvPr id="222" name="Straight Connector 222"/>
                          <wps:cNvCnPr/>
                          <wps:spPr>
                            <a:xfrm flipV="1">
                              <a:off x="4334" y="22571"/>
                              <a:ext cx="91440" cy="0"/>
                            </a:xfrm>
                            <a:prstGeom prst="line">
                              <a:avLst/>
                            </a:prstGeom>
                            <a:noFill/>
                            <a:ln w="6350" cap="flat" cmpd="sng" algn="ctr">
                              <a:solidFill>
                                <a:sysClr val="windowText" lastClr="000000"/>
                              </a:solidFill>
                              <a:prstDash val="solid"/>
                              <a:miter lim="800000"/>
                            </a:ln>
                            <a:effectLst/>
                          </wps:spPr>
                          <wps:bodyPr/>
                        </wps:wsp>
                        <wps:wsp>
                          <wps:cNvPr id="223" name="Straight Connector 223"/>
                          <wps:cNvCnPr/>
                          <wps:spPr>
                            <a:xfrm flipV="1">
                              <a:off x="0" y="445102"/>
                              <a:ext cx="91440" cy="0"/>
                            </a:xfrm>
                            <a:prstGeom prst="line">
                              <a:avLst/>
                            </a:prstGeom>
                            <a:noFill/>
                            <a:ln w="6350" cap="flat" cmpd="sng" algn="ctr">
                              <a:solidFill>
                                <a:sysClr val="windowText" lastClr="000000"/>
                              </a:solidFill>
                              <a:prstDash val="solid"/>
                              <a:miter lim="800000"/>
                            </a:ln>
                            <a:effectLst/>
                          </wps:spPr>
                          <wps:bodyPr/>
                        </wps:wsp>
                        <wps:wsp>
                          <wps:cNvPr id="224" name="Straight Connector 224"/>
                          <wps:cNvCnPr/>
                          <wps:spPr>
                            <a:xfrm flipV="1">
                              <a:off x="0" y="234920"/>
                              <a:ext cx="91440" cy="0"/>
                            </a:xfrm>
                            <a:prstGeom prst="line">
                              <a:avLst/>
                            </a:prstGeom>
                            <a:noFill/>
                            <a:ln w="6350" cap="flat" cmpd="sng" algn="ctr">
                              <a:solidFill>
                                <a:sysClr val="windowText" lastClr="000000"/>
                              </a:solidFill>
                              <a:prstDash val="solid"/>
                              <a:miter lim="800000"/>
                            </a:ln>
                            <a:effectLst/>
                          </wps:spPr>
                          <wps:bodyPr/>
                        </wps:wsp>
                      </wpg:grpSp>
                      <pic:pic xmlns:pic="http://schemas.openxmlformats.org/drawingml/2006/picture">
                        <pic:nvPicPr>
                          <pic:cNvPr id="225" name="Picture 225"/>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07699" y="0"/>
                            <a:ext cx="71755" cy="103505"/>
                          </a:xfrm>
                          <a:prstGeom prst="rect">
                            <a:avLst/>
                          </a:prstGeom>
                        </pic:spPr>
                      </pic:pic>
                      <pic:pic xmlns:pic="http://schemas.openxmlformats.org/drawingml/2006/picture">
                        <pic:nvPicPr>
                          <pic:cNvPr id="226" name="Picture 226"/>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89592" y="624689"/>
                            <a:ext cx="90170" cy="1168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58E6DB4" id="Group 218" o:spid="_x0000_s1026" style="position:absolute;margin-left:224.35pt;margin-top:337.05pt;width:9.75pt;height:55.5pt;z-index:251680768;mso-position-horizontal-relative:margin;mso-position-vertical-relative:margin;mso-width-relative:margin;mso-height-relative:margin" coordsize="1797,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">
                <v:group id="Group 219" o:spid="_x0000_s1027" style="position:absolute;top:381;width:952;height:6464" coordorigin=",169" coordsize="957,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Straight Arrow Connector 220" o:spid="_x0000_s1028" type="#_x0000_t32" style="position:absolute;left:480;top:169;width:0;height:647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" strokecolor="windowText" strokeweight=".5pt">
                    <v:stroke endarrow="block" joinstyle="miter"/>
                  </v:shape>
                  <v:line id="Straight Connector 221" o:spid="_x0000_s1029" style="position:absolute;flip:y;visibility:visible;mso-wrap-style:square" from="21,6639" to="93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" strokecolor="windowText" strokeweight=".5pt">
                    <v:stroke joinstyle="miter"/>
                  </v:line>
                  <v:line id="Straight Connector 222" o:spid="_x0000_s1030" style="position:absolute;flip:y;visibility:visible;mso-wrap-style:square" from="43,225" to="957,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" strokecolor="windowText" strokeweight=".5pt">
                    <v:stroke joinstyle="miter"/>
                  </v:line>
                  <v:line id="Straight Connector 223" o:spid="_x0000_s1031" style="position:absolute;flip:y;visibility:visible;mso-wrap-style:square" from="0,4451" to="914,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" strokecolor="windowText" strokeweight=".5pt">
                    <v:stroke joinstyle="miter"/>
                  </v:line>
                  <v:line id="Straight Connector 224" o:spid="_x0000_s1032" style="position:absolute;flip:y;visibility:visible;mso-wrap-style:square" from="0,2349" to="914,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" strokecolor="windowText" strokeweight=".5pt">
                    <v:stroke joinstyle="miter"/>
                  </v:line>
                </v:group>
                <v:shape id="Picture 225" o:spid="_x0000_s1033" type="#_x0000_t75" style="position:absolute;left:1076;width:71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">
                  <v:imagedata r:id="rId54" o:title=""/>
                </v:shape>
                <v:shape id="Picture 226" o:spid="_x0000_s1034" type="#_x0000_t75" style="position:absolute;left:895;top:6246;width:902;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">
                  <v:imagedata r:id="rId55" o:title=""/>
                </v:shape>
                <w10:wrap anchorx="margin" anchory="margin"/>
              </v:group>
            </w:pict>
          </mc:Fallback>
        </mc:AlternateContent>
      </w:r>
      <w:r w:rsidR="007B7FA9" w:rsidRPr="001D606A">
        <w:rPr>
          <w:rFonts w:ascii="Times New Roman" w:hAnsi="Times New Roman" w:cs="Times New Roman"/>
          <w:noProof/>
          <w:sz w:val="24"/>
          <w:szCs w:val="24"/>
        </w:rPr>
        <w:drawing>
          <wp:inline distT="0" distB="0" distL="0" distR="0" wp14:anchorId="59260564" wp14:editId="400F819B">
            <wp:extent cx="2971800" cy="4076989"/>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71800" cy="4076989"/>
                    </a:xfrm>
                    <a:prstGeom prst="rect">
                      <a:avLst/>
                    </a:prstGeom>
                    <a:noFill/>
                  </pic:spPr>
                </pic:pic>
              </a:graphicData>
            </a:graphic>
          </wp:inline>
        </w:drawing>
      </w:r>
      <w:r w:rsidR="007B7FA9" w:rsidRPr="001D606A">
        <w:rPr>
          <w:rFonts w:ascii="Times New Roman" w:hAnsi="Times New Roman" w:cs="Times New Roman"/>
          <w:noProof/>
          <w:sz w:val="24"/>
          <w:szCs w:val="24"/>
        </w:rPr>
        <w:drawing>
          <wp:inline distT="0" distB="0" distL="0" distR="0" wp14:anchorId="4CE5CF20" wp14:editId="7EB11863">
            <wp:extent cx="2971800" cy="4071661"/>
            <wp:effectExtent l="0" t="0" r="0" b="508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71800" cy="4071661"/>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368E" w:rsidRPr="001D606A" w14:paraId="47970AF2" w14:textId="77777777" w:rsidTr="00453595">
        <w:tc>
          <w:tcPr>
            <w:tcW w:w="4675" w:type="dxa"/>
          </w:tcPr>
          <w:p w14:paraId="38F9F7C3" w14:textId="77777777" w:rsidR="0034368E" w:rsidRPr="001D606A" w:rsidRDefault="0034368E" w:rsidP="00453595">
            <w:pPr>
              <w:keepNext/>
              <w:spacing w:line="240" w:lineRule="auto"/>
              <w:ind w:left="0" w:firstLine="0"/>
              <w:jc w:val="center"/>
              <w:rPr>
                <w:sz w:val="24"/>
                <w:szCs w:val="24"/>
              </w:rPr>
            </w:pPr>
            <w:r w:rsidRPr="001D606A">
              <w:rPr>
                <w:sz w:val="24"/>
                <w:szCs w:val="24"/>
              </w:rPr>
              <w:t>(a)</w:t>
            </w:r>
          </w:p>
        </w:tc>
        <w:tc>
          <w:tcPr>
            <w:tcW w:w="4675" w:type="dxa"/>
          </w:tcPr>
          <w:p w14:paraId="68A2C61C" w14:textId="77777777" w:rsidR="0034368E" w:rsidRPr="001D606A" w:rsidRDefault="0034368E" w:rsidP="00453595">
            <w:pPr>
              <w:keepNext/>
              <w:spacing w:line="240" w:lineRule="auto"/>
              <w:ind w:left="0" w:firstLine="0"/>
              <w:jc w:val="center"/>
              <w:rPr>
                <w:sz w:val="24"/>
                <w:szCs w:val="24"/>
              </w:rPr>
            </w:pPr>
            <w:r w:rsidRPr="001D606A">
              <w:rPr>
                <w:sz w:val="24"/>
                <w:szCs w:val="24"/>
              </w:rPr>
              <w:t>(b)</w:t>
            </w:r>
          </w:p>
        </w:tc>
      </w:tr>
    </w:tbl>
    <w:p w14:paraId="2C583DC6" w14:textId="77777777" w:rsidR="0034368E" w:rsidRPr="001D606A" w:rsidRDefault="0034368E" w:rsidP="004B73E4">
      <w:pPr>
        <w:keepNext/>
        <w:spacing w:line="240" w:lineRule="auto"/>
        <w:ind w:left="0" w:firstLine="0"/>
        <w:rPr>
          <w:sz w:val="24"/>
          <w:szCs w:val="24"/>
        </w:rPr>
      </w:pPr>
    </w:p>
    <w:p w14:paraId="79C9FFDF" w14:textId="10746229" w:rsidR="007A3834" w:rsidRPr="001D606A" w:rsidRDefault="007B7FA9" w:rsidP="004B73E4">
      <w:pPr>
        <w:pStyle w:val="Caption"/>
        <w:jc w:val="center"/>
        <w:rPr>
          <w:rFonts w:ascii="Times New Roman" w:hAnsi="Times New Roman" w:cs="Times New Roman"/>
          <w:i w:val="0"/>
          <w:iCs w:val="0"/>
          <w:color w:val="auto"/>
          <w:sz w:val="24"/>
          <w:szCs w:val="24"/>
        </w:rPr>
      </w:pPr>
      <w:bookmarkStart w:id="73" w:name="_Toc39479139"/>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41</w:t>
      </w:r>
      <w:r w:rsidRPr="001D606A">
        <w:rPr>
          <w:rFonts w:ascii="Times New Roman" w:hAnsi="Times New Roman" w:cs="Times New Roman"/>
          <w:i w:val="0"/>
          <w:iCs w:val="0"/>
          <w:color w:val="auto"/>
          <w:sz w:val="24"/>
          <w:szCs w:val="24"/>
        </w:rPr>
        <w:fldChar w:fldCharType="end"/>
      </w:r>
      <w:bookmarkStart w:id="74" w:name="_Hlk34919706"/>
      <w:r w:rsidRPr="001D606A">
        <w:rPr>
          <w:rFonts w:ascii="Times New Roman" w:hAnsi="Times New Roman" w:cs="Times New Roman"/>
          <w:i w:val="0"/>
          <w:iCs w:val="0"/>
          <w:color w:val="auto"/>
          <w:sz w:val="24"/>
          <w:szCs w:val="24"/>
        </w:rPr>
        <w:t>: Velocity data for buoyant Niemann Frohlich backward facing step, plotted with respect to x/H for (a) Standard k-eps (b) Realizable k-eps</w:t>
      </w:r>
      <w:bookmarkEnd w:id="73"/>
    </w:p>
    <w:bookmarkEnd w:id="74"/>
    <w:p w14:paraId="57AF6A12" w14:textId="77777777" w:rsidR="004227DF" w:rsidRDefault="004227DF" w:rsidP="00A53463">
      <w:pPr>
        <w:spacing w:line="240" w:lineRule="auto"/>
        <w:ind w:left="0" w:firstLine="720"/>
        <w:rPr>
          <w:rFonts w:ascii="Times New Roman" w:hAnsi="Times New Roman" w:cs="Times New Roman"/>
          <w:sz w:val="24"/>
          <w:szCs w:val="24"/>
        </w:rPr>
      </w:pPr>
    </w:p>
    <w:p w14:paraId="556A1508" w14:textId="54D4EE4C"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Velocity data </w:t>
      </w:r>
      <w:r w:rsidR="001C0C9A" w:rsidRPr="001D606A">
        <w:rPr>
          <w:rFonts w:ascii="Times New Roman" w:hAnsi="Times New Roman" w:cs="Times New Roman"/>
          <w:sz w:val="24"/>
          <w:szCs w:val="24"/>
        </w:rPr>
        <w:t xml:space="preserve">shown in </w:t>
      </w:r>
      <w:r w:rsidR="00255452">
        <w:rPr>
          <w:rFonts w:ascii="Times New Roman" w:hAnsi="Times New Roman" w:cs="Times New Roman"/>
          <w:sz w:val="24"/>
          <w:szCs w:val="24"/>
        </w:rPr>
        <w:t>F</w:t>
      </w:r>
      <w:r w:rsidR="001C0C9A" w:rsidRPr="001D606A">
        <w:rPr>
          <w:rFonts w:ascii="Times New Roman" w:hAnsi="Times New Roman" w:cs="Times New Roman"/>
          <w:sz w:val="24"/>
          <w:szCs w:val="24"/>
        </w:rPr>
        <w:t xml:space="preserve">igure 41 </w:t>
      </w:r>
      <w:r w:rsidRPr="001D606A">
        <w:rPr>
          <w:rFonts w:ascii="Times New Roman" w:hAnsi="Times New Roman" w:cs="Times New Roman"/>
          <w:sz w:val="24"/>
          <w:szCs w:val="24"/>
        </w:rPr>
        <w:t xml:space="preserve">from the buoyant Niemann Frohlich case shows different behavior than the non-buoyant case. The models start to underpredict between the buffer layer and centerline, then moving to the center the models start to overpredict. Based on these results, it appears that the models start off in good agreement before the step, however, the step seems to throw them slightly askew. The models seem to recover after the region with the recirculation </w:t>
      </w:r>
      <w:r w:rsidRPr="001D606A">
        <w:rPr>
          <w:rFonts w:ascii="Times New Roman" w:hAnsi="Times New Roman" w:cs="Times New Roman"/>
          <w:sz w:val="24"/>
          <w:szCs w:val="24"/>
        </w:rPr>
        <w:lastRenderedPageBreak/>
        <w:t xml:space="preserve">zone, first near the heated wall where buoyant forces are relatively high, then at the </w:t>
      </w:r>
      <w:r w:rsidR="00497A6A" w:rsidRPr="001D606A">
        <w:rPr>
          <w:rFonts w:ascii="Times New Roman" w:hAnsi="Times New Roman" w:cs="Times New Roman"/>
          <w:sz w:val="24"/>
          <w:szCs w:val="24"/>
        </w:rPr>
        <w:t>far</w:t>
      </w:r>
      <w:r w:rsidRPr="001D606A">
        <w:rPr>
          <w:rFonts w:ascii="Times New Roman" w:hAnsi="Times New Roman" w:cs="Times New Roman"/>
          <w:sz w:val="24"/>
          <w:szCs w:val="24"/>
        </w:rPr>
        <w:t xml:space="preserve"> wall for increasing values of x/H.</w:t>
      </w:r>
    </w:p>
    <w:p w14:paraId="61B5BA08" w14:textId="28532B58"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7A02AEFE" w14:textId="2B5BD136" w:rsidR="00DB3F0C" w:rsidRPr="001D606A" w:rsidRDefault="00A53463" w:rsidP="004B73E4">
      <w:pPr>
        <w:keepNext/>
        <w:spacing w:line="240" w:lineRule="auto"/>
        <w:ind w:left="0" w:firstLine="0"/>
        <w:rPr>
          <w:sz w:val="24"/>
          <w:szCs w:val="24"/>
        </w:rPr>
      </w:pPr>
      <w:r w:rsidRPr="001D606A">
        <w:rPr>
          <w:rFonts w:ascii="Times New Roman" w:hAnsi="Times New Roman" w:cs="Times New Roman"/>
          <w:noProof/>
          <w:sz w:val="24"/>
          <w:szCs w:val="24"/>
        </w:rPr>
        <mc:AlternateContent>
          <mc:Choice Requires="wpg">
            <w:drawing>
              <wp:anchor distT="0" distB="0" distL="114300" distR="114300" simplePos="0" relativeHeight="251686912" behindDoc="0" locked="0" layoutInCell="1" allowOverlap="1" wp14:anchorId="3F336CEE" wp14:editId="7C75DA08">
                <wp:simplePos x="0" y="0"/>
                <wp:positionH relativeFrom="margin">
                  <wp:align>right</wp:align>
                </wp:positionH>
                <wp:positionV relativeFrom="margin">
                  <wp:posOffset>3904615</wp:posOffset>
                </wp:positionV>
                <wp:extent cx="123825" cy="704850"/>
                <wp:effectExtent l="38100" t="38100" r="9525" b="0"/>
                <wp:wrapNone/>
                <wp:docPr id="245" name="Group 245"/>
                <wp:cNvGraphicFramePr/>
                <a:graphic xmlns:a="http://schemas.openxmlformats.org/drawingml/2006/main">
                  <a:graphicData uri="http://schemas.microsoft.com/office/word/2010/wordprocessingGroup">
                    <wpg:wgp>
                      <wpg:cNvGrpSpPr/>
                      <wpg:grpSpPr>
                        <a:xfrm>
                          <a:off x="0" y="0"/>
                          <a:ext cx="123825" cy="704850"/>
                          <a:chOff x="0" y="0"/>
                          <a:chExt cx="179762" cy="741529"/>
                        </a:xfrm>
                      </wpg:grpSpPr>
                      <wpg:grpSp>
                        <wpg:cNvPr id="246" name="Group 246"/>
                        <wpg:cNvGrpSpPr/>
                        <wpg:grpSpPr>
                          <a:xfrm>
                            <a:off x="0" y="38100"/>
                            <a:ext cx="95250" cy="646430"/>
                            <a:chOff x="0" y="16960"/>
                            <a:chExt cx="95774" cy="646991"/>
                          </a:xfrm>
                        </wpg:grpSpPr>
                        <wps:wsp>
                          <wps:cNvPr id="247" name="Straight Arrow Connector 247"/>
                          <wps:cNvCnPr/>
                          <wps:spPr>
                            <a:xfrm flipH="1" flipV="1">
                              <a:off x="48032" y="16960"/>
                              <a:ext cx="0" cy="646981"/>
                            </a:xfrm>
                            <a:prstGeom prst="straightConnector1">
                              <a:avLst/>
                            </a:prstGeom>
                            <a:noFill/>
                            <a:ln w="6350" cap="flat" cmpd="sng" algn="ctr">
                              <a:solidFill>
                                <a:sysClr val="windowText" lastClr="000000"/>
                              </a:solidFill>
                              <a:prstDash val="solid"/>
                              <a:miter lim="800000"/>
                              <a:tailEnd type="triangle"/>
                            </a:ln>
                            <a:effectLst/>
                          </wps:spPr>
                          <wps:bodyPr/>
                        </wps:wsp>
                        <wps:wsp>
                          <wps:cNvPr id="248" name="Straight Connector 248"/>
                          <wps:cNvCnPr/>
                          <wps:spPr>
                            <a:xfrm flipV="1">
                              <a:off x="2167" y="663951"/>
                              <a:ext cx="91440" cy="0"/>
                            </a:xfrm>
                            <a:prstGeom prst="line">
                              <a:avLst/>
                            </a:prstGeom>
                            <a:noFill/>
                            <a:ln w="6350" cap="flat" cmpd="sng" algn="ctr">
                              <a:solidFill>
                                <a:sysClr val="windowText" lastClr="000000"/>
                              </a:solidFill>
                              <a:prstDash val="solid"/>
                              <a:miter lim="800000"/>
                            </a:ln>
                            <a:effectLst/>
                          </wps:spPr>
                          <wps:bodyPr/>
                        </wps:wsp>
                        <wps:wsp>
                          <wps:cNvPr id="249" name="Straight Connector 249"/>
                          <wps:cNvCnPr/>
                          <wps:spPr>
                            <a:xfrm flipV="1">
                              <a:off x="4334" y="22571"/>
                              <a:ext cx="91440" cy="0"/>
                            </a:xfrm>
                            <a:prstGeom prst="line">
                              <a:avLst/>
                            </a:prstGeom>
                            <a:noFill/>
                            <a:ln w="6350" cap="flat" cmpd="sng" algn="ctr">
                              <a:solidFill>
                                <a:sysClr val="windowText" lastClr="000000"/>
                              </a:solidFill>
                              <a:prstDash val="solid"/>
                              <a:miter lim="800000"/>
                            </a:ln>
                            <a:effectLst/>
                          </wps:spPr>
                          <wps:bodyPr/>
                        </wps:wsp>
                        <wps:wsp>
                          <wps:cNvPr id="250" name="Straight Connector 250"/>
                          <wps:cNvCnPr/>
                          <wps:spPr>
                            <a:xfrm flipV="1">
                              <a:off x="0" y="445102"/>
                              <a:ext cx="91440" cy="0"/>
                            </a:xfrm>
                            <a:prstGeom prst="line">
                              <a:avLst/>
                            </a:prstGeom>
                            <a:noFill/>
                            <a:ln w="6350" cap="flat" cmpd="sng" algn="ctr">
                              <a:solidFill>
                                <a:sysClr val="windowText" lastClr="000000"/>
                              </a:solidFill>
                              <a:prstDash val="solid"/>
                              <a:miter lim="800000"/>
                            </a:ln>
                            <a:effectLst/>
                          </wps:spPr>
                          <wps:bodyPr/>
                        </wps:wsp>
                        <wps:wsp>
                          <wps:cNvPr id="251" name="Straight Connector 251"/>
                          <wps:cNvCnPr/>
                          <wps:spPr>
                            <a:xfrm flipV="1">
                              <a:off x="0" y="234920"/>
                              <a:ext cx="91440" cy="0"/>
                            </a:xfrm>
                            <a:prstGeom prst="line">
                              <a:avLst/>
                            </a:prstGeom>
                            <a:noFill/>
                            <a:ln w="6350" cap="flat" cmpd="sng" algn="ctr">
                              <a:solidFill>
                                <a:sysClr val="windowText" lastClr="000000"/>
                              </a:solidFill>
                              <a:prstDash val="solid"/>
                              <a:miter lim="800000"/>
                            </a:ln>
                            <a:effectLst/>
                          </wps:spPr>
                          <wps:bodyPr/>
                        </wps:wsp>
                      </wpg:grpSp>
                      <pic:pic xmlns:pic="http://schemas.openxmlformats.org/drawingml/2006/picture">
                        <pic:nvPicPr>
                          <pic:cNvPr id="252" name="Picture 252"/>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07699" y="0"/>
                            <a:ext cx="71755" cy="103505"/>
                          </a:xfrm>
                          <a:prstGeom prst="rect">
                            <a:avLst/>
                          </a:prstGeom>
                        </pic:spPr>
                      </pic:pic>
                      <pic:pic xmlns:pic="http://schemas.openxmlformats.org/drawingml/2006/picture">
                        <pic:nvPicPr>
                          <pic:cNvPr id="253" name="Picture 253"/>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89592" y="624689"/>
                            <a:ext cx="90170" cy="1168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4DF58E" id="Group 245" o:spid="_x0000_s1026" style="position:absolute;margin-left:-41.45pt;margin-top:307.45pt;width:9.75pt;height:55.5pt;z-index:251686912;mso-position-horizontal:right;mso-position-horizontal-relative:margin;mso-position-vertical-relative:margin;mso-width-relative:margin;mso-height-relative:margin" coordsize="1797,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">
                <v:group id="Group 246" o:spid="_x0000_s1027" style="position:absolute;top:381;width:952;height:6464" coordorigin=",169" coordsize="957,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shape id="Straight Arrow Connector 247" o:spid="_x0000_s1028" type="#_x0000_t32" style="position:absolute;left:480;top:169;width:0;height:647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" strokecolor="windowText" strokeweight=".5pt">
                    <v:stroke endarrow="block" joinstyle="miter"/>
                  </v:shape>
                  <v:line id="Straight Connector 248" o:spid="_x0000_s1029" style="position:absolute;flip:y;visibility:visible;mso-wrap-style:square" from="21,6639" to="93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" strokecolor="windowText" strokeweight=".5pt">
                    <v:stroke joinstyle="miter"/>
                  </v:line>
                  <v:line id="Straight Connector 249" o:spid="_x0000_s1030" style="position:absolute;flip:y;visibility:visible;mso-wrap-style:square" from="43,225" to="957,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" strokecolor="windowText" strokeweight=".5pt">
                    <v:stroke joinstyle="miter"/>
                  </v:line>
                  <v:line id="Straight Connector 250" o:spid="_x0000_s1031" style="position:absolute;flip:y;visibility:visible;mso-wrap-style:square" from="0,4451" to="914,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" strokecolor="windowText" strokeweight=".5pt">
                    <v:stroke joinstyle="miter"/>
                  </v:line>
                  <v:line id="Straight Connector 251" o:spid="_x0000_s1032" style="position:absolute;flip:y;visibility:visible;mso-wrap-style:square" from="0,2349" to="914,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" strokecolor="windowText" strokeweight=".5pt">
                    <v:stroke joinstyle="miter"/>
                  </v:line>
                </v:group>
                <v:shape id="Picture 252" o:spid="_x0000_s1033" type="#_x0000_t75" style="position:absolute;left:1076;width:71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">
                  <v:imagedata r:id="rId54" o:title=""/>
                </v:shape>
                <v:shape id="Picture 253" o:spid="_x0000_s1034" type="#_x0000_t75" style="position:absolute;left:895;top:6246;width:902;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">
                  <v:imagedata r:id="rId55" o:title=""/>
                </v:shape>
                <w10:wrap anchorx="margin" anchory="margin"/>
              </v:group>
            </w:pict>
          </mc:Fallback>
        </mc:AlternateContent>
      </w:r>
      <w:r w:rsidRPr="001D606A">
        <w:rPr>
          <w:rFonts w:ascii="Times New Roman" w:hAnsi="Times New Roman" w:cs="Times New Roman"/>
          <w:noProof/>
          <w:sz w:val="24"/>
          <w:szCs w:val="24"/>
        </w:rPr>
        <mc:AlternateContent>
          <mc:Choice Requires="wpg">
            <w:drawing>
              <wp:anchor distT="0" distB="0" distL="114300" distR="114300" simplePos="0" relativeHeight="251684864" behindDoc="0" locked="0" layoutInCell="1" allowOverlap="1" wp14:anchorId="71BDFD68" wp14:editId="705CFA1E">
                <wp:simplePos x="0" y="0"/>
                <wp:positionH relativeFrom="margin">
                  <wp:posOffset>2823736</wp:posOffset>
                </wp:positionH>
                <wp:positionV relativeFrom="margin">
                  <wp:posOffset>3914140</wp:posOffset>
                </wp:positionV>
                <wp:extent cx="123825" cy="704850"/>
                <wp:effectExtent l="38100" t="38100" r="9525" b="0"/>
                <wp:wrapNone/>
                <wp:docPr id="236" name="Group 236"/>
                <wp:cNvGraphicFramePr/>
                <a:graphic xmlns:a="http://schemas.openxmlformats.org/drawingml/2006/main">
                  <a:graphicData uri="http://schemas.microsoft.com/office/word/2010/wordprocessingGroup">
                    <wpg:wgp>
                      <wpg:cNvGrpSpPr/>
                      <wpg:grpSpPr>
                        <a:xfrm>
                          <a:off x="0" y="0"/>
                          <a:ext cx="123825" cy="704850"/>
                          <a:chOff x="0" y="0"/>
                          <a:chExt cx="179762" cy="741529"/>
                        </a:xfrm>
                      </wpg:grpSpPr>
                      <wpg:grpSp>
                        <wpg:cNvPr id="237" name="Group 237"/>
                        <wpg:cNvGrpSpPr/>
                        <wpg:grpSpPr>
                          <a:xfrm>
                            <a:off x="0" y="38100"/>
                            <a:ext cx="95250" cy="646430"/>
                            <a:chOff x="0" y="16960"/>
                            <a:chExt cx="95774" cy="646991"/>
                          </a:xfrm>
                        </wpg:grpSpPr>
                        <wps:wsp>
                          <wps:cNvPr id="238" name="Straight Arrow Connector 238"/>
                          <wps:cNvCnPr/>
                          <wps:spPr>
                            <a:xfrm flipH="1" flipV="1">
                              <a:off x="48032" y="16960"/>
                              <a:ext cx="0" cy="646981"/>
                            </a:xfrm>
                            <a:prstGeom prst="straightConnector1">
                              <a:avLst/>
                            </a:prstGeom>
                            <a:noFill/>
                            <a:ln w="6350" cap="flat" cmpd="sng" algn="ctr">
                              <a:solidFill>
                                <a:sysClr val="windowText" lastClr="000000"/>
                              </a:solidFill>
                              <a:prstDash val="solid"/>
                              <a:miter lim="800000"/>
                              <a:tailEnd type="triangle"/>
                            </a:ln>
                            <a:effectLst/>
                          </wps:spPr>
                          <wps:bodyPr/>
                        </wps:wsp>
                        <wps:wsp>
                          <wps:cNvPr id="239" name="Straight Connector 239"/>
                          <wps:cNvCnPr/>
                          <wps:spPr>
                            <a:xfrm flipV="1">
                              <a:off x="2167" y="663951"/>
                              <a:ext cx="91440" cy="0"/>
                            </a:xfrm>
                            <a:prstGeom prst="line">
                              <a:avLst/>
                            </a:prstGeom>
                            <a:noFill/>
                            <a:ln w="6350" cap="flat" cmpd="sng" algn="ctr">
                              <a:solidFill>
                                <a:sysClr val="windowText" lastClr="000000"/>
                              </a:solidFill>
                              <a:prstDash val="solid"/>
                              <a:miter lim="800000"/>
                            </a:ln>
                            <a:effectLst/>
                          </wps:spPr>
                          <wps:bodyPr/>
                        </wps:wsp>
                        <wps:wsp>
                          <wps:cNvPr id="240" name="Straight Connector 240"/>
                          <wps:cNvCnPr/>
                          <wps:spPr>
                            <a:xfrm flipV="1">
                              <a:off x="4334" y="22571"/>
                              <a:ext cx="91440" cy="0"/>
                            </a:xfrm>
                            <a:prstGeom prst="line">
                              <a:avLst/>
                            </a:prstGeom>
                            <a:noFill/>
                            <a:ln w="6350" cap="flat" cmpd="sng" algn="ctr">
                              <a:solidFill>
                                <a:sysClr val="windowText" lastClr="000000"/>
                              </a:solidFill>
                              <a:prstDash val="solid"/>
                              <a:miter lim="800000"/>
                            </a:ln>
                            <a:effectLst/>
                          </wps:spPr>
                          <wps:bodyPr/>
                        </wps:wsp>
                        <wps:wsp>
                          <wps:cNvPr id="241" name="Straight Connector 241"/>
                          <wps:cNvCnPr/>
                          <wps:spPr>
                            <a:xfrm flipV="1">
                              <a:off x="0" y="445102"/>
                              <a:ext cx="91440" cy="0"/>
                            </a:xfrm>
                            <a:prstGeom prst="line">
                              <a:avLst/>
                            </a:prstGeom>
                            <a:noFill/>
                            <a:ln w="6350" cap="flat" cmpd="sng" algn="ctr">
                              <a:solidFill>
                                <a:sysClr val="windowText" lastClr="000000"/>
                              </a:solidFill>
                              <a:prstDash val="solid"/>
                              <a:miter lim="800000"/>
                            </a:ln>
                            <a:effectLst/>
                          </wps:spPr>
                          <wps:bodyPr/>
                        </wps:wsp>
                        <wps:wsp>
                          <wps:cNvPr id="242" name="Straight Connector 242"/>
                          <wps:cNvCnPr/>
                          <wps:spPr>
                            <a:xfrm flipV="1">
                              <a:off x="0" y="234920"/>
                              <a:ext cx="91440" cy="0"/>
                            </a:xfrm>
                            <a:prstGeom prst="line">
                              <a:avLst/>
                            </a:prstGeom>
                            <a:noFill/>
                            <a:ln w="6350" cap="flat" cmpd="sng" algn="ctr">
                              <a:solidFill>
                                <a:sysClr val="windowText" lastClr="000000"/>
                              </a:solidFill>
                              <a:prstDash val="solid"/>
                              <a:miter lim="800000"/>
                            </a:ln>
                            <a:effectLst/>
                          </wps:spPr>
                          <wps:bodyPr/>
                        </wps:wsp>
                      </wpg:grpSp>
                      <pic:pic xmlns:pic="http://schemas.openxmlformats.org/drawingml/2006/picture">
                        <pic:nvPicPr>
                          <pic:cNvPr id="243" name="Picture 243"/>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07699" y="0"/>
                            <a:ext cx="71755" cy="103505"/>
                          </a:xfrm>
                          <a:prstGeom prst="rect">
                            <a:avLst/>
                          </a:prstGeom>
                        </pic:spPr>
                      </pic:pic>
                      <pic:pic xmlns:pic="http://schemas.openxmlformats.org/drawingml/2006/picture">
                        <pic:nvPicPr>
                          <pic:cNvPr id="244" name="Picture 244"/>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89592" y="624689"/>
                            <a:ext cx="90170" cy="1168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CDCA27B" id="Group 236" o:spid="_x0000_s1026" style="position:absolute;margin-left:222.35pt;margin-top:308.2pt;width:9.75pt;height:55.5pt;z-index:251684864;mso-position-horizontal-relative:margin;mso-position-vertical-relative:margin;mso-width-relative:margin;mso-height-relative:margin" coordsize="1797,7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">
                <v:group id="Group 237" o:spid="_x0000_s1027" style="position:absolute;top:381;width:952;height:6464" coordorigin=",169" coordsize="957,6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Straight Arrow Connector 238" o:spid="_x0000_s1028" type="#_x0000_t32" style="position:absolute;left:480;top:169;width:0;height:647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" strokecolor="windowText" strokeweight=".5pt">
                    <v:stroke endarrow="block" joinstyle="miter"/>
                  </v:shape>
                  <v:line id="Straight Connector 239" o:spid="_x0000_s1029" style="position:absolute;flip:y;visibility:visible;mso-wrap-style:square" from="21,6639" to="936,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" strokecolor="windowText" strokeweight=".5pt">
                    <v:stroke joinstyle="miter"/>
                  </v:line>
                  <v:line id="Straight Connector 240" o:spid="_x0000_s1030" style="position:absolute;flip:y;visibility:visible;mso-wrap-style:square" from="43,225" to="957,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" strokecolor="windowText" strokeweight=".5pt">
                    <v:stroke joinstyle="miter"/>
                  </v:line>
                  <v:line id="Straight Connector 241" o:spid="_x0000_s1031" style="position:absolute;flip:y;visibility:visible;mso-wrap-style:square" from="0,4451" to="914,4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" strokecolor="windowText" strokeweight=".5pt">
                    <v:stroke joinstyle="miter"/>
                  </v:line>
                  <v:line id="Straight Connector 242" o:spid="_x0000_s1032" style="position:absolute;flip:y;visibility:visible;mso-wrap-style:square" from="0,2349" to="914,2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" strokecolor="windowText" strokeweight=".5pt">
                    <v:stroke joinstyle="miter"/>
                  </v:line>
                </v:group>
                <v:shape id="Picture 243" o:spid="_x0000_s1033" type="#_x0000_t75" style="position:absolute;left:1076;width:718;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">
                  <v:imagedata r:id="rId54" o:title=""/>
                </v:shape>
                <v:shape id="Picture 244" o:spid="_x0000_s1034" type="#_x0000_t75" style="position:absolute;left:895;top:6246;width:902;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">
                  <v:imagedata r:id="rId55" o:title=""/>
                </v:shape>
                <w10:wrap anchorx="margin" anchory="margin"/>
              </v:group>
            </w:pict>
          </mc:Fallback>
        </mc:AlternateContent>
      </w:r>
      <w:r w:rsidR="007B7FA9" w:rsidRPr="001D606A">
        <w:rPr>
          <w:rFonts w:ascii="Times New Roman" w:hAnsi="Times New Roman" w:cs="Times New Roman"/>
          <w:noProof/>
          <w:sz w:val="24"/>
          <w:szCs w:val="24"/>
        </w:rPr>
        <w:drawing>
          <wp:inline distT="0" distB="0" distL="0" distR="0" wp14:anchorId="4A82BB5F" wp14:editId="7C5AA933">
            <wp:extent cx="2971800" cy="4076989"/>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971800" cy="4076989"/>
                    </a:xfrm>
                    <a:prstGeom prst="rect">
                      <a:avLst/>
                    </a:prstGeom>
                    <a:noFill/>
                  </pic:spPr>
                </pic:pic>
              </a:graphicData>
            </a:graphic>
          </wp:inline>
        </w:drawing>
      </w:r>
      <w:r w:rsidR="00556BB7" w:rsidRPr="001D606A">
        <w:rPr>
          <w:rFonts w:ascii="Times New Roman" w:hAnsi="Times New Roman" w:cs="Times New Roman"/>
          <w:noProof/>
          <w:sz w:val="24"/>
          <w:szCs w:val="24"/>
        </w:rPr>
        <w:drawing>
          <wp:inline distT="0" distB="0" distL="0" distR="0" wp14:anchorId="6707C0A4" wp14:editId="2089CCA1">
            <wp:extent cx="2971800" cy="4071661"/>
            <wp:effectExtent l="0" t="0" r="0" b="508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71800" cy="4071661"/>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368E" w:rsidRPr="001D606A" w14:paraId="1768E5AE" w14:textId="77777777" w:rsidTr="00453595">
        <w:tc>
          <w:tcPr>
            <w:tcW w:w="4675" w:type="dxa"/>
          </w:tcPr>
          <w:p w14:paraId="1F126E62" w14:textId="77777777" w:rsidR="0034368E" w:rsidRPr="001D606A" w:rsidRDefault="0034368E" w:rsidP="00453595">
            <w:pPr>
              <w:keepNext/>
              <w:spacing w:line="240" w:lineRule="auto"/>
              <w:ind w:left="0" w:firstLine="0"/>
              <w:jc w:val="center"/>
              <w:rPr>
                <w:sz w:val="24"/>
                <w:szCs w:val="24"/>
              </w:rPr>
            </w:pPr>
            <w:r w:rsidRPr="001D606A">
              <w:rPr>
                <w:sz w:val="24"/>
                <w:szCs w:val="24"/>
              </w:rPr>
              <w:t>(a)</w:t>
            </w:r>
          </w:p>
        </w:tc>
        <w:tc>
          <w:tcPr>
            <w:tcW w:w="4675" w:type="dxa"/>
          </w:tcPr>
          <w:p w14:paraId="2121593B" w14:textId="77777777" w:rsidR="0034368E" w:rsidRPr="001D606A" w:rsidRDefault="0034368E" w:rsidP="00453595">
            <w:pPr>
              <w:keepNext/>
              <w:spacing w:line="240" w:lineRule="auto"/>
              <w:ind w:left="0" w:firstLine="0"/>
              <w:jc w:val="center"/>
              <w:rPr>
                <w:sz w:val="24"/>
                <w:szCs w:val="24"/>
              </w:rPr>
            </w:pPr>
            <w:r w:rsidRPr="001D606A">
              <w:rPr>
                <w:sz w:val="24"/>
                <w:szCs w:val="24"/>
              </w:rPr>
              <w:t>(b)</w:t>
            </w:r>
          </w:p>
        </w:tc>
      </w:tr>
    </w:tbl>
    <w:p w14:paraId="73598B84" w14:textId="77777777" w:rsidR="0034368E" w:rsidRPr="001D606A" w:rsidRDefault="0034368E" w:rsidP="004B73E4">
      <w:pPr>
        <w:keepNext/>
        <w:spacing w:line="240" w:lineRule="auto"/>
        <w:ind w:left="0" w:firstLine="0"/>
        <w:rPr>
          <w:sz w:val="24"/>
          <w:szCs w:val="24"/>
        </w:rPr>
      </w:pPr>
    </w:p>
    <w:p w14:paraId="015DCFFE" w14:textId="195FE76E" w:rsidR="007B7FA9" w:rsidRPr="001D606A" w:rsidRDefault="00DB3F0C" w:rsidP="004B73E4">
      <w:pPr>
        <w:pStyle w:val="Caption"/>
        <w:jc w:val="center"/>
        <w:rPr>
          <w:rFonts w:ascii="Times New Roman" w:hAnsi="Times New Roman" w:cs="Times New Roman"/>
          <w:i w:val="0"/>
          <w:iCs w:val="0"/>
          <w:color w:val="auto"/>
          <w:sz w:val="24"/>
          <w:szCs w:val="24"/>
        </w:rPr>
      </w:pPr>
      <w:bookmarkStart w:id="75" w:name="_Toc39479140"/>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42</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Temperature data for buoyant Niemann Frohlich backward facing step, plotted with respect to x/H for (a) Standard k-eps (b) Realizable k-eps</w:t>
      </w:r>
      <w:bookmarkEnd w:id="75"/>
    </w:p>
    <w:p w14:paraId="5C53B012" w14:textId="77777777" w:rsidR="004227DF" w:rsidRDefault="004227DF" w:rsidP="00A53463">
      <w:pPr>
        <w:spacing w:line="240" w:lineRule="auto"/>
        <w:ind w:left="0" w:firstLine="720"/>
        <w:rPr>
          <w:rFonts w:ascii="Times New Roman" w:hAnsi="Times New Roman" w:cs="Times New Roman"/>
          <w:sz w:val="24"/>
          <w:szCs w:val="24"/>
        </w:rPr>
      </w:pPr>
    </w:p>
    <w:p w14:paraId="25019FDB" w14:textId="24FB6B64" w:rsidR="006515CE"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temperature results for the buoyant case of Niemann and Frohlich agree </w:t>
      </w:r>
      <w:r w:rsidR="00497A6A" w:rsidRPr="001D606A">
        <w:rPr>
          <w:rFonts w:ascii="Times New Roman" w:hAnsi="Times New Roman" w:cs="Times New Roman"/>
          <w:sz w:val="24"/>
          <w:szCs w:val="24"/>
        </w:rPr>
        <w:t xml:space="preserve">with DNS. The </w:t>
      </w:r>
      <w:r w:rsidRPr="001D606A">
        <w:rPr>
          <w:rFonts w:ascii="Times New Roman" w:hAnsi="Times New Roman" w:cs="Times New Roman"/>
          <w:sz w:val="24"/>
          <w:szCs w:val="24"/>
        </w:rPr>
        <w:t xml:space="preserve">two models have significantly closer agreement here than in the non-buoyant case, in addition the Kay’s </w:t>
      </w:r>
      <w:r w:rsidR="00497A6A" w:rsidRPr="001D606A">
        <w:rPr>
          <w:rFonts w:ascii="Times New Roman" w:hAnsi="Times New Roman" w:cs="Times New Roman"/>
          <w:sz w:val="24"/>
          <w:szCs w:val="24"/>
        </w:rPr>
        <w:t>f</w:t>
      </w:r>
      <w:r w:rsidRPr="001D606A">
        <w:rPr>
          <w:rFonts w:ascii="Times New Roman" w:hAnsi="Times New Roman" w:cs="Times New Roman"/>
          <w:sz w:val="24"/>
          <w:szCs w:val="24"/>
        </w:rPr>
        <w:t xml:space="preserve">ormulation models </w:t>
      </w:r>
      <w:r w:rsidR="00497A6A" w:rsidRPr="001D606A">
        <w:rPr>
          <w:rFonts w:ascii="Times New Roman" w:hAnsi="Times New Roman" w:cs="Times New Roman"/>
          <w:sz w:val="24"/>
          <w:szCs w:val="24"/>
        </w:rPr>
        <w:t xml:space="preserve">are </w:t>
      </w:r>
      <w:r w:rsidRPr="001D606A">
        <w:rPr>
          <w:rFonts w:ascii="Times New Roman" w:hAnsi="Times New Roman" w:cs="Times New Roman"/>
          <w:sz w:val="24"/>
          <w:szCs w:val="24"/>
        </w:rPr>
        <w:t>also in closer agreement. All models seem to predict the temperature well, overall, with some slight deviation in the buffer layer shortly after the backward facing step, at x/H=3.</w:t>
      </w:r>
    </w:p>
    <w:p w14:paraId="6994743D" w14:textId="1DFA7F0F" w:rsidR="0085305B" w:rsidRPr="001D606A" w:rsidRDefault="0085305B" w:rsidP="001D606A">
      <w:pPr>
        <w:pStyle w:val="Heading3"/>
        <w:numPr>
          <w:ilvl w:val="0"/>
          <w:numId w:val="0"/>
        </w:numPr>
        <w:spacing w:line="240" w:lineRule="auto"/>
        <w:rPr>
          <w:rFonts w:ascii="Times New Roman" w:hAnsi="Times New Roman" w:cs="Times New Roman"/>
          <w:color w:val="auto"/>
        </w:rPr>
      </w:pPr>
      <w:bookmarkStart w:id="76" w:name="_Toc39479094"/>
      <w:r w:rsidRPr="001D606A">
        <w:rPr>
          <w:rFonts w:ascii="Times New Roman" w:hAnsi="Times New Roman" w:cs="Times New Roman"/>
          <w:color w:val="auto"/>
        </w:rPr>
        <w:t xml:space="preserve">Vogel and Eaton </w:t>
      </w:r>
      <w:r w:rsidR="001D606A">
        <w:rPr>
          <w:rFonts w:ascii="Times New Roman" w:hAnsi="Times New Roman" w:cs="Times New Roman"/>
          <w:color w:val="auto"/>
        </w:rPr>
        <w:t xml:space="preserve">Backward Facing Step </w:t>
      </w:r>
      <w:r w:rsidRPr="001D606A">
        <w:rPr>
          <w:rFonts w:ascii="Times New Roman" w:hAnsi="Times New Roman" w:cs="Times New Roman"/>
          <w:color w:val="auto"/>
        </w:rPr>
        <w:t>Case</w:t>
      </w:r>
      <w:bookmarkEnd w:id="76"/>
    </w:p>
    <w:p w14:paraId="2CDF5916"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63D016E2" w14:textId="714C822F" w:rsidR="00DB3F0C" w:rsidRPr="001D606A" w:rsidRDefault="004D5513" w:rsidP="004B73E4">
      <w:pPr>
        <w:keepNext/>
        <w:spacing w:line="240" w:lineRule="auto"/>
        <w:ind w:left="0" w:firstLine="0"/>
        <w:rPr>
          <w:sz w:val="24"/>
          <w:szCs w:val="24"/>
        </w:rPr>
      </w:pPr>
      <w:r>
        <w:rPr>
          <w:noProof/>
          <w:sz w:val="24"/>
          <w:szCs w:val="24"/>
        </w:rPr>
        <w:lastRenderedPageBreak/>
        <w:drawing>
          <wp:inline distT="0" distB="0" distL="0" distR="0" wp14:anchorId="69E534C5" wp14:editId="6009968C">
            <wp:extent cx="2971800" cy="373690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71800" cy="3736906"/>
                    </a:xfrm>
                    <a:prstGeom prst="rect">
                      <a:avLst/>
                    </a:prstGeom>
                    <a:noFill/>
                  </pic:spPr>
                </pic:pic>
              </a:graphicData>
            </a:graphic>
          </wp:inline>
        </w:drawing>
      </w:r>
      <w:r>
        <w:rPr>
          <w:noProof/>
          <w:sz w:val="24"/>
          <w:szCs w:val="24"/>
        </w:rPr>
        <w:drawing>
          <wp:inline distT="0" distB="0" distL="0" distR="0" wp14:anchorId="1F2B2F66" wp14:editId="56C62C4D">
            <wp:extent cx="2971800" cy="373690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71800" cy="3736906"/>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368E" w:rsidRPr="001D606A" w14:paraId="7F26C5CC" w14:textId="77777777" w:rsidTr="00453595">
        <w:tc>
          <w:tcPr>
            <w:tcW w:w="4675" w:type="dxa"/>
          </w:tcPr>
          <w:p w14:paraId="2E055B61" w14:textId="77777777" w:rsidR="0034368E" w:rsidRPr="001D606A" w:rsidRDefault="0034368E" w:rsidP="00453595">
            <w:pPr>
              <w:keepNext/>
              <w:spacing w:line="240" w:lineRule="auto"/>
              <w:ind w:left="0" w:firstLine="0"/>
              <w:jc w:val="center"/>
              <w:rPr>
                <w:sz w:val="24"/>
                <w:szCs w:val="24"/>
              </w:rPr>
            </w:pPr>
            <w:r w:rsidRPr="001D606A">
              <w:rPr>
                <w:sz w:val="24"/>
                <w:szCs w:val="24"/>
              </w:rPr>
              <w:t>(a)</w:t>
            </w:r>
          </w:p>
        </w:tc>
        <w:tc>
          <w:tcPr>
            <w:tcW w:w="4675" w:type="dxa"/>
          </w:tcPr>
          <w:p w14:paraId="1E8F6BC9" w14:textId="77777777" w:rsidR="0034368E" w:rsidRPr="001D606A" w:rsidRDefault="0034368E" w:rsidP="00453595">
            <w:pPr>
              <w:keepNext/>
              <w:spacing w:line="240" w:lineRule="auto"/>
              <w:ind w:left="0" w:firstLine="0"/>
              <w:jc w:val="center"/>
              <w:rPr>
                <w:sz w:val="24"/>
                <w:szCs w:val="24"/>
              </w:rPr>
            </w:pPr>
            <w:r w:rsidRPr="001D606A">
              <w:rPr>
                <w:sz w:val="24"/>
                <w:szCs w:val="24"/>
              </w:rPr>
              <w:t>(b)</w:t>
            </w:r>
          </w:p>
        </w:tc>
      </w:tr>
    </w:tbl>
    <w:p w14:paraId="6B803965" w14:textId="77777777" w:rsidR="0034368E" w:rsidRPr="001D606A" w:rsidRDefault="0034368E" w:rsidP="004B73E4">
      <w:pPr>
        <w:keepNext/>
        <w:spacing w:line="240" w:lineRule="auto"/>
        <w:ind w:left="0" w:firstLine="0"/>
        <w:rPr>
          <w:sz w:val="24"/>
          <w:szCs w:val="24"/>
        </w:rPr>
      </w:pPr>
    </w:p>
    <w:p w14:paraId="759A84E4" w14:textId="1CD73CC2" w:rsidR="007A3834" w:rsidRPr="001D606A" w:rsidRDefault="00DB3F0C" w:rsidP="004B73E4">
      <w:pPr>
        <w:pStyle w:val="Caption"/>
        <w:jc w:val="center"/>
        <w:rPr>
          <w:rFonts w:ascii="Times New Roman" w:hAnsi="Times New Roman" w:cs="Times New Roman"/>
          <w:i w:val="0"/>
          <w:iCs w:val="0"/>
          <w:color w:val="auto"/>
          <w:sz w:val="24"/>
          <w:szCs w:val="24"/>
        </w:rPr>
      </w:pPr>
      <w:bookmarkStart w:id="77" w:name="_Toc39479141"/>
      <w:r w:rsidRPr="00C16AB7">
        <w:rPr>
          <w:rFonts w:ascii="Times New Roman" w:hAnsi="Times New Roman" w:cs="Times New Roman"/>
          <w:i w:val="0"/>
          <w:iCs w:val="0"/>
          <w:color w:val="auto"/>
          <w:sz w:val="24"/>
          <w:szCs w:val="24"/>
        </w:rPr>
        <w:t xml:space="preserve">Figure </w:t>
      </w:r>
      <w:r w:rsidRPr="00C16AB7">
        <w:rPr>
          <w:rFonts w:ascii="Times New Roman" w:hAnsi="Times New Roman" w:cs="Times New Roman"/>
          <w:i w:val="0"/>
          <w:iCs w:val="0"/>
          <w:color w:val="auto"/>
          <w:sz w:val="24"/>
          <w:szCs w:val="24"/>
        </w:rPr>
        <w:fldChar w:fldCharType="begin"/>
      </w:r>
      <w:r w:rsidRPr="00C16AB7">
        <w:rPr>
          <w:rFonts w:ascii="Times New Roman" w:hAnsi="Times New Roman" w:cs="Times New Roman"/>
          <w:i w:val="0"/>
          <w:iCs w:val="0"/>
          <w:color w:val="auto"/>
          <w:sz w:val="24"/>
          <w:szCs w:val="24"/>
        </w:rPr>
        <w:instrText xml:space="preserve"> SEQ Figure \* ARABIC </w:instrText>
      </w:r>
      <w:r w:rsidRPr="00C16AB7">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43</w:t>
      </w:r>
      <w:r w:rsidRPr="00C16AB7">
        <w:rPr>
          <w:rFonts w:ascii="Times New Roman" w:hAnsi="Times New Roman" w:cs="Times New Roman"/>
          <w:i w:val="0"/>
          <w:iCs w:val="0"/>
          <w:color w:val="auto"/>
          <w:sz w:val="24"/>
          <w:szCs w:val="24"/>
        </w:rPr>
        <w:fldChar w:fldCharType="end"/>
      </w:r>
      <w:r w:rsidRPr="00C16AB7">
        <w:rPr>
          <w:rFonts w:ascii="Times New Roman" w:hAnsi="Times New Roman" w:cs="Times New Roman"/>
          <w:i w:val="0"/>
          <w:iCs w:val="0"/>
          <w:color w:val="auto"/>
          <w:sz w:val="24"/>
          <w:szCs w:val="24"/>
        </w:rPr>
        <w:t>: Velocity data for Vogel Eaton backward facing step, plotted with respect to x/H for (a) Standard k-eps (b) Realizable k-eps</w:t>
      </w:r>
      <w:bookmarkEnd w:id="77"/>
    </w:p>
    <w:p w14:paraId="63C742DA" w14:textId="77777777" w:rsidR="00DB3F0C" w:rsidRPr="001D606A" w:rsidRDefault="00DB3F0C" w:rsidP="004B73E4">
      <w:pPr>
        <w:spacing w:line="240" w:lineRule="auto"/>
        <w:ind w:left="0" w:firstLine="0"/>
        <w:rPr>
          <w:rFonts w:ascii="Times New Roman" w:hAnsi="Times New Roman" w:cs="Times New Roman"/>
          <w:sz w:val="24"/>
          <w:szCs w:val="24"/>
        </w:rPr>
      </w:pPr>
    </w:p>
    <w:p w14:paraId="43E918BD" w14:textId="429E3A82" w:rsidR="007A3834" w:rsidRPr="001D606A" w:rsidRDefault="00497A6A"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Figure 43</w:t>
      </w:r>
      <w:r w:rsidR="007A3834" w:rsidRPr="001D606A">
        <w:rPr>
          <w:rFonts w:ascii="Times New Roman" w:hAnsi="Times New Roman" w:cs="Times New Roman"/>
          <w:sz w:val="24"/>
          <w:szCs w:val="24"/>
        </w:rPr>
        <w:t xml:space="preserve"> shows that both sets of models behave nearly identically to one another. The only difference perceptible is in the reattachment length.</w:t>
      </w:r>
      <w:r w:rsidRPr="001D606A">
        <w:rPr>
          <w:rFonts w:ascii="Times New Roman" w:hAnsi="Times New Roman" w:cs="Times New Roman"/>
          <w:sz w:val="24"/>
          <w:szCs w:val="24"/>
        </w:rPr>
        <w:t xml:space="preserve"> T</w:t>
      </w:r>
      <w:r w:rsidR="007A3834" w:rsidRPr="001D606A">
        <w:rPr>
          <w:rFonts w:ascii="Times New Roman" w:hAnsi="Times New Roman" w:cs="Times New Roman"/>
          <w:sz w:val="24"/>
          <w:szCs w:val="24"/>
        </w:rPr>
        <w:t xml:space="preserve">he values show less agreement near the wall for the standard models than for the realizable. All models seem to underpredict </w:t>
      </w:r>
      <w:r w:rsidRPr="001D606A">
        <w:rPr>
          <w:rFonts w:ascii="Times New Roman" w:hAnsi="Times New Roman" w:cs="Times New Roman"/>
          <w:sz w:val="24"/>
          <w:szCs w:val="24"/>
        </w:rPr>
        <w:t xml:space="preserve">slightly </w:t>
      </w:r>
      <w:r w:rsidR="007A3834" w:rsidRPr="001D606A">
        <w:rPr>
          <w:rFonts w:ascii="Times New Roman" w:hAnsi="Times New Roman" w:cs="Times New Roman"/>
          <w:sz w:val="24"/>
          <w:szCs w:val="24"/>
        </w:rPr>
        <w:t xml:space="preserve">in the buffer layer and log-law region and near the heated wall. </w:t>
      </w:r>
    </w:p>
    <w:p w14:paraId="30C40903" w14:textId="0B7F0A47" w:rsidR="00DB3F0C" w:rsidRPr="001D606A" w:rsidRDefault="004D5513" w:rsidP="004B73E4">
      <w:pPr>
        <w:keepNext/>
        <w:spacing w:line="240" w:lineRule="auto"/>
        <w:ind w:left="0" w:firstLine="0"/>
        <w:rPr>
          <w:sz w:val="24"/>
          <w:szCs w:val="24"/>
        </w:rPr>
      </w:pPr>
      <w:r>
        <w:rPr>
          <w:noProof/>
          <w:sz w:val="24"/>
          <w:szCs w:val="24"/>
        </w:rPr>
        <w:lastRenderedPageBreak/>
        <w:drawing>
          <wp:inline distT="0" distB="0" distL="0" distR="0" wp14:anchorId="58E4FCAB" wp14:editId="51A6FC68">
            <wp:extent cx="2971800" cy="3745368"/>
            <wp:effectExtent l="0" t="0" r="0"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71800" cy="3745368"/>
                    </a:xfrm>
                    <a:prstGeom prst="rect">
                      <a:avLst/>
                    </a:prstGeom>
                    <a:noFill/>
                  </pic:spPr>
                </pic:pic>
              </a:graphicData>
            </a:graphic>
          </wp:inline>
        </w:drawing>
      </w:r>
      <w:r>
        <w:rPr>
          <w:noProof/>
          <w:sz w:val="24"/>
          <w:szCs w:val="24"/>
        </w:rPr>
        <w:drawing>
          <wp:inline distT="0" distB="0" distL="0" distR="0" wp14:anchorId="508C7FB4" wp14:editId="579BB517">
            <wp:extent cx="2971800" cy="3745368"/>
            <wp:effectExtent l="0" t="0" r="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71800" cy="3745368"/>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4368E" w:rsidRPr="001D606A" w14:paraId="0D613EE5" w14:textId="77777777" w:rsidTr="00453595">
        <w:tc>
          <w:tcPr>
            <w:tcW w:w="4675" w:type="dxa"/>
          </w:tcPr>
          <w:p w14:paraId="0966AF6E" w14:textId="77777777" w:rsidR="0034368E" w:rsidRPr="001D606A" w:rsidRDefault="0034368E" w:rsidP="00453595">
            <w:pPr>
              <w:keepNext/>
              <w:spacing w:line="240" w:lineRule="auto"/>
              <w:ind w:left="0" w:firstLine="0"/>
              <w:jc w:val="center"/>
              <w:rPr>
                <w:sz w:val="24"/>
                <w:szCs w:val="24"/>
              </w:rPr>
            </w:pPr>
            <w:r w:rsidRPr="001D606A">
              <w:rPr>
                <w:sz w:val="24"/>
                <w:szCs w:val="24"/>
              </w:rPr>
              <w:t>(a)</w:t>
            </w:r>
          </w:p>
        </w:tc>
        <w:tc>
          <w:tcPr>
            <w:tcW w:w="4675" w:type="dxa"/>
          </w:tcPr>
          <w:p w14:paraId="4364CEE0" w14:textId="77777777" w:rsidR="0034368E" w:rsidRPr="001D606A" w:rsidRDefault="0034368E" w:rsidP="00453595">
            <w:pPr>
              <w:keepNext/>
              <w:spacing w:line="240" w:lineRule="auto"/>
              <w:ind w:left="0" w:firstLine="0"/>
              <w:jc w:val="center"/>
              <w:rPr>
                <w:sz w:val="24"/>
                <w:szCs w:val="24"/>
              </w:rPr>
            </w:pPr>
            <w:r w:rsidRPr="001D606A">
              <w:rPr>
                <w:sz w:val="24"/>
                <w:szCs w:val="24"/>
              </w:rPr>
              <w:t>(b)</w:t>
            </w:r>
          </w:p>
        </w:tc>
      </w:tr>
    </w:tbl>
    <w:p w14:paraId="618BC508" w14:textId="77777777" w:rsidR="0034368E" w:rsidRPr="001D606A" w:rsidRDefault="0034368E" w:rsidP="004B73E4">
      <w:pPr>
        <w:keepNext/>
        <w:spacing w:line="240" w:lineRule="auto"/>
        <w:ind w:left="0" w:firstLine="0"/>
        <w:rPr>
          <w:sz w:val="24"/>
          <w:szCs w:val="24"/>
        </w:rPr>
      </w:pPr>
    </w:p>
    <w:p w14:paraId="537A72A3" w14:textId="39E5D665" w:rsidR="007A3834" w:rsidRPr="001D606A" w:rsidRDefault="00DB3F0C" w:rsidP="004B73E4">
      <w:pPr>
        <w:pStyle w:val="Caption"/>
        <w:jc w:val="center"/>
        <w:rPr>
          <w:rFonts w:ascii="Times New Roman" w:hAnsi="Times New Roman" w:cs="Times New Roman"/>
          <w:i w:val="0"/>
          <w:iCs w:val="0"/>
          <w:color w:val="auto"/>
          <w:sz w:val="24"/>
          <w:szCs w:val="24"/>
        </w:rPr>
      </w:pPr>
      <w:bookmarkStart w:id="78" w:name="_Toc39479142"/>
      <w:r w:rsidRPr="00C16AB7">
        <w:rPr>
          <w:rFonts w:ascii="Times New Roman" w:hAnsi="Times New Roman" w:cs="Times New Roman"/>
          <w:i w:val="0"/>
          <w:iCs w:val="0"/>
          <w:color w:val="auto"/>
          <w:sz w:val="24"/>
          <w:szCs w:val="24"/>
        </w:rPr>
        <w:t xml:space="preserve">Figure </w:t>
      </w:r>
      <w:r w:rsidRPr="00C16AB7">
        <w:rPr>
          <w:rFonts w:ascii="Times New Roman" w:hAnsi="Times New Roman" w:cs="Times New Roman"/>
          <w:i w:val="0"/>
          <w:iCs w:val="0"/>
          <w:color w:val="auto"/>
          <w:sz w:val="24"/>
          <w:szCs w:val="24"/>
        </w:rPr>
        <w:fldChar w:fldCharType="begin"/>
      </w:r>
      <w:r w:rsidRPr="00C16AB7">
        <w:rPr>
          <w:rFonts w:ascii="Times New Roman" w:hAnsi="Times New Roman" w:cs="Times New Roman"/>
          <w:i w:val="0"/>
          <w:iCs w:val="0"/>
          <w:color w:val="auto"/>
          <w:sz w:val="24"/>
          <w:szCs w:val="24"/>
        </w:rPr>
        <w:instrText xml:space="preserve"> SEQ Figure \* ARABIC </w:instrText>
      </w:r>
      <w:r w:rsidRPr="00C16AB7">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44</w:t>
      </w:r>
      <w:r w:rsidRPr="00C16AB7">
        <w:rPr>
          <w:rFonts w:ascii="Times New Roman" w:hAnsi="Times New Roman" w:cs="Times New Roman"/>
          <w:i w:val="0"/>
          <w:iCs w:val="0"/>
          <w:color w:val="auto"/>
          <w:sz w:val="24"/>
          <w:szCs w:val="24"/>
        </w:rPr>
        <w:fldChar w:fldCharType="end"/>
      </w:r>
      <w:r w:rsidRPr="00C16AB7">
        <w:rPr>
          <w:rFonts w:ascii="Times New Roman" w:hAnsi="Times New Roman" w:cs="Times New Roman"/>
          <w:i w:val="0"/>
          <w:iCs w:val="0"/>
          <w:color w:val="auto"/>
          <w:sz w:val="24"/>
          <w:szCs w:val="24"/>
        </w:rPr>
        <w:t>: Temperature data for Vogel Eaton backward facing step, plotted with respect to x/H for (a) Standard k-eps (b) Realizable k-eps</w:t>
      </w:r>
      <w:bookmarkEnd w:id="78"/>
    </w:p>
    <w:p w14:paraId="7448B958" w14:textId="77777777" w:rsidR="004227DF" w:rsidRDefault="004227DF" w:rsidP="00A53463">
      <w:pPr>
        <w:spacing w:line="240" w:lineRule="auto"/>
        <w:ind w:left="0" w:firstLine="720"/>
        <w:rPr>
          <w:rFonts w:ascii="Times New Roman" w:hAnsi="Times New Roman" w:cs="Times New Roman"/>
          <w:sz w:val="24"/>
          <w:szCs w:val="24"/>
        </w:rPr>
      </w:pPr>
    </w:p>
    <w:p w14:paraId="029333AE" w14:textId="0CF6D4A7" w:rsidR="007A3834" w:rsidRPr="001D606A" w:rsidRDefault="007A3834" w:rsidP="00497A6A">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Temperature data reflects results found in velocity plots. The models, though they follow the same trend as the DNS throughout,</w:t>
      </w:r>
      <w:r w:rsidR="00497A6A" w:rsidRPr="001D606A">
        <w:rPr>
          <w:rFonts w:ascii="Times New Roman" w:hAnsi="Times New Roman" w:cs="Times New Roman"/>
          <w:sz w:val="24"/>
          <w:szCs w:val="24"/>
        </w:rPr>
        <w:t xml:space="preserve"> underpredict around the step</w:t>
      </w:r>
      <w:r w:rsidRPr="001D606A">
        <w:rPr>
          <w:rFonts w:ascii="Times New Roman" w:hAnsi="Times New Roman" w:cs="Times New Roman"/>
          <w:sz w:val="24"/>
          <w:szCs w:val="24"/>
        </w:rPr>
        <w:t>. Underpredicting temperature significantly in the layers near the wall other than that of the viscous sublayer. The data follows a similar patter</w:t>
      </w:r>
      <w:r w:rsidR="00A63EC4">
        <w:rPr>
          <w:rFonts w:ascii="Times New Roman" w:hAnsi="Times New Roman" w:cs="Times New Roman"/>
          <w:sz w:val="24"/>
          <w:szCs w:val="24"/>
        </w:rPr>
        <w:t>n</w:t>
      </w:r>
      <w:r w:rsidRPr="001D606A">
        <w:rPr>
          <w:rFonts w:ascii="Times New Roman" w:hAnsi="Times New Roman" w:cs="Times New Roman"/>
          <w:sz w:val="24"/>
          <w:szCs w:val="24"/>
        </w:rPr>
        <w:t xml:space="preserve"> as velocity, </w:t>
      </w:r>
      <w:r w:rsidR="00497A6A" w:rsidRPr="001D606A">
        <w:rPr>
          <w:rFonts w:ascii="Times New Roman" w:hAnsi="Times New Roman" w:cs="Times New Roman"/>
          <w:sz w:val="24"/>
          <w:szCs w:val="24"/>
        </w:rPr>
        <w:t>in that</w:t>
      </w:r>
      <w:r w:rsidRPr="001D606A">
        <w:rPr>
          <w:rFonts w:ascii="Times New Roman" w:hAnsi="Times New Roman" w:cs="Times New Roman"/>
          <w:sz w:val="24"/>
          <w:szCs w:val="24"/>
        </w:rPr>
        <w:t xml:space="preserve"> the models seem to predict much better outside of the recirculation zone. </w:t>
      </w:r>
    </w:p>
    <w:p w14:paraId="18642A1B" w14:textId="69DED7EA" w:rsidR="007A3834" w:rsidRPr="001D606A" w:rsidRDefault="00E12A68" w:rsidP="006515CE">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The</w:t>
      </w:r>
      <w:r w:rsidR="007A3834" w:rsidRPr="001D606A">
        <w:rPr>
          <w:rFonts w:ascii="Times New Roman" w:hAnsi="Times New Roman" w:cs="Times New Roman"/>
          <w:sz w:val="24"/>
          <w:szCs w:val="24"/>
        </w:rPr>
        <w:t xml:space="preserve"> data seems to show that the realizable model is an improvement on the standard model in predicting low Pr number flows</w:t>
      </w:r>
      <w:r>
        <w:rPr>
          <w:rFonts w:ascii="Times New Roman" w:hAnsi="Times New Roman" w:cs="Times New Roman"/>
          <w:sz w:val="24"/>
          <w:szCs w:val="24"/>
        </w:rPr>
        <w:t xml:space="preserve"> for backward facing step geometries. </w:t>
      </w:r>
      <w:r w:rsidR="001807BA">
        <w:rPr>
          <w:rFonts w:ascii="Times New Roman" w:hAnsi="Times New Roman" w:cs="Times New Roman"/>
          <w:sz w:val="24"/>
          <w:szCs w:val="24"/>
        </w:rPr>
        <w:t>Though the results indicate a slight improvement to the models with the implementation of Kay’s formulation, the difference is s</w:t>
      </w:r>
      <w:r>
        <w:rPr>
          <w:rFonts w:ascii="Times New Roman" w:hAnsi="Times New Roman" w:cs="Times New Roman"/>
          <w:sz w:val="24"/>
          <w:szCs w:val="24"/>
        </w:rPr>
        <w:t>mall</w:t>
      </w:r>
      <w:r w:rsidR="001807BA">
        <w:rPr>
          <w:rFonts w:ascii="Times New Roman" w:hAnsi="Times New Roman" w:cs="Times New Roman"/>
          <w:sz w:val="24"/>
          <w:szCs w:val="24"/>
        </w:rPr>
        <w:t xml:space="preserve">. All data sets, with the exception of </w:t>
      </w:r>
      <w:r>
        <w:rPr>
          <w:rFonts w:ascii="Times New Roman" w:hAnsi="Times New Roman" w:cs="Times New Roman"/>
          <w:sz w:val="24"/>
          <w:szCs w:val="24"/>
        </w:rPr>
        <w:t xml:space="preserve">the x/h=0 </w:t>
      </w:r>
      <w:r w:rsidR="001807BA">
        <w:rPr>
          <w:rFonts w:ascii="Times New Roman" w:hAnsi="Times New Roman" w:cs="Times New Roman"/>
          <w:sz w:val="24"/>
          <w:szCs w:val="24"/>
        </w:rPr>
        <w:t xml:space="preserve">data set presented in Figure 40, show favorable results for Kay’s formulation, or are equivalent between models with Pr </w:t>
      </w:r>
      <w:r w:rsidR="001807BA">
        <w:rPr>
          <w:rFonts w:ascii="Times New Roman" w:hAnsi="Times New Roman" w:cs="Times New Roman"/>
          <w:sz w:val="24"/>
          <w:szCs w:val="24"/>
        </w:rPr>
        <w:lastRenderedPageBreak/>
        <w:t>modification and those without. The results for the backward facing step cases as a whole do not offer enough insight to conclude Kay’s formulation as a clear improvement</w:t>
      </w:r>
      <w:r>
        <w:rPr>
          <w:rFonts w:ascii="Times New Roman" w:hAnsi="Times New Roman" w:cs="Times New Roman"/>
          <w:sz w:val="24"/>
          <w:szCs w:val="24"/>
        </w:rPr>
        <w:t>, however, results show that Kay’s formulation does not result in any large differences to models without the modification except in regions of flow separation where buoyancy effects are not considered.</w:t>
      </w:r>
    </w:p>
    <w:p w14:paraId="7F197408" w14:textId="77777777" w:rsidR="00556BB7" w:rsidRPr="001D606A" w:rsidRDefault="00556BB7" w:rsidP="004B73E4">
      <w:pPr>
        <w:spacing w:line="240" w:lineRule="auto"/>
        <w:ind w:left="0" w:firstLine="720"/>
        <w:rPr>
          <w:rFonts w:ascii="Times New Roman" w:hAnsi="Times New Roman" w:cs="Times New Roman"/>
          <w:sz w:val="24"/>
          <w:szCs w:val="24"/>
        </w:rPr>
      </w:pPr>
    </w:p>
    <w:p w14:paraId="1A060DB7" w14:textId="7A431BD6" w:rsidR="007A3834" w:rsidRPr="001D606A" w:rsidRDefault="0085305B" w:rsidP="001D606A">
      <w:pPr>
        <w:pStyle w:val="Heading2"/>
        <w:numPr>
          <w:ilvl w:val="0"/>
          <w:numId w:val="0"/>
        </w:numPr>
        <w:spacing w:line="240" w:lineRule="auto"/>
        <w:rPr>
          <w:rFonts w:ascii="Times New Roman" w:hAnsi="Times New Roman" w:cs="Times New Roman"/>
          <w:color w:val="auto"/>
          <w:sz w:val="24"/>
          <w:szCs w:val="24"/>
        </w:rPr>
      </w:pPr>
      <w:bookmarkStart w:id="79" w:name="_Toc39479095"/>
      <w:r w:rsidRPr="001D606A">
        <w:rPr>
          <w:rFonts w:ascii="Times New Roman" w:hAnsi="Times New Roman" w:cs="Times New Roman"/>
          <w:color w:val="auto"/>
          <w:sz w:val="24"/>
          <w:szCs w:val="24"/>
        </w:rPr>
        <w:t>Benchmark Rod Bundle Case Results</w:t>
      </w:r>
      <w:bookmarkEnd w:id="79"/>
    </w:p>
    <w:p w14:paraId="7B8FDB9F" w14:textId="77777777" w:rsidR="00556BB7" w:rsidRPr="001D606A" w:rsidRDefault="00556BB7" w:rsidP="004B73E4">
      <w:pPr>
        <w:spacing w:line="240" w:lineRule="auto"/>
        <w:rPr>
          <w:sz w:val="24"/>
          <w:szCs w:val="24"/>
        </w:rPr>
      </w:pPr>
    </w:p>
    <w:p w14:paraId="11D7E2A5" w14:textId="250E0DA4"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The rod bundle cases were run as a benchmark case to validate the models for low</w:t>
      </w:r>
      <w:r w:rsidR="00A63EC4">
        <w:rPr>
          <w:rFonts w:ascii="Times New Roman" w:hAnsi="Times New Roman" w:cs="Times New Roman"/>
          <w:sz w:val="24"/>
          <w:szCs w:val="24"/>
        </w:rPr>
        <w:t>-</w:t>
      </w:r>
      <w:r w:rsidRPr="001D606A">
        <w:rPr>
          <w:rFonts w:ascii="Times New Roman" w:hAnsi="Times New Roman" w:cs="Times New Roman"/>
          <w:sz w:val="24"/>
          <w:szCs w:val="24"/>
        </w:rPr>
        <w:t>Pr number flows for more complex geometries, beyond standard plane channel and backward facing step simulations, particularly for use in the nuclear energy industry. Predicting behavior of these fluids is vital for further development of Gen IV reactor cooling technology.</w:t>
      </w:r>
    </w:p>
    <w:p w14:paraId="221E9641"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3194E535" w14:textId="77777777" w:rsidR="00D57C50" w:rsidRPr="001D606A" w:rsidRDefault="00D57C50"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0D350069" wp14:editId="5C208719">
            <wp:extent cx="4773295" cy="332232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773295" cy="3322320"/>
                    </a:xfrm>
                    <a:prstGeom prst="rect">
                      <a:avLst/>
                    </a:prstGeom>
                    <a:noFill/>
                  </pic:spPr>
                </pic:pic>
              </a:graphicData>
            </a:graphic>
          </wp:inline>
        </w:drawing>
      </w:r>
    </w:p>
    <w:p w14:paraId="0A770BF1" w14:textId="5F128C19" w:rsidR="007A3834" w:rsidRPr="001D606A" w:rsidRDefault="00D57C50" w:rsidP="004B73E4">
      <w:pPr>
        <w:pStyle w:val="Caption"/>
        <w:jc w:val="center"/>
        <w:rPr>
          <w:rFonts w:ascii="Times New Roman" w:hAnsi="Times New Roman" w:cs="Times New Roman"/>
          <w:i w:val="0"/>
          <w:iCs w:val="0"/>
          <w:color w:val="auto"/>
          <w:sz w:val="24"/>
          <w:szCs w:val="24"/>
        </w:rPr>
      </w:pPr>
      <w:bookmarkStart w:id="80" w:name="_Toc39479143"/>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45</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Velocity flow field with streamlines overlaid for the benchmark rod bundle case</w:t>
      </w:r>
      <w:bookmarkEnd w:id="80"/>
    </w:p>
    <w:p w14:paraId="1411C53D" w14:textId="77777777" w:rsidR="007A3834" w:rsidRPr="001D606A" w:rsidRDefault="007A3834" w:rsidP="004B73E4">
      <w:pPr>
        <w:spacing w:line="240" w:lineRule="auto"/>
        <w:ind w:left="0" w:firstLine="0"/>
        <w:rPr>
          <w:rFonts w:ascii="Times New Roman" w:hAnsi="Times New Roman" w:cs="Times New Roman"/>
          <w:sz w:val="24"/>
          <w:szCs w:val="24"/>
        </w:rPr>
      </w:pPr>
    </w:p>
    <w:p w14:paraId="08C880D7" w14:textId="272E1A0E"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Figure </w:t>
      </w:r>
      <w:r w:rsidR="00D63D00" w:rsidRPr="001D606A">
        <w:rPr>
          <w:rFonts w:ascii="Times New Roman" w:hAnsi="Times New Roman" w:cs="Times New Roman"/>
          <w:sz w:val="24"/>
          <w:szCs w:val="24"/>
        </w:rPr>
        <w:t xml:space="preserve">45 shows </w:t>
      </w:r>
      <w:r w:rsidRPr="001D606A">
        <w:rPr>
          <w:rFonts w:ascii="Times New Roman" w:hAnsi="Times New Roman" w:cs="Times New Roman"/>
          <w:sz w:val="24"/>
          <w:szCs w:val="24"/>
        </w:rPr>
        <w:t xml:space="preserve">that the flow behaves as expected. The velocity is maximum </w:t>
      </w:r>
      <w:r w:rsidR="00A63EC4">
        <w:rPr>
          <w:rFonts w:ascii="Times New Roman" w:hAnsi="Times New Roman" w:cs="Times New Roman"/>
          <w:sz w:val="24"/>
          <w:szCs w:val="24"/>
        </w:rPr>
        <w:t xml:space="preserve">at </w:t>
      </w:r>
      <w:r w:rsidRPr="001D606A">
        <w:rPr>
          <w:rFonts w:ascii="Times New Roman" w:hAnsi="Times New Roman" w:cs="Times New Roman"/>
          <w:sz w:val="24"/>
          <w:szCs w:val="24"/>
        </w:rPr>
        <w:t>the farthe</w:t>
      </w:r>
      <w:r w:rsidR="00D63D00" w:rsidRPr="001D606A">
        <w:rPr>
          <w:rFonts w:ascii="Times New Roman" w:hAnsi="Times New Roman" w:cs="Times New Roman"/>
          <w:sz w:val="24"/>
          <w:szCs w:val="24"/>
        </w:rPr>
        <w:t>st</w:t>
      </w:r>
      <w:r w:rsidRPr="001D606A">
        <w:rPr>
          <w:rFonts w:ascii="Times New Roman" w:hAnsi="Times New Roman" w:cs="Times New Roman"/>
          <w:sz w:val="24"/>
          <w:szCs w:val="24"/>
        </w:rPr>
        <w:t xml:space="preserve"> distance away from the rods, in the middle of the flow field, and slower near the walls and </w:t>
      </w:r>
      <w:r w:rsidR="00D63D00" w:rsidRPr="001D606A">
        <w:rPr>
          <w:rFonts w:ascii="Times New Roman" w:hAnsi="Times New Roman" w:cs="Times New Roman"/>
          <w:sz w:val="24"/>
          <w:szCs w:val="24"/>
        </w:rPr>
        <w:t>spacers</w:t>
      </w:r>
      <w:r w:rsidRPr="001D606A">
        <w:rPr>
          <w:rFonts w:ascii="Times New Roman" w:hAnsi="Times New Roman" w:cs="Times New Roman"/>
          <w:sz w:val="24"/>
          <w:szCs w:val="24"/>
        </w:rPr>
        <w:t xml:space="preserve"> </w:t>
      </w:r>
      <w:r w:rsidRPr="001D606A">
        <w:rPr>
          <w:rFonts w:ascii="Times New Roman" w:hAnsi="Times New Roman" w:cs="Times New Roman"/>
          <w:sz w:val="24"/>
          <w:szCs w:val="24"/>
        </w:rPr>
        <w:lastRenderedPageBreak/>
        <w:t xml:space="preserve">where shear stress is higher. Though mostly qualitative the </w:t>
      </w:r>
      <w:r w:rsidR="00A63EC4">
        <w:rPr>
          <w:rFonts w:ascii="Times New Roman" w:hAnsi="Times New Roman" w:cs="Times New Roman"/>
          <w:sz w:val="24"/>
          <w:szCs w:val="24"/>
        </w:rPr>
        <w:t>f</w:t>
      </w:r>
      <w:r w:rsidRPr="001D606A">
        <w:rPr>
          <w:rFonts w:ascii="Times New Roman" w:hAnsi="Times New Roman" w:cs="Times New Roman"/>
          <w:sz w:val="24"/>
          <w:szCs w:val="24"/>
        </w:rPr>
        <w:t xml:space="preserve">igure helps visualize the flow. To further help understand the data presented in this document, it is important to visualize where data was plotted in the flow field. Figure </w:t>
      </w:r>
      <w:r w:rsidR="00D63D00" w:rsidRPr="001D606A">
        <w:rPr>
          <w:rFonts w:ascii="Times New Roman" w:hAnsi="Times New Roman" w:cs="Times New Roman"/>
          <w:sz w:val="24"/>
          <w:szCs w:val="24"/>
        </w:rPr>
        <w:t>46</w:t>
      </w:r>
      <w:r w:rsidRPr="001D606A">
        <w:rPr>
          <w:rFonts w:ascii="Times New Roman" w:hAnsi="Times New Roman" w:cs="Times New Roman"/>
          <w:sz w:val="24"/>
          <w:szCs w:val="24"/>
        </w:rPr>
        <w:t xml:space="preserve"> shows the three lines of interest where </w:t>
      </w:r>
      <w:r w:rsidR="00D63D00" w:rsidRPr="001D606A">
        <w:rPr>
          <w:rFonts w:ascii="Times New Roman" w:hAnsi="Times New Roman" w:cs="Times New Roman"/>
          <w:sz w:val="24"/>
          <w:szCs w:val="24"/>
        </w:rPr>
        <w:t xml:space="preserve">the </w:t>
      </w:r>
      <w:r w:rsidRPr="001D606A">
        <w:rPr>
          <w:rFonts w:ascii="Times New Roman" w:hAnsi="Times New Roman" w:cs="Times New Roman"/>
          <w:sz w:val="24"/>
          <w:szCs w:val="24"/>
        </w:rPr>
        <w:t xml:space="preserve">DNS data was compared to </w:t>
      </w:r>
      <w:r w:rsidR="00D63D00" w:rsidRPr="001D606A">
        <w:rPr>
          <w:rFonts w:ascii="Times New Roman" w:hAnsi="Times New Roman" w:cs="Times New Roman"/>
          <w:sz w:val="24"/>
          <w:szCs w:val="24"/>
        </w:rPr>
        <w:t xml:space="preserve">plotted </w:t>
      </w:r>
      <w:r w:rsidRPr="001D606A">
        <w:rPr>
          <w:rFonts w:ascii="Times New Roman" w:hAnsi="Times New Roman" w:cs="Times New Roman"/>
          <w:sz w:val="24"/>
          <w:szCs w:val="24"/>
        </w:rPr>
        <w:t>model results.</w:t>
      </w:r>
    </w:p>
    <w:p w14:paraId="0FAA12E5" w14:textId="77777777" w:rsidR="00D57C50" w:rsidRPr="001D606A" w:rsidRDefault="00D57C50" w:rsidP="004B73E4">
      <w:pPr>
        <w:keepNext/>
        <w:spacing w:line="240" w:lineRule="auto"/>
        <w:ind w:left="0" w:firstLine="0"/>
        <w:jc w:val="center"/>
        <w:rPr>
          <w:sz w:val="24"/>
          <w:szCs w:val="24"/>
        </w:rPr>
      </w:pPr>
      <w:r w:rsidRPr="001D606A">
        <w:rPr>
          <w:noProof/>
          <w:sz w:val="24"/>
          <w:szCs w:val="24"/>
        </w:rPr>
        <mc:AlternateContent>
          <mc:Choice Requires="wpg">
            <w:drawing>
              <wp:anchor distT="0" distB="0" distL="114300" distR="114300" simplePos="0" relativeHeight="251668480" behindDoc="0" locked="0" layoutInCell="1" allowOverlap="1" wp14:anchorId="1D342A76" wp14:editId="49BCD64B">
                <wp:simplePos x="0" y="0"/>
                <wp:positionH relativeFrom="margin">
                  <wp:posOffset>1152525</wp:posOffset>
                </wp:positionH>
                <wp:positionV relativeFrom="paragraph">
                  <wp:posOffset>542925</wp:posOffset>
                </wp:positionV>
                <wp:extent cx="4067175" cy="3038475"/>
                <wp:effectExtent l="0" t="0" r="0" b="0"/>
                <wp:wrapNone/>
                <wp:docPr id="81" name="Group 81"/>
                <wp:cNvGraphicFramePr/>
                <a:graphic xmlns:a="http://schemas.openxmlformats.org/drawingml/2006/main">
                  <a:graphicData uri="http://schemas.microsoft.com/office/word/2010/wordprocessingGroup">
                    <wpg:wgp>
                      <wpg:cNvGrpSpPr/>
                      <wpg:grpSpPr>
                        <a:xfrm>
                          <a:off x="0" y="0"/>
                          <a:ext cx="4067175" cy="3038475"/>
                          <a:chOff x="0" y="0"/>
                          <a:chExt cx="4067175" cy="3038475"/>
                        </a:xfrm>
                      </wpg:grpSpPr>
                      <wps:wsp>
                        <wps:cNvPr id="76" name="Text Box 76"/>
                        <wps:cNvSpPr txBox="1"/>
                        <wps:spPr>
                          <a:xfrm>
                            <a:off x="3171825" y="0"/>
                            <a:ext cx="266700" cy="238125"/>
                          </a:xfrm>
                          <a:prstGeom prst="rect">
                            <a:avLst/>
                          </a:prstGeom>
                          <a:noFill/>
                          <a:ln w="6350">
                            <a:noFill/>
                          </a:ln>
                        </wps:spPr>
                        <wps:txbx>
                          <w:txbxContent>
                            <w:p w14:paraId="66FADC6B" w14:textId="77777777" w:rsidR="0026322B" w:rsidRDefault="0026322B" w:rsidP="00D57C50">
                              <w:pPr>
                                <w:ind w:left="0"/>
                              </w:pPr>
                              <w:r>
                                <w:t>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0" y="2238375"/>
                            <a:ext cx="666750" cy="257175"/>
                          </a:xfrm>
                          <a:prstGeom prst="rect">
                            <a:avLst/>
                          </a:prstGeom>
                          <a:noFill/>
                          <a:ln w="6350">
                            <a:noFill/>
                          </a:ln>
                        </wps:spPr>
                        <wps:txbx>
                          <w:txbxContent>
                            <w:p w14:paraId="40E6D049" w14:textId="22F67C41" w:rsidR="0026322B" w:rsidRPr="00CA2DDB" w:rsidRDefault="0026322B" w:rsidP="00D57C50">
                              <w:pPr>
                                <w:ind w:left="0"/>
                                <w:rPr>
                                  <w:color w:val="FFFFFF" w:themeColor="background1"/>
                                </w:rPr>
                              </w:pPr>
                              <w:r w:rsidRPr="00CA2DDB">
                                <w:rPr>
                                  <w:color w:val="FFFFFF" w:themeColor="background1"/>
                                </w:rPr>
                                <w:t>θ = 45</w:t>
                              </w:r>
                              <w:r w:rsidRPr="00A53463">
                                <w:rPr>
                                  <w:rFonts w:ascii="Times New Roman" w:hAnsi="Times New Roman" w:cs="Times New Roman"/>
                                  <w:color w:val="FFFFFF" w:themeColor="background1"/>
                                  <w:sz w:val="24"/>
                                  <w:szCs w:val="24"/>
                                </w:rPr>
                                <w:t>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Text Box 79"/>
                        <wps:cNvSpPr txBox="1"/>
                        <wps:spPr>
                          <a:xfrm>
                            <a:off x="923925" y="2781300"/>
                            <a:ext cx="666750" cy="257175"/>
                          </a:xfrm>
                          <a:prstGeom prst="rect">
                            <a:avLst/>
                          </a:prstGeom>
                          <a:noFill/>
                          <a:ln w="6350">
                            <a:noFill/>
                          </a:ln>
                        </wps:spPr>
                        <wps:txbx>
                          <w:txbxContent>
                            <w:p w14:paraId="0539E77B" w14:textId="5B1E426B" w:rsidR="0026322B" w:rsidRPr="00CA2DDB" w:rsidRDefault="0026322B" w:rsidP="00D57C50">
                              <w:pPr>
                                <w:ind w:left="0"/>
                                <w:rPr>
                                  <w:color w:val="FFFFFF" w:themeColor="background1"/>
                                </w:rPr>
                              </w:pPr>
                              <w:r w:rsidRPr="00CA2DDB">
                                <w:rPr>
                                  <w:color w:val="FFFFFF" w:themeColor="background1"/>
                                </w:rPr>
                                <w:t>θ = 30</w:t>
                              </w:r>
                              <w:r w:rsidRPr="00A53463">
                                <w:rPr>
                                  <w:rFonts w:ascii="Times New Roman" w:hAnsi="Times New Roman" w:cs="Times New Roman"/>
                                  <w:color w:val="FFFFFF" w:themeColor="background1"/>
                                  <w:sz w:val="24"/>
                                  <w:szCs w:val="24"/>
                                </w:rPr>
                                <w:t>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Text Box 80"/>
                        <wps:cNvSpPr txBox="1"/>
                        <wps:spPr>
                          <a:xfrm>
                            <a:off x="3400425" y="2524125"/>
                            <a:ext cx="666750" cy="257175"/>
                          </a:xfrm>
                          <a:prstGeom prst="rect">
                            <a:avLst/>
                          </a:prstGeom>
                          <a:noFill/>
                          <a:ln w="6350">
                            <a:noFill/>
                          </a:ln>
                        </wps:spPr>
                        <wps:txbx>
                          <w:txbxContent>
                            <w:p w14:paraId="46E5B5C6" w14:textId="32E6D9B7" w:rsidR="0026322B" w:rsidRPr="007A17FB" w:rsidRDefault="0026322B" w:rsidP="00D57C50">
                              <w:pPr>
                                <w:ind w:left="0"/>
                                <w:rPr>
                                  <w:color w:val="FFFFFF" w:themeColor="background1"/>
                                </w:rPr>
                              </w:pPr>
                              <w:r w:rsidRPr="00CA2DDB">
                                <w:rPr>
                                  <w:color w:val="FFFFFF" w:themeColor="background1"/>
                                </w:rPr>
                                <w:t>θ = 0</w:t>
                              </w:r>
                              <w:r w:rsidRPr="00A53463">
                                <w:rPr>
                                  <w:rFonts w:ascii="Times New Roman" w:hAnsi="Times New Roman" w:cs="Times New Roman"/>
                                  <w:color w:val="FFFFFF" w:themeColor="background1"/>
                                  <w:sz w:val="24"/>
                                  <w:szCs w:val="24"/>
                                </w:rPr>
                                <w:t>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D342A76" id="Group 81" o:spid="_x0000_s1043" style="position:absolute;left:0;text-align:left;margin-left:90.75pt;margin-top:42.75pt;width:320.25pt;height:239.25pt;z-index:251668480;mso-position-horizontal-relative:margin" coordsize="40671,30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">
                <v:shape id="Text Box 76" o:spid="_x0000_s1044" type="#_x0000_t202" style="position:absolute;left:31718;width:266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66FADC6B" w14:textId="77777777" w:rsidR="0026322B" w:rsidRDefault="0026322B" w:rsidP="00D57C50">
                        <w:pPr>
                          <w:ind w:left="0"/>
                        </w:pPr>
                        <w:r>
                          <w:t>θ</w:t>
                        </w:r>
                      </w:p>
                    </w:txbxContent>
                  </v:textbox>
                </v:shape>
                <v:shape id="Text Box 78" o:spid="_x0000_s1045" type="#_x0000_t202" style="position:absolute;top:22383;width:666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40E6D049" w14:textId="22F67C41" w:rsidR="0026322B" w:rsidRPr="00CA2DDB" w:rsidRDefault="0026322B" w:rsidP="00D57C50">
                        <w:pPr>
                          <w:ind w:left="0"/>
                          <w:rPr>
                            <w:color w:val="FFFFFF" w:themeColor="background1"/>
                          </w:rPr>
                        </w:pPr>
                        <w:r w:rsidRPr="00CA2DDB">
                          <w:rPr>
                            <w:color w:val="FFFFFF" w:themeColor="background1"/>
                          </w:rPr>
                          <w:t>θ = 45</w:t>
                        </w:r>
                        <w:r w:rsidRPr="00A53463">
                          <w:rPr>
                            <w:rFonts w:ascii="Times New Roman" w:hAnsi="Times New Roman" w:cs="Times New Roman"/>
                            <w:color w:val="FFFFFF" w:themeColor="background1"/>
                            <w:sz w:val="24"/>
                            <w:szCs w:val="24"/>
                          </w:rPr>
                          <w:t>⁰</w:t>
                        </w:r>
                      </w:p>
                    </w:txbxContent>
                  </v:textbox>
                </v:shape>
                <v:shape id="Text Box 79" o:spid="_x0000_s1046" type="#_x0000_t202" style="position:absolute;left:9239;top:27813;width:6667;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ay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rmL3D/En6AXN0AAAD//wMAUEsBAi0AFAAGAAgAAAAhANvh9svuAAAAhQEAABMAAAAAAAAA&#10;AAAAAAAAAAAAAFtDb250ZW50X1R5cGVzXS54bWxQSwECLQAUAAYACAAAACEAWvQsW78AAAAVAQAA&#10;CwAAAAAAAAAAAAAAAAAfAQAAX3JlbHMvLnJlbHNQSwECLQAUAAYACAAAACEAmPJWssYAAADbAAAA&#10;DwAAAAAAAAAAAAAAAAAHAgAAZHJzL2Rvd25yZXYueG1sUEsFBgAAAAADAAMAtwAAAPoCAAAAAA==&#10;" filled="f" stroked="f" strokeweight=".5pt">
                  <v:textbox>
                    <w:txbxContent>
                      <w:p w14:paraId="0539E77B" w14:textId="5B1E426B" w:rsidR="0026322B" w:rsidRPr="00CA2DDB" w:rsidRDefault="0026322B" w:rsidP="00D57C50">
                        <w:pPr>
                          <w:ind w:left="0"/>
                          <w:rPr>
                            <w:color w:val="FFFFFF" w:themeColor="background1"/>
                          </w:rPr>
                        </w:pPr>
                        <w:r w:rsidRPr="00CA2DDB">
                          <w:rPr>
                            <w:color w:val="FFFFFF" w:themeColor="background1"/>
                          </w:rPr>
                          <w:t>θ = 30</w:t>
                        </w:r>
                        <w:r w:rsidRPr="00A53463">
                          <w:rPr>
                            <w:rFonts w:ascii="Times New Roman" w:hAnsi="Times New Roman" w:cs="Times New Roman"/>
                            <w:color w:val="FFFFFF" w:themeColor="background1"/>
                            <w:sz w:val="24"/>
                            <w:szCs w:val="24"/>
                          </w:rPr>
                          <w:t>⁰</w:t>
                        </w:r>
                      </w:p>
                    </w:txbxContent>
                  </v:textbox>
                </v:shape>
                <v:shape id="Text Box 80" o:spid="_x0000_s1047" type="#_x0000_t202" style="position:absolute;left:34004;top:25241;width:666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" filled="f" stroked="f" strokeweight=".5pt">
                  <v:textbox>
                    <w:txbxContent>
                      <w:p w14:paraId="46E5B5C6" w14:textId="32E6D9B7" w:rsidR="0026322B" w:rsidRPr="007A17FB" w:rsidRDefault="0026322B" w:rsidP="00D57C50">
                        <w:pPr>
                          <w:ind w:left="0"/>
                          <w:rPr>
                            <w:color w:val="FFFFFF" w:themeColor="background1"/>
                          </w:rPr>
                        </w:pPr>
                        <w:r w:rsidRPr="00CA2DDB">
                          <w:rPr>
                            <w:color w:val="FFFFFF" w:themeColor="background1"/>
                          </w:rPr>
                          <w:t>θ = 0</w:t>
                        </w:r>
                        <w:r w:rsidRPr="00A53463">
                          <w:rPr>
                            <w:rFonts w:ascii="Times New Roman" w:hAnsi="Times New Roman" w:cs="Times New Roman"/>
                            <w:color w:val="FFFFFF" w:themeColor="background1"/>
                            <w:sz w:val="24"/>
                            <w:szCs w:val="24"/>
                          </w:rPr>
                          <w:t>⁰</w:t>
                        </w:r>
                      </w:p>
                    </w:txbxContent>
                  </v:textbox>
                </v:shape>
                <w10:wrap anchorx="margin"/>
              </v:group>
            </w:pict>
          </mc:Fallback>
        </mc:AlternateContent>
      </w:r>
      <w:r w:rsidRPr="001D606A">
        <w:rPr>
          <w:rFonts w:ascii="Times New Roman" w:hAnsi="Times New Roman" w:cs="Times New Roman"/>
          <w:noProof/>
          <w:sz w:val="24"/>
          <w:szCs w:val="24"/>
        </w:rPr>
        <w:drawing>
          <wp:inline distT="0" distB="0" distL="0" distR="0" wp14:anchorId="45FA3C28" wp14:editId="55D006DB">
            <wp:extent cx="5949950" cy="63709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9950" cy="6370955"/>
                    </a:xfrm>
                    <a:prstGeom prst="rect">
                      <a:avLst/>
                    </a:prstGeom>
                    <a:noFill/>
                  </pic:spPr>
                </pic:pic>
              </a:graphicData>
            </a:graphic>
          </wp:inline>
        </w:drawing>
      </w:r>
    </w:p>
    <w:p w14:paraId="0F037D1E" w14:textId="4E22AC35" w:rsidR="007A3834" w:rsidRPr="001D606A" w:rsidRDefault="00D57C50" w:rsidP="004B73E4">
      <w:pPr>
        <w:pStyle w:val="Caption"/>
        <w:jc w:val="center"/>
        <w:rPr>
          <w:rFonts w:ascii="Times New Roman" w:hAnsi="Times New Roman" w:cs="Times New Roman"/>
          <w:i w:val="0"/>
          <w:iCs w:val="0"/>
          <w:color w:val="auto"/>
          <w:sz w:val="24"/>
          <w:szCs w:val="24"/>
        </w:rPr>
      </w:pPr>
      <w:bookmarkStart w:id="81" w:name="_Toc39479144"/>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46</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Plot lines interposed on rod bundle geometry</w:t>
      </w:r>
      <w:bookmarkEnd w:id="81"/>
    </w:p>
    <w:p w14:paraId="1F78D048" w14:textId="77777777" w:rsidR="007A3834" w:rsidRPr="001D606A" w:rsidRDefault="007A3834" w:rsidP="004B73E4">
      <w:pPr>
        <w:spacing w:line="240" w:lineRule="auto"/>
        <w:ind w:left="0" w:firstLine="0"/>
        <w:rPr>
          <w:rFonts w:ascii="Times New Roman" w:hAnsi="Times New Roman" w:cs="Times New Roman"/>
          <w:sz w:val="24"/>
          <w:szCs w:val="24"/>
        </w:rPr>
      </w:pPr>
    </w:p>
    <w:p w14:paraId="78DB0CF4" w14:textId="2EAA5DE2" w:rsidR="007A3834" w:rsidRPr="001D606A" w:rsidRDefault="007A3834" w:rsidP="006515CE">
      <w:pPr>
        <w:spacing w:line="48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t xml:space="preserve">Of particular interest are the values of </w:t>
      </w:r>
      <w:r w:rsidR="00DB00A8" w:rsidRPr="001D606A">
        <w:rPr>
          <w:rFonts w:ascii="Cambria Math" w:hAnsi="Cambria Math" w:cs="Cambria Math"/>
          <w:sz w:val="24"/>
          <w:szCs w:val="24"/>
        </w:rPr>
        <w:t>𝜃</w:t>
      </w:r>
      <w:r w:rsidRPr="001D606A">
        <w:rPr>
          <w:rFonts w:ascii="Times New Roman" w:hAnsi="Times New Roman" w:cs="Times New Roman"/>
          <w:sz w:val="24"/>
          <w:szCs w:val="24"/>
        </w:rPr>
        <w:t xml:space="preserve"> at 0</w:t>
      </w:r>
      <w:r w:rsidR="004227DF" w:rsidRPr="00A53463">
        <w:rPr>
          <w:rFonts w:ascii="Times New Roman" w:hAnsi="Times New Roman" w:cs="Times New Roman"/>
          <w:color w:val="auto"/>
          <w:sz w:val="24"/>
          <w:szCs w:val="24"/>
        </w:rPr>
        <w:t>⁰</w:t>
      </w:r>
      <w:r w:rsidRPr="001D606A">
        <w:rPr>
          <w:rFonts w:ascii="Times New Roman" w:hAnsi="Times New Roman" w:cs="Times New Roman"/>
          <w:sz w:val="24"/>
          <w:szCs w:val="24"/>
        </w:rPr>
        <w:t xml:space="preserve"> and 45</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These locations have both momentum and thermal DNS data available where </w:t>
      </w:r>
      <w:r w:rsidR="00DB00A8" w:rsidRPr="001D606A">
        <w:rPr>
          <w:rFonts w:ascii="Cambria Math" w:hAnsi="Cambria Math" w:cs="Cambria Math"/>
          <w:sz w:val="24"/>
          <w:szCs w:val="24"/>
        </w:rPr>
        <w:t>𝜃</w:t>
      </w:r>
      <w:r w:rsidRPr="001D606A">
        <w:rPr>
          <w:rFonts w:ascii="Times New Roman" w:hAnsi="Times New Roman" w:cs="Times New Roman"/>
          <w:sz w:val="24"/>
          <w:szCs w:val="24"/>
        </w:rPr>
        <w:t xml:space="preserve"> = 30</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has only velocity data to compare with.</w:t>
      </w:r>
      <w:r w:rsidRPr="001D606A">
        <w:rPr>
          <w:rFonts w:ascii="Times New Roman" w:hAnsi="Times New Roman" w:cs="Times New Roman"/>
          <w:sz w:val="24"/>
          <w:szCs w:val="24"/>
        </w:rPr>
        <w:tab/>
      </w:r>
      <w:r w:rsidRPr="001D606A">
        <w:rPr>
          <w:rFonts w:ascii="Times New Roman" w:hAnsi="Times New Roman" w:cs="Times New Roman"/>
          <w:sz w:val="24"/>
          <w:szCs w:val="24"/>
        </w:rPr>
        <w:tab/>
        <w:t xml:space="preserve"> </w:t>
      </w:r>
    </w:p>
    <w:p w14:paraId="5D2623F9" w14:textId="77777777" w:rsidR="00D57C50" w:rsidRPr="001D606A" w:rsidRDefault="00D57C50"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714A5563" wp14:editId="004B5789">
            <wp:extent cx="5487035" cy="38411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598384F1" w14:textId="2E96C859" w:rsidR="00D57C50" w:rsidRPr="001D606A" w:rsidRDefault="00D57C50" w:rsidP="004B73E4">
      <w:pPr>
        <w:pStyle w:val="Caption"/>
        <w:jc w:val="center"/>
        <w:rPr>
          <w:rFonts w:ascii="Times New Roman" w:hAnsi="Times New Roman" w:cs="Times New Roman"/>
          <w:i w:val="0"/>
          <w:iCs w:val="0"/>
          <w:color w:val="auto"/>
          <w:sz w:val="24"/>
          <w:szCs w:val="24"/>
        </w:rPr>
      </w:pPr>
      <w:bookmarkStart w:id="82" w:name="_Toc39479145"/>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47</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Velocity data non-dimensionalized by shear stress for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=0</w:t>
      </w:r>
      <w:r w:rsidR="004227DF" w:rsidRPr="00A53463">
        <w:rPr>
          <w:rFonts w:ascii="Times New Roman" w:hAnsi="Times New Roman" w:cs="Times New Roman"/>
          <w:i w:val="0"/>
          <w:color w:val="auto"/>
          <w:sz w:val="24"/>
          <w:szCs w:val="24"/>
        </w:rPr>
        <w:t>⁰</w:t>
      </w:r>
      <w:r w:rsidRPr="007A17FB">
        <w:rPr>
          <w:rFonts w:ascii="Times New Roman" w:hAnsi="Times New Roman" w:cs="Times New Roman"/>
          <w:i w:val="0"/>
          <w:color w:val="auto"/>
          <w:sz w:val="24"/>
          <w:szCs w:val="24"/>
        </w:rPr>
        <w:t xml:space="preserve"> </w:t>
      </w:r>
      <w:r w:rsidRPr="001D606A">
        <w:rPr>
          <w:rFonts w:ascii="Times New Roman" w:hAnsi="Times New Roman" w:cs="Times New Roman"/>
          <w:i w:val="0"/>
          <w:iCs w:val="0"/>
          <w:color w:val="auto"/>
          <w:sz w:val="24"/>
          <w:szCs w:val="24"/>
        </w:rPr>
        <w:t>(inner scaled)</w:t>
      </w:r>
      <w:bookmarkEnd w:id="82"/>
    </w:p>
    <w:p w14:paraId="7A24A06A" w14:textId="77777777" w:rsidR="004227DF" w:rsidRDefault="007A3834"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68472220" w14:textId="4C191714" w:rsidR="007A3834" w:rsidRPr="001D606A" w:rsidRDefault="004227DF" w:rsidP="007A17FB">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7A3834" w:rsidRPr="001D606A">
        <w:rPr>
          <w:rFonts w:ascii="Times New Roman" w:hAnsi="Times New Roman" w:cs="Times New Roman"/>
          <w:sz w:val="24"/>
          <w:szCs w:val="24"/>
        </w:rPr>
        <w:t xml:space="preserve">The plot above is the plot of velocity at </w:t>
      </w:r>
      <w:r w:rsidR="00DB00A8" w:rsidRPr="001D606A">
        <w:rPr>
          <w:rFonts w:ascii="Cambria Math" w:hAnsi="Cambria Math" w:cs="Cambria Math"/>
          <w:sz w:val="24"/>
          <w:szCs w:val="24"/>
        </w:rPr>
        <w:t>𝜃</w:t>
      </w:r>
      <w:r w:rsidR="007A3834" w:rsidRPr="001D606A">
        <w:rPr>
          <w:rFonts w:ascii="Times New Roman" w:hAnsi="Times New Roman" w:cs="Times New Roman"/>
          <w:sz w:val="24"/>
          <w:szCs w:val="24"/>
        </w:rPr>
        <w:t>=0</w:t>
      </w:r>
      <w:r w:rsidRPr="00DF1392">
        <w:rPr>
          <w:rFonts w:ascii="Times New Roman" w:hAnsi="Times New Roman" w:cs="Times New Roman"/>
          <w:color w:val="auto"/>
          <w:sz w:val="24"/>
          <w:szCs w:val="24"/>
        </w:rPr>
        <w:t>⁰</w:t>
      </w:r>
      <w:r w:rsidR="007A3834" w:rsidRPr="001D606A">
        <w:rPr>
          <w:rFonts w:ascii="Times New Roman" w:hAnsi="Times New Roman" w:cs="Times New Roman"/>
          <w:sz w:val="24"/>
          <w:szCs w:val="24"/>
        </w:rPr>
        <w:t xml:space="preserve"> where the variables have been non-dimensionalized by inner scaling. This refers to the typical way fluid parameters are non-dimensionalized with the shear stress and </w:t>
      </w:r>
      <w:r w:rsidR="00D63D00" w:rsidRPr="001D606A">
        <w:rPr>
          <w:rFonts w:ascii="Times New Roman" w:hAnsi="Times New Roman" w:cs="Times New Roman"/>
          <w:sz w:val="24"/>
          <w:szCs w:val="24"/>
        </w:rPr>
        <w:t xml:space="preserve">the </w:t>
      </w:r>
      <w:r w:rsidR="007A3834" w:rsidRPr="001D606A">
        <w:rPr>
          <w:rFonts w:ascii="Times New Roman" w:hAnsi="Times New Roman" w:cs="Times New Roman"/>
          <w:sz w:val="24"/>
          <w:szCs w:val="24"/>
        </w:rPr>
        <w:t xml:space="preserve">physical parameters, i.e. </w:t>
      </w:r>
      <w:r w:rsidR="00D63D00" w:rsidRPr="001D606A">
        <w:rPr>
          <w:rFonts w:ascii="Times New Roman" w:hAnsi="Times New Roman" w:cs="Times New Roman"/>
          <w:sz w:val="24"/>
          <w:szCs w:val="24"/>
        </w:rPr>
        <w:t>U</w:t>
      </w:r>
      <w:r w:rsidR="007A3834" w:rsidRPr="001D606A">
        <w:rPr>
          <w:rFonts w:ascii="Times New Roman" w:hAnsi="Times New Roman" w:cs="Times New Roman"/>
          <w:sz w:val="24"/>
          <w:szCs w:val="24"/>
        </w:rPr>
        <w:t xml:space="preserve">+, </w:t>
      </w:r>
      <w:r w:rsidR="00D63D00" w:rsidRPr="001D606A">
        <w:rPr>
          <w:rFonts w:ascii="Times New Roman" w:hAnsi="Times New Roman" w:cs="Times New Roman"/>
          <w:sz w:val="24"/>
          <w:szCs w:val="24"/>
        </w:rPr>
        <w:t>y</w:t>
      </w:r>
      <w:r w:rsidR="007A3834" w:rsidRPr="001D606A">
        <w:rPr>
          <w:rFonts w:ascii="Times New Roman" w:hAnsi="Times New Roman" w:cs="Times New Roman"/>
          <w:sz w:val="24"/>
          <w:szCs w:val="24"/>
        </w:rPr>
        <w:t>+</w:t>
      </w:r>
      <w:r w:rsidR="00D63D00" w:rsidRPr="001D606A">
        <w:rPr>
          <w:rFonts w:ascii="Times New Roman" w:hAnsi="Times New Roman" w:cs="Times New Roman"/>
          <w:sz w:val="24"/>
          <w:szCs w:val="24"/>
        </w:rPr>
        <w:t>, except in this case, W+ and r+</w:t>
      </w:r>
      <w:r w:rsidR="007A3834" w:rsidRPr="001D606A">
        <w:rPr>
          <w:rFonts w:ascii="Times New Roman" w:hAnsi="Times New Roman" w:cs="Times New Roman"/>
          <w:sz w:val="24"/>
          <w:szCs w:val="24"/>
        </w:rPr>
        <w:t xml:space="preserve">. From </w:t>
      </w:r>
      <w:r w:rsidR="00255452">
        <w:rPr>
          <w:rFonts w:ascii="Times New Roman" w:hAnsi="Times New Roman" w:cs="Times New Roman"/>
          <w:sz w:val="24"/>
          <w:szCs w:val="24"/>
        </w:rPr>
        <w:t>F</w:t>
      </w:r>
      <w:r w:rsidR="007A3834" w:rsidRPr="001D606A">
        <w:rPr>
          <w:rFonts w:ascii="Times New Roman" w:hAnsi="Times New Roman" w:cs="Times New Roman"/>
          <w:sz w:val="24"/>
          <w:szCs w:val="24"/>
        </w:rPr>
        <w:t xml:space="preserve">igure </w:t>
      </w:r>
      <w:r w:rsidR="00D63D00" w:rsidRPr="001D606A">
        <w:rPr>
          <w:rFonts w:ascii="Times New Roman" w:hAnsi="Times New Roman" w:cs="Times New Roman"/>
          <w:sz w:val="24"/>
          <w:szCs w:val="24"/>
        </w:rPr>
        <w:t>47</w:t>
      </w:r>
      <w:r w:rsidR="007A3834" w:rsidRPr="001D606A">
        <w:rPr>
          <w:rFonts w:ascii="Times New Roman" w:hAnsi="Times New Roman" w:cs="Times New Roman"/>
          <w:sz w:val="24"/>
          <w:szCs w:val="24"/>
        </w:rPr>
        <w:t xml:space="preserve"> the maximum value of velocity in the z direction for the DNS is substantially higher than the models </w:t>
      </w:r>
      <w:r w:rsidR="00D63D00" w:rsidRPr="001D606A">
        <w:rPr>
          <w:rFonts w:ascii="Times New Roman" w:hAnsi="Times New Roman" w:cs="Times New Roman"/>
          <w:sz w:val="24"/>
          <w:szCs w:val="24"/>
        </w:rPr>
        <w:t>predicted</w:t>
      </w:r>
      <w:r w:rsidR="007A3834" w:rsidRPr="001D606A">
        <w:rPr>
          <w:rFonts w:ascii="Times New Roman" w:hAnsi="Times New Roman" w:cs="Times New Roman"/>
          <w:sz w:val="24"/>
          <w:szCs w:val="24"/>
        </w:rPr>
        <w:t xml:space="preserve">. The behavior in the viscous sublayer of the flow is predicted very well by the RANS models, as well as extending well into the buffer layer. One discrepancy in the models that can be seen in the plot is the plots for both realizable models are extended past their standard counterparts. This indicates a difference in shear stress between </w:t>
      </w:r>
      <w:r w:rsidR="007A3834" w:rsidRPr="001D606A">
        <w:rPr>
          <w:rFonts w:ascii="Times New Roman" w:hAnsi="Times New Roman" w:cs="Times New Roman"/>
          <w:sz w:val="24"/>
          <w:szCs w:val="24"/>
        </w:rPr>
        <w:lastRenderedPageBreak/>
        <w:t xml:space="preserve">models. This can be traced to the different values of the constant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µ</m:t>
            </m:r>
          </m:sub>
        </m:sSub>
      </m:oMath>
      <w:r w:rsidR="007A3834" w:rsidRPr="001D606A">
        <w:rPr>
          <w:rFonts w:ascii="Times New Roman" w:hAnsi="Times New Roman" w:cs="Times New Roman"/>
          <w:sz w:val="24"/>
          <w:szCs w:val="24"/>
        </w:rPr>
        <w:t xml:space="preserve"> between the two models. This in turn affects </w:t>
      </w:r>
      <m:oMath>
        <m:sSub>
          <m:sSubPr>
            <m:ctrlPr>
              <w:rPr>
                <w:rFonts w:ascii="Cambria Math" w:hAnsi="Cambria Math" w:cs="Times New Roman"/>
                <w:i/>
                <w:sz w:val="24"/>
                <w:szCs w:val="24"/>
              </w:rPr>
            </m:ctrlPr>
          </m:sSubPr>
          <m:e>
            <m:r>
              <w:rPr>
                <w:rFonts w:ascii="Cambria Math" w:hAnsi="Cambria Math" w:cs="Times New Roman"/>
                <w:sz w:val="24"/>
                <w:szCs w:val="24"/>
              </w:rPr>
              <m:t>µ</m:t>
            </m:r>
          </m:e>
          <m:sub>
            <m:r>
              <w:rPr>
                <w:rFonts w:ascii="Cambria Math" w:hAnsi="Cambria Math" w:cs="Times New Roman"/>
                <w:sz w:val="24"/>
                <w:szCs w:val="24"/>
              </w:rPr>
              <m:t>t</m:t>
            </m:r>
          </m:sub>
        </m:sSub>
      </m:oMath>
      <w:r w:rsidR="007A3834" w:rsidRPr="001D606A">
        <w:rPr>
          <w:rFonts w:ascii="Times New Roman" w:hAnsi="Times New Roman" w:cs="Times New Roman"/>
          <w:sz w:val="24"/>
          <w:szCs w:val="24"/>
        </w:rPr>
        <w:t xml:space="preserve"> causing a higher stress in the realizable case. A clearer comparison of the simulation data to DNS can be seen by plotting W/w</w:t>
      </w:r>
      <w:r w:rsidR="007A3834" w:rsidRPr="001D606A">
        <w:rPr>
          <w:rFonts w:ascii="Times New Roman" w:hAnsi="Times New Roman" w:cs="Times New Roman"/>
          <w:sz w:val="24"/>
          <w:szCs w:val="24"/>
          <w:vertAlign w:val="subscript"/>
        </w:rPr>
        <w:t>b</w:t>
      </w:r>
      <w:r w:rsidR="007A3834" w:rsidRPr="001D606A">
        <w:rPr>
          <w:rFonts w:ascii="Times New Roman" w:hAnsi="Times New Roman" w:cs="Times New Roman"/>
          <w:sz w:val="24"/>
          <w:szCs w:val="24"/>
        </w:rPr>
        <w:t xml:space="preserve"> vs r/r</w:t>
      </w:r>
      <w:r w:rsidR="007A3834" w:rsidRPr="001D606A">
        <w:rPr>
          <w:rFonts w:ascii="Times New Roman" w:hAnsi="Times New Roman" w:cs="Times New Roman"/>
          <w:sz w:val="24"/>
          <w:szCs w:val="24"/>
          <w:vertAlign w:val="subscript"/>
        </w:rPr>
        <w:t>max</w:t>
      </w:r>
      <w:r w:rsidR="007A3834" w:rsidRPr="001D606A">
        <w:rPr>
          <w:rFonts w:ascii="Times New Roman" w:hAnsi="Times New Roman" w:cs="Times New Roman"/>
          <w:sz w:val="24"/>
          <w:szCs w:val="24"/>
        </w:rPr>
        <w:t xml:space="preserve"> as shown in </w:t>
      </w:r>
      <w:r w:rsidR="00255452">
        <w:rPr>
          <w:rFonts w:ascii="Times New Roman" w:hAnsi="Times New Roman" w:cs="Times New Roman"/>
          <w:sz w:val="24"/>
          <w:szCs w:val="24"/>
        </w:rPr>
        <w:t>F</w:t>
      </w:r>
      <w:r w:rsidR="007A3834" w:rsidRPr="001D606A">
        <w:rPr>
          <w:rFonts w:ascii="Times New Roman" w:hAnsi="Times New Roman" w:cs="Times New Roman"/>
          <w:sz w:val="24"/>
          <w:szCs w:val="24"/>
        </w:rPr>
        <w:t xml:space="preserve">igure </w:t>
      </w:r>
      <w:r w:rsidR="00D63D00" w:rsidRPr="001D606A">
        <w:rPr>
          <w:rFonts w:ascii="Times New Roman" w:hAnsi="Times New Roman" w:cs="Times New Roman"/>
          <w:sz w:val="24"/>
          <w:szCs w:val="24"/>
        </w:rPr>
        <w:t>48</w:t>
      </w:r>
      <w:r w:rsidR="007A3834" w:rsidRPr="001D606A">
        <w:rPr>
          <w:rFonts w:ascii="Times New Roman" w:hAnsi="Times New Roman" w:cs="Times New Roman"/>
          <w:sz w:val="24"/>
          <w:szCs w:val="24"/>
        </w:rPr>
        <w:t>.</w:t>
      </w:r>
    </w:p>
    <w:p w14:paraId="4F4BEA06" w14:textId="77777777" w:rsidR="00D57C50" w:rsidRPr="001D606A" w:rsidRDefault="00D57C50"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5FE2A2A8" wp14:editId="63842E00">
            <wp:extent cx="5487035" cy="38411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44F6785E" w14:textId="33C5FD12" w:rsidR="007A3834" w:rsidRPr="001D606A" w:rsidRDefault="00D57C50" w:rsidP="004B73E4">
      <w:pPr>
        <w:pStyle w:val="Caption"/>
        <w:jc w:val="center"/>
        <w:rPr>
          <w:rFonts w:ascii="Times New Roman" w:hAnsi="Times New Roman" w:cs="Times New Roman"/>
          <w:i w:val="0"/>
          <w:iCs w:val="0"/>
          <w:color w:val="auto"/>
          <w:sz w:val="24"/>
          <w:szCs w:val="24"/>
        </w:rPr>
      </w:pPr>
      <w:bookmarkStart w:id="83" w:name="_Toc39479146"/>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48</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Velocity data non-dimensionalized by bulk velocity and maximum distance from the wall for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=0</w:t>
      </w:r>
      <w:r w:rsidR="004227DF" w:rsidRPr="00A53463">
        <w:rPr>
          <w:rFonts w:ascii="Times New Roman" w:hAnsi="Times New Roman" w:cs="Times New Roman"/>
          <w:i w:val="0"/>
          <w:color w:val="auto"/>
          <w:sz w:val="24"/>
          <w:szCs w:val="24"/>
        </w:rPr>
        <w:t>⁰</w:t>
      </w:r>
      <w:r w:rsidRPr="007A17FB">
        <w:rPr>
          <w:rFonts w:ascii="Times New Roman" w:hAnsi="Times New Roman" w:cs="Times New Roman"/>
          <w:i w:val="0"/>
          <w:color w:val="auto"/>
          <w:sz w:val="24"/>
          <w:szCs w:val="24"/>
        </w:rPr>
        <w:t xml:space="preserve"> </w:t>
      </w:r>
      <w:r w:rsidRPr="001D606A">
        <w:rPr>
          <w:rFonts w:ascii="Times New Roman" w:hAnsi="Times New Roman" w:cs="Times New Roman"/>
          <w:i w:val="0"/>
          <w:iCs w:val="0"/>
          <w:color w:val="auto"/>
          <w:sz w:val="24"/>
          <w:szCs w:val="24"/>
        </w:rPr>
        <w:t>(outer scaled)</w:t>
      </w:r>
      <w:bookmarkEnd w:id="83"/>
    </w:p>
    <w:p w14:paraId="51FD2971" w14:textId="77777777" w:rsidR="006C60B8" w:rsidRDefault="007A3834"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
      </w:r>
    </w:p>
    <w:p w14:paraId="3E749327" w14:textId="77E07085" w:rsidR="007A3834" w:rsidRPr="001D606A" w:rsidRDefault="006C60B8" w:rsidP="001807BA">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7A3834" w:rsidRPr="001D606A">
        <w:rPr>
          <w:rFonts w:ascii="Times New Roman" w:hAnsi="Times New Roman" w:cs="Times New Roman"/>
          <w:sz w:val="24"/>
          <w:szCs w:val="24"/>
        </w:rPr>
        <w:t xml:space="preserve">From </w:t>
      </w:r>
      <w:r w:rsidR="00255452">
        <w:rPr>
          <w:rFonts w:ascii="Times New Roman" w:hAnsi="Times New Roman" w:cs="Times New Roman"/>
          <w:sz w:val="24"/>
          <w:szCs w:val="24"/>
        </w:rPr>
        <w:t>F</w:t>
      </w:r>
      <w:r w:rsidR="007A3834" w:rsidRPr="001D606A">
        <w:rPr>
          <w:rFonts w:ascii="Times New Roman" w:hAnsi="Times New Roman" w:cs="Times New Roman"/>
          <w:sz w:val="24"/>
          <w:szCs w:val="24"/>
        </w:rPr>
        <w:t xml:space="preserve">igure </w:t>
      </w:r>
      <w:r w:rsidR="00D63D00" w:rsidRPr="001D606A">
        <w:rPr>
          <w:rFonts w:ascii="Times New Roman" w:hAnsi="Times New Roman" w:cs="Times New Roman"/>
          <w:sz w:val="24"/>
          <w:szCs w:val="24"/>
        </w:rPr>
        <w:t xml:space="preserve">48 </w:t>
      </w:r>
      <w:r w:rsidR="007A3834" w:rsidRPr="001D606A">
        <w:rPr>
          <w:rFonts w:ascii="Times New Roman" w:hAnsi="Times New Roman" w:cs="Times New Roman"/>
          <w:sz w:val="24"/>
          <w:szCs w:val="24"/>
        </w:rPr>
        <w:t xml:space="preserve">the behavior of the model </w:t>
      </w:r>
      <w:r w:rsidR="00D63D00" w:rsidRPr="001D606A">
        <w:rPr>
          <w:rFonts w:ascii="Times New Roman" w:hAnsi="Times New Roman" w:cs="Times New Roman"/>
          <w:sz w:val="24"/>
          <w:szCs w:val="24"/>
        </w:rPr>
        <w:t>compared</w:t>
      </w:r>
      <w:r w:rsidR="007A3834" w:rsidRPr="001D606A">
        <w:rPr>
          <w:rFonts w:ascii="Times New Roman" w:hAnsi="Times New Roman" w:cs="Times New Roman"/>
          <w:sz w:val="24"/>
          <w:szCs w:val="24"/>
        </w:rPr>
        <w:t xml:space="preserve"> to DNS is almost identical, however the magnitude is much different</w:t>
      </w:r>
      <w:r w:rsidR="00F30334">
        <w:rPr>
          <w:rFonts w:ascii="Times New Roman" w:hAnsi="Times New Roman" w:cs="Times New Roman"/>
          <w:sz w:val="24"/>
          <w:szCs w:val="24"/>
        </w:rPr>
        <w:t>, about 28%</w:t>
      </w:r>
      <w:r w:rsidR="007A3834" w:rsidRPr="001D606A">
        <w:rPr>
          <w:rFonts w:ascii="Times New Roman" w:hAnsi="Times New Roman" w:cs="Times New Roman"/>
          <w:sz w:val="24"/>
          <w:szCs w:val="24"/>
        </w:rPr>
        <w:t xml:space="preserve">. Due to </w:t>
      </w:r>
      <w:r w:rsidR="00A63EC4">
        <w:rPr>
          <w:rFonts w:ascii="Times New Roman" w:hAnsi="Times New Roman" w:cs="Times New Roman"/>
          <w:sz w:val="24"/>
          <w:szCs w:val="24"/>
        </w:rPr>
        <w:t xml:space="preserve">assumption in </w:t>
      </w:r>
      <w:r w:rsidR="007A3834" w:rsidRPr="001D606A">
        <w:rPr>
          <w:rFonts w:ascii="Times New Roman" w:hAnsi="Times New Roman" w:cs="Times New Roman"/>
          <w:sz w:val="24"/>
          <w:szCs w:val="24"/>
        </w:rPr>
        <w:t>RANS model</w:t>
      </w:r>
      <w:r w:rsidR="00A63EC4">
        <w:rPr>
          <w:rFonts w:ascii="Times New Roman" w:hAnsi="Times New Roman" w:cs="Times New Roman"/>
          <w:sz w:val="24"/>
          <w:szCs w:val="24"/>
        </w:rPr>
        <w:t>s</w:t>
      </w:r>
      <w:r w:rsidR="007A3834" w:rsidRPr="001D606A">
        <w:rPr>
          <w:rFonts w:ascii="Times New Roman" w:hAnsi="Times New Roman" w:cs="Times New Roman"/>
          <w:sz w:val="24"/>
          <w:szCs w:val="24"/>
        </w:rPr>
        <w:t xml:space="preserve"> of isotropic stress with the fact the stress is </w:t>
      </w:r>
      <w:r w:rsidR="00A63EC4">
        <w:rPr>
          <w:rFonts w:ascii="Times New Roman" w:hAnsi="Times New Roman" w:cs="Times New Roman"/>
          <w:sz w:val="24"/>
          <w:szCs w:val="24"/>
        </w:rPr>
        <w:t>dictated primarily by the gradients</w:t>
      </w:r>
      <w:r w:rsidR="00A63EC4" w:rsidRPr="001D606A">
        <w:rPr>
          <w:rFonts w:ascii="Times New Roman" w:hAnsi="Times New Roman" w:cs="Times New Roman"/>
          <w:sz w:val="24"/>
          <w:szCs w:val="24"/>
        </w:rPr>
        <w:t xml:space="preserve"> </w:t>
      </w:r>
      <w:r w:rsidR="007A3834" w:rsidRPr="001D606A">
        <w:rPr>
          <w:rFonts w:ascii="Times New Roman" w:hAnsi="Times New Roman" w:cs="Times New Roman"/>
          <w:sz w:val="24"/>
          <w:szCs w:val="24"/>
        </w:rPr>
        <w:t xml:space="preserve">in the wall normal direction, the fluctuations in the flow tangent to the wall are underpredicted. </w:t>
      </w:r>
      <w:r w:rsidR="00876870" w:rsidRPr="001D606A">
        <w:rPr>
          <w:rFonts w:ascii="Times New Roman" w:hAnsi="Times New Roman" w:cs="Times New Roman"/>
          <w:sz w:val="24"/>
          <w:szCs w:val="24"/>
        </w:rPr>
        <w:t>Figure 48</w:t>
      </w:r>
      <w:r w:rsidR="007A3834" w:rsidRPr="001D606A">
        <w:rPr>
          <w:rFonts w:ascii="Times New Roman" w:hAnsi="Times New Roman" w:cs="Times New Roman"/>
          <w:sz w:val="24"/>
          <w:szCs w:val="24"/>
        </w:rPr>
        <w:t xml:space="preserve"> clearly </w:t>
      </w:r>
      <w:r w:rsidR="00876870" w:rsidRPr="001D606A">
        <w:rPr>
          <w:rFonts w:ascii="Times New Roman" w:hAnsi="Times New Roman" w:cs="Times New Roman"/>
          <w:sz w:val="24"/>
          <w:szCs w:val="24"/>
        </w:rPr>
        <w:t>indicates</w:t>
      </w:r>
      <w:r w:rsidR="007A3834" w:rsidRPr="001D606A">
        <w:rPr>
          <w:rFonts w:ascii="Times New Roman" w:hAnsi="Times New Roman" w:cs="Times New Roman"/>
          <w:sz w:val="24"/>
          <w:szCs w:val="24"/>
        </w:rPr>
        <w:t xml:space="preserve"> that there is much more flow in the streamwise direction than the RANS models predict. There is also a discrepancy in the prediction for the flow between the gaps in the rod bundle, this will be discussed further w</w:t>
      </w:r>
      <w:r w:rsidR="00876870" w:rsidRPr="001D606A">
        <w:rPr>
          <w:rFonts w:ascii="Times New Roman" w:hAnsi="Times New Roman" w:cs="Times New Roman"/>
          <w:sz w:val="24"/>
          <w:szCs w:val="24"/>
        </w:rPr>
        <w:t>ith</w:t>
      </w:r>
      <w:r w:rsidR="007A3834" w:rsidRPr="001D606A">
        <w:rPr>
          <w:rFonts w:ascii="Times New Roman" w:hAnsi="Times New Roman" w:cs="Times New Roman"/>
          <w:sz w:val="24"/>
          <w:szCs w:val="24"/>
        </w:rPr>
        <w:t xml:space="preserve"> temperature</w:t>
      </w:r>
      <w:r w:rsidR="00876870" w:rsidRPr="001D606A">
        <w:rPr>
          <w:rFonts w:ascii="Times New Roman" w:hAnsi="Times New Roman" w:cs="Times New Roman"/>
          <w:sz w:val="24"/>
          <w:szCs w:val="24"/>
        </w:rPr>
        <w:t xml:space="preserve"> results</w:t>
      </w:r>
      <w:r w:rsidR="007A3834" w:rsidRPr="001D606A">
        <w:rPr>
          <w:rFonts w:ascii="Times New Roman" w:hAnsi="Times New Roman" w:cs="Times New Roman"/>
          <w:sz w:val="24"/>
          <w:szCs w:val="24"/>
        </w:rPr>
        <w:t>.</w:t>
      </w:r>
    </w:p>
    <w:p w14:paraId="193E1351" w14:textId="1EA7D06F" w:rsidR="007A3834" w:rsidRPr="001D606A" w:rsidRDefault="00D57C50"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noProof/>
          <w:sz w:val="24"/>
          <w:szCs w:val="24"/>
        </w:rPr>
        <w:lastRenderedPageBreak/>
        <w:drawing>
          <wp:inline distT="0" distB="0" distL="0" distR="0" wp14:anchorId="44904C93" wp14:editId="5D386934">
            <wp:extent cx="5487035" cy="38411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26F3FFE0" w14:textId="7ACF1A36" w:rsidR="00D57C50"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(a)</w:t>
      </w:r>
    </w:p>
    <w:p w14:paraId="687630B3" w14:textId="22A843AF" w:rsidR="00BF536F" w:rsidRPr="001D606A" w:rsidRDefault="00BF536F" w:rsidP="004B73E4">
      <w:pPr>
        <w:keepNext/>
        <w:spacing w:line="240" w:lineRule="auto"/>
        <w:ind w:left="0" w:firstLine="0"/>
        <w:jc w:val="center"/>
        <w:rPr>
          <w:sz w:val="24"/>
          <w:szCs w:val="24"/>
        </w:rPr>
      </w:pPr>
      <w:r w:rsidRPr="001D606A">
        <w:rPr>
          <w:rFonts w:ascii="Times New Roman" w:hAnsi="Times New Roman" w:cs="Times New Roman"/>
          <w:noProof/>
          <w:sz w:val="24"/>
          <w:szCs w:val="24"/>
        </w:rPr>
        <w:drawing>
          <wp:inline distT="0" distB="0" distL="0" distR="0" wp14:anchorId="48146ABD" wp14:editId="32310FF4">
            <wp:extent cx="5487035" cy="38411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2C39670B" w14:textId="7CBB8E58" w:rsidR="00BF536F"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(b)</w:t>
      </w:r>
    </w:p>
    <w:p w14:paraId="478000BA" w14:textId="148D4481" w:rsidR="007A3834" w:rsidRPr="001D606A" w:rsidRDefault="00BF536F" w:rsidP="004B73E4">
      <w:pPr>
        <w:pStyle w:val="Caption"/>
        <w:jc w:val="center"/>
        <w:rPr>
          <w:rFonts w:ascii="Times New Roman" w:hAnsi="Times New Roman" w:cs="Times New Roman"/>
          <w:i w:val="0"/>
          <w:iCs w:val="0"/>
          <w:color w:val="auto"/>
          <w:sz w:val="24"/>
          <w:szCs w:val="24"/>
        </w:rPr>
      </w:pPr>
      <w:bookmarkStart w:id="84" w:name="_Toc39479147"/>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49</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Non-dimensional velocity data for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=30</w:t>
      </w:r>
      <w:r w:rsidR="004227DF" w:rsidRPr="00DF1392">
        <w:rPr>
          <w:rFonts w:ascii="Times New Roman" w:hAnsi="Times New Roman" w:cs="Times New Roman"/>
          <w:i w:val="0"/>
          <w:color w:val="auto"/>
          <w:sz w:val="24"/>
          <w:szCs w:val="24"/>
        </w:rPr>
        <w:t xml:space="preserve">⁰ </w:t>
      </w:r>
      <w:r w:rsidRPr="001D606A">
        <w:rPr>
          <w:rFonts w:ascii="Times New Roman" w:hAnsi="Times New Roman" w:cs="Times New Roman"/>
          <w:i w:val="0"/>
          <w:iCs w:val="0"/>
          <w:color w:val="auto"/>
          <w:sz w:val="24"/>
          <w:szCs w:val="24"/>
        </w:rPr>
        <w:t xml:space="preserve"> (a) inner scaled (b) outer scaled</w:t>
      </w:r>
      <w:bookmarkEnd w:id="84"/>
    </w:p>
    <w:p w14:paraId="669FFAE6" w14:textId="77777777" w:rsidR="006C60B8" w:rsidRDefault="007A3834" w:rsidP="00A53463">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lastRenderedPageBreak/>
        <w:tab/>
      </w:r>
    </w:p>
    <w:p w14:paraId="14A8C7CC" w14:textId="574EB3A0" w:rsidR="007A3834" w:rsidRPr="001D606A" w:rsidRDefault="006C60B8" w:rsidP="001807BA">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ab/>
      </w:r>
      <w:r w:rsidR="007A3834" w:rsidRPr="001D606A">
        <w:rPr>
          <w:rFonts w:ascii="Times New Roman" w:hAnsi="Times New Roman" w:cs="Times New Roman"/>
          <w:sz w:val="24"/>
          <w:szCs w:val="24"/>
        </w:rPr>
        <w:t xml:space="preserve">The data at </w:t>
      </w:r>
      <w:r w:rsidR="00DB00A8" w:rsidRPr="001D606A">
        <w:rPr>
          <w:rFonts w:ascii="Cambria Math" w:hAnsi="Cambria Math" w:cs="Cambria Math"/>
          <w:sz w:val="24"/>
          <w:szCs w:val="24"/>
        </w:rPr>
        <w:t>𝜃</w:t>
      </w:r>
      <w:r w:rsidR="007A3834" w:rsidRPr="001D606A">
        <w:rPr>
          <w:rFonts w:ascii="Times New Roman" w:hAnsi="Times New Roman" w:cs="Times New Roman"/>
          <w:sz w:val="24"/>
          <w:szCs w:val="24"/>
        </w:rPr>
        <w:t>=30</w:t>
      </w:r>
      <w:r w:rsidR="004227DF" w:rsidRPr="00A53463">
        <w:rPr>
          <w:rFonts w:ascii="Times New Roman" w:hAnsi="Times New Roman" w:cs="Times New Roman"/>
          <w:color w:val="auto"/>
          <w:sz w:val="24"/>
          <w:szCs w:val="24"/>
        </w:rPr>
        <w:t>⁰</w:t>
      </w:r>
      <w:r w:rsidR="004227DF" w:rsidRPr="00DF1392">
        <w:rPr>
          <w:rFonts w:ascii="Times New Roman" w:hAnsi="Times New Roman" w:cs="Times New Roman"/>
          <w:i/>
          <w:iCs/>
          <w:color w:val="auto"/>
          <w:sz w:val="24"/>
          <w:szCs w:val="24"/>
        </w:rPr>
        <w:t xml:space="preserve"> </w:t>
      </w:r>
      <w:r w:rsidR="007A3834" w:rsidRPr="001D606A">
        <w:rPr>
          <w:rFonts w:ascii="Times New Roman" w:hAnsi="Times New Roman" w:cs="Times New Roman"/>
          <w:sz w:val="24"/>
          <w:szCs w:val="24"/>
        </w:rPr>
        <w:t xml:space="preserve">tells largely the same story as </w:t>
      </w:r>
      <w:r w:rsidR="00876870" w:rsidRPr="001D606A">
        <w:rPr>
          <w:rFonts w:ascii="Cambria Math" w:hAnsi="Cambria Math" w:cs="Cambria Math"/>
          <w:sz w:val="24"/>
          <w:szCs w:val="24"/>
        </w:rPr>
        <w:t>𝜃</w:t>
      </w:r>
      <w:r w:rsidR="00876870" w:rsidRPr="001D606A">
        <w:rPr>
          <w:rFonts w:ascii="Times New Roman" w:hAnsi="Times New Roman" w:cs="Times New Roman"/>
          <w:sz w:val="24"/>
          <w:szCs w:val="24"/>
        </w:rPr>
        <w:t>=0</w:t>
      </w:r>
      <w:r w:rsidR="004227DF" w:rsidRPr="00DF1392">
        <w:rPr>
          <w:rFonts w:ascii="Times New Roman" w:hAnsi="Times New Roman" w:cs="Times New Roman"/>
          <w:color w:val="auto"/>
          <w:sz w:val="24"/>
          <w:szCs w:val="24"/>
        </w:rPr>
        <w:t>⁰</w:t>
      </w:r>
      <w:r w:rsidR="004227DF" w:rsidRPr="00DF1392">
        <w:rPr>
          <w:rFonts w:ascii="Times New Roman" w:hAnsi="Times New Roman" w:cs="Times New Roman"/>
          <w:i/>
          <w:iCs/>
          <w:color w:val="auto"/>
          <w:sz w:val="24"/>
          <w:szCs w:val="24"/>
        </w:rPr>
        <w:t xml:space="preserve"> </w:t>
      </w:r>
      <w:r w:rsidR="007A3834" w:rsidRPr="001D606A">
        <w:rPr>
          <w:rFonts w:ascii="Times New Roman" w:hAnsi="Times New Roman" w:cs="Times New Roman"/>
          <w:sz w:val="24"/>
          <w:szCs w:val="24"/>
        </w:rPr>
        <w:t xml:space="preserve">with exception </w:t>
      </w:r>
      <w:r w:rsidR="00876870" w:rsidRPr="001D606A">
        <w:rPr>
          <w:rFonts w:ascii="Times New Roman" w:hAnsi="Times New Roman" w:cs="Times New Roman"/>
          <w:sz w:val="24"/>
          <w:szCs w:val="24"/>
        </w:rPr>
        <w:t xml:space="preserve">in the </w:t>
      </w:r>
      <w:r w:rsidR="007A3834" w:rsidRPr="001D606A">
        <w:rPr>
          <w:rFonts w:ascii="Times New Roman" w:hAnsi="Times New Roman" w:cs="Times New Roman"/>
          <w:sz w:val="24"/>
          <w:szCs w:val="24"/>
        </w:rPr>
        <w:t>magnitude</w:t>
      </w:r>
      <w:r w:rsidR="00876870" w:rsidRPr="001D606A">
        <w:rPr>
          <w:rFonts w:ascii="Times New Roman" w:hAnsi="Times New Roman" w:cs="Times New Roman"/>
          <w:sz w:val="24"/>
          <w:szCs w:val="24"/>
        </w:rPr>
        <w:t xml:space="preserve"> inaccuracy</w:t>
      </w:r>
      <w:r w:rsidR="007A3834" w:rsidRPr="001D606A">
        <w:rPr>
          <w:rFonts w:ascii="Times New Roman" w:hAnsi="Times New Roman" w:cs="Times New Roman"/>
          <w:sz w:val="24"/>
          <w:szCs w:val="24"/>
        </w:rPr>
        <w:t xml:space="preserve">. The models more closely predict the flow here than at </w:t>
      </w:r>
      <w:r w:rsidR="00DB00A8" w:rsidRPr="001D606A">
        <w:rPr>
          <w:rFonts w:ascii="Cambria Math" w:hAnsi="Cambria Math" w:cs="Cambria Math"/>
          <w:sz w:val="24"/>
          <w:szCs w:val="24"/>
        </w:rPr>
        <w:t>𝜃</w:t>
      </w:r>
      <w:r w:rsidR="007A3834" w:rsidRPr="001D606A">
        <w:rPr>
          <w:rFonts w:ascii="Times New Roman" w:hAnsi="Times New Roman" w:cs="Times New Roman"/>
          <w:sz w:val="24"/>
          <w:szCs w:val="24"/>
        </w:rPr>
        <w:t>=0</w:t>
      </w:r>
      <w:r w:rsidR="004227DF" w:rsidRPr="00DF1392">
        <w:rPr>
          <w:rFonts w:ascii="Times New Roman" w:hAnsi="Times New Roman" w:cs="Times New Roman"/>
          <w:color w:val="auto"/>
          <w:sz w:val="24"/>
          <w:szCs w:val="24"/>
        </w:rPr>
        <w:t>⁰</w:t>
      </w:r>
      <w:r w:rsidR="007A3834" w:rsidRPr="001D606A">
        <w:rPr>
          <w:rFonts w:ascii="Times New Roman" w:hAnsi="Times New Roman" w:cs="Times New Roman"/>
          <w:sz w:val="24"/>
          <w:szCs w:val="24"/>
        </w:rPr>
        <w:t>. From the inner scaled plot</w:t>
      </w:r>
      <w:r w:rsidR="00876870" w:rsidRPr="001D606A">
        <w:rPr>
          <w:rFonts w:ascii="Times New Roman" w:hAnsi="Times New Roman" w:cs="Times New Roman"/>
          <w:sz w:val="24"/>
          <w:szCs w:val="24"/>
        </w:rPr>
        <w:t xml:space="preserve">, </w:t>
      </w:r>
      <w:r w:rsidR="00255452">
        <w:rPr>
          <w:rFonts w:ascii="Times New Roman" w:hAnsi="Times New Roman" w:cs="Times New Roman"/>
          <w:sz w:val="24"/>
          <w:szCs w:val="24"/>
        </w:rPr>
        <w:t>F</w:t>
      </w:r>
      <w:r w:rsidR="00876870" w:rsidRPr="001D606A">
        <w:rPr>
          <w:rFonts w:ascii="Times New Roman" w:hAnsi="Times New Roman" w:cs="Times New Roman"/>
          <w:sz w:val="24"/>
          <w:szCs w:val="24"/>
        </w:rPr>
        <w:t>igure 49,</w:t>
      </w:r>
      <w:r w:rsidR="007A3834" w:rsidRPr="001D606A">
        <w:rPr>
          <w:rFonts w:ascii="Times New Roman" w:hAnsi="Times New Roman" w:cs="Times New Roman"/>
          <w:sz w:val="24"/>
          <w:szCs w:val="24"/>
        </w:rPr>
        <w:t xml:space="preserve"> one can see that in the same manner as before. The model shows good agreement in the viscous sublayer and buffer layer. Outside of those layers, it appears that the realizable models do a better job in the log-law region and then again toward the center of the channel. </w:t>
      </w:r>
    </w:p>
    <w:p w14:paraId="2A05A9FD"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160F9128" w14:textId="191A6BD4" w:rsidR="007A3834"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noProof/>
          <w:sz w:val="24"/>
          <w:szCs w:val="24"/>
        </w:rPr>
        <w:drawing>
          <wp:inline distT="0" distB="0" distL="0" distR="0" wp14:anchorId="58D3FD54" wp14:editId="290868FD">
            <wp:extent cx="5487035" cy="38411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25A75D6A" w14:textId="791D4E9C" w:rsidR="00BF536F"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(a)</w:t>
      </w:r>
    </w:p>
    <w:p w14:paraId="57373327" w14:textId="585D3A87" w:rsidR="00BF536F" w:rsidRPr="001D606A" w:rsidRDefault="00DB3B62" w:rsidP="004B73E4">
      <w:pPr>
        <w:keepNext/>
        <w:spacing w:line="240" w:lineRule="auto"/>
        <w:ind w:left="0" w:firstLine="0"/>
        <w:jc w:val="center"/>
        <w:rPr>
          <w:sz w:val="24"/>
          <w:szCs w:val="24"/>
        </w:rPr>
      </w:pPr>
      <w:r w:rsidRPr="00DB3B62">
        <w:rPr>
          <w:rFonts w:ascii="Times New Roman" w:hAnsi="Times New Roman" w:cs="Times New Roman"/>
          <w:noProof/>
          <w:sz w:val="24"/>
          <w:szCs w:val="24"/>
        </w:rPr>
        <w:lastRenderedPageBreak/>
        <w:drawing>
          <wp:inline distT="0" distB="0" distL="0" distR="0" wp14:anchorId="4C2EFDB0" wp14:editId="685FD27C">
            <wp:extent cx="5943600" cy="4160520"/>
            <wp:effectExtent l="0" t="0" r="0" b="0"/>
            <wp:docPr id="12" name="Picture 4">
              <a:extLst xmlns:a="http://schemas.openxmlformats.org/drawingml/2006/main">
                <a:ext uri="{FF2B5EF4-FFF2-40B4-BE49-F238E27FC236}">
                  <a16:creationId xmlns:a16="http://schemas.microsoft.com/office/drawing/2014/main" id="{262142AD-FFAF-4116-AA34-C51D6E3088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62142AD-FFAF-4116-AA34-C51D6E30883B}"/>
                        </a:ext>
                      </a:extLst>
                    </pic:cNvPr>
                    <pic:cNvPicPr>
                      <a:picLocks noChangeAspect="1"/>
                    </pic:cNvPicPr>
                  </pic:nvPicPr>
                  <pic:blipFill>
                    <a:blip r:embed="rId75"/>
                    <a:stretch>
                      <a:fillRect/>
                    </a:stretch>
                  </pic:blipFill>
                  <pic:spPr>
                    <a:xfrm>
                      <a:off x="0" y="0"/>
                      <a:ext cx="5943600" cy="4160520"/>
                    </a:xfrm>
                    <a:prstGeom prst="rect">
                      <a:avLst/>
                    </a:prstGeom>
                  </pic:spPr>
                </pic:pic>
              </a:graphicData>
            </a:graphic>
          </wp:inline>
        </w:drawing>
      </w:r>
    </w:p>
    <w:p w14:paraId="3BF9379D" w14:textId="673963CE" w:rsidR="00BF536F" w:rsidRPr="001D606A" w:rsidRDefault="00BF536F" w:rsidP="004B73E4">
      <w:pPr>
        <w:keepNext/>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(b)</w:t>
      </w:r>
    </w:p>
    <w:p w14:paraId="745DB779" w14:textId="51CB0B80" w:rsidR="00BF536F" w:rsidRPr="001D606A" w:rsidRDefault="00BF536F" w:rsidP="004B73E4">
      <w:pPr>
        <w:pStyle w:val="Caption"/>
        <w:jc w:val="center"/>
        <w:rPr>
          <w:rFonts w:ascii="Times New Roman" w:hAnsi="Times New Roman" w:cs="Times New Roman"/>
          <w:i w:val="0"/>
          <w:iCs w:val="0"/>
          <w:color w:val="auto"/>
          <w:sz w:val="24"/>
          <w:szCs w:val="24"/>
        </w:rPr>
      </w:pPr>
      <w:bookmarkStart w:id="85" w:name="_Toc39479148"/>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50</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w:t>
      </w:r>
      <w:r w:rsidR="006515CE" w:rsidRPr="001D606A">
        <w:rPr>
          <w:rFonts w:ascii="Times New Roman" w:hAnsi="Times New Roman" w:cs="Times New Roman"/>
          <w:i w:val="0"/>
          <w:iCs w:val="0"/>
          <w:color w:val="auto"/>
          <w:sz w:val="24"/>
          <w:szCs w:val="24"/>
        </w:rPr>
        <w:t>i</w:t>
      </w:r>
      <w:r w:rsidRPr="001D606A">
        <w:rPr>
          <w:rFonts w:ascii="Times New Roman" w:hAnsi="Times New Roman" w:cs="Times New Roman"/>
          <w:i w:val="0"/>
          <w:iCs w:val="0"/>
          <w:color w:val="auto"/>
          <w:sz w:val="24"/>
          <w:szCs w:val="24"/>
        </w:rPr>
        <w:t xml:space="preserve">mensional velocity data for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w:t>
      </w:r>
      <w:r w:rsidRPr="007A17FB">
        <w:rPr>
          <w:rFonts w:ascii="Times New Roman" w:hAnsi="Times New Roman" w:cs="Times New Roman"/>
          <w:i w:val="0"/>
          <w:iCs w:val="0"/>
          <w:color w:val="auto"/>
          <w:sz w:val="24"/>
          <w:szCs w:val="24"/>
        </w:rPr>
        <w:t>45</w:t>
      </w:r>
      <w:r w:rsidR="004227DF" w:rsidRPr="00A53463">
        <w:rPr>
          <w:rFonts w:ascii="Times New Roman" w:hAnsi="Times New Roman" w:cs="Times New Roman"/>
          <w:i w:val="0"/>
          <w:iCs w:val="0"/>
          <w:color w:val="auto"/>
          <w:sz w:val="24"/>
          <w:szCs w:val="24"/>
        </w:rPr>
        <w:t>⁰</w:t>
      </w:r>
      <w:r w:rsidRPr="001D606A">
        <w:rPr>
          <w:rFonts w:ascii="Times New Roman" w:hAnsi="Times New Roman" w:cs="Times New Roman"/>
          <w:i w:val="0"/>
          <w:iCs w:val="0"/>
          <w:color w:val="auto"/>
          <w:sz w:val="24"/>
          <w:szCs w:val="24"/>
        </w:rPr>
        <w:t xml:space="preserve"> (a) inner scaled (b) outer scaled</w:t>
      </w:r>
      <w:bookmarkEnd w:id="85"/>
    </w:p>
    <w:p w14:paraId="398C0406" w14:textId="77777777" w:rsidR="006C60B8" w:rsidRDefault="006C60B8" w:rsidP="00A53463">
      <w:pPr>
        <w:spacing w:line="240" w:lineRule="auto"/>
        <w:ind w:left="0" w:firstLine="720"/>
        <w:rPr>
          <w:rFonts w:ascii="Times New Roman" w:hAnsi="Times New Roman" w:cs="Times New Roman"/>
          <w:sz w:val="24"/>
          <w:szCs w:val="24"/>
        </w:rPr>
      </w:pPr>
    </w:p>
    <w:p w14:paraId="6E407B41" w14:textId="29B6902E"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A similar discussion follows for </w:t>
      </w:r>
      <w:r w:rsidR="00DB00A8" w:rsidRPr="001D606A">
        <w:rPr>
          <w:rFonts w:ascii="Cambria Math" w:hAnsi="Cambria Math" w:cs="Cambria Math"/>
          <w:sz w:val="24"/>
          <w:szCs w:val="24"/>
        </w:rPr>
        <w:t>𝜃</w:t>
      </w:r>
      <w:r w:rsidRPr="001D606A">
        <w:rPr>
          <w:rFonts w:ascii="Times New Roman" w:hAnsi="Times New Roman" w:cs="Times New Roman"/>
          <w:sz w:val="24"/>
          <w:szCs w:val="24"/>
        </w:rPr>
        <w:t>=45</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behavior in the viscous sublayer and buffer layer is nearly identical to DNS. The models deviate from DNS slightly in the log-law layer, where the standard models overpredict </w:t>
      </w:r>
      <w:r w:rsidR="00F30334">
        <w:rPr>
          <w:rFonts w:ascii="Times New Roman" w:hAnsi="Times New Roman" w:cs="Times New Roman"/>
          <w:sz w:val="24"/>
          <w:szCs w:val="24"/>
        </w:rPr>
        <w:t xml:space="preserve">slightly, less than 5%, </w:t>
      </w:r>
      <w:r w:rsidRPr="001D606A">
        <w:rPr>
          <w:rFonts w:ascii="Times New Roman" w:hAnsi="Times New Roman" w:cs="Times New Roman"/>
          <w:sz w:val="24"/>
          <w:szCs w:val="24"/>
        </w:rPr>
        <w:t>in this layer, the realizable models underpredict. However, both arrive at similar maximums in the center of the channel.</w:t>
      </w:r>
    </w:p>
    <w:p w14:paraId="3AC550A5" w14:textId="77777777" w:rsidR="007A3834" w:rsidRPr="001D606A" w:rsidRDefault="007A3834" w:rsidP="004B73E4">
      <w:pPr>
        <w:spacing w:line="240" w:lineRule="auto"/>
        <w:ind w:left="0" w:firstLine="0"/>
        <w:rPr>
          <w:rFonts w:ascii="Times New Roman" w:hAnsi="Times New Roman" w:cs="Times New Roman"/>
          <w:sz w:val="24"/>
          <w:szCs w:val="24"/>
        </w:rPr>
      </w:pPr>
    </w:p>
    <w:p w14:paraId="4D3C9034" w14:textId="7855E11C" w:rsidR="00BF536F"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noProof/>
          <w:sz w:val="24"/>
          <w:szCs w:val="24"/>
        </w:rPr>
        <w:lastRenderedPageBreak/>
        <w:drawing>
          <wp:inline distT="0" distB="0" distL="0" distR="0" wp14:anchorId="70DE29D5" wp14:editId="066F567E">
            <wp:extent cx="5487035" cy="3841115"/>
            <wp:effectExtent l="0" t="0" r="0" b="698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27750810" w14:textId="77777777" w:rsidR="00BF536F"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(a)</w:t>
      </w:r>
    </w:p>
    <w:p w14:paraId="655730F8" w14:textId="3B200A47" w:rsidR="00BF536F" w:rsidRPr="001D606A" w:rsidRDefault="00915366"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3852899C" wp14:editId="2F00555E">
            <wp:extent cx="5487035" cy="3841115"/>
            <wp:effectExtent l="0" t="0" r="0" b="698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07CA35DF" w14:textId="77777777" w:rsidR="00915366" w:rsidRPr="001D606A" w:rsidRDefault="00915366" w:rsidP="004B73E4">
      <w:pPr>
        <w:keepNext/>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(b)</w:t>
      </w:r>
    </w:p>
    <w:p w14:paraId="57370A34" w14:textId="77777777" w:rsidR="00915366" w:rsidRPr="001D606A" w:rsidRDefault="00915366" w:rsidP="004B73E4">
      <w:pPr>
        <w:keepNext/>
        <w:spacing w:line="240" w:lineRule="auto"/>
        <w:ind w:left="0" w:firstLine="0"/>
        <w:jc w:val="center"/>
        <w:rPr>
          <w:sz w:val="24"/>
          <w:szCs w:val="24"/>
        </w:rPr>
      </w:pPr>
    </w:p>
    <w:p w14:paraId="4FC31A3D" w14:textId="3DB8868B" w:rsidR="00BF536F" w:rsidRPr="00A53463" w:rsidRDefault="00BF536F" w:rsidP="004B73E4">
      <w:pPr>
        <w:pStyle w:val="Caption"/>
        <w:jc w:val="center"/>
        <w:rPr>
          <w:rFonts w:ascii="Times New Roman" w:hAnsi="Times New Roman" w:cs="Times New Roman"/>
          <w:i w:val="0"/>
          <w:color w:val="auto"/>
          <w:sz w:val="24"/>
          <w:szCs w:val="24"/>
        </w:rPr>
      </w:pPr>
      <w:bookmarkStart w:id="86" w:name="_Toc39479149"/>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51</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Non-dimensional temperature data for Pr=2 at (a)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=0</w:t>
      </w:r>
      <w:r w:rsidR="004227DF" w:rsidRPr="00A53463">
        <w:rPr>
          <w:rFonts w:ascii="Times New Roman" w:hAnsi="Times New Roman" w:cs="Times New Roman"/>
          <w:i w:val="0"/>
          <w:color w:val="auto"/>
          <w:sz w:val="24"/>
          <w:szCs w:val="24"/>
        </w:rPr>
        <w:t>⁰</w:t>
      </w:r>
      <w:r w:rsidRPr="00A53463">
        <w:rPr>
          <w:rFonts w:ascii="Times New Roman" w:hAnsi="Times New Roman" w:cs="Times New Roman"/>
          <w:i w:val="0"/>
          <w:color w:val="auto"/>
          <w:sz w:val="24"/>
          <w:szCs w:val="24"/>
        </w:rPr>
        <w:t xml:space="preserve"> </w:t>
      </w:r>
      <w:r w:rsidRPr="001D606A">
        <w:rPr>
          <w:rFonts w:ascii="Times New Roman" w:hAnsi="Times New Roman" w:cs="Times New Roman"/>
          <w:i w:val="0"/>
          <w:iCs w:val="0"/>
          <w:color w:val="auto"/>
          <w:sz w:val="24"/>
          <w:szCs w:val="24"/>
        </w:rPr>
        <w:t xml:space="preserve">and (b) </w:t>
      </w:r>
      <w:r w:rsidR="00DB00A8" w:rsidRPr="001D606A">
        <w:rPr>
          <w:rFonts w:ascii="Cambria Math" w:hAnsi="Cambria Math" w:cs="Cambria Math"/>
          <w:i w:val="0"/>
          <w:iCs w:val="0"/>
          <w:color w:val="auto"/>
          <w:sz w:val="24"/>
          <w:szCs w:val="24"/>
        </w:rPr>
        <w:t>𝜃</w:t>
      </w:r>
      <w:r w:rsidRPr="001D606A">
        <w:rPr>
          <w:rFonts w:ascii="Times New Roman" w:hAnsi="Times New Roman" w:cs="Times New Roman"/>
          <w:i w:val="0"/>
          <w:iCs w:val="0"/>
          <w:color w:val="auto"/>
          <w:sz w:val="24"/>
          <w:szCs w:val="24"/>
        </w:rPr>
        <w:t>=45</w:t>
      </w:r>
      <w:r w:rsidR="004227DF" w:rsidRPr="00A53463">
        <w:rPr>
          <w:rFonts w:ascii="Times New Roman" w:hAnsi="Times New Roman" w:cs="Times New Roman"/>
          <w:i w:val="0"/>
          <w:color w:val="auto"/>
          <w:sz w:val="24"/>
          <w:szCs w:val="24"/>
        </w:rPr>
        <w:t>⁰</w:t>
      </w:r>
      <w:bookmarkEnd w:id="86"/>
    </w:p>
    <w:p w14:paraId="12150C7C" w14:textId="77777777" w:rsidR="00BF536F" w:rsidRPr="001D606A" w:rsidRDefault="00BF536F" w:rsidP="004B73E4">
      <w:pPr>
        <w:spacing w:line="240" w:lineRule="auto"/>
        <w:ind w:left="0" w:firstLine="720"/>
        <w:rPr>
          <w:rFonts w:ascii="Times New Roman" w:hAnsi="Times New Roman" w:cs="Times New Roman"/>
          <w:sz w:val="24"/>
          <w:szCs w:val="24"/>
        </w:rPr>
      </w:pPr>
    </w:p>
    <w:p w14:paraId="36483E91" w14:textId="137699E0"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The above plots, </w:t>
      </w:r>
      <w:r w:rsidR="00255452">
        <w:rPr>
          <w:rFonts w:ascii="Times New Roman" w:hAnsi="Times New Roman" w:cs="Times New Roman"/>
          <w:sz w:val="24"/>
          <w:szCs w:val="24"/>
        </w:rPr>
        <w:t>F</w:t>
      </w:r>
      <w:r w:rsidRPr="001D606A">
        <w:rPr>
          <w:rFonts w:ascii="Times New Roman" w:hAnsi="Times New Roman" w:cs="Times New Roman"/>
          <w:sz w:val="24"/>
          <w:szCs w:val="24"/>
        </w:rPr>
        <w:t xml:space="preserve">igure </w:t>
      </w:r>
      <w:r w:rsidR="00876870" w:rsidRPr="001D606A">
        <w:rPr>
          <w:rFonts w:ascii="Times New Roman" w:hAnsi="Times New Roman" w:cs="Times New Roman"/>
          <w:sz w:val="24"/>
          <w:szCs w:val="24"/>
        </w:rPr>
        <w:t>50</w:t>
      </w:r>
      <w:r w:rsidRPr="001D606A">
        <w:rPr>
          <w:rFonts w:ascii="Times New Roman" w:hAnsi="Times New Roman" w:cs="Times New Roman"/>
          <w:sz w:val="24"/>
          <w:szCs w:val="24"/>
        </w:rPr>
        <w:t xml:space="preserve"> and </w:t>
      </w:r>
      <w:r w:rsidR="00876870" w:rsidRPr="001D606A">
        <w:rPr>
          <w:rFonts w:ascii="Times New Roman" w:hAnsi="Times New Roman" w:cs="Times New Roman"/>
          <w:sz w:val="24"/>
          <w:szCs w:val="24"/>
        </w:rPr>
        <w:t>51</w:t>
      </w:r>
      <w:r w:rsidRPr="001D606A">
        <w:rPr>
          <w:rFonts w:ascii="Times New Roman" w:hAnsi="Times New Roman" w:cs="Times New Roman"/>
          <w:sz w:val="24"/>
          <w:szCs w:val="24"/>
        </w:rPr>
        <w:t xml:space="preserve">, show the temperature data plotted at </w:t>
      </w:r>
      <w:r w:rsidR="00DB00A8" w:rsidRPr="001D606A">
        <w:rPr>
          <w:rFonts w:ascii="Cambria Math" w:hAnsi="Cambria Math" w:cs="Cambria Math"/>
          <w:sz w:val="24"/>
          <w:szCs w:val="24"/>
        </w:rPr>
        <w:t>𝜃</w:t>
      </w:r>
      <w:r w:rsidRPr="001D606A">
        <w:rPr>
          <w:rFonts w:ascii="Times New Roman" w:hAnsi="Times New Roman" w:cs="Times New Roman"/>
          <w:sz w:val="24"/>
          <w:szCs w:val="24"/>
        </w:rPr>
        <w:t>=0</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and </w:t>
      </w:r>
      <w:r w:rsidR="00DB00A8" w:rsidRPr="001D606A">
        <w:rPr>
          <w:rFonts w:ascii="Cambria Math" w:hAnsi="Cambria Math" w:cs="Cambria Math"/>
          <w:sz w:val="24"/>
          <w:szCs w:val="24"/>
        </w:rPr>
        <w:t>𝜃</w:t>
      </w:r>
      <w:r w:rsidRPr="001D606A">
        <w:rPr>
          <w:rFonts w:ascii="Times New Roman" w:hAnsi="Times New Roman" w:cs="Times New Roman"/>
          <w:sz w:val="24"/>
          <w:szCs w:val="24"/>
        </w:rPr>
        <w:t>=45</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respectively for the simulation with Pr</w:t>
      </w:r>
      <w:r w:rsidR="00876870" w:rsidRPr="001D606A">
        <w:rPr>
          <w:rFonts w:ascii="Times New Roman" w:hAnsi="Times New Roman" w:cs="Times New Roman"/>
          <w:sz w:val="24"/>
          <w:szCs w:val="24"/>
        </w:rPr>
        <w:t>=</w:t>
      </w:r>
      <w:r w:rsidRPr="001D606A">
        <w:rPr>
          <w:rFonts w:ascii="Times New Roman" w:hAnsi="Times New Roman" w:cs="Times New Roman"/>
          <w:sz w:val="24"/>
          <w:szCs w:val="24"/>
        </w:rPr>
        <w:t xml:space="preserve">2. The models overpredict temperature at </w:t>
      </w:r>
      <w:r w:rsidR="00DB00A8" w:rsidRPr="001D606A">
        <w:rPr>
          <w:rFonts w:ascii="Cambria Math" w:hAnsi="Cambria Math" w:cs="Cambria Math"/>
          <w:sz w:val="24"/>
          <w:szCs w:val="24"/>
        </w:rPr>
        <w:t>𝜃</w:t>
      </w:r>
      <w:r w:rsidRPr="001D606A">
        <w:rPr>
          <w:rFonts w:ascii="Times New Roman" w:hAnsi="Times New Roman" w:cs="Times New Roman"/>
          <w:sz w:val="24"/>
          <w:szCs w:val="24"/>
        </w:rPr>
        <w:t>=0</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and underpredict at </w:t>
      </w:r>
      <w:r w:rsidR="00DB00A8" w:rsidRPr="001D606A">
        <w:rPr>
          <w:rFonts w:ascii="Cambria Math" w:hAnsi="Cambria Math" w:cs="Cambria Math"/>
          <w:sz w:val="24"/>
          <w:szCs w:val="24"/>
        </w:rPr>
        <w:t>𝜃</w:t>
      </w:r>
      <w:r w:rsidRPr="001D606A">
        <w:rPr>
          <w:rFonts w:ascii="Times New Roman" w:hAnsi="Times New Roman" w:cs="Times New Roman"/>
          <w:sz w:val="24"/>
          <w:szCs w:val="24"/>
        </w:rPr>
        <w:t>=45</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However, if one considers how the RANS models wash out momentum fluctuations in flow between the rods, it follows that with less fluctuations, there will be less turbulent mixing, and with less mixing, less temperature diffusion in the working fluid. Therefore, this lack of turbulent mixing, accounts for the increased temperature profile when </w:t>
      </w:r>
      <w:r w:rsidR="00DB00A8" w:rsidRPr="001D606A">
        <w:rPr>
          <w:rFonts w:ascii="Cambria Math" w:hAnsi="Cambria Math" w:cs="Cambria Math"/>
          <w:sz w:val="24"/>
          <w:szCs w:val="24"/>
        </w:rPr>
        <w:t>𝜃</w:t>
      </w:r>
      <w:r w:rsidRPr="001D606A">
        <w:rPr>
          <w:rFonts w:ascii="Times New Roman" w:hAnsi="Times New Roman" w:cs="Times New Roman"/>
          <w:sz w:val="24"/>
          <w:szCs w:val="24"/>
        </w:rPr>
        <w:t>=0</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and the decrease in temperature across the middle of the channel where </w:t>
      </w:r>
      <w:r w:rsidR="00DB00A8" w:rsidRPr="001D606A">
        <w:rPr>
          <w:rFonts w:ascii="Cambria Math" w:hAnsi="Cambria Math" w:cs="Cambria Math"/>
          <w:sz w:val="24"/>
          <w:szCs w:val="24"/>
        </w:rPr>
        <w:t>𝜃</w:t>
      </w:r>
      <w:r w:rsidRPr="001D606A">
        <w:rPr>
          <w:rFonts w:ascii="Times New Roman" w:hAnsi="Times New Roman" w:cs="Times New Roman"/>
          <w:sz w:val="24"/>
          <w:szCs w:val="24"/>
        </w:rPr>
        <w:t>=45</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This trend follows in all simulations with decreasing discrepancy between the DNS and the simulation data as shown in the following </w:t>
      </w:r>
      <w:r w:rsidR="00A63EC4">
        <w:rPr>
          <w:rFonts w:ascii="Times New Roman" w:hAnsi="Times New Roman" w:cs="Times New Roman"/>
          <w:sz w:val="24"/>
          <w:szCs w:val="24"/>
        </w:rPr>
        <w:t>f</w:t>
      </w:r>
      <w:r w:rsidRPr="001D606A">
        <w:rPr>
          <w:rFonts w:ascii="Times New Roman" w:hAnsi="Times New Roman" w:cs="Times New Roman"/>
          <w:sz w:val="24"/>
          <w:szCs w:val="24"/>
        </w:rPr>
        <w:t>igures.</w:t>
      </w:r>
    </w:p>
    <w:p w14:paraId="0C94FE92" w14:textId="77777777" w:rsidR="007A3834" w:rsidRPr="001D606A" w:rsidRDefault="007A3834" w:rsidP="004B73E4">
      <w:pPr>
        <w:spacing w:line="240" w:lineRule="auto"/>
        <w:ind w:left="0" w:firstLine="0"/>
        <w:rPr>
          <w:rFonts w:ascii="Times New Roman" w:hAnsi="Times New Roman" w:cs="Times New Roman"/>
          <w:sz w:val="24"/>
          <w:szCs w:val="24"/>
        </w:rPr>
      </w:pPr>
    </w:p>
    <w:p w14:paraId="10A63ADF" w14:textId="30F0053B" w:rsidR="00BF536F" w:rsidRPr="001D606A" w:rsidRDefault="007A3834"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lastRenderedPageBreak/>
        <w:t xml:space="preserve"> </w:t>
      </w:r>
      <w:r w:rsidR="00915366" w:rsidRPr="001D606A">
        <w:rPr>
          <w:rFonts w:ascii="Times New Roman" w:hAnsi="Times New Roman" w:cs="Times New Roman"/>
          <w:noProof/>
          <w:sz w:val="24"/>
          <w:szCs w:val="24"/>
        </w:rPr>
        <w:drawing>
          <wp:inline distT="0" distB="0" distL="0" distR="0" wp14:anchorId="43C1C40A" wp14:editId="3F6215ED">
            <wp:extent cx="5487035" cy="3841115"/>
            <wp:effectExtent l="0" t="0" r="0" b="698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542D3CB3" w14:textId="77777777" w:rsidR="00BF536F"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(a)</w:t>
      </w:r>
    </w:p>
    <w:p w14:paraId="667E8800" w14:textId="58C91DD7" w:rsidR="00BF536F" w:rsidRPr="001D606A" w:rsidRDefault="00915366"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368AA057" wp14:editId="1ACE13AA">
            <wp:extent cx="5486400" cy="3840480"/>
            <wp:effectExtent l="0" t="0" r="0" b="7620"/>
            <wp:docPr id="82" name="Chart 82">
              <a:extLst xmlns:a="http://schemas.openxmlformats.org/drawingml/2006/main">
                <a:ext uri="{FF2B5EF4-FFF2-40B4-BE49-F238E27FC236}">
                  <a16:creationId xmlns:a16="http://schemas.microsoft.com/office/drawing/2014/main" id="{A0A5A8F3-351C-442E-BD4C-585A847525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1F345433" w14:textId="77777777" w:rsidR="00BF536F" w:rsidRPr="001D606A" w:rsidRDefault="00BF536F" w:rsidP="004B73E4">
      <w:pPr>
        <w:keepNext/>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(b)</w:t>
      </w:r>
    </w:p>
    <w:p w14:paraId="358EE718" w14:textId="21E3502B" w:rsidR="00BF536F" w:rsidRPr="00A53463" w:rsidRDefault="00BF536F" w:rsidP="004B73E4">
      <w:pPr>
        <w:pStyle w:val="Caption"/>
        <w:jc w:val="center"/>
        <w:rPr>
          <w:rFonts w:ascii="Times New Roman" w:hAnsi="Times New Roman" w:cs="Times New Roman"/>
          <w:i w:val="0"/>
          <w:color w:val="auto"/>
          <w:sz w:val="24"/>
          <w:szCs w:val="24"/>
        </w:rPr>
      </w:pPr>
      <w:bookmarkStart w:id="87" w:name="_Toc39479150"/>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52</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Non-d</w:t>
      </w:r>
      <w:r w:rsidR="00915366" w:rsidRPr="001D606A">
        <w:rPr>
          <w:rFonts w:ascii="Times New Roman" w:hAnsi="Times New Roman" w:cs="Times New Roman"/>
          <w:i w:val="0"/>
          <w:iCs w:val="0"/>
          <w:color w:val="auto"/>
          <w:sz w:val="24"/>
          <w:szCs w:val="24"/>
        </w:rPr>
        <w:t>i</w:t>
      </w:r>
      <w:r w:rsidRPr="001D606A">
        <w:rPr>
          <w:rFonts w:ascii="Times New Roman" w:hAnsi="Times New Roman" w:cs="Times New Roman"/>
          <w:i w:val="0"/>
          <w:iCs w:val="0"/>
          <w:color w:val="auto"/>
          <w:sz w:val="24"/>
          <w:szCs w:val="24"/>
        </w:rPr>
        <w:t xml:space="preserve">mensional </w:t>
      </w:r>
      <w:r w:rsidR="00915366" w:rsidRPr="001D606A">
        <w:rPr>
          <w:rFonts w:ascii="Times New Roman" w:hAnsi="Times New Roman" w:cs="Times New Roman"/>
          <w:i w:val="0"/>
          <w:iCs w:val="0"/>
          <w:color w:val="auto"/>
          <w:sz w:val="24"/>
          <w:szCs w:val="24"/>
        </w:rPr>
        <w:t xml:space="preserve">temperature data for Pr=0.71 at (a)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=0</w:t>
      </w:r>
      <w:r w:rsidR="004227DF" w:rsidRPr="00A53463">
        <w:rPr>
          <w:rFonts w:ascii="Times New Roman" w:hAnsi="Times New Roman" w:cs="Times New Roman"/>
          <w:i w:val="0"/>
          <w:color w:val="auto"/>
          <w:sz w:val="24"/>
          <w:szCs w:val="24"/>
        </w:rPr>
        <w:t>⁰</w:t>
      </w:r>
      <w:r w:rsidR="00915366" w:rsidRPr="001D606A">
        <w:rPr>
          <w:rFonts w:ascii="Times New Roman" w:hAnsi="Times New Roman" w:cs="Times New Roman"/>
          <w:i w:val="0"/>
          <w:iCs w:val="0"/>
          <w:color w:val="auto"/>
          <w:sz w:val="24"/>
          <w:szCs w:val="24"/>
        </w:rPr>
        <w:t xml:space="preserve"> (b)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=45</w:t>
      </w:r>
      <w:r w:rsidR="004227DF" w:rsidRPr="00A53463">
        <w:rPr>
          <w:rFonts w:ascii="Times New Roman" w:hAnsi="Times New Roman" w:cs="Times New Roman"/>
          <w:i w:val="0"/>
          <w:color w:val="auto"/>
          <w:sz w:val="24"/>
          <w:szCs w:val="24"/>
        </w:rPr>
        <w:t>⁰</w:t>
      </w:r>
      <w:bookmarkEnd w:id="87"/>
    </w:p>
    <w:p w14:paraId="1B8C4F6B" w14:textId="464450E5" w:rsidR="007A3834" w:rsidRPr="001D606A" w:rsidRDefault="007A3834" w:rsidP="004B73E4">
      <w:pPr>
        <w:spacing w:line="240" w:lineRule="auto"/>
        <w:ind w:left="0" w:firstLine="0"/>
        <w:rPr>
          <w:rFonts w:ascii="Times New Roman" w:hAnsi="Times New Roman" w:cs="Times New Roman"/>
          <w:sz w:val="24"/>
          <w:szCs w:val="24"/>
        </w:rPr>
      </w:pPr>
    </w:p>
    <w:p w14:paraId="70CF721E" w14:textId="77777777"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Temperature profiles for the air-like Pr number mimic those of Pr=2, however, from the plots the difference is less drastic, as would stand to reason in a fluid with a relatively higher thermal conductivity than the first data set. Just as in the first data set, the profiles follow that of the DNS, yet the temperature discrepancy from the lack of mixing persists.</w:t>
      </w:r>
    </w:p>
    <w:p w14:paraId="6159D638" w14:textId="77777777" w:rsidR="007A3834" w:rsidRPr="001D606A" w:rsidRDefault="007A3834" w:rsidP="004B73E4">
      <w:pPr>
        <w:spacing w:line="240" w:lineRule="auto"/>
        <w:ind w:left="0" w:firstLine="0"/>
        <w:rPr>
          <w:rFonts w:ascii="Times New Roman" w:hAnsi="Times New Roman" w:cs="Times New Roman"/>
          <w:sz w:val="24"/>
          <w:szCs w:val="24"/>
        </w:rPr>
      </w:pPr>
    </w:p>
    <w:p w14:paraId="3A0B6B34" w14:textId="3FC8FEED" w:rsidR="00BF536F" w:rsidRPr="001D606A" w:rsidRDefault="007A3834"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lastRenderedPageBreak/>
        <w:t xml:space="preserve"> </w:t>
      </w:r>
      <w:r w:rsidR="00915366" w:rsidRPr="001D606A">
        <w:rPr>
          <w:noProof/>
          <w:sz w:val="24"/>
          <w:szCs w:val="24"/>
        </w:rPr>
        <w:drawing>
          <wp:inline distT="0" distB="0" distL="0" distR="0" wp14:anchorId="1CE8909C" wp14:editId="6ED5102F">
            <wp:extent cx="5486400" cy="3840480"/>
            <wp:effectExtent l="0" t="0" r="0" b="7620"/>
            <wp:docPr id="83" name="Chart 83">
              <a:extLst xmlns:a="http://schemas.openxmlformats.org/drawingml/2006/main">
                <a:ext uri="{FF2B5EF4-FFF2-40B4-BE49-F238E27FC236}">
                  <a16:creationId xmlns:a16="http://schemas.microsoft.com/office/drawing/2014/main" id="{7D974344-71FC-4E6B-A31E-1BCF7D8C1A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31C811B" w14:textId="77777777" w:rsidR="00BF536F"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(a)</w:t>
      </w:r>
    </w:p>
    <w:p w14:paraId="5791DE98" w14:textId="55EBE5B9" w:rsidR="00BF536F" w:rsidRPr="001D606A" w:rsidRDefault="00915366"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5E3C21CC" wp14:editId="288D75C6">
            <wp:extent cx="5487035" cy="3841115"/>
            <wp:effectExtent l="0" t="0" r="0" b="698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12155BBE" w14:textId="77777777" w:rsidR="00BF536F" w:rsidRPr="001D606A" w:rsidRDefault="00BF536F" w:rsidP="004B73E4">
      <w:pPr>
        <w:keepNext/>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(b)</w:t>
      </w:r>
    </w:p>
    <w:p w14:paraId="586D386D" w14:textId="648A9EE4" w:rsidR="00BF536F" w:rsidRPr="001D606A" w:rsidRDefault="00BF536F" w:rsidP="004B73E4">
      <w:pPr>
        <w:pStyle w:val="Caption"/>
        <w:jc w:val="center"/>
        <w:rPr>
          <w:rFonts w:ascii="Times New Roman" w:hAnsi="Times New Roman" w:cs="Times New Roman"/>
          <w:i w:val="0"/>
          <w:iCs w:val="0"/>
          <w:color w:val="auto"/>
          <w:sz w:val="24"/>
          <w:szCs w:val="24"/>
        </w:rPr>
      </w:pPr>
      <w:bookmarkStart w:id="88" w:name="_Toc39479151"/>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53</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w:t>
      </w:r>
      <w:r w:rsidR="00915366" w:rsidRPr="001D606A">
        <w:rPr>
          <w:rFonts w:ascii="Times New Roman" w:hAnsi="Times New Roman" w:cs="Times New Roman"/>
          <w:i w:val="0"/>
          <w:iCs w:val="0"/>
          <w:color w:val="auto"/>
          <w:sz w:val="24"/>
          <w:szCs w:val="24"/>
        </w:rPr>
        <w:t>Non-dimensional temperature data for Pr=0.</w:t>
      </w:r>
      <w:r w:rsidR="00850091">
        <w:rPr>
          <w:rFonts w:ascii="Times New Roman" w:hAnsi="Times New Roman" w:cs="Times New Roman"/>
          <w:i w:val="0"/>
          <w:iCs w:val="0"/>
          <w:color w:val="auto"/>
          <w:sz w:val="24"/>
          <w:szCs w:val="24"/>
        </w:rPr>
        <w:t>1</w:t>
      </w:r>
      <w:r w:rsidR="00915366" w:rsidRPr="001D606A">
        <w:rPr>
          <w:rFonts w:ascii="Times New Roman" w:hAnsi="Times New Roman" w:cs="Times New Roman"/>
          <w:i w:val="0"/>
          <w:iCs w:val="0"/>
          <w:color w:val="auto"/>
          <w:sz w:val="24"/>
          <w:szCs w:val="24"/>
        </w:rPr>
        <w:t xml:space="preserve"> at (a)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=0</w:t>
      </w:r>
      <w:r w:rsidR="004227DF" w:rsidRPr="00A53463">
        <w:rPr>
          <w:rFonts w:ascii="Times New Roman" w:hAnsi="Times New Roman" w:cs="Times New Roman"/>
          <w:i w:val="0"/>
          <w:color w:val="auto"/>
          <w:sz w:val="24"/>
          <w:szCs w:val="24"/>
        </w:rPr>
        <w:t>⁰</w:t>
      </w:r>
      <w:r w:rsidR="00915366" w:rsidRPr="001D606A">
        <w:rPr>
          <w:rFonts w:ascii="Times New Roman" w:hAnsi="Times New Roman" w:cs="Times New Roman"/>
          <w:i w:val="0"/>
          <w:iCs w:val="0"/>
          <w:color w:val="auto"/>
          <w:sz w:val="24"/>
          <w:szCs w:val="24"/>
        </w:rPr>
        <w:t xml:space="preserve"> (b)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=45</w:t>
      </w:r>
      <w:r w:rsidR="004227DF" w:rsidRPr="00A53463">
        <w:rPr>
          <w:rFonts w:ascii="Times New Roman" w:hAnsi="Times New Roman" w:cs="Times New Roman"/>
          <w:i w:val="0"/>
          <w:color w:val="auto"/>
          <w:sz w:val="24"/>
          <w:szCs w:val="24"/>
        </w:rPr>
        <w:t>⁰</w:t>
      </w:r>
      <w:bookmarkEnd w:id="88"/>
    </w:p>
    <w:p w14:paraId="4E7BFCC8" w14:textId="711A9479" w:rsidR="007A3834" w:rsidRPr="001D606A" w:rsidRDefault="007A3834" w:rsidP="004B73E4">
      <w:pPr>
        <w:spacing w:line="240" w:lineRule="auto"/>
        <w:ind w:left="0" w:firstLine="0"/>
        <w:rPr>
          <w:rFonts w:ascii="Times New Roman" w:hAnsi="Times New Roman" w:cs="Times New Roman"/>
          <w:sz w:val="24"/>
          <w:szCs w:val="24"/>
        </w:rPr>
      </w:pPr>
    </w:p>
    <w:p w14:paraId="2D7B1EC6" w14:textId="2B73AA8E"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For the temperature profiles for a lower Pr, one can see that the gaps between the DNS and the RANS data are narrowing. Though there is still some visible disagreement between values of the data, the profile continues to be consistently accurate over all models compared to DNS.</w:t>
      </w:r>
    </w:p>
    <w:p w14:paraId="6758525E" w14:textId="77777777" w:rsidR="007A3834" w:rsidRPr="001D606A" w:rsidRDefault="007A3834" w:rsidP="004B73E4">
      <w:pPr>
        <w:spacing w:line="240" w:lineRule="auto"/>
        <w:ind w:left="0" w:firstLine="0"/>
        <w:rPr>
          <w:rFonts w:ascii="Times New Roman" w:hAnsi="Times New Roman" w:cs="Times New Roman"/>
          <w:sz w:val="24"/>
          <w:szCs w:val="24"/>
        </w:rPr>
      </w:pPr>
    </w:p>
    <w:p w14:paraId="2714A2B0" w14:textId="4D51CFFD" w:rsidR="00BF536F" w:rsidRDefault="007A3834"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 xml:space="preserve"> </w:t>
      </w:r>
    </w:p>
    <w:p w14:paraId="211C9827" w14:textId="77777777" w:rsidR="00850091" w:rsidRPr="001D606A" w:rsidRDefault="00850091" w:rsidP="004B73E4">
      <w:pPr>
        <w:spacing w:line="240" w:lineRule="auto"/>
        <w:ind w:left="0" w:firstLine="0"/>
        <w:jc w:val="center"/>
        <w:rPr>
          <w:rFonts w:ascii="Times New Roman" w:hAnsi="Times New Roman" w:cs="Times New Roman"/>
          <w:sz w:val="24"/>
          <w:szCs w:val="24"/>
        </w:rPr>
      </w:pPr>
      <w:r>
        <w:rPr>
          <w:noProof/>
        </w:rPr>
        <w:lastRenderedPageBreak/>
        <w:drawing>
          <wp:inline distT="0" distB="0" distL="0" distR="0" wp14:anchorId="3DDD6A7A" wp14:editId="438095E6">
            <wp:extent cx="5295900" cy="3362325"/>
            <wp:effectExtent l="0" t="0" r="0" b="0"/>
            <wp:docPr id="43" name="Chart 43">
              <a:extLst xmlns:a="http://schemas.openxmlformats.org/drawingml/2006/main">
                <a:ext uri="{FF2B5EF4-FFF2-40B4-BE49-F238E27FC236}">
                  <a16:creationId xmlns:a16="http://schemas.microsoft.com/office/drawing/2014/main" id="{7D974344-71FC-4E6B-A31E-1BCF7D8C1A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5DB1F128" w14:textId="2DAF6C60" w:rsidR="00BF536F"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(a)</w:t>
      </w:r>
    </w:p>
    <w:p w14:paraId="0E7D86B7" w14:textId="10E05F5F" w:rsidR="00BF536F" w:rsidRDefault="00BF536F" w:rsidP="004B73E4">
      <w:pPr>
        <w:keepNext/>
        <w:spacing w:line="240" w:lineRule="auto"/>
        <w:ind w:left="0" w:firstLine="0"/>
        <w:jc w:val="center"/>
        <w:rPr>
          <w:sz w:val="24"/>
          <w:szCs w:val="24"/>
        </w:rPr>
      </w:pPr>
    </w:p>
    <w:p w14:paraId="275D91E3" w14:textId="1CEC5CCF" w:rsidR="00850091" w:rsidRPr="001D606A" w:rsidRDefault="00850091" w:rsidP="004B73E4">
      <w:pPr>
        <w:keepNext/>
        <w:spacing w:line="240" w:lineRule="auto"/>
        <w:ind w:left="0" w:firstLine="0"/>
        <w:jc w:val="center"/>
        <w:rPr>
          <w:sz w:val="24"/>
          <w:szCs w:val="24"/>
        </w:rPr>
      </w:pPr>
      <w:r>
        <w:rPr>
          <w:noProof/>
        </w:rPr>
        <w:drawing>
          <wp:inline distT="0" distB="0" distL="0" distR="0" wp14:anchorId="32B14246" wp14:editId="7F2A89F7">
            <wp:extent cx="5248275" cy="3571875"/>
            <wp:effectExtent l="0" t="0" r="0" b="0"/>
            <wp:docPr id="46" name="Chart 46">
              <a:extLst xmlns:a="http://schemas.openxmlformats.org/drawingml/2006/main">
                <a:ext uri="{FF2B5EF4-FFF2-40B4-BE49-F238E27FC236}">
                  <a16:creationId xmlns:a16="http://schemas.microsoft.com/office/drawing/2014/main" id="{A0A5A8F3-351C-442E-BD4C-585A847525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00A5E5A3" w14:textId="77777777" w:rsidR="00BF536F" w:rsidRPr="001D606A" w:rsidRDefault="00BF536F" w:rsidP="004B73E4">
      <w:pPr>
        <w:keepNext/>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(b)</w:t>
      </w:r>
    </w:p>
    <w:p w14:paraId="776758CE" w14:textId="5A675BEE" w:rsidR="00BF536F" w:rsidRPr="001D606A" w:rsidRDefault="00BF536F" w:rsidP="004B73E4">
      <w:pPr>
        <w:pStyle w:val="Caption"/>
        <w:jc w:val="center"/>
        <w:rPr>
          <w:rFonts w:ascii="Times New Roman" w:hAnsi="Times New Roman" w:cs="Times New Roman"/>
          <w:i w:val="0"/>
          <w:iCs w:val="0"/>
          <w:color w:val="auto"/>
          <w:sz w:val="24"/>
          <w:szCs w:val="24"/>
        </w:rPr>
      </w:pPr>
      <w:bookmarkStart w:id="89" w:name="_Toc39479152"/>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54</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w:t>
      </w:r>
      <w:r w:rsidR="00915366" w:rsidRPr="001D606A">
        <w:rPr>
          <w:rFonts w:ascii="Times New Roman" w:hAnsi="Times New Roman" w:cs="Times New Roman"/>
          <w:i w:val="0"/>
          <w:iCs w:val="0"/>
          <w:color w:val="auto"/>
          <w:sz w:val="24"/>
          <w:szCs w:val="24"/>
        </w:rPr>
        <w:t>Non-dimensional temperature data for Pr=0.0</w:t>
      </w:r>
      <w:r w:rsidR="00850091">
        <w:rPr>
          <w:rFonts w:ascii="Times New Roman" w:hAnsi="Times New Roman" w:cs="Times New Roman"/>
          <w:i w:val="0"/>
          <w:iCs w:val="0"/>
          <w:color w:val="auto"/>
          <w:sz w:val="24"/>
          <w:szCs w:val="24"/>
        </w:rPr>
        <w:t>2</w:t>
      </w:r>
      <w:r w:rsidR="00915366" w:rsidRPr="001D606A">
        <w:rPr>
          <w:rFonts w:ascii="Times New Roman" w:hAnsi="Times New Roman" w:cs="Times New Roman"/>
          <w:i w:val="0"/>
          <w:iCs w:val="0"/>
          <w:color w:val="auto"/>
          <w:sz w:val="24"/>
          <w:szCs w:val="24"/>
        </w:rPr>
        <w:t xml:space="preserve"> at (a)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=0</w:t>
      </w:r>
      <w:r w:rsidR="004227DF" w:rsidRPr="00A53463">
        <w:rPr>
          <w:rFonts w:ascii="Times New Roman" w:hAnsi="Times New Roman" w:cs="Times New Roman"/>
          <w:i w:val="0"/>
          <w:color w:val="auto"/>
          <w:sz w:val="24"/>
          <w:szCs w:val="24"/>
        </w:rPr>
        <w:t>⁰</w:t>
      </w:r>
      <w:r w:rsidR="00915366" w:rsidRPr="001D606A">
        <w:rPr>
          <w:rFonts w:ascii="Times New Roman" w:hAnsi="Times New Roman" w:cs="Times New Roman"/>
          <w:i w:val="0"/>
          <w:iCs w:val="0"/>
          <w:color w:val="auto"/>
          <w:sz w:val="24"/>
          <w:szCs w:val="24"/>
        </w:rPr>
        <w:t xml:space="preserve"> (b)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=45</w:t>
      </w:r>
      <w:r w:rsidR="004227DF" w:rsidRPr="00A53463">
        <w:rPr>
          <w:rFonts w:ascii="Times New Roman" w:hAnsi="Times New Roman" w:cs="Times New Roman"/>
          <w:i w:val="0"/>
          <w:color w:val="auto"/>
          <w:sz w:val="24"/>
          <w:szCs w:val="24"/>
        </w:rPr>
        <w:t>⁰</w:t>
      </w:r>
      <w:bookmarkEnd w:id="89"/>
    </w:p>
    <w:p w14:paraId="062A9404" w14:textId="52C6D8B0" w:rsidR="007A3834" w:rsidRPr="001D606A" w:rsidRDefault="007A3834" w:rsidP="004B73E4">
      <w:pPr>
        <w:spacing w:line="240" w:lineRule="auto"/>
        <w:ind w:left="0" w:firstLine="0"/>
        <w:rPr>
          <w:rFonts w:ascii="Times New Roman" w:hAnsi="Times New Roman" w:cs="Times New Roman"/>
          <w:sz w:val="24"/>
          <w:szCs w:val="24"/>
        </w:rPr>
      </w:pPr>
    </w:p>
    <w:p w14:paraId="2A7D22D7" w14:textId="2A3F1602" w:rsidR="007A3834" w:rsidRPr="001D606A" w:rsidRDefault="00E12A68" w:rsidP="006515CE">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In Figure 54 t</w:t>
      </w:r>
      <w:r w:rsidR="007A3834" w:rsidRPr="001D606A">
        <w:rPr>
          <w:rFonts w:ascii="Times New Roman" w:hAnsi="Times New Roman" w:cs="Times New Roman"/>
          <w:sz w:val="24"/>
          <w:szCs w:val="24"/>
        </w:rPr>
        <w:t xml:space="preserve">he models show slightly different profiles than before, showing steeper gradients at the walls than DNS data indicates. However, the models have not exhibited behavior of the steep gradients at the walls that are so different than that of the DNS. This suggests that the DNS results in more turbulent mixing than the CFD results, which is why the models depict steeper gradients in the gaps and near the rod surface. </w:t>
      </w:r>
    </w:p>
    <w:p w14:paraId="1DAE4D3A" w14:textId="77777777" w:rsidR="007A3834" w:rsidRPr="001D606A" w:rsidRDefault="007A3834" w:rsidP="004B73E4">
      <w:pPr>
        <w:spacing w:line="240" w:lineRule="auto"/>
        <w:ind w:left="0" w:firstLine="0"/>
        <w:rPr>
          <w:rFonts w:ascii="Times New Roman" w:hAnsi="Times New Roman" w:cs="Times New Roman"/>
          <w:sz w:val="24"/>
          <w:szCs w:val="24"/>
        </w:rPr>
      </w:pPr>
    </w:p>
    <w:p w14:paraId="42D5699C" w14:textId="77777777" w:rsidR="007A3834" w:rsidRPr="001D606A" w:rsidRDefault="007A3834"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 </w:t>
      </w:r>
    </w:p>
    <w:p w14:paraId="74548765" w14:textId="017FDFDD" w:rsidR="00BF536F" w:rsidRPr="001D606A" w:rsidRDefault="00915366"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noProof/>
          <w:sz w:val="24"/>
          <w:szCs w:val="24"/>
        </w:rPr>
        <w:drawing>
          <wp:inline distT="0" distB="0" distL="0" distR="0" wp14:anchorId="7A48D519" wp14:editId="3A87A98A">
            <wp:extent cx="5487035" cy="3841115"/>
            <wp:effectExtent l="0" t="0" r="0" b="698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69DB2E1E" w14:textId="77777777" w:rsidR="00BF536F"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(a)</w:t>
      </w:r>
    </w:p>
    <w:p w14:paraId="18851BA1" w14:textId="06CCA879" w:rsidR="00BF536F" w:rsidRPr="001D606A" w:rsidRDefault="00915366"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7EEE0E43" wp14:editId="71453344">
            <wp:extent cx="5487035" cy="3841115"/>
            <wp:effectExtent l="0" t="0" r="0" b="698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87035" cy="3841115"/>
                    </a:xfrm>
                    <a:prstGeom prst="rect">
                      <a:avLst/>
                    </a:prstGeom>
                    <a:noFill/>
                  </pic:spPr>
                </pic:pic>
              </a:graphicData>
            </a:graphic>
          </wp:inline>
        </w:drawing>
      </w:r>
    </w:p>
    <w:p w14:paraId="4581A417" w14:textId="77777777" w:rsidR="00BF536F" w:rsidRPr="001D606A" w:rsidRDefault="00BF536F" w:rsidP="004B73E4">
      <w:pPr>
        <w:keepNext/>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(b)</w:t>
      </w:r>
    </w:p>
    <w:p w14:paraId="1980CD77" w14:textId="15964C5E" w:rsidR="00BF536F" w:rsidRPr="001D606A" w:rsidRDefault="00BF536F" w:rsidP="004B73E4">
      <w:pPr>
        <w:pStyle w:val="Caption"/>
        <w:jc w:val="center"/>
        <w:rPr>
          <w:rFonts w:ascii="Times New Roman" w:hAnsi="Times New Roman" w:cs="Times New Roman"/>
          <w:i w:val="0"/>
          <w:iCs w:val="0"/>
          <w:color w:val="auto"/>
          <w:sz w:val="24"/>
          <w:szCs w:val="24"/>
        </w:rPr>
      </w:pPr>
      <w:bookmarkStart w:id="90" w:name="_Toc39479153"/>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55</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w:t>
      </w:r>
      <w:r w:rsidR="00915366" w:rsidRPr="001D606A">
        <w:rPr>
          <w:rFonts w:ascii="Times New Roman" w:hAnsi="Times New Roman" w:cs="Times New Roman"/>
          <w:i w:val="0"/>
          <w:iCs w:val="0"/>
          <w:color w:val="auto"/>
          <w:sz w:val="24"/>
          <w:szCs w:val="24"/>
        </w:rPr>
        <w:t>Non-dimensional temperature data for Pr=0.0</w:t>
      </w:r>
      <w:r w:rsidR="00850091">
        <w:rPr>
          <w:rFonts w:ascii="Times New Roman" w:hAnsi="Times New Roman" w:cs="Times New Roman"/>
          <w:i w:val="0"/>
          <w:iCs w:val="0"/>
          <w:color w:val="auto"/>
          <w:sz w:val="24"/>
          <w:szCs w:val="24"/>
        </w:rPr>
        <w:t>1</w:t>
      </w:r>
      <w:r w:rsidR="00915366" w:rsidRPr="001D606A">
        <w:rPr>
          <w:rFonts w:ascii="Times New Roman" w:hAnsi="Times New Roman" w:cs="Times New Roman"/>
          <w:i w:val="0"/>
          <w:iCs w:val="0"/>
          <w:color w:val="auto"/>
          <w:sz w:val="24"/>
          <w:szCs w:val="24"/>
        </w:rPr>
        <w:t xml:space="preserve"> at (a)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=0</w:t>
      </w:r>
      <w:r w:rsidR="004227DF" w:rsidRPr="00A53463">
        <w:rPr>
          <w:rFonts w:ascii="Times New Roman" w:hAnsi="Times New Roman" w:cs="Times New Roman"/>
          <w:i w:val="0"/>
          <w:color w:val="auto"/>
          <w:sz w:val="24"/>
          <w:szCs w:val="24"/>
        </w:rPr>
        <w:t>⁰</w:t>
      </w:r>
      <w:r w:rsidR="00915366" w:rsidRPr="00A53463">
        <w:rPr>
          <w:rFonts w:ascii="Times New Roman" w:hAnsi="Times New Roman" w:cs="Times New Roman"/>
          <w:i w:val="0"/>
          <w:color w:val="auto"/>
          <w:sz w:val="24"/>
          <w:szCs w:val="24"/>
        </w:rPr>
        <w:t xml:space="preserve"> </w:t>
      </w:r>
      <w:r w:rsidR="00915366" w:rsidRPr="001D606A">
        <w:rPr>
          <w:rFonts w:ascii="Times New Roman" w:hAnsi="Times New Roman" w:cs="Times New Roman"/>
          <w:i w:val="0"/>
          <w:iCs w:val="0"/>
          <w:color w:val="auto"/>
          <w:sz w:val="24"/>
          <w:szCs w:val="24"/>
        </w:rPr>
        <w:t xml:space="preserve">(b)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=45</w:t>
      </w:r>
      <w:r w:rsidR="004227DF" w:rsidRPr="00A53463">
        <w:rPr>
          <w:rFonts w:ascii="Times New Roman" w:hAnsi="Times New Roman" w:cs="Times New Roman"/>
          <w:i w:val="0"/>
          <w:iCs w:val="0"/>
          <w:color w:val="auto"/>
          <w:sz w:val="24"/>
          <w:szCs w:val="24"/>
        </w:rPr>
        <w:t>⁰</w:t>
      </w:r>
      <w:bookmarkEnd w:id="90"/>
    </w:p>
    <w:p w14:paraId="14ACDDB7" w14:textId="77777777" w:rsidR="006C60B8" w:rsidRDefault="006C60B8" w:rsidP="00A53463">
      <w:pPr>
        <w:spacing w:line="240" w:lineRule="auto"/>
        <w:ind w:left="0" w:firstLine="720"/>
        <w:rPr>
          <w:rFonts w:ascii="Times New Roman" w:hAnsi="Times New Roman" w:cs="Times New Roman"/>
          <w:sz w:val="24"/>
          <w:szCs w:val="24"/>
        </w:rPr>
      </w:pPr>
    </w:p>
    <w:p w14:paraId="2073C3CA" w14:textId="7C7AF8EF"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As the Pr decreases the variation in temperature decreases due to how high the thermal diffusivity is relative to the other cases, in addition, causing much flatter profiles than that of the previous simulations. The trend of the models</w:t>
      </w:r>
      <w:r w:rsidR="00876870" w:rsidRPr="001D606A">
        <w:rPr>
          <w:rFonts w:ascii="Times New Roman" w:hAnsi="Times New Roman" w:cs="Times New Roman"/>
          <w:sz w:val="24"/>
          <w:szCs w:val="24"/>
        </w:rPr>
        <w:t xml:space="preserve"> </w:t>
      </w:r>
      <w:r w:rsidRPr="001D606A">
        <w:rPr>
          <w:rFonts w:ascii="Times New Roman" w:hAnsi="Times New Roman" w:cs="Times New Roman"/>
          <w:sz w:val="24"/>
          <w:szCs w:val="24"/>
        </w:rPr>
        <w:t xml:space="preserve">to overpredict the temperature at </w:t>
      </w:r>
      <w:r w:rsidR="00DB00A8" w:rsidRPr="001D606A">
        <w:rPr>
          <w:rFonts w:ascii="Cambria Math" w:hAnsi="Cambria Math" w:cs="Cambria Math"/>
          <w:sz w:val="24"/>
          <w:szCs w:val="24"/>
        </w:rPr>
        <w:t>𝜃</w:t>
      </w:r>
      <w:r w:rsidRPr="001D606A">
        <w:rPr>
          <w:rFonts w:ascii="Times New Roman" w:hAnsi="Times New Roman" w:cs="Times New Roman"/>
          <w:sz w:val="24"/>
          <w:szCs w:val="24"/>
        </w:rPr>
        <w:t>=0</w:t>
      </w:r>
      <w:r w:rsidR="004227DF" w:rsidRPr="00DF1392">
        <w:rPr>
          <w:rFonts w:ascii="Times New Roman" w:hAnsi="Times New Roman" w:cs="Times New Roman"/>
          <w:color w:val="auto"/>
          <w:sz w:val="24"/>
          <w:szCs w:val="24"/>
        </w:rPr>
        <w:t>⁰</w:t>
      </w:r>
      <w:r w:rsidRPr="001D606A">
        <w:rPr>
          <w:rFonts w:ascii="Times New Roman" w:hAnsi="Times New Roman" w:cs="Times New Roman"/>
          <w:sz w:val="24"/>
          <w:szCs w:val="24"/>
        </w:rPr>
        <w:t xml:space="preserve"> </w:t>
      </w:r>
      <w:r w:rsidR="00876870" w:rsidRPr="001D606A">
        <w:rPr>
          <w:rFonts w:ascii="Times New Roman" w:hAnsi="Times New Roman" w:cs="Times New Roman"/>
          <w:sz w:val="24"/>
          <w:szCs w:val="24"/>
        </w:rPr>
        <w:t xml:space="preserve">is still apparent </w:t>
      </w:r>
      <w:r w:rsidRPr="001D606A">
        <w:rPr>
          <w:rFonts w:ascii="Times New Roman" w:hAnsi="Times New Roman" w:cs="Times New Roman"/>
          <w:sz w:val="24"/>
          <w:szCs w:val="24"/>
        </w:rPr>
        <w:t xml:space="preserve">just as they did </w:t>
      </w:r>
      <w:r w:rsidR="00876870" w:rsidRPr="001D606A">
        <w:rPr>
          <w:rFonts w:ascii="Times New Roman" w:hAnsi="Times New Roman" w:cs="Times New Roman"/>
          <w:sz w:val="24"/>
          <w:szCs w:val="24"/>
        </w:rPr>
        <w:t>at</w:t>
      </w:r>
      <w:r w:rsidRPr="001D606A">
        <w:rPr>
          <w:rFonts w:ascii="Times New Roman" w:hAnsi="Times New Roman" w:cs="Times New Roman"/>
          <w:sz w:val="24"/>
          <w:szCs w:val="24"/>
        </w:rPr>
        <w:t xml:space="preserve"> higher Pr numbers, only the effect it has is much smaller due to the thermal diffusivity.</w:t>
      </w:r>
    </w:p>
    <w:p w14:paraId="142ACE83" w14:textId="77777777" w:rsidR="007A3834" w:rsidRPr="001D606A" w:rsidRDefault="007A3834" w:rsidP="004B73E4">
      <w:pPr>
        <w:spacing w:line="240" w:lineRule="auto"/>
        <w:ind w:left="0" w:firstLine="0"/>
        <w:rPr>
          <w:rFonts w:ascii="Times New Roman" w:hAnsi="Times New Roman" w:cs="Times New Roman"/>
          <w:sz w:val="24"/>
          <w:szCs w:val="24"/>
        </w:rPr>
      </w:pPr>
    </w:p>
    <w:p w14:paraId="6CB54EB9" w14:textId="607A5273" w:rsidR="00BF536F" w:rsidRPr="001D606A" w:rsidRDefault="007A3834"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lastRenderedPageBreak/>
        <w:t xml:space="preserve"> </w:t>
      </w:r>
      <w:r w:rsidR="00915366" w:rsidRPr="001D606A">
        <w:rPr>
          <w:noProof/>
          <w:sz w:val="24"/>
          <w:szCs w:val="24"/>
        </w:rPr>
        <w:drawing>
          <wp:inline distT="0" distB="0" distL="0" distR="0" wp14:anchorId="4FBA024F" wp14:editId="1DFBB7DA">
            <wp:extent cx="5486400" cy="3840480"/>
            <wp:effectExtent l="0" t="0" r="0" b="7620"/>
            <wp:docPr id="89" name="Chart 89">
              <a:extLst xmlns:a="http://schemas.openxmlformats.org/drawingml/2006/main">
                <a:ext uri="{FF2B5EF4-FFF2-40B4-BE49-F238E27FC236}">
                  <a16:creationId xmlns:a16="http://schemas.microsoft.com/office/drawing/2014/main" id="{7D974344-71FC-4E6B-A31E-1BCF7D8C1A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0299F676" w14:textId="77777777" w:rsidR="00BF536F" w:rsidRPr="001D606A" w:rsidRDefault="00BF536F" w:rsidP="004B73E4">
      <w:pPr>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(a)</w:t>
      </w:r>
    </w:p>
    <w:p w14:paraId="6790CC08" w14:textId="475B2161" w:rsidR="00BF536F" w:rsidRPr="001D606A" w:rsidRDefault="00915366" w:rsidP="004B73E4">
      <w:pPr>
        <w:keepNext/>
        <w:spacing w:line="240" w:lineRule="auto"/>
        <w:ind w:left="0" w:firstLine="0"/>
        <w:jc w:val="center"/>
        <w:rPr>
          <w:sz w:val="24"/>
          <w:szCs w:val="24"/>
        </w:rPr>
      </w:pPr>
      <w:r w:rsidRPr="001D606A">
        <w:rPr>
          <w:noProof/>
          <w:sz w:val="24"/>
          <w:szCs w:val="24"/>
        </w:rPr>
        <w:lastRenderedPageBreak/>
        <w:drawing>
          <wp:inline distT="0" distB="0" distL="0" distR="0" wp14:anchorId="0E1C6B65" wp14:editId="5CC8E80E">
            <wp:extent cx="5486400" cy="3840480"/>
            <wp:effectExtent l="0" t="0" r="0" b="7620"/>
            <wp:docPr id="90" name="Chart 90">
              <a:extLst xmlns:a="http://schemas.openxmlformats.org/drawingml/2006/main">
                <a:ext uri="{FF2B5EF4-FFF2-40B4-BE49-F238E27FC236}">
                  <a16:creationId xmlns:a16="http://schemas.microsoft.com/office/drawing/2014/main" id="{A0A5A8F3-351C-442E-BD4C-585A847525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38F02D78" w14:textId="77777777" w:rsidR="00BF536F" w:rsidRPr="001D606A" w:rsidRDefault="00BF536F" w:rsidP="004B73E4">
      <w:pPr>
        <w:keepNext/>
        <w:spacing w:line="240" w:lineRule="auto"/>
        <w:ind w:left="0" w:firstLine="0"/>
        <w:jc w:val="center"/>
        <w:rPr>
          <w:rFonts w:ascii="Times New Roman" w:hAnsi="Times New Roman" w:cs="Times New Roman"/>
          <w:sz w:val="24"/>
          <w:szCs w:val="24"/>
        </w:rPr>
      </w:pPr>
      <w:r w:rsidRPr="001D606A">
        <w:rPr>
          <w:rFonts w:ascii="Times New Roman" w:hAnsi="Times New Roman" w:cs="Times New Roman"/>
          <w:sz w:val="24"/>
          <w:szCs w:val="24"/>
        </w:rPr>
        <w:t>(b)</w:t>
      </w:r>
    </w:p>
    <w:p w14:paraId="710D27E9" w14:textId="0CA7D48F" w:rsidR="00BF536F" w:rsidRPr="001D606A" w:rsidRDefault="00BF536F" w:rsidP="004B73E4">
      <w:pPr>
        <w:pStyle w:val="Caption"/>
        <w:jc w:val="center"/>
        <w:rPr>
          <w:rFonts w:ascii="Times New Roman" w:hAnsi="Times New Roman" w:cs="Times New Roman"/>
          <w:i w:val="0"/>
          <w:iCs w:val="0"/>
          <w:color w:val="auto"/>
          <w:sz w:val="24"/>
          <w:szCs w:val="24"/>
        </w:rPr>
      </w:pPr>
      <w:bookmarkStart w:id="91" w:name="_Toc39479154"/>
      <w:r w:rsidRPr="001D606A">
        <w:rPr>
          <w:rFonts w:ascii="Times New Roman" w:hAnsi="Times New Roman" w:cs="Times New Roman"/>
          <w:i w:val="0"/>
          <w:iCs w:val="0"/>
          <w:color w:val="auto"/>
          <w:sz w:val="24"/>
          <w:szCs w:val="24"/>
        </w:rPr>
        <w:t xml:space="preserve">Figure </w:t>
      </w:r>
      <w:r w:rsidRPr="001D606A">
        <w:rPr>
          <w:rFonts w:ascii="Times New Roman" w:hAnsi="Times New Roman" w:cs="Times New Roman"/>
          <w:i w:val="0"/>
          <w:iCs w:val="0"/>
          <w:color w:val="auto"/>
          <w:sz w:val="24"/>
          <w:szCs w:val="24"/>
        </w:rPr>
        <w:fldChar w:fldCharType="begin"/>
      </w:r>
      <w:r w:rsidRPr="001D606A">
        <w:rPr>
          <w:rFonts w:ascii="Times New Roman" w:hAnsi="Times New Roman" w:cs="Times New Roman"/>
          <w:i w:val="0"/>
          <w:iCs w:val="0"/>
          <w:color w:val="auto"/>
          <w:sz w:val="24"/>
          <w:szCs w:val="24"/>
        </w:rPr>
        <w:instrText xml:space="preserve"> SEQ Figure \* ARABIC </w:instrText>
      </w:r>
      <w:r w:rsidRPr="001D606A">
        <w:rPr>
          <w:rFonts w:ascii="Times New Roman" w:hAnsi="Times New Roman" w:cs="Times New Roman"/>
          <w:i w:val="0"/>
          <w:iCs w:val="0"/>
          <w:color w:val="auto"/>
          <w:sz w:val="24"/>
          <w:szCs w:val="24"/>
        </w:rPr>
        <w:fldChar w:fldCharType="separate"/>
      </w:r>
      <w:r w:rsidR="004B68FA">
        <w:rPr>
          <w:rFonts w:ascii="Times New Roman" w:hAnsi="Times New Roman" w:cs="Times New Roman"/>
          <w:i w:val="0"/>
          <w:iCs w:val="0"/>
          <w:noProof/>
          <w:color w:val="auto"/>
          <w:sz w:val="24"/>
          <w:szCs w:val="24"/>
        </w:rPr>
        <w:t>56</w:t>
      </w:r>
      <w:r w:rsidRPr="001D606A">
        <w:rPr>
          <w:rFonts w:ascii="Times New Roman" w:hAnsi="Times New Roman" w:cs="Times New Roman"/>
          <w:i w:val="0"/>
          <w:iCs w:val="0"/>
          <w:color w:val="auto"/>
          <w:sz w:val="24"/>
          <w:szCs w:val="24"/>
        </w:rPr>
        <w:fldChar w:fldCharType="end"/>
      </w:r>
      <w:r w:rsidRPr="001D606A">
        <w:rPr>
          <w:rFonts w:ascii="Times New Roman" w:hAnsi="Times New Roman" w:cs="Times New Roman"/>
          <w:i w:val="0"/>
          <w:iCs w:val="0"/>
          <w:color w:val="auto"/>
          <w:sz w:val="24"/>
          <w:szCs w:val="24"/>
        </w:rPr>
        <w:t xml:space="preserve">: </w:t>
      </w:r>
      <w:r w:rsidR="00915366" w:rsidRPr="001D606A">
        <w:rPr>
          <w:rFonts w:ascii="Times New Roman" w:hAnsi="Times New Roman" w:cs="Times New Roman"/>
          <w:i w:val="0"/>
          <w:iCs w:val="0"/>
          <w:color w:val="auto"/>
          <w:sz w:val="24"/>
          <w:szCs w:val="24"/>
        </w:rPr>
        <w:t xml:space="preserve">Non-dimensional temperature data for Pr=0.002 at (a)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=0</w:t>
      </w:r>
      <w:r w:rsidR="004227DF" w:rsidRPr="00A53463">
        <w:rPr>
          <w:rFonts w:ascii="Times New Roman" w:hAnsi="Times New Roman" w:cs="Times New Roman"/>
          <w:i w:val="0"/>
          <w:color w:val="auto"/>
          <w:sz w:val="24"/>
          <w:szCs w:val="24"/>
        </w:rPr>
        <w:t>⁰</w:t>
      </w:r>
      <w:r w:rsidR="00915366" w:rsidRPr="001D606A">
        <w:rPr>
          <w:rFonts w:ascii="Times New Roman" w:hAnsi="Times New Roman" w:cs="Times New Roman"/>
          <w:i w:val="0"/>
          <w:iCs w:val="0"/>
          <w:color w:val="auto"/>
          <w:sz w:val="24"/>
          <w:szCs w:val="24"/>
        </w:rPr>
        <w:t xml:space="preserve"> (b) </w:t>
      </w:r>
      <w:r w:rsidR="00DB00A8" w:rsidRPr="001D606A">
        <w:rPr>
          <w:rFonts w:ascii="Cambria Math" w:hAnsi="Cambria Math" w:cs="Cambria Math"/>
          <w:i w:val="0"/>
          <w:iCs w:val="0"/>
          <w:color w:val="auto"/>
          <w:sz w:val="24"/>
          <w:szCs w:val="24"/>
        </w:rPr>
        <w:t>𝜃</w:t>
      </w:r>
      <w:r w:rsidR="00915366" w:rsidRPr="001D606A">
        <w:rPr>
          <w:rFonts w:ascii="Times New Roman" w:hAnsi="Times New Roman" w:cs="Times New Roman"/>
          <w:i w:val="0"/>
          <w:iCs w:val="0"/>
          <w:color w:val="auto"/>
          <w:sz w:val="24"/>
          <w:szCs w:val="24"/>
        </w:rPr>
        <w:t>=45</w:t>
      </w:r>
      <w:r w:rsidR="004227DF" w:rsidRPr="00A53463">
        <w:rPr>
          <w:rFonts w:ascii="Times New Roman" w:hAnsi="Times New Roman" w:cs="Times New Roman"/>
          <w:i w:val="0"/>
          <w:color w:val="auto"/>
          <w:sz w:val="24"/>
          <w:szCs w:val="24"/>
        </w:rPr>
        <w:t>⁰</w:t>
      </w:r>
      <w:bookmarkEnd w:id="91"/>
    </w:p>
    <w:p w14:paraId="49413EEC" w14:textId="20C11540" w:rsidR="007A3834" w:rsidRPr="001D606A" w:rsidRDefault="007A3834" w:rsidP="004B73E4">
      <w:pPr>
        <w:spacing w:line="240" w:lineRule="auto"/>
        <w:ind w:left="0" w:firstLine="0"/>
        <w:rPr>
          <w:rFonts w:ascii="Times New Roman" w:hAnsi="Times New Roman" w:cs="Times New Roman"/>
          <w:sz w:val="24"/>
          <w:szCs w:val="24"/>
        </w:rPr>
      </w:pPr>
    </w:p>
    <w:p w14:paraId="1A7DF5D7" w14:textId="16D886E8" w:rsidR="007A3834" w:rsidRPr="001D606A" w:rsidRDefault="00E12A68" w:rsidP="00876870">
      <w:pPr>
        <w:spacing w:line="480" w:lineRule="auto"/>
        <w:ind w:left="0" w:firstLine="720"/>
        <w:rPr>
          <w:rFonts w:ascii="Times New Roman" w:hAnsi="Times New Roman" w:cs="Times New Roman"/>
          <w:sz w:val="24"/>
          <w:szCs w:val="24"/>
        </w:rPr>
      </w:pPr>
      <w:r>
        <w:rPr>
          <w:rFonts w:ascii="Times New Roman" w:hAnsi="Times New Roman" w:cs="Times New Roman"/>
          <w:sz w:val="24"/>
          <w:szCs w:val="24"/>
        </w:rPr>
        <w:t>Figure 56 shows data for the s</w:t>
      </w:r>
      <w:r w:rsidR="007A3834" w:rsidRPr="001D606A">
        <w:rPr>
          <w:rFonts w:ascii="Times New Roman" w:hAnsi="Times New Roman" w:cs="Times New Roman"/>
          <w:sz w:val="24"/>
          <w:szCs w:val="24"/>
        </w:rPr>
        <w:t xml:space="preserve">mallest </w:t>
      </w:r>
      <w:r>
        <w:rPr>
          <w:rFonts w:ascii="Times New Roman" w:hAnsi="Times New Roman" w:cs="Times New Roman"/>
          <w:sz w:val="24"/>
          <w:szCs w:val="24"/>
        </w:rPr>
        <w:t xml:space="preserve">value of </w:t>
      </w:r>
      <w:r w:rsidR="007A3834" w:rsidRPr="001D606A">
        <w:rPr>
          <w:rFonts w:ascii="Times New Roman" w:hAnsi="Times New Roman" w:cs="Times New Roman"/>
          <w:sz w:val="24"/>
          <w:szCs w:val="24"/>
        </w:rPr>
        <w:t xml:space="preserve">Pr </w:t>
      </w:r>
      <w:r>
        <w:rPr>
          <w:rFonts w:ascii="Times New Roman" w:hAnsi="Times New Roman" w:cs="Times New Roman"/>
          <w:sz w:val="24"/>
          <w:szCs w:val="24"/>
        </w:rPr>
        <w:t>for the rod bundle geometry. S</w:t>
      </w:r>
      <w:r w:rsidR="007A3834" w:rsidRPr="001D606A">
        <w:rPr>
          <w:rFonts w:ascii="Times New Roman" w:hAnsi="Times New Roman" w:cs="Times New Roman"/>
          <w:sz w:val="24"/>
          <w:szCs w:val="24"/>
        </w:rPr>
        <w:t xml:space="preserve">imulation </w:t>
      </w:r>
      <w:r>
        <w:rPr>
          <w:rFonts w:ascii="Times New Roman" w:hAnsi="Times New Roman" w:cs="Times New Roman"/>
          <w:sz w:val="24"/>
          <w:szCs w:val="24"/>
        </w:rPr>
        <w:t xml:space="preserve">results </w:t>
      </w:r>
      <w:r w:rsidR="007A3834" w:rsidRPr="001D606A">
        <w:rPr>
          <w:rFonts w:ascii="Times New Roman" w:hAnsi="Times New Roman" w:cs="Times New Roman"/>
          <w:sz w:val="24"/>
          <w:szCs w:val="24"/>
        </w:rPr>
        <w:t xml:space="preserve">exhibit the same trends and behaviors as the </w:t>
      </w:r>
      <w:r>
        <w:rPr>
          <w:rFonts w:ascii="Times New Roman" w:hAnsi="Times New Roman" w:cs="Times New Roman"/>
          <w:sz w:val="24"/>
          <w:szCs w:val="24"/>
        </w:rPr>
        <w:t>previous values of Pr</w:t>
      </w:r>
      <w:r w:rsidR="007A3834" w:rsidRPr="001D606A">
        <w:rPr>
          <w:rFonts w:ascii="Times New Roman" w:hAnsi="Times New Roman" w:cs="Times New Roman"/>
          <w:sz w:val="24"/>
          <w:szCs w:val="24"/>
        </w:rPr>
        <w:t xml:space="preserve">, however the issue of the fluctuations </w:t>
      </w:r>
      <w:r w:rsidR="00BF536F" w:rsidRPr="001D606A">
        <w:rPr>
          <w:rFonts w:ascii="Times New Roman" w:hAnsi="Times New Roman" w:cs="Times New Roman"/>
          <w:sz w:val="24"/>
          <w:szCs w:val="24"/>
        </w:rPr>
        <w:t>is</w:t>
      </w:r>
      <w:r w:rsidR="007A3834" w:rsidRPr="001D606A">
        <w:rPr>
          <w:rFonts w:ascii="Times New Roman" w:hAnsi="Times New Roman" w:cs="Times New Roman"/>
          <w:sz w:val="24"/>
          <w:szCs w:val="24"/>
        </w:rPr>
        <w:t xml:space="preserve"> small because of the obvious increase in thermal diffusivity.</w:t>
      </w:r>
    </w:p>
    <w:p w14:paraId="46F5D5AD" w14:textId="3EEEC6BE"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All models seem to perform well in predicting velocity and temperature away from the gap between rods. Again, the isotropic assumption in the stress term for these RANS models causes issues when the highest stress component is tangent to the wall. Even though the profiles are largely the same, only shifted, some more testing with other RANS models without this assumption could potentially improve on the results presented in this study.</w:t>
      </w:r>
    </w:p>
    <w:p w14:paraId="707140C6" w14:textId="77777777" w:rsidR="00B049CB" w:rsidRPr="001D606A" w:rsidRDefault="00B049CB">
      <w:pPr>
        <w:spacing w:after="160" w:line="259" w:lineRule="auto"/>
        <w:ind w:left="0" w:firstLine="0"/>
        <w:jc w:val="left"/>
        <w:rPr>
          <w:rFonts w:ascii="Times New Roman" w:eastAsiaTheme="majorEastAsia" w:hAnsi="Times New Roman" w:cs="Times New Roman"/>
          <w:color w:val="auto"/>
          <w:sz w:val="24"/>
          <w:szCs w:val="24"/>
        </w:rPr>
      </w:pPr>
      <w:r w:rsidRPr="001D606A">
        <w:rPr>
          <w:rFonts w:ascii="Times New Roman" w:hAnsi="Times New Roman" w:cs="Times New Roman"/>
          <w:color w:val="auto"/>
          <w:sz w:val="24"/>
          <w:szCs w:val="24"/>
        </w:rPr>
        <w:br w:type="page"/>
      </w:r>
    </w:p>
    <w:p w14:paraId="0D04F3A0" w14:textId="27BF4971" w:rsidR="007A3834" w:rsidRPr="001D606A" w:rsidRDefault="007A3834" w:rsidP="00FF1608">
      <w:pPr>
        <w:pStyle w:val="Heading1"/>
        <w:numPr>
          <w:ilvl w:val="0"/>
          <w:numId w:val="0"/>
        </w:numPr>
        <w:spacing w:line="240" w:lineRule="auto"/>
        <w:jc w:val="center"/>
        <w:rPr>
          <w:rFonts w:ascii="Times New Roman" w:hAnsi="Times New Roman" w:cs="Times New Roman"/>
          <w:color w:val="auto"/>
          <w:sz w:val="24"/>
          <w:szCs w:val="24"/>
        </w:rPr>
      </w:pPr>
      <w:bookmarkStart w:id="92" w:name="_Toc39479096"/>
      <w:r w:rsidRPr="001D606A">
        <w:rPr>
          <w:rFonts w:ascii="Times New Roman" w:hAnsi="Times New Roman" w:cs="Times New Roman"/>
          <w:color w:val="auto"/>
          <w:sz w:val="24"/>
          <w:szCs w:val="24"/>
        </w:rPr>
        <w:lastRenderedPageBreak/>
        <w:t>CONCLUSION</w:t>
      </w:r>
      <w:bookmarkEnd w:id="92"/>
    </w:p>
    <w:p w14:paraId="3FF7EFB4" w14:textId="77777777" w:rsidR="006515CE" w:rsidRPr="001D606A" w:rsidRDefault="006515CE" w:rsidP="006515CE">
      <w:pPr>
        <w:rPr>
          <w:sz w:val="24"/>
          <w:szCs w:val="24"/>
        </w:rPr>
      </w:pPr>
    </w:p>
    <w:p w14:paraId="47E5063E" w14:textId="63635975" w:rsidR="001D1A8D" w:rsidRPr="001D606A" w:rsidRDefault="007A3834" w:rsidP="001D1A8D">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This document investigates the results </w:t>
      </w:r>
      <w:r w:rsidR="001D1A8D" w:rsidRPr="001D606A">
        <w:rPr>
          <w:rFonts w:ascii="Times New Roman" w:hAnsi="Times New Roman" w:cs="Times New Roman"/>
          <w:sz w:val="24"/>
          <w:szCs w:val="24"/>
        </w:rPr>
        <w:t>of</w:t>
      </w:r>
      <w:r w:rsidRPr="001D606A">
        <w:rPr>
          <w:rFonts w:ascii="Times New Roman" w:hAnsi="Times New Roman" w:cs="Times New Roman"/>
          <w:sz w:val="24"/>
          <w:szCs w:val="24"/>
        </w:rPr>
        <w:t xml:space="preserve"> implementing</w:t>
      </w:r>
      <w:r w:rsidR="00B049CB" w:rsidRPr="001D606A">
        <w:rPr>
          <w:rFonts w:ascii="Times New Roman" w:hAnsi="Times New Roman" w:cs="Times New Roman"/>
          <w:sz w:val="24"/>
          <w:szCs w:val="24"/>
        </w:rPr>
        <w:t xml:space="preserve"> and validating</w:t>
      </w:r>
      <w:r w:rsidRPr="001D606A">
        <w:rPr>
          <w:rFonts w:ascii="Times New Roman" w:hAnsi="Times New Roman" w:cs="Times New Roman"/>
          <w:sz w:val="24"/>
          <w:szCs w:val="24"/>
        </w:rPr>
        <w:t xml:space="preserve"> </w:t>
      </w:r>
      <w:r w:rsidR="001D1A8D" w:rsidRPr="001D606A">
        <w:rPr>
          <w:rFonts w:ascii="Times New Roman" w:hAnsi="Times New Roman" w:cs="Times New Roman"/>
          <w:sz w:val="24"/>
          <w:szCs w:val="24"/>
        </w:rPr>
        <w:t xml:space="preserve">turbulence models </w:t>
      </w:r>
      <w:r w:rsidR="00B049CB" w:rsidRPr="001D606A">
        <w:rPr>
          <w:rFonts w:ascii="Times New Roman" w:hAnsi="Times New Roman" w:cs="Times New Roman"/>
          <w:sz w:val="24"/>
          <w:szCs w:val="24"/>
        </w:rPr>
        <w:t>for the purposes of evaluating low</w:t>
      </w:r>
      <w:r w:rsidR="00A63EC4">
        <w:rPr>
          <w:rFonts w:ascii="Times New Roman" w:hAnsi="Times New Roman" w:cs="Times New Roman"/>
          <w:sz w:val="24"/>
          <w:szCs w:val="24"/>
        </w:rPr>
        <w:t>-</w:t>
      </w:r>
      <w:r w:rsidR="00B049CB" w:rsidRPr="001D606A">
        <w:rPr>
          <w:rFonts w:ascii="Times New Roman" w:hAnsi="Times New Roman" w:cs="Times New Roman"/>
          <w:sz w:val="24"/>
          <w:szCs w:val="24"/>
        </w:rPr>
        <w:t xml:space="preserve">Pr fluid flows. In addition to implementation, </w:t>
      </w:r>
      <w:r w:rsidR="001D1A8D" w:rsidRPr="001D606A">
        <w:rPr>
          <w:rFonts w:ascii="Times New Roman" w:hAnsi="Times New Roman" w:cs="Times New Roman"/>
          <w:sz w:val="24"/>
          <w:szCs w:val="24"/>
        </w:rPr>
        <w:t xml:space="preserve">modifications </w:t>
      </w:r>
      <w:r w:rsidR="00B049CB" w:rsidRPr="001D606A">
        <w:rPr>
          <w:rFonts w:ascii="Times New Roman" w:hAnsi="Times New Roman" w:cs="Times New Roman"/>
          <w:sz w:val="24"/>
          <w:szCs w:val="24"/>
        </w:rPr>
        <w:t xml:space="preserve">were made </w:t>
      </w:r>
      <w:r w:rsidR="001D1A8D" w:rsidRPr="001D606A">
        <w:rPr>
          <w:rFonts w:ascii="Times New Roman" w:hAnsi="Times New Roman" w:cs="Times New Roman"/>
          <w:sz w:val="24"/>
          <w:szCs w:val="24"/>
        </w:rPr>
        <w:t>to th</w:t>
      </w:r>
      <w:r w:rsidR="00B049CB" w:rsidRPr="001D606A">
        <w:rPr>
          <w:rFonts w:ascii="Times New Roman" w:hAnsi="Times New Roman" w:cs="Times New Roman"/>
          <w:sz w:val="24"/>
          <w:szCs w:val="24"/>
        </w:rPr>
        <w:t>e</w:t>
      </w:r>
      <w:r w:rsidR="001D1A8D" w:rsidRPr="001D606A">
        <w:rPr>
          <w:rFonts w:ascii="Times New Roman" w:hAnsi="Times New Roman" w:cs="Times New Roman"/>
          <w:sz w:val="24"/>
          <w:szCs w:val="24"/>
        </w:rPr>
        <w:t xml:space="preserve"> models in the form of </w:t>
      </w:r>
      <w:r w:rsidRPr="001D606A">
        <w:rPr>
          <w:rFonts w:ascii="Times New Roman" w:hAnsi="Times New Roman" w:cs="Times New Roman"/>
          <w:sz w:val="24"/>
          <w:szCs w:val="24"/>
        </w:rPr>
        <w:t xml:space="preserve">Kay’s </w:t>
      </w:r>
      <w:r w:rsidR="001D1A8D" w:rsidRPr="001D606A">
        <w:rPr>
          <w:rFonts w:ascii="Times New Roman" w:hAnsi="Times New Roman" w:cs="Times New Roman"/>
          <w:sz w:val="24"/>
          <w:szCs w:val="24"/>
        </w:rPr>
        <w:t>f</w:t>
      </w:r>
      <w:r w:rsidRPr="001D606A">
        <w:rPr>
          <w:rFonts w:ascii="Times New Roman" w:hAnsi="Times New Roman" w:cs="Times New Roman"/>
          <w:sz w:val="24"/>
          <w:szCs w:val="24"/>
        </w:rPr>
        <w:t>ormulation</w:t>
      </w:r>
      <w:r w:rsidR="00B049CB" w:rsidRPr="001D606A">
        <w:rPr>
          <w:rFonts w:ascii="Times New Roman" w:hAnsi="Times New Roman" w:cs="Times New Roman"/>
          <w:sz w:val="24"/>
          <w:szCs w:val="24"/>
        </w:rPr>
        <w:t xml:space="preserve">, to achieve </w:t>
      </w:r>
      <w:r w:rsidR="001D1A8D" w:rsidRPr="001D606A">
        <w:rPr>
          <w:rFonts w:ascii="Times New Roman" w:hAnsi="Times New Roman" w:cs="Times New Roman"/>
          <w:sz w:val="24"/>
          <w:szCs w:val="24"/>
        </w:rPr>
        <w:t>increased</w:t>
      </w:r>
      <w:r w:rsidRPr="001D606A">
        <w:rPr>
          <w:rFonts w:ascii="Times New Roman" w:hAnsi="Times New Roman" w:cs="Times New Roman"/>
          <w:sz w:val="24"/>
          <w:szCs w:val="24"/>
        </w:rPr>
        <w:t xml:space="preserve"> accura</w:t>
      </w:r>
      <w:r w:rsidR="001D1A8D" w:rsidRPr="001D606A">
        <w:rPr>
          <w:rFonts w:ascii="Times New Roman" w:hAnsi="Times New Roman" w:cs="Times New Roman"/>
          <w:sz w:val="24"/>
          <w:szCs w:val="24"/>
        </w:rPr>
        <w:t>cy</w:t>
      </w:r>
      <w:r w:rsidRPr="001D606A">
        <w:rPr>
          <w:rFonts w:ascii="Times New Roman" w:hAnsi="Times New Roman" w:cs="Times New Roman"/>
          <w:sz w:val="24"/>
          <w:szCs w:val="24"/>
        </w:rPr>
        <w:t xml:space="preserve"> </w:t>
      </w:r>
      <w:r w:rsidR="001D1A8D" w:rsidRPr="001D606A">
        <w:rPr>
          <w:rFonts w:ascii="Times New Roman" w:hAnsi="Times New Roman" w:cs="Times New Roman"/>
          <w:sz w:val="24"/>
          <w:szCs w:val="24"/>
        </w:rPr>
        <w:t>in computational solutions</w:t>
      </w:r>
      <w:r w:rsidRPr="001D606A">
        <w:rPr>
          <w:rFonts w:ascii="Times New Roman" w:hAnsi="Times New Roman" w:cs="Times New Roman"/>
          <w:sz w:val="24"/>
          <w:szCs w:val="24"/>
        </w:rPr>
        <w:t xml:space="preserve"> regarding fluids with low Pr. A standard and realizable k-</w:t>
      </w:r>
      <w:r w:rsidR="008A5E42" w:rsidRPr="001D606A">
        <w:rPr>
          <w:rFonts w:ascii="Times New Roman" w:hAnsi="Times New Roman" w:cs="Times New Roman"/>
          <w:sz w:val="24"/>
          <w:szCs w:val="24"/>
        </w:rPr>
        <w:t>ε</w:t>
      </w:r>
      <w:r w:rsidRPr="001D606A">
        <w:rPr>
          <w:rFonts w:ascii="Times New Roman" w:hAnsi="Times New Roman" w:cs="Times New Roman"/>
          <w:sz w:val="24"/>
          <w:szCs w:val="24"/>
        </w:rPr>
        <w:t xml:space="preserve"> model were tested with and without Kay’s </w:t>
      </w:r>
      <w:r w:rsidR="00B049CB" w:rsidRPr="001D606A">
        <w:rPr>
          <w:rFonts w:ascii="Times New Roman" w:hAnsi="Times New Roman" w:cs="Times New Roman"/>
          <w:sz w:val="24"/>
          <w:szCs w:val="24"/>
        </w:rPr>
        <w:t>f</w:t>
      </w:r>
      <w:r w:rsidRPr="001D606A">
        <w:rPr>
          <w:rFonts w:ascii="Times New Roman" w:hAnsi="Times New Roman" w:cs="Times New Roman"/>
          <w:sz w:val="24"/>
          <w:szCs w:val="24"/>
        </w:rPr>
        <w:t xml:space="preserve">ormulation to </w:t>
      </w:r>
      <w:r w:rsidR="001D1A8D" w:rsidRPr="001D606A">
        <w:rPr>
          <w:rFonts w:ascii="Times New Roman" w:hAnsi="Times New Roman" w:cs="Times New Roman"/>
          <w:sz w:val="24"/>
          <w:szCs w:val="24"/>
        </w:rPr>
        <w:t>attempt to find a solution to modeling low-Pr fluids</w:t>
      </w:r>
      <w:r w:rsidRPr="001D606A">
        <w:rPr>
          <w:rFonts w:ascii="Times New Roman" w:hAnsi="Times New Roman" w:cs="Times New Roman"/>
          <w:sz w:val="24"/>
          <w:szCs w:val="24"/>
        </w:rPr>
        <w:t>. Presented in this document are results ranging from simple channel geometries</w:t>
      </w:r>
      <w:r w:rsidR="00B049CB" w:rsidRPr="001D606A">
        <w:rPr>
          <w:rFonts w:ascii="Times New Roman" w:hAnsi="Times New Roman" w:cs="Times New Roman"/>
          <w:sz w:val="24"/>
          <w:szCs w:val="24"/>
        </w:rPr>
        <w:t xml:space="preserve"> and backward facing step geometries</w:t>
      </w:r>
      <w:r w:rsidR="00A63EC4">
        <w:rPr>
          <w:rFonts w:ascii="Times New Roman" w:hAnsi="Times New Roman" w:cs="Times New Roman"/>
          <w:sz w:val="24"/>
          <w:szCs w:val="24"/>
        </w:rPr>
        <w:t xml:space="preserve">, to </w:t>
      </w:r>
      <w:r w:rsidRPr="001D606A">
        <w:rPr>
          <w:rFonts w:ascii="Times New Roman" w:hAnsi="Times New Roman" w:cs="Times New Roman"/>
          <w:sz w:val="24"/>
          <w:szCs w:val="24"/>
        </w:rPr>
        <w:t xml:space="preserve">a sample section for a </w:t>
      </w:r>
      <w:r w:rsidR="001D1A8D" w:rsidRPr="001D606A">
        <w:rPr>
          <w:rFonts w:ascii="Times New Roman" w:hAnsi="Times New Roman" w:cs="Times New Roman"/>
          <w:sz w:val="24"/>
          <w:szCs w:val="24"/>
        </w:rPr>
        <w:t xml:space="preserve">square-lattice </w:t>
      </w:r>
      <w:r w:rsidRPr="001D606A">
        <w:rPr>
          <w:rFonts w:ascii="Times New Roman" w:hAnsi="Times New Roman" w:cs="Times New Roman"/>
          <w:sz w:val="24"/>
          <w:szCs w:val="24"/>
        </w:rPr>
        <w:t xml:space="preserve">nuclear reactor rod bundle geometry. From </w:t>
      </w:r>
      <w:r w:rsidR="00411780">
        <w:rPr>
          <w:rFonts w:ascii="Times New Roman" w:hAnsi="Times New Roman" w:cs="Times New Roman"/>
          <w:sz w:val="24"/>
          <w:szCs w:val="24"/>
        </w:rPr>
        <w:t>all</w:t>
      </w:r>
      <w:r w:rsidRPr="001D606A">
        <w:rPr>
          <w:rFonts w:ascii="Times New Roman" w:hAnsi="Times New Roman" w:cs="Times New Roman"/>
          <w:sz w:val="24"/>
          <w:szCs w:val="24"/>
        </w:rPr>
        <w:t xml:space="preserve"> results laid out in this study:</w:t>
      </w:r>
    </w:p>
    <w:p w14:paraId="6E64E9BB" w14:textId="025EF5F8" w:rsidR="001D1A8D" w:rsidRPr="001D606A" w:rsidRDefault="00B049CB" w:rsidP="001D1A8D">
      <w:pPr>
        <w:pStyle w:val="ListParagraph"/>
        <w:numPr>
          <w:ilvl w:val="0"/>
          <w:numId w:val="3"/>
        </w:numPr>
        <w:spacing w:line="480" w:lineRule="auto"/>
        <w:ind w:left="720"/>
        <w:rPr>
          <w:rFonts w:ascii="Times New Roman" w:hAnsi="Times New Roman" w:cs="Times New Roman"/>
          <w:sz w:val="24"/>
          <w:szCs w:val="24"/>
        </w:rPr>
      </w:pPr>
      <w:r w:rsidRPr="001D606A">
        <w:rPr>
          <w:rFonts w:ascii="Times New Roman" w:hAnsi="Times New Roman" w:cs="Times New Roman"/>
          <w:sz w:val="24"/>
          <w:szCs w:val="24"/>
        </w:rPr>
        <w:t>Simple RANS mod</w:t>
      </w:r>
      <w:r w:rsidR="000833E2" w:rsidRPr="001D606A">
        <w:rPr>
          <w:rFonts w:ascii="Times New Roman" w:hAnsi="Times New Roman" w:cs="Times New Roman"/>
          <w:sz w:val="24"/>
          <w:szCs w:val="24"/>
        </w:rPr>
        <w:t>el</w:t>
      </w:r>
      <w:r w:rsidRPr="001D606A">
        <w:rPr>
          <w:rFonts w:ascii="Times New Roman" w:hAnsi="Times New Roman" w:cs="Times New Roman"/>
          <w:sz w:val="24"/>
          <w:szCs w:val="24"/>
        </w:rPr>
        <w:t xml:space="preserve">s such as </w:t>
      </w:r>
      <w:r w:rsidR="008C45EE" w:rsidRPr="001D606A">
        <w:rPr>
          <w:rFonts w:ascii="Times New Roman" w:hAnsi="Times New Roman" w:cs="Times New Roman"/>
          <w:sz w:val="24"/>
          <w:szCs w:val="24"/>
        </w:rPr>
        <w:t>k</w:t>
      </w:r>
      <w:r w:rsidR="001D1A8D" w:rsidRPr="001D606A">
        <w:rPr>
          <w:rFonts w:ascii="Times New Roman" w:hAnsi="Times New Roman" w:cs="Times New Roman"/>
          <w:sz w:val="24"/>
          <w:szCs w:val="24"/>
        </w:rPr>
        <w:t xml:space="preserve">-ε and realizable k-ε models do not accurately predict </w:t>
      </w:r>
      <w:r w:rsidR="00411780">
        <w:rPr>
          <w:rFonts w:ascii="Times New Roman" w:hAnsi="Times New Roman" w:cs="Times New Roman"/>
          <w:sz w:val="24"/>
          <w:szCs w:val="24"/>
        </w:rPr>
        <w:t xml:space="preserve">the thermal flow field results for </w:t>
      </w:r>
      <w:r w:rsidR="001D1A8D" w:rsidRPr="001D606A">
        <w:rPr>
          <w:rFonts w:ascii="Times New Roman" w:hAnsi="Times New Roman" w:cs="Times New Roman"/>
          <w:sz w:val="24"/>
          <w:szCs w:val="24"/>
        </w:rPr>
        <w:t>low Pr flows on their own.</w:t>
      </w:r>
    </w:p>
    <w:p w14:paraId="26C5C6B8" w14:textId="3A227716" w:rsidR="007A3834" w:rsidRPr="001D606A" w:rsidRDefault="00B049CB" w:rsidP="001D1A8D">
      <w:pPr>
        <w:pStyle w:val="ListParagraph"/>
        <w:numPr>
          <w:ilvl w:val="0"/>
          <w:numId w:val="3"/>
        </w:numPr>
        <w:spacing w:line="480" w:lineRule="auto"/>
        <w:ind w:left="720"/>
        <w:rPr>
          <w:rFonts w:ascii="Times New Roman" w:hAnsi="Times New Roman" w:cs="Times New Roman"/>
          <w:sz w:val="24"/>
          <w:szCs w:val="24"/>
        </w:rPr>
      </w:pPr>
      <w:r w:rsidRPr="001D606A">
        <w:rPr>
          <w:rFonts w:ascii="Times New Roman" w:hAnsi="Times New Roman" w:cs="Times New Roman"/>
          <w:sz w:val="24"/>
          <w:szCs w:val="24"/>
        </w:rPr>
        <w:t xml:space="preserve">The models in conjunction </w:t>
      </w:r>
      <w:r w:rsidR="007A3834" w:rsidRPr="001D606A">
        <w:rPr>
          <w:rFonts w:ascii="Times New Roman" w:hAnsi="Times New Roman" w:cs="Times New Roman"/>
          <w:sz w:val="24"/>
          <w:szCs w:val="24"/>
        </w:rPr>
        <w:t xml:space="preserve">with Kay’s </w:t>
      </w:r>
      <w:r w:rsidR="008C45EE" w:rsidRPr="001D606A">
        <w:rPr>
          <w:rFonts w:ascii="Times New Roman" w:hAnsi="Times New Roman" w:cs="Times New Roman"/>
          <w:sz w:val="24"/>
          <w:szCs w:val="24"/>
        </w:rPr>
        <w:t>f</w:t>
      </w:r>
      <w:r w:rsidR="007A3834" w:rsidRPr="001D606A">
        <w:rPr>
          <w:rFonts w:ascii="Times New Roman" w:hAnsi="Times New Roman" w:cs="Times New Roman"/>
          <w:sz w:val="24"/>
          <w:szCs w:val="24"/>
        </w:rPr>
        <w:t>ormulation better predicted thermal data for simulations involving low Pr</w:t>
      </w:r>
      <w:r w:rsidR="001D1A8D" w:rsidRPr="001D606A">
        <w:rPr>
          <w:rFonts w:ascii="Times New Roman" w:hAnsi="Times New Roman" w:cs="Times New Roman"/>
          <w:sz w:val="24"/>
          <w:szCs w:val="24"/>
        </w:rPr>
        <w:t xml:space="preserve"> </w:t>
      </w:r>
      <w:r w:rsidR="007A3834" w:rsidRPr="001D606A">
        <w:rPr>
          <w:rFonts w:ascii="Times New Roman" w:hAnsi="Times New Roman" w:cs="Times New Roman"/>
          <w:sz w:val="24"/>
          <w:szCs w:val="24"/>
        </w:rPr>
        <w:t>flow</w:t>
      </w:r>
      <w:r w:rsidR="000833E2" w:rsidRPr="001D606A">
        <w:rPr>
          <w:rFonts w:ascii="Times New Roman" w:hAnsi="Times New Roman" w:cs="Times New Roman"/>
          <w:sz w:val="24"/>
          <w:szCs w:val="24"/>
        </w:rPr>
        <w:t>. The models, even with this modification, do</w:t>
      </w:r>
      <w:r w:rsidR="007A3834" w:rsidRPr="001D606A">
        <w:rPr>
          <w:rFonts w:ascii="Times New Roman" w:hAnsi="Times New Roman" w:cs="Times New Roman"/>
          <w:sz w:val="24"/>
          <w:szCs w:val="24"/>
        </w:rPr>
        <w:t xml:space="preserve"> not appear to suffer any drawbacks for Pr that are close to air</w:t>
      </w:r>
      <w:r w:rsidR="000833E2" w:rsidRPr="001D606A">
        <w:rPr>
          <w:rFonts w:ascii="Times New Roman" w:hAnsi="Times New Roman" w:cs="Times New Roman"/>
          <w:sz w:val="24"/>
          <w:szCs w:val="24"/>
        </w:rPr>
        <w:t xml:space="preserve"> in accuracy or in computational cost</w:t>
      </w:r>
      <w:r w:rsidR="007A3834" w:rsidRPr="001D606A">
        <w:rPr>
          <w:rFonts w:ascii="Times New Roman" w:hAnsi="Times New Roman" w:cs="Times New Roman"/>
          <w:sz w:val="24"/>
          <w:szCs w:val="24"/>
        </w:rPr>
        <w:t>.</w:t>
      </w:r>
    </w:p>
    <w:p w14:paraId="0C65512C" w14:textId="42CCA0F7" w:rsidR="007A3834" w:rsidRPr="001D606A" w:rsidRDefault="007A3834" w:rsidP="001D1A8D">
      <w:pPr>
        <w:pStyle w:val="ListParagraph"/>
        <w:numPr>
          <w:ilvl w:val="0"/>
          <w:numId w:val="3"/>
        </w:numPr>
        <w:spacing w:line="480" w:lineRule="auto"/>
        <w:ind w:left="720"/>
        <w:rPr>
          <w:rFonts w:ascii="Times New Roman" w:hAnsi="Times New Roman" w:cs="Times New Roman"/>
          <w:sz w:val="24"/>
          <w:szCs w:val="24"/>
        </w:rPr>
      </w:pPr>
      <w:r w:rsidRPr="001D606A">
        <w:rPr>
          <w:rFonts w:ascii="Times New Roman" w:hAnsi="Times New Roman" w:cs="Times New Roman"/>
          <w:sz w:val="24"/>
          <w:szCs w:val="24"/>
        </w:rPr>
        <w:t xml:space="preserve">The RANS models investigated in this study do not show consistent agreement </w:t>
      </w:r>
      <w:r w:rsidR="00411780">
        <w:rPr>
          <w:rFonts w:ascii="Times New Roman" w:hAnsi="Times New Roman" w:cs="Times New Roman"/>
          <w:sz w:val="24"/>
          <w:szCs w:val="24"/>
        </w:rPr>
        <w:t xml:space="preserve">in regions </w:t>
      </w:r>
      <w:r w:rsidRPr="001D606A">
        <w:rPr>
          <w:rFonts w:ascii="Times New Roman" w:hAnsi="Times New Roman" w:cs="Times New Roman"/>
          <w:sz w:val="24"/>
          <w:szCs w:val="24"/>
        </w:rPr>
        <w:t>with recirculation</w:t>
      </w:r>
      <w:r w:rsidR="00411780">
        <w:rPr>
          <w:rFonts w:ascii="Times New Roman" w:hAnsi="Times New Roman" w:cs="Times New Roman"/>
          <w:sz w:val="24"/>
          <w:szCs w:val="24"/>
        </w:rPr>
        <w:t>,</w:t>
      </w:r>
      <w:r w:rsidRPr="001D606A">
        <w:rPr>
          <w:rFonts w:ascii="Times New Roman" w:hAnsi="Times New Roman" w:cs="Times New Roman"/>
          <w:sz w:val="24"/>
          <w:szCs w:val="24"/>
        </w:rPr>
        <w:t xml:space="preserve"> as seen in the backward facing step results</w:t>
      </w:r>
      <w:r w:rsidR="00411780">
        <w:rPr>
          <w:rFonts w:ascii="Times New Roman" w:hAnsi="Times New Roman" w:cs="Times New Roman"/>
          <w:sz w:val="24"/>
          <w:szCs w:val="24"/>
        </w:rPr>
        <w:t>,</w:t>
      </w:r>
      <w:r w:rsidRPr="001D606A">
        <w:rPr>
          <w:rFonts w:ascii="Times New Roman" w:hAnsi="Times New Roman" w:cs="Times New Roman"/>
          <w:sz w:val="24"/>
          <w:szCs w:val="24"/>
        </w:rPr>
        <w:t xml:space="preserve"> and areas with low wall-normal stress</w:t>
      </w:r>
      <w:r w:rsidR="00411780">
        <w:rPr>
          <w:rFonts w:ascii="Times New Roman" w:hAnsi="Times New Roman" w:cs="Times New Roman"/>
          <w:sz w:val="24"/>
          <w:szCs w:val="24"/>
        </w:rPr>
        <w:t xml:space="preserve"> and</w:t>
      </w:r>
      <w:r w:rsidRPr="001D606A">
        <w:rPr>
          <w:rFonts w:ascii="Times New Roman" w:hAnsi="Times New Roman" w:cs="Times New Roman"/>
          <w:sz w:val="24"/>
          <w:szCs w:val="24"/>
        </w:rPr>
        <w:t xml:space="preserve"> high tangential stress components, as exhibited by the results for the benchmark rod bundle geometry.</w:t>
      </w:r>
    </w:p>
    <w:p w14:paraId="25E7ADAC" w14:textId="47D79BB6" w:rsidR="007A3834" w:rsidRPr="001D606A" w:rsidRDefault="007A3834" w:rsidP="008C45EE">
      <w:pPr>
        <w:pStyle w:val="ListParagraph"/>
        <w:numPr>
          <w:ilvl w:val="0"/>
          <w:numId w:val="3"/>
        </w:numPr>
        <w:spacing w:line="480" w:lineRule="auto"/>
        <w:ind w:left="720"/>
        <w:rPr>
          <w:rFonts w:ascii="Times New Roman" w:hAnsi="Times New Roman" w:cs="Times New Roman"/>
          <w:sz w:val="24"/>
          <w:szCs w:val="24"/>
        </w:rPr>
      </w:pPr>
      <w:r w:rsidRPr="001D606A">
        <w:rPr>
          <w:rFonts w:ascii="Times New Roman" w:hAnsi="Times New Roman" w:cs="Times New Roman"/>
          <w:sz w:val="24"/>
          <w:szCs w:val="24"/>
        </w:rPr>
        <w:t xml:space="preserve">Typical two equation RANS models may not be the </w:t>
      </w:r>
      <w:r w:rsidR="00411780">
        <w:rPr>
          <w:rFonts w:ascii="Times New Roman" w:hAnsi="Times New Roman" w:cs="Times New Roman"/>
          <w:sz w:val="24"/>
          <w:szCs w:val="24"/>
        </w:rPr>
        <w:t xml:space="preserve">most advantageous </w:t>
      </w:r>
      <w:r w:rsidRPr="001D606A">
        <w:rPr>
          <w:rFonts w:ascii="Times New Roman" w:hAnsi="Times New Roman" w:cs="Times New Roman"/>
          <w:sz w:val="24"/>
          <w:szCs w:val="24"/>
        </w:rPr>
        <w:t xml:space="preserve">models to implement Kay’s </w:t>
      </w:r>
      <w:r w:rsidR="001D1A8D" w:rsidRPr="001D606A">
        <w:rPr>
          <w:rFonts w:ascii="Times New Roman" w:hAnsi="Times New Roman" w:cs="Times New Roman"/>
          <w:sz w:val="24"/>
          <w:szCs w:val="24"/>
        </w:rPr>
        <w:t xml:space="preserve">formulation </w:t>
      </w:r>
      <w:r w:rsidRPr="001D606A">
        <w:rPr>
          <w:rFonts w:ascii="Times New Roman" w:hAnsi="Times New Roman" w:cs="Times New Roman"/>
          <w:sz w:val="24"/>
          <w:szCs w:val="24"/>
        </w:rPr>
        <w:t xml:space="preserve">due to their </w:t>
      </w:r>
      <w:r w:rsidR="00695357" w:rsidRPr="001D606A">
        <w:rPr>
          <w:rFonts w:ascii="Times New Roman" w:hAnsi="Times New Roman" w:cs="Times New Roman"/>
          <w:sz w:val="24"/>
          <w:szCs w:val="24"/>
        </w:rPr>
        <w:t>shortcomings</w:t>
      </w:r>
      <w:r w:rsidRPr="001D606A">
        <w:rPr>
          <w:rFonts w:ascii="Times New Roman" w:hAnsi="Times New Roman" w:cs="Times New Roman"/>
          <w:sz w:val="24"/>
          <w:szCs w:val="24"/>
        </w:rPr>
        <w:t xml:space="preserve"> with recirculation and the </w:t>
      </w:r>
      <w:r w:rsidR="00411780">
        <w:rPr>
          <w:rFonts w:ascii="Times New Roman" w:hAnsi="Times New Roman" w:cs="Times New Roman"/>
          <w:sz w:val="24"/>
          <w:szCs w:val="24"/>
        </w:rPr>
        <w:t>misprediction</w:t>
      </w:r>
      <w:r w:rsidR="00411780" w:rsidRPr="001D606A">
        <w:rPr>
          <w:rFonts w:ascii="Times New Roman" w:hAnsi="Times New Roman" w:cs="Times New Roman"/>
          <w:sz w:val="24"/>
          <w:szCs w:val="24"/>
        </w:rPr>
        <w:t xml:space="preserve"> </w:t>
      </w:r>
      <w:r w:rsidRPr="001D606A">
        <w:rPr>
          <w:rFonts w:ascii="Times New Roman" w:hAnsi="Times New Roman" w:cs="Times New Roman"/>
          <w:sz w:val="24"/>
          <w:szCs w:val="24"/>
        </w:rPr>
        <w:t>caused in areas with tight geometries when assuming isotropic stress components.</w:t>
      </w:r>
    </w:p>
    <w:p w14:paraId="02DFD8A3" w14:textId="6E38352F" w:rsidR="007A3834" w:rsidRPr="001D606A" w:rsidRDefault="00411780" w:rsidP="008C45EE">
      <w:pPr>
        <w:pStyle w:val="ListParagraph"/>
        <w:numPr>
          <w:ilvl w:val="0"/>
          <w:numId w:val="3"/>
        </w:num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T</w:t>
      </w:r>
      <w:r w:rsidR="007A3834" w:rsidRPr="001D606A">
        <w:rPr>
          <w:rFonts w:ascii="Times New Roman" w:hAnsi="Times New Roman" w:cs="Times New Roman"/>
          <w:sz w:val="24"/>
          <w:szCs w:val="24"/>
        </w:rPr>
        <w:t xml:space="preserve">he simplicity of Kay’s </w:t>
      </w:r>
      <w:r w:rsidR="001D1A8D" w:rsidRPr="001D606A">
        <w:rPr>
          <w:rFonts w:ascii="Times New Roman" w:hAnsi="Times New Roman" w:cs="Times New Roman"/>
          <w:sz w:val="24"/>
          <w:szCs w:val="24"/>
        </w:rPr>
        <w:t>f</w:t>
      </w:r>
      <w:r w:rsidR="007A3834" w:rsidRPr="001D606A">
        <w:rPr>
          <w:rFonts w:ascii="Times New Roman" w:hAnsi="Times New Roman" w:cs="Times New Roman"/>
          <w:sz w:val="24"/>
          <w:szCs w:val="24"/>
        </w:rPr>
        <w:t>ormulation and how inexpensive it is to implement with respect to the overall improvement in accuracy for flows with low molecular Pr</w:t>
      </w:r>
      <w:r>
        <w:rPr>
          <w:rFonts w:ascii="Times New Roman" w:hAnsi="Times New Roman" w:cs="Times New Roman"/>
          <w:sz w:val="24"/>
          <w:szCs w:val="24"/>
        </w:rPr>
        <w:t xml:space="preserve"> shows that it is an overall improvement o</w:t>
      </w:r>
      <w:r w:rsidR="007A3834" w:rsidRPr="001D606A">
        <w:rPr>
          <w:rFonts w:ascii="Times New Roman" w:hAnsi="Times New Roman" w:cs="Times New Roman"/>
          <w:sz w:val="24"/>
          <w:szCs w:val="24"/>
        </w:rPr>
        <w:t>n typical RANS models</w:t>
      </w:r>
      <w:r w:rsidR="001D1A8D" w:rsidRPr="001D606A">
        <w:rPr>
          <w:rFonts w:ascii="Times New Roman" w:hAnsi="Times New Roman" w:cs="Times New Roman"/>
          <w:sz w:val="24"/>
          <w:szCs w:val="24"/>
        </w:rPr>
        <w:t xml:space="preserve"> for low </w:t>
      </w:r>
      <w:r>
        <w:rPr>
          <w:rFonts w:ascii="Times New Roman" w:hAnsi="Times New Roman" w:cs="Times New Roman"/>
          <w:sz w:val="24"/>
          <w:szCs w:val="24"/>
        </w:rPr>
        <w:t xml:space="preserve">cost and </w:t>
      </w:r>
      <w:r w:rsidR="001D1A8D" w:rsidRPr="001D606A">
        <w:rPr>
          <w:rFonts w:ascii="Times New Roman" w:hAnsi="Times New Roman" w:cs="Times New Roman"/>
          <w:sz w:val="24"/>
          <w:szCs w:val="24"/>
        </w:rPr>
        <w:t>effort</w:t>
      </w:r>
      <w:r w:rsidR="007A3834" w:rsidRPr="001D606A">
        <w:rPr>
          <w:rFonts w:ascii="Times New Roman" w:hAnsi="Times New Roman" w:cs="Times New Roman"/>
          <w:sz w:val="24"/>
          <w:szCs w:val="24"/>
        </w:rPr>
        <w:t>.</w:t>
      </w:r>
    </w:p>
    <w:p w14:paraId="59D736B5" w14:textId="689E7D96" w:rsidR="007A3834" w:rsidRPr="001D606A" w:rsidRDefault="007A3834" w:rsidP="001D606A">
      <w:pPr>
        <w:pStyle w:val="Heading1"/>
        <w:numPr>
          <w:ilvl w:val="0"/>
          <w:numId w:val="0"/>
        </w:numPr>
        <w:spacing w:line="240" w:lineRule="auto"/>
        <w:rPr>
          <w:rFonts w:ascii="Times New Roman" w:hAnsi="Times New Roman" w:cs="Times New Roman"/>
          <w:color w:val="auto"/>
          <w:sz w:val="24"/>
          <w:szCs w:val="24"/>
        </w:rPr>
      </w:pPr>
      <w:bookmarkStart w:id="93" w:name="_Toc39479097"/>
      <w:r w:rsidRPr="001D606A">
        <w:rPr>
          <w:rFonts w:ascii="Times New Roman" w:hAnsi="Times New Roman" w:cs="Times New Roman"/>
          <w:color w:val="auto"/>
          <w:sz w:val="24"/>
          <w:szCs w:val="24"/>
        </w:rPr>
        <w:t>FUTURE WORK</w:t>
      </w:r>
      <w:bookmarkEnd w:id="93"/>
    </w:p>
    <w:p w14:paraId="2344D16A" w14:textId="77777777" w:rsidR="006515CE" w:rsidRPr="001D606A" w:rsidRDefault="006515CE" w:rsidP="006515CE">
      <w:pPr>
        <w:rPr>
          <w:sz w:val="24"/>
          <w:szCs w:val="24"/>
        </w:rPr>
      </w:pPr>
    </w:p>
    <w:p w14:paraId="06CAECDE" w14:textId="0DAACA0F" w:rsidR="007A3834" w:rsidRPr="001D606A" w:rsidRDefault="007A3834" w:rsidP="006515CE">
      <w:pPr>
        <w:spacing w:line="480" w:lineRule="auto"/>
        <w:ind w:left="0" w:firstLine="720"/>
        <w:rPr>
          <w:rFonts w:ascii="Times New Roman" w:hAnsi="Times New Roman" w:cs="Times New Roman"/>
          <w:sz w:val="24"/>
          <w:szCs w:val="24"/>
        </w:rPr>
      </w:pPr>
      <w:r w:rsidRPr="001D606A">
        <w:rPr>
          <w:rFonts w:ascii="Times New Roman" w:hAnsi="Times New Roman" w:cs="Times New Roman"/>
          <w:sz w:val="24"/>
          <w:szCs w:val="24"/>
        </w:rPr>
        <w:t xml:space="preserve">Though this study has shed some light on the applicability of turbulent heat flux modifications in low Pr fluid turbulence modeling, there are significant strides to be made. Improvement was </w:t>
      </w:r>
      <w:r w:rsidR="008C45EE" w:rsidRPr="001D606A">
        <w:rPr>
          <w:rFonts w:ascii="Times New Roman" w:hAnsi="Times New Roman" w:cs="Times New Roman"/>
          <w:sz w:val="24"/>
          <w:szCs w:val="24"/>
        </w:rPr>
        <w:t>made</w:t>
      </w:r>
      <w:r w:rsidRPr="001D606A">
        <w:rPr>
          <w:rFonts w:ascii="Times New Roman" w:hAnsi="Times New Roman" w:cs="Times New Roman"/>
          <w:sz w:val="24"/>
          <w:szCs w:val="24"/>
        </w:rPr>
        <w:t xml:space="preserve"> through a very small modification in the RANS codes presented in this document, however, Kay’s </w:t>
      </w:r>
      <w:r w:rsidR="008C45EE" w:rsidRPr="001D606A">
        <w:rPr>
          <w:rFonts w:ascii="Times New Roman" w:hAnsi="Times New Roman" w:cs="Times New Roman"/>
          <w:sz w:val="24"/>
          <w:szCs w:val="24"/>
        </w:rPr>
        <w:t>f</w:t>
      </w:r>
      <w:r w:rsidRPr="001D606A">
        <w:rPr>
          <w:rFonts w:ascii="Times New Roman" w:hAnsi="Times New Roman" w:cs="Times New Roman"/>
          <w:sz w:val="24"/>
          <w:szCs w:val="24"/>
        </w:rPr>
        <w:t>ormulation may see higher accuracy with more complex turbulence models, to include models that address non-isotropic stress components. Work stemming directly from this study include plans to run simulations using the k-</w:t>
      </w:r>
      <w:r w:rsidR="008C45EE" w:rsidRPr="001D606A">
        <w:rPr>
          <w:rFonts w:ascii="Times New Roman" w:hAnsi="Times New Roman" w:cs="Times New Roman"/>
          <w:sz w:val="24"/>
          <w:szCs w:val="24"/>
        </w:rPr>
        <w:t>ω</w:t>
      </w:r>
      <w:r w:rsidRPr="001D606A">
        <w:rPr>
          <w:rFonts w:ascii="Times New Roman" w:hAnsi="Times New Roman" w:cs="Times New Roman"/>
          <w:sz w:val="24"/>
          <w:szCs w:val="24"/>
        </w:rPr>
        <w:t xml:space="preserve"> SST model, as well as a Dynamic Hybrid RANS-LES model (DHRL). In addition to Kay’s </w:t>
      </w:r>
      <w:r w:rsidR="008C45EE" w:rsidRPr="001D606A">
        <w:rPr>
          <w:rFonts w:ascii="Times New Roman" w:hAnsi="Times New Roman" w:cs="Times New Roman"/>
          <w:sz w:val="24"/>
          <w:szCs w:val="24"/>
        </w:rPr>
        <w:t>f</w:t>
      </w:r>
      <w:r w:rsidRPr="001D606A">
        <w:rPr>
          <w:rFonts w:ascii="Times New Roman" w:hAnsi="Times New Roman" w:cs="Times New Roman"/>
          <w:sz w:val="24"/>
          <w:szCs w:val="24"/>
        </w:rPr>
        <w:t>ormulation, more complex turbulent heat flux models such as Algebraic Heat Flux Models (AHFM) are to be investigated.</w:t>
      </w:r>
    </w:p>
    <w:p w14:paraId="4563D923" w14:textId="77777777" w:rsidR="00053E2A" w:rsidRDefault="00053E2A">
      <w:pPr>
        <w:spacing w:after="160" w:line="259" w:lineRule="auto"/>
        <w:ind w:left="0" w:firstLine="0"/>
        <w:jc w:val="left"/>
        <w:rPr>
          <w:rFonts w:ascii="Times New Roman" w:eastAsiaTheme="majorEastAsia" w:hAnsi="Times New Roman" w:cs="Times New Roman"/>
          <w:color w:val="auto"/>
          <w:sz w:val="24"/>
          <w:szCs w:val="24"/>
        </w:rPr>
      </w:pPr>
      <w:bookmarkStart w:id="94" w:name="_Toc39479098"/>
      <w:r>
        <w:rPr>
          <w:rFonts w:ascii="Times New Roman" w:hAnsi="Times New Roman" w:cs="Times New Roman"/>
          <w:color w:val="auto"/>
          <w:sz w:val="24"/>
          <w:szCs w:val="24"/>
        </w:rPr>
        <w:br w:type="page"/>
      </w:r>
    </w:p>
    <w:p w14:paraId="6C19651A" w14:textId="12D30B44" w:rsidR="007A3834" w:rsidRPr="001D606A" w:rsidRDefault="007A3834" w:rsidP="00FF1608">
      <w:pPr>
        <w:pStyle w:val="Heading1"/>
        <w:numPr>
          <w:ilvl w:val="0"/>
          <w:numId w:val="0"/>
        </w:numPr>
        <w:spacing w:line="240" w:lineRule="auto"/>
        <w:jc w:val="center"/>
        <w:rPr>
          <w:rFonts w:ascii="Times New Roman" w:hAnsi="Times New Roman" w:cs="Times New Roman"/>
          <w:color w:val="auto"/>
          <w:sz w:val="24"/>
          <w:szCs w:val="24"/>
        </w:rPr>
      </w:pPr>
      <w:r w:rsidRPr="001D606A">
        <w:rPr>
          <w:rFonts w:ascii="Times New Roman" w:hAnsi="Times New Roman" w:cs="Times New Roman"/>
          <w:color w:val="auto"/>
          <w:sz w:val="24"/>
          <w:szCs w:val="24"/>
        </w:rPr>
        <w:lastRenderedPageBreak/>
        <w:t>LIST OF REFERENCES</w:t>
      </w:r>
      <w:bookmarkEnd w:id="94"/>
    </w:p>
    <w:p w14:paraId="7B1495FD" w14:textId="344A0C9E" w:rsidR="00695357" w:rsidRPr="001D606A" w:rsidRDefault="00695357" w:rsidP="004B73E4">
      <w:pPr>
        <w:spacing w:line="240" w:lineRule="auto"/>
        <w:ind w:left="0" w:firstLine="0"/>
        <w:rPr>
          <w:sz w:val="24"/>
          <w:szCs w:val="24"/>
        </w:rPr>
      </w:pPr>
    </w:p>
    <w:p w14:paraId="4C996388" w14:textId="62EC703A" w:rsidR="00695357"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Abe, H., Kawamura, H., and Matsuo, Y., 2004. “Surface Heat-Flux Fluctuations in a Turbulent Channel Flow up to Reτ=1020 with Pr=0.025 and 0.71.” International Journal of Heat and Fluid Flow 25 (3): 404–419. doi:10.1016/j.ijheatfluidflow.2004.02.010.</w:t>
      </w:r>
    </w:p>
    <w:p w14:paraId="239A3FA2" w14:textId="6F87E62B" w:rsidR="00B1624F" w:rsidRDefault="00B1624F" w:rsidP="004B73E4">
      <w:pPr>
        <w:spacing w:line="240" w:lineRule="auto"/>
        <w:ind w:left="0" w:firstLine="0"/>
        <w:rPr>
          <w:rFonts w:ascii="Times New Roman" w:hAnsi="Times New Roman" w:cs="Times New Roman"/>
          <w:sz w:val="24"/>
          <w:szCs w:val="24"/>
        </w:rPr>
      </w:pPr>
    </w:p>
    <w:p w14:paraId="045A28B6" w14:textId="39613884" w:rsidR="00B1624F" w:rsidRDefault="00B1624F" w:rsidP="004B73E4">
      <w:pPr>
        <w:spacing w:line="240" w:lineRule="auto"/>
        <w:ind w:left="0" w:firstLine="0"/>
        <w:rPr>
          <w:rFonts w:ascii="Times New Roman" w:hAnsi="Times New Roman" w:cs="Times New Roman"/>
          <w:sz w:val="24"/>
          <w:szCs w:val="24"/>
        </w:rPr>
      </w:pPr>
      <w:r w:rsidRPr="00B1624F">
        <w:rPr>
          <w:rFonts w:ascii="Times New Roman" w:hAnsi="Times New Roman" w:cs="Times New Roman"/>
          <w:sz w:val="24"/>
          <w:szCs w:val="24"/>
        </w:rPr>
        <w:t>Abe</w:t>
      </w:r>
      <w:r>
        <w:rPr>
          <w:rFonts w:ascii="Times New Roman" w:hAnsi="Times New Roman" w:cs="Times New Roman"/>
          <w:sz w:val="24"/>
          <w:szCs w:val="24"/>
        </w:rPr>
        <w:t>, K.,</w:t>
      </w:r>
      <w:r w:rsidRPr="00B1624F">
        <w:rPr>
          <w:rFonts w:ascii="Times New Roman" w:hAnsi="Times New Roman" w:cs="Times New Roman"/>
          <w:sz w:val="24"/>
          <w:szCs w:val="24"/>
        </w:rPr>
        <w:t xml:space="preserve"> and Kondoh</w:t>
      </w:r>
      <w:r>
        <w:rPr>
          <w:rFonts w:ascii="Times New Roman" w:hAnsi="Times New Roman" w:cs="Times New Roman"/>
          <w:sz w:val="24"/>
          <w:szCs w:val="24"/>
        </w:rPr>
        <w:t>, T.</w:t>
      </w:r>
      <w:r w:rsidRPr="00B1624F">
        <w:rPr>
          <w:rFonts w:ascii="Times New Roman" w:hAnsi="Times New Roman" w:cs="Times New Roman"/>
          <w:sz w:val="24"/>
          <w:szCs w:val="24"/>
        </w:rPr>
        <w:t xml:space="preserve">, “A New Turbulence Model for Predicting Fluid Flow and Heat Transfer in Separating and Reattaching Flows. I. Flow Field Calculations,” Int. J. Heat Mass Transfer 37, 139 (1994). </w:t>
      </w:r>
    </w:p>
    <w:p w14:paraId="39C277F6" w14:textId="77777777" w:rsidR="00B1624F" w:rsidRDefault="00B1624F" w:rsidP="004B73E4">
      <w:pPr>
        <w:spacing w:line="240" w:lineRule="auto"/>
        <w:ind w:left="0" w:firstLine="0"/>
        <w:rPr>
          <w:rFonts w:ascii="Times New Roman" w:hAnsi="Times New Roman" w:cs="Times New Roman"/>
          <w:sz w:val="24"/>
          <w:szCs w:val="24"/>
        </w:rPr>
      </w:pPr>
    </w:p>
    <w:p w14:paraId="0A27262C" w14:textId="529C531B" w:rsidR="00B1624F" w:rsidRPr="001D606A" w:rsidRDefault="00B1624F" w:rsidP="004B73E4">
      <w:pPr>
        <w:spacing w:line="240" w:lineRule="auto"/>
        <w:ind w:left="0" w:firstLine="0"/>
        <w:rPr>
          <w:rFonts w:ascii="Times New Roman" w:hAnsi="Times New Roman" w:cs="Times New Roman"/>
          <w:sz w:val="24"/>
          <w:szCs w:val="24"/>
        </w:rPr>
      </w:pPr>
      <w:r w:rsidRPr="00B1624F">
        <w:rPr>
          <w:rFonts w:ascii="Times New Roman" w:hAnsi="Times New Roman" w:cs="Times New Roman"/>
          <w:sz w:val="24"/>
          <w:szCs w:val="24"/>
        </w:rPr>
        <w:t>Abe</w:t>
      </w:r>
      <w:r>
        <w:rPr>
          <w:rFonts w:ascii="Times New Roman" w:hAnsi="Times New Roman" w:cs="Times New Roman"/>
          <w:sz w:val="24"/>
          <w:szCs w:val="24"/>
        </w:rPr>
        <w:t>, K.,</w:t>
      </w:r>
      <w:r w:rsidRPr="00B1624F">
        <w:rPr>
          <w:rFonts w:ascii="Times New Roman" w:hAnsi="Times New Roman" w:cs="Times New Roman"/>
          <w:sz w:val="24"/>
          <w:szCs w:val="24"/>
        </w:rPr>
        <w:t xml:space="preserve"> and Kondoh,</w:t>
      </w:r>
      <w:r>
        <w:rPr>
          <w:rFonts w:ascii="Times New Roman" w:hAnsi="Times New Roman" w:cs="Times New Roman"/>
          <w:sz w:val="24"/>
          <w:szCs w:val="24"/>
        </w:rPr>
        <w:t xml:space="preserve"> T.,</w:t>
      </w:r>
      <w:r w:rsidRPr="00B1624F">
        <w:rPr>
          <w:rFonts w:ascii="Times New Roman" w:hAnsi="Times New Roman" w:cs="Times New Roman"/>
          <w:sz w:val="24"/>
          <w:szCs w:val="24"/>
        </w:rPr>
        <w:t xml:space="preserve"> “A New Turbulence Model for Predicting Fluid Flow and Heat Transfer in Separating and Reattaching Flows. II. Thermal Field Calculations,” Int. J. Heat Mass Transfer 38, 1467 (1995).</w:t>
      </w:r>
    </w:p>
    <w:p w14:paraId="338C4175" w14:textId="77777777" w:rsidR="00695357" w:rsidRPr="001D606A" w:rsidRDefault="00695357" w:rsidP="004B73E4">
      <w:pPr>
        <w:spacing w:line="240" w:lineRule="auto"/>
        <w:ind w:left="0" w:firstLine="0"/>
        <w:rPr>
          <w:rFonts w:ascii="Times New Roman" w:hAnsi="Times New Roman" w:cs="Times New Roman"/>
          <w:sz w:val="24"/>
          <w:szCs w:val="24"/>
        </w:rPr>
      </w:pPr>
    </w:p>
    <w:p w14:paraId="26B7FDC5" w14:textId="6358D9AF" w:rsidR="00695357"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Abram, T., and Ion, S., 2008. “Generation-IV Nuclear Power: A Review of the State of the Science.” Energy Policy 36 (12): 4323–4330. doi:10.1016/j.enpol.2008.09.059.</w:t>
      </w:r>
    </w:p>
    <w:p w14:paraId="62A3F167" w14:textId="4670ECA9" w:rsidR="00565500" w:rsidRDefault="00565500" w:rsidP="004B73E4">
      <w:pPr>
        <w:spacing w:line="240" w:lineRule="auto"/>
        <w:ind w:left="0" w:firstLine="0"/>
        <w:rPr>
          <w:rFonts w:ascii="Times New Roman" w:hAnsi="Times New Roman" w:cs="Times New Roman"/>
          <w:sz w:val="24"/>
          <w:szCs w:val="24"/>
        </w:rPr>
      </w:pPr>
    </w:p>
    <w:p w14:paraId="7533ECFA" w14:textId="6A11D28B" w:rsidR="00565500" w:rsidRPr="001D606A" w:rsidRDefault="00565500" w:rsidP="004B73E4">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Cheng, X., and Tak, N. I., 2007. Computational fluid dynamics analysis of heat transfer to heavy liquid metals in bare rod bundles. Nucl. Technol.</w:t>
      </w:r>
      <w:r w:rsidR="0011407B">
        <w:rPr>
          <w:rFonts w:ascii="Times New Roman" w:hAnsi="Times New Roman" w:cs="Times New Roman"/>
          <w:sz w:val="24"/>
          <w:szCs w:val="24"/>
        </w:rPr>
        <w:t xml:space="preserve"> 158, 229-236.</w:t>
      </w:r>
    </w:p>
    <w:p w14:paraId="7B8F475A" w14:textId="77777777" w:rsidR="00695357" w:rsidRPr="001D606A" w:rsidRDefault="00695357" w:rsidP="004B73E4">
      <w:pPr>
        <w:spacing w:line="240" w:lineRule="auto"/>
        <w:ind w:left="0" w:firstLine="0"/>
        <w:rPr>
          <w:rFonts w:ascii="Times New Roman" w:hAnsi="Times New Roman" w:cs="Times New Roman"/>
          <w:sz w:val="24"/>
          <w:szCs w:val="24"/>
        </w:rPr>
      </w:pPr>
    </w:p>
    <w:p w14:paraId="42B15144"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Fischer, P. F., Lee-Wing, H., Karniadakis, G. E., Rønouist, E. M., and Patera, A. T., 1988. “Recent Advances in Parallel Spectral Element Simulation of Unsteady Incompressible Flows.” Computers &amp; Structures 30 (1-2): 217–231. doi:10.1016/0045-7949(88)90228-3.</w:t>
      </w:r>
    </w:p>
    <w:p w14:paraId="27876410" w14:textId="77777777" w:rsidR="00695357" w:rsidRPr="001D606A" w:rsidRDefault="00695357" w:rsidP="004B73E4">
      <w:pPr>
        <w:spacing w:line="240" w:lineRule="auto"/>
        <w:ind w:left="0" w:firstLine="0"/>
        <w:rPr>
          <w:rFonts w:ascii="Times New Roman" w:hAnsi="Times New Roman" w:cs="Times New Roman"/>
          <w:sz w:val="24"/>
          <w:szCs w:val="24"/>
        </w:rPr>
      </w:pPr>
    </w:p>
    <w:p w14:paraId="101682CC" w14:textId="67F4AFCA" w:rsidR="00695357"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Ge, Z., Liu, J., Zhao, P., Nie, X., and Ye, M., 2017. “Investigation on the Applicability of Turbulent-Prandtl-Number Models in Bare Rod Bundles for Heavy Liquid Metals.” Nuclear Engineering and Design 314: 198–206. doi:10.1016/j.nucengdes.2017.01.032.</w:t>
      </w:r>
    </w:p>
    <w:p w14:paraId="3108B824" w14:textId="368D1C2A" w:rsidR="00CC7894" w:rsidRDefault="00CC7894" w:rsidP="004B73E4">
      <w:pPr>
        <w:spacing w:line="240" w:lineRule="auto"/>
        <w:ind w:left="0" w:firstLine="0"/>
        <w:rPr>
          <w:rFonts w:ascii="Times New Roman" w:hAnsi="Times New Roman" w:cs="Times New Roman"/>
          <w:sz w:val="24"/>
          <w:szCs w:val="24"/>
        </w:rPr>
      </w:pPr>
    </w:p>
    <w:p w14:paraId="5E7E3DFD" w14:textId="61829C57" w:rsidR="00CC7894" w:rsidRPr="001D606A" w:rsidRDefault="00CC7894" w:rsidP="004B73E4">
      <w:pPr>
        <w:spacing w:line="240" w:lineRule="auto"/>
        <w:ind w:left="0" w:firstLine="0"/>
        <w:rPr>
          <w:rFonts w:ascii="Times New Roman" w:hAnsi="Times New Roman" w:cs="Times New Roman"/>
          <w:sz w:val="24"/>
          <w:szCs w:val="24"/>
        </w:rPr>
      </w:pPr>
      <w:r w:rsidRPr="00CC7894">
        <w:rPr>
          <w:rFonts w:ascii="Times New Roman" w:hAnsi="Times New Roman" w:cs="Times New Roman"/>
          <w:sz w:val="24"/>
          <w:szCs w:val="24"/>
        </w:rPr>
        <w:t>Gibson, M.M., Dafa’Alla, A.A., 1995. Two-equation model for turbulent wall flow. AIAA J. 33 (August (8)), 1514–1518.</w:t>
      </w:r>
    </w:p>
    <w:p w14:paraId="4AA47C70" w14:textId="77777777" w:rsidR="00695357" w:rsidRPr="001D606A" w:rsidRDefault="00695357" w:rsidP="004B73E4">
      <w:pPr>
        <w:spacing w:line="240" w:lineRule="auto"/>
        <w:ind w:left="0" w:firstLine="0"/>
        <w:rPr>
          <w:rFonts w:ascii="Times New Roman" w:hAnsi="Times New Roman" w:cs="Times New Roman"/>
          <w:sz w:val="24"/>
          <w:szCs w:val="24"/>
        </w:rPr>
      </w:pPr>
    </w:p>
    <w:p w14:paraId="2346B499"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Grötzbach, G., 2013. “Challenges in Low-Prandtl Number Heat Transfer Simulation and Modelling.” Nuclear Engineering and Design 264: 41–55. doi:10.1016/j.nucengdes.2012.09.039.</w:t>
      </w:r>
    </w:p>
    <w:p w14:paraId="6A8B183D" w14:textId="77777777" w:rsidR="00695357" w:rsidRPr="001D606A" w:rsidRDefault="00695357" w:rsidP="004B73E4">
      <w:pPr>
        <w:spacing w:line="240" w:lineRule="auto"/>
        <w:ind w:left="0" w:firstLine="0"/>
        <w:rPr>
          <w:rFonts w:ascii="Times New Roman" w:hAnsi="Times New Roman" w:cs="Times New Roman"/>
          <w:sz w:val="24"/>
          <w:szCs w:val="24"/>
        </w:rPr>
      </w:pPr>
    </w:p>
    <w:p w14:paraId="752DC103"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Heinzel, A., Hering, W., Konys, J., Marocco, L., Litfin, K., Müller, G., Pacio, J., et al., 2017. “Liquid Metals as Efficient High-Temperature Heat-Transport Fluids.” Energy Technology 5 (7): 1026–1036. doi:10.1002/ente.201600721.</w:t>
      </w:r>
    </w:p>
    <w:p w14:paraId="77527CA8" w14:textId="77777777" w:rsidR="00695357" w:rsidRPr="001D606A" w:rsidRDefault="00695357" w:rsidP="004B73E4">
      <w:pPr>
        <w:spacing w:line="240" w:lineRule="auto"/>
        <w:ind w:left="0" w:firstLine="0"/>
        <w:rPr>
          <w:rFonts w:ascii="Times New Roman" w:hAnsi="Times New Roman" w:cs="Times New Roman"/>
          <w:sz w:val="24"/>
          <w:szCs w:val="24"/>
        </w:rPr>
      </w:pPr>
    </w:p>
    <w:p w14:paraId="328540E1"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Hooper, J.D., and Wood, D. H., 1984. “Fully Developed Rod Bundle Flow over a Large Range of Reynolds Number.” Nuclear Engineering and Design 83 (1): 31–46. doi:10.1016/0029-5493(84)90027-x.</w:t>
      </w:r>
    </w:p>
    <w:p w14:paraId="3D16B75A" w14:textId="77777777" w:rsidR="00695357" w:rsidRPr="001D606A" w:rsidRDefault="00695357" w:rsidP="004B73E4">
      <w:pPr>
        <w:spacing w:line="240" w:lineRule="auto"/>
        <w:ind w:left="0" w:firstLine="0"/>
        <w:rPr>
          <w:rFonts w:ascii="Times New Roman" w:hAnsi="Times New Roman" w:cs="Times New Roman"/>
          <w:sz w:val="24"/>
          <w:szCs w:val="24"/>
        </w:rPr>
      </w:pPr>
    </w:p>
    <w:p w14:paraId="2B84D9B4"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Jones, W.P., and Launder, B. E., 1972. “The Prediction of Laminarization with a Two-Equation Model of Turbulence.” International Journal of Heat and Mass Transfer 15 (2): 301–314. doi:10.1016/0017-9310(72)90076-2.</w:t>
      </w:r>
    </w:p>
    <w:p w14:paraId="22A09859" w14:textId="77777777" w:rsidR="00695357" w:rsidRPr="001D606A" w:rsidRDefault="00695357" w:rsidP="004B73E4">
      <w:pPr>
        <w:spacing w:line="240" w:lineRule="auto"/>
        <w:ind w:left="0" w:firstLine="0"/>
        <w:rPr>
          <w:rFonts w:ascii="Times New Roman" w:hAnsi="Times New Roman" w:cs="Times New Roman"/>
          <w:sz w:val="24"/>
          <w:szCs w:val="24"/>
        </w:rPr>
      </w:pPr>
    </w:p>
    <w:p w14:paraId="06014C87"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lastRenderedPageBreak/>
        <w:t>Kasagi, N., Tomita, Y., and Kuroda, A., 1992. “Direct Numerical Simulation of Passive Scalar Field in a Turbulent Channel Flow.” Journal of Heat Transfer 114 (3): 598–606. doi:10.1115/1.2911323.</w:t>
      </w:r>
    </w:p>
    <w:p w14:paraId="7AE18160" w14:textId="77777777" w:rsidR="00695357" w:rsidRPr="001D606A" w:rsidRDefault="00695357" w:rsidP="004B73E4">
      <w:pPr>
        <w:spacing w:line="240" w:lineRule="auto"/>
        <w:ind w:left="0" w:firstLine="0"/>
        <w:rPr>
          <w:rFonts w:ascii="Times New Roman" w:hAnsi="Times New Roman" w:cs="Times New Roman"/>
          <w:sz w:val="24"/>
          <w:szCs w:val="24"/>
        </w:rPr>
      </w:pPr>
    </w:p>
    <w:p w14:paraId="382D31C4"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Kasagi, N. and Ohtsubo, Y., 1993, "Direct Numerical Simulation of Low Prandtl Number Thermal Field in a Turblent Channel Flow," in Turbulent Shear Flows VIII, F. Durst et al., eds., Springer-Verlag, Berlin, pp. 97-117.</w:t>
      </w:r>
    </w:p>
    <w:p w14:paraId="38DB09A4" w14:textId="77777777" w:rsidR="00695357" w:rsidRPr="001D606A" w:rsidRDefault="00695357" w:rsidP="004B73E4">
      <w:pPr>
        <w:spacing w:line="240" w:lineRule="auto"/>
        <w:ind w:left="0" w:firstLine="0"/>
        <w:rPr>
          <w:rFonts w:ascii="Times New Roman" w:hAnsi="Times New Roman" w:cs="Times New Roman"/>
          <w:sz w:val="24"/>
          <w:szCs w:val="24"/>
        </w:rPr>
      </w:pPr>
    </w:p>
    <w:p w14:paraId="460D9F76"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Kasagi, N, and Nishimura, M., 1997. “Direct Numerical Simulation of Combined Forced and Natural Turbulent Convection in a Vertical Plane Channel.” International Journal of Heat and Fluid Flow 18 (1): 88–99. doi:10.1016/s0142-727x(96)00148-8.</w:t>
      </w:r>
    </w:p>
    <w:p w14:paraId="13AB4544" w14:textId="77777777" w:rsidR="00695357" w:rsidRPr="001D606A" w:rsidRDefault="00695357" w:rsidP="004B73E4">
      <w:pPr>
        <w:spacing w:line="240" w:lineRule="auto"/>
        <w:ind w:left="0" w:firstLine="0"/>
        <w:rPr>
          <w:rFonts w:ascii="Times New Roman" w:hAnsi="Times New Roman" w:cs="Times New Roman"/>
          <w:sz w:val="24"/>
          <w:szCs w:val="24"/>
        </w:rPr>
      </w:pPr>
    </w:p>
    <w:p w14:paraId="2C8CFB8D"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Kasagi, N. and Iida, O., 1999, "Progress in Direct Numerical Simulation of Turbulent Heat Transfer," Proceedings of the 5th ASME/JSME Joint Thermal Engineering Conference, San Diego, CA.</w:t>
      </w:r>
    </w:p>
    <w:p w14:paraId="379B0C64" w14:textId="77777777" w:rsidR="00695357" w:rsidRPr="001D606A" w:rsidRDefault="00695357" w:rsidP="004B73E4">
      <w:pPr>
        <w:spacing w:line="240" w:lineRule="auto"/>
        <w:ind w:left="0" w:firstLine="0"/>
        <w:rPr>
          <w:rFonts w:ascii="Times New Roman" w:hAnsi="Times New Roman" w:cs="Times New Roman"/>
          <w:sz w:val="24"/>
          <w:szCs w:val="24"/>
        </w:rPr>
      </w:pPr>
    </w:p>
    <w:p w14:paraId="52372CB2"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Kawamura, H., Abe, H., and Matsuo, Y., 1999. “DNS of Turbulent Heat Transfer in Channel Flow with Respect to Reynolds and Prandtl Number Effects.” International Journal of Heat and Fluid Flow 20 (3): 196–207. doi:10.1016/s0142-727x(99)00014-4.</w:t>
      </w:r>
    </w:p>
    <w:p w14:paraId="29BA96BC" w14:textId="77777777" w:rsidR="00695357" w:rsidRPr="001D606A" w:rsidRDefault="00695357" w:rsidP="004B73E4">
      <w:pPr>
        <w:spacing w:line="240" w:lineRule="auto"/>
        <w:ind w:left="0" w:firstLine="0"/>
        <w:rPr>
          <w:rFonts w:ascii="Times New Roman" w:hAnsi="Times New Roman" w:cs="Times New Roman"/>
          <w:sz w:val="24"/>
          <w:szCs w:val="24"/>
        </w:rPr>
      </w:pPr>
    </w:p>
    <w:p w14:paraId="76357D9D"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Kays, W. M., 1994. “Turbulent Prandtl Number—Where Are We?” Journal of Heat Transfer 116 (2): 284–295. doi:10.1115/1.2911398.</w:t>
      </w:r>
    </w:p>
    <w:p w14:paraId="7D20EFA2" w14:textId="77777777" w:rsidR="00695357" w:rsidRPr="001D606A" w:rsidRDefault="00695357" w:rsidP="004B73E4">
      <w:pPr>
        <w:spacing w:line="240" w:lineRule="auto"/>
        <w:ind w:left="0" w:firstLine="0"/>
        <w:rPr>
          <w:rFonts w:ascii="Times New Roman" w:hAnsi="Times New Roman" w:cs="Times New Roman"/>
          <w:sz w:val="24"/>
          <w:szCs w:val="24"/>
        </w:rPr>
      </w:pPr>
    </w:p>
    <w:p w14:paraId="739626F0"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Kozelkov, A. S., Kurkin, A. A., Kurulin, V. V., Legchanov, M. A., Tyatyushkina, E. S., and Tsibereva, Y. A., 2015. “Investigation of the Application of RANS Turbulence Models to the Calculation of Nonisothermal Low-Prandtl-Number Flows.” Fluid Dynamics 50 (4): 501–513. doi:10.1134/s0015462815040055.</w:t>
      </w:r>
    </w:p>
    <w:p w14:paraId="6260C696" w14:textId="77777777" w:rsidR="00695357" w:rsidRPr="001D606A" w:rsidRDefault="00695357" w:rsidP="004B73E4">
      <w:pPr>
        <w:spacing w:line="240" w:lineRule="auto"/>
        <w:ind w:left="0" w:firstLine="0"/>
        <w:rPr>
          <w:rFonts w:ascii="Times New Roman" w:hAnsi="Times New Roman" w:cs="Times New Roman"/>
          <w:sz w:val="24"/>
          <w:szCs w:val="24"/>
        </w:rPr>
      </w:pPr>
    </w:p>
    <w:p w14:paraId="35AF5D02"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Launder, B.E., and Spalding, D.B., 1974, "The numerical computation of turbulent flows", Computer Methods in Applied Mechanics and Engineering 3 (2), pp. 269–289.</w:t>
      </w:r>
    </w:p>
    <w:p w14:paraId="238FDA83" w14:textId="77777777" w:rsidR="00695357" w:rsidRPr="001D606A" w:rsidRDefault="00695357" w:rsidP="004B73E4">
      <w:pPr>
        <w:spacing w:line="240" w:lineRule="auto"/>
        <w:ind w:left="0" w:firstLine="0"/>
        <w:rPr>
          <w:rFonts w:ascii="Times New Roman" w:hAnsi="Times New Roman" w:cs="Times New Roman"/>
          <w:sz w:val="24"/>
          <w:szCs w:val="24"/>
        </w:rPr>
      </w:pPr>
    </w:p>
    <w:p w14:paraId="60BEA3B0"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Maciocco, Luca., 2002. “Assessment of Turbulence Models for Heavy Liquid Metals in Computational Fluid Dynamics” WP 7 of the ASCHLIM project.</w:t>
      </w:r>
    </w:p>
    <w:p w14:paraId="0C9A7773" w14:textId="25BB3252" w:rsidR="00695357" w:rsidRDefault="00695357" w:rsidP="004B73E4">
      <w:pPr>
        <w:spacing w:line="240" w:lineRule="auto"/>
        <w:ind w:left="0" w:firstLine="0"/>
        <w:rPr>
          <w:rFonts w:ascii="Times New Roman" w:hAnsi="Times New Roman" w:cs="Times New Roman"/>
          <w:sz w:val="24"/>
          <w:szCs w:val="24"/>
        </w:rPr>
      </w:pPr>
    </w:p>
    <w:p w14:paraId="19863282" w14:textId="2AE00AD0" w:rsidR="00CC7894" w:rsidRDefault="00CC7894" w:rsidP="004B73E4">
      <w:pPr>
        <w:spacing w:line="240" w:lineRule="auto"/>
        <w:ind w:left="0" w:firstLine="0"/>
        <w:rPr>
          <w:rFonts w:ascii="Times New Roman" w:hAnsi="Times New Roman" w:cs="Times New Roman"/>
          <w:sz w:val="24"/>
          <w:szCs w:val="24"/>
        </w:rPr>
      </w:pPr>
      <w:r w:rsidRPr="00CC7894">
        <w:rPr>
          <w:rFonts w:ascii="Times New Roman" w:hAnsi="Times New Roman" w:cs="Times New Roman"/>
          <w:sz w:val="24"/>
          <w:szCs w:val="24"/>
        </w:rPr>
        <w:t>Menter, F.R., 1994. Two-equation eddy-viscosity turbulence models for engineering applications. AIAA J. 32 (August (8)), 1598–1605.</w:t>
      </w:r>
    </w:p>
    <w:p w14:paraId="1FE4C08A" w14:textId="77777777" w:rsidR="00CC7894" w:rsidRPr="001D606A" w:rsidRDefault="00CC7894" w:rsidP="004B73E4">
      <w:pPr>
        <w:spacing w:line="240" w:lineRule="auto"/>
        <w:ind w:left="0" w:firstLine="0"/>
        <w:rPr>
          <w:rFonts w:ascii="Times New Roman" w:hAnsi="Times New Roman" w:cs="Times New Roman"/>
          <w:sz w:val="24"/>
          <w:szCs w:val="24"/>
        </w:rPr>
      </w:pPr>
    </w:p>
    <w:p w14:paraId="1CE52875"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Niemann, M., and Fröhlich, J., 2016. “Buoyancy-Affected Backward-Facing Step Flow with Heat Transfer at Low Prandtl Number.” International Journal of Heat and Mass Transfer 101: 1237–1250. doi:10.1016/j.ijheatmasstransfer.2016.05.137.</w:t>
      </w:r>
    </w:p>
    <w:p w14:paraId="1E4DD464" w14:textId="77777777" w:rsidR="00695357" w:rsidRPr="001D606A" w:rsidRDefault="00695357" w:rsidP="004B73E4">
      <w:pPr>
        <w:spacing w:line="240" w:lineRule="auto"/>
        <w:ind w:left="0" w:firstLine="0"/>
        <w:rPr>
          <w:rFonts w:ascii="Times New Roman" w:hAnsi="Times New Roman" w:cs="Times New Roman"/>
          <w:sz w:val="24"/>
          <w:szCs w:val="24"/>
        </w:rPr>
      </w:pPr>
    </w:p>
    <w:p w14:paraId="2AD9C989"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Patera, A. T., 1984. “A Spectral Element Method for Fluid Dynamics: Laminar Flow in a Channel Expansion.” Journal of Computational Physics 54 (3): 468–488. doi:10.1016/0021-9991(84)90128-1.</w:t>
      </w:r>
    </w:p>
    <w:p w14:paraId="00155202" w14:textId="77777777" w:rsidR="00695357" w:rsidRPr="001D606A" w:rsidRDefault="00695357" w:rsidP="004B73E4">
      <w:pPr>
        <w:spacing w:line="240" w:lineRule="auto"/>
        <w:ind w:left="0" w:firstLine="0"/>
        <w:rPr>
          <w:rFonts w:ascii="Times New Roman" w:hAnsi="Times New Roman" w:cs="Times New Roman"/>
          <w:sz w:val="24"/>
          <w:szCs w:val="24"/>
        </w:rPr>
      </w:pPr>
    </w:p>
    <w:p w14:paraId="4CF7C3E8"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lastRenderedPageBreak/>
        <w:t>Rachkov, V. I., Sorokin, A. P., and Zhukov, A. V., 2018. “Thermal Hydraulic Studies of Liquid-Metal Coolants in Nuclear-Power Facilities.” High Temperature 56 (1): 124–137. doi:10.1134/s0018151x18010145.</w:t>
      </w:r>
    </w:p>
    <w:p w14:paraId="5823896D" w14:textId="77777777" w:rsidR="00695357" w:rsidRPr="001D606A" w:rsidRDefault="00695357" w:rsidP="004B73E4">
      <w:pPr>
        <w:spacing w:line="240" w:lineRule="auto"/>
        <w:ind w:left="0" w:firstLine="0"/>
        <w:rPr>
          <w:rFonts w:ascii="Times New Roman" w:hAnsi="Times New Roman" w:cs="Times New Roman"/>
          <w:sz w:val="24"/>
          <w:szCs w:val="24"/>
        </w:rPr>
      </w:pPr>
    </w:p>
    <w:p w14:paraId="665C0285"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Reynolds, A.J., 1975. “The Prediction of Turbulent Prandtl and Schmidt Numbers.” International Journal of Heat and Mass Transfer 18 (9): 1055–1069. doi:10.1016/0017-9310(75)90223-9.</w:t>
      </w:r>
    </w:p>
    <w:p w14:paraId="72D9A60B" w14:textId="77777777" w:rsidR="00695357" w:rsidRPr="001D606A" w:rsidRDefault="00695357" w:rsidP="004B73E4">
      <w:pPr>
        <w:spacing w:line="240" w:lineRule="auto"/>
        <w:ind w:left="0" w:firstLine="0"/>
        <w:rPr>
          <w:rFonts w:ascii="Times New Roman" w:hAnsi="Times New Roman" w:cs="Times New Roman"/>
          <w:sz w:val="24"/>
          <w:szCs w:val="24"/>
        </w:rPr>
      </w:pPr>
    </w:p>
    <w:p w14:paraId="22C3EC42" w14:textId="299C8D3D" w:rsidR="00695357"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Roelofs, F., Shams, A., Otic, I., Böttcher, M., Duponcheel, M., Bartosiewicz, Y., Lakehal, D., Baglietto, E., Lardeau, S., and Cheng, X., 2015. “Status and Perspective of Turbulence Heat Transfer Modelling for the Industrial Application of Liquid Metal Flows.” Nuclear Engineering and Design 290: 99–106. doi:10.1016/j.nucengdes.2014.11.006.</w:t>
      </w:r>
    </w:p>
    <w:p w14:paraId="75E33366" w14:textId="2837D2E2" w:rsidR="00565500" w:rsidRDefault="00565500" w:rsidP="004B73E4">
      <w:pPr>
        <w:spacing w:line="240" w:lineRule="auto"/>
        <w:ind w:left="0" w:firstLine="0"/>
        <w:rPr>
          <w:rFonts w:ascii="Times New Roman" w:hAnsi="Times New Roman" w:cs="Times New Roman"/>
          <w:sz w:val="24"/>
          <w:szCs w:val="24"/>
        </w:rPr>
      </w:pPr>
    </w:p>
    <w:p w14:paraId="00A1E147" w14:textId="2E8C4DF3" w:rsidR="00565500" w:rsidRPr="001D606A" w:rsidRDefault="00565500" w:rsidP="004B73E4">
      <w:pPr>
        <w:spacing w:line="240" w:lineRule="auto"/>
        <w:ind w:left="0" w:firstLine="0"/>
        <w:rPr>
          <w:rFonts w:ascii="Times New Roman" w:hAnsi="Times New Roman" w:cs="Times New Roman"/>
          <w:sz w:val="24"/>
          <w:szCs w:val="24"/>
        </w:rPr>
      </w:pPr>
      <w:r w:rsidRPr="00565500">
        <w:rPr>
          <w:rFonts w:ascii="Times New Roman" w:hAnsi="Times New Roman" w:cs="Times New Roman"/>
          <w:sz w:val="24"/>
          <w:szCs w:val="24"/>
        </w:rPr>
        <w:t xml:space="preserve">Sommer, </w:t>
      </w:r>
      <w:r>
        <w:rPr>
          <w:rFonts w:ascii="Times New Roman" w:hAnsi="Times New Roman" w:cs="Times New Roman"/>
          <w:sz w:val="24"/>
          <w:szCs w:val="24"/>
        </w:rPr>
        <w:t xml:space="preserve">T. P., </w:t>
      </w:r>
      <w:r w:rsidRPr="00565500">
        <w:rPr>
          <w:rFonts w:ascii="Times New Roman" w:hAnsi="Times New Roman" w:cs="Times New Roman"/>
          <w:sz w:val="24"/>
          <w:szCs w:val="24"/>
        </w:rPr>
        <w:t xml:space="preserve">So, </w:t>
      </w:r>
      <w:r>
        <w:rPr>
          <w:rFonts w:ascii="Times New Roman" w:hAnsi="Times New Roman" w:cs="Times New Roman"/>
          <w:sz w:val="24"/>
          <w:szCs w:val="24"/>
        </w:rPr>
        <w:t xml:space="preserve">R. M. C., </w:t>
      </w:r>
      <w:r w:rsidRPr="00565500">
        <w:rPr>
          <w:rFonts w:ascii="Times New Roman" w:hAnsi="Times New Roman" w:cs="Times New Roman"/>
          <w:sz w:val="24"/>
          <w:szCs w:val="24"/>
        </w:rPr>
        <w:t xml:space="preserve">and Lai, </w:t>
      </w:r>
      <w:r>
        <w:rPr>
          <w:rFonts w:ascii="Times New Roman" w:hAnsi="Times New Roman" w:cs="Times New Roman"/>
          <w:sz w:val="24"/>
          <w:szCs w:val="24"/>
        </w:rPr>
        <w:t xml:space="preserve">Y. G., </w:t>
      </w:r>
      <w:r w:rsidRPr="00565500">
        <w:rPr>
          <w:rFonts w:ascii="Times New Roman" w:hAnsi="Times New Roman" w:cs="Times New Roman"/>
          <w:sz w:val="24"/>
          <w:szCs w:val="24"/>
        </w:rPr>
        <w:t>“A Near-Wall Two-Equation Model for Turbulent Heat Flux,” Int. J. Heat Mass Transfer 35, 3375 (1992).</w:t>
      </w:r>
    </w:p>
    <w:p w14:paraId="514B67FB" w14:textId="77777777" w:rsidR="00695357" w:rsidRPr="001D606A" w:rsidRDefault="00695357" w:rsidP="004B73E4">
      <w:pPr>
        <w:spacing w:line="240" w:lineRule="auto"/>
        <w:ind w:left="0" w:firstLine="0"/>
        <w:rPr>
          <w:rFonts w:ascii="Times New Roman" w:hAnsi="Times New Roman" w:cs="Times New Roman"/>
          <w:sz w:val="24"/>
          <w:szCs w:val="24"/>
        </w:rPr>
      </w:pPr>
    </w:p>
    <w:p w14:paraId="54E0F760"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Thiele, R., and Anglart, H., 2013. “Numerical Modeling of Forced-Convection Heat Transfer to Lead–Bismuth Eutectic Flowing in Vertical Annuli.” Nuclear Engineering and Design 254: 111–119. doi:10.1016/j.nucengdes.2012.09.006.</w:t>
      </w:r>
    </w:p>
    <w:p w14:paraId="557F0CFE" w14:textId="77777777" w:rsidR="00695357" w:rsidRPr="001D606A" w:rsidRDefault="00695357" w:rsidP="004B73E4">
      <w:pPr>
        <w:spacing w:line="240" w:lineRule="auto"/>
        <w:ind w:left="0" w:firstLine="0"/>
        <w:rPr>
          <w:rFonts w:ascii="Times New Roman" w:hAnsi="Times New Roman" w:cs="Times New Roman"/>
          <w:sz w:val="24"/>
          <w:szCs w:val="24"/>
        </w:rPr>
      </w:pPr>
    </w:p>
    <w:p w14:paraId="0622546D" w14:textId="77777777"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Vogel, J. C., and Eaton, J. K., 1985. “Combined Heat Transfer and Fluid Dynamic Measurements Downstream of a Backward-Facing Step.” Journal of Heat Transfer 107 (4): 922–929. doi:10.1115/1.3247522.</w:t>
      </w:r>
    </w:p>
    <w:p w14:paraId="6E0D9F81" w14:textId="7ACC670A" w:rsidR="00695357" w:rsidRDefault="00695357" w:rsidP="004B73E4">
      <w:pPr>
        <w:spacing w:line="240" w:lineRule="auto"/>
        <w:ind w:left="0" w:firstLine="0"/>
        <w:rPr>
          <w:rFonts w:ascii="Times New Roman" w:hAnsi="Times New Roman" w:cs="Times New Roman"/>
          <w:sz w:val="24"/>
          <w:szCs w:val="24"/>
        </w:rPr>
      </w:pPr>
    </w:p>
    <w:p w14:paraId="0E99E5F8" w14:textId="25F5D77F" w:rsidR="00565500" w:rsidRPr="001D606A" w:rsidRDefault="00565500" w:rsidP="004B73E4">
      <w:pPr>
        <w:spacing w:line="240" w:lineRule="auto"/>
        <w:ind w:left="0" w:firstLine="0"/>
        <w:rPr>
          <w:rFonts w:ascii="Times New Roman" w:hAnsi="Times New Roman" w:cs="Times New Roman"/>
          <w:sz w:val="24"/>
          <w:szCs w:val="24"/>
        </w:rPr>
      </w:pPr>
      <w:r>
        <w:rPr>
          <w:rFonts w:ascii="Times New Roman" w:hAnsi="Times New Roman" w:cs="Times New Roman"/>
          <w:sz w:val="24"/>
          <w:szCs w:val="24"/>
        </w:rPr>
        <w:t>Weigand, B., Ferguson, J. R., and Crawford, M. E., 1997. An extended Kas and Crawford turbulent Prandtl number model. Int. J. Heat Mass Transfer. 40, 4191-4196.</w:t>
      </w:r>
    </w:p>
    <w:p w14:paraId="5491B616" w14:textId="77777777" w:rsidR="00565500" w:rsidRDefault="00565500" w:rsidP="004B73E4">
      <w:pPr>
        <w:spacing w:line="240" w:lineRule="auto"/>
        <w:ind w:left="0" w:firstLine="0"/>
        <w:rPr>
          <w:rFonts w:ascii="Times New Roman" w:hAnsi="Times New Roman" w:cs="Times New Roman"/>
          <w:sz w:val="24"/>
          <w:szCs w:val="24"/>
        </w:rPr>
      </w:pPr>
    </w:p>
    <w:p w14:paraId="1BAD03C3" w14:textId="4118195C"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Wolfshtein, M. 1969. “The Velocity and Temperature Distribution in One-Dimensional Flow with Turbulence Augmentation and Pressure Gradient.” International Journal of Heat and Mass Transfer 12 (3): 301–318. doi:10.1016/0017-9310(69)90012-x.</w:t>
      </w:r>
    </w:p>
    <w:p w14:paraId="577618E5" w14:textId="77777777" w:rsidR="00695357" w:rsidRPr="001D606A" w:rsidRDefault="00695357" w:rsidP="004B73E4">
      <w:pPr>
        <w:spacing w:line="240" w:lineRule="auto"/>
        <w:ind w:left="0" w:firstLine="0"/>
        <w:rPr>
          <w:rFonts w:ascii="Times New Roman" w:hAnsi="Times New Roman" w:cs="Times New Roman"/>
          <w:sz w:val="24"/>
          <w:szCs w:val="24"/>
        </w:rPr>
      </w:pPr>
    </w:p>
    <w:p w14:paraId="17D2E38A" w14:textId="5D456289" w:rsidR="00695357" w:rsidRPr="001D606A" w:rsidRDefault="00695357" w:rsidP="004B73E4">
      <w:pPr>
        <w:spacing w:line="240" w:lineRule="auto"/>
        <w:ind w:left="0" w:firstLine="0"/>
        <w:rPr>
          <w:rFonts w:ascii="Times New Roman" w:hAnsi="Times New Roman" w:cs="Times New Roman"/>
          <w:sz w:val="24"/>
          <w:szCs w:val="24"/>
        </w:rPr>
      </w:pPr>
      <w:r w:rsidRPr="001D606A">
        <w:rPr>
          <w:rFonts w:ascii="Times New Roman" w:hAnsi="Times New Roman" w:cs="Times New Roman"/>
          <w:sz w:val="24"/>
          <w:szCs w:val="24"/>
        </w:rPr>
        <w:t xml:space="preserve">Yuan, H., and Merzari, E., 2015. “Direct Numerical Simulation of Turbulent Channel Flow </w:t>
      </w:r>
      <w:r w:rsidR="006515CE" w:rsidRPr="001D606A">
        <w:rPr>
          <w:rFonts w:ascii="Times New Roman" w:hAnsi="Times New Roman" w:cs="Times New Roman"/>
          <w:sz w:val="24"/>
          <w:szCs w:val="24"/>
        </w:rPr>
        <w:t>with</w:t>
      </w:r>
      <w:r w:rsidRPr="001D606A">
        <w:rPr>
          <w:rFonts w:ascii="Times New Roman" w:hAnsi="Times New Roman" w:cs="Times New Roman"/>
          <w:sz w:val="24"/>
          <w:szCs w:val="24"/>
        </w:rPr>
        <w:t xml:space="preserve"> Heat Transfer for Low Prandtl and High Reynolds and Comparison With Algebraic Heat Flux Model.” Volume 1: Symposia. doi:10.1115/ajkfluids2015-8740.</w:t>
      </w:r>
    </w:p>
    <w:sectPr w:rsidR="00695357" w:rsidRPr="001D606A" w:rsidSect="00FF1608">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B57A94" w14:textId="77777777" w:rsidR="00FB4166" w:rsidRDefault="00FB4166" w:rsidP="00FF1608">
      <w:pPr>
        <w:spacing w:after="0" w:line="240" w:lineRule="auto"/>
      </w:pPr>
      <w:r>
        <w:separator/>
      </w:r>
    </w:p>
  </w:endnote>
  <w:endnote w:type="continuationSeparator" w:id="0">
    <w:p w14:paraId="3FD89F1D" w14:textId="77777777" w:rsidR="00FB4166" w:rsidRDefault="00FB4166" w:rsidP="00FF1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1035599"/>
      <w:docPartObj>
        <w:docPartGallery w:val="Page Numbers (Bottom of Page)"/>
        <w:docPartUnique/>
      </w:docPartObj>
    </w:sdtPr>
    <w:sdtEndPr>
      <w:rPr>
        <w:noProof/>
        <w:color w:val="auto"/>
      </w:rPr>
    </w:sdtEndPr>
    <w:sdtContent>
      <w:p w14:paraId="2848CC4B" w14:textId="16E8283B" w:rsidR="0026322B" w:rsidRPr="001E17A9" w:rsidRDefault="0026322B">
        <w:pPr>
          <w:pStyle w:val="Footer"/>
          <w:jc w:val="right"/>
          <w:rPr>
            <w:color w:val="auto"/>
          </w:rPr>
        </w:pPr>
        <w:r w:rsidRPr="001E17A9">
          <w:rPr>
            <w:color w:val="auto"/>
          </w:rPr>
          <w:fldChar w:fldCharType="begin"/>
        </w:r>
        <w:r w:rsidRPr="001E17A9">
          <w:rPr>
            <w:color w:val="auto"/>
          </w:rPr>
          <w:instrText xml:space="preserve"> PAGE   \* MERGEFORMAT </w:instrText>
        </w:r>
        <w:r w:rsidRPr="001E17A9">
          <w:rPr>
            <w:color w:val="auto"/>
          </w:rPr>
          <w:fldChar w:fldCharType="separate"/>
        </w:r>
        <w:r w:rsidRPr="001E17A9">
          <w:rPr>
            <w:noProof/>
            <w:color w:val="auto"/>
          </w:rPr>
          <w:t>2</w:t>
        </w:r>
        <w:r w:rsidRPr="001E17A9">
          <w:rPr>
            <w:noProof/>
            <w:color w:val="auto"/>
          </w:rPr>
          <w:fldChar w:fldCharType="end"/>
        </w:r>
      </w:p>
    </w:sdtContent>
  </w:sdt>
  <w:p w14:paraId="7ECCBF74" w14:textId="77777777" w:rsidR="0026322B" w:rsidRPr="001E17A9" w:rsidRDefault="0026322B" w:rsidP="001E17A9">
    <w:pPr>
      <w:pStyle w:val="Footer"/>
      <w:rPr>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6635333"/>
      <w:docPartObj>
        <w:docPartGallery w:val="Page Numbers (Bottom of Page)"/>
        <w:docPartUnique/>
      </w:docPartObj>
    </w:sdtPr>
    <w:sdtEndPr>
      <w:rPr>
        <w:noProof/>
        <w:color w:val="FFFFFF" w:themeColor="background1"/>
      </w:rPr>
    </w:sdtEndPr>
    <w:sdtContent>
      <w:p w14:paraId="42EBF15A" w14:textId="6A47520C" w:rsidR="0026322B" w:rsidRPr="001E17A9" w:rsidRDefault="0026322B">
        <w:pPr>
          <w:pStyle w:val="Footer"/>
          <w:jc w:val="right"/>
          <w:rPr>
            <w:color w:val="FFFFFF" w:themeColor="background1"/>
          </w:rPr>
        </w:pPr>
        <w:r w:rsidRPr="001E17A9">
          <w:rPr>
            <w:color w:val="FFFFFF" w:themeColor="background1"/>
          </w:rPr>
          <w:fldChar w:fldCharType="begin"/>
        </w:r>
        <w:r w:rsidRPr="001E17A9">
          <w:rPr>
            <w:color w:val="FFFFFF" w:themeColor="background1"/>
          </w:rPr>
          <w:instrText xml:space="preserve"> PAGE   \* MERGEFORMAT </w:instrText>
        </w:r>
        <w:r w:rsidRPr="001E17A9">
          <w:rPr>
            <w:color w:val="FFFFFF" w:themeColor="background1"/>
          </w:rPr>
          <w:fldChar w:fldCharType="separate"/>
        </w:r>
        <w:r w:rsidRPr="001E17A9">
          <w:rPr>
            <w:noProof/>
            <w:color w:val="FFFFFF" w:themeColor="background1"/>
          </w:rPr>
          <w:t>2</w:t>
        </w:r>
        <w:r w:rsidRPr="001E17A9">
          <w:rPr>
            <w:noProof/>
            <w:color w:val="FFFFFF" w:themeColor="background1"/>
          </w:rPr>
          <w:fldChar w:fldCharType="end"/>
        </w:r>
      </w:p>
    </w:sdtContent>
  </w:sdt>
  <w:p w14:paraId="2E5B49C1" w14:textId="77777777" w:rsidR="0026322B" w:rsidRDefault="00263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64775" w14:textId="77777777" w:rsidR="00FB4166" w:rsidRDefault="00FB4166" w:rsidP="00FF1608">
      <w:pPr>
        <w:spacing w:after="0" w:line="240" w:lineRule="auto"/>
      </w:pPr>
      <w:r>
        <w:separator/>
      </w:r>
    </w:p>
  </w:footnote>
  <w:footnote w:type="continuationSeparator" w:id="0">
    <w:p w14:paraId="7A65300D" w14:textId="77777777" w:rsidR="00FB4166" w:rsidRDefault="00FB4166" w:rsidP="00FF16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B228E9"/>
    <w:multiLevelType w:val="hybridMultilevel"/>
    <w:tmpl w:val="C19402E4"/>
    <w:lvl w:ilvl="0" w:tplc="653074C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FB2FFC"/>
    <w:multiLevelType w:val="hybridMultilevel"/>
    <w:tmpl w:val="39A846D4"/>
    <w:lvl w:ilvl="0" w:tplc="653074C6">
      <w:start w:val="1"/>
      <w:numFmt w:val="bullet"/>
      <w:lvlText w:val=""/>
      <w:lvlJc w:val="left"/>
      <w:pPr>
        <w:ind w:left="1440" w:hanging="360"/>
      </w:pPr>
      <w:rPr>
        <w:rFonts w:ascii="Symbol" w:hAnsi="Symbol" w:hint="default"/>
        <w:sz w:val="20"/>
        <w:szCs w:val="2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0511B6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780"/>
    <w:rsid w:val="00050D3F"/>
    <w:rsid w:val="00053E2A"/>
    <w:rsid w:val="0006550A"/>
    <w:rsid w:val="00066582"/>
    <w:rsid w:val="000833E2"/>
    <w:rsid w:val="00084D55"/>
    <w:rsid w:val="000D0222"/>
    <w:rsid w:val="000F6A30"/>
    <w:rsid w:val="0011407B"/>
    <w:rsid w:val="0013686E"/>
    <w:rsid w:val="001807BA"/>
    <w:rsid w:val="001C0C9A"/>
    <w:rsid w:val="001D1A8D"/>
    <w:rsid w:val="001D606A"/>
    <w:rsid w:val="001E1722"/>
    <w:rsid w:val="001E17A9"/>
    <w:rsid w:val="001E6C45"/>
    <w:rsid w:val="001F22F0"/>
    <w:rsid w:val="002000EF"/>
    <w:rsid w:val="00204F1C"/>
    <w:rsid w:val="00255452"/>
    <w:rsid w:val="0026322B"/>
    <w:rsid w:val="002C0902"/>
    <w:rsid w:val="0031302F"/>
    <w:rsid w:val="0032580A"/>
    <w:rsid w:val="0032633C"/>
    <w:rsid w:val="003354A5"/>
    <w:rsid w:val="0034368E"/>
    <w:rsid w:val="00351185"/>
    <w:rsid w:val="003849BF"/>
    <w:rsid w:val="003928BF"/>
    <w:rsid w:val="003A7FBC"/>
    <w:rsid w:val="004014D8"/>
    <w:rsid w:val="00411780"/>
    <w:rsid w:val="004227DF"/>
    <w:rsid w:val="0044412D"/>
    <w:rsid w:val="00453595"/>
    <w:rsid w:val="00453827"/>
    <w:rsid w:val="00457D6B"/>
    <w:rsid w:val="00475392"/>
    <w:rsid w:val="00477586"/>
    <w:rsid w:val="00483115"/>
    <w:rsid w:val="004943FA"/>
    <w:rsid w:val="004955AD"/>
    <w:rsid w:val="00496F4B"/>
    <w:rsid w:val="00497A6A"/>
    <w:rsid w:val="004A737B"/>
    <w:rsid w:val="004B68FA"/>
    <w:rsid w:val="004B73E4"/>
    <w:rsid w:val="004D5513"/>
    <w:rsid w:val="004E27E2"/>
    <w:rsid w:val="00505603"/>
    <w:rsid w:val="00505AF9"/>
    <w:rsid w:val="00533A0E"/>
    <w:rsid w:val="00552587"/>
    <w:rsid w:val="00556BB7"/>
    <w:rsid w:val="00565500"/>
    <w:rsid w:val="005679CC"/>
    <w:rsid w:val="00576907"/>
    <w:rsid w:val="005D2BE0"/>
    <w:rsid w:val="006239DD"/>
    <w:rsid w:val="00646E09"/>
    <w:rsid w:val="006515CE"/>
    <w:rsid w:val="00654944"/>
    <w:rsid w:val="006624F6"/>
    <w:rsid w:val="0067571A"/>
    <w:rsid w:val="006919DF"/>
    <w:rsid w:val="006928C6"/>
    <w:rsid w:val="00695357"/>
    <w:rsid w:val="006C0F9E"/>
    <w:rsid w:val="006C60B8"/>
    <w:rsid w:val="006C6573"/>
    <w:rsid w:val="006D2E78"/>
    <w:rsid w:val="006D7F46"/>
    <w:rsid w:val="006F648F"/>
    <w:rsid w:val="006F653B"/>
    <w:rsid w:val="006F6E06"/>
    <w:rsid w:val="007112EE"/>
    <w:rsid w:val="00745D16"/>
    <w:rsid w:val="007526A8"/>
    <w:rsid w:val="007A17FB"/>
    <w:rsid w:val="007A3834"/>
    <w:rsid w:val="007B7FA9"/>
    <w:rsid w:val="007D2D54"/>
    <w:rsid w:val="007E3BEB"/>
    <w:rsid w:val="00806B97"/>
    <w:rsid w:val="00833A4F"/>
    <w:rsid w:val="00850091"/>
    <w:rsid w:val="0085305B"/>
    <w:rsid w:val="00853B42"/>
    <w:rsid w:val="00860082"/>
    <w:rsid w:val="00871DE8"/>
    <w:rsid w:val="00876870"/>
    <w:rsid w:val="008A5E42"/>
    <w:rsid w:val="008C45EE"/>
    <w:rsid w:val="008D05AC"/>
    <w:rsid w:val="008E4DC6"/>
    <w:rsid w:val="00906B30"/>
    <w:rsid w:val="009078ED"/>
    <w:rsid w:val="00912422"/>
    <w:rsid w:val="00915366"/>
    <w:rsid w:val="009226FE"/>
    <w:rsid w:val="00923F93"/>
    <w:rsid w:val="00940780"/>
    <w:rsid w:val="009412ED"/>
    <w:rsid w:val="009533F6"/>
    <w:rsid w:val="00956F1C"/>
    <w:rsid w:val="0096790B"/>
    <w:rsid w:val="00986E5B"/>
    <w:rsid w:val="00987EE9"/>
    <w:rsid w:val="00A10963"/>
    <w:rsid w:val="00A32D3E"/>
    <w:rsid w:val="00A34648"/>
    <w:rsid w:val="00A53463"/>
    <w:rsid w:val="00A63EC4"/>
    <w:rsid w:val="00A7010E"/>
    <w:rsid w:val="00A70737"/>
    <w:rsid w:val="00A90D92"/>
    <w:rsid w:val="00A957E7"/>
    <w:rsid w:val="00AC6F0A"/>
    <w:rsid w:val="00AF0213"/>
    <w:rsid w:val="00AF3C0C"/>
    <w:rsid w:val="00B00413"/>
    <w:rsid w:val="00B03EA1"/>
    <w:rsid w:val="00B049CB"/>
    <w:rsid w:val="00B1624F"/>
    <w:rsid w:val="00B32FF4"/>
    <w:rsid w:val="00B57FFC"/>
    <w:rsid w:val="00B6483C"/>
    <w:rsid w:val="00BA583E"/>
    <w:rsid w:val="00BB0B30"/>
    <w:rsid w:val="00BE2D1D"/>
    <w:rsid w:val="00BF536F"/>
    <w:rsid w:val="00C0727D"/>
    <w:rsid w:val="00C121C6"/>
    <w:rsid w:val="00C14DC4"/>
    <w:rsid w:val="00C16AB7"/>
    <w:rsid w:val="00C945A8"/>
    <w:rsid w:val="00CB0B59"/>
    <w:rsid w:val="00CB4694"/>
    <w:rsid w:val="00CC5598"/>
    <w:rsid w:val="00CC6B3C"/>
    <w:rsid w:val="00CC7894"/>
    <w:rsid w:val="00CE6B9A"/>
    <w:rsid w:val="00CE7A47"/>
    <w:rsid w:val="00D02028"/>
    <w:rsid w:val="00D20430"/>
    <w:rsid w:val="00D23C9B"/>
    <w:rsid w:val="00D50864"/>
    <w:rsid w:val="00D57C50"/>
    <w:rsid w:val="00D62714"/>
    <w:rsid w:val="00D63D00"/>
    <w:rsid w:val="00DA3960"/>
    <w:rsid w:val="00DB00A8"/>
    <w:rsid w:val="00DB3B62"/>
    <w:rsid w:val="00DB3F0C"/>
    <w:rsid w:val="00E12A68"/>
    <w:rsid w:val="00E2086B"/>
    <w:rsid w:val="00E37000"/>
    <w:rsid w:val="00E57E1C"/>
    <w:rsid w:val="00E66DE7"/>
    <w:rsid w:val="00E77D77"/>
    <w:rsid w:val="00EE0C48"/>
    <w:rsid w:val="00EE167D"/>
    <w:rsid w:val="00EE264E"/>
    <w:rsid w:val="00EF7881"/>
    <w:rsid w:val="00F30334"/>
    <w:rsid w:val="00F83C94"/>
    <w:rsid w:val="00FB4166"/>
    <w:rsid w:val="00FE3E3D"/>
    <w:rsid w:val="00FF1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FDB70"/>
  <w15:chartTrackingRefBased/>
  <w15:docId w15:val="{4E695A2A-9E00-49AE-9D30-99AAE0CC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780"/>
    <w:pPr>
      <w:spacing w:after="4" w:line="249" w:lineRule="auto"/>
      <w:ind w:left="298" w:hanging="10"/>
      <w:jc w:val="both"/>
    </w:pPr>
    <w:rPr>
      <w:rFonts w:ascii="Calibri" w:eastAsia="Calibri" w:hAnsi="Calibri" w:cs="Calibri"/>
      <w:color w:val="000000"/>
      <w:sz w:val="20"/>
    </w:rPr>
  </w:style>
  <w:style w:type="paragraph" w:styleId="Heading1">
    <w:name w:val="heading 1"/>
    <w:basedOn w:val="Normal"/>
    <w:next w:val="Normal"/>
    <w:link w:val="Heading1Char"/>
    <w:uiPriority w:val="9"/>
    <w:qFormat/>
    <w:rsid w:val="00940780"/>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0780"/>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40780"/>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40780"/>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40780"/>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40780"/>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40780"/>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4078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4078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07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780"/>
    <w:rPr>
      <w:rFonts w:ascii="Segoe UI" w:eastAsia="Calibri" w:hAnsi="Segoe UI" w:cs="Segoe UI"/>
      <w:color w:val="000000"/>
      <w:sz w:val="18"/>
      <w:szCs w:val="18"/>
    </w:rPr>
  </w:style>
  <w:style w:type="character" w:customStyle="1" w:styleId="Heading1Char">
    <w:name w:val="Heading 1 Char"/>
    <w:basedOn w:val="DefaultParagraphFont"/>
    <w:link w:val="Heading1"/>
    <w:uiPriority w:val="9"/>
    <w:rsid w:val="0094078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4078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4078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940780"/>
    <w:rPr>
      <w:rFonts w:asciiTheme="majorHAnsi" w:eastAsiaTheme="majorEastAsia" w:hAnsiTheme="majorHAnsi" w:cstheme="majorBidi"/>
      <w:i/>
      <w:iCs/>
      <w:color w:val="2F5496" w:themeColor="accent1" w:themeShade="BF"/>
      <w:sz w:val="20"/>
    </w:rPr>
  </w:style>
  <w:style w:type="character" w:customStyle="1" w:styleId="Heading5Char">
    <w:name w:val="Heading 5 Char"/>
    <w:basedOn w:val="DefaultParagraphFont"/>
    <w:link w:val="Heading5"/>
    <w:uiPriority w:val="9"/>
    <w:semiHidden/>
    <w:rsid w:val="00940780"/>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940780"/>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940780"/>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94078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40780"/>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E6B9A"/>
    <w:pPr>
      <w:numPr>
        <w:numId w:val="0"/>
      </w:numPr>
      <w:spacing w:line="259" w:lineRule="auto"/>
      <w:jc w:val="left"/>
      <w:outlineLvl w:val="9"/>
    </w:pPr>
  </w:style>
  <w:style w:type="paragraph" w:styleId="TOC2">
    <w:name w:val="toc 2"/>
    <w:basedOn w:val="Normal"/>
    <w:next w:val="Normal"/>
    <w:autoRedefine/>
    <w:uiPriority w:val="39"/>
    <w:unhideWhenUsed/>
    <w:rsid w:val="00CE6B9A"/>
    <w:pPr>
      <w:spacing w:after="100" w:line="259" w:lineRule="auto"/>
      <w:ind w:left="220" w:firstLine="0"/>
      <w:jc w:val="left"/>
    </w:pPr>
    <w:rPr>
      <w:rFonts w:asciiTheme="minorHAnsi" w:eastAsiaTheme="minorEastAsia" w:hAnsiTheme="minorHAnsi" w:cs="Times New Roman"/>
      <w:color w:val="auto"/>
      <w:sz w:val="22"/>
    </w:rPr>
  </w:style>
  <w:style w:type="paragraph" w:styleId="TOC1">
    <w:name w:val="toc 1"/>
    <w:basedOn w:val="Normal"/>
    <w:next w:val="Normal"/>
    <w:autoRedefine/>
    <w:uiPriority w:val="39"/>
    <w:unhideWhenUsed/>
    <w:rsid w:val="00CE6B9A"/>
    <w:pPr>
      <w:spacing w:after="100" w:line="259" w:lineRule="auto"/>
      <w:ind w:left="0" w:firstLine="0"/>
      <w:jc w:val="left"/>
    </w:pPr>
    <w:rPr>
      <w:rFonts w:asciiTheme="minorHAnsi" w:eastAsiaTheme="minorEastAsia" w:hAnsiTheme="minorHAnsi" w:cs="Times New Roman"/>
      <w:color w:val="auto"/>
      <w:sz w:val="22"/>
    </w:rPr>
  </w:style>
  <w:style w:type="paragraph" w:styleId="TOC3">
    <w:name w:val="toc 3"/>
    <w:basedOn w:val="Normal"/>
    <w:next w:val="Normal"/>
    <w:autoRedefine/>
    <w:uiPriority w:val="39"/>
    <w:unhideWhenUsed/>
    <w:rsid w:val="00CE6B9A"/>
    <w:pPr>
      <w:spacing w:after="100" w:line="259" w:lineRule="auto"/>
      <w:ind w:left="440" w:firstLine="0"/>
      <w:jc w:val="left"/>
    </w:pPr>
    <w:rPr>
      <w:rFonts w:asciiTheme="minorHAnsi" w:eastAsiaTheme="minorEastAsia" w:hAnsiTheme="minorHAnsi" w:cs="Times New Roman"/>
      <w:color w:val="auto"/>
      <w:sz w:val="22"/>
    </w:rPr>
  </w:style>
  <w:style w:type="character" w:styleId="Hyperlink">
    <w:name w:val="Hyperlink"/>
    <w:basedOn w:val="DefaultParagraphFont"/>
    <w:uiPriority w:val="99"/>
    <w:unhideWhenUsed/>
    <w:rsid w:val="00CE6B9A"/>
    <w:rPr>
      <w:color w:val="0563C1" w:themeColor="hyperlink"/>
      <w:u w:val="single"/>
    </w:rPr>
  </w:style>
  <w:style w:type="table" w:styleId="TableGrid">
    <w:name w:val="Table Grid"/>
    <w:basedOn w:val="TableNormal"/>
    <w:uiPriority w:val="39"/>
    <w:rsid w:val="00806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2422"/>
    <w:rPr>
      <w:sz w:val="16"/>
      <w:szCs w:val="16"/>
    </w:rPr>
  </w:style>
  <w:style w:type="paragraph" w:styleId="CommentText">
    <w:name w:val="annotation text"/>
    <w:basedOn w:val="Normal"/>
    <w:link w:val="CommentTextChar"/>
    <w:uiPriority w:val="99"/>
    <w:semiHidden/>
    <w:unhideWhenUsed/>
    <w:rsid w:val="00912422"/>
    <w:pPr>
      <w:spacing w:line="240" w:lineRule="auto"/>
    </w:pPr>
    <w:rPr>
      <w:szCs w:val="20"/>
    </w:rPr>
  </w:style>
  <w:style w:type="character" w:customStyle="1" w:styleId="CommentTextChar">
    <w:name w:val="Comment Text Char"/>
    <w:basedOn w:val="DefaultParagraphFont"/>
    <w:link w:val="CommentText"/>
    <w:uiPriority w:val="99"/>
    <w:semiHidden/>
    <w:rsid w:val="00912422"/>
    <w:rPr>
      <w:rFonts w:ascii="Calibri" w:eastAsia="Calibri" w:hAnsi="Calibri" w:cs="Calibri"/>
      <w:color w:val="000000"/>
      <w:sz w:val="20"/>
      <w:szCs w:val="20"/>
    </w:rPr>
  </w:style>
  <w:style w:type="paragraph" w:styleId="Caption">
    <w:name w:val="caption"/>
    <w:basedOn w:val="Normal"/>
    <w:next w:val="Normal"/>
    <w:uiPriority w:val="35"/>
    <w:unhideWhenUsed/>
    <w:qFormat/>
    <w:rsid w:val="005D2BE0"/>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5D2BE0"/>
    <w:pPr>
      <w:spacing w:after="0"/>
      <w:ind w:left="0"/>
    </w:pPr>
  </w:style>
  <w:style w:type="table" w:customStyle="1" w:styleId="TableGrid1">
    <w:name w:val="Table Grid1"/>
    <w:basedOn w:val="TableNormal"/>
    <w:next w:val="TableGrid"/>
    <w:uiPriority w:val="59"/>
    <w:rsid w:val="005D2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D2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45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000EF"/>
    <w:rPr>
      <w:b/>
      <w:bCs/>
    </w:rPr>
  </w:style>
  <w:style w:type="character" w:customStyle="1" w:styleId="CommentSubjectChar">
    <w:name w:val="Comment Subject Char"/>
    <w:basedOn w:val="CommentTextChar"/>
    <w:link w:val="CommentSubject"/>
    <w:uiPriority w:val="99"/>
    <w:semiHidden/>
    <w:rsid w:val="002000EF"/>
    <w:rPr>
      <w:rFonts w:ascii="Calibri" w:eastAsia="Calibri" w:hAnsi="Calibri" w:cs="Calibri"/>
      <w:b/>
      <w:bCs/>
      <w:color w:val="000000"/>
      <w:sz w:val="20"/>
      <w:szCs w:val="20"/>
    </w:rPr>
  </w:style>
  <w:style w:type="character" w:styleId="PlaceholderText">
    <w:name w:val="Placeholder Text"/>
    <w:basedOn w:val="DefaultParagraphFont"/>
    <w:uiPriority w:val="99"/>
    <w:semiHidden/>
    <w:rsid w:val="0044412D"/>
    <w:rPr>
      <w:color w:val="808080"/>
    </w:rPr>
  </w:style>
  <w:style w:type="paragraph" w:styleId="ListParagraph">
    <w:name w:val="List Paragraph"/>
    <w:basedOn w:val="Normal"/>
    <w:uiPriority w:val="34"/>
    <w:qFormat/>
    <w:rsid w:val="001D1A8D"/>
    <w:pPr>
      <w:ind w:left="720"/>
      <w:contextualSpacing/>
    </w:pPr>
  </w:style>
  <w:style w:type="paragraph" w:styleId="Header">
    <w:name w:val="header"/>
    <w:basedOn w:val="Normal"/>
    <w:link w:val="HeaderChar"/>
    <w:uiPriority w:val="99"/>
    <w:unhideWhenUsed/>
    <w:rsid w:val="00FF1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608"/>
    <w:rPr>
      <w:rFonts w:ascii="Calibri" w:eastAsia="Calibri" w:hAnsi="Calibri" w:cs="Calibri"/>
      <w:color w:val="000000"/>
      <w:sz w:val="20"/>
    </w:rPr>
  </w:style>
  <w:style w:type="paragraph" w:styleId="Footer">
    <w:name w:val="footer"/>
    <w:basedOn w:val="Normal"/>
    <w:link w:val="FooterChar"/>
    <w:uiPriority w:val="99"/>
    <w:unhideWhenUsed/>
    <w:rsid w:val="00FF1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608"/>
    <w:rPr>
      <w:rFonts w:ascii="Calibri" w:eastAsia="Calibri" w:hAnsi="Calibri" w:cs="Calibri"/>
      <w:color w:val="000000"/>
      <w:sz w:val="20"/>
    </w:rPr>
  </w:style>
  <w:style w:type="paragraph" w:styleId="Revision">
    <w:name w:val="Revision"/>
    <w:hidden/>
    <w:uiPriority w:val="99"/>
    <w:semiHidden/>
    <w:rsid w:val="007112EE"/>
    <w:pPr>
      <w:spacing w:after="0" w:line="240" w:lineRule="auto"/>
    </w:pPr>
    <w:rPr>
      <w:rFonts w:ascii="Calibri" w:eastAsia="Calibri" w:hAnsi="Calibri" w:cs="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1.png"/><Relationship Id="rId89" Type="http://schemas.openxmlformats.org/officeDocument/2006/relationships/theme" Target="theme/theme1.xm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chart" Target="charts/chart1.xml"/><Relationship Id="rId5" Type="http://schemas.openxmlformats.org/officeDocument/2006/relationships/webSettings" Target="webSetting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2.png"/><Relationship Id="rId80" Type="http://schemas.openxmlformats.org/officeDocument/2006/relationships/chart" Target="charts/chart2.xml"/><Relationship Id="rId85" Type="http://schemas.openxmlformats.org/officeDocument/2006/relationships/image" Target="media/image7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40.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chart" Target="charts/chart4.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7.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69.png"/><Relationship Id="rId86"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5.png"/><Relationship Id="rId76" Type="http://schemas.openxmlformats.org/officeDocument/2006/relationships/image" Target="media/image66.png"/><Relationship Id="rId7" Type="http://schemas.openxmlformats.org/officeDocument/2006/relationships/endnotes" Target="endnotes.xml"/><Relationship Id="rId71" Type="http://schemas.openxmlformats.org/officeDocument/2006/relationships/image" Target="media/image61.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6.png"/><Relationship Id="rId87" Type="http://schemas.openxmlformats.org/officeDocument/2006/relationships/chart" Target="charts/chart6.xml"/><Relationship Id="rId61" Type="http://schemas.openxmlformats.org/officeDocument/2006/relationships/image" Target="media/image51.png"/><Relationship Id="rId82" Type="http://schemas.openxmlformats.org/officeDocument/2006/relationships/chart" Target="charts/chart3.xml"/><Relationship Id="rId19"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C:\Users\PC\Documents\Research\Data\rodbundle\Pr5.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file:///C:\Users\PC\Documents\Research\Data\rodbundle\Pr4.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file:///C:\Users\Daniel\Desktop\Research\Data\rodbundle\Pr3.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4.xml"/><Relationship Id="rId4" Type="http://schemas.openxmlformats.org/officeDocument/2006/relationships/oleObject" Target="file:///C:\Users\Daniel\Desktop\Research\Data\rodbundle\Pr3.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5.xml"/><Relationship Id="rId4" Type="http://schemas.openxmlformats.org/officeDocument/2006/relationships/oleObject" Target="file:///C:\Users\PC\Documents\Research\Data\rodbundle\Pr1.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5" Type="http://schemas.openxmlformats.org/officeDocument/2006/relationships/chartUserShapes" Target="../drawings/drawing6.xml"/><Relationship Id="rId4" Type="http://schemas.openxmlformats.org/officeDocument/2006/relationships/oleObject" Target="file:///C:\Users\PC\Documents\Research\Data\rodbundle\P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DNS_0</c:v>
          </c:tx>
          <c:spPr>
            <a:ln w="25400" cap="rnd">
              <a:noFill/>
              <a:round/>
            </a:ln>
            <a:effectLst/>
          </c:spPr>
          <c:marker>
            <c:symbol val="circle"/>
            <c:size val="4"/>
            <c:spPr>
              <a:noFill/>
              <a:ln w="9525">
                <a:solidFill>
                  <a:sysClr val="windowText" lastClr="000000"/>
                </a:solidFill>
              </a:ln>
              <a:effectLst/>
            </c:spPr>
          </c:marker>
          <c:xVal>
            <c:numRef>
              <c:f>DNS!$J$6:$J$201</c:f>
              <c:numCache>
                <c:formatCode>0.00E+00</c:formatCode>
                <c:ptCount val="196"/>
                <c:pt idx="0">
                  <c:v>5.1754552555972E-7</c:v>
                </c:pt>
                <c:pt idx="1">
                  <c:v>5.6955941110002396E-7</c:v>
                </c:pt>
                <c:pt idx="2">
                  <c:v>6.2657463123346901E-7</c:v>
                </c:pt>
                <c:pt idx="3">
                  <c:v>6.8909132032241405E-7</c:v>
                </c:pt>
                <c:pt idx="4">
                  <c:v>7.5810974532474998E-7</c:v>
                </c:pt>
                <c:pt idx="5">
                  <c:v>8.3413003883600998E-7</c:v>
                </c:pt>
                <c:pt idx="6">
                  <c:v>9.1715220183776399E-7</c:v>
                </c:pt>
                <c:pt idx="7">
                  <c:v>1.0091767680494801E-6</c:v>
                </c:pt>
                <c:pt idx="8">
                  <c:v>1.10970360409037E-6</c:v>
                </c:pt>
                <c:pt idx="9">
                  <c:v>1.2207332438762101E-6</c:v>
                </c:pt>
                <c:pt idx="10">
                  <c:v>1.3427658205914901E-6</c:v>
                </c:pt>
                <c:pt idx="11">
                  <c:v>1.4773017353601299E-6</c:v>
                </c:pt>
                <c:pt idx="12">
                  <c:v>1.62484112156292E-6</c:v>
                </c:pt>
                <c:pt idx="13">
                  <c:v>1.7873845129193401E-6</c:v>
                </c:pt>
                <c:pt idx="14">
                  <c:v>1.9664323103569999E-6</c:v>
                </c:pt>
                <c:pt idx="15">
                  <c:v>2.1629847804411701E-6</c:v>
                </c:pt>
                <c:pt idx="16">
                  <c:v>2.3790424576765699E-6</c:v>
                </c:pt>
                <c:pt idx="17">
                  <c:v>2.6171060099487201E-6</c:v>
                </c:pt>
                <c:pt idx="18">
                  <c:v>2.8786758364184001E-6</c:v>
                </c:pt>
                <c:pt idx="19">
                  <c:v>3.1667527395298099E-6</c:v>
                </c:pt>
                <c:pt idx="20">
                  <c:v>3.4833372528060999E-6</c:v>
                </c:pt>
                <c:pt idx="21">
                  <c:v>3.8314301769246301E-6</c:v>
                </c:pt>
                <c:pt idx="22">
                  <c:v>4.21503258089485E-6</c:v>
                </c:pt>
                <c:pt idx="23">
                  <c:v>4.6361449978472701E-6</c:v>
                </c:pt>
                <c:pt idx="24">
                  <c:v>5.0997687639455701E-6</c:v>
                </c:pt>
                <c:pt idx="25">
                  <c:v>5.6099049462360404E-6</c:v>
                </c:pt>
                <c:pt idx="26">
                  <c:v>6.1710547467163002E-6</c:v>
                </c:pt>
                <c:pt idx="27">
                  <c:v>6.7882195003721097E-6</c:v>
                </c:pt>
                <c:pt idx="28">
                  <c:v>7.4669006767479097E-6</c:v>
                </c:pt>
                <c:pt idx="29">
                  <c:v>8.2136000101865898E-6</c:v>
                </c:pt>
                <c:pt idx="30">
                  <c:v>9.0348192369941695E-6</c:v>
                </c:pt>
                <c:pt idx="31">
                  <c:v>9.9385604936190199E-6</c:v>
                </c:pt>
                <c:pt idx="32">
                  <c:v>1.09323257819509E-5</c:v>
                </c:pt>
                <c:pt idx="33">
                  <c:v>1.20256176397583E-5</c:v>
                </c:pt>
                <c:pt idx="34">
                  <c:v>1.3227938602846899E-5</c:v>
                </c:pt>
                <c:pt idx="35">
                  <c:v>1.4550791742508401E-5</c:v>
                </c:pt>
                <c:pt idx="36">
                  <c:v>1.6005680129249401E-5</c:v>
                </c:pt>
                <c:pt idx="37">
                  <c:v>1.76066075016581E-5</c:v>
                </c:pt>
                <c:pt idx="38">
                  <c:v>1.9367077464156999E-5</c:v>
                </c:pt>
                <c:pt idx="39">
                  <c:v>2.1303594423023501E-5</c:v>
                </c:pt>
                <c:pt idx="40">
                  <c:v>2.3434163185070301E-5</c:v>
                </c:pt>
                <c:pt idx="41">
                  <c:v>2.5777788822693499E-5</c:v>
                </c:pt>
                <c:pt idx="42">
                  <c:v>2.8355476943775701E-5</c:v>
                </c:pt>
                <c:pt idx="43">
                  <c:v>3.1190733824281401E-5</c:v>
                </c:pt>
                <c:pt idx="44">
                  <c:v>3.4310066539281601E-5</c:v>
                </c:pt>
                <c:pt idx="45">
                  <c:v>3.77409824325723E-5</c:v>
                </c:pt>
                <c:pt idx="46">
                  <c:v>4.1514989915388399E-5</c:v>
                </c:pt>
                <c:pt idx="47">
                  <c:v>4.56665981992495E-5</c:v>
                </c:pt>
                <c:pt idx="48">
                  <c:v>5.0233317298708302E-5</c:v>
                </c:pt>
                <c:pt idx="49">
                  <c:v>5.5256658294186002E-5</c:v>
                </c:pt>
                <c:pt idx="50">
                  <c:v>6.0782133336290998E-5</c:v>
                </c:pt>
                <c:pt idx="51">
                  <c:v>6.6860255909439697E-5</c:v>
                </c:pt>
                <c:pt idx="52">
                  <c:v>7.3546540832641696E-5</c:v>
                </c:pt>
                <c:pt idx="53">
                  <c:v>8.0901004128474503E-5</c:v>
                </c:pt>
                <c:pt idx="54">
                  <c:v>8.8991163820620198E-5</c:v>
                </c:pt>
                <c:pt idx="55">
                  <c:v>9.7890039401912803E-5</c:v>
                </c:pt>
                <c:pt idx="56" formatCode="General">
                  <c:v>1.07679152634623E-4</c:v>
                </c:pt>
                <c:pt idx="57" formatCode="General">
                  <c:v>1.18447027150707E-4</c:v>
                </c:pt>
                <c:pt idx="58" formatCode="General">
                  <c:v>1.3029168911832099E-4</c:v>
                </c:pt>
                <c:pt idx="59" formatCode="General">
                  <c:v>1.43321167375985E-4</c:v>
                </c:pt>
                <c:pt idx="60" formatCode="General">
                  <c:v>1.5765299329959401E-4</c:v>
                </c:pt>
                <c:pt idx="61" formatCode="General">
                  <c:v>1.73418702002454E-4</c:v>
                </c:pt>
                <c:pt idx="62" formatCode="General">
                  <c:v>1.90760331401615E-4</c:v>
                </c:pt>
                <c:pt idx="63" formatCode="General">
                  <c:v>2.0983642382119301E-4</c:v>
                </c:pt>
                <c:pt idx="64" formatCode="General">
                  <c:v>2.30820025456092E-4</c:v>
                </c:pt>
                <c:pt idx="65" formatCode="General">
                  <c:v>2.5390218730724298E-4</c:v>
                </c:pt>
                <c:pt idx="66" formatCode="General">
                  <c:v>2.7929246531773697E-4</c:v>
                </c:pt>
                <c:pt idx="67" formatCode="General">
                  <c:v>3.0722142103501099E-4</c:v>
                </c:pt>
                <c:pt idx="68" formatCode="General">
                  <c:v>3.3794362241781E-4</c:v>
                </c:pt>
                <c:pt idx="69" formatCode="General">
                  <c:v>3.7173814396564402E-4</c:v>
                </c:pt>
                <c:pt idx="70" formatCode="General">
                  <c:v>4.0891156752142398E-4</c:v>
                </c:pt>
                <c:pt idx="71" formatCode="General">
                  <c:v>4.4980298360606098E-4</c:v>
                </c:pt>
                <c:pt idx="72" formatCode="General">
                  <c:v>4.9478349128625402E-4</c:v>
                </c:pt>
                <c:pt idx="73" formatCode="General">
                  <c:v>5.4426169964051098E-4</c:v>
                </c:pt>
                <c:pt idx="74" formatCode="General">
                  <c:v>5.9868772883050797E-4</c:v>
                </c:pt>
                <c:pt idx="75" formatCode="General">
                  <c:v>6.5855671103318603E-4</c:v>
                </c:pt>
                <c:pt idx="76" formatCode="General">
                  <c:v>7.2441229137559196E-4</c:v>
                </c:pt>
                <c:pt idx="77" formatCode="General">
                  <c:v>7.9685362980574795E-4</c:v>
                </c:pt>
                <c:pt idx="78" formatCode="General">
                  <c:v>8.7653890202552898E-4</c:v>
                </c:pt>
                <c:pt idx="79" formatCode="General">
                  <c:v>9.6419280149372805E-4</c:v>
                </c:pt>
                <c:pt idx="80" formatCode="General">
                  <c:v>1.060612040896E-3</c:v>
                </c:pt>
                <c:pt idx="81" formatCode="General">
                  <c:v>1.16667335427815E-3</c:v>
                </c:pt>
                <c:pt idx="82" formatCode="General">
                  <c:v>1.2833404989182201E-3</c:v>
                </c:pt>
                <c:pt idx="83" formatCode="General">
                  <c:v>1.4116742579960201E-3</c:v>
                </c:pt>
                <c:pt idx="84" formatCode="General">
                  <c:v>1.5528419431281499E-3</c:v>
                </c:pt>
                <c:pt idx="85" formatCode="General">
                  <c:v>1.7081258966402399E-3</c:v>
                </c:pt>
                <c:pt idx="86" formatCode="General">
                  <c:v>1.87893899570403E-3</c:v>
                </c:pt>
                <c:pt idx="87" formatCode="General">
                  <c:v>2.0668326544735099E-3</c:v>
                </c:pt>
                <c:pt idx="88" formatCode="General">
                  <c:v>2.2735158291599901E-3</c:v>
                </c:pt>
                <c:pt idx="89" formatCode="General">
                  <c:v>2.5008675213686301E-3</c:v>
                </c:pt>
                <c:pt idx="90" formatCode="General">
                  <c:v>2.7509542827714498E-3</c:v>
                </c:pt>
                <c:pt idx="91" formatCode="General">
                  <c:v>3.0260497203147101E-3</c:v>
                </c:pt>
                <c:pt idx="92" formatCode="General">
                  <c:v>3.3286545015584401E-3</c:v>
                </c:pt>
                <c:pt idx="93" formatCode="General">
                  <c:v>3.66151986095356E-3</c:v>
                </c:pt>
                <c:pt idx="94" formatCode="General">
                  <c:v>4.0276721063819201E-3</c:v>
                </c:pt>
                <c:pt idx="95" formatCode="General">
                  <c:v>4.4304391262324902E-3</c:v>
                </c:pt>
                <c:pt idx="96" formatCode="General">
                  <c:v>4.8734833982151003E-3</c:v>
                </c:pt>
                <c:pt idx="97" formatCode="General">
                  <c:v>5.3608314972358401E-3</c:v>
                </c:pt>
                <c:pt idx="98" formatCode="General">
                  <c:v>5.8969146062118503E-3</c:v>
                </c:pt>
                <c:pt idx="99" formatCode="General">
                  <c:v>6.4866060260854999E-3</c:v>
                </c:pt>
                <c:pt idx="100" formatCode="General">
                  <c:v>7.1352666879738198E-3</c:v>
                </c:pt>
                <c:pt idx="101" formatCode="General">
                  <c:v>7.8487936661170397E-3</c:v>
                </c:pt>
                <c:pt idx="102" formatCode="General">
                  <c:v>8.6336726919012206E-3</c:v>
                </c:pt>
                <c:pt idx="103" formatCode="General">
                  <c:v>9.49704017041046E-3</c:v>
                </c:pt>
                <c:pt idx="104" formatCode="General">
                  <c:v>1.04467441967174E-2</c:v>
                </c:pt>
                <c:pt idx="105" formatCode="General">
                  <c:v>1.1491418575642001E-2</c:v>
                </c:pt>
                <c:pt idx="106" formatCode="General">
                  <c:v>1.2640560342445199E-2</c:v>
                </c:pt>
                <c:pt idx="107" formatCode="General">
                  <c:v>1.39046162859291E-2</c:v>
                </c:pt>
                <c:pt idx="108" formatCode="General">
                  <c:v>1.52950779738014E-2</c:v>
                </c:pt>
                <c:pt idx="109" formatCode="General">
                  <c:v>1.68245857804473E-2</c:v>
                </c:pt>
                <c:pt idx="110" formatCode="General">
                  <c:v>1.8507044417771401E-2</c:v>
                </c:pt>
                <c:pt idx="111" formatCode="General">
                  <c:v>2.0357748968841301E-2</c:v>
                </c:pt>
                <c:pt idx="112" formatCode="General">
                  <c:v>2.2393523925004301E-2</c:v>
                </c:pt>
                <c:pt idx="113" formatCode="General">
                  <c:v>2.46328762267445E-2</c:v>
                </c:pt>
                <c:pt idx="114" formatCode="General">
                  <c:v>2.7096163808671601E-2</c:v>
                </c:pt>
                <c:pt idx="115" formatCode="General">
                  <c:v>2.9805780148791101E-2</c:v>
                </c:pt>
                <c:pt idx="116" formatCode="General">
                  <c:v>3.2786357822842803E-2</c:v>
                </c:pt>
                <c:pt idx="117" formatCode="General">
                  <c:v>3.6064994064512801E-2</c:v>
                </c:pt>
                <c:pt idx="118" formatCode="General">
                  <c:v>3.9671493330190301E-2</c:v>
                </c:pt>
                <c:pt idx="119" formatCode="General">
                  <c:v>4.3638642372395099E-2</c:v>
                </c:pt>
                <c:pt idx="120" formatCode="General">
                  <c:v>4.8002506818954002E-2</c:v>
                </c:pt>
                <c:pt idx="121" formatCode="General">
                  <c:v>5.2802757260048301E-2</c:v>
                </c:pt>
                <c:pt idx="122" formatCode="General">
                  <c:v>5.8083033345412399E-2</c:v>
                </c:pt>
                <c:pt idx="123" formatCode="General">
                  <c:v>6.3891336389139797E-2</c:v>
                </c:pt>
                <c:pt idx="124" formatCode="General">
                  <c:v>7.0280469987306304E-2</c:v>
                </c:pt>
                <c:pt idx="125" formatCode="General">
                  <c:v>7.7308517145342995E-2</c:v>
                </c:pt>
                <c:pt idx="126" formatCode="General">
                  <c:v>8.5039368919156602E-2</c:v>
                </c:pt>
                <c:pt idx="127" formatCode="General">
                  <c:v>9.3543306070404994E-2</c:v>
                </c:pt>
                <c:pt idx="128" formatCode="General">
                  <c:v>0.102897636236591</c:v>
                </c:pt>
                <c:pt idx="129" formatCode="General">
                  <c:v>0.113187400119583</c:v>
                </c:pt>
                <c:pt idx="130" formatCode="General">
                  <c:v>0.12450614019082</c:v>
                </c:pt>
                <c:pt idx="131" formatCode="General">
                  <c:v>0.13695675391908799</c:v>
                </c:pt>
                <c:pt idx="132" formatCode="General">
                  <c:v>0.15065242952031599</c:v>
                </c:pt>
                <c:pt idx="133" formatCode="General">
                  <c:v>0.16571767223154699</c:v>
                </c:pt>
                <c:pt idx="134" formatCode="General">
                  <c:v>0.18228943961400801</c:v>
                </c:pt>
                <c:pt idx="135" formatCode="General">
                  <c:v>0.20051838388475501</c:v>
                </c:pt>
                <c:pt idx="136" formatCode="General">
                  <c:v>0.22881020747098499</c:v>
                </c:pt>
                <c:pt idx="137" formatCode="General">
                  <c:v>0.25710203155734901</c:v>
                </c:pt>
                <c:pt idx="138" formatCode="General">
                  <c:v>0.28539385514357901</c:v>
                </c:pt>
                <c:pt idx="139" formatCode="General">
                  <c:v>0.313685679229943</c:v>
                </c:pt>
                <c:pt idx="140" formatCode="General">
                  <c:v>0.34197750281617301</c:v>
                </c:pt>
                <c:pt idx="141" formatCode="General">
                  <c:v>0.370269326902537</c:v>
                </c:pt>
                <c:pt idx="142" formatCode="General">
                  <c:v>0.398561150488768</c:v>
                </c:pt>
                <c:pt idx="143" formatCode="General">
                  <c:v>0.426852974074998</c:v>
                </c:pt>
                <c:pt idx="144" formatCode="General">
                  <c:v>0.455144798161362</c:v>
                </c:pt>
                <c:pt idx="145" formatCode="General">
                  <c:v>0.483436621747592</c:v>
                </c:pt>
                <c:pt idx="146" formatCode="General">
                  <c:v>0.51172844583395605</c:v>
                </c:pt>
                <c:pt idx="147" formatCode="General">
                  <c:v>0.54002026942018699</c:v>
                </c:pt>
                <c:pt idx="148" formatCode="General">
                  <c:v>0.56831209350654999</c:v>
                </c:pt>
                <c:pt idx="149" formatCode="General">
                  <c:v>0.59660391709278104</c:v>
                </c:pt>
                <c:pt idx="150" formatCode="General">
                  <c:v>0.62489574117914404</c:v>
                </c:pt>
                <c:pt idx="151" formatCode="General">
                  <c:v>0.65318756476537398</c:v>
                </c:pt>
                <c:pt idx="152" formatCode="General">
                  <c:v>0.68147938885173898</c:v>
                </c:pt>
                <c:pt idx="153" formatCode="General">
                  <c:v>0.70977121243796903</c:v>
                </c:pt>
                <c:pt idx="154" formatCode="General">
                  <c:v>0.73806303652433303</c:v>
                </c:pt>
                <c:pt idx="155" formatCode="General">
                  <c:v>0.76635486011056297</c:v>
                </c:pt>
                <c:pt idx="156" formatCode="General">
                  <c:v>0.79464668419692697</c:v>
                </c:pt>
                <c:pt idx="157" formatCode="General">
                  <c:v>0.82293850778315702</c:v>
                </c:pt>
                <c:pt idx="158" formatCode="General">
                  <c:v>0.85123033186952102</c:v>
                </c:pt>
                <c:pt idx="159" formatCode="General">
                  <c:v>0.87952215545575096</c:v>
                </c:pt>
                <c:pt idx="160" formatCode="General">
                  <c:v>0.90781397954211496</c:v>
                </c:pt>
                <c:pt idx="161" formatCode="General">
                  <c:v>0.93610580312834601</c:v>
                </c:pt>
                <c:pt idx="162" formatCode="General">
                  <c:v>0.96439762721470901</c:v>
                </c:pt>
                <c:pt idx="163" formatCode="General">
                  <c:v>0.99268945080093995</c:v>
                </c:pt>
                <c:pt idx="164" formatCode="General">
                  <c:v>1.0209812748872999</c:v>
                </c:pt>
                <c:pt idx="165" formatCode="General">
                  <c:v>1.0492730984735299</c:v>
                </c:pt>
                <c:pt idx="166" formatCode="General">
                  <c:v>1.0775649225599</c:v>
                </c:pt>
                <c:pt idx="167" formatCode="General">
                  <c:v>1.1058567461461299</c:v>
                </c:pt>
                <c:pt idx="168" formatCode="General">
                  <c:v>1.13414857023249</c:v>
                </c:pt>
                <c:pt idx="169" formatCode="General">
                  <c:v>1.16244039381872</c:v>
                </c:pt>
                <c:pt idx="170" formatCode="General">
                  <c:v>1.1907322179050901</c:v>
                </c:pt>
                <c:pt idx="171" formatCode="General">
                  <c:v>1.21902404149132</c:v>
                </c:pt>
                <c:pt idx="172" formatCode="General">
                  <c:v>1.2473158655776799</c:v>
                </c:pt>
                <c:pt idx="173" formatCode="General">
                  <c:v>1.2756076891639101</c:v>
                </c:pt>
                <c:pt idx="174" formatCode="General">
                  <c:v>1.30389951325027</c:v>
                </c:pt>
                <c:pt idx="175" formatCode="General">
                  <c:v>1.3321913368364999</c:v>
                </c:pt>
                <c:pt idx="176" formatCode="General">
                  <c:v>1.36048316092287</c:v>
                </c:pt>
                <c:pt idx="177" formatCode="General">
                  <c:v>1.3887749845091</c:v>
                </c:pt>
                <c:pt idx="178" formatCode="General">
                  <c:v>1.4170668085954601</c:v>
                </c:pt>
                <c:pt idx="179" formatCode="General">
                  <c:v>1.44535863218169</c:v>
                </c:pt>
                <c:pt idx="180" formatCode="General">
                  <c:v>1.4736504562680599</c:v>
                </c:pt>
                <c:pt idx="181" formatCode="General">
                  <c:v>1.5019422798542901</c:v>
                </c:pt>
                <c:pt idx="182" formatCode="General">
                  <c:v>1.53023410394065</c:v>
                </c:pt>
                <c:pt idx="183" formatCode="General">
                  <c:v>1.5585259275268799</c:v>
                </c:pt>
                <c:pt idx="184" formatCode="General">
                  <c:v>1.58681775161325</c:v>
                </c:pt>
                <c:pt idx="185" formatCode="General">
                  <c:v>1.61510957519948</c:v>
                </c:pt>
                <c:pt idx="186" formatCode="General">
                  <c:v>1.6434013992858401</c:v>
                </c:pt>
                <c:pt idx="187" formatCode="General">
                  <c:v>1.67169322287207</c:v>
                </c:pt>
                <c:pt idx="188" formatCode="General">
                  <c:v>1.6999850469584299</c:v>
                </c:pt>
                <c:pt idx="189" formatCode="General">
                  <c:v>1.7282768705446601</c:v>
                </c:pt>
                <c:pt idx="190" formatCode="General">
                  <c:v>1.7565686946310299</c:v>
                </c:pt>
                <c:pt idx="191" formatCode="General">
                  <c:v>1.7848605182172601</c:v>
                </c:pt>
                <c:pt idx="192" formatCode="General">
                  <c:v>1.81315234230362</c:v>
                </c:pt>
                <c:pt idx="193" formatCode="General">
                  <c:v>1.8414441658898499</c:v>
                </c:pt>
                <c:pt idx="194" formatCode="General">
                  <c:v>1.86973598997622</c:v>
                </c:pt>
                <c:pt idx="195" formatCode="General">
                  <c:v>1.89802781356245</c:v>
                </c:pt>
              </c:numCache>
            </c:numRef>
          </c:xVal>
          <c:yVal>
            <c:numRef>
              <c:f>DNS!$K$6:$K$201</c:f>
              <c:numCache>
                <c:formatCode>General</c:formatCode>
                <c:ptCount val="196"/>
                <c:pt idx="0">
                  <c:v>1.1937504937500001</c:v>
                </c:pt>
                <c:pt idx="1">
                  <c:v>1.19375006875</c:v>
                </c:pt>
                <c:pt idx="2">
                  <c:v>1.1937496125</c:v>
                </c:pt>
                <c:pt idx="3">
                  <c:v>1.19374910833333</c:v>
                </c:pt>
                <c:pt idx="4">
                  <c:v>1.1937485458333299</c:v>
                </c:pt>
                <c:pt idx="5">
                  <c:v>1.1937479333333301</c:v>
                </c:pt>
                <c:pt idx="6">
                  <c:v>1.19374725625</c:v>
                </c:pt>
                <c:pt idx="7">
                  <c:v>1.1937465125</c:v>
                </c:pt>
                <c:pt idx="8">
                  <c:v>1.1937456958333299</c:v>
                </c:pt>
                <c:pt idx="9">
                  <c:v>1.19374479583333</c:v>
                </c:pt>
                <c:pt idx="10">
                  <c:v>1.19374381041667</c:v>
                </c:pt>
                <c:pt idx="11">
                  <c:v>1.19374272083333</c:v>
                </c:pt>
                <c:pt idx="12">
                  <c:v>1.19374152708333</c:v>
                </c:pt>
                <c:pt idx="13">
                  <c:v>1.1937402083333299</c:v>
                </c:pt>
                <c:pt idx="14">
                  <c:v>1.1937387562499999</c:v>
                </c:pt>
                <c:pt idx="15">
                  <c:v>1.1937371666666701</c:v>
                </c:pt>
                <c:pt idx="16">
                  <c:v>1.19373541875</c:v>
                </c:pt>
                <c:pt idx="17">
                  <c:v>1.19373349166667</c:v>
                </c:pt>
                <c:pt idx="18">
                  <c:v>1.19373136666667</c:v>
                </c:pt>
                <c:pt idx="19">
                  <c:v>1.1937290416666699</c:v>
                </c:pt>
                <c:pt idx="20">
                  <c:v>1.19372646875</c:v>
                </c:pt>
                <c:pt idx="21">
                  <c:v>1.1937236499999999</c:v>
                </c:pt>
                <c:pt idx="22">
                  <c:v>1.19372054583333</c:v>
                </c:pt>
                <c:pt idx="23">
                  <c:v>1.1937171395833299</c:v>
                </c:pt>
                <c:pt idx="24">
                  <c:v>1.1937133854166699</c:v>
                </c:pt>
                <c:pt idx="25">
                  <c:v>1.19370924791667</c:v>
                </c:pt>
                <c:pt idx="26">
                  <c:v>1.1937047083333301</c:v>
                </c:pt>
                <c:pt idx="27">
                  <c:v>1.1936997083333301</c:v>
                </c:pt>
                <c:pt idx="28">
                  <c:v>1.1936942125000001</c:v>
                </c:pt>
                <c:pt idx="29">
                  <c:v>1.1936881583333301</c:v>
                </c:pt>
                <c:pt idx="30">
                  <c:v>1.1936815145833299</c:v>
                </c:pt>
                <c:pt idx="31">
                  <c:v>1.1936741979166701</c:v>
                </c:pt>
                <c:pt idx="32">
                  <c:v>1.19366614375</c:v>
                </c:pt>
                <c:pt idx="33">
                  <c:v>1.1936572937500001</c:v>
                </c:pt>
                <c:pt idx="34">
                  <c:v>1.1936475499999999</c:v>
                </c:pt>
                <c:pt idx="35">
                  <c:v>1.1936368416666701</c:v>
                </c:pt>
                <c:pt idx="36">
                  <c:v>1.19362505208333</c:v>
                </c:pt>
                <c:pt idx="37">
                  <c:v>1.1936120937500001</c:v>
                </c:pt>
                <c:pt idx="38">
                  <c:v>1.1935978354166701</c:v>
                </c:pt>
                <c:pt idx="39">
                  <c:v>1.19358214375</c:v>
                </c:pt>
                <c:pt idx="40">
                  <c:v>1.19356489791667</c:v>
                </c:pt>
                <c:pt idx="41">
                  <c:v>1.19354591666667</c:v>
                </c:pt>
                <c:pt idx="42">
                  <c:v>1.1935250395833299</c:v>
                </c:pt>
                <c:pt idx="43">
                  <c:v>1.1935020791666699</c:v>
                </c:pt>
                <c:pt idx="44">
                  <c:v>1.19347681666667</c:v>
                </c:pt>
                <c:pt idx="45">
                  <c:v>1.19344903541667</c:v>
                </c:pt>
                <c:pt idx="46">
                  <c:v>1.1934184666666701</c:v>
                </c:pt>
                <c:pt idx="47">
                  <c:v>1.1933848437500001</c:v>
                </c:pt>
                <c:pt idx="48">
                  <c:v>1.1933478666666699</c:v>
                </c:pt>
                <c:pt idx="49">
                  <c:v>1.1933071854166699</c:v>
                </c:pt>
                <c:pt idx="50">
                  <c:v>1.1932624458333301</c:v>
                </c:pt>
                <c:pt idx="51">
                  <c:v>1.19321322708333</c:v>
                </c:pt>
                <c:pt idx="52">
                  <c:v>1.19315906875</c:v>
                </c:pt>
                <c:pt idx="53">
                  <c:v>1.1930995312499999</c:v>
                </c:pt>
                <c:pt idx="54">
                  <c:v>1.19303402291667</c:v>
                </c:pt>
                <c:pt idx="55">
                  <c:v>1.19296195833333</c:v>
                </c:pt>
                <c:pt idx="56">
                  <c:v>1.1928826958333301</c:v>
                </c:pt>
                <c:pt idx="57">
                  <c:v>1.1927955104166701</c:v>
                </c:pt>
                <c:pt idx="58">
                  <c:v>1.1926996062499999</c:v>
                </c:pt>
                <c:pt idx="59">
                  <c:v>1.1925941229166701</c:v>
                </c:pt>
                <c:pt idx="60">
                  <c:v>1.19247808958333</c:v>
                </c:pt>
                <c:pt idx="61">
                  <c:v>1.19235045625</c:v>
                </c:pt>
                <c:pt idx="62">
                  <c:v>1.19221007291667</c:v>
                </c:pt>
                <c:pt idx="63">
                  <c:v>1.19205564791667</c:v>
                </c:pt>
                <c:pt idx="64">
                  <c:v>1.1918858020833301</c:v>
                </c:pt>
                <c:pt idx="65">
                  <c:v>1.191698975</c:v>
                </c:pt>
                <c:pt idx="66">
                  <c:v>1.19149347916667</c:v>
                </c:pt>
                <c:pt idx="67">
                  <c:v>1.19126746875</c:v>
                </c:pt>
                <c:pt idx="68">
                  <c:v>1.1910188562499999</c:v>
                </c:pt>
                <c:pt idx="69">
                  <c:v>1.190745425</c:v>
                </c:pt>
                <c:pt idx="70">
                  <c:v>1.19044467291667</c:v>
                </c:pt>
                <c:pt idx="71">
                  <c:v>1.1901138958333299</c:v>
                </c:pt>
                <c:pt idx="72">
                  <c:v>1.18975008541667</c:v>
                </c:pt>
                <c:pt idx="73">
                  <c:v>1.1893499562500001</c:v>
                </c:pt>
                <c:pt idx="74">
                  <c:v>1.1889099083333301</c:v>
                </c:pt>
                <c:pt idx="75">
                  <c:v>1.1884259458333299</c:v>
                </c:pt>
                <c:pt idx="76">
                  <c:v>1.18789372083333</c:v>
                </c:pt>
                <c:pt idx="77">
                  <c:v>1.1873084270833301</c:v>
                </c:pt>
                <c:pt idx="78">
                  <c:v>1.18666481666667</c:v>
                </c:pt>
                <c:pt idx="79">
                  <c:v>1.1859570875000001</c:v>
                </c:pt>
                <c:pt idx="80">
                  <c:v>1.1851789208333301</c:v>
                </c:pt>
                <c:pt idx="81">
                  <c:v>1.18432336458333</c:v>
                </c:pt>
                <c:pt idx="82">
                  <c:v>1.1833828041666701</c:v>
                </c:pt>
                <c:pt idx="83">
                  <c:v>1.18234887291667</c:v>
                </c:pt>
                <c:pt idx="84">
                  <c:v>1.1812124749999999</c:v>
                </c:pt>
                <c:pt idx="85">
                  <c:v>1.1799636416666699</c:v>
                </c:pt>
                <c:pt idx="86">
                  <c:v>1.17859150833333</c:v>
                </c:pt>
                <c:pt idx="87">
                  <c:v>1.17708427083333</c:v>
                </c:pt>
                <c:pt idx="88">
                  <c:v>1.1754291125</c:v>
                </c:pt>
                <c:pt idx="89">
                  <c:v>1.17361218958333</c:v>
                </c:pt>
                <c:pt idx="90">
                  <c:v>1.1716186500000001</c:v>
                </c:pt>
                <c:pt idx="91">
                  <c:v>1.16943260833333</c:v>
                </c:pt>
                <c:pt idx="92">
                  <c:v>1.1670373062499999</c:v>
                </c:pt>
                <c:pt idx="93">
                  <c:v>1.1644152104166701</c:v>
                </c:pt>
                <c:pt idx="94">
                  <c:v>1.16154827291667</c:v>
                </c:pt>
                <c:pt idx="95">
                  <c:v>1.15841837916667</c:v>
                </c:pt>
                <c:pt idx="96">
                  <c:v>1.1550078875000001</c:v>
                </c:pt>
                <c:pt idx="97">
                  <c:v>1.1513002812499999</c:v>
                </c:pt>
                <c:pt idx="98">
                  <c:v>1.1472812916666699</c:v>
                </c:pt>
                <c:pt idx="99">
                  <c:v>1.1429400166666699</c:v>
                </c:pt>
                <c:pt idx="100">
                  <c:v>1.13827032291667</c:v>
                </c:pt>
                <c:pt idx="101">
                  <c:v>1.13327238333333</c:v>
                </c:pt>
                <c:pt idx="102">
                  <c:v>1.1279542499999999</c:v>
                </c:pt>
                <c:pt idx="103">
                  <c:v>1.12233321458333</c:v>
                </c:pt>
                <c:pt idx="104">
                  <c:v>1.11643673333333</c:v>
                </c:pt>
                <c:pt idx="105">
                  <c:v>1.1103027812499999</c:v>
                </c:pt>
                <c:pt idx="106">
                  <c:v>1.1039792937499999</c:v>
                </c:pt>
                <c:pt idx="107">
                  <c:v>1.0975227375000001</c:v>
                </c:pt>
                <c:pt idx="108">
                  <c:v>1.0909957625</c:v>
                </c:pt>
                <c:pt idx="109">
                  <c:v>1.08446378958333</c:v>
                </c:pt>
                <c:pt idx="110">
                  <c:v>1.0779915124999999</c:v>
                </c:pt>
                <c:pt idx="111">
                  <c:v>1.0716385583333301</c:v>
                </c:pt>
                <c:pt idx="112">
                  <c:v>1.0654553583333299</c:v>
                </c:pt>
                <c:pt idx="113">
                  <c:v>1.0594809520833299</c:v>
                </c:pt>
                <c:pt idx="114">
                  <c:v>1.0537427749999999</c:v>
                </c:pt>
                <c:pt idx="115">
                  <c:v>1.04825865</c:v>
                </c:pt>
                <c:pt idx="116">
                  <c:v>1.0430375541666701</c:v>
                </c:pt>
                <c:pt idx="117">
                  <c:v>1.03808031041667</c:v>
                </c:pt>
                <c:pt idx="118">
                  <c:v>1.0333829354166699</c:v>
                </c:pt>
                <c:pt idx="119">
                  <c:v>1.02893347916667</c:v>
                </c:pt>
                <c:pt idx="120">
                  <c:v>1.02470905833333</c:v>
                </c:pt>
                <c:pt idx="121">
                  <c:v>1.02069185625</c:v>
                </c:pt>
                <c:pt idx="122">
                  <c:v>1.01685936875</c:v>
                </c:pt>
                <c:pt idx="123">
                  <c:v>1.01319006666667</c:v>
                </c:pt>
                <c:pt idx="124">
                  <c:v>1.00965185</c:v>
                </c:pt>
                <c:pt idx="125">
                  <c:v>1.00619979583333</c:v>
                </c:pt>
                <c:pt idx="126">
                  <c:v>1.0028232347916699</c:v>
                </c:pt>
                <c:pt idx="127">
                  <c:v>0.99951490333333304</c:v>
                </c:pt>
                <c:pt idx="128">
                  <c:v>0.99623613895833296</c:v>
                </c:pt>
                <c:pt idx="129">
                  <c:v>0.99296519479166701</c:v>
                </c:pt>
                <c:pt idx="130">
                  <c:v>0.98969926958333299</c:v>
                </c:pt>
                <c:pt idx="131">
                  <c:v>0.98643157666666703</c:v>
                </c:pt>
                <c:pt idx="132">
                  <c:v>0.98314282500000005</c:v>
                </c:pt>
                <c:pt idx="133">
                  <c:v>0.97983364708333398</c:v>
                </c:pt>
                <c:pt idx="134">
                  <c:v>0.97649705458333302</c:v>
                </c:pt>
                <c:pt idx="135">
                  <c:v>0.97315641416666698</c:v>
                </c:pt>
                <c:pt idx="136">
                  <c:v>0.96841593145833305</c:v>
                </c:pt>
                <c:pt idx="137">
                  <c:v>0.96418215625000003</c:v>
                </c:pt>
                <c:pt idx="138">
                  <c:v>0.96033528479166697</c:v>
                </c:pt>
                <c:pt idx="139">
                  <c:v>0.95680424458333302</c:v>
                </c:pt>
                <c:pt idx="140">
                  <c:v>0.9535235125</c:v>
                </c:pt>
                <c:pt idx="141">
                  <c:v>0.95051490958333396</c:v>
                </c:pt>
                <c:pt idx="142">
                  <c:v>0.94775717958333305</c:v>
                </c:pt>
                <c:pt idx="143">
                  <c:v>0.94518196208333305</c:v>
                </c:pt>
                <c:pt idx="144">
                  <c:v>0.94274846020833403</c:v>
                </c:pt>
                <c:pt idx="145">
                  <c:v>0.94050719125000004</c:v>
                </c:pt>
                <c:pt idx="146">
                  <c:v>0.93843881562499998</c:v>
                </c:pt>
                <c:pt idx="147">
                  <c:v>0.93658042062500002</c:v>
                </c:pt>
                <c:pt idx="148">
                  <c:v>0.93487860520833299</c:v>
                </c:pt>
                <c:pt idx="149">
                  <c:v>0.93333102854166705</c:v>
                </c:pt>
                <c:pt idx="150">
                  <c:v>0.93192118770833299</c:v>
                </c:pt>
                <c:pt idx="151">
                  <c:v>0.93065002895833404</c:v>
                </c:pt>
                <c:pt idx="152">
                  <c:v>0.92951636041666696</c:v>
                </c:pt>
                <c:pt idx="153">
                  <c:v>0.92850814416666705</c:v>
                </c:pt>
                <c:pt idx="154">
                  <c:v>0.92761333270833402</c:v>
                </c:pt>
                <c:pt idx="155">
                  <c:v>0.92683962333333303</c:v>
                </c:pt>
                <c:pt idx="156">
                  <c:v>0.92617329708333296</c:v>
                </c:pt>
                <c:pt idx="157">
                  <c:v>0.92561676250000002</c:v>
                </c:pt>
                <c:pt idx="158">
                  <c:v>0.92518556333333402</c:v>
                </c:pt>
                <c:pt idx="159">
                  <c:v>0.92488914104166697</c:v>
                </c:pt>
                <c:pt idx="160">
                  <c:v>0.92469486958333302</c:v>
                </c:pt>
                <c:pt idx="161">
                  <c:v>0.92461550520833302</c:v>
                </c:pt>
                <c:pt idx="162">
                  <c:v>0.92464420166666705</c:v>
                </c:pt>
                <c:pt idx="163">
                  <c:v>0.92476461083333295</c:v>
                </c:pt>
                <c:pt idx="164">
                  <c:v>0.92496394833333295</c:v>
                </c:pt>
                <c:pt idx="165">
                  <c:v>0.92526632333333303</c:v>
                </c:pt>
                <c:pt idx="166">
                  <c:v>0.92566281520833305</c:v>
                </c:pt>
                <c:pt idx="167">
                  <c:v>0.92618580541666695</c:v>
                </c:pt>
                <c:pt idx="168">
                  <c:v>0.92684474583333298</c:v>
                </c:pt>
                <c:pt idx="169">
                  <c:v>0.92763063645833299</c:v>
                </c:pt>
                <c:pt idx="170">
                  <c:v>0.92852448333333404</c:v>
                </c:pt>
                <c:pt idx="171">
                  <c:v>0.92953878041666704</c:v>
                </c:pt>
                <c:pt idx="172">
                  <c:v>0.93070035312499999</c:v>
                </c:pt>
                <c:pt idx="173">
                  <c:v>0.93198782333333297</c:v>
                </c:pt>
                <c:pt idx="174">
                  <c:v>0.93343578979166697</c:v>
                </c:pt>
                <c:pt idx="175">
                  <c:v>0.93500348062500005</c:v>
                </c:pt>
                <c:pt idx="176">
                  <c:v>0.93670822520833297</c:v>
                </c:pt>
                <c:pt idx="177">
                  <c:v>0.93861015062499997</c:v>
                </c:pt>
                <c:pt idx="178">
                  <c:v>0.94066382770833301</c:v>
                </c:pt>
                <c:pt idx="179">
                  <c:v>0.94286420145833405</c:v>
                </c:pt>
                <c:pt idx="180">
                  <c:v>0.94526927895833301</c:v>
                </c:pt>
                <c:pt idx="181">
                  <c:v>0.94778840916666696</c:v>
                </c:pt>
                <c:pt idx="182">
                  <c:v>0.95045941874999995</c:v>
                </c:pt>
                <c:pt idx="183">
                  <c:v>0.953260307291667</c:v>
                </c:pt>
                <c:pt idx="184">
                  <c:v>0.95626111937500002</c:v>
                </c:pt>
                <c:pt idx="185">
                  <c:v>0.95951452270833404</c:v>
                </c:pt>
                <c:pt idx="186">
                  <c:v>0.96296167395833299</c:v>
                </c:pt>
                <c:pt idx="187">
                  <c:v>0.96660846624999996</c:v>
                </c:pt>
                <c:pt idx="188">
                  <c:v>0.97049769333333302</c:v>
                </c:pt>
                <c:pt idx="189">
                  <c:v>0.97467642395833398</c:v>
                </c:pt>
                <c:pt idx="190">
                  <c:v>0.97915735562499995</c:v>
                </c:pt>
                <c:pt idx="191">
                  <c:v>0.98404797374999997</c:v>
                </c:pt>
                <c:pt idx="192">
                  <c:v>0.98958279458333298</c:v>
                </c:pt>
                <c:pt idx="193">
                  <c:v>0.99577363541666697</c:v>
                </c:pt>
                <c:pt idx="194">
                  <c:v>1.00309769895833</c:v>
                </c:pt>
                <c:pt idx="195">
                  <c:v>1.01230844791667</c:v>
                </c:pt>
              </c:numCache>
            </c:numRef>
          </c:yVal>
          <c:smooth val="0"/>
          <c:extLst>
            <c:ext xmlns:c16="http://schemas.microsoft.com/office/drawing/2014/chart" uri="{C3380CC4-5D6E-409C-BE32-E72D297353CC}">
              <c16:uniqueId val="{00000000-7A10-4502-AB99-A4F583FA6CD7}"/>
            </c:ext>
          </c:extLst>
        </c:ser>
        <c:ser>
          <c:idx val="1"/>
          <c:order val="1"/>
          <c:tx>
            <c:v>keps_45</c:v>
          </c:tx>
          <c:spPr>
            <a:ln w="19050" cap="rnd">
              <a:solidFill>
                <a:sysClr val="windowText" lastClr="000000"/>
              </a:solidFill>
              <a:round/>
            </a:ln>
            <a:effectLst/>
          </c:spPr>
          <c:marker>
            <c:symbol val="none"/>
          </c:marker>
          <c:xVal>
            <c:numRef>
              <c:f>keps_45!$T$2:$T$1002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keps_45!$S$2:$S$1002</c:f>
              <c:numCache>
                <c:formatCode>General</c:formatCode>
                <c:ptCount val="1001"/>
                <c:pt idx="0">
                  <c:v>0</c:v>
                </c:pt>
                <c:pt idx="1">
                  <c:v>1.1259000000000001</c:v>
                </c:pt>
                <c:pt idx="2">
                  <c:v>1.1098999999999999</c:v>
                </c:pt>
                <c:pt idx="3">
                  <c:v>1.0944</c:v>
                </c:pt>
                <c:pt idx="4">
                  <c:v>1.0795000000000001</c:v>
                </c:pt>
                <c:pt idx="5">
                  <c:v>1.0656999999999999</c:v>
                </c:pt>
                <c:pt idx="6">
                  <c:v>1.0542</c:v>
                </c:pt>
                <c:pt idx="7">
                  <c:v>1.0438000000000001</c:v>
                </c:pt>
                <c:pt idx="8">
                  <c:v>1.036</c:v>
                </c:pt>
                <c:pt idx="9">
                  <c:v>1.0286</c:v>
                </c:pt>
                <c:pt idx="10">
                  <c:v>1.0212000000000001</c:v>
                </c:pt>
                <c:pt idx="11">
                  <c:v>1.016</c:v>
                </c:pt>
                <c:pt idx="12">
                  <c:v>1.0112000000000001</c:v>
                </c:pt>
                <c:pt idx="13">
                  <c:v>1.0065</c:v>
                </c:pt>
                <c:pt idx="14">
                  <c:v>1.002</c:v>
                </c:pt>
                <c:pt idx="15">
                  <c:v>0.99861999999999995</c:v>
                </c:pt>
                <c:pt idx="16">
                  <c:v>0.99525999999999992</c:v>
                </c:pt>
                <c:pt idx="17">
                  <c:v>0.99197999999999997</c:v>
                </c:pt>
                <c:pt idx="18">
                  <c:v>0.98923000000000005</c:v>
                </c:pt>
                <c:pt idx="19">
                  <c:v>0.98680999999999996</c:v>
                </c:pt>
                <c:pt idx="20">
                  <c:v>0.98459000000000008</c:v>
                </c:pt>
                <c:pt idx="21">
                  <c:v>0.98236999999999997</c:v>
                </c:pt>
                <c:pt idx="22">
                  <c:v>0.98014999999999997</c:v>
                </c:pt>
                <c:pt idx="23">
                  <c:v>0.97816999999999998</c:v>
                </c:pt>
                <c:pt idx="24">
                  <c:v>0.97664000000000006</c:v>
                </c:pt>
                <c:pt idx="25">
                  <c:v>0.97510000000000008</c:v>
                </c:pt>
                <c:pt idx="26">
                  <c:v>0.97357000000000005</c:v>
                </c:pt>
                <c:pt idx="27">
                  <c:v>0.9720399999999999</c:v>
                </c:pt>
                <c:pt idx="28">
                  <c:v>0.97050999999999998</c:v>
                </c:pt>
                <c:pt idx="29">
                  <c:v>0.96897000000000011</c:v>
                </c:pt>
                <c:pt idx="30">
                  <c:v>0.96743999999999997</c:v>
                </c:pt>
                <c:pt idx="31">
                  <c:v>0.96590999999999994</c:v>
                </c:pt>
                <c:pt idx="32">
                  <c:v>0.96475999999999995</c:v>
                </c:pt>
                <c:pt idx="33">
                  <c:v>0.96376000000000006</c:v>
                </c:pt>
                <c:pt idx="34">
                  <c:v>0.96275999999999995</c:v>
                </c:pt>
                <c:pt idx="35">
                  <c:v>0.96176000000000006</c:v>
                </c:pt>
                <c:pt idx="36">
                  <c:v>0.96075999999999995</c:v>
                </c:pt>
                <c:pt idx="37">
                  <c:v>0.95977000000000001</c:v>
                </c:pt>
                <c:pt idx="38">
                  <c:v>0.9587699999999999</c:v>
                </c:pt>
                <c:pt idx="39">
                  <c:v>0.95777000000000001</c:v>
                </c:pt>
                <c:pt idx="40">
                  <c:v>0.95677000000000012</c:v>
                </c:pt>
                <c:pt idx="41">
                  <c:v>0.95578000000000007</c:v>
                </c:pt>
                <c:pt idx="42">
                  <c:v>0.95491000000000004</c:v>
                </c:pt>
                <c:pt idx="43">
                  <c:v>0.95416999999999996</c:v>
                </c:pt>
                <c:pt idx="44">
                  <c:v>0.95343</c:v>
                </c:pt>
                <c:pt idx="45">
                  <c:v>0.95267999999999997</c:v>
                </c:pt>
                <c:pt idx="46">
                  <c:v>0.95194000000000001</c:v>
                </c:pt>
                <c:pt idx="47">
                  <c:v>0.95120000000000005</c:v>
                </c:pt>
                <c:pt idx="48">
                  <c:v>0.95046000000000008</c:v>
                </c:pt>
                <c:pt idx="49">
                  <c:v>0.9497199999999999</c:v>
                </c:pt>
                <c:pt idx="50">
                  <c:v>0.94897000000000009</c:v>
                </c:pt>
                <c:pt idx="51">
                  <c:v>0.94833000000000001</c:v>
                </c:pt>
                <c:pt idx="52">
                  <c:v>0.94767999999999997</c:v>
                </c:pt>
                <c:pt idx="53">
                  <c:v>0.94703999999999988</c:v>
                </c:pt>
                <c:pt idx="54">
                  <c:v>0.94638999999999995</c:v>
                </c:pt>
                <c:pt idx="55">
                  <c:v>0.94578999999999991</c:v>
                </c:pt>
                <c:pt idx="56">
                  <c:v>0.94520999999999999</c:v>
                </c:pt>
                <c:pt idx="57">
                  <c:v>0.94462000000000002</c:v>
                </c:pt>
                <c:pt idx="58">
                  <c:v>0.94403000000000004</c:v>
                </c:pt>
                <c:pt idx="59">
                  <c:v>0.94343999999999995</c:v>
                </c:pt>
                <c:pt idx="60">
                  <c:v>0.94291999999999998</c:v>
                </c:pt>
                <c:pt idx="61">
                  <c:v>0.94240999999999997</c:v>
                </c:pt>
                <c:pt idx="62">
                  <c:v>0.94188999999999989</c:v>
                </c:pt>
                <c:pt idx="63">
                  <c:v>0.94137000000000004</c:v>
                </c:pt>
                <c:pt idx="64">
                  <c:v>0.94086000000000003</c:v>
                </c:pt>
                <c:pt idx="65">
                  <c:v>0.94034000000000006</c:v>
                </c:pt>
                <c:pt idx="66">
                  <c:v>0.93983000000000005</c:v>
                </c:pt>
                <c:pt idx="67">
                  <c:v>0.93930999999999998</c:v>
                </c:pt>
                <c:pt idx="68">
                  <c:v>0.93879000000000001</c:v>
                </c:pt>
                <c:pt idx="69">
                  <c:v>0.93828</c:v>
                </c:pt>
                <c:pt idx="70">
                  <c:v>0.93784000000000001</c:v>
                </c:pt>
                <c:pt idx="71">
                  <c:v>0.93740999999999997</c:v>
                </c:pt>
                <c:pt idx="72">
                  <c:v>0.93697000000000008</c:v>
                </c:pt>
                <c:pt idx="73">
                  <c:v>0.93653000000000008</c:v>
                </c:pt>
                <c:pt idx="74">
                  <c:v>0.93610000000000004</c:v>
                </c:pt>
                <c:pt idx="75">
                  <c:v>0.93566000000000005</c:v>
                </c:pt>
                <c:pt idx="76">
                  <c:v>0.93522000000000005</c:v>
                </c:pt>
                <c:pt idx="77">
                  <c:v>0.93479000000000001</c:v>
                </c:pt>
                <c:pt idx="78">
                  <c:v>0.93435000000000001</c:v>
                </c:pt>
                <c:pt idx="79">
                  <c:v>0.93391000000000002</c:v>
                </c:pt>
                <c:pt idx="80">
                  <c:v>0.93347999999999998</c:v>
                </c:pt>
                <c:pt idx="81">
                  <c:v>0.93305000000000005</c:v>
                </c:pt>
                <c:pt idx="82">
                  <c:v>0.93267</c:v>
                </c:pt>
                <c:pt idx="83">
                  <c:v>0.93228999999999995</c:v>
                </c:pt>
                <c:pt idx="84">
                  <c:v>0.93191000000000002</c:v>
                </c:pt>
                <c:pt idx="85">
                  <c:v>0.93153999999999992</c:v>
                </c:pt>
                <c:pt idx="86">
                  <c:v>0.93115999999999999</c:v>
                </c:pt>
                <c:pt idx="87">
                  <c:v>0.93078000000000005</c:v>
                </c:pt>
                <c:pt idx="88">
                  <c:v>0.93040000000000012</c:v>
                </c:pt>
                <c:pt idx="89">
                  <c:v>0.93001999999999996</c:v>
                </c:pt>
                <c:pt idx="90">
                  <c:v>0.92964000000000002</c:v>
                </c:pt>
                <c:pt idx="91">
                  <c:v>0.92927000000000004</c:v>
                </c:pt>
                <c:pt idx="92">
                  <c:v>0.92893000000000003</c:v>
                </c:pt>
                <c:pt idx="93">
                  <c:v>0.92858000000000007</c:v>
                </c:pt>
                <c:pt idx="94">
                  <c:v>0.92822999999999989</c:v>
                </c:pt>
                <c:pt idx="95">
                  <c:v>0.92788999999999999</c:v>
                </c:pt>
                <c:pt idx="96">
                  <c:v>0.92754999999999999</c:v>
                </c:pt>
                <c:pt idx="97">
                  <c:v>0.92724000000000006</c:v>
                </c:pt>
                <c:pt idx="98">
                  <c:v>0.92693000000000003</c:v>
                </c:pt>
                <c:pt idx="99">
                  <c:v>0.92662000000000011</c:v>
                </c:pt>
                <c:pt idx="100">
                  <c:v>0.92630999999999997</c:v>
                </c:pt>
                <c:pt idx="101">
                  <c:v>0.92599999999999993</c:v>
                </c:pt>
                <c:pt idx="102">
                  <c:v>0.92569000000000001</c:v>
                </c:pt>
                <c:pt idx="103">
                  <c:v>0.92537999999999998</c:v>
                </c:pt>
                <c:pt idx="104">
                  <c:v>0.92507000000000006</c:v>
                </c:pt>
                <c:pt idx="105">
                  <c:v>0.92476000000000003</c:v>
                </c:pt>
                <c:pt idx="106">
                  <c:v>0.92444000000000004</c:v>
                </c:pt>
                <c:pt idx="107">
                  <c:v>0.92413000000000001</c:v>
                </c:pt>
                <c:pt idx="108">
                  <c:v>0.92382000000000009</c:v>
                </c:pt>
                <c:pt idx="109">
                  <c:v>0.92350999999999994</c:v>
                </c:pt>
                <c:pt idx="110">
                  <c:v>0.92319999999999991</c:v>
                </c:pt>
                <c:pt idx="111">
                  <c:v>0.92288999999999999</c:v>
                </c:pt>
                <c:pt idx="112">
                  <c:v>0.92260999999999993</c:v>
                </c:pt>
                <c:pt idx="113">
                  <c:v>0.92236000000000007</c:v>
                </c:pt>
                <c:pt idx="114">
                  <c:v>0.92210999999999999</c:v>
                </c:pt>
                <c:pt idx="115">
                  <c:v>0.92186000000000012</c:v>
                </c:pt>
                <c:pt idx="116">
                  <c:v>0.92161000000000004</c:v>
                </c:pt>
                <c:pt idx="117">
                  <c:v>0.92135999999999996</c:v>
                </c:pt>
                <c:pt idx="118">
                  <c:v>0.9211100000000001</c:v>
                </c:pt>
                <c:pt idx="119">
                  <c:v>0.92086000000000001</c:v>
                </c:pt>
                <c:pt idx="120">
                  <c:v>0.92061000000000004</c:v>
                </c:pt>
                <c:pt idx="121">
                  <c:v>0.92036000000000007</c:v>
                </c:pt>
                <c:pt idx="122">
                  <c:v>0.92010999999999998</c:v>
                </c:pt>
                <c:pt idx="123">
                  <c:v>0.91986000000000001</c:v>
                </c:pt>
                <c:pt idx="124">
                  <c:v>0.91961000000000004</c:v>
                </c:pt>
                <c:pt idx="125">
                  <c:v>0.91936000000000007</c:v>
                </c:pt>
                <c:pt idx="126">
                  <c:v>0.91910999999999998</c:v>
                </c:pt>
                <c:pt idx="127">
                  <c:v>0.91886000000000001</c:v>
                </c:pt>
                <c:pt idx="128">
                  <c:v>0.91861000000000004</c:v>
                </c:pt>
                <c:pt idx="129">
                  <c:v>0.91835999999999995</c:v>
                </c:pt>
                <c:pt idx="130">
                  <c:v>0.91811000000000009</c:v>
                </c:pt>
                <c:pt idx="131">
                  <c:v>0.91786000000000001</c:v>
                </c:pt>
                <c:pt idx="132">
                  <c:v>0.91760999999999993</c:v>
                </c:pt>
                <c:pt idx="133">
                  <c:v>0.91736000000000006</c:v>
                </c:pt>
                <c:pt idx="134">
                  <c:v>0.91710999999999998</c:v>
                </c:pt>
                <c:pt idx="135">
                  <c:v>0.91686000000000012</c:v>
                </c:pt>
                <c:pt idx="136">
                  <c:v>0.91661000000000004</c:v>
                </c:pt>
                <c:pt idx="137">
                  <c:v>0.91635999999999995</c:v>
                </c:pt>
                <c:pt idx="138">
                  <c:v>0.91611000000000009</c:v>
                </c:pt>
                <c:pt idx="139">
                  <c:v>0.91587000000000007</c:v>
                </c:pt>
                <c:pt idx="140">
                  <c:v>0.91561999999999999</c:v>
                </c:pt>
                <c:pt idx="141">
                  <c:v>0.91537000000000002</c:v>
                </c:pt>
                <c:pt idx="142">
                  <c:v>0.91512000000000004</c:v>
                </c:pt>
                <c:pt idx="143">
                  <c:v>0.91486999999999996</c:v>
                </c:pt>
                <c:pt idx="144">
                  <c:v>0.91462999999999994</c:v>
                </c:pt>
                <c:pt idx="145">
                  <c:v>0.91444000000000003</c:v>
                </c:pt>
                <c:pt idx="146">
                  <c:v>0.91425000000000001</c:v>
                </c:pt>
                <c:pt idx="147">
                  <c:v>0.91406000000000009</c:v>
                </c:pt>
                <c:pt idx="148">
                  <c:v>0.91386999999999996</c:v>
                </c:pt>
                <c:pt idx="149">
                  <c:v>0.91367999999999994</c:v>
                </c:pt>
                <c:pt idx="150">
                  <c:v>0.91349000000000002</c:v>
                </c:pt>
                <c:pt idx="151">
                  <c:v>0.9133</c:v>
                </c:pt>
                <c:pt idx="152">
                  <c:v>0.91311000000000009</c:v>
                </c:pt>
                <c:pt idx="153">
                  <c:v>0.91292000000000006</c:v>
                </c:pt>
                <c:pt idx="154">
                  <c:v>0.91272000000000009</c:v>
                </c:pt>
                <c:pt idx="155">
                  <c:v>0.91252999999999995</c:v>
                </c:pt>
                <c:pt idx="156">
                  <c:v>0.91233999999999993</c:v>
                </c:pt>
                <c:pt idx="157">
                  <c:v>0.91215000000000002</c:v>
                </c:pt>
                <c:pt idx="158">
                  <c:v>0.91195999999999999</c:v>
                </c:pt>
                <c:pt idx="159">
                  <c:v>0.91177000000000008</c:v>
                </c:pt>
                <c:pt idx="160">
                  <c:v>0.91158000000000006</c:v>
                </c:pt>
                <c:pt idx="161">
                  <c:v>0.91138999999999992</c:v>
                </c:pt>
                <c:pt idx="162">
                  <c:v>0.91120000000000001</c:v>
                </c:pt>
                <c:pt idx="163">
                  <c:v>0.91100999999999999</c:v>
                </c:pt>
                <c:pt idx="164">
                  <c:v>0.91081999999999996</c:v>
                </c:pt>
                <c:pt idx="165">
                  <c:v>0.91063000000000005</c:v>
                </c:pt>
                <c:pt idx="166">
                  <c:v>0.91043999999999992</c:v>
                </c:pt>
                <c:pt idx="167">
                  <c:v>0.91025</c:v>
                </c:pt>
                <c:pt idx="168">
                  <c:v>0.91005999999999998</c:v>
                </c:pt>
                <c:pt idx="169">
                  <c:v>0.90986999999999996</c:v>
                </c:pt>
                <c:pt idx="170">
                  <c:v>0.90968000000000004</c:v>
                </c:pt>
                <c:pt idx="171">
                  <c:v>0.90949000000000002</c:v>
                </c:pt>
                <c:pt idx="172">
                  <c:v>0.90930000000000011</c:v>
                </c:pt>
                <c:pt idx="173">
                  <c:v>0.90910999999999997</c:v>
                </c:pt>
                <c:pt idx="174">
                  <c:v>0.90891999999999995</c:v>
                </c:pt>
                <c:pt idx="175">
                  <c:v>0.90873000000000004</c:v>
                </c:pt>
                <c:pt idx="176">
                  <c:v>0.90854000000000001</c:v>
                </c:pt>
                <c:pt idx="177">
                  <c:v>0.90834000000000004</c:v>
                </c:pt>
                <c:pt idx="178">
                  <c:v>0.90815000000000001</c:v>
                </c:pt>
                <c:pt idx="179">
                  <c:v>0.9079600000000001</c:v>
                </c:pt>
                <c:pt idx="180">
                  <c:v>0.90776999999999997</c:v>
                </c:pt>
                <c:pt idx="181">
                  <c:v>0.90757999999999994</c:v>
                </c:pt>
                <c:pt idx="182">
                  <c:v>0.90739000000000003</c:v>
                </c:pt>
                <c:pt idx="183">
                  <c:v>0.90722999999999998</c:v>
                </c:pt>
                <c:pt idx="184">
                  <c:v>0.90708</c:v>
                </c:pt>
                <c:pt idx="185">
                  <c:v>0.90693000000000001</c:v>
                </c:pt>
                <c:pt idx="186">
                  <c:v>0.90677000000000008</c:v>
                </c:pt>
                <c:pt idx="187">
                  <c:v>0.90662000000000009</c:v>
                </c:pt>
                <c:pt idx="188">
                  <c:v>0.90647000000000011</c:v>
                </c:pt>
                <c:pt idx="189">
                  <c:v>0.90632000000000001</c:v>
                </c:pt>
                <c:pt idx="190">
                  <c:v>0.90615999999999997</c:v>
                </c:pt>
                <c:pt idx="191">
                  <c:v>0.90600999999999998</c:v>
                </c:pt>
                <c:pt idx="192">
                  <c:v>0.90586</c:v>
                </c:pt>
                <c:pt idx="193">
                  <c:v>0.90569999999999995</c:v>
                </c:pt>
                <c:pt idx="194">
                  <c:v>0.90555000000000008</c:v>
                </c:pt>
                <c:pt idx="195">
                  <c:v>0.90540000000000009</c:v>
                </c:pt>
                <c:pt idx="196">
                  <c:v>0.90525000000000011</c:v>
                </c:pt>
                <c:pt idx="197">
                  <c:v>0.90508999999999995</c:v>
                </c:pt>
                <c:pt idx="198">
                  <c:v>0.90493999999999997</c:v>
                </c:pt>
                <c:pt idx="199">
                  <c:v>0.90478999999999998</c:v>
                </c:pt>
                <c:pt idx="200">
                  <c:v>0.90462999999999993</c:v>
                </c:pt>
                <c:pt idx="201">
                  <c:v>0.90447999999999995</c:v>
                </c:pt>
                <c:pt idx="202">
                  <c:v>0.90433000000000008</c:v>
                </c:pt>
                <c:pt idx="203">
                  <c:v>0.90418000000000009</c:v>
                </c:pt>
                <c:pt idx="204">
                  <c:v>0.90402000000000005</c:v>
                </c:pt>
                <c:pt idx="205">
                  <c:v>0.90386999999999995</c:v>
                </c:pt>
                <c:pt idx="206">
                  <c:v>0.90371999999999997</c:v>
                </c:pt>
                <c:pt idx="207">
                  <c:v>0.90355999999999992</c:v>
                </c:pt>
                <c:pt idx="208">
                  <c:v>0.90340999999999994</c:v>
                </c:pt>
                <c:pt idx="209">
                  <c:v>0.90325999999999995</c:v>
                </c:pt>
                <c:pt idx="210">
                  <c:v>0.90311000000000008</c:v>
                </c:pt>
                <c:pt idx="211">
                  <c:v>0.90295000000000003</c:v>
                </c:pt>
                <c:pt idx="212">
                  <c:v>0.90280000000000005</c:v>
                </c:pt>
                <c:pt idx="213">
                  <c:v>0.90264999999999995</c:v>
                </c:pt>
                <c:pt idx="214">
                  <c:v>0.9024899999999999</c:v>
                </c:pt>
                <c:pt idx="215">
                  <c:v>0.90234999999999999</c:v>
                </c:pt>
                <c:pt idx="216">
                  <c:v>0.90221999999999991</c:v>
                </c:pt>
                <c:pt idx="217">
                  <c:v>0.90207999999999999</c:v>
                </c:pt>
                <c:pt idx="218">
                  <c:v>0.90194999999999992</c:v>
                </c:pt>
                <c:pt idx="219">
                  <c:v>0.90181</c:v>
                </c:pt>
                <c:pt idx="220">
                  <c:v>0.90168000000000004</c:v>
                </c:pt>
                <c:pt idx="221">
                  <c:v>0.90154999999999996</c:v>
                </c:pt>
                <c:pt idx="222">
                  <c:v>0.90141000000000004</c:v>
                </c:pt>
                <c:pt idx="223">
                  <c:v>0.90127999999999997</c:v>
                </c:pt>
                <c:pt idx="224">
                  <c:v>0.90114000000000005</c:v>
                </c:pt>
                <c:pt idx="225">
                  <c:v>0.90100999999999998</c:v>
                </c:pt>
                <c:pt idx="226">
                  <c:v>0.9008799999999999</c:v>
                </c:pt>
                <c:pt idx="227">
                  <c:v>0.90073999999999999</c:v>
                </c:pt>
                <c:pt idx="228">
                  <c:v>0.90061000000000002</c:v>
                </c:pt>
                <c:pt idx="229">
                  <c:v>0.90046999999999999</c:v>
                </c:pt>
                <c:pt idx="230">
                  <c:v>0.90034000000000003</c:v>
                </c:pt>
                <c:pt idx="231">
                  <c:v>0.90020999999999995</c:v>
                </c:pt>
                <c:pt idx="232">
                  <c:v>0.90009000000000006</c:v>
                </c:pt>
                <c:pt idx="233">
                  <c:v>0.89997000000000005</c:v>
                </c:pt>
                <c:pt idx="234">
                  <c:v>0.89983999999999997</c:v>
                </c:pt>
                <c:pt idx="235">
                  <c:v>0.89971999999999996</c:v>
                </c:pt>
                <c:pt idx="236">
                  <c:v>0.89959999999999996</c:v>
                </c:pt>
                <c:pt idx="237">
                  <c:v>0.89946999999999999</c:v>
                </c:pt>
                <c:pt idx="238">
                  <c:v>0.89934999999999998</c:v>
                </c:pt>
                <c:pt idx="239">
                  <c:v>0.89922999999999997</c:v>
                </c:pt>
                <c:pt idx="240">
                  <c:v>0.89910000000000001</c:v>
                </c:pt>
                <c:pt idx="241">
                  <c:v>0.89898</c:v>
                </c:pt>
                <c:pt idx="242">
                  <c:v>0.89885000000000004</c:v>
                </c:pt>
                <c:pt idx="243">
                  <c:v>0.89873000000000003</c:v>
                </c:pt>
                <c:pt idx="244">
                  <c:v>0.89861000000000002</c:v>
                </c:pt>
                <c:pt idx="245">
                  <c:v>0.89847999999999995</c:v>
                </c:pt>
                <c:pt idx="246">
                  <c:v>0.89835999999999994</c:v>
                </c:pt>
                <c:pt idx="247">
                  <c:v>0.89824999999999999</c:v>
                </c:pt>
                <c:pt idx="248">
                  <c:v>0.89813999999999994</c:v>
                </c:pt>
                <c:pt idx="249">
                  <c:v>0.89802999999999999</c:v>
                </c:pt>
                <c:pt idx="250">
                  <c:v>0.89792000000000005</c:v>
                </c:pt>
                <c:pt idx="251">
                  <c:v>0.89781000000000011</c:v>
                </c:pt>
                <c:pt idx="252">
                  <c:v>0.89769999999999994</c:v>
                </c:pt>
                <c:pt idx="253">
                  <c:v>0.89759</c:v>
                </c:pt>
                <c:pt idx="254">
                  <c:v>0.89748000000000006</c:v>
                </c:pt>
                <c:pt idx="255">
                  <c:v>0.89737999999999996</c:v>
                </c:pt>
                <c:pt idx="256">
                  <c:v>0.89727000000000001</c:v>
                </c:pt>
                <c:pt idx="257">
                  <c:v>0.89715999999999996</c:v>
                </c:pt>
                <c:pt idx="258">
                  <c:v>0.89705000000000001</c:v>
                </c:pt>
                <c:pt idx="259">
                  <c:v>0.89694000000000007</c:v>
                </c:pt>
                <c:pt idx="260">
                  <c:v>0.89683000000000002</c:v>
                </c:pt>
                <c:pt idx="261">
                  <c:v>0.89671999999999996</c:v>
                </c:pt>
                <c:pt idx="262">
                  <c:v>0.89661000000000002</c:v>
                </c:pt>
                <c:pt idx="263">
                  <c:v>0.89650000000000007</c:v>
                </c:pt>
                <c:pt idx="264">
                  <c:v>0.89638999999999991</c:v>
                </c:pt>
                <c:pt idx="265">
                  <c:v>0.89627999999999997</c:v>
                </c:pt>
                <c:pt idx="266">
                  <c:v>0.89617000000000002</c:v>
                </c:pt>
                <c:pt idx="267">
                  <c:v>0.89605999999999997</c:v>
                </c:pt>
                <c:pt idx="268">
                  <c:v>0.89596000000000009</c:v>
                </c:pt>
                <c:pt idx="269">
                  <c:v>0.89584999999999992</c:v>
                </c:pt>
                <c:pt idx="270">
                  <c:v>0.89573999999999998</c:v>
                </c:pt>
                <c:pt idx="271">
                  <c:v>0.89563000000000004</c:v>
                </c:pt>
                <c:pt idx="272">
                  <c:v>0.89552000000000009</c:v>
                </c:pt>
                <c:pt idx="273">
                  <c:v>0.89540999999999993</c:v>
                </c:pt>
                <c:pt idx="274">
                  <c:v>0.89529999999999998</c:v>
                </c:pt>
                <c:pt idx="275">
                  <c:v>0.89519000000000004</c:v>
                </c:pt>
                <c:pt idx="276">
                  <c:v>0.89507999999999999</c:v>
                </c:pt>
                <c:pt idx="277">
                  <c:v>0.89497000000000004</c:v>
                </c:pt>
                <c:pt idx="278">
                  <c:v>0.89485999999999999</c:v>
                </c:pt>
                <c:pt idx="279">
                  <c:v>0.89476</c:v>
                </c:pt>
                <c:pt idx="280">
                  <c:v>0.89466999999999997</c:v>
                </c:pt>
                <c:pt idx="281">
                  <c:v>0.89457999999999993</c:v>
                </c:pt>
                <c:pt idx="282">
                  <c:v>0.89449000000000001</c:v>
                </c:pt>
                <c:pt idx="283">
                  <c:v>0.89439999999999997</c:v>
                </c:pt>
                <c:pt idx="284">
                  <c:v>0.89430999999999994</c:v>
                </c:pt>
                <c:pt idx="285">
                  <c:v>0.89422000000000001</c:v>
                </c:pt>
                <c:pt idx="286">
                  <c:v>0.89412999999999998</c:v>
                </c:pt>
                <c:pt idx="287">
                  <c:v>0.89403999999999995</c:v>
                </c:pt>
                <c:pt idx="288">
                  <c:v>0.89394000000000007</c:v>
                </c:pt>
                <c:pt idx="289">
                  <c:v>0.89385000000000003</c:v>
                </c:pt>
                <c:pt idx="290">
                  <c:v>0.89376</c:v>
                </c:pt>
                <c:pt idx="291">
                  <c:v>0.89367000000000008</c:v>
                </c:pt>
                <c:pt idx="292">
                  <c:v>0.89358000000000004</c:v>
                </c:pt>
                <c:pt idx="293">
                  <c:v>0.89349000000000001</c:v>
                </c:pt>
                <c:pt idx="294">
                  <c:v>0.89340000000000008</c:v>
                </c:pt>
                <c:pt idx="295">
                  <c:v>0.89331000000000005</c:v>
                </c:pt>
                <c:pt idx="296">
                  <c:v>0.89322000000000001</c:v>
                </c:pt>
                <c:pt idx="297">
                  <c:v>0.89312999999999998</c:v>
                </c:pt>
                <c:pt idx="298">
                  <c:v>0.89302999999999999</c:v>
                </c:pt>
                <c:pt idx="299">
                  <c:v>0.89293999999999996</c:v>
                </c:pt>
                <c:pt idx="300">
                  <c:v>0.89284999999999992</c:v>
                </c:pt>
                <c:pt idx="301">
                  <c:v>0.89276</c:v>
                </c:pt>
                <c:pt idx="302">
                  <c:v>0.89266999999999996</c:v>
                </c:pt>
                <c:pt idx="303">
                  <c:v>0.89257999999999993</c:v>
                </c:pt>
                <c:pt idx="304">
                  <c:v>0.89249000000000001</c:v>
                </c:pt>
                <c:pt idx="305">
                  <c:v>0.89239999999999997</c:v>
                </c:pt>
                <c:pt idx="306">
                  <c:v>0.89230999999999994</c:v>
                </c:pt>
                <c:pt idx="307">
                  <c:v>0.8922199999999999</c:v>
                </c:pt>
                <c:pt idx="308">
                  <c:v>0.89212999999999998</c:v>
                </c:pt>
                <c:pt idx="309">
                  <c:v>0.89202999999999999</c:v>
                </c:pt>
                <c:pt idx="310">
                  <c:v>0.89194000000000007</c:v>
                </c:pt>
                <c:pt idx="311">
                  <c:v>0.89185000000000003</c:v>
                </c:pt>
                <c:pt idx="312">
                  <c:v>0.89176</c:v>
                </c:pt>
                <c:pt idx="313">
                  <c:v>0.89166999999999996</c:v>
                </c:pt>
                <c:pt idx="314">
                  <c:v>0.89158000000000004</c:v>
                </c:pt>
                <c:pt idx="315">
                  <c:v>0.89149</c:v>
                </c:pt>
                <c:pt idx="316">
                  <c:v>0.89139999999999997</c:v>
                </c:pt>
                <c:pt idx="317">
                  <c:v>0.89131000000000005</c:v>
                </c:pt>
                <c:pt idx="318">
                  <c:v>0.89123000000000008</c:v>
                </c:pt>
                <c:pt idx="319">
                  <c:v>0.89115999999999995</c:v>
                </c:pt>
                <c:pt idx="320">
                  <c:v>0.89108000000000009</c:v>
                </c:pt>
                <c:pt idx="321">
                  <c:v>0.89100999999999997</c:v>
                </c:pt>
                <c:pt idx="322">
                  <c:v>0.89093999999999995</c:v>
                </c:pt>
                <c:pt idx="323">
                  <c:v>0.89085999999999999</c:v>
                </c:pt>
                <c:pt idx="324">
                  <c:v>0.89078999999999997</c:v>
                </c:pt>
                <c:pt idx="325">
                  <c:v>0.89071</c:v>
                </c:pt>
                <c:pt idx="326">
                  <c:v>0.89063999999999988</c:v>
                </c:pt>
                <c:pt idx="327">
                  <c:v>0.89056000000000002</c:v>
                </c:pt>
                <c:pt idx="328">
                  <c:v>0.89049000000000011</c:v>
                </c:pt>
                <c:pt idx="329">
                  <c:v>0.89041999999999999</c:v>
                </c:pt>
                <c:pt idx="330">
                  <c:v>0.89034000000000002</c:v>
                </c:pt>
                <c:pt idx="331">
                  <c:v>0.89027000000000001</c:v>
                </c:pt>
                <c:pt idx="332">
                  <c:v>0.89019000000000004</c:v>
                </c:pt>
                <c:pt idx="333">
                  <c:v>0.89012000000000002</c:v>
                </c:pt>
                <c:pt idx="334">
                  <c:v>0.89004000000000005</c:v>
                </c:pt>
                <c:pt idx="335">
                  <c:v>0.88997000000000004</c:v>
                </c:pt>
                <c:pt idx="336">
                  <c:v>0.88989000000000007</c:v>
                </c:pt>
                <c:pt idx="337">
                  <c:v>0.88981999999999994</c:v>
                </c:pt>
                <c:pt idx="338">
                  <c:v>0.88974999999999993</c:v>
                </c:pt>
                <c:pt idx="339">
                  <c:v>0.88966999999999996</c:v>
                </c:pt>
                <c:pt idx="340">
                  <c:v>0.88959999999999995</c:v>
                </c:pt>
                <c:pt idx="341">
                  <c:v>0.88951999999999998</c:v>
                </c:pt>
                <c:pt idx="342">
                  <c:v>0.88944999999999996</c:v>
                </c:pt>
                <c:pt idx="343">
                  <c:v>0.88936999999999999</c:v>
                </c:pt>
                <c:pt idx="344">
                  <c:v>0.88930000000000009</c:v>
                </c:pt>
                <c:pt idx="345">
                  <c:v>0.88922999999999996</c:v>
                </c:pt>
                <c:pt idx="346">
                  <c:v>0.88915000000000011</c:v>
                </c:pt>
                <c:pt idx="347">
                  <c:v>0.88907999999999998</c:v>
                </c:pt>
                <c:pt idx="348">
                  <c:v>0.88900000000000001</c:v>
                </c:pt>
                <c:pt idx="349">
                  <c:v>0.88893</c:v>
                </c:pt>
                <c:pt idx="350">
                  <c:v>0.88885999999999998</c:v>
                </c:pt>
                <c:pt idx="351">
                  <c:v>0.88879999999999992</c:v>
                </c:pt>
                <c:pt idx="352">
                  <c:v>0.88873000000000002</c:v>
                </c:pt>
                <c:pt idx="353">
                  <c:v>0.88867000000000007</c:v>
                </c:pt>
                <c:pt idx="354">
                  <c:v>0.88861000000000001</c:v>
                </c:pt>
                <c:pt idx="355">
                  <c:v>0.88854</c:v>
                </c:pt>
                <c:pt idx="356">
                  <c:v>0.88847999999999994</c:v>
                </c:pt>
                <c:pt idx="357">
                  <c:v>0.88841999999999999</c:v>
                </c:pt>
                <c:pt idx="358">
                  <c:v>0.88834999999999997</c:v>
                </c:pt>
                <c:pt idx="359">
                  <c:v>0.88828999999999991</c:v>
                </c:pt>
                <c:pt idx="360">
                  <c:v>0.88822999999999996</c:v>
                </c:pt>
                <c:pt idx="361">
                  <c:v>0.88816000000000006</c:v>
                </c:pt>
                <c:pt idx="362">
                  <c:v>0.8881</c:v>
                </c:pt>
                <c:pt idx="363">
                  <c:v>0.88804000000000005</c:v>
                </c:pt>
                <c:pt idx="364">
                  <c:v>0.88796999999999993</c:v>
                </c:pt>
                <c:pt idx="365">
                  <c:v>0.88790999999999998</c:v>
                </c:pt>
                <c:pt idx="366">
                  <c:v>0.88784999999999992</c:v>
                </c:pt>
                <c:pt idx="367">
                  <c:v>0.88780000000000003</c:v>
                </c:pt>
                <c:pt idx="368">
                  <c:v>0.88773999999999997</c:v>
                </c:pt>
                <c:pt idx="369">
                  <c:v>0.88768000000000002</c:v>
                </c:pt>
                <c:pt idx="370">
                  <c:v>0.88763000000000003</c:v>
                </c:pt>
                <c:pt idx="371">
                  <c:v>0.88757000000000008</c:v>
                </c:pt>
                <c:pt idx="372">
                  <c:v>0.88751000000000002</c:v>
                </c:pt>
                <c:pt idx="373">
                  <c:v>0.88745999999999992</c:v>
                </c:pt>
                <c:pt idx="374">
                  <c:v>0.88739999999999997</c:v>
                </c:pt>
                <c:pt idx="375">
                  <c:v>0.88733999999999991</c:v>
                </c:pt>
                <c:pt idx="376">
                  <c:v>0.88729000000000002</c:v>
                </c:pt>
                <c:pt idx="377">
                  <c:v>0.88722999999999996</c:v>
                </c:pt>
                <c:pt idx="378">
                  <c:v>0.88718000000000008</c:v>
                </c:pt>
                <c:pt idx="379">
                  <c:v>0.88712000000000002</c:v>
                </c:pt>
                <c:pt idx="380">
                  <c:v>0.88706000000000007</c:v>
                </c:pt>
                <c:pt idx="381">
                  <c:v>0.88700999999999997</c:v>
                </c:pt>
                <c:pt idx="382">
                  <c:v>0.88695999999999997</c:v>
                </c:pt>
                <c:pt idx="383">
                  <c:v>0.88691999999999993</c:v>
                </c:pt>
                <c:pt idx="384">
                  <c:v>0.88686999999999994</c:v>
                </c:pt>
                <c:pt idx="385">
                  <c:v>0.88682000000000005</c:v>
                </c:pt>
                <c:pt idx="386">
                  <c:v>0.88678000000000001</c:v>
                </c:pt>
                <c:pt idx="387">
                  <c:v>0.88673000000000002</c:v>
                </c:pt>
                <c:pt idx="388">
                  <c:v>0.88668999999999998</c:v>
                </c:pt>
                <c:pt idx="389">
                  <c:v>0.88663999999999998</c:v>
                </c:pt>
                <c:pt idx="390">
                  <c:v>0.88659999999999994</c:v>
                </c:pt>
                <c:pt idx="391">
                  <c:v>0.88655000000000006</c:v>
                </c:pt>
                <c:pt idx="392">
                  <c:v>0.88650000000000007</c:v>
                </c:pt>
                <c:pt idx="393">
                  <c:v>0.88646000000000003</c:v>
                </c:pt>
                <c:pt idx="394">
                  <c:v>0.88641000000000003</c:v>
                </c:pt>
                <c:pt idx="395">
                  <c:v>0.88636999999999999</c:v>
                </c:pt>
                <c:pt idx="396">
                  <c:v>0.88632</c:v>
                </c:pt>
                <c:pt idx="397">
                  <c:v>0.88627999999999996</c:v>
                </c:pt>
                <c:pt idx="398">
                  <c:v>0.88623000000000007</c:v>
                </c:pt>
                <c:pt idx="399">
                  <c:v>0.88619000000000003</c:v>
                </c:pt>
                <c:pt idx="400">
                  <c:v>0.88614000000000004</c:v>
                </c:pt>
                <c:pt idx="401">
                  <c:v>0.88608999999999993</c:v>
                </c:pt>
                <c:pt idx="402">
                  <c:v>0.88605</c:v>
                </c:pt>
                <c:pt idx="403">
                  <c:v>0.8859999999999999</c:v>
                </c:pt>
                <c:pt idx="404">
                  <c:v>0.88596000000000008</c:v>
                </c:pt>
                <c:pt idx="405">
                  <c:v>0.88590999999999998</c:v>
                </c:pt>
                <c:pt idx="406">
                  <c:v>0.88587000000000005</c:v>
                </c:pt>
                <c:pt idx="407">
                  <c:v>0.88581999999999994</c:v>
                </c:pt>
                <c:pt idx="408">
                  <c:v>0.88578000000000001</c:v>
                </c:pt>
                <c:pt idx="409">
                  <c:v>0.88572999999999991</c:v>
                </c:pt>
                <c:pt idx="410">
                  <c:v>0.88568000000000002</c:v>
                </c:pt>
                <c:pt idx="411">
                  <c:v>0.88563999999999998</c:v>
                </c:pt>
                <c:pt idx="412">
                  <c:v>0.88558999999999999</c:v>
                </c:pt>
                <c:pt idx="413">
                  <c:v>0.88555000000000006</c:v>
                </c:pt>
                <c:pt idx="414">
                  <c:v>0.88551000000000002</c:v>
                </c:pt>
                <c:pt idx="415">
                  <c:v>0.88548000000000004</c:v>
                </c:pt>
                <c:pt idx="416">
                  <c:v>0.88545000000000007</c:v>
                </c:pt>
                <c:pt idx="417">
                  <c:v>0.88541999999999998</c:v>
                </c:pt>
                <c:pt idx="418">
                  <c:v>0.88539000000000001</c:v>
                </c:pt>
                <c:pt idx="419">
                  <c:v>0.88536000000000004</c:v>
                </c:pt>
                <c:pt idx="420">
                  <c:v>0.88534000000000002</c:v>
                </c:pt>
                <c:pt idx="421">
                  <c:v>0.88531000000000004</c:v>
                </c:pt>
                <c:pt idx="422">
                  <c:v>0.88528000000000007</c:v>
                </c:pt>
                <c:pt idx="423">
                  <c:v>0.88525000000000009</c:v>
                </c:pt>
                <c:pt idx="424">
                  <c:v>0.88522000000000001</c:v>
                </c:pt>
                <c:pt idx="425">
                  <c:v>0.88519000000000003</c:v>
                </c:pt>
                <c:pt idx="426">
                  <c:v>0.88516000000000006</c:v>
                </c:pt>
                <c:pt idx="427">
                  <c:v>0.88513000000000008</c:v>
                </c:pt>
                <c:pt idx="428">
                  <c:v>0.8851</c:v>
                </c:pt>
                <c:pt idx="429">
                  <c:v>0.88507000000000002</c:v>
                </c:pt>
                <c:pt idx="430">
                  <c:v>0.88504000000000005</c:v>
                </c:pt>
                <c:pt idx="431">
                  <c:v>0.88501000000000007</c:v>
                </c:pt>
                <c:pt idx="432">
                  <c:v>0.8849800000000001</c:v>
                </c:pt>
                <c:pt idx="433">
                  <c:v>0.88495000000000001</c:v>
                </c:pt>
                <c:pt idx="434">
                  <c:v>0.88492000000000004</c:v>
                </c:pt>
                <c:pt idx="435">
                  <c:v>0.88489000000000007</c:v>
                </c:pt>
                <c:pt idx="436">
                  <c:v>0.88486000000000009</c:v>
                </c:pt>
                <c:pt idx="437">
                  <c:v>0.88483000000000001</c:v>
                </c:pt>
                <c:pt idx="438">
                  <c:v>0.88480000000000003</c:v>
                </c:pt>
                <c:pt idx="439">
                  <c:v>0.88477000000000006</c:v>
                </c:pt>
                <c:pt idx="440">
                  <c:v>0.88474000000000008</c:v>
                </c:pt>
                <c:pt idx="441">
                  <c:v>0.88471</c:v>
                </c:pt>
                <c:pt idx="442">
                  <c:v>0.88468000000000002</c:v>
                </c:pt>
                <c:pt idx="443">
                  <c:v>0.88465000000000005</c:v>
                </c:pt>
                <c:pt idx="444">
                  <c:v>0.88462000000000007</c:v>
                </c:pt>
                <c:pt idx="445">
                  <c:v>0.88458999999999999</c:v>
                </c:pt>
                <c:pt idx="446">
                  <c:v>0.88456000000000001</c:v>
                </c:pt>
                <c:pt idx="447">
                  <c:v>0.88453000000000004</c:v>
                </c:pt>
                <c:pt idx="448">
                  <c:v>0.88450999999999991</c:v>
                </c:pt>
                <c:pt idx="449">
                  <c:v>0.88447999999999993</c:v>
                </c:pt>
                <c:pt idx="450">
                  <c:v>0.88444999999999996</c:v>
                </c:pt>
                <c:pt idx="451">
                  <c:v>0.88441999999999998</c:v>
                </c:pt>
                <c:pt idx="452">
                  <c:v>0.8843899999999999</c:v>
                </c:pt>
                <c:pt idx="453">
                  <c:v>0.88438000000000005</c:v>
                </c:pt>
                <c:pt idx="454">
                  <c:v>0.88436000000000003</c:v>
                </c:pt>
                <c:pt idx="455">
                  <c:v>0.88434999999999997</c:v>
                </c:pt>
                <c:pt idx="456">
                  <c:v>0.88434000000000001</c:v>
                </c:pt>
                <c:pt idx="457">
                  <c:v>0.88431999999999999</c:v>
                </c:pt>
                <c:pt idx="458">
                  <c:v>0.88430999999999993</c:v>
                </c:pt>
                <c:pt idx="459">
                  <c:v>0.88430000000000009</c:v>
                </c:pt>
                <c:pt idx="460">
                  <c:v>0.88427999999999995</c:v>
                </c:pt>
                <c:pt idx="461">
                  <c:v>0.88427000000000011</c:v>
                </c:pt>
                <c:pt idx="462">
                  <c:v>0.88424999999999998</c:v>
                </c:pt>
                <c:pt idx="463">
                  <c:v>0.88424000000000003</c:v>
                </c:pt>
                <c:pt idx="464">
                  <c:v>0.88423000000000007</c:v>
                </c:pt>
                <c:pt idx="465">
                  <c:v>0.88421000000000005</c:v>
                </c:pt>
                <c:pt idx="466">
                  <c:v>0.88419999999999999</c:v>
                </c:pt>
                <c:pt idx="467">
                  <c:v>0.88418999999999992</c:v>
                </c:pt>
                <c:pt idx="468">
                  <c:v>0.88417000000000001</c:v>
                </c:pt>
                <c:pt idx="469">
                  <c:v>0.88415999999999995</c:v>
                </c:pt>
                <c:pt idx="470">
                  <c:v>0.8841500000000001</c:v>
                </c:pt>
                <c:pt idx="471">
                  <c:v>0.88412999999999997</c:v>
                </c:pt>
                <c:pt idx="472">
                  <c:v>0.88412000000000002</c:v>
                </c:pt>
                <c:pt idx="473">
                  <c:v>0.8841</c:v>
                </c:pt>
                <c:pt idx="474">
                  <c:v>0.88409000000000004</c:v>
                </c:pt>
                <c:pt idx="475">
                  <c:v>0.88407999999999998</c:v>
                </c:pt>
                <c:pt idx="476">
                  <c:v>0.88406000000000007</c:v>
                </c:pt>
                <c:pt idx="477">
                  <c:v>0.88405</c:v>
                </c:pt>
                <c:pt idx="478">
                  <c:v>0.88403999999999994</c:v>
                </c:pt>
                <c:pt idx="479">
                  <c:v>0.88402000000000003</c:v>
                </c:pt>
                <c:pt idx="480">
                  <c:v>0.88400999999999996</c:v>
                </c:pt>
                <c:pt idx="481">
                  <c:v>0.88400000000000001</c:v>
                </c:pt>
                <c:pt idx="482">
                  <c:v>0.88397999999999999</c:v>
                </c:pt>
                <c:pt idx="483">
                  <c:v>0.88397000000000003</c:v>
                </c:pt>
                <c:pt idx="484">
                  <c:v>0.88395000000000001</c:v>
                </c:pt>
                <c:pt idx="485">
                  <c:v>0.88395000000000001</c:v>
                </c:pt>
                <c:pt idx="486">
                  <c:v>0.88395000000000001</c:v>
                </c:pt>
                <c:pt idx="487">
                  <c:v>0.88395000000000001</c:v>
                </c:pt>
                <c:pt idx="488">
                  <c:v>0.88394000000000006</c:v>
                </c:pt>
                <c:pt idx="489">
                  <c:v>0.88394000000000006</c:v>
                </c:pt>
                <c:pt idx="490">
                  <c:v>0.88394000000000006</c:v>
                </c:pt>
                <c:pt idx="491">
                  <c:v>0.88394000000000006</c:v>
                </c:pt>
                <c:pt idx="492">
                  <c:v>0.88392999999999999</c:v>
                </c:pt>
                <c:pt idx="493">
                  <c:v>0.88392999999999999</c:v>
                </c:pt>
                <c:pt idx="494">
                  <c:v>0.88392999999999999</c:v>
                </c:pt>
                <c:pt idx="495">
                  <c:v>0.88391999999999993</c:v>
                </c:pt>
                <c:pt idx="496">
                  <c:v>0.88391999999999993</c:v>
                </c:pt>
                <c:pt idx="497">
                  <c:v>0.88391999999999993</c:v>
                </c:pt>
                <c:pt idx="498">
                  <c:v>0.88391999999999993</c:v>
                </c:pt>
                <c:pt idx="499">
                  <c:v>0.88391000000000008</c:v>
                </c:pt>
                <c:pt idx="500">
                  <c:v>0.88391000000000008</c:v>
                </c:pt>
                <c:pt idx="501">
                  <c:v>0.88391999999999993</c:v>
                </c:pt>
                <c:pt idx="502">
                  <c:v>0.88391999999999993</c:v>
                </c:pt>
                <c:pt idx="503">
                  <c:v>0.88392999999999999</c:v>
                </c:pt>
                <c:pt idx="504">
                  <c:v>0.88392999999999999</c:v>
                </c:pt>
                <c:pt idx="505">
                  <c:v>0.88392999999999999</c:v>
                </c:pt>
                <c:pt idx="506">
                  <c:v>0.88394000000000006</c:v>
                </c:pt>
                <c:pt idx="507">
                  <c:v>0.88394000000000006</c:v>
                </c:pt>
                <c:pt idx="508">
                  <c:v>0.88395000000000001</c:v>
                </c:pt>
                <c:pt idx="509">
                  <c:v>0.88395000000000001</c:v>
                </c:pt>
                <c:pt idx="510">
                  <c:v>0.88395999999999997</c:v>
                </c:pt>
                <c:pt idx="511">
                  <c:v>0.88395999999999997</c:v>
                </c:pt>
                <c:pt idx="512">
                  <c:v>0.88397000000000003</c:v>
                </c:pt>
                <c:pt idx="513">
                  <c:v>0.88397000000000003</c:v>
                </c:pt>
                <c:pt idx="514">
                  <c:v>0.88397999999999999</c:v>
                </c:pt>
                <c:pt idx="515">
                  <c:v>0.88397999999999999</c:v>
                </c:pt>
                <c:pt idx="516">
                  <c:v>0.88399000000000005</c:v>
                </c:pt>
                <c:pt idx="517">
                  <c:v>0.88400000000000001</c:v>
                </c:pt>
                <c:pt idx="518">
                  <c:v>0.88402000000000003</c:v>
                </c:pt>
                <c:pt idx="519">
                  <c:v>0.88403000000000009</c:v>
                </c:pt>
                <c:pt idx="520">
                  <c:v>0.88405</c:v>
                </c:pt>
                <c:pt idx="521">
                  <c:v>0.88406000000000007</c:v>
                </c:pt>
                <c:pt idx="522">
                  <c:v>0.88407999999999998</c:v>
                </c:pt>
                <c:pt idx="523">
                  <c:v>0.88409000000000004</c:v>
                </c:pt>
                <c:pt idx="524">
                  <c:v>0.88411000000000006</c:v>
                </c:pt>
                <c:pt idx="525">
                  <c:v>0.88412999999999997</c:v>
                </c:pt>
                <c:pt idx="526">
                  <c:v>0.88414000000000004</c:v>
                </c:pt>
                <c:pt idx="527">
                  <c:v>0.88415999999999995</c:v>
                </c:pt>
                <c:pt idx="528">
                  <c:v>0.88417000000000001</c:v>
                </c:pt>
                <c:pt idx="529">
                  <c:v>0.88418999999999992</c:v>
                </c:pt>
                <c:pt idx="530">
                  <c:v>0.88419999999999999</c:v>
                </c:pt>
                <c:pt idx="531">
                  <c:v>0.88422000000000001</c:v>
                </c:pt>
                <c:pt idx="532">
                  <c:v>0.88423000000000007</c:v>
                </c:pt>
                <c:pt idx="533">
                  <c:v>0.88424999999999998</c:v>
                </c:pt>
                <c:pt idx="534">
                  <c:v>0.88426000000000005</c:v>
                </c:pt>
                <c:pt idx="535">
                  <c:v>0.88427999999999995</c:v>
                </c:pt>
                <c:pt idx="536">
                  <c:v>0.88430000000000009</c:v>
                </c:pt>
                <c:pt idx="537">
                  <c:v>0.88430999999999993</c:v>
                </c:pt>
                <c:pt idx="538">
                  <c:v>0.88433000000000006</c:v>
                </c:pt>
                <c:pt idx="539">
                  <c:v>0.88434000000000001</c:v>
                </c:pt>
                <c:pt idx="540">
                  <c:v>0.88436000000000003</c:v>
                </c:pt>
                <c:pt idx="541">
                  <c:v>0.88436999999999999</c:v>
                </c:pt>
                <c:pt idx="542">
                  <c:v>0.8843899999999999</c:v>
                </c:pt>
                <c:pt idx="543">
                  <c:v>0.88439999999999996</c:v>
                </c:pt>
                <c:pt idx="544">
                  <c:v>0.88441999999999998</c:v>
                </c:pt>
                <c:pt idx="545">
                  <c:v>0.88442999999999994</c:v>
                </c:pt>
                <c:pt idx="546">
                  <c:v>0.88444999999999996</c:v>
                </c:pt>
                <c:pt idx="547">
                  <c:v>0.88446999999999998</c:v>
                </c:pt>
                <c:pt idx="548">
                  <c:v>0.88447999999999993</c:v>
                </c:pt>
                <c:pt idx="549">
                  <c:v>0.88450999999999991</c:v>
                </c:pt>
                <c:pt idx="550">
                  <c:v>0.88453999999999988</c:v>
                </c:pt>
                <c:pt idx="551">
                  <c:v>0.88456999999999997</c:v>
                </c:pt>
                <c:pt idx="552">
                  <c:v>0.88459999999999994</c:v>
                </c:pt>
                <c:pt idx="553">
                  <c:v>0.88463999999999998</c:v>
                </c:pt>
                <c:pt idx="554">
                  <c:v>0.88466999999999996</c:v>
                </c:pt>
                <c:pt idx="555">
                  <c:v>0.88470000000000004</c:v>
                </c:pt>
                <c:pt idx="556">
                  <c:v>0.88473000000000002</c:v>
                </c:pt>
                <c:pt idx="557">
                  <c:v>0.88475999999999999</c:v>
                </c:pt>
                <c:pt idx="558">
                  <c:v>0.88478999999999997</c:v>
                </c:pt>
                <c:pt idx="559">
                  <c:v>0.88481999999999994</c:v>
                </c:pt>
                <c:pt idx="560">
                  <c:v>0.88486000000000009</c:v>
                </c:pt>
                <c:pt idx="561">
                  <c:v>0.88489000000000007</c:v>
                </c:pt>
                <c:pt idx="562">
                  <c:v>0.88492000000000004</c:v>
                </c:pt>
                <c:pt idx="563">
                  <c:v>0.88495000000000001</c:v>
                </c:pt>
                <c:pt idx="564">
                  <c:v>0.8849800000000001</c:v>
                </c:pt>
                <c:pt idx="565">
                  <c:v>0.88501000000000007</c:v>
                </c:pt>
                <c:pt idx="566">
                  <c:v>0.88504000000000005</c:v>
                </c:pt>
                <c:pt idx="567">
                  <c:v>0.88507000000000002</c:v>
                </c:pt>
                <c:pt idx="568">
                  <c:v>0.88510999999999995</c:v>
                </c:pt>
                <c:pt idx="569">
                  <c:v>0.88513999999999993</c:v>
                </c:pt>
                <c:pt idx="570">
                  <c:v>0.88517000000000001</c:v>
                </c:pt>
                <c:pt idx="571">
                  <c:v>0.88519999999999999</c:v>
                </c:pt>
                <c:pt idx="572">
                  <c:v>0.88522999999999996</c:v>
                </c:pt>
                <c:pt idx="573">
                  <c:v>0.88525999999999994</c:v>
                </c:pt>
                <c:pt idx="574">
                  <c:v>0.88528999999999991</c:v>
                </c:pt>
                <c:pt idx="575">
                  <c:v>0.88533000000000006</c:v>
                </c:pt>
                <c:pt idx="576">
                  <c:v>0.88536000000000004</c:v>
                </c:pt>
                <c:pt idx="577">
                  <c:v>0.88539000000000001</c:v>
                </c:pt>
                <c:pt idx="578">
                  <c:v>0.88541999999999998</c:v>
                </c:pt>
                <c:pt idx="579">
                  <c:v>0.88545000000000007</c:v>
                </c:pt>
                <c:pt idx="580">
                  <c:v>0.88548000000000004</c:v>
                </c:pt>
                <c:pt idx="581">
                  <c:v>0.88551000000000002</c:v>
                </c:pt>
                <c:pt idx="582">
                  <c:v>0.88553999999999999</c:v>
                </c:pt>
                <c:pt idx="583">
                  <c:v>0.88558000000000003</c:v>
                </c:pt>
                <c:pt idx="584">
                  <c:v>0.88561000000000012</c:v>
                </c:pt>
                <c:pt idx="585">
                  <c:v>0.88563999999999998</c:v>
                </c:pt>
                <c:pt idx="586">
                  <c:v>0.88566999999999996</c:v>
                </c:pt>
                <c:pt idx="587">
                  <c:v>0.88571</c:v>
                </c:pt>
                <c:pt idx="588">
                  <c:v>0.88575999999999988</c:v>
                </c:pt>
                <c:pt idx="589">
                  <c:v>0.88580000000000003</c:v>
                </c:pt>
                <c:pt idx="590">
                  <c:v>0.88584999999999992</c:v>
                </c:pt>
                <c:pt idx="591">
                  <c:v>0.88590000000000002</c:v>
                </c:pt>
                <c:pt idx="592">
                  <c:v>0.88593999999999995</c:v>
                </c:pt>
                <c:pt idx="593">
                  <c:v>0.88599000000000006</c:v>
                </c:pt>
                <c:pt idx="594">
                  <c:v>0.88603999999999994</c:v>
                </c:pt>
                <c:pt idx="595">
                  <c:v>0.88608000000000009</c:v>
                </c:pt>
                <c:pt idx="596">
                  <c:v>0.88612999999999997</c:v>
                </c:pt>
                <c:pt idx="597">
                  <c:v>0.88617999999999997</c:v>
                </c:pt>
                <c:pt idx="598">
                  <c:v>0.88623000000000007</c:v>
                </c:pt>
                <c:pt idx="599">
                  <c:v>0.88627</c:v>
                </c:pt>
                <c:pt idx="600">
                  <c:v>0.88632</c:v>
                </c:pt>
                <c:pt idx="601">
                  <c:v>0.88636999999999999</c:v>
                </c:pt>
                <c:pt idx="602">
                  <c:v>0.88641000000000003</c:v>
                </c:pt>
                <c:pt idx="603">
                  <c:v>0.88646000000000003</c:v>
                </c:pt>
                <c:pt idx="604">
                  <c:v>0.88650999999999991</c:v>
                </c:pt>
                <c:pt idx="605">
                  <c:v>0.88656000000000001</c:v>
                </c:pt>
                <c:pt idx="606">
                  <c:v>0.88659999999999994</c:v>
                </c:pt>
                <c:pt idx="607">
                  <c:v>0.88665000000000005</c:v>
                </c:pt>
                <c:pt idx="608">
                  <c:v>0.88670000000000004</c:v>
                </c:pt>
                <c:pt idx="609">
                  <c:v>0.88674000000000008</c:v>
                </c:pt>
                <c:pt idx="610">
                  <c:v>0.88678999999999997</c:v>
                </c:pt>
                <c:pt idx="611">
                  <c:v>0.88683999999999996</c:v>
                </c:pt>
                <c:pt idx="612">
                  <c:v>0.88688</c:v>
                </c:pt>
                <c:pt idx="613">
                  <c:v>0.88693</c:v>
                </c:pt>
                <c:pt idx="614">
                  <c:v>0.88697999999999988</c:v>
                </c:pt>
                <c:pt idx="615">
                  <c:v>0.88702999999999999</c:v>
                </c:pt>
                <c:pt idx="616">
                  <c:v>0.88706999999999991</c:v>
                </c:pt>
                <c:pt idx="617">
                  <c:v>0.88712000000000002</c:v>
                </c:pt>
                <c:pt idx="618">
                  <c:v>0.88717000000000001</c:v>
                </c:pt>
                <c:pt idx="619">
                  <c:v>0.88721000000000005</c:v>
                </c:pt>
                <c:pt idx="620">
                  <c:v>0.88727</c:v>
                </c:pt>
                <c:pt idx="621">
                  <c:v>0.88733000000000006</c:v>
                </c:pt>
                <c:pt idx="622">
                  <c:v>0.88739000000000001</c:v>
                </c:pt>
                <c:pt idx="623">
                  <c:v>0.88745000000000007</c:v>
                </c:pt>
                <c:pt idx="624">
                  <c:v>0.88749999999999996</c:v>
                </c:pt>
                <c:pt idx="625">
                  <c:v>0.88756000000000002</c:v>
                </c:pt>
                <c:pt idx="626">
                  <c:v>0.88761999999999996</c:v>
                </c:pt>
                <c:pt idx="627">
                  <c:v>0.88768000000000002</c:v>
                </c:pt>
                <c:pt idx="628">
                  <c:v>0.88772999999999991</c:v>
                </c:pt>
                <c:pt idx="629">
                  <c:v>0.88778999999999997</c:v>
                </c:pt>
                <c:pt idx="630">
                  <c:v>0.88784999999999992</c:v>
                </c:pt>
                <c:pt idx="631">
                  <c:v>0.88790999999999998</c:v>
                </c:pt>
                <c:pt idx="632">
                  <c:v>0.88796000000000008</c:v>
                </c:pt>
                <c:pt idx="633">
                  <c:v>0.88802000000000003</c:v>
                </c:pt>
                <c:pt idx="634">
                  <c:v>0.88808000000000009</c:v>
                </c:pt>
                <c:pt idx="635">
                  <c:v>0.88813999999999993</c:v>
                </c:pt>
                <c:pt idx="636">
                  <c:v>0.88819999999999988</c:v>
                </c:pt>
                <c:pt idx="637">
                  <c:v>0.88827</c:v>
                </c:pt>
                <c:pt idx="638">
                  <c:v>0.88832999999999995</c:v>
                </c:pt>
                <c:pt idx="639">
                  <c:v>0.88840000000000008</c:v>
                </c:pt>
                <c:pt idx="640">
                  <c:v>0.88846000000000003</c:v>
                </c:pt>
                <c:pt idx="641">
                  <c:v>0.88852999999999993</c:v>
                </c:pt>
                <c:pt idx="642">
                  <c:v>0.88858999999999999</c:v>
                </c:pt>
                <c:pt idx="643">
                  <c:v>0.88866000000000001</c:v>
                </c:pt>
                <c:pt idx="644">
                  <c:v>0.88871999999999995</c:v>
                </c:pt>
                <c:pt idx="645">
                  <c:v>0.88878000000000001</c:v>
                </c:pt>
                <c:pt idx="646">
                  <c:v>0.88885000000000003</c:v>
                </c:pt>
                <c:pt idx="647">
                  <c:v>0.88891000000000009</c:v>
                </c:pt>
                <c:pt idx="648">
                  <c:v>0.88897999999999999</c:v>
                </c:pt>
                <c:pt idx="649">
                  <c:v>0.88903999999999994</c:v>
                </c:pt>
                <c:pt idx="650">
                  <c:v>0.88911000000000007</c:v>
                </c:pt>
                <c:pt idx="651">
                  <c:v>0.88918000000000008</c:v>
                </c:pt>
                <c:pt idx="652">
                  <c:v>0.88924999999999998</c:v>
                </c:pt>
                <c:pt idx="653">
                  <c:v>0.88933000000000006</c:v>
                </c:pt>
                <c:pt idx="654">
                  <c:v>0.88939999999999997</c:v>
                </c:pt>
                <c:pt idx="655">
                  <c:v>0.88947999999999994</c:v>
                </c:pt>
                <c:pt idx="656">
                  <c:v>0.88954999999999995</c:v>
                </c:pt>
                <c:pt idx="657">
                  <c:v>0.88962999999999992</c:v>
                </c:pt>
                <c:pt idx="658">
                  <c:v>0.88969999999999994</c:v>
                </c:pt>
                <c:pt idx="659">
                  <c:v>0.8897799999999999</c:v>
                </c:pt>
                <c:pt idx="660">
                  <c:v>0.88985000000000003</c:v>
                </c:pt>
                <c:pt idx="661">
                  <c:v>0.88993</c:v>
                </c:pt>
                <c:pt idx="662">
                  <c:v>0.89</c:v>
                </c:pt>
                <c:pt idx="663">
                  <c:v>0.89007999999999998</c:v>
                </c:pt>
                <c:pt idx="664">
                  <c:v>0.89015</c:v>
                </c:pt>
                <c:pt idx="665">
                  <c:v>0.89022999999999997</c:v>
                </c:pt>
                <c:pt idx="666">
                  <c:v>0.89029999999999998</c:v>
                </c:pt>
                <c:pt idx="667">
                  <c:v>0.89037999999999995</c:v>
                </c:pt>
                <c:pt idx="668">
                  <c:v>0.89044999999999996</c:v>
                </c:pt>
                <c:pt idx="669">
                  <c:v>0.89052999999999993</c:v>
                </c:pt>
                <c:pt idx="670">
                  <c:v>0.89060000000000006</c:v>
                </c:pt>
                <c:pt idx="671">
                  <c:v>0.89068000000000003</c:v>
                </c:pt>
                <c:pt idx="672">
                  <c:v>0.89075000000000004</c:v>
                </c:pt>
                <c:pt idx="673">
                  <c:v>0.89083000000000001</c:v>
                </c:pt>
                <c:pt idx="674">
                  <c:v>0.89090000000000003</c:v>
                </c:pt>
                <c:pt idx="675">
                  <c:v>0.89097999999999999</c:v>
                </c:pt>
                <c:pt idx="676">
                  <c:v>0.89105000000000001</c:v>
                </c:pt>
                <c:pt idx="677">
                  <c:v>0.89112999999999998</c:v>
                </c:pt>
                <c:pt idx="678">
                  <c:v>0.89119999999999999</c:v>
                </c:pt>
                <c:pt idx="679">
                  <c:v>0.89127999999999996</c:v>
                </c:pt>
                <c:pt idx="680">
                  <c:v>0.89135000000000009</c:v>
                </c:pt>
                <c:pt idx="681">
                  <c:v>0.89143000000000006</c:v>
                </c:pt>
                <c:pt idx="682">
                  <c:v>0.89150000000000007</c:v>
                </c:pt>
                <c:pt idx="683">
                  <c:v>0.89158000000000004</c:v>
                </c:pt>
                <c:pt idx="684">
                  <c:v>0.89166999999999996</c:v>
                </c:pt>
                <c:pt idx="685">
                  <c:v>0.89176</c:v>
                </c:pt>
                <c:pt idx="686">
                  <c:v>0.89185000000000003</c:v>
                </c:pt>
                <c:pt idx="687">
                  <c:v>0.89194000000000007</c:v>
                </c:pt>
                <c:pt idx="688">
                  <c:v>0.89203999999999994</c:v>
                </c:pt>
                <c:pt idx="689">
                  <c:v>0.89212999999999998</c:v>
                </c:pt>
                <c:pt idx="690">
                  <c:v>0.8922199999999999</c:v>
                </c:pt>
                <c:pt idx="691">
                  <c:v>0.89230999999999994</c:v>
                </c:pt>
                <c:pt idx="692">
                  <c:v>0.89239999999999997</c:v>
                </c:pt>
                <c:pt idx="693">
                  <c:v>0.89249000000000001</c:v>
                </c:pt>
                <c:pt idx="694">
                  <c:v>0.89257999999999993</c:v>
                </c:pt>
                <c:pt idx="695">
                  <c:v>0.89266999999999996</c:v>
                </c:pt>
                <c:pt idx="696">
                  <c:v>0.89276</c:v>
                </c:pt>
                <c:pt idx="697">
                  <c:v>0.89285999999999999</c:v>
                </c:pt>
                <c:pt idx="698">
                  <c:v>0.89295000000000002</c:v>
                </c:pt>
                <c:pt idx="699">
                  <c:v>0.89304000000000006</c:v>
                </c:pt>
                <c:pt idx="700">
                  <c:v>0.89312999999999998</c:v>
                </c:pt>
                <c:pt idx="701">
                  <c:v>0.89322000000000001</c:v>
                </c:pt>
                <c:pt idx="702">
                  <c:v>0.89331000000000005</c:v>
                </c:pt>
                <c:pt idx="703">
                  <c:v>0.89340000000000008</c:v>
                </c:pt>
                <c:pt idx="704">
                  <c:v>0.89349000000000001</c:v>
                </c:pt>
                <c:pt idx="705">
                  <c:v>0.89359</c:v>
                </c:pt>
                <c:pt idx="706">
                  <c:v>0.89367999999999992</c:v>
                </c:pt>
                <c:pt idx="707">
                  <c:v>0.89376999999999995</c:v>
                </c:pt>
                <c:pt idx="708">
                  <c:v>0.89385999999999999</c:v>
                </c:pt>
                <c:pt idx="709">
                  <c:v>0.89394999999999991</c:v>
                </c:pt>
                <c:pt idx="710">
                  <c:v>0.89403999999999995</c:v>
                </c:pt>
                <c:pt idx="711">
                  <c:v>0.89412999999999998</c:v>
                </c:pt>
                <c:pt idx="712">
                  <c:v>0.89422000000000001</c:v>
                </c:pt>
                <c:pt idx="713">
                  <c:v>0.89430999999999994</c:v>
                </c:pt>
                <c:pt idx="714">
                  <c:v>0.89441000000000004</c:v>
                </c:pt>
                <c:pt idx="715">
                  <c:v>0.89450000000000007</c:v>
                </c:pt>
                <c:pt idx="716">
                  <c:v>0.89459</c:v>
                </c:pt>
                <c:pt idx="717">
                  <c:v>0.89468000000000003</c:v>
                </c:pt>
                <c:pt idx="718">
                  <c:v>0.89477000000000007</c:v>
                </c:pt>
                <c:pt idx="719">
                  <c:v>0.89485999999999999</c:v>
                </c:pt>
                <c:pt idx="720">
                  <c:v>0.89495000000000002</c:v>
                </c:pt>
                <c:pt idx="721">
                  <c:v>0.89504000000000006</c:v>
                </c:pt>
                <c:pt idx="722">
                  <c:v>0.89515</c:v>
                </c:pt>
                <c:pt idx="723">
                  <c:v>0.8952500000000001</c:v>
                </c:pt>
                <c:pt idx="724">
                  <c:v>0.89536000000000004</c:v>
                </c:pt>
                <c:pt idx="725">
                  <c:v>0.89546999999999999</c:v>
                </c:pt>
                <c:pt idx="726">
                  <c:v>0.89558000000000004</c:v>
                </c:pt>
                <c:pt idx="727">
                  <c:v>0.89568999999999999</c:v>
                </c:pt>
                <c:pt idx="728">
                  <c:v>0.89579999999999993</c:v>
                </c:pt>
                <c:pt idx="729">
                  <c:v>0.89590999999999998</c:v>
                </c:pt>
                <c:pt idx="730">
                  <c:v>0.89602000000000004</c:v>
                </c:pt>
                <c:pt idx="731">
                  <c:v>0.89612999999999998</c:v>
                </c:pt>
                <c:pt idx="732">
                  <c:v>0.89623000000000008</c:v>
                </c:pt>
                <c:pt idx="733">
                  <c:v>0.89634000000000003</c:v>
                </c:pt>
                <c:pt idx="734">
                  <c:v>0.89644999999999997</c:v>
                </c:pt>
                <c:pt idx="735">
                  <c:v>0.89656000000000002</c:v>
                </c:pt>
                <c:pt idx="736">
                  <c:v>0.89666999999999997</c:v>
                </c:pt>
                <c:pt idx="737">
                  <c:v>0.89678000000000002</c:v>
                </c:pt>
                <c:pt idx="738">
                  <c:v>0.89688999999999997</c:v>
                </c:pt>
                <c:pt idx="739">
                  <c:v>0.89700000000000002</c:v>
                </c:pt>
                <c:pt idx="740">
                  <c:v>0.8970999999999999</c:v>
                </c:pt>
                <c:pt idx="741">
                  <c:v>0.89721000000000006</c:v>
                </c:pt>
                <c:pt idx="742">
                  <c:v>0.89732000000000001</c:v>
                </c:pt>
                <c:pt idx="743">
                  <c:v>0.89742999999999995</c:v>
                </c:pt>
                <c:pt idx="744">
                  <c:v>0.89754</c:v>
                </c:pt>
                <c:pt idx="745">
                  <c:v>0.89765000000000006</c:v>
                </c:pt>
                <c:pt idx="746">
                  <c:v>0.89776</c:v>
                </c:pt>
                <c:pt idx="747">
                  <c:v>0.89787000000000006</c:v>
                </c:pt>
                <c:pt idx="748">
                  <c:v>0.89798</c:v>
                </c:pt>
                <c:pt idx="749">
                  <c:v>0.8980800000000001</c:v>
                </c:pt>
                <c:pt idx="750">
                  <c:v>0.89819000000000004</c:v>
                </c:pt>
                <c:pt idx="751">
                  <c:v>0.89829999999999999</c:v>
                </c:pt>
                <c:pt idx="752">
                  <c:v>0.89840999999999993</c:v>
                </c:pt>
                <c:pt idx="753">
                  <c:v>0.89851999999999999</c:v>
                </c:pt>
                <c:pt idx="754">
                  <c:v>0.89863000000000004</c:v>
                </c:pt>
                <c:pt idx="755">
                  <c:v>0.89876</c:v>
                </c:pt>
                <c:pt idx="756">
                  <c:v>0.89888000000000001</c:v>
                </c:pt>
                <c:pt idx="757">
                  <c:v>0.89900000000000002</c:v>
                </c:pt>
                <c:pt idx="758">
                  <c:v>0.89912000000000003</c:v>
                </c:pt>
                <c:pt idx="759">
                  <c:v>0.89924999999999999</c:v>
                </c:pt>
                <c:pt idx="760">
                  <c:v>0.89937</c:v>
                </c:pt>
                <c:pt idx="761">
                  <c:v>0.89949000000000001</c:v>
                </c:pt>
                <c:pt idx="762">
                  <c:v>0.89961000000000002</c:v>
                </c:pt>
                <c:pt idx="763">
                  <c:v>0.89973999999999998</c:v>
                </c:pt>
                <c:pt idx="764">
                  <c:v>0.89985999999999999</c:v>
                </c:pt>
                <c:pt idx="765">
                  <c:v>0.89998</c:v>
                </c:pt>
                <c:pt idx="766">
                  <c:v>0.90010000000000001</c:v>
                </c:pt>
                <c:pt idx="767">
                  <c:v>0.90022999999999997</c:v>
                </c:pt>
                <c:pt idx="768">
                  <c:v>0.90034999999999998</c:v>
                </c:pt>
                <c:pt idx="769">
                  <c:v>0.90046999999999999</c:v>
                </c:pt>
                <c:pt idx="770">
                  <c:v>0.90060000000000007</c:v>
                </c:pt>
                <c:pt idx="771">
                  <c:v>0.90072999999999992</c:v>
                </c:pt>
                <c:pt idx="772">
                  <c:v>0.90085999999999999</c:v>
                </c:pt>
                <c:pt idx="773">
                  <c:v>0.90099999999999991</c:v>
                </c:pt>
                <c:pt idx="774">
                  <c:v>0.90112999999999999</c:v>
                </c:pt>
                <c:pt idx="775">
                  <c:v>0.90126000000000006</c:v>
                </c:pt>
                <c:pt idx="776">
                  <c:v>0.90139999999999998</c:v>
                </c:pt>
                <c:pt idx="777">
                  <c:v>0.90153000000000005</c:v>
                </c:pt>
                <c:pt idx="778">
                  <c:v>0.90166000000000002</c:v>
                </c:pt>
                <c:pt idx="779">
                  <c:v>0.90180000000000005</c:v>
                </c:pt>
                <c:pt idx="780">
                  <c:v>0.90193000000000001</c:v>
                </c:pt>
                <c:pt idx="781">
                  <c:v>0.90206000000000008</c:v>
                </c:pt>
                <c:pt idx="782">
                  <c:v>0.90218999999999994</c:v>
                </c:pt>
                <c:pt idx="783">
                  <c:v>0.90233000000000008</c:v>
                </c:pt>
                <c:pt idx="784">
                  <c:v>0.90245999999999993</c:v>
                </c:pt>
                <c:pt idx="785">
                  <c:v>0.90259</c:v>
                </c:pt>
                <c:pt idx="786">
                  <c:v>0.90273999999999999</c:v>
                </c:pt>
                <c:pt idx="787">
                  <c:v>0.90288999999999997</c:v>
                </c:pt>
                <c:pt idx="788">
                  <c:v>0.90304000000000006</c:v>
                </c:pt>
                <c:pt idx="789">
                  <c:v>0.90319000000000005</c:v>
                </c:pt>
                <c:pt idx="790">
                  <c:v>0.90334000000000003</c:v>
                </c:pt>
                <c:pt idx="791">
                  <c:v>0.90349000000000002</c:v>
                </c:pt>
                <c:pt idx="792">
                  <c:v>0.90364999999999995</c:v>
                </c:pt>
                <c:pt idx="793">
                  <c:v>0.90379999999999994</c:v>
                </c:pt>
                <c:pt idx="794">
                  <c:v>0.90394999999999992</c:v>
                </c:pt>
                <c:pt idx="795">
                  <c:v>0.90410000000000001</c:v>
                </c:pt>
                <c:pt idx="796">
                  <c:v>0.90425</c:v>
                </c:pt>
                <c:pt idx="797">
                  <c:v>0.90439999999999998</c:v>
                </c:pt>
                <c:pt idx="798">
                  <c:v>0.90454999999999997</c:v>
                </c:pt>
                <c:pt idx="799">
                  <c:v>0.90469999999999995</c:v>
                </c:pt>
                <c:pt idx="800">
                  <c:v>0.90486</c:v>
                </c:pt>
                <c:pt idx="801">
                  <c:v>0.90501000000000009</c:v>
                </c:pt>
                <c:pt idx="802">
                  <c:v>0.90516000000000008</c:v>
                </c:pt>
                <c:pt idx="803">
                  <c:v>0.90531000000000006</c:v>
                </c:pt>
                <c:pt idx="804">
                  <c:v>0.90546000000000004</c:v>
                </c:pt>
                <c:pt idx="805">
                  <c:v>0.90561000000000003</c:v>
                </c:pt>
                <c:pt idx="806">
                  <c:v>0.9057599999999999</c:v>
                </c:pt>
                <c:pt idx="807">
                  <c:v>0.90590999999999999</c:v>
                </c:pt>
                <c:pt idx="808">
                  <c:v>0.90607000000000004</c:v>
                </c:pt>
                <c:pt idx="809">
                  <c:v>0.90622000000000003</c:v>
                </c:pt>
                <c:pt idx="810">
                  <c:v>0.90637000000000001</c:v>
                </c:pt>
                <c:pt idx="811">
                  <c:v>0.90651999999999999</c:v>
                </c:pt>
                <c:pt idx="812">
                  <c:v>0.90666999999999998</c:v>
                </c:pt>
                <c:pt idx="813">
                  <c:v>0.90682000000000007</c:v>
                </c:pt>
                <c:pt idx="814">
                  <c:v>0.90697000000000005</c:v>
                </c:pt>
                <c:pt idx="815">
                  <c:v>0.90712000000000004</c:v>
                </c:pt>
                <c:pt idx="816">
                  <c:v>0.90727999999999998</c:v>
                </c:pt>
                <c:pt idx="817">
                  <c:v>0.90742999999999996</c:v>
                </c:pt>
                <c:pt idx="818">
                  <c:v>0.90759000000000001</c:v>
                </c:pt>
                <c:pt idx="819">
                  <c:v>0.90778000000000003</c:v>
                </c:pt>
                <c:pt idx="820">
                  <c:v>0.90796999999999994</c:v>
                </c:pt>
                <c:pt idx="821">
                  <c:v>0.90816000000000008</c:v>
                </c:pt>
                <c:pt idx="822">
                  <c:v>0.90834000000000004</c:v>
                </c:pt>
                <c:pt idx="823">
                  <c:v>0.90852999999999995</c:v>
                </c:pt>
                <c:pt idx="824">
                  <c:v>0.90871999999999997</c:v>
                </c:pt>
                <c:pt idx="825">
                  <c:v>0.90891000000000011</c:v>
                </c:pt>
                <c:pt idx="826">
                  <c:v>0.90910000000000002</c:v>
                </c:pt>
                <c:pt idx="827">
                  <c:v>0.90929000000000004</c:v>
                </c:pt>
                <c:pt idx="828">
                  <c:v>0.90947</c:v>
                </c:pt>
                <c:pt idx="829">
                  <c:v>0.90965999999999991</c:v>
                </c:pt>
                <c:pt idx="830">
                  <c:v>0.90985000000000005</c:v>
                </c:pt>
                <c:pt idx="831">
                  <c:v>0.91004000000000007</c:v>
                </c:pt>
                <c:pt idx="832">
                  <c:v>0.91022999999999998</c:v>
                </c:pt>
                <c:pt idx="833">
                  <c:v>0.91042000000000001</c:v>
                </c:pt>
                <c:pt idx="834">
                  <c:v>0.91061000000000003</c:v>
                </c:pt>
                <c:pt idx="835">
                  <c:v>0.91078999999999999</c:v>
                </c:pt>
                <c:pt idx="836">
                  <c:v>0.91098000000000001</c:v>
                </c:pt>
                <c:pt idx="837">
                  <c:v>0.91117000000000004</c:v>
                </c:pt>
                <c:pt idx="838">
                  <c:v>0.91135999999999995</c:v>
                </c:pt>
                <c:pt idx="839">
                  <c:v>0.91154999999999997</c:v>
                </c:pt>
                <c:pt idx="840">
                  <c:v>0.91174000000000011</c:v>
                </c:pt>
                <c:pt idx="841">
                  <c:v>0.91191999999999995</c:v>
                </c:pt>
                <c:pt idx="842">
                  <c:v>0.91210999999999998</c:v>
                </c:pt>
                <c:pt idx="843">
                  <c:v>0.9123</c:v>
                </c:pt>
                <c:pt idx="844">
                  <c:v>0.91248999999999991</c:v>
                </c:pt>
                <c:pt idx="845">
                  <c:v>0.91268000000000005</c:v>
                </c:pt>
                <c:pt idx="846">
                  <c:v>0.91287000000000007</c:v>
                </c:pt>
                <c:pt idx="847">
                  <c:v>0.91305000000000003</c:v>
                </c:pt>
                <c:pt idx="848">
                  <c:v>0.91323999999999994</c:v>
                </c:pt>
                <c:pt idx="849">
                  <c:v>0.91343000000000008</c:v>
                </c:pt>
                <c:pt idx="850">
                  <c:v>0.91361999999999999</c:v>
                </c:pt>
                <c:pt idx="851">
                  <c:v>0.91381000000000001</c:v>
                </c:pt>
                <c:pt idx="852">
                  <c:v>0.91400000000000003</c:v>
                </c:pt>
                <c:pt idx="853">
                  <c:v>0.91418999999999995</c:v>
                </c:pt>
                <c:pt idx="854">
                  <c:v>0.91437000000000002</c:v>
                </c:pt>
                <c:pt idx="855">
                  <c:v>0.91456000000000004</c:v>
                </c:pt>
                <c:pt idx="856">
                  <c:v>0.91474999999999995</c:v>
                </c:pt>
                <c:pt idx="857">
                  <c:v>0.91498999999999997</c:v>
                </c:pt>
                <c:pt idx="858">
                  <c:v>0.91524000000000005</c:v>
                </c:pt>
                <c:pt idx="859">
                  <c:v>0.91549000000000003</c:v>
                </c:pt>
                <c:pt idx="860">
                  <c:v>0.91574</c:v>
                </c:pt>
                <c:pt idx="861">
                  <c:v>0.91598000000000002</c:v>
                </c:pt>
                <c:pt idx="862">
                  <c:v>0.9162300000000001</c:v>
                </c:pt>
                <c:pt idx="863">
                  <c:v>0.91647999999999996</c:v>
                </c:pt>
                <c:pt idx="864">
                  <c:v>0.91673000000000004</c:v>
                </c:pt>
                <c:pt idx="865">
                  <c:v>0.91697000000000006</c:v>
                </c:pt>
                <c:pt idx="866">
                  <c:v>0.91721999999999992</c:v>
                </c:pt>
                <c:pt idx="867">
                  <c:v>0.91747000000000001</c:v>
                </c:pt>
                <c:pt idx="868">
                  <c:v>0.91772000000000009</c:v>
                </c:pt>
                <c:pt idx="869">
                  <c:v>0.91796000000000011</c:v>
                </c:pt>
                <c:pt idx="870">
                  <c:v>0.91820999999999997</c:v>
                </c:pt>
                <c:pt idx="871">
                  <c:v>0.91846000000000005</c:v>
                </c:pt>
                <c:pt idx="872">
                  <c:v>0.91870999999999992</c:v>
                </c:pt>
                <c:pt idx="873">
                  <c:v>0.91896</c:v>
                </c:pt>
                <c:pt idx="874">
                  <c:v>0.91920000000000002</c:v>
                </c:pt>
                <c:pt idx="875">
                  <c:v>0.91944999999999988</c:v>
                </c:pt>
                <c:pt idx="876">
                  <c:v>0.91969999999999996</c:v>
                </c:pt>
                <c:pt idx="877">
                  <c:v>0.91995000000000005</c:v>
                </c:pt>
                <c:pt idx="878">
                  <c:v>0.92019000000000006</c:v>
                </c:pt>
                <c:pt idx="879">
                  <c:v>0.92043999999999992</c:v>
                </c:pt>
                <c:pt idx="880">
                  <c:v>0.92069000000000001</c:v>
                </c:pt>
                <c:pt idx="881">
                  <c:v>0.92093999999999998</c:v>
                </c:pt>
                <c:pt idx="882">
                  <c:v>0.92118</c:v>
                </c:pt>
                <c:pt idx="883">
                  <c:v>0.92142999999999997</c:v>
                </c:pt>
                <c:pt idx="884">
                  <c:v>0.92168000000000005</c:v>
                </c:pt>
                <c:pt idx="885">
                  <c:v>0.92193000000000003</c:v>
                </c:pt>
                <c:pt idx="886">
                  <c:v>0.92218</c:v>
                </c:pt>
                <c:pt idx="887">
                  <c:v>0.92242000000000002</c:v>
                </c:pt>
                <c:pt idx="888">
                  <c:v>0.92266999999999999</c:v>
                </c:pt>
                <c:pt idx="889">
                  <c:v>0.92295000000000005</c:v>
                </c:pt>
                <c:pt idx="890">
                  <c:v>0.92325999999999997</c:v>
                </c:pt>
                <c:pt idx="891">
                  <c:v>0.92357</c:v>
                </c:pt>
                <c:pt idx="892">
                  <c:v>0.92388000000000003</c:v>
                </c:pt>
                <c:pt idx="893">
                  <c:v>0.92418999999999996</c:v>
                </c:pt>
                <c:pt idx="894">
                  <c:v>0.92449999999999999</c:v>
                </c:pt>
                <c:pt idx="895">
                  <c:v>0.92480999999999991</c:v>
                </c:pt>
                <c:pt idx="896">
                  <c:v>0.92512000000000005</c:v>
                </c:pt>
                <c:pt idx="897">
                  <c:v>0.92543000000000009</c:v>
                </c:pt>
                <c:pt idx="898">
                  <c:v>0.92572999999999994</c:v>
                </c:pt>
                <c:pt idx="899">
                  <c:v>0.92603999999999997</c:v>
                </c:pt>
                <c:pt idx="900">
                  <c:v>0.92635000000000001</c:v>
                </c:pt>
                <c:pt idx="901">
                  <c:v>0.92665999999999993</c:v>
                </c:pt>
                <c:pt idx="902">
                  <c:v>0.92697000000000007</c:v>
                </c:pt>
                <c:pt idx="903">
                  <c:v>0.92727999999999999</c:v>
                </c:pt>
                <c:pt idx="904">
                  <c:v>0.92759000000000003</c:v>
                </c:pt>
                <c:pt idx="905">
                  <c:v>0.92791999999999997</c:v>
                </c:pt>
                <c:pt idx="906">
                  <c:v>0.92826999999999993</c:v>
                </c:pt>
                <c:pt idx="907">
                  <c:v>0.92861000000000005</c:v>
                </c:pt>
                <c:pt idx="908">
                  <c:v>0.92896000000000001</c:v>
                </c:pt>
                <c:pt idx="909">
                  <c:v>0.92930000000000001</c:v>
                </c:pt>
                <c:pt idx="910">
                  <c:v>0.92967</c:v>
                </c:pt>
                <c:pt idx="911">
                  <c:v>0.93004999999999993</c:v>
                </c:pt>
                <c:pt idx="912">
                  <c:v>0.93043000000000009</c:v>
                </c:pt>
                <c:pt idx="913">
                  <c:v>0.93079999999999996</c:v>
                </c:pt>
                <c:pt idx="914">
                  <c:v>0.9311799999999999</c:v>
                </c:pt>
                <c:pt idx="915">
                  <c:v>0.93156000000000005</c:v>
                </c:pt>
                <c:pt idx="916">
                  <c:v>0.93192999999999993</c:v>
                </c:pt>
                <c:pt idx="917">
                  <c:v>0.93230999999999997</c:v>
                </c:pt>
                <c:pt idx="918">
                  <c:v>0.93269000000000002</c:v>
                </c:pt>
                <c:pt idx="919">
                  <c:v>0.93306</c:v>
                </c:pt>
                <c:pt idx="920">
                  <c:v>0.9335</c:v>
                </c:pt>
                <c:pt idx="921">
                  <c:v>0.93393000000000004</c:v>
                </c:pt>
                <c:pt idx="922">
                  <c:v>0.93436999999999992</c:v>
                </c:pt>
                <c:pt idx="923">
                  <c:v>0.93480000000000008</c:v>
                </c:pt>
                <c:pt idx="924">
                  <c:v>0.93523999999999996</c:v>
                </c:pt>
                <c:pt idx="925">
                  <c:v>0.93566999999999989</c:v>
                </c:pt>
                <c:pt idx="926">
                  <c:v>0.93611</c:v>
                </c:pt>
                <c:pt idx="927">
                  <c:v>0.93653999999999993</c:v>
                </c:pt>
                <c:pt idx="928">
                  <c:v>0.93697999999999992</c:v>
                </c:pt>
                <c:pt idx="929">
                  <c:v>0.93740999999999997</c:v>
                </c:pt>
                <c:pt idx="930">
                  <c:v>0.93784999999999996</c:v>
                </c:pt>
                <c:pt idx="931">
                  <c:v>0.93828999999999996</c:v>
                </c:pt>
                <c:pt idx="932">
                  <c:v>0.93881000000000003</c:v>
                </c:pt>
                <c:pt idx="933">
                  <c:v>0.93932000000000004</c:v>
                </c:pt>
                <c:pt idx="934">
                  <c:v>0.9398399999999999</c:v>
                </c:pt>
                <c:pt idx="935">
                  <c:v>0.94035000000000002</c:v>
                </c:pt>
                <c:pt idx="936">
                  <c:v>0.94086999999999998</c:v>
                </c:pt>
                <c:pt idx="937">
                  <c:v>0.94138000000000011</c:v>
                </c:pt>
                <c:pt idx="938">
                  <c:v>0.94189999999999996</c:v>
                </c:pt>
                <c:pt idx="939">
                  <c:v>0.94240999999999997</c:v>
                </c:pt>
                <c:pt idx="940">
                  <c:v>0.94293000000000005</c:v>
                </c:pt>
                <c:pt idx="941">
                  <c:v>0.94345000000000001</c:v>
                </c:pt>
                <c:pt idx="942">
                  <c:v>0.94403999999999999</c:v>
                </c:pt>
                <c:pt idx="943">
                  <c:v>0.94462999999999997</c:v>
                </c:pt>
                <c:pt idx="944">
                  <c:v>0.94522000000000006</c:v>
                </c:pt>
                <c:pt idx="945">
                  <c:v>0.94579999999999997</c:v>
                </c:pt>
                <c:pt idx="946">
                  <c:v>0.94641000000000008</c:v>
                </c:pt>
                <c:pt idx="947">
                  <c:v>0.94704999999999995</c:v>
                </c:pt>
                <c:pt idx="948">
                  <c:v>0.94769999999999999</c:v>
                </c:pt>
                <c:pt idx="949">
                  <c:v>0.94834000000000007</c:v>
                </c:pt>
                <c:pt idx="950">
                  <c:v>0.94900000000000007</c:v>
                </c:pt>
                <c:pt idx="951">
                  <c:v>0.94974000000000003</c:v>
                </c:pt>
                <c:pt idx="952">
                  <c:v>0.95047999999999999</c:v>
                </c:pt>
                <c:pt idx="953">
                  <c:v>0.95121999999999995</c:v>
                </c:pt>
                <c:pt idx="954">
                  <c:v>0.95196999999999998</c:v>
                </c:pt>
                <c:pt idx="955">
                  <c:v>0.95271000000000006</c:v>
                </c:pt>
                <c:pt idx="956">
                  <c:v>0.95345000000000002</c:v>
                </c:pt>
                <c:pt idx="957">
                  <c:v>0.95418999999999998</c:v>
                </c:pt>
                <c:pt idx="958">
                  <c:v>0.95494000000000001</c:v>
                </c:pt>
                <c:pt idx="959">
                  <c:v>0.95584000000000002</c:v>
                </c:pt>
                <c:pt idx="960">
                  <c:v>0.95683000000000007</c:v>
                </c:pt>
                <c:pt idx="961">
                  <c:v>0.95782999999999996</c:v>
                </c:pt>
                <c:pt idx="962">
                  <c:v>0.95882999999999996</c:v>
                </c:pt>
                <c:pt idx="963">
                  <c:v>0.95983000000000007</c:v>
                </c:pt>
                <c:pt idx="964">
                  <c:v>0.96082999999999996</c:v>
                </c:pt>
                <c:pt idx="965">
                  <c:v>0.96183000000000007</c:v>
                </c:pt>
                <c:pt idx="966">
                  <c:v>0.96282999999999996</c:v>
                </c:pt>
                <c:pt idx="967">
                  <c:v>0.96382999999999996</c:v>
                </c:pt>
                <c:pt idx="968">
                  <c:v>0.96482000000000001</c:v>
                </c:pt>
                <c:pt idx="969">
                  <c:v>0.96605000000000008</c:v>
                </c:pt>
                <c:pt idx="970">
                  <c:v>0.96758</c:v>
                </c:pt>
                <c:pt idx="971">
                  <c:v>0.96911000000000003</c:v>
                </c:pt>
                <c:pt idx="972">
                  <c:v>0.97065000000000001</c:v>
                </c:pt>
                <c:pt idx="973">
                  <c:v>0.97218000000000004</c:v>
                </c:pt>
                <c:pt idx="974">
                  <c:v>0.97372000000000003</c:v>
                </c:pt>
                <c:pt idx="975">
                  <c:v>0.97525000000000006</c:v>
                </c:pt>
                <c:pt idx="976">
                  <c:v>0.97679000000000005</c:v>
                </c:pt>
                <c:pt idx="977">
                  <c:v>0.97831999999999997</c:v>
                </c:pt>
                <c:pt idx="978">
                  <c:v>0.98038999999999998</c:v>
                </c:pt>
                <c:pt idx="979">
                  <c:v>0.98260999999999998</c:v>
                </c:pt>
                <c:pt idx="980">
                  <c:v>0.98483000000000009</c:v>
                </c:pt>
                <c:pt idx="981">
                  <c:v>0.98706000000000005</c:v>
                </c:pt>
                <c:pt idx="982">
                  <c:v>0.98954999999999993</c:v>
                </c:pt>
                <c:pt idx="983">
                  <c:v>0.99230000000000007</c:v>
                </c:pt>
                <c:pt idx="984">
                  <c:v>0.99565999999999999</c:v>
                </c:pt>
                <c:pt idx="985">
                  <c:v>0.99903000000000008</c:v>
                </c:pt>
                <c:pt idx="986">
                  <c:v>1.0024</c:v>
                </c:pt>
                <c:pt idx="987">
                  <c:v>1.0070999999999999</c:v>
                </c:pt>
                <c:pt idx="988">
                  <c:v>1.0118</c:v>
                </c:pt>
                <c:pt idx="989">
                  <c:v>1.0165999999999999</c:v>
                </c:pt>
                <c:pt idx="990">
                  <c:v>1.0221</c:v>
                </c:pt>
                <c:pt idx="991">
                  <c:v>1.0295999999999998</c:v>
                </c:pt>
                <c:pt idx="992">
                  <c:v>1.0369999999999999</c:v>
                </c:pt>
                <c:pt idx="993">
                  <c:v>1.0451000000000001</c:v>
                </c:pt>
                <c:pt idx="994">
                  <c:v>1.0554999999999999</c:v>
                </c:pt>
                <c:pt idx="995">
                  <c:v>1.0674999999999999</c:v>
                </c:pt>
                <c:pt idx="996">
                  <c:v>1.0812999999999999</c:v>
                </c:pt>
                <c:pt idx="997">
                  <c:v>1.0964</c:v>
                </c:pt>
                <c:pt idx="998">
                  <c:v>1.1120000000000001</c:v>
                </c:pt>
                <c:pt idx="999">
                  <c:v>1.1279999999999999</c:v>
                </c:pt>
                <c:pt idx="1000">
                  <c:v>0</c:v>
                </c:pt>
              </c:numCache>
            </c:numRef>
          </c:yVal>
          <c:smooth val="0"/>
          <c:extLst>
            <c:ext xmlns:c16="http://schemas.microsoft.com/office/drawing/2014/chart" uri="{C3380CC4-5D6E-409C-BE32-E72D297353CC}">
              <c16:uniqueId val="{00000001-7A10-4502-AB99-A4F583FA6CD7}"/>
            </c:ext>
          </c:extLst>
        </c:ser>
        <c:ser>
          <c:idx val="2"/>
          <c:order val="2"/>
          <c:tx>
            <c:v>kepsPr_T_45</c:v>
          </c:tx>
          <c:spPr>
            <a:ln w="15875" cap="rnd">
              <a:solidFill>
                <a:sysClr val="windowText" lastClr="000000"/>
              </a:solidFill>
              <a:prstDash val="dash"/>
              <a:round/>
            </a:ln>
            <a:effectLst/>
          </c:spPr>
          <c:marker>
            <c:symbol val="none"/>
          </c:marker>
          <c:xVal>
            <c:numRef>
              <c:f>kepsPr_T_45!$T$2:$T$1002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kepsPr_T_45!$S$2:$S$1002</c:f>
              <c:numCache>
                <c:formatCode>General</c:formatCode>
                <c:ptCount val="1001"/>
                <c:pt idx="0">
                  <c:v>0</c:v>
                </c:pt>
                <c:pt idx="1">
                  <c:v>1.1501999999999999</c:v>
                </c:pt>
                <c:pt idx="2">
                  <c:v>1.1340999999999999</c:v>
                </c:pt>
                <c:pt idx="3">
                  <c:v>1.1181999999999999</c:v>
                </c:pt>
                <c:pt idx="4">
                  <c:v>1.1024</c:v>
                </c:pt>
                <c:pt idx="5">
                  <c:v>1.0869</c:v>
                </c:pt>
                <c:pt idx="6">
                  <c:v>1.0726</c:v>
                </c:pt>
                <c:pt idx="7">
                  <c:v>1.0593000000000001</c:v>
                </c:pt>
                <c:pt idx="8">
                  <c:v>1.0491999999999999</c:v>
                </c:pt>
                <c:pt idx="9">
                  <c:v>1.0393999999999999</c:v>
                </c:pt>
                <c:pt idx="10">
                  <c:v>1.0295999999999998</c:v>
                </c:pt>
                <c:pt idx="11">
                  <c:v>1.0229999999999999</c:v>
                </c:pt>
                <c:pt idx="12">
                  <c:v>1.0168999999999999</c:v>
                </c:pt>
                <c:pt idx="13">
                  <c:v>1.0109000000000001</c:v>
                </c:pt>
                <c:pt idx="14">
                  <c:v>1.0051999999999999</c:v>
                </c:pt>
                <c:pt idx="15">
                  <c:v>1.0012000000000001</c:v>
                </c:pt>
                <c:pt idx="16">
                  <c:v>0.99714999999999998</c:v>
                </c:pt>
                <c:pt idx="17">
                  <c:v>0.99320999999999993</c:v>
                </c:pt>
                <c:pt idx="18">
                  <c:v>0.98998999999999993</c:v>
                </c:pt>
                <c:pt idx="19">
                  <c:v>0.9871899999999999</c:v>
                </c:pt>
                <c:pt idx="20">
                  <c:v>0.98465000000000003</c:v>
                </c:pt>
                <c:pt idx="21">
                  <c:v>0.98211000000000004</c:v>
                </c:pt>
                <c:pt idx="22">
                  <c:v>0.97956999999999994</c:v>
                </c:pt>
                <c:pt idx="23">
                  <c:v>0.97733000000000003</c:v>
                </c:pt>
                <c:pt idx="24">
                  <c:v>0.97563999999999995</c:v>
                </c:pt>
                <c:pt idx="25">
                  <c:v>0.97394999999999998</c:v>
                </c:pt>
                <c:pt idx="26">
                  <c:v>0.97224999999999995</c:v>
                </c:pt>
                <c:pt idx="27">
                  <c:v>0.97055999999999998</c:v>
                </c:pt>
                <c:pt idx="28">
                  <c:v>0.96887000000000001</c:v>
                </c:pt>
                <c:pt idx="29">
                  <c:v>0.96716999999999997</c:v>
                </c:pt>
                <c:pt idx="30">
                  <c:v>0.96548</c:v>
                </c:pt>
                <c:pt idx="31">
                  <c:v>0.96377999999999997</c:v>
                </c:pt>
                <c:pt idx="32">
                  <c:v>0.96254000000000006</c:v>
                </c:pt>
                <c:pt idx="33">
                  <c:v>0.96147000000000005</c:v>
                </c:pt>
                <c:pt idx="34">
                  <c:v>0.96040000000000003</c:v>
                </c:pt>
                <c:pt idx="35">
                  <c:v>0.95933999999999997</c:v>
                </c:pt>
                <c:pt idx="36">
                  <c:v>0.95826999999999996</c:v>
                </c:pt>
                <c:pt idx="37">
                  <c:v>0.95719999999999994</c:v>
                </c:pt>
                <c:pt idx="38">
                  <c:v>0.95613999999999999</c:v>
                </c:pt>
                <c:pt idx="39">
                  <c:v>0.95507000000000009</c:v>
                </c:pt>
                <c:pt idx="40">
                  <c:v>0.95400000000000007</c:v>
                </c:pt>
                <c:pt idx="41">
                  <c:v>0.95294000000000001</c:v>
                </c:pt>
                <c:pt idx="42">
                  <c:v>0.95201999999999998</c:v>
                </c:pt>
                <c:pt idx="43">
                  <c:v>0.95123999999999997</c:v>
                </c:pt>
                <c:pt idx="44">
                  <c:v>0.95045000000000002</c:v>
                </c:pt>
                <c:pt idx="45">
                  <c:v>0.94967000000000001</c:v>
                </c:pt>
                <c:pt idx="46">
                  <c:v>0.94889000000000001</c:v>
                </c:pt>
                <c:pt idx="47">
                  <c:v>0.94811000000000012</c:v>
                </c:pt>
                <c:pt idx="48">
                  <c:v>0.94733000000000001</c:v>
                </c:pt>
                <c:pt idx="49">
                  <c:v>0.94655</c:v>
                </c:pt>
                <c:pt idx="50">
                  <c:v>0.94577</c:v>
                </c:pt>
                <c:pt idx="51">
                  <c:v>0.94508999999999999</c:v>
                </c:pt>
                <c:pt idx="52">
                  <c:v>0.94441999999999993</c:v>
                </c:pt>
                <c:pt idx="53">
                  <c:v>0.94373999999999991</c:v>
                </c:pt>
                <c:pt idx="54">
                  <c:v>0.94306000000000001</c:v>
                </c:pt>
                <c:pt idx="55">
                  <c:v>0.94243999999999994</c:v>
                </c:pt>
                <c:pt idx="56">
                  <c:v>0.94183000000000006</c:v>
                </c:pt>
                <c:pt idx="57">
                  <c:v>0.94120999999999999</c:v>
                </c:pt>
                <c:pt idx="58">
                  <c:v>0.94059999999999999</c:v>
                </c:pt>
                <c:pt idx="59">
                  <c:v>0.93998999999999999</c:v>
                </c:pt>
                <c:pt idx="60">
                  <c:v>0.9394499999999999</c:v>
                </c:pt>
                <c:pt idx="61">
                  <c:v>0.93891000000000002</c:v>
                </c:pt>
                <c:pt idx="62">
                  <c:v>0.93837999999999999</c:v>
                </c:pt>
                <c:pt idx="63">
                  <c:v>0.93784000000000001</c:v>
                </c:pt>
                <c:pt idx="64">
                  <c:v>0.93730999999999998</c:v>
                </c:pt>
                <c:pt idx="65">
                  <c:v>0.9367700000000001</c:v>
                </c:pt>
                <c:pt idx="66">
                  <c:v>0.93623000000000001</c:v>
                </c:pt>
                <c:pt idx="67">
                  <c:v>0.93569999999999998</c:v>
                </c:pt>
                <c:pt idx="68">
                  <c:v>0.9351600000000001</c:v>
                </c:pt>
                <c:pt idx="69">
                  <c:v>0.93462999999999996</c:v>
                </c:pt>
                <c:pt idx="70">
                  <c:v>0.93418000000000001</c:v>
                </c:pt>
                <c:pt idx="71">
                  <c:v>0.93373000000000006</c:v>
                </c:pt>
                <c:pt idx="72">
                  <c:v>0.93326999999999993</c:v>
                </c:pt>
                <c:pt idx="73">
                  <c:v>0.93281999999999998</c:v>
                </c:pt>
                <c:pt idx="74">
                  <c:v>0.93236999999999992</c:v>
                </c:pt>
                <c:pt idx="75">
                  <c:v>0.93191999999999997</c:v>
                </c:pt>
                <c:pt idx="76">
                  <c:v>0.93147000000000002</c:v>
                </c:pt>
                <c:pt idx="77">
                  <c:v>0.93102000000000007</c:v>
                </c:pt>
                <c:pt idx="78">
                  <c:v>0.93057000000000001</c:v>
                </c:pt>
                <c:pt idx="79">
                  <c:v>0.93012000000000006</c:v>
                </c:pt>
                <c:pt idx="80">
                  <c:v>0.92967</c:v>
                </c:pt>
                <c:pt idx="81">
                  <c:v>0.92923</c:v>
                </c:pt>
                <c:pt idx="82">
                  <c:v>0.92884</c:v>
                </c:pt>
                <c:pt idx="83">
                  <c:v>0.92845</c:v>
                </c:pt>
                <c:pt idx="84">
                  <c:v>0.92806</c:v>
                </c:pt>
                <c:pt idx="85">
                  <c:v>0.92766999999999999</c:v>
                </c:pt>
                <c:pt idx="86">
                  <c:v>0.92727999999999999</c:v>
                </c:pt>
                <c:pt idx="87">
                  <c:v>0.92688999999999988</c:v>
                </c:pt>
                <c:pt idx="88">
                  <c:v>0.9265000000000001</c:v>
                </c:pt>
                <c:pt idx="89">
                  <c:v>0.92610999999999999</c:v>
                </c:pt>
                <c:pt idx="90">
                  <c:v>0.92571999999999999</c:v>
                </c:pt>
                <c:pt idx="91">
                  <c:v>0.92534000000000005</c:v>
                </c:pt>
                <c:pt idx="92">
                  <c:v>0.92498999999999998</c:v>
                </c:pt>
                <c:pt idx="93">
                  <c:v>0.92462999999999995</c:v>
                </c:pt>
                <c:pt idx="94">
                  <c:v>0.92427999999999999</c:v>
                </c:pt>
                <c:pt idx="95">
                  <c:v>0.92391999999999996</c:v>
                </c:pt>
                <c:pt idx="96">
                  <c:v>0.92358000000000007</c:v>
                </c:pt>
                <c:pt idx="97">
                  <c:v>0.92325999999999997</c:v>
                </c:pt>
                <c:pt idx="98">
                  <c:v>0.92293999999999998</c:v>
                </c:pt>
                <c:pt idx="99">
                  <c:v>0.92262</c:v>
                </c:pt>
                <c:pt idx="100">
                  <c:v>0.92230000000000001</c:v>
                </c:pt>
                <c:pt idx="101">
                  <c:v>0.92198999999999998</c:v>
                </c:pt>
                <c:pt idx="102">
                  <c:v>0.92166999999999999</c:v>
                </c:pt>
                <c:pt idx="103">
                  <c:v>0.92135</c:v>
                </c:pt>
                <c:pt idx="104">
                  <c:v>0.9210299999999999</c:v>
                </c:pt>
                <c:pt idx="105">
                  <c:v>0.92071000000000003</c:v>
                </c:pt>
                <c:pt idx="106">
                  <c:v>0.92039000000000004</c:v>
                </c:pt>
                <c:pt idx="107">
                  <c:v>0.92008000000000001</c:v>
                </c:pt>
                <c:pt idx="108">
                  <c:v>0.91976000000000002</c:v>
                </c:pt>
                <c:pt idx="109">
                  <c:v>0.91944000000000004</c:v>
                </c:pt>
                <c:pt idx="110">
                  <c:v>0.91912000000000005</c:v>
                </c:pt>
                <c:pt idx="111">
                  <c:v>0.91879999999999995</c:v>
                </c:pt>
                <c:pt idx="112">
                  <c:v>0.91852</c:v>
                </c:pt>
                <c:pt idx="113">
                  <c:v>0.91825999999999997</c:v>
                </c:pt>
                <c:pt idx="114">
                  <c:v>0.91800999999999999</c:v>
                </c:pt>
                <c:pt idx="115">
                  <c:v>0.91775000000000007</c:v>
                </c:pt>
                <c:pt idx="116">
                  <c:v>0.91749999999999998</c:v>
                </c:pt>
                <c:pt idx="117">
                  <c:v>0.91724000000000006</c:v>
                </c:pt>
                <c:pt idx="118">
                  <c:v>0.91698999999999997</c:v>
                </c:pt>
                <c:pt idx="119">
                  <c:v>0.91673000000000004</c:v>
                </c:pt>
                <c:pt idx="120">
                  <c:v>0.91647999999999996</c:v>
                </c:pt>
                <c:pt idx="121">
                  <c:v>0.9162300000000001</c:v>
                </c:pt>
                <c:pt idx="122">
                  <c:v>0.91596999999999995</c:v>
                </c:pt>
                <c:pt idx="123">
                  <c:v>0.91571999999999998</c:v>
                </c:pt>
                <c:pt idx="124">
                  <c:v>0.91546000000000005</c:v>
                </c:pt>
                <c:pt idx="125">
                  <c:v>0.91520999999999997</c:v>
                </c:pt>
                <c:pt idx="126">
                  <c:v>0.91495000000000004</c:v>
                </c:pt>
                <c:pt idx="127">
                  <c:v>0.91469999999999996</c:v>
                </c:pt>
                <c:pt idx="128">
                  <c:v>0.91444000000000003</c:v>
                </c:pt>
                <c:pt idx="129">
                  <c:v>0.91418999999999995</c:v>
                </c:pt>
                <c:pt idx="130">
                  <c:v>0.91393000000000002</c:v>
                </c:pt>
                <c:pt idx="131">
                  <c:v>0.91367999999999994</c:v>
                </c:pt>
                <c:pt idx="132">
                  <c:v>0.91342000000000001</c:v>
                </c:pt>
                <c:pt idx="133">
                  <c:v>0.91316999999999993</c:v>
                </c:pt>
                <c:pt idx="134">
                  <c:v>0.91291</c:v>
                </c:pt>
                <c:pt idx="135">
                  <c:v>0.91266000000000003</c:v>
                </c:pt>
                <c:pt idx="136">
                  <c:v>0.91239999999999999</c:v>
                </c:pt>
                <c:pt idx="137">
                  <c:v>0.91215000000000002</c:v>
                </c:pt>
                <c:pt idx="138">
                  <c:v>0.91188999999999998</c:v>
                </c:pt>
                <c:pt idx="139">
                  <c:v>0.91164000000000001</c:v>
                </c:pt>
                <c:pt idx="140">
                  <c:v>0.91138000000000008</c:v>
                </c:pt>
                <c:pt idx="141">
                  <c:v>0.91113</c:v>
                </c:pt>
                <c:pt idx="142">
                  <c:v>0.91087000000000007</c:v>
                </c:pt>
                <c:pt idx="143">
                  <c:v>0.91061999999999999</c:v>
                </c:pt>
                <c:pt idx="144">
                  <c:v>0.91037999999999997</c:v>
                </c:pt>
                <c:pt idx="145">
                  <c:v>0.91019000000000005</c:v>
                </c:pt>
                <c:pt idx="146">
                  <c:v>0.90998999999999997</c:v>
                </c:pt>
                <c:pt idx="147">
                  <c:v>0.90980000000000005</c:v>
                </c:pt>
                <c:pt idx="148">
                  <c:v>0.90961000000000003</c:v>
                </c:pt>
                <c:pt idx="149">
                  <c:v>0.90941000000000005</c:v>
                </c:pt>
                <c:pt idx="150">
                  <c:v>0.90921999999999992</c:v>
                </c:pt>
                <c:pt idx="151">
                  <c:v>0.90903</c:v>
                </c:pt>
                <c:pt idx="152">
                  <c:v>0.90882999999999992</c:v>
                </c:pt>
                <c:pt idx="153">
                  <c:v>0.90864</c:v>
                </c:pt>
                <c:pt idx="154">
                  <c:v>0.90844999999999998</c:v>
                </c:pt>
                <c:pt idx="155">
                  <c:v>0.90825</c:v>
                </c:pt>
                <c:pt idx="156">
                  <c:v>0.90805999999999998</c:v>
                </c:pt>
                <c:pt idx="157">
                  <c:v>0.90787000000000007</c:v>
                </c:pt>
                <c:pt idx="158">
                  <c:v>0.90766999999999998</c:v>
                </c:pt>
                <c:pt idx="159">
                  <c:v>0.90748000000000006</c:v>
                </c:pt>
                <c:pt idx="160">
                  <c:v>0.90729000000000004</c:v>
                </c:pt>
                <c:pt idx="161">
                  <c:v>0.90709000000000006</c:v>
                </c:pt>
                <c:pt idx="162">
                  <c:v>0.90689999999999993</c:v>
                </c:pt>
                <c:pt idx="163">
                  <c:v>0.90671000000000002</c:v>
                </c:pt>
                <c:pt idx="164">
                  <c:v>0.90650999999999993</c:v>
                </c:pt>
                <c:pt idx="165">
                  <c:v>0.90632000000000001</c:v>
                </c:pt>
                <c:pt idx="166">
                  <c:v>0.90612999999999999</c:v>
                </c:pt>
                <c:pt idx="167">
                  <c:v>0.90593000000000001</c:v>
                </c:pt>
                <c:pt idx="168">
                  <c:v>0.90573999999999999</c:v>
                </c:pt>
                <c:pt idx="169">
                  <c:v>0.90555000000000008</c:v>
                </c:pt>
                <c:pt idx="170">
                  <c:v>0.90534999999999999</c:v>
                </c:pt>
                <c:pt idx="171">
                  <c:v>0.90516000000000008</c:v>
                </c:pt>
                <c:pt idx="172">
                  <c:v>0.90497000000000005</c:v>
                </c:pt>
                <c:pt idx="173">
                  <c:v>0.90477000000000007</c:v>
                </c:pt>
                <c:pt idx="174">
                  <c:v>0.90457999999999994</c:v>
                </c:pt>
                <c:pt idx="175">
                  <c:v>0.90438999999999992</c:v>
                </c:pt>
                <c:pt idx="176">
                  <c:v>0.90418999999999994</c:v>
                </c:pt>
                <c:pt idx="177">
                  <c:v>0.90400000000000003</c:v>
                </c:pt>
                <c:pt idx="178">
                  <c:v>0.90381</c:v>
                </c:pt>
                <c:pt idx="179">
                  <c:v>0.90361000000000002</c:v>
                </c:pt>
                <c:pt idx="180">
                  <c:v>0.90342</c:v>
                </c:pt>
                <c:pt idx="181">
                  <c:v>0.90322999999999998</c:v>
                </c:pt>
                <c:pt idx="182">
                  <c:v>0.90303</c:v>
                </c:pt>
                <c:pt idx="183">
                  <c:v>0.90287000000000006</c:v>
                </c:pt>
                <c:pt idx="184">
                  <c:v>0.90272000000000008</c:v>
                </c:pt>
                <c:pt idx="185">
                  <c:v>0.90256000000000003</c:v>
                </c:pt>
                <c:pt idx="186">
                  <c:v>0.90241000000000005</c:v>
                </c:pt>
                <c:pt idx="187">
                  <c:v>0.90225</c:v>
                </c:pt>
                <c:pt idx="188">
                  <c:v>0.9020999999999999</c:v>
                </c:pt>
                <c:pt idx="189">
                  <c:v>0.90194000000000007</c:v>
                </c:pt>
                <c:pt idx="190">
                  <c:v>0.90178999999999998</c:v>
                </c:pt>
                <c:pt idx="191">
                  <c:v>0.90162999999999993</c:v>
                </c:pt>
                <c:pt idx="192">
                  <c:v>0.90147999999999995</c:v>
                </c:pt>
                <c:pt idx="193">
                  <c:v>0.90132000000000001</c:v>
                </c:pt>
                <c:pt idx="194">
                  <c:v>0.90117000000000003</c:v>
                </c:pt>
                <c:pt idx="195">
                  <c:v>0.90100999999999998</c:v>
                </c:pt>
                <c:pt idx="196">
                  <c:v>0.90085999999999999</c:v>
                </c:pt>
                <c:pt idx="197">
                  <c:v>0.90069999999999995</c:v>
                </c:pt>
                <c:pt idx="198">
                  <c:v>0.90055000000000007</c:v>
                </c:pt>
                <c:pt idx="199">
                  <c:v>0.90040000000000009</c:v>
                </c:pt>
                <c:pt idx="200">
                  <c:v>0.90024000000000004</c:v>
                </c:pt>
                <c:pt idx="201">
                  <c:v>0.90009000000000006</c:v>
                </c:pt>
                <c:pt idx="202">
                  <c:v>0.8999299999999999</c:v>
                </c:pt>
                <c:pt idx="203">
                  <c:v>0.89977999999999991</c:v>
                </c:pt>
                <c:pt idx="204">
                  <c:v>0.89962000000000009</c:v>
                </c:pt>
                <c:pt idx="205">
                  <c:v>0.89946999999999999</c:v>
                </c:pt>
                <c:pt idx="206">
                  <c:v>0.89930999999999994</c:v>
                </c:pt>
                <c:pt idx="207">
                  <c:v>0.89915999999999996</c:v>
                </c:pt>
                <c:pt idx="208">
                  <c:v>0.89900000000000002</c:v>
                </c:pt>
                <c:pt idx="209">
                  <c:v>0.89885000000000004</c:v>
                </c:pt>
                <c:pt idx="210">
                  <c:v>0.89868999999999999</c:v>
                </c:pt>
                <c:pt idx="211">
                  <c:v>0.89854000000000001</c:v>
                </c:pt>
                <c:pt idx="212">
                  <c:v>0.89837999999999996</c:v>
                </c:pt>
                <c:pt idx="213">
                  <c:v>0.89822999999999997</c:v>
                </c:pt>
                <c:pt idx="214">
                  <c:v>0.89807000000000003</c:v>
                </c:pt>
                <c:pt idx="215">
                  <c:v>0.89793000000000012</c:v>
                </c:pt>
                <c:pt idx="216">
                  <c:v>0.89778999999999998</c:v>
                </c:pt>
                <c:pt idx="217">
                  <c:v>0.89766000000000001</c:v>
                </c:pt>
                <c:pt idx="218">
                  <c:v>0.89751999999999998</c:v>
                </c:pt>
                <c:pt idx="219">
                  <c:v>0.89739000000000002</c:v>
                </c:pt>
                <c:pt idx="220">
                  <c:v>0.89724999999999999</c:v>
                </c:pt>
                <c:pt idx="221">
                  <c:v>0.89710999999999996</c:v>
                </c:pt>
                <c:pt idx="222">
                  <c:v>0.89697999999999989</c:v>
                </c:pt>
                <c:pt idx="223">
                  <c:v>0.89683999999999997</c:v>
                </c:pt>
                <c:pt idx="224">
                  <c:v>0.89671000000000012</c:v>
                </c:pt>
                <c:pt idx="225">
                  <c:v>0.89656999999999998</c:v>
                </c:pt>
                <c:pt idx="226">
                  <c:v>0.89644000000000001</c:v>
                </c:pt>
                <c:pt idx="227">
                  <c:v>0.89629999999999999</c:v>
                </c:pt>
                <c:pt idx="228">
                  <c:v>0.89617000000000002</c:v>
                </c:pt>
                <c:pt idx="229">
                  <c:v>0.89602999999999999</c:v>
                </c:pt>
                <c:pt idx="230">
                  <c:v>0.89588999999999996</c:v>
                </c:pt>
                <c:pt idx="231">
                  <c:v>0.89576999999999996</c:v>
                </c:pt>
                <c:pt idx="232">
                  <c:v>0.89563999999999988</c:v>
                </c:pt>
                <c:pt idx="233">
                  <c:v>0.89552000000000009</c:v>
                </c:pt>
                <c:pt idx="234">
                  <c:v>0.89539000000000002</c:v>
                </c:pt>
                <c:pt idx="235">
                  <c:v>0.89527000000000001</c:v>
                </c:pt>
                <c:pt idx="236">
                  <c:v>0.89513999999999994</c:v>
                </c:pt>
                <c:pt idx="237">
                  <c:v>0.89501999999999993</c:v>
                </c:pt>
                <c:pt idx="238">
                  <c:v>0.89489000000000007</c:v>
                </c:pt>
                <c:pt idx="239">
                  <c:v>0.89477000000000007</c:v>
                </c:pt>
                <c:pt idx="240">
                  <c:v>0.89463999999999999</c:v>
                </c:pt>
                <c:pt idx="241">
                  <c:v>0.89451999999999998</c:v>
                </c:pt>
                <c:pt idx="242">
                  <c:v>0.89438999999999991</c:v>
                </c:pt>
                <c:pt idx="243">
                  <c:v>0.89427000000000012</c:v>
                </c:pt>
                <c:pt idx="244">
                  <c:v>0.89414000000000005</c:v>
                </c:pt>
                <c:pt idx="245">
                  <c:v>0.89402000000000004</c:v>
                </c:pt>
                <c:pt idx="246">
                  <c:v>0.89388999999999996</c:v>
                </c:pt>
                <c:pt idx="247">
                  <c:v>0.89378000000000002</c:v>
                </c:pt>
                <c:pt idx="248">
                  <c:v>0.89367000000000008</c:v>
                </c:pt>
                <c:pt idx="249">
                  <c:v>0.89355999999999991</c:v>
                </c:pt>
                <c:pt idx="250">
                  <c:v>0.89344999999999997</c:v>
                </c:pt>
                <c:pt idx="251">
                  <c:v>0.89334000000000002</c:v>
                </c:pt>
                <c:pt idx="252">
                  <c:v>0.89322999999999997</c:v>
                </c:pt>
                <c:pt idx="253">
                  <c:v>0.89312000000000002</c:v>
                </c:pt>
                <c:pt idx="254">
                  <c:v>0.89300999999999997</c:v>
                </c:pt>
                <c:pt idx="255">
                  <c:v>0.89290000000000003</c:v>
                </c:pt>
                <c:pt idx="256">
                  <c:v>0.89278999999999997</c:v>
                </c:pt>
                <c:pt idx="257">
                  <c:v>0.89268000000000003</c:v>
                </c:pt>
                <c:pt idx="258">
                  <c:v>0.89257000000000009</c:v>
                </c:pt>
                <c:pt idx="259">
                  <c:v>0.89245000000000008</c:v>
                </c:pt>
                <c:pt idx="260">
                  <c:v>0.89233999999999991</c:v>
                </c:pt>
                <c:pt idx="261">
                  <c:v>0.89222999999999997</c:v>
                </c:pt>
                <c:pt idx="262">
                  <c:v>0.89212000000000002</c:v>
                </c:pt>
                <c:pt idx="263">
                  <c:v>0.89200999999999997</c:v>
                </c:pt>
                <c:pt idx="264">
                  <c:v>0.89190000000000003</c:v>
                </c:pt>
                <c:pt idx="265">
                  <c:v>0.89178999999999997</c:v>
                </c:pt>
                <c:pt idx="266">
                  <c:v>0.89168000000000003</c:v>
                </c:pt>
                <c:pt idx="267">
                  <c:v>0.89156999999999997</c:v>
                </c:pt>
                <c:pt idx="268">
                  <c:v>0.89146000000000003</c:v>
                </c:pt>
                <c:pt idx="269">
                  <c:v>0.89135000000000009</c:v>
                </c:pt>
                <c:pt idx="270">
                  <c:v>0.89123999999999992</c:v>
                </c:pt>
                <c:pt idx="271">
                  <c:v>0.89112999999999998</c:v>
                </c:pt>
                <c:pt idx="272">
                  <c:v>0.89102000000000003</c:v>
                </c:pt>
                <c:pt idx="273">
                  <c:v>0.89090999999999998</c:v>
                </c:pt>
                <c:pt idx="274">
                  <c:v>0.89080000000000004</c:v>
                </c:pt>
                <c:pt idx="275">
                  <c:v>0.89068999999999998</c:v>
                </c:pt>
                <c:pt idx="276">
                  <c:v>0.89058000000000004</c:v>
                </c:pt>
                <c:pt idx="277">
                  <c:v>0.89046999999999998</c:v>
                </c:pt>
                <c:pt idx="278">
                  <c:v>0.89036000000000004</c:v>
                </c:pt>
                <c:pt idx="279">
                  <c:v>0.8902500000000001</c:v>
                </c:pt>
                <c:pt idx="280">
                  <c:v>0.89016000000000006</c:v>
                </c:pt>
                <c:pt idx="281">
                  <c:v>0.89007000000000003</c:v>
                </c:pt>
                <c:pt idx="282">
                  <c:v>0.88997999999999999</c:v>
                </c:pt>
                <c:pt idx="283">
                  <c:v>0.88989000000000007</c:v>
                </c:pt>
                <c:pt idx="284">
                  <c:v>0.88980000000000004</c:v>
                </c:pt>
                <c:pt idx="285">
                  <c:v>0.88969999999999994</c:v>
                </c:pt>
                <c:pt idx="286">
                  <c:v>0.88961000000000001</c:v>
                </c:pt>
                <c:pt idx="287">
                  <c:v>0.88951999999999998</c:v>
                </c:pt>
                <c:pt idx="288">
                  <c:v>0.88942999999999994</c:v>
                </c:pt>
                <c:pt idx="289">
                  <c:v>0.88934000000000002</c:v>
                </c:pt>
                <c:pt idx="290">
                  <c:v>0.88924000000000003</c:v>
                </c:pt>
                <c:pt idx="291">
                  <c:v>0.88915000000000011</c:v>
                </c:pt>
                <c:pt idx="292">
                  <c:v>0.88906000000000007</c:v>
                </c:pt>
                <c:pt idx="293">
                  <c:v>0.88897000000000004</c:v>
                </c:pt>
                <c:pt idx="294">
                  <c:v>0.88888</c:v>
                </c:pt>
                <c:pt idx="295">
                  <c:v>0.88878000000000001</c:v>
                </c:pt>
                <c:pt idx="296">
                  <c:v>0.88868999999999998</c:v>
                </c:pt>
                <c:pt idx="297">
                  <c:v>0.88859999999999995</c:v>
                </c:pt>
                <c:pt idx="298">
                  <c:v>0.88851000000000002</c:v>
                </c:pt>
                <c:pt idx="299">
                  <c:v>0.88841999999999999</c:v>
                </c:pt>
                <c:pt idx="300">
                  <c:v>0.88831999999999989</c:v>
                </c:pt>
                <c:pt idx="301">
                  <c:v>0.88822999999999996</c:v>
                </c:pt>
                <c:pt idx="302">
                  <c:v>0.88813999999999993</c:v>
                </c:pt>
                <c:pt idx="303">
                  <c:v>0.88805000000000012</c:v>
                </c:pt>
                <c:pt idx="304">
                  <c:v>0.88796000000000008</c:v>
                </c:pt>
                <c:pt idx="305">
                  <c:v>0.88787000000000005</c:v>
                </c:pt>
                <c:pt idx="306">
                  <c:v>0.88777000000000006</c:v>
                </c:pt>
                <c:pt idx="307">
                  <c:v>0.88768000000000002</c:v>
                </c:pt>
                <c:pt idx="308">
                  <c:v>0.88758999999999999</c:v>
                </c:pt>
                <c:pt idx="309">
                  <c:v>0.88749999999999996</c:v>
                </c:pt>
                <c:pt idx="310">
                  <c:v>0.88741000000000003</c:v>
                </c:pt>
                <c:pt idx="311">
                  <c:v>0.88730999999999993</c:v>
                </c:pt>
                <c:pt idx="312">
                  <c:v>0.8872199999999999</c:v>
                </c:pt>
                <c:pt idx="313">
                  <c:v>0.88712999999999997</c:v>
                </c:pt>
                <c:pt idx="314">
                  <c:v>0.88703999999999994</c:v>
                </c:pt>
                <c:pt idx="315">
                  <c:v>0.88694999999999991</c:v>
                </c:pt>
                <c:pt idx="316">
                  <c:v>0.88685000000000003</c:v>
                </c:pt>
                <c:pt idx="317">
                  <c:v>0.88675999999999999</c:v>
                </c:pt>
                <c:pt idx="318">
                  <c:v>0.88668999999999998</c:v>
                </c:pt>
                <c:pt idx="319">
                  <c:v>0.88661000000000001</c:v>
                </c:pt>
                <c:pt idx="320">
                  <c:v>0.88653999999999999</c:v>
                </c:pt>
                <c:pt idx="321">
                  <c:v>0.88646000000000003</c:v>
                </c:pt>
                <c:pt idx="322">
                  <c:v>0.88639000000000001</c:v>
                </c:pt>
                <c:pt idx="323">
                  <c:v>0.88631000000000004</c:v>
                </c:pt>
                <c:pt idx="324">
                  <c:v>0.88623999999999992</c:v>
                </c:pt>
                <c:pt idx="325">
                  <c:v>0.88615999999999995</c:v>
                </c:pt>
                <c:pt idx="326">
                  <c:v>0.88608999999999993</c:v>
                </c:pt>
                <c:pt idx="327">
                  <c:v>0.88600999999999996</c:v>
                </c:pt>
                <c:pt idx="328">
                  <c:v>0.88593999999999995</c:v>
                </c:pt>
                <c:pt idx="329">
                  <c:v>0.88585999999999998</c:v>
                </c:pt>
                <c:pt idx="330">
                  <c:v>0.88578999999999997</c:v>
                </c:pt>
                <c:pt idx="331">
                  <c:v>0.88571</c:v>
                </c:pt>
                <c:pt idx="332">
                  <c:v>0.88563999999999998</c:v>
                </c:pt>
                <c:pt idx="333">
                  <c:v>0.88556000000000001</c:v>
                </c:pt>
                <c:pt idx="334">
                  <c:v>0.88549000000000011</c:v>
                </c:pt>
                <c:pt idx="335">
                  <c:v>0.88540999999999992</c:v>
                </c:pt>
                <c:pt idx="336">
                  <c:v>0.88534000000000002</c:v>
                </c:pt>
                <c:pt idx="337">
                  <c:v>0.88525999999999994</c:v>
                </c:pt>
                <c:pt idx="338">
                  <c:v>0.88519000000000003</c:v>
                </c:pt>
                <c:pt idx="339">
                  <c:v>0.88510999999999995</c:v>
                </c:pt>
                <c:pt idx="340">
                  <c:v>0.88504000000000005</c:v>
                </c:pt>
                <c:pt idx="341">
                  <c:v>0.88495999999999997</c:v>
                </c:pt>
                <c:pt idx="342">
                  <c:v>0.88488</c:v>
                </c:pt>
                <c:pt idx="343">
                  <c:v>0.88480999999999999</c:v>
                </c:pt>
                <c:pt idx="344">
                  <c:v>0.88473000000000002</c:v>
                </c:pt>
                <c:pt idx="345">
                  <c:v>0.88465999999999989</c:v>
                </c:pt>
                <c:pt idx="346">
                  <c:v>0.88458000000000003</c:v>
                </c:pt>
                <c:pt idx="347">
                  <c:v>0.88450999999999991</c:v>
                </c:pt>
                <c:pt idx="348">
                  <c:v>0.88442999999999994</c:v>
                </c:pt>
                <c:pt idx="349">
                  <c:v>0.88436000000000003</c:v>
                </c:pt>
                <c:pt idx="350">
                  <c:v>0.88429000000000002</c:v>
                </c:pt>
                <c:pt idx="351">
                  <c:v>0.88423000000000007</c:v>
                </c:pt>
                <c:pt idx="352">
                  <c:v>0.88415999999999995</c:v>
                </c:pt>
                <c:pt idx="353">
                  <c:v>0.8841</c:v>
                </c:pt>
                <c:pt idx="354">
                  <c:v>0.88403000000000009</c:v>
                </c:pt>
                <c:pt idx="355">
                  <c:v>0.88397000000000003</c:v>
                </c:pt>
                <c:pt idx="356">
                  <c:v>0.88391000000000008</c:v>
                </c:pt>
                <c:pt idx="357">
                  <c:v>0.88383999999999996</c:v>
                </c:pt>
                <c:pt idx="358">
                  <c:v>0.88378000000000001</c:v>
                </c:pt>
                <c:pt idx="359">
                  <c:v>0.88371</c:v>
                </c:pt>
                <c:pt idx="360">
                  <c:v>0.88364999999999994</c:v>
                </c:pt>
                <c:pt idx="361">
                  <c:v>0.88358999999999999</c:v>
                </c:pt>
                <c:pt idx="362">
                  <c:v>0.88352000000000008</c:v>
                </c:pt>
                <c:pt idx="363">
                  <c:v>0.88346000000000002</c:v>
                </c:pt>
                <c:pt idx="364">
                  <c:v>0.88339000000000001</c:v>
                </c:pt>
                <c:pt idx="365">
                  <c:v>0.88332999999999995</c:v>
                </c:pt>
                <c:pt idx="366">
                  <c:v>0.88327</c:v>
                </c:pt>
                <c:pt idx="367">
                  <c:v>0.88320999999999994</c:v>
                </c:pt>
                <c:pt idx="368">
                  <c:v>0.88316000000000006</c:v>
                </c:pt>
                <c:pt idx="369">
                  <c:v>0.8831</c:v>
                </c:pt>
                <c:pt idx="370">
                  <c:v>0.88304000000000005</c:v>
                </c:pt>
                <c:pt idx="371">
                  <c:v>0.88299000000000005</c:v>
                </c:pt>
                <c:pt idx="372">
                  <c:v>0.8829300000000001</c:v>
                </c:pt>
                <c:pt idx="373">
                  <c:v>0.88287000000000004</c:v>
                </c:pt>
                <c:pt idx="374">
                  <c:v>0.88281999999999994</c:v>
                </c:pt>
                <c:pt idx="375">
                  <c:v>0.88275999999999999</c:v>
                </c:pt>
                <c:pt idx="376">
                  <c:v>0.88269999999999993</c:v>
                </c:pt>
                <c:pt idx="377">
                  <c:v>0.88263999999999998</c:v>
                </c:pt>
                <c:pt idx="378">
                  <c:v>0.88258999999999999</c:v>
                </c:pt>
                <c:pt idx="379">
                  <c:v>0.88253000000000004</c:v>
                </c:pt>
                <c:pt idx="380">
                  <c:v>0.88246999999999998</c:v>
                </c:pt>
                <c:pt idx="381">
                  <c:v>0.88242000000000009</c:v>
                </c:pt>
                <c:pt idx="382">
                  <c:v>0.88236999999999999</c:v>
                </c:pt>
                <c:pt idx="383">
                  <c:v>0.88231999999999999</c:v>
                </c:pt>
                <c:pt idx="384">
                  <c:v>0.88227999999999995</c:v>
                </c:pt>
                <c:pt idx="385">
                  <c:v>0.88222999999999996</c:v>
                </c:pt>
                <c:pt idx="386">
                  <c:v>0.88218999999999992</c:v>
                </c:pt>
                <c:pt idx="387">
                  <c:v>0.88214000000000004</c:v>
                </c:pt>
                <c:pt idx="388">
                  <c:v>0.88209000000000004</c:v>
                </c:pt>
                <c:pt idx="389">
                  <c:v>0.88205</c:v>
                </c:pt>
                <c:pt idx="390">
                  <c:v>0.88200000000000001</c:v>
                </c:pt>
                <c:pt idx="391">
                  <c:v>0.88195999999999997</c:v>
                </c:pt>
                <c:pt idx="392">
                  <c:v>0.88190999999999997</c:v>
                </c:pt>
                <c:pt idx="393">
                  <c:v>0.88186000000000009</c:v>
                </c:pt>
                <c:pt idx="394">
                  <c:v>0.88182000000000005</c:v>
                </c:pt>
                <c:pt idx="395">
                  <c:v>0.88177000000000005</c:v>
                </c:pt>
                <c:pt idx="396">
                  <c:v>0.88173000000000001</c:v>
                </c:pt>
                <c:pt idx="397">
                  <c:v>0.88168000000000002</c:v>
                </c:pt>
                <c:pt idx="398">
                  <c:v>0.88162999999999991</c:v>
                </c:pt>
                <c:pt idx="399">
                  <c:v>0.8815900000000001</c:v>
                </c:pt>
                <c:pt idx="400">
                  <c:v>0.88153999999999999</c:v>
                </c:pt>
                <c:pt idx="401">
                  <c:v>0.88150000000000006</c:v>
                </c:pt>
                <c:pt idx="402">
                  <c:v>0.88144999999999996</c:v>
                </c:pt>
                <c:pt idx="403">
                  <c:v>0.88139999999999996</c:v>
                </c:pt>
                <c:pt idx="404">
                  <c:v>0.88135999999999992</c:v>
                </c:pt>
                <c:pt idx="405">
                  <c:v>0.88131000000000004</c:v>
                </c:pt>
                <c:pt idx="406">
                  <c:v>0.88127</c:v>
                </c:pt>
                <c:pt idx="407">
                  <c:v>0.88122</c:v>
                </c:pt>
                <c:pt idx="408">
                  <c:v>0.88117000000000001</c:v>
                </c:pt>
                <c:pt idx="409">
                  <c:v>0.88112999999999997</c:v>
                </c:pt>
                <c:pt idx="410">
                  <c:v>0.88108000000000009</c:v>
                </c:pt>
                <c:pt idx="411">
                  <c:v>0.88104000000000005</c:v>
                </c:pt>
                <c:pt idx="412">
                  <c:v>0.88099000000000005</c:v>
                </c:pt>
                <c:pt idx="413">
                  <c:v>0.88093999999999995</c:v>
                </c:pt>
                <c:pt idx="414">
                  <c:v>0.88090999999999997</c:v>
                </c:pt>
                <c:pt idx="415">
                  <c:v>0.88087999999999989</c:v>
                </c:pt>
                <c:pt idx="416">
                  <c:v>0.88084999999999991</c:v>
                </c:pt>
                <c:pt idx="417">
                  <c:v>0.88081999999999994</c:v>
                </c:pt>
                <c:pt idx="418">
                  <c:v>0.88078999999999996</c:v>
                </c:pt>
                <c:pt idx="419">
                  <c:v>0.88075999999999999</c:v>
                </c:pt>
                <c:pt idx="420">
                  <c:v>0.8807299999999999</c:v>
                </c:pt>
                <c:pt idx="421">
                  <c:v>0.88069999999999993</c:v>
                </c:pt>
                <c:pt idx="422">
                  <c:v>0.88066999999999995</c:v>
                </c:pt>
                <c:pt idx="423">
                  <c:v>0.88063999999999998</c:v>
                </c:pt>
                <c:pt idx="424">
                  <c:v>0.88061000000000011</c:v>
                </c:pt>
                <c:pt idx="425">
                  <c:v>0.88058000000000003</c:v>
                </c:pt>
                <c:pt idx="426">
                  <c:v>0.88055000000000005</c:v>
                </c:pt>
                <c:pt idx="427">
                  <c:v>0.88052000000000008</c:v>
                </c:pt>
                <c:pt idx="428">
                  <c:v>0.88049000000000011</c:v>
                </c:pt>
                <c:pt idx="429">
                  <c:v>0.88046000000000002</c:v>
                </c:pt>
                <c:pt idx="430">
                  <c:v>0.88043000000000005</c:v>
                </c:pt>
                <c:pt idx="431">
                  <c:v>0.88040000000000007</c:v>
                </c:pt>
                <c:pt idx="432">
                  <c:v>0.8803700000000001</c:v>
                </c:pt>
                <c:pt idx="433">
                  <c:v>0.88034000000000001</c:v>
                </c:pt>
                <c:pt idx="434">
                  <c:v>0.88031000000000004</c:v>
                </c:pt>
                <c:pt idx="435">
                  <c:v>0.88028000000000006</c:v>
                </c:pt>
                <c:pt idx="436">
                  <c:v>0.88025000000000009</c:v>
                </c:pt>
                <c:pt idx="437">
                  <c:v>0.88022</c:v>
                </c:pt>
                <c:pt idx="438">
                  <c:v>0.88019000000000003</c:v>
                </c:pt>
                <c:pt idx="439">
                  <c:v>0.88016000000000005</c:v>
                </c:pt>
                <c:pt idx="440">
                  <c:v>0.88013000000000008</c:v>
                </c:pt>
                <c:pt idx="441">
                  <c:v>0.8801000000000001</c:v>
                </c:pt>
                <c:pt idx="442">
                  <c:v>0.88007000000000002</c:v>
                </c:pt>
                <c:pt idx="443">
                  <c:v>0.88004000000000004</c:v>
                </c:pt>
                <c:pt idx="444">
                  <c:v>0.88001000000000007</c:v>
                </c:pt>
                <c:pt idx="445">
                  <c:v>0.8799800000000001</c:v>
                </c:pt>
                <c:pt idx="446">
                  <c:v>0.87995000000000001</c:v>
                </c:pt>
                <c:pt idx="447">
                  <c:v>0.87992000000000004</c:v>
                </c:pt>
                <c:pt idx="448">
                  <c:v>0.87989000000000006</c:v>
                </c:pt>
                <c:pt idx="449">
                  <c:v>0.87986000000000009</c:v>
                </c:pt>
                <c:pt idx="450">
                  <c:v>0.87983</c:v>
                </c:pt>
                <c:pt idx="451">
                  <c:v>0.87980000000000003</c:v>
                </c:pt>
                <c:pt idx="452">
                  <c:v>0.87977000000000005</c:v>
                </c:pt>
                <c:pt idx="453">
                  <c:v>0.87975999999999999</c:v>
                </c:pt>
                <c:pt idx="454">
                  <c:v>0.87974999999999992</c:v>
                </c:pt>
                <c:pt idx="455">
                  <c:v>0.87973000000000001</c:v>
                </c:pt>
                <c:pt idx="456">
                  <c:v>0.87971999999999995</c:v>
                </c:pt>
                <c:pt idx="457">
                  <c:v>0.87970999999999999</c:v>
                </c:pt>
                <c:pt idx="458">
                  <c:v>0.87968999999999997</c:v>
                </c:pt>
                <c:pt idx="459">
                  <c:v>0.87968000000000002</c:v>
                </c:pt>
                <c:pt idx="460">
                  <c:v>0.87966999999999995</c:v>
                </c:pt>
                <c:pt idx="461">
                  <c:v>0.87965000000000004</c:v>
                </c:pt>
                <c:pt idx="462">
                  <c:v>0.87963999999999998</c:v>
                </c:pt>
                <c:pt idx="463">
                  <c:v>0.87962000000000007</c:v>
                </c:pt>
                <c:pt idx="464">
                  <c:v>0.87961</c:v>
                </c:pt>
                <c:pt idx="465">
                  <c:v>0.87959999999999994</c:v>
                </c:pt>
                <c:pt idx="466">
                  <c:v>0.87958000000000003</c:v>
                </c:pt>
                <c:pt idx="467">
                  <c:v>0.87956999999999996</c:v>
                </c:pt>
                <c:pt idx="468">
                  <c:v>0.87956000000000001</c:v>
                </c:pt>
                <c:pt idx="469">
                  <c:v>0.87953999999999999</c:v>
                </c:pt>
                <c:pt idx="470">
                  <c:v>0.87953000000000003</c:v>
                </c:pt>
                <c:pt idx="471">
                  <c:v>0.8795099999999999</c:v>
                </c:pt>
                <c:pt idx="472">
                  <c:v>0.87950000000000006</c:v>
                </c:pt>
                <c:pt idx="473">
                  <c:v>0.87948999999999999</c:v>
                </c:pt>
                <c:pt idx="474">
                  <c:v>0.87946999999999997</c:v>
                </c:pt>
                <c:pt idx="475">
                  <c:v>0.87946000000000002</c:v>
                </c:pt>
                <c:pt idx="476">
                  <c:v>0.87944999999999995</c:v>
                </c:pt>
                <c:pt idx="477">
                  <c:v>0.87942999999999993</c:v>
                </c:pt>
                <c:pt idx="478">
                  <c:v>0.87941999999999998</c:v>
                </c:pt>
                <c:pt idx="479">
                  <c:v>0.87939999999999996</c:v>
                </c:pt>
                <c:pt idx="480">
                  <c:v>0.87938999999999989</c:v>
                </c:pt>
                <c:pt idx="481">
                  <c:v>0.87938000000000005</c:v>
                </c:pt>
                <c:pt idx="482">
                  <c:v>0.87936000000000003</c:v>
                </c:pt>
                <c:pt idx="483">
                  <c:v>0.87935000000000008</c:v>
                </c:pt>
                <c:pt idx="484">
                  <c:v>0.87934000000000001</c:v>
                </c:pt>
                <c:pt idx="485">
                  <c:v>0.87933000000000006</c:v>
                </c:pt>
                <c:pt idx="486">
                  <c:v>0.87933000000000006</c:v>
                </c:pt>
                <c:pt idx="487">
                  <c:v>0.87933000000000006</c:v>
                </c:pt>
                <c:pt idx="488">
                  <c:v>0.87931999999999999</c:v>
                </c:pt>
                <c:pt idx="489">
                  <c:v>0.87931999999999999</c:v>
                </c:pt>
                <c:pt idx="490">
                  <c:v>0.87931999999999999</c:v>
                </c:pt>
                <c:pt idx="491">
                  <c:v>0.87931999999999999</c:v>
                </c:pt>
                <c:pt idx="492">
                  <c:v>0.87930999999999993</c:v>
                </c:pt>
                <c:pt idx="493">
                  <c:v>0.87930999999999993</c:v>
                </c:pt>
                <c:pt idx="494">
                  <c:v>0.87930999999999993</c:v>
                </c:pt>
                <c:pt idx="495">
                  <c:v>0.87930999999999993</c:v>
                </c:pt>
                <c:pt idx="496">
                  <c:v>0.87930000000000008</c:v>
                </c:pt>
                <c:pt idx="497">
                  <c:v>0.87930000000000008</c:v>
                </c:pt>
                <c:pt idx="498">
                  <c:v>0.87930000000000008</c:v>
                </c:pt>
                <c:pt idx="499">
                  <c:v>0.87930000000000008</c:v>
                </c:pt>
                <c:pt idx="500">
                  <c:v>0.87929000000000002</c:v>
                </c:pt>
                <c:pt idx="501">
                  <c:v>0.87930000000000008</c:v>
                </c:pt>
                <c:pt idx="502">
                  <c:v>0.87930000000000008</c:v>
                </c:pt>
                <c:pt idx="503">
                  <c:v>0.87930999999999993</c:v>
                </c:pt>
                <c:pt idx="504">
                  <c:v>0.87930999999999993</c:v>
                </c:pt>
                <c:pt idx="505">
                  <c:v>0.87931999999999999</c:v>
                </c:pt>
                <c:pt idx="506">
                  <c:v>0.87931999999999999</c:v>
                </c:pt>
                <c:pt idx="507">
                  <c:v>0.87933000000000006</c:v>
                </c:pt>
                <c:pt idx="508">
                  <c:v>0.87933000000000006</c:v>
                </c:pt>
                <c:pt idx="509">
                  <c:v>0.87934000000000001</c:v>
                </c:pt>
                <c:pt idx="510">
                  <c:v>0.87934000000000001</c:v>
                </c:pt>
                <c:pt idx="511">
                  <c:v>0.87935000000000008</c:v>
                </c:pt>
                <c:pt idx="512">
                  <c:v>0.87935000000000008</c:v>
                </c:pt>
                <c:pt idx="513">
                  <c:v>0.87935000000000008</c:v>
                </c:pt>
                <c:pt idx="514">
                  <c:v>0.87936000000000003</c:v>
                </c:pt>
                <c:pt idx="515">
                  <c:v>0.87936000000000003</c:v>
                </c:pt>
                <c:pt idx="516">
                  <c:v>0.87936999999999999</c:v>
                </c:pt>
                <c:pt idx="517">
                  <c:v>0.87938999999999989</c:v>
                </c:pt>
                <c:pt idx="518">
                  <c:v>0.87939999999999996</c:v>
                </c:pt>
                <c:pt idx="519">
                  <c:v>0.87941999999999998</c:v>
                </c:pt>
                <c:pt idx="520">
                  <c:v>0.87942999999999993</c:v>
                </c:pt>
                <c:pt idx="521">
                  <c:v>0.87944999999999995</c:v>
                </c:pt>
                <c:pt idx="522">
                  <c:v>0.87946999999999997</c:v>
                </c:pt>
                <c:pt idx="523">
                  <c:v>0.87947999999999993</c:v>
                </c:pt>
                <c:pt idx="524">
                  <c:v>0.87950000000000006</c:v>
                </c:pt>
                <c:pt idx="525">
                  <c:v>0.8795099999999999</c:v>
                </c:pt>
                <c:pt idx="526">
                  <c:v>0.87953000000000003</c:v>
                </c:pt>
                <c:pt idx="527">
                  <c:v>0.87953999999999999</c:v>
                </c:pt>
                <c:pt idx="528">
                  <c:v>0.87956000000000001</c:v>
                </c:pt>
                <c:pt idx="529">
                  <c:v>0.87958000000000003</c:v>
                </c:pt>
                <c:pt idx="530">
                  <c:v>0.87958999999999998</c:v>
                </c:pt>
                <c:pt idx="531">
                  <c:v>0.87961</c:v>
                </c:pt>
                <c:pt idx="532">
                  <c:v>0.87962000000000007</c:v>
                </c:pt>
                <c:pt idx="533">
                  <c:v>0.87963999999999998</c:v>
                </c:pt>
                <c:pt idx="534">
                  <c:v>0.87965000000000004</c:v>
                </c:pt>
                <c:pt idx="535">
                  <c:v>0.87966999999999995</c:v>
                </c:pt>
                <c:pt idx="536">
                  <c:v>0.87968000000000002</c:v>
                </c:pt>
                <c:pt idx="537">
                  <c:v>0.87970000000000004</c:v>
                </c:pt>
                <c:pt idx="538">
                  <c:v>0.87971999999999995</c:v>
                </c:pt>
                <c:pt idx="539">
                  <c:v>0.87973000000000001</c:v>
                </c:pt>
                <c:pt idx="540">
                  <c:v>0.87974999999999992</c:v>
                </c:pt>
                <c:pt idx="541">
                  <c:v>0.87975999999999999</c:v>
                </c:pt>
                <c:pt idx="542">
                  <c:v>0.8797799999999999</c:v>
                </c:pt>
                <c:pt idx="543">
                  <c:v>0.87978999999999996</c:v>
                </c:pt>
                <c:pt idx="544">
                  <c:v>0.87980999999999998</c:v>
                </c:pt>
                <c:pt idx="545">
                  <c:v>0.87983</c:v>
                </c:pt>
                <c:pt idx="546">
                  <c:v>0.87983999999999996</c:v>
                </c:pt>
                <c:pt idx="547">
                  <c:v>0.87986000000000009</c:v>
                </c:pt>
                <c:pt idx="548">
                  <c:v>0.87986999999999993</c:v>
                </c:pt>
                <c:pt idx="549">
                  <c:v>0.8798999999999999</c:v>
                </c:pt>
                <c:pt idx="550">
                  <c:v>0.87993999999999994</c:v>
                </c:pt>
                <c:pt idx="551">
                  <c:v>0.87997000000000003</c:v>
                </c:pt>
                <c:pt idx="552">
                  <c:v>0.88</c:v>
                </c:pt>
                <c:pt idx="553">
                  <c:v>0.88002999999999998</c:v>
                </c:pt>
                <c:pt idx="554">
                  <c:v>0.88005999999999995</c:v>
                </c:pt>
                <c:pt idx="555">
                  <c:v>0.88009000000000004</c:v>
                </c:pt>
                <c:pt idx="556">
                  <c:v>0.88013000000000008</c:v>
                </c:pt>
                <c:pt idx="557">
                  <c:v>0.88016000000000005</c:v>
                </c:pt>
                <c:pt idx="558">
                  <c:v>0.88019000000000003</c:v>
                </c:pt>
                <c:pt idx="559">
                  <c:v>0.88022</c:v>
                </c:pt>
                <c:pt idx="560">
                  <c:v>0.88025000000000009</c:v>
                </c:pt>
                <c:pt idx="561">
                  <c:v>0.88028000000000006</c:v>
                </c:pt>
                <c:pt idx="562">
                  <c:v>0.88031999999999999</c:v>
                </c:pt>
                <c:pt idx="563">
                  <c:v>0.88034999999999997</c:v>
                </c:pt>
                <c:pt idx="564">
                  <c:v>0.88037999999999994</c:v>
                </c:pt>
                <c:pt idx="565">
                  <c:v>0.88040999999999991</c:v>
                </c:pt>
                <c:pt idx="566">
                  <c:v>0.88044</c:v>
                </c:pt>
                <c:pt idx="567">
                  <c:v>0.88048000000000004</c:v>
                </c:pt>
                <c:pt idx="568">
                  <c:v>0.88051000000000001</c:v>
                </c:pt>
                <c:pt idx="569">
                  <c:v>0.88053999999999999</c:v>
                </c:pt>
                <c:pt idx="570">
                  <c:v>0.88057000000000007</c:v>
                </c:pt>
                <c:pt idx="571">
                  <c:v>0.88060000000000005</c:v>
                </c:pt>
                <c:pt idx="572">
                  <c:v>0.88063000000000002</c:v>
                </c:pt>
                <c:pt idx="573">
                  <c:v>0.88066999999999995</c:v>
                </c:pt>
                <c:pt idx="574">
                  <c:v>0.88069999999999993</c:v>
                </c:pt>
                <c:pt idx="575">
                  <c:v>0.8807299999999999</c:v>
                </c:pt>
                <c:pt idx="576">
                  <c:v>0.88075999999999999</c:v>
                </c:pt>
                <c:pt idx="577">
                  <c:v>0.88078999999999996</c:v>
                </c:pt>
                <c:pt idx="578">
                  <c:v>0.88083</c:v>
                </c:pt>
                <c:pt idx="579">
                  <c:v>0.88085999999999998</c:v>
                </c:pt>
                <c:pt idx="580">
                  <c:v>0.88088999999999995</c:v>
                </c:pt>
                <c:pt idx="581">
                  <c:v>0.88092000000000004</c:v>
                </c:pt>
                <c:pt idx="582">
                  <c:v>0.88095000000000001</c:v>
                </c:pt>
                <c:pt idx="583">
                  <c:v>0.88097999999999999</c:v>
                </c:pt>
                <c:pt idx="584">
                  <c:v>0.88102000000000003</c:v>
                </c:pt>
                <c:pt idx="585">
                  <c:v>0.88105</c:v>
                </c:pt>
                <c:pt idx="586">
                  <c:v>0.88108000000000009</c:v>
                </c:pt>
                <c:pt idx="587">
                  <c:v>0.8811199999999999</c:v>
                </c:pt>
                <c:pt idx="588">
                  <c:v>0.88117000000000001</c:v>
                </c:pt>
                <c:pt idx="589">
                  <c:v>0.88120999999999994</c:v>
                </c:pt>
                <c:pt idx="590">
                  <c:v>0.88126000000000004</c:v>
                </c:pt>
                <c:pt idx="591">
                  <c:v>0.88131000000000004</c:v>
                </c:pt>
                <c:pt idx="592">
                  <c:v>0.88135999999999992</c:v>
                </c:pt>
                <c:pt idx="593">
                  <c:v>0.88139999999999996</c:v>
                </c:pt>
                <c:pt idx="594">
                  <c:v>0.88144999999999996</c:v>
                </c:pt>
                <c:pt idx="595">
                  <c:v>0.88150000000000006</c:v>
                </c:pt>
                <c:pt idx="596">
                  <c:v>0.88155000000000006</c:v>
                </c:pt>
                <c:pt idx="597">
                  <c:v>0.88159999999999994</c:v>
                </c:pt>
                <c:pt idx="598">
                  <c:v>0.88163999999999998</c:v>
                </c:pt>
                <c:pt idx="599">
                  <c:v>0.88168999999999997</c:v>
                </c:pt>
                <c:pt idx="600">
                  <c:v>0.88174000000000008</c:v>
                </c:pt>
                <c:pt idx="601">
                  <c:v>0.88179000000000007</c:v>
                </c:pt>
                <c:pt idx="602">
                  <c:v>0.88183000000000011</c:v>
                </c:pt>
                <c:pt idx="603">
                  <c:v>0.88188</c:v>
                </c:pt>
                <c:pt idx="604">
                  <c:v>0.88192999999999999</c:v>
                </c:pt>
                <c:pt idx="605">
                  <c:v>0.88197999999999999</c:v>
                </c:pt>
                <c:pt idx="606">
                  <c:v>0.88202000000000003</c:v>
                </c:pt>
                <c:pt idx="607">
                  <c:v>0.88206999999999991</c:v>
                </c:pt>
                <c:pt idx="608">
                  <c:v>0.88212000000000002</c:v>
                </c:pt>
                <c:pt idx="609">
                  <c:v>0.88217000000000001</c:v>
                </c:pt>
                <c:pt idx="610">
                  <c:v>0.88221000000000005</c:v>
                </c:pt>
                <c:pt idx="611">
                  <c:v>0.88226000000000004</c:v>
                </c:pt>
                <c:pt idx="612">
                  <c:v>0.88230999999999993</c:v>
                </c:pt>
                <c:pt idx="613">
                  <c:v>0.88236000000000003</c:v>
                </c:pt>
                <c:pt idx="614">
                  <c:v>0.88241000000000003</c:v>
                </c:pt>
                <c:pt idx="615">
                  <c:v>0.88245000000000007</c:v>
                </c:pt>
                <c:pt idx="616">
                  <c:v>0.88249999999999995</c:v>
                </c:pt>
                <c:pt idx="617">
                  <c:v>0.88254999999999995</c:v>
                </c:pt>
                <c:pt idx="618">
                  <c:v>0.88260000000000005</c:v>
                </c:pt>
                <c:pt idx="619">
                  <c:v>0.88263999999999998</c:v>
                </c:pt>
                <c:pt idx="620">
                  <c:v>0.88269999999999993</c:v>
                </c:pt>
                <c:pt idx="621">
                  <c:v>0.88275999999999999</c:v>
                </c:pt>
                <c:pt idx="622">
                  <c:v>0.88281999999999994</c:v>
                </c:pt>
                <c:pt idx="623">
                  <c:v>0.88288</c:v>
                </c:pt>
                <c:pt idx="624">
                  <c:v>0.88293999999999995</c:v>
                </c:pt>
                <c:pt idx="625">
                  <c:v>0.88300000000000001</c:v>
                </c:pt>
                <c:pt idx="626">
                  <c:v>0.88305000000000011</c:v>
                </c:pt>
                <c:pt idx="627">
                  <c:v>0.88311000000000006</c:v>
                </c:pt>
                <c:pt idx="628">
                  <c:v>0.8831699999999999</c:v>
                </c:pt>
                <c:pt idx="629">
                  <c:v>0.88322999999999996</c:v>
                </c:pt>
                <c:pt idx="630">
                  <c:v>0.88328999999999991</c:v>
                </c:pt>
                <c:pt idx="631">
                  <c:v>0.88334999999999997</c:v>
                </c:pt>
                <c:pt idx="632">
                  <c:v>0.88340000000000007</c:v>
                </c:pt>
                <c:pt idx="633">
                  <c:v>0.88346000000000002</c:v>
                </c:pt>
                <c:pt idx="634">
                  <c:v>0.88352000000000008</c:v>
                </c:pt>
                <c:pt idx="635">
                  <c:v>0.88358000000000003</c:v>
                </c:pt>
                <c:pt idx="636">
                  <c:v>0.88364999999999994</c:v>
                </c:pt>
                <c:pt idx="637">
                  <c:v>0.88371</c:v>
                </c:pt>
                <c:pt idx="638">
                  <c:v>0.88378000000000001</c:v>
                </c:pt>
                <c:pt idx="639">
                  <c:v>0.88383999999999996</c:v>
                </c:pt>
                <c:pt idx="640">
                  <c:v>0.88391000000000008</c:v>
                </c:pt>
                <c:pt idx="641">
                  <c:v>0.88397000000000003</c:v>
                </c:pt>
                <c:pt idx="642">
                  <c:v>0.88403999999999994</c:v>
                </c:pt>
                <c:pt idx="643">
                  <c:v>0.8841</c:v>
                </c:pt>
                <c:pt idx="644">
                  <c:v>0.88417000000000001</c:v>
                </c:pt>
                <c:pt idx="645">
                  <c:v>0.88423000000000007</c:v>
                </c:pt>
                <c:pt idx="646">
                  <c:v>0.88430000000000009</c:v>
                </c:pt>
                <c:pt idx="647">
                  <c:v>0.88436000000000003</c:v>
                </c:pt>
                <c:pt idx="648">
                  <c:v>0.88442999999999994</c:v>
                </c:pt>
                <c:pt idx="649">
                  <c:v>0.88450000000000006</c:v>
                </c:pt>
                <c:pt idx="650">
                  <c:v>0.88456000000000001</c:v>
                </c:pt>
                <c:pt idx="651">
                  <c:v>0.88462999999999992</c:v>
                </c:pt>
                <c:pt idx="652">
                  <c:v>0.88471</c:v>
                </c:pt>
                <c:pt idx="653">
                  <c:v>0.8847799999999999</c:v>
                </c:pt>
                <c:pt idx="654">
                  <c:v>0.88486000000000009</c:v>
                </c:pt>
                <c:pt idx="655">
                  <c:v>0.88492999999999999</c:v>
                </c:pt>
                <c:pt idx="656">
                  <c:v>0.88501000000000007</c:v>
                </c:pt>
                <c:pt idx="657">
                  <c:v>0.88509000000000004</c:v>
                </c:pt>
                <c:pt idx="658">
                  <c:v>0.88516000000000006</c:v>
                </c:pt>
                <c:pt idx="659">
                  <c:v>0.88524000000000003</c:v>
                </c:pt>
                <c:pt idx="660">
                  <c:v>0.88531000000000004</c:v>
                </c:pt>
                <c:pt idx="661">
                  <c:v>0.88539000000000001</c:v>
                </c:pt>
                <c:pt idx="662">
                  <c:v>0.88546999999999998</c:v>
                </c:pt>
                <c:pt idx="663">
                  <c:v>0.88553999999999999</c:v>
                </c:pt>
                <c:pt idx="664">
                  <c:v>0.88561999999999996</c:v>
                </c:pt>
                <c:pt idx="665">
                  <c:v>0.88568999999999998</c:v>
                </c:pt>
                <c:pt idx="666">
                  <c:v>0.88576999999999995</c:v>
                </c:pt>
                <c:pt idx="667">
                  <c:v>0.88584999999999992</c:v>
                </c:pt>
                <c:pt idx="668">
                  <c:v>0.88592000000000004</c:v>
                </c:pt>
                <c:pt idx="669">
                  <c:v>0.8859999999999999</c:v>
                </c:pt>
                <c:pt idx="670">
                  <c:v>0.88607000000000002</c:v>
                </c:pt>
                <c:pt idx="671">
                  <c:v>0.88614999999999999</c:v>
                </c:pt>
                <c:pt idx="672">
                  <c:v>0.88623000000000007</c:v>
                </c:pt>
                <c:pt idx="673">
                  <c:v>0.88629999999999998</c:v>
                </c:pt>
                <c:pt idx="674">
                  <c:v>0.88638000000000006</c:v>
                </c:pt>
                <c:pt idx="675">
                  <c:v>0.88644999999999996</c:v>
                </c:pt>
                <c:pt idx="676">
                  <c:v>0.88653000000000004</c:v>
                </c:pt>
                <c:pt idx="677">
                  <c:v>0.88661000000000001</c:v>
                </c:pt>
                <c:pt idx="678">
                  <c:v>0.88668000000000002</c:v>
                </c:pt>
                <c:pt idx="679">
                  <c:v>0.88675999999999999</c:v>
                </c:pt>
                <c:pt idx="680">
                  <c:v>0.88683000000000012</c:v>
                </c:pt>
                <c:pt idx="681">
                  <c:v>0.88690999999999998</c:v>
                </c:pt>
                <c:pt idx="682">
                  <c:v>0.88698999999999995</c:v>
                </c:pt>
                <c:pt idx="683">
                  <c:v>0.88706000000000007</c:v>
                </c:pt>
                <c:pt idx="684">
                  <c:v>0.88715999999999995</c:v>
                </c:pt>
                <c:pt idx="685">
                  <c:v>0.88724999999999998</c:v>
                </c:pt>
                <c:pt idx="686">
                  <c:v>0.88733999999999991</c:v>
                </c:pt>
                <c:pt idx="687">
                  <c:v>0.88742999999999994</c:v>
                </c:pt>
                <c:pt idx="688">
                  <c:v>0.88753000000000004</c:v>
                </c:pt>
                <c:pt idx="689">
                  <c:v>0.88761999999999996</c:v>
                </c:pt>
                <c:pt idx="690">
                  <c:v>0.88771</c:v>
                </c:pt>
                <c:pt idx="691">
                  <c:v>0.88780000000000003</c:v>
                </c:pt>
                <c:pt idx="692">
                  <c:v>0.88789000000000007</c:v>
                </c:pt>
                <c:pt idx="693">
                  <c:v>0.88799000000000006</c:v>
                </c:pt>
                <c:pt idx="694">
                  <c:v>0.88808000000000009</c:v>
                </c:pt>
                <c:pt idx="695">
                  <c:v>0.8881699999999999</c:v>
                </c:pt>
                <c:pt idx="696">
                  <c:v>0.88825999999999994</c:v>
                </c:pt>
                <c:pt idx="697">
                  <c:v>0.88836000000000004</c:v>
                </c:pt>
                <c:pt idx="698">
                  <c:v>0.88844999999999996</c:v>
                </c:pt>
                <c:pt idx="699">
                  <c:v>0.88854</c:v>
                </c:pt>
                <c:pt idx="700">
                  <c:v>0.88863000000000003</c:v>
                </c:pt>
                <c:pt idx="701">
                  <c:v>0.88871999999999995</c:v>
                </c:pt>
                <c:pt idx="702">
                  <c:v>0.88882000000000005</c:v>
                </c:pt>
                <c:pt idx="703">
                  <c:v>0.88891000000000009</c:v>
                </c:pt>
                <c:pt idx="704">
                  <c:v>0.88900000000000001</c:v>
                </c:pt>
                <c:pt idx="705">
                  <c:v>0.88909000000000005</c:v>
                </c:pt>
                <c:pt idx="706">
                  <c:v>0.88918999999999992</c:v>
                </c:pt>
                <c:pt idx="707">
                  <c:v>0.88927999999999996</c:v>
                </c:pt>
                <c:pt idx="708">
                  <c:v>0.88936999999999999</c:v>
                </c:pt>
                <c:pt idx="709">
                  <c:v>0.88946000000000003</c:v>
                </c:pt>
                <c:pt idx="710">
                  <c:v>0.88954999999999995</c:v>
                </c:pt>
                <c:pt idx="711">
                  <c:v>0.88965000000000005</c:v>
                </c:pt>
                <c:pt idx="712">
                  <c:v>0.88974000000000009</c:v>
                </c:pt>
                <c:pt idx="713">
                  <c:v>0.88983000000000001</c:v>
                </c:pt>
                <c:pt idx="714">
                  <c:v>0.88992000000000004</c:v>
                </c:pt>
                <c:pt idx="715">
                  <c:v>0.89001999999999992</c:v>
                </c:pt>
                <c:pt idx="716">
                  <c:v>0.89010999999999996</c:v>
                </c:pt>
                <c:pt idx="717">
                  <c:v>0.89019999999999999</c:v>
                </c:pt>
                <c:pt idx="718">
                  <c:v>0.89028999999999991</c:v>
                </c:pt>
                <c:pt idx="719">
                  <c:v>0.89037999999999995</c:v>
                </c:pt>
                <c:pt idx="720">
                  <c:v>0.89048000000000005</c:v>
                </c:pt>
                <c:pt idx="721">
                  <c:v>0.89056999999999997</c:v>
                </c:pt>
                <c:pt idx="722">
                  <c:v>0.89066999999999996</c:v>
                </c:pt>
                <c:pt idx="723">
                  <c:v>0.89078000000000002</c:v>
                </c:pt>
                <c:pt idx="724">
                  <c:v>0.89088999999999996</c:v>
                </c:pt>
                <c:pt idx="725">
                  <c:v>0.8909999999999999</c:v>
                </c:pt>
                <c:pt idx="726">
                  <c:v>0.89111000000000007</c:v>
                </c:pt>
                <c:pt idx="727">
                  <c:v>0.89122000000000001</c:v>
                </c:pt>
                <c:pt idx="728">
                  <c:v>0.89132999999999996</c:v>
                </c:pt>
                <c:pt idx="729">
                  <c:v>0.89144000000000001</c:v>
                </c:pt>
                <c:pt idx="730">
                  <c:v>0.89155000000000006</c:v>
                </c:pt>
                <c:pt idx="731">
                  <c:v>0.89166000000000001</c:v>
                </c:pt>
                <c:pt idx="732">
                  <c:v>0.89177000000000006</c:v>
                </c:pt>
                <c:pt idx="733">
                  <c:v>0.89188000000000001</c:v>
                </c:pt>
                <c:pt idx="734">
                  <c:v>0.89198999999999995</c:v>
                </c:pt>
                <c:pt idx="735">
                  <c:v>0.89209999999999989</c:v>
                </c:pt>
                <c:pt idx="736">
                  <c:v>0.89221000000000006</c:v>
                </c:pt>
                <c:pt idx="737">
                  <c:v>0.89232</c:v>
                </c:pt>
                <c:pt idx="738">
                  <c:v>0.89242999999999995</c:v>
                </c:pt>
                <c:pt idx="739">
                  <c:v>0.89254</c:v>
                </c:pt>
                <c:pt idx="740">
                  <c:v>0.89265000000000005</c:v>
                </c:pt>
                <c:pt idx="741">
                  <c:v>0.89276</c:v>
                </c:pt>
                <c:pt idx="742">
                  <c:v>0.89287000000000005</c:v>
                </c:pt>
                <c:pt idx="743">
                  <c:v>0.89298</c:v>
                </c:pt>
                <c:pt idx="744">
                  <c:v>0.89308999999999994</c:v>
                </c:pt>
                <c:pt idx="745">
                  <c:v>0.89319999999999988</c:v>
                </c:pt>
                <c:pt idx="746">
                  <c:v>0.89331000000000005</c:v>
                </c:pt>
                <c:pt idx="747">
                  <c:v>0.89341999999999999</c:v>
                </c:pt>
                <c:pt idx="748">
                  <c:v>0.89352999999999994</c:v>
                </c:pt>
                <c:pt idx="749">
                  <c:v>0.89364999999999994</c:v>
                </c:pt>
                <c:pt idx="750">
                  <c:v>0.89376</c:v>
                </c:pt>
                <c:pt idx="751">
                  <c:v>0.89387000000000005</c:v>
                </c:pt>
                <c:pt idx="752">
                  <c:v>0.89398</c:v>
                </c:pt>
                <c:pt idx="753">
                  <c:v>0.89409000000000005</c:v>
                </c:pt>
                <c:pt idx="754">
                  <c:v>0.89419999999999999</c:v>
                </c:pt>
                <c:pt idx="755">
                  <c:v>0.89432</c:v>
                </c:pt>
                <c:pt idx="756">
                  <c:v>0.89444999999999997</c:v>
                </c:pt>
                <c:pt idx="757">
                  <c:v>0.89456999999999998</c:v>
                </c:pt>
                <c:pt idx="758">
                  <c:v>0.89469999999999994</c:v>
                </c:pt>
                <c:pt idx="759">
                  <c:v>0.89481999999999995</c:v>
                </c:pt>
                <c:pt idx="760">
                  <c:v>0.89493999999999996</c:v>
                </c:pt>
                <c:pt idx="761">
                  <c:v>0.89507000000000003</c:v>
                </c:pt>
                <c:pt idx="762">
                  <c:v>0.89519000000000004</c:v>
                </c:pt>
                <c:pt idx="763">
                  <c:v>0.89532</c:v>
                </c:pt>
                <c:pt idx="764">
                  <c:v>0.89544000000000001</c:v>
                </c:pt>
                <c:pt idx="765">
                  <c:v>0.89556000000000002</c:v>
                </c:pt>
                <c:pt idx="766">
                  <c:v>0.89568999999999999</c:v>
                </c:pt>
                <c:pt idx="767">
                  <c:v>0.89581</c:v>
                </c:pt>
                <c:pt idx="768">
                  <c:v>0.89593999999999996</c:v>
                </c:pt>
                <c:pt idx="769">
                  <c:v>0.89605999999999997</c:v>
                </c:pt>
                <c:pt idx="770">
                  <c:v>0.89619000000000004</c:v>
                </c:pt>
                <c:pt idx="771">
                  <c:v>0.89632000000000001</c:v>
                </c:pt>
                <c:pt idx="772">
                  <c:v>0.89646000000000003</c:v>
                </c:pt>
                <c:pt idx="773">
                  <c:v>0.89659000000000011</c:v>
                </c:pt>
                <c:pt idx="774">
                  <c:v>0.89673000000000003</c:v>
                </c:pt>
                <c:pt idx="775">
                  <c:v>0.8968600000000001</c:v>
                </c:pt>
                <c:pt idx="776">
                  <c:v>0.89700000000000002</c:v>
                </c:pt>
                <c:pt idx="777">
                  <c:v>0.89712999999999998</c:v>
                </c:pt>
                <c:pt idx="778">
                  <c:v>0.89727000000000001</c:v>
                </c:pt>
                <c:pt idx="779">
                  <c:v>0.89739999999999998</c:v>
                </c:pt>
                <c:pt idx="780">
                  <c:v>0.89753000000000005</c:v>
                </c:pt>
                <c:pt idx="781">
                  <c:v>0.89766999999999997</c:v>
                </c:pt>
                <c:pt idx="782">
                  <c:v>0.89780000000000004</c:v>
                </c:pt>
                <c:pt idx="783">
                  <c:v>0.89793999999999996</c:v>
                </c:pt>
                <c:pt idx="784">
                  <c:v>0.89807000000000003</c:v>
                </c:pt>
                <c:pt idx="785">
                  <c:v>0.89820999999999995</c:v>
                </c:pt>
                <c:pt idx="786">
                  <c:v>0.89834999999999998</c:v>
                </c:pt>
                <c:pt idx="787">
                  <c:v>0.89851000000000003</c:v>
                </c:pt>
                <c:pt idx="788">
                  <c:v>0.89866000000000001</c:v>
                </c:pt>
                <c:pt idx="789">
                  <c:v>0.89881</c:v>
                </c:pt>
                <c:pt idx="790">
                  <c:v>0.89897000000000005</c:v>
                </c:pt>
                <c:pt idx="791">
                  <c:v>0.89912000000000003</c:v>
                </c:pt>
                <c:pt idx="792">
                  <c:v>0.89927000000000001</c:v>
                </c:pt>
                <c:pt idx="793">
                  <c:v>0.89942999999999995</c:v>
                </c:pt>
                <c:pt idx="794">
                  <c:v>0.89957999999999994</c:v>
                </c:pt>
                <c:pt idx="795">
                  <c:v>0.89973000000000003</c:v>
                </c:pt>
                <c:pt idx="796">
                  <c:v>0.89989000000000008</c:v>
                </c:pt>
                <c:pt idx="797">
                  <c:v>0.90004000000000006</c:v>
                </c:pt>
                <c:pt idx="798">
                  <c:v>0.90019000000000005</c:v>
                </c:pt>
                <c:pt idx="799">
                  <c:v>0.90034999999999998</c:v>
                </c:pt>
                <c:pt idx="800">
                  <c:v>0.90049999999999997</c:v>
                </c:pt>
                <c:pt idx="801">
                  <c:v>0.90064999999999995</c:v>
                </c:pt>
                <c:pt idx="802">
                  <c:v>0.90081</c:v>
                </c:pt>
                <c:pt idx="803">
                  <c:v>0.90095999999999998</c:v>
                </c:pt>
                <c:pt idx="804">
                  <c:v>0.90111000000000008</c:v>
                </c:pt>
                <c:pt idx="805">
                  <c:v>0.9012699999999999</c:v>
                </c:pt>
                <c:pt idx="806">
                  <c:v>0.90142</c:v>
                </c:pt>
                <c:pt idx="807">
                  <c:v>0.90156999999999998</c:v>
                </c:pt>
                <c:pt idx="808">
                  <c:v>0.90173000000000003</c:v>
                </c:pt>
                <c:pt idx="809">
                  <c:v>0.90188000000000001</c:v>
                </c:pt>
                <c:pt idx="810">
                  <c:v>0.90203</c:v>
                </c:pt>
                <c:pt idx="811">
                  <c:v>0.90218999999999994</c:v>
                </c:pt>
                <c:pt idx="812">
                  <c:v>0.90233999999999992</c:v>
                </c:pt>
                <c:pt idx="813">
                  <c:v>0.9024899999999999</c:v>
                </c:pt>
                <c:pt idx="814">
                  <c:v>0.90264</c:v>
                </c:pt>
                <c:pt idx="815">
                  <c:v>0.90280000000000005</c:v>
                </c:pt>
                <c:pt idx="816">
                  <c:v>0.90295000000000003</c:v>
                </c:pt>
                <c:pt idx="817">
                  <c:v>0.90310000000000001</c:v>
                </c:pt>
                <c:pt idx="818">
                  <c:v>0.90327000000000002</c:v>
                </c:pt>
                <c:pt idx="819">
                  <c:v>0.90346000000000004</c:v>
                </c:pt>
                <c:pt idx="820">
                  <c:v>0.90364999999999995</c:v>
                </c:pt>
                <c:pt idx="821">
                  <c:v>0.90383999999999998</c:v>
                </c:pt>
                <c:pt idx="822">
                  <c:v>0.90403000000000011</c:v>
                </c:pt>
                <c:pt idx="823">
                  <c:v>0.90422999999999998</c:v>
                </c:pt>
                <c:pt idx="824">
                  <c:v>0.90441999999999989</c:v>
                </c:pt>
                <c:pt idx="825">
                  <c:v>0.90461000000000003</c:v>
                </c:pt>
                <c:pt idx="826">
                  <c:v>0.90480000000000005</c:v>
                </c:pt>
                <c:pt idx="827">
                  <c:v>0.90498999999999996</c:v>
                </c:pt>
                <c:pt idx="828">
                  <c:v>0.90517999999999998</c:v>
                </c:pt>
                <c:pt idx="829">
                  <c:v>0.90537000000000001</c:v>
                </c:pt>
                <c:pt idx="830">
                  <c:v>0.90556999999999999</c:v>
                </c:pt>
                <c:pt idx="831">
                  <c:v>0.9057599999999999</c:v>
                </c:pt>
                <c:pt idx="832">
                  <c:v>0.90595000000000003</c:v>
                </c:pt>
                <c:pt idx="833">
                  <c:v>0.90614000000000006</c:v>
                </c:pt>
                <c:pt idx="834">
                  <c:v>0.90632999999999997</c:v>
                </c:pt>
                <c:pt idx="835">
                  <c:v>0.90651999999999999</c:v>
                </c:pt>
                <c:pt idx="836">
                  <c:v>0.90671000000000002</c:v>
                </c:pt>
                <c:pt idx="837">
                  <c:v>0.90689999999999993</c:v>
                </c:pt>
                <c:pt idx="838">
                  <c:v>0.90709999999999991</c:v>
                </c:pt>
                <c:pt idx="839">
                  <c:v>0.90729000000000004</c:v>
                </c:pt>
                <c:pt idx="840">
                  <c:v>0.90748000000000006</c:v>
                </c:pt>
                <c:pt idx="841">
                  <c:v>0.90766999999999998</c:v>
                </c:pt>
                <c:pt idx="842">
                  <c:v>0.90786</c:v>
                </c:pt>
                <c:pt idx="843">
                  <c:v>0.90805000000000002</c:v>
                </c:pt>
                <c:pt idx="844">
                  <c:v>0.90823999999999994</c:v>
                </c:pt>
                <c:pt idx="845">
                  <c:v>0.90843000000000007</c:v>
                </c:pt>
                <c:pt idx="846">
                  <c:v>0.90863000000000005</c:v>
                </c:pt>
                <c:pt idx="847">
                  <c:v>0.90882000000000007</c:v>
                </c:pt>
                <c:pt idx="848">
                  <c:v>0.90900999999999998</c:v>
                </c:pt>
                <c:pt idx="849">
                  <c:v>0.90920000000000001</c:v>
                </c:pt>
                <c:pt idx="850">
                  <c:v>0.90938999999999992</c:v>
                </c:pt>
                <c:pt idx="851">
                  <c:v>0.90957999999999994</c:v>
                </c:pt>
                <c:pt idx="852">
                  <c:v>0.90977000000000008</c:v>
                </c:pt>
                <c:pt idx="853">
                  <c:v>0.90996999999999995</c:v>
                </c:pt>
                <c:pt idx="854">
                  <c:v>0.91016000000000008</c:v>
                </c:pt>
                <c:pt idx="855">
                  <c:v>0.91034999999999999</c:v>
                </c:pt>
                <c:pt idx="856">
                  <c:v>0.91054000000000002</c:v>
                </c:pt>
                <c:pt idx="857">
                  <c:v>0.91078999999999999</c:v>
                </c:pt>
                <c:pt idx="858">
                  <c:v>0.91103999999999996</c:v>
                </c:pt>
                <c:pt idx="859">
                  <c:v>0.91129000000000004</c:v>
                </c:pt>
                <c:pt idx="860">
                  <c:v>0.91154000000000002</c:v>
                </c:pt>
                <c:pt idx="861">
                  <c:v>0.91180000000000005</c:v>
                </c:pt>
                <c:pt idx="862">
                  <c:v>0.91205000000000003</c:v>
                </c:pt>
                <c:pt idx="863">
                  <c:v>0.9123</c:v>
                </c:pt>
                <c:pt idx="864">
                  <c:v>0.91254999999999997</c:v>
                </c:pt>
                <c:pt idx="865">
                  <c:v>0.91281000000000001</c:v>
                </c:pt>
                <c:pt idx="866">
                  <c:v>0.91305999999999998</c:v>
                </c:pt>
                <c:pt idx="867">
                  <c:v>0.91331000000000007</c:v>
                </c:pt>
                <c:pt idx="868">
                  <c:v>0.91355999999999993</c:v>
                </c:pt>
                <c:pt idx="869">
                  <c:v>0.91382000000000008</c:v>
                </c:pt>
                <c:pt idx="870">
                  <c:v>0.91406999999999994</c:v>
                </c:pt>
                <c:pt idx="871">
                  <c:v>0.91432000000000002</c:v>
                </c:pt>
                <c:pt idx="872">
                  <c:v>0.91456999999999988</c:v>
                </c:pt>
                <c:pt idx="873">
                  <c:v>0.91483000000000003</c:v>
                </c:pt>
                <c:pt idx="874">
                  <c:v>0.91508</c:v>
                </c:pt>
                <c:pt idx="875">
                  <c:v>0.91532999999999998</c:v>
                </c:pt>
                <c:pt idx="876">
                  <c:v>0.91558000000000006</c:v>
                </c:pt>
                <c:pt idx="877">
                  <c:v>0.91583999999999999</c:v>
                </c:pt>
                <c:pt idx="878">
                  <c:v>0.91608999999999996</c:v>
                </c:pt>
                <c:pt idx="879">
                  <c:v>0.91634000000000004</c:v>
                </c:pt>
                <c:pt idx="880">
                  <c:v>0.91659000000000002</c:v>
                </c:pt>
                <c:pt idx="881">
                  <c:v>0.91685000000000005</c:v>
                </c:pt>
                <c:pt idx="882">
                  <c:v>0.91709999999999992</c:v>
                </c:pt>
                <c:pt idx="883">
                  <c:v>0.91735</c:v>
                </c:pt>
                <c:pt idx="884">
                  <c:v>0.91760000000000008</c:v>
                </c:pt>
                <c:pt idx="885">
                  <c:v>0.91786000000000001</c:v>
                </c:pt>
                <c:pt idx="886">
                  <c:v>0.91811000000000009</c:v>
                </c:pt>
                <c:pt idx="887">
                  <c:v>0.91835999999999995</c:v>
                </c:pt>
                <c:pt idx="888">
                  <c:v>0.91861000000000004</c:v>
                </c:pt>
                <c:pt idx="889">
                  <c:v>0.91890000000000005</c:v>
                </c:pt>
                <c:pt idx="890">
                  <c:v>0.91921999999999993</c:v>
                </c:pt>
                <c:pt idx="891">
                  <c:v>0.91953999999999991</c:v>
                </c:pt>
                <c:pt idx="892">
                  <c:v>0.91984999999999995</c:v>
                </c:pt>
                <c:pt idx="893">
                  <c:v>0.92016999999999993</c:v>
                </c:pt>
                <c:pt idx="894">
                  <c:v>0.92049000000000003</c:v>
                </c:pt>
                <c:pt idx="895">
                  <c:v>0.92079999999999995</c:v>
                </c:pt>
                <c:pt idx="896">
                  <c:v>0.92111999999999994</c:v>
                </c:pt>
                <c:pt idx="897">
                  <c:v>0.92142999999999997</c:v>
                </c:pt>
                <c:pt idx="898">
                  <c:v>0.92174999999999996</c:v>
                </c:pt>
                <c:pt idx="899">
                  <c:v>0.92206999999999995</c:v>
                </c:pt>
                <c:pt idx="900">
                  <c:v>0.92237999999999998</c:v>
                </c:pt>
                <c:pt idx="901">
                  <c:v>0.92269999999999996</c:v>
                </c:pt>
                <c:pt idx="902">
                  <c:v>0.92302000000000006</c:v>
                </c:pt>
                <c:pt idx="903">
                  <c:v>0.92332999999999998</c:v>
                </c:pt>
                <c:pt idx="904">
                  <c:v>0.92364999999999997</c:v>
                </c:pt>
                <c:pt idx="905">
                  <c:v>0.92398999999999998</c:v>
                </c:pt>
                <c:pt idx="906">
                  <c:v>0.92435</c:v>
                </c:pt>
                <c:pt idx="907">
                  <c:v>0.92469999999999997</c:v>
                </c:pt>
                <c:pt idx="908">
                  <c:v>0.92504999999999993</c:v>
                </c:pt>
                <c:pt idx="909">
                  <c:v>0.92540999999999995</c:v>
                </c:pt>
                <c:pt idx="910">
                  <c:v>0.92578999999999989</c:v>
                </c:pt>
                <c:pt idx="911">
                  <c:v>0.92618</c:v>
                </c:pt>
                <c:pt idx="912">
                  <c:v>0.92657</c:v>
                </c:pt>
                <c:pt idx="913">
                  <c:v>0.92694999999999994</c:v>
                </c:pt>
                <c:pt idx="914">
                  <c:v>0.92733999999999994</c:v>
                </c:pt>
                <c:pt idx="915">
                  <c:v>0.92772999999999994</c:v>
                </c:pt>
                <c:pt idx="916">
                  <c:v>0.92811999999999995</c:v>
                </c:pt>
                <c:pt idx="917">
                  <c:v>0.92849999999999999</c:v>
                </c:pt>
                <c:pt idx="918">
                  <c:v>0.92888999999999999</c:v>
                </c:pt>
                <c:pt idx="919">
                  <c:v>0.92927999999999999</c:v>
                </c:pt>
                <c:pt idx="920">
                  <c:v>0.92971999999999999</c:v>
                </c:pt>
                <c:pt idx="921">
                  <c:v>0.93016999999999994</c:v>
                </c:pt>
                <c:pt idx="922">
                  <c:v>0.93062</c:v>
                </c:pt>
                <c:pt idx="923">
                  <c:v>0.93106999999999995</c:v>
                </c:pt>
                <c:pt idx="924">
                  <c:v>0.93152000000000001</c:v>
                </c:pt>
                <c:pt idx="925">
                  <c:v>0.93197000000000008</c:v>
                </c:pt>
                <c:pt idx="926">
                  <c:v>0.93242000000000003</c:v>
                </c:pt>
                <c:pt idx="927">
                  <c:v>0.93287000000000009</c:v>
                </c:pt>
                <c:pt idx="928">
                  <c:v>0.93331999999999993</c:v>
                </c:pt>
                <c:pt idx="929">
                  <c:v>0.93376999999999999</c:v>
                </c:pt>
                <c:pt idx="930">
                  <c:v>0.93421999999999994</c:v>
                </c:pt>
                <c:pt idx="931">
                  <c:v>0.93468000000000007</c:v>
                </c:pt>
                <c:pt idx="932">
                  <c:v>0.93520999999999999</c:v>
                </c:pt>
                <c:pt idx="933">
                  <c:v>0.93575000000000008</c:v>
                </c:pt>
                <c:pt idx="934">
                  <c:v>0.93628</c:v>
                </c:pt>
                <c:pt idx="935">
                  <c:v>0.93681999999999999</c:v>
                </c:pt>
                <c:pt idx="936">
                  <c:v>0.93735000000000002</c:v>
                </c:pt>
                <c:pt idx="937">
                  <c:v>0.93789</c:v>
                </c:pt>
                <c:pt idx="938">
                  <c:v>0.93842000000000003</c:v>
                </c:pt>
                <c:pt idx="939">
                  <c:v>0.93896000000000002</c:v>
                </c:pt>
                <c:pt idx="940">
                  <c:v>0.93948999999999994</c:v>
                </c:pt>
                <c:pt idx="941">
                  <c:v>0.9400400000000001</c:v>
                </c:pt>
                <c:pt idx="942">
                  <c:v>0.94064999999999999</c:v>
                </c:pt>
                <c:pt idx="943">
                  <c:v>0.9412600000000001</c:v>
                </c:pt>
                <c:pt idx="944">
                  <c:v>0.94188000000000005</c:v>
                </c:pt>
                <c:pt idx="945">
                  <c:v>0.94248999999999994</c:v>
                </c:pt>
                <c:pt idx="946">
                  <c:v>0.94311999999999996</c:v>
                </c:pt>
                <c:pt idx="947">
                  <c:v>0.94379000000000002</c:v>
                </c:pt>
                <c:pt idx="948">
                  <c:v>0.94447000000000003</c:v>
                </c:pt>
                <c:pt idx="949">
                  <c:v>0.94513999999999998</c:v>
                </c:pt>
                <c:pt idx="950">
                  <c:v>0.94582999999999995</c:v>
                </c:pt>
                <c:pt idx="951">
                  <c:v>0.94661000000000006</c:v>
                </c:pt>
                <c:pt idx="952">
                  <c:v>0.94739000000000007</c:v>
                </c:pt>
                <c:pt idx="953">
                  <c:v>0.94818000000000002</c:v>
                </c:pt>
                <c:pt idx="954">
                  <c:v>0.94896000000000003</c:v>
                </c:pt>
                <c:pt idx="955">
                  <c:v>0.94974000000000003</c:v>
                </c:pt>
                <c:pt idx="956">
                  <c:v>0.95052000000000003</c:v>
                </c:pt>
                <c:pt idx="957">
                  <c:v>0.95129999999999992</c:v>
                </c:pt>
                <c:pt idx="958">
                  <c:v>0.95208000000000004</c:v>
                </c:pt>
                <c:pt idx="959">
                  <c:v>0.95304</c:v>
                </c:pt>
                <c:pt idx="960">
                  <c:v>0.95411000000000001</c:v>
                </c:pt>
                <c:pt idx="961">
                  <c:v>0.95518000000000003</c:v>
                </c:pt>
                <c:pt idx="962">
                  <c:v>0.95623999999999998</c:v>
                </c:pt>
                <c:pt idx="963">
                  <c:v>0.95730999999999999</c:v>
                </c:pt>
                <c:pt idx="964">
                  <c:v>0.9583799999999999</c:v>
                </c:pt>
                <c:pt idx="965">
                  <c:v>0.95944999999999991</c:v>
                </c:pt>
                <c:pt idx="966">
                  <c:v>0.96050999999999997</c:v>
                </c:pt>
                <c:pt idx="967">
                  <c:v>0.96157999999999999</c:v>
                </c:pt>
                <c:pt idx="968">
                  <c:v>0.96265000000000001</c:v>
                </c:pt>
                <c:pt idx="969">
                  <c:v>0.96397999999999995</c:v>
                </c:pt>
                <c:pt idx="970">
                  <c:v>0.96566999999999992</c:v>
                </c:pt>
                <c:pt idx="971">
                  <c:v>0.96736999999999995</c:v>
                </c:pt>
                <c:pt idx="972">
                  <c:v>0.96906999999999999</c:v>
                </c:pt>
                <c:pt idx="973">
                  <c:v>0.97075999999999996</c:v>
                </c:pt>
                <c:pt idx="974">
                  <c:v>0.97245999999999999</c:v>
                </c:pt>
                <c:pt idx="975">
                  <c:v>0.97415000000000007</c:v>
                </c:pt>
                <c:pt idx="976">
                  <c:v>0.97584999999999988</c:v>
                </c:pt>
                <c:pt idx="977">
                  <c:v>0.97754000000000008</c:v>
                </c:pt>
                <c:pt idx="978">
                  <c:v>0.97989000000000004</c:v>
                </c:pt>
                <c:pt idx="979">
                  <c:v>0.98243999999999998</c:v>
                </c:pt>
                <c:pt idx="980">
                  <c:v>0.98498000000000008</c:v>
                </c:pt>
                <c:pt idx="981">
                  <c:v>0.98751999999999995</c:v>
                </c:pt>
                <c:pt idx="982">
                  <c:v>0.99041000000000001</c:v>
                </c:pt>
                <c:pt idx="983">
                  <c:v>0.99364000000000008</c:v>
                </c:pt>
                <c:pt idx="984">
                  <c:v>0.99768000000000001</c:v>
                </c:pt>
                <c:pt idx="985">
                  <c:v>1.0017</c:v>
                </c:pt>
                <c:pt idx="986">
                  <c:v>1.0058</c:v>
                </c:pt>
                <c:pt idx="987">
                  <c:v>1.0117</c:v>
                </c:pt>
                <c:pt idx="988">
                  <c:v>1.0178</c:v>
                </c:pt>
                <c:pt idx="989">
                  <c:v>1.0238</c:v>
                </c:pt>
                <c:pt idx="990">
                  <c:v>1.0308999999999999</c:v>
                </c:pt>
                <c:pt idx="991">
                  <c:v>1.0407</c:v>
                </c:pt>
                <c:pt idx="992">
                  <c:v>1.0505</c:v>
                </c:pt>
                <c:pt idx="993">
                  <c:v>1.0610999999999999</c:v>
                </c:pt>
                <c:pt idx="994">
                  <c:v>1.0744</c:v>
                </c:pt>
                <c:pt idx="995">
                  <c:v>1.0889</c:v>
                </c:pt>
                <c:pt idx="996">
                  <c:v>1.1044</c:v>
                </c:pt>
                <c:pt idx="997">
                  <c:v>1.1203000000000001</c:v>
                </c:pt>
                <c:pt idx="998">
                  <c:v>1.1362999999999999</c:v>
                </c:pt>
                <c:pt idx="999">
                  <c:v>1.1523999999999999</c:v>
                </c:pt>
                <c:pt idx="1000">
                  <c:v>0</c:v>
                </c:pt>
              </c:numCache>
            </c:numRef>
          </c:yVal>
          <c:smooth val="0"/>
          <c:extLst xmlns:c15="http://schemas.microsoft.com/office/drawing/2012/chart">
            <c:ext xmlns:c16="http://schemas.microsoft.com/office/drawing/2014/chart" uri="{C3380CC4-5D6E-409C-BE32-E72D297353CC}">
              <c16:uniqueId val="{00000002-7A10-4502-AB99-A4F583FA6CD7}"/>
            </c:ext>
          </c:extLst>
        </c:ser>
        <c:ser>
          <c:idx val="3"/>
          <c:order val="3"/>
          <c:tx>
            <c:v>rkeps_45</c:v>
          </c:tx>
          <c:spPr>
            <a:ln w="15875" cap="rnd">
              <a:solidFill>
                <a:sysClr val="windowText" lastClr="000000"/>
              </a:solidFill>
              <a:prstDash val="sysDash"/>
              <a:round/>
            </a:ln>
            <a:effectLst/>
          </c:spPr>
          <c:marker>
            <c:symbol val="none"/>
          </c:marker>
          <c:xVal>
            <c:numRef>
              <c:f>rkeps_45!$T$2:$T$1002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rkeps_45!$S$2:$S$1002</c:f>
              <c:numCache>
                <c:formatCode>General</c:formatCode>
                <c:ptCount val="1001"/>
                <c:pt idx="0">
                  <c:v>0</c:v>
                </c:pt>
                <c:pt idx="1">
                  <c:v>1.1123000000000001</c:v>
                </c:pt>
                <c:pt idx="2">
                  <c:v>1.0963000000000001</c:v>
                </c:pt>
                <c:pt idx="3">
                  <c:v>1.0808</c:v>
                </c:pt>
                <c:pt idx="4">
                  <c:v>1.0658000000000001</c:v>
                </c:pt>
                <c:pt idx="5">
                  <c:v>1.052</c:v>
                </c:pt>
                <c:pt idx="6">
                  <c:v>1.0406</c:v>
                </c:pt>
                <c:pt idx="7">
                  <c:v>1.0306</c:v>
                </c:pt>
                <c:pt idx="8">
                  <c:v>1.0234999999999999</c:v>
                </c:pt>
                <c:pt idx="9">
                  <c:v>1.0168000000000001</c:v>
                </c:pt>
                <c:pt idx="10">
                  <c:v>1.0101</c:v>
                </c:pt>
                <c:pt idx="11">
                  <c:v>1.0057</c:v>
                </c:pt>
                <c:pt idx="12">
                  <c:v>1.0018</c:v>
                </c:pt>
                <c:pt idx="13">
                  <c:v>0.99787999999999999</c:v>
                </c:pt>
                <c:pt idx="14">
                  <c:v>0.99421000000000004</c:v>
                </c:pt>
                <c:pt idx="15">
                  <c:v>0.99156999999999995</c:v>
                </c:pt>
                <c:pt idx="16">
                  <c:v>0.98891999999999991</c:v>
                </c:pt>
                <c:pt idx="17">
                  <c:v>0.98633999999999999</c:v>
                </c:pt>
                <c:pt idx="18">
                  <c:v>0.98419999999999996</c:v>
                </c:pt>
                <c:pt idx="19">
                  <c:v>0.98231999999999997</c:v>
                </c:pt>
                <c:pt idx="20">
                  <c:v>0.98060000000000003</c:v>
                </c:pt>
                <c:pt idx="21">
                  <c:v>0.97888000000000008</c:v>
                </c:pt>
                <c:pt idx="22">
                  <c:v>0.97715999999999992</c:v>
                </c:pt>
                <c:pt idx="23">
                  <c:v>0.97563</c:v>
                </c:pt>
                <c:pt idx="24">
                  <c:v>0.97443000000000002</c:v>
                </c:pt>
                <c:pt idx="25">
                  <c:v>0.97322999999999993</c:v>
                </c:pt>
                <c:pt idx="26">
                  <c:v>0.9720399999999999</c:v>
                </c:pt>
                <c:pt idx="27">
                  <c:v>0.97084000000000004</c:v>
                </c:pt>
                <c:pt idx="28">
                  <c:v>0.96963999999999995</c:v>
                </c:pt>
                <c:pt idx="29">
                  <c:v>0.96845000000000003</c:v>
                </c:pt>
                <c:pt idx="30">
                  <c:v>0.96724999999999994</c:v>
                </c:pt>
                <c:pt idx="31">
                  <c:v>0.96605000000000008</c:v>
                </c:pt>
                <c:pt idx="32">
                  <c:v>0.96511999999999998</c:v>
                </c:pt>
                <c:pt idx="33">
                  <c:v>0.96430000000000005</c:v>
                </c:pt>
                <c:pt idx="34">
                  <c:v>0.96346999999999994</c:v>
                </c:pt>
                <c:pt idx="35">
                  <c:v>0.96265000000000001</c:v>
                </c:pt>
                <c:pt idx="36">
                  <c:v>0.96182000000000001</c:v>
                </c:pt>
                <c:pt idx="37">
                  <c:v>0.96099999999999997</c:v>
                </c:pt>
                <c:pt idx="38">
                  <c:v>0.96018000000000003</c:v>
                </c:pt>
                <c:pt idx="39">
                  <c:v>0.95935000000000004</c:v>
                </c:pt>
                <c:pt idx="40">
                  <c:v>0.95852999999999999</c:v>
                </c:pt>
                <c:pt idx="41">
                  <c:v>0.95771000000000006</c:v>
                </c:pt>
                <c:pt idx="42">
                  <c:v>0.95696999999999999</c:v>
                </c:pt>
                <c:pt idx="43">
                  <c:v>0.95630999999999999</c:v>
                </c:pt>
                <c:pt idx="44">
                  <c:v>0.95566000000000006</c:v>
                </c:pt>
                <c:pt idx="45">
                  <c:v>0.95499999999999996</c:v>
                </c:pt>
                <c:pt idx="46">
                  <c:v>0.95435000000000003</c:v>
                </c:pt>
                <c:pt idx="47">
                  <c:v>0.95369000000000004</c:v>
                </c:pt>
                <c:pt idx="48">
                  <c:v>0.95304</c:v>
                </c:pt>
                <c:pt idx="49">
                  <c:v>0.95238</c:v>
                </c:pt>
                <c:pt idx="50">
                  <c:v>0.95172999999999996</c:v>
                </c:pt>
                <c:pt idx="51">
                  <c:v>0.9511400000000001</c:v>
                </c:pt>
                <c:pt idx="52">
                  <c:v>0.95055999999999996</c:v>
                </c:pt>
                <c:pt idx="53">
                  <c:v>0.94998000000000005</c:v>
                </c:pt>
                <c:pt idx="54">
                  <c:v>0.94938999999999996</c:v>
                </c:pt>
                <c:pt idx="55">
                  <c:v>0.94885000000000008</c:v>
                </c:pt>
                <c:pt idx="56">
                  <c:v>0.94830999999999999</c:v>
                </c:pt>
                <c:pt idx="57">
                  <c:v>0.94777</c:v>
                </c:pt>
                <c:pt idx="58">
                  <c:v>0.94723000000000002</c:v>
                </c:pt>
                <c:pt idx="59">
                  <c:v>0.94668999999999992</c:v>
                </c:pt>
                <c:pt idx="60">
                  <c:v>0.94620000000000004</c:v>
                </c:pt>
                <c:pt idx="61">
                  <c:v>0.94572000000000001</c:v>
                </c:pt>
                <c:pt idx="62">
                  <c:v>0.94523000000000001</c:v>
                </c:pt>
                <c:pt idx="63">
                  <c:v>0.94474999999999998</c:v>
                </c:pt>
                <c:pt idx="64">
                  <c:v>0.94427000000000005</c:v>
                </c:pt>
                <c:pt idx="65">
                  <c:v>0.94379000000000002</c:v>
                </c:pt>
                <c:pt idx="66">
                  <c:v>0.94330000000000003</c:v>
                </c:pt>
                <c:pt idx="67">
                  <c:v>0.94281999999999999</c:v>
                </c:pt>
                <c:pt idx="68">
                  <c:v>0.94233999999999996</c:v>
                </c:pt>
                <c:pt idx="69">
                  <c:v>0.94185000000000008</c:v>
                </c:pt>
                <c:pt idx="70">
                  <c:v>0.94144000000000005</c:v>
                </c:pt>
                <c:pt idx="71">
                  <c:v>0.94102000000000008</c:v>
                </c:pt>
                <c:pt idx="72">
                  <c:v>0.94059999999999999</c:v>
                </c:pt>
                <c:pt idx="73">
                  <c:v>0.94019000000000008</c:v>
                </c:pt>
                <c:pt idx="74">
                  <c:v>0.93976999999999999</c:v>
                </c:pt>
                <c:pt idx="75">
                  <c:v>0.93935000000000002</c:v>
                </c:pt>
                <c:pt idx="76">
                  <c:v>0.93894000000000011</c:v>
                </c:pt>
                <c:pt idx="77">
                  <c:v>0.93852000000000002</c:v>
                </c:pt>
                <c:pt idx="78">
                  <c:v>0.93810000000000004</c:v>
                </c:pt>
                <c:pt idx="79">
                  <c:v>0.93767999999999996</c:v>
                </c:pt>
                <c:pt idx="80">
                  <c:v>0.93727000000000005</c:v>
                </c:pt>
                <c:pt idx="81">
                  <c:v>0.93686000000000003</c:v>
                </c:pt>
                <c:pt idx="82">
                  <c:v>0.93649000000000004</c:v>
                </c:pt>
                <c:pt idx="83">
                  <c:v>0.93613000000000002</c:v>
                </c:pt>
                <c:pt idx="84">
                  <c:v>0.93575999999999993</c:v>
                </c:pt>
                <c:pt idx="85">
                  <c:v>0.93540000000000001</c:v>
                </c:pt>
                <c:pt idx="86">
                  <c:v>0.93503000000000003</c:v>
                </c:pt>
                <c:pt idx="87">
                  <c:v>0.93467</c:v>
                </c:pt>
                <c:pt idx="88">
                  <c:v>0.93430000000000002</c:v>
                </c:pt>
                <c:pt idx="89">
                  <c:v>0.9339400000000001</c:v>
                </c:pt>
                <c:pt idx="90">
                  <c:v>0.93357000000000001</c:v>
                </c:pt>
                <c:pt idx="91">
                  <c:v>0.93320999999999998</c:v>
                </c:pt>
                <c:pt idx="92">
                  <c:v>0.93287999999999993</c:v>
                </c:pt>
                <c:pt idx="93">
                  <c:v>0.93254000000000004</c:v>
                </c:pt>
                <c:pt idx="94">
                  <c:v>0.93220000000000003</c:v>
                </c:pt>
                <c:pt idx="95">
                  <c:v>0.93186999999999998</c:v>
                </c:pt>
                <c:pt idx="96">
                  <c:v>0.93153999999999992</c:v>
                </c:pt>
                <c:pt idx="97">
                  <c:v>0.93123999999999996</c:v>
                </c:pt>
                <c:pt idx="98">
                  <c:v>0.93093999999999999</c:v>
                </c:pt>
                <c:pt idx="99">
                  <c:v>0.93063000000000007</c:v>
                </c:pt>
                <c:pt idx="100">
                  <c:v>0.93032999999999999</c:v>
                </c:pt>
                <c:pt idx="101">
                  <c:v>0.93003000000000002</c:v>
                </c:pt>
                <c:pt idx="102">
                  <c:v>0.92971999999999999</c:v>
                </c:pt>
                <c:pt idx="103">
                  <c:v>0.92941999999999991</c:v>
                </c:pt>
                <c:pt idx="104">
                  <c:v>0.92910999999999999</c:v>
                </c:pt>
                <c:pt idx="105">
                  <c:v>0.92881000000000002</c:v>
                </c:pt>
                <c:pt idx="106">
                  <c:v>0.92850999999999995</c:v>
                </c:pt>
                <c:pt idx="107">
                  <c:v>0.92819999999999991</c:v>
                </c:pt>
                <c:pt idx="108">
                  <c:v>0.92790000000000006</c:v>
                </c:pt>
                <c:pt idx="109">
                  <c:v>0.92760000000000009</c:v>
                </c:pt>
                <c:pt idx="110">
                  <c:v>0.92728999999999995</c:v>
                </c:pt>
                <c:pt idx="111">
                  <c:v>0.92698999999999998</c:v>
                </c:pt>
                <c:pt idx="112">
                  <c:v>0.92671999999999999</c:v>
                </c:pt>
                <c:pt idx="113">
                  <c:v>0.92647000000000002</c:v>
                </c:pt>
                <c:pt idx="114">
                  <c:v>0.92622000000000004</c:v>
                </c:pt>
                <c:pt idx="115">
                  <c:v>0.92598000000000003</c:v>
                </c:pt>
                <c:pt idx="116">
                  <c:v>0.92572999999999994</c:v>
                </c:pt>
                <c:pt idx="117">
                  <c:v>0.92547999999999997</c:v>
                </c:pt>
                <c:pt idx="118">
                  <c:v>0.92524000000000006</c:v>
                </c:pt>
                <c:pt idx="119">
                  <c:v>0.92498999999999998</c:v>
                </c:pt>
                <c:pt idx="120">
                  <c:v>0.92474000000000001</c:v>
                </c:pt>
                <c:pt idx="121">
                  <c:v>0.92449999999999999</c:v>
                </c:pt>
                <c:pt idx="122">
                  <c:v>0.92425000000000002</c:v>
                </c:pt>
                <c:pt idx="123">
                  <c:v>0.92400000000000004</c:v>
                </c:pt>
                <c:pt idx="124">
                  <c:v>0.92376000000000003</c:v>
                </c:pt>
                <c:pt idx="125">
                  <c:v>0.92350999999999994</c:v>
                </c:pt>
                <c:pt idx="126">
                  <c:v>0.92325999999999997</c:v>
                </c:pt>
                <c:pt idx="127">
                  <c:v>0.92302000000000006</c:v>
                </c:pt>
                <c:pt idx="128">
                  <c:v>0.92276999999999998</c:v>
                </c:pt>
                <c:pt idx="129">
                  <c:v>0.92252000000000001</c:v>
                </c:pt>
                <c:pt idx="130">
                  <c:v>0.92227999999999999</c:v>
                </c:pt>
                <c:pt idx="131">
                  <c:v>0.92203000000000002</c:v>
                </c:pt>
                <c:pt idx="132">
                  <c:v>0.92177999999999993</c:v>
                </c:pt>
                <c:pt idx="133">
                  <c:v>0.92153999999999991</c:v>
                </c:pt>
                <c:pt idx="134">
                  <c:v>0.92129000000000005</c:v>
                </c:pt>
                <c:pt idx="135">
                  <c:v>0.92103999999999997</c:v>
                </c:pt>
                <c:pt idx="136">
                  <c:v>0.92079999999999995</c:v>
                </c:pt>
                <c:pt idx="137">
                  <c:v>0.92055000000000009</c:v>
                </c:pt>
                <c:pt idx="138">
                  <c:v>0.92030000000000001</c:v>
                </c:pt>
                <c:pt idx="139">
                  <c:v>0.92004999999999992</c:v>
                </c:pt>
                <c:pt idx="140">
                  <c:v>0.91980999999999991</c:v>
                </c:pt>
                <c:pt idx="141">
                  <c:v>0.91956000000000004</c:v>
                </c:pt>
                <c:pt idx="142">
                  <c:v>0.91930999999999996</c:v>
                </c:pt>
                <c:pt idx="143">
                  <c:v>0.91906999999999994</c:v>
                </c:pt>
                <c:pt idx="144">
                  <c:v>0.91882999999999992</c:v>
                </c:pt>
                <c:pt idx="145">
                  <c:v>0.91864000000000001</c:v>
                </c:pt>
                <c:pt idx="146">
                  <c:v>0.91846000000000005</c:v>
                </c:pt>
                <c:pt idx="147">
                  <c:v>0.91827000000000003</c:v>
                </c:pt>
                <c:pt idx="148">
                  <c:v>0.91808000000000012</c:v>
                </c:pt>
                <c:pt idx="149">
                  <c:v>0.91788999999999998</c:v>
                </c:pt>
                <c:pt idx="150">
                  <c:v>0.91769999999999996</c:v>
                </c:pt>
                <c:pt idx="151">
                  <c:v>0.91751000000000005</c:v>
                </c:pt>
                <c:pt idx="152">
                  <c:v>0.91732000000000002</c:v>
                </c:pt>
                <c:pt idx="153">
                  <c:v>0.91712999999999989</c:v>
                </c:pt>
                <c:pt idx="154">
                  <c:v>0.91693999999999998</c:v>
                </c:pt>
                <c:pt idx="155">
                  <c:v>0.91674999999999995</c:v>
                </c:pt>
                <c:pt idx="156">
                  <c:v>0.91656000000000004</c:v>
                </c:pt>
                <c:pt idx="157">
                  <c:v>0.91637000000000002</c:v>
                </c:pt>
                <c:pt idx="158">
                  <c:v>0.91617999999999999</c:v>
                </c:pt>
                <c:pt idx="159">
                  <c:v>0.91599000000000008</c:v>
                </c:pt>
                <c:pt idx="160">
                  <c:v>0.91579999999999995</c:v>
                </c:pt>
                <c:pt idx="161">
                  <c:v>0.91561000000000003</c:v>
                </c:pt>
                <c:pt idx="162">
                  <c:v>0.91542000000000001</c:v>
                </c:pt>
                <c:pt idx="163">
                  <c:v>0.91522999999999999</c:v>
                </c:pt>
                <c:pt idx="164">
                  <c:v>0.91504000000000008</c:v>
                </c:pt>
                <c:pt idx="165">
                  <c:v>0.91484999999999994</c:v>
                </c:pt>
                <c:pt idx="166">
                  <c:v>0.91465999999999992</c:v>
                </c:pt>
                <c:pt idx="167">
                  <c:v>0.91447000000000001</c:v>
                </c:pt>
                <c:pt idx="168">
                  <c:v>0.91427999999999998</c:v>
                </c:pt>
                <c:pt idx="169">
                  <c:v>0.91409000000000007</c:v>
                </c:pt>
                <c:pt idx="170">
                  <c:v>0.91391</c:v>
                </c:pt>
                <c:pt idx="171">
                  <c:v>0.91371999999999998</c:v>
                </c:pt>
                <c:pt idx="172">
                  <c:v>0.91352999999999995</c:v>
                </c:pt>
                <c:pt idx="173">
                  <c:v>0.91334000000000004</c:v>
                </c:pt>
                <c:pt idx="174">
                  <c:v>0.91315000000000002</c:v>
                </c:pt>
                <c:pt idx="175">
                  <c:v>0.9129600000000001</c:v>
                </c:pt>
                <c:pt idx="176">
                  <c:v>0.91276999999999997</c:v>
                </c:pt>
                <c:pt idx="177">
                  <c:v>0.91257999999999995</c:v>
                </c:pt>
                <c:pt idx="178">
                  <c:v>0.91239000000000003</c:v>
                </c:pt>
                <c:pt idx="179">
                  <c:v>0.91220000000000001</c:v>
                </c:pt>
                <c:pt idx="180">
                  <c:v>0.91200999999999999</c:v>
                </c:pt>
                <c:pt idx="181">
                  <c:v>0.91182000000000007</c:v>
                </c:pt>
                <c:pt idx="182">
                  <c:v>0.91162999999999994</c:v>
                </c:pt>
                <c:pt idx="183">
                  <c:v>0.91147</c:v>
                </c:pt>
                <c:pt idx="184">
                  <c:v>0.91132000000000002</c:v>
                </c:pt>
                <c:pt idx="185">
                  <c:v>0.91117000000000004</c:v>
                </c:pt>
                <c:pt idx="186">
                  <c:v>0.91100999999999999</c:v>
                </c:pt>
                <c:pt idx="187">
                  <c:v>0.91086</c:v>
                </c:pt>
                <c:pt idx="188">
                  <c:v>0.91071000000000002</c:v>
                </c:pt>
                <c:pt idx="189">
                  <c:v>0.91055999999999993</c:v>
                </c:pt>
                <c:pt idx="190">
                  <c:v>0.9104000000000001</c:v>
                </c:pt>
                <c:pt idx="191">
                  <c:v>0.91025</c:v>
                </c:pt>
                <c:pt idx="192">
                  <c:v>0.91010000000000002</c:v>
                </c:pt>
                <c:pt idx="193">
                  <c:v>0.90995000000000004</c:v>
                </c:pt>
                <c:pt idx="194">
                  <c:v>0.90980000000000005</c:v>
                </c:pt>
                <c:pt idx="195">
                  <c:v>0.90964</c:v>
                </c:pt>
                <c:pt idx="196">
                  <c:v>0.90949000000000002</c:v>
                </c:pt>
                <c:pt idx="197">
                  <c:v>0.90933999999999993</c:v>
                </c:pt>
                <c:pt idx="198">
                  <c:v>0.90918999999999994</c:v>
                </c:pt>
                <c:pt idx="199">
                  <c:v>0.90903</c:v>
                </c:pt>
                <c:pt idx="200">
                  <c:v>0.90888000000000002</c:v>
                </c:pt>
                <c:pt idx="201">
                  <c:v>0.90873000000000004</c:v>
                </c:pt>
                <c:pt idx="202">
                  <c:v>0.90858000000000005</c:v>
                </c:pt>
                <c:pt idx="203">
                  <c:v>0.90842000000000001</c:v>
                </c:pt>
                <c:pt idx="204">
                  <c:v>0.90827000000000002</c:v>
                </c:pt>
                <c:pt idx="205">
                  <c:v>0.90811999999999993</c:v>
                </c:pt>
                <c:pt idx="206">
                  <c:v>0.90796999999999994</c:v>
                </c:pt>
                <c:pt idx="207">
                  <c:v>0.90781999999999996</c:v>
                </c:pt>
                <c:pt idx="208">
                  <c:v>0.90766000000000002</c:v>
                </c:pt>
                <c:pt idx="209">
                  <c:v>0.90751000000000004</c:v>
                </c:pt>
                <c:pt idx="210">
                  <c:v>0.90736000000000006</c:v>
                </c:pt>
                <c:pt idx="211">
                  <c:v>0.90721000000000007</c:v>
                </c:pt>
                <c:pt idx="212">
                  <c:v>0.90705000000000002</c:v>
                </c:pt>
                <c:pt idx="213">
                  <c:v>0.90689999999999993</c:v>
                </c:pt>
                <c:pt idx="214">
                  <c:v>0.90674999999999994</c:v>
                </c:pt>
                <c:pt idx="215">
                  <c:v>0.90661000000000003</c:v>
                </c:pt>
                <c:pt idx="216">
                  <c:v>0.90647000000000011</c:v>
                </c:pt>
                <c:pt idx="217">
                  <c:v>0.90634000000000003</c:v>
                </c:pt>
                <c:pt idx="218">
                  <c:v>0.90620999999999996</c:v>
                </c:pt>
                <c:pt idx="219">
                  <c:v>0.90607000000000004</c:v>
                </c:pt>
                <c:pt idx="220">
                  <c:v>0.90593999999999997</c:v>
                </c:pt>
                <c:pt idx="221">
                  <c:v>0.90581</c:v>
                </c:pt>
                <c:pt idx="222">
                  <c:v>0.90566999999999998</c:v>
                </c:pt>
                <c:pt idx="223">
                  <c:v>0.90554000000000001</c:v>
                </c:pt>
                <c:pt idx="224">
                  <c:v>0.90540999999999994</c:v>
                </c:pt>
                <c:pt idx="225">
                  <c:v>0.90527000000000002</c:v>
                </c:pt>
                <c:pt idx="226">
                  <c:v>0.90513999999999994</c:v>
                </c:pt>
                <c:pt idx="227">
                  <c:v>0.90501000000000009</c:v>
                </c:pt>
                <c:pt idx="228">
                  <c:v>0.90486999999999995</c:v>
                </c:pt>
                <c:pt idx="229">
                  <c:v>0.90473999999999999</c:v>
                </c:pt>
                <c:pt idx="230">
                  <c:v>0.90459999999999996</c:v>
                </c:pt>
                <c:pt idx="231">
                  <c:v>0.90447999999999995</c:v>
                </c:pt>
                <c:pt idx="232">
                  <c:v>0.90436000000000005</c:v>
                </c:pt>
                <c:pt idx="233">
                  <c:v>0.90422999999999998</c:v>
                </c:pt>
                <c:pt idx="234">
                  <c:v>0.90410999999999997</c:v>
                </c:pt>
                <c:pt idx="235">
                  <c:v>0.90398999999999996</c:v>
                </c:pt>
                <c:pt idx="236">
                  <c:v>0.90386</c:v>
                </c:pt>
                <c:pt idx="237">
                  <c:v>0.90373999999999999</c:v>
                </c:pt>
                <c:pt idx="238">
                  <c:v>0.90361999999999998</c:v>
                </c:pt>
                <c:pt idx="239">
                  <c:v>0.90349999999999997</c:v>
                </c:pt>
                <c:pt idx="240">
                  <c:v>0.90337000000000001</c:v>
                </c:pt>
                <c:pt idx="241">
                  <c:v>0.90325</c:v>
                </c:pt>
                <c:pt idx="242">
                  <c:v>0.90312999999999999</c:v>
                </c:pt>
                <c:pt idx="243">
                  <c:v>0.90300999999999998</c:v>
                </c:pt>
                <c:pt idx="244">
                  <c:v>0.90288000000000002</c:v>
                </c:pt>
                <c:pt idx="245">
                  <c:v>0.90276000000000001</c:v>
                </c:pt>
                <c:pt idx="246">
                  <c:v>0.90264</c:v>
                </c:pt>
                <c:pt idx="247">
                  <c:v>0.90253000000000005</c:v>
                </c:pt>
                <c:pt idx="248">
                  <c:v>0.90242</c:v>
                </c:pt>
                <c:pt idx="249">
                  <c:v>0.90230999999999995</c:v>
                </c:pt>
                <c:pt idx="250">
                  <c:v>0.9022</c:v>
                </c:pt>
                <c:pt idx="251">
                  <c:v>0.90209000000000006</c:v>
                </c:pt>
                <c:pt idx="252">
                  <c:v>0.90197999999999989</c:v>
                </c:pt>
                <c:pt idx="253">
                  <c:v>0.90188000000000001</c:v>
                </c:pt>
                <c:pt idx="254">
                  <c:v>0.90177000000000007</c:v>
                </c:pt>
                <c:pt idx="255">
                  <c:v>0.90166000000000002</c:v>
                </c:pt>
                <c:pt idx="256">
                  <c:v>0.90154999999999996</c:v>
                </c:pt>
                <c:pt idx="257">
                  <c:v>0.90144000000000002</c:v>
                </c:pt>
                <c:pt idx="258">
                  <c:v>0.90132999999999996</c:v>
                </c:pt>
                <c:pt idx="259">
                  <c:v>0.90123000000000009</c:v>
                </c:pt>
                <c:pt idx="260">
                  <c:v>0.90111999999999992</c:v>
                </c:pt>
                <c:pt idx="261">
                  <c:v>0.90100999999999998</c:v>
                </c:pt>
                <c:pt idx="262">
                  <c:v>0.90090000000000003</c:v>
                </c:pt>
                <c:pt idx="263">
                  <c:v>0.90078999999999998</c:v>
                </c:pt>
                <c:pt idx="264">
                  <c:v>0.90067999999999993</c:v>
                </c:pt>
                <c:pt idx="265">
                  <c:v>0.90058000000000005</c:v>
                </c:pt>
                <c:pt idx="266">
                  <c:v>0.90046999999999999</c:v>
                </c:pt>
                <c:pt idx="267">
                  <c:v>0.90036000000000005</c:v>
                </c:pt>
                <c:pt idx="268">
                  <c:v>0.90025000000000011</c:v>
                </c:pt>
                <c:pt idx="269">
                  <c:v>0.90013999999999994</c:v>
                </c:pt>
                <c:pt idx="270">
                  <c:v>0.90003</c:v>
                </c:pt>
                <c:pt idx="271">
                  <c:v>0.8999299999999999</c:v>
                </c:pt>
                <c:pt idx="272">
                  <c:v>0.89981999999999995</c:v>
                </c:pt>
                <c:pt idx="273">
                  <c:v>0.89971000000000001</c:v>
                </c:pt>
                <c:pt idx="274">
                  <c:v>0.89959999999999996</c:v>
                </c:pt>
                <c:pt idx="275">
                  <c:v>0.89949000000000001</c:v>
                </c:pt>
                <c:pt idx="276">
                  <c:v>0.89938000000000007</c:v>
                </c:pt>
                <c:pt idx="277">
                  <c:v>0.89927000000000001</c:v>
                </c:pt>
                <c:pt idx="278">
                  <c:v>0.89917000000000002</c:v>
                </c:pt>
                <c:pt idx="279">
                  <c:v>0.89906999999999992</c:v>
                </c:pt>
                <c:pt idx="280">
                  <c:v>0.89898</c:v>
                </c:pt>
                <c:pt idx="281">
                  <c:v>0.89888999999999997</c:v>
                </c:pt>
                <c:pt idx="282">
                  <c:v>0.89879999999999993</c:v>
                </c:pt>
                <c:pt idx="283">
                  <c:v>0.8987099999999999</c:v>
                </c:pt>
                <c:pt idx="284">
                  <c:v>0.89861999999999997</c:v>
                </c:pt>
                <c:pt idx="285">
                  <c:v>0.89852999999999994</c:v>
                </c:pt>
                <c:pt idx="286">
                  <c:v>0.89843999999999991</c:v>
                </c:pt>
                <c:pt idx="287">
                  <c:v>0.89834999999999998</c:v>
                </c:pt>
                <c:pt idx="288">
                  <c:v>0.89825999999999995</c:v>
                </c:pt>
                <c:pt idx="289">
                  <c:v>0.89816999999999991</c:v>
                </c:pt>
                <c:pt idx="290">
                  <c:v>0.8980800000000001</c:v>
                </c:pt>
                <c:pt idx="291">
                  <c:v>0.89799000000000007</c:v>
                </c:pt>
                <c:pt idx="292">
                  <c:v>0.89790000000000003</c:v>
                </c:pt>
                <c:pt idx="293">
                  <c:v>0.89781000000000011</c:v>
                </c:pt>
                <c:pt idx="294">
                  <c:v>0.89772000000000007</c:v>
                </c:pt>
                <c:pt idx="295">
                  <c:v>0.89763000000000004</c:v>
                </c:pt>
                <c:pt idx="296">
                  <c:v>0.89754</c:v>
                </c:pt>
                <c:pt idx="297">
                  <c:v>0.89745000000000008</c:v>
                </c:pt>
                <c:pt idx="298">
                  <c:v>0.89736000000000005</c:v>
                </c:pt>
                <c:pt idx="299">
                  <c:v>0.89727000000000001</c:v>
                </c:pt>
                <c:pt idx="300">
                  <c:v>0.89718000000000009</c:v>
                </c:pt>
                <c:pt idx="301">
                  <c:v>0.89709000000000005</c:v>
                </c:pt>
                <c:pt idx="302">
                  <c:v>0.89700000000000002</c:v>
                </c:pt>
                <c:pt idx="303">
                  <c:v>0.89690999999999999</c:v>
                </c:pt>
                <c:pt idx="304">
                  <c:v>0.89682000000000006</c:v>
                </c:pt>
                <c:pt idx="305">
                  <c:v>0.89673000000000003</c:v>
                </c:pt>
                <c:pt idx="306">
                  <c:v>0.89663999999999999</c:v>
                </c:pt>
                <c:pt idx="307">
                  <c:v>0.89654999999999996</c:v>
                </c:pt>
                <c:pt idx="308">
                  <c:v>0.89646000000000003</c:v>
                </c:pt>
                <c:pt idx="309">
                  <c:v>0.89637</c:v>
                </c:pt>
                <c:pt idx="310">
                  <c:v>0.89627999999999997</c:v>
                </c:pt>
                <c:pt idx="311">
                  <c:v>0.89619000000000004</c:v>
                </c:pt>
                <c:pt idx="312">
                  <c:v>0.89610000000000001</c:v>
                </c:pt>
                <c:pt idx="313">
                  <c:v>0.89600999999999997</c:v>
                </c:pt>
                <c:pt idx="314">
                  <c:v>0.89591999999999994</c:v>
                </c:pt>
                <c:pt idx="315">
                  <c:v>0.89583000000000002</c:v>
                </c:pt>
                <c:pt idx="316">
                  <c:v>0.89573999999999998</c:v>
                </c:pt>
                <c:pt idx="317">
                  <c:v>0.89564999999999995</c:v>
                </c:pt>
                <c:pt idx="318">
                  <c:v>0.89558000000000004</c:v>
                </c:pt>
                <c:pt idx="319">
                  <c:v>0.89549999999999996</c:v>
                </c:pt>
                <c:pt idx="320">
                  <c:v>0.89543000000000006</c:v>
                </c:pt>
                <c:pt idx="321">
                  <c:v>0.89536000000000004</c:v>
                </c:pt>
                <c:pt idx="322">
                  <c:v>0.89528000000000008</c:v>
                </c:pt>
                <c:pt idx="323">
                  <c:v>0.89521000000000006</c:v>
                </c:pt>
                <c:pt idx="324">
                  <c:v>0.89513999999999994</c:v>
                </c:pt>
                <c:pt idx="325">
                  <c:v>0.89505999999999997</c:v>
                </c:pt>
                <c:pt idx="326">
                  <c:v>0.89498999999999995</c:v>
                </c:pt>
                <c:pt idx="327">
                  <c:v>0.89492000000000005</c:v>
                </c:pt>
                <c:pt idx="328">
                  <c:v>0.89483999999999997</c:v>
                </c:pt>
                <c:pt idx="329">
                  <c:v>0.89477000000000007</c:v>
                </c:pt>
                <c:pt idx="330">
                  <c:v>0.89469999999999994</c:v>
                </c:pt>
                <c:pt idx="331">
                  <c:v>0.89462000000000008</c:v>
                </c:pt>
                <c:pt idx="332">
                  <c:v>0.89454999999999996</c:v>
                </c:pt>
                <c:pt idx="333">
                  <c:v>0.89447999999999994</c:v>
                </c:pt>
                <c:pt idx="334">
                  <c:v>0.89439999999999997</c:v>
                </c:pt>
                <c:pt idx="335">
                  <c:v>0.89433000000000007</c:v>
                </c:pt>
                <c:pt idx="336">
                  <c:v>0.89426000000000005</c:v>
                </c:pt>
                <c:pt idx="337">
                  <c:v>0.89418000000000009</c:v>
                </c:pt>
                <c:pt idx="338">
                  <c:v>0.89410999999999996</c:v>
                </c:pt>
                <c:pt idx="339">
                  <c:v>0.89403999999999995</c:v>
                </c:pt>
                <c:pt idx="340">
                  <c:v>0.89395999999999998</c:v>
                </c:pt>
                <c:pt idx="341">
                  <c:v>0.89388999999999996</c:v>
                </c:pt>
                <c:pt idx="342">
                  <c:v>0.89382000000000006</c:v>
                </c:pt>
                <c:pt idx="343">
                  <c:v>0.89373999999999998</c:v>
                </c:pt>
                <c:pt idx="344">
                  <c:v>0.89367000000000008</c:v>
                </c:pt>
                <c:pt idx="345">
                  <c:v>0.89359999999999995</c:v>
                </c:pt>
                <c:pt idx="346">
                  <c:v>0.89352000000000009</c:v>
                </c:pt>
                <c:pt idx="347">
                  <c:v>0.89344999999999997</c:v>
                </c:pt>
                <c:pt idx="348">
                  <c:v>0.89337999999999995</c:v>
                </c:pt>
                <c:pt idx="349">
                  <c:v>0.89329999999999998</c:v>
                </c:pt>
                <c:pt idx="350">
                  <c:v>0.89324000000000003</c:v>
                </c:pt>
                <c:pt idx="351">
                  <c:v>0.89317999999999997</c:v>
                </c:pt>
                <c:pt idx="352">
                  <c:v>0.89311000000000007</c:v>
                </c:pt>
                <c:pt idx="353">
                  <c:v>0.89305000000000012</c:v>
                </c:pt>
                <c:pt idx="354">
                  <c:v>0.89299000000000006</c:v>
                </c:pt>
                <c:pt idx="355">
                  <c:v>0.89293000000000011</c:v>
                </c:pt>
                <c:pt idx="356">
                  <c:v>0.89285999999999999</c:v>
                </c:pt>
                <c:pt idx="357">
                  <c:v>0.89280000000000004</c:v>
                </c:pt>
                <c:pt idx="358">
                  <c:v>0.89273999999999998</c:v>
                </c:pt>
                <c:pt idx="359">
                  <c:v>0.89268000000000003</c:v>
                </c:pt>
                <c:pt idx="360">
                  <c:v>0.8926099999999999</c:v>
                </c:pt>
                <c:pt idx="361">
                  <c:v>0.89254999999999995</c:v>
                </c:pt>
                <c:pt idx="362">
                  <c:v>0.89249000000000001</c:v>
                </c:pt>
                <c:pt idx="363">
                  <c:v>0.89242999999999995</c:v>
                </c:pt>
                <c:pt idx="364">
                  <c:v>0.89236000000000004</c:v>
                </c:pt>
                <c:pt idx="365">
                  <c:v>0.89230000000000009</c:v>
                </c:pt>
                <c:pt idx="366">
                  <c:v>0.89224000000000003</c:v>
                </c:pt>
                <c:pt idx="367">
                  <c:v>0.89218999999999993</c:v>
                </c:pt>
                <c:pt idx="368">
                  <c:v>0.89212999999999998</c:v>
                </c:pt>
                <c:pt idx="369">
                  <c:v>0.89207999999999998</c:v>
                </c:pt>
                <c:pt idx="370">
                  <c:v>0.89202000000000004</c:v>
                </c:pt>
                <c:pt idx="371">
                  <c:v>0.89197000000000004</c:v>
                </c:pt>
                <c:pt idx="372">
                  <c:v>0.89190999999999998</c:v>
                </c:pt>
                <c:pt idx="373">
                  <c:v>0.8918600000000001</c:v>
                </c:pt>
                <c:pt idx="374">
                  <c:v>0.89180000000000004</c:v>
                </c:pt>
                <c:pt idx="375">
                  <c:v>0.89174999999999993</c:v>
                </c:pt>
                <c:pt idx="376">
                  <c:v>0.89168999999999998</c:v>
                </c:pt>
                <c:pt idx="377">
                  <c:v>0.89162999999999992</c:v>
                </c:pt>
                <c:pt idx="378">
                  <c:v>0.89158000000000004</c:v>
                </c:pt>
                <c:pt idx="379">
                  <c:v>0.89151999999999998</c:v>
                </c:pt>
                <c:pt idx="380">
                  <c:v>0.8914700000000001</c:v>
                </c:pt>
                <c:pt idx="381">
                  <c:v>0.89141000000000004</c:v>
                </c:pt>
                <c:pt idx="382">
                  <c:v>0.89137</c:v>
                </c:pt>
                <c:pt idx="383">
                  <c:v>0.89132</c:v>
                </c:pt>
                <c:pt idx="384">
                  <c:v>0.89127999999999996</c:v>
                </c:pt>
                <c:pt idx="385">
                  <c:v>0.89123000000000008</c:v>
                </c:pt>
                <c:pt idx="386">
                  <c:v>0.89119000000000004</c:v>
                </c:pt>
                <c:pt idx="387">
                  <c:v>0.89114000000000004</c:v>
                </c:pt>
                <c:pt idx="388">
                  <c:v>0.8911</c:v>
                </c:pt>
                <c:pt idx="389">
                  <c:v>0.89105000000000001</c:v>
                </c:pt>
                <c:pt idx="390">
                  <c:v>0.89100999999999997</c:v>
                </c:pt>
                <c:pt idx="391">
                  <c:v>0.89096999999999993</c:v>
                </c:pt>
                <c:pt idx="392">
                  <c:v>0.89091999999999993</c:v>
                </c:pt>
                <c:pt idx="393">
                  <c:v>0.89087999999999989</c:v>
                </c:pt>
                <c:pt idx="394">
                  <c:v>0.89083000000000001</c:v>
                </c:pt>
                <c:pt idx="395">
                  <c:v>0.89078999999999997</c:v>
                </c:pt>
                <c:pt idx="396">
                  <c:v>0.89073999999999998</c:v>
                </c:pt>
                <c:pt idx="397">
                  <c:v>0.89069999999999994</c:v>
                </c:pt>
                <c:pt idx="398">
                  <c:v>0.89064999999999994</c:v>
                </c:pt>
                <c:pt idx="399">
                  <c:v>0.89061000000000012</c:v>
                </c:pt>
                <c:pt idx="400">
                  <c:v>0.89056000000000002</c:v>
                </c:pt>
                <c:pt idx="401">
                  <c:v>0.89052000000000009</c:v>
                </c:pt>
                <c:pt idx="402">
                  <c:v>0.89046999999999998</c:v>
                </c:pt>
                <c:pt idx="403">
                  <c:v>0.89043000000000005</c:v>
                </c:pt>
                <c:pt idx="404">
                  <c:v>0.89037999999999995</c:v>
                </c:pt>
                <c:pt idx="405">
                  <c:v>0.89034000000000002</c:v>
                </c:pt>
                <c:pt idx="406">
                  <c:v>0.89028999999999991</c:v>
                </c:pt>
                <c:pt idx="407">
                  <c:v>0.8902500000000001</c:v>
                </c:pt>
                <c:pt idx="408">
                  <c:v>0.89019999999999999</c:v>
                </c:pt>
                <c:pt idx="409">
                  <c:v>0.89016000000000006</c:v>
                </c:pt>
                <c:pt idx="410">
                  <c:v>0.89010999999999996</c:v>
                </c:pt>
                <c:pt idx="411">
                  <c:v>0.89007000000000003</c:v>
                </c:pt>
                <c:pt idx="412">
                  <c:v>0.89002999999999999</c:v>
                </c:pt>
                <c:pt idx="413">
                  <c:v>0.88997999999999999</c:v>
                </c:pt>
                <c:pt idx="414">
                  <c:v>0.88995000000000002</c:v>
                </c:pt>
                <c:pt idx="415">
                  <c:v>0.88992000000000004</c:v>
                </c:pt>
                <c:pt idx="416">
                  <c:v>0.88989000000000007</c:v>
                </c:pt>
                <c:pt idx="417">
                  <c:v>0.8898600000000001</c:v>
                </c:pt>
                <c:pt idx="418">
                  <c:v>0.88983000000000001</c:v>
                </c:pt>
                <c:pt idx="419">
                  <c:v>0.88980000000000004</c:v>
                </c:pt>
                <c:pt idx="420">
                  <c:v>0.88977000000000006</c:v>
                </c:pt>
                <c:pt idx="421">
                  <c:v>0.88974000000000009</c:v>
                </c:pt>
                <c:pt idx="422">
                  <c:v>0.88971</c:v>
                </c:pt>
                <c:pt idx="423">
                  <c:v>0.88968999999999998</c:v>
                </c:pt>
                <c:pt idx="424">
                  <c:v>0.8896599999999999</c:v>
                </c:pt>
                <c:pt idx="425">
                  <c:v>0.88962999999999992</c:v>
                </c:pt>
                <c:pt idx="426">
                  <c:v>0.88959999999999995</c:v>
                </c:pt>
                <c:pt idx="427">
                  <c:v>0.88956999999999997</c:v>
                </c:pt>
                <c:pt idx="428">
                  <c:v>0.88953999999999989</c:v>
                </c:pt>
                <c:pt idx="429">
                  <c:v>0.88950999999999991</c:v>
                </c:pt>
                <c:pt idx="430">
                  <c:v>0.88947999999999994</c:v>
                </c:pt>
                <c:pt idx="431">
                  <c:v>0.88944999999999996</c:v>
                </c:pt>
                <c:pt idx="432">
                  <c:v>0.88941999999999988</c:v>
                </c:pt>
                <c:pt idx="433">
                  <c:v>0.8893899999999999</c:v>
                </c:pt>
                <c:pt idx="434">
                  <c:v>0.88936999999999999</c:v>
                </c:pt>
                <c:pt idx="435">
                  <c:v>0.88934000000000002</c:v>
                </c:pt>
                <c:pt idx="436">
                  <c:v>0.88930999999999993</c:v>
                </c:pt>
                <c:pt idx="437">
                  <c:v>0.88927999999999996</c:v>
                </c:pt>
                <c:pt idx="438">
                  <c:v>0.88924999999999998</c:v>
                </c:pt>
                <c:pt idx="439">
                  <c:v>0.88922000000000001</c:v>
                </c:pt>
                <c:pt idx="440">
                  <c:v>0.88918999999999992</c:v>
                </c:pt>
                <c:pt idx="441">
                  <c:v>0.88915999999999995</c:v>
                </c:pt>
                <c:pt idx="442">
                  <c:v>0.88912999999999998</c:v>
                </c:pt>
                <c:pt idx="443">
                  <c:v>0.8891</c:v>
                </c:pt>
                <c:pt idx="444">
                  <c:v>0.88907999999999998</c:v>
                </c:pt>
                <c:pt idx="445">
                  <c:v>0.88905000000000001</c:v>
                </c:pt>
                <c:pt idx="446">
                  <c:v>0.88902000000000003</c:v>
                </c:pt>
                <c:pt idx="447">
                  <c:v>0.88899000000000006</c:v>
                </c:pt>
                <c:pt idx="448">
                  <c:v>0.88895999999999997</c:v>
                </c:pt>
                <c:pt idx="449">
                  <c:v>0.88893</c:v>
                </c:pt>
                <c:pt idx="450">
                  <c:v>0.88890000000000002</c:v>
                </c:pt>
                <c:pt idx="451">
                  <c:v>0.88887000000000005</c:v>
                </c:pt>
                <c:pt idx="452">
                  <c:v>0.88885000000000003</c:v>
                </c:pt>
                <c:pt idx="453">
                  <c:v>0.88883000000000001</c:v>
                </c:pt>
                <c:pt idx="454">
                  <c:v>0.88882000000000005</c:v>
                </c:pt>
                <c:pt idx="455">
                  <c:v>0.88880999999999999</c:v>
                </c:pt>
                <c:pt idx="456">
                  <c:v>0.88879000000000008</c:v>
                </c:pt>
                <c:pt idx="457">
                  <c:v>0.88878000000000001</c:v>
                </c:pt>
                <c:pt idx="458">
                  <c:v>0.88876999999999995</c:v>
                </c:pt>
                <c:pt idx="459">
                  <c:v>0.88875000000000004</c:v>
                </c:pt>
                <c:pt idx="460">
                  <c:v>0.88873999999999997</c:v>
                </c:pt>
                <c:pt idx="461">
                  <c:v>0.88873000000000002</c:v>
                </c:pt>
                <c:pt idx="462">
                  <c:v>0.88871</c:v>
                </c:pt>
                <c:pt idx="463">
                  <c:v>0.88870000000000005</c:v>
                </c:pt>
                <c:pt idx="464">
                  <c:v>0.88868999999999998</c:v>
                </c:pt>
                <c:pt idx="465">
                  <c:v>0.88867000000000007</c:v>
                </c:pt>
                <c:pt idx="466">
                  <c:v>0.88866000000000001</c:v>
                </c:pt>
                <c:pt idx="467">
                  <c:v>0.88864999999999994</c:v>
                </c:pt>
                <c:pt idx="468">
                  <c:v>0.88863000000000003</c:v>
                </c:pt>
                <c:pt idx="469">
                  <c:v>0.88861999999999997</c:v>
                </c:pt>
                <c:pt idx="470">
                  <c:v>0.88861000000000001</c:v>
                </c:pt>
                <c:pt idx="471">
                  <c:v>0.88858999999999999</c:v>
                </c:pt>
                <c:pt idx="472">
                  <c:v>0.88858000000000004</c:v>
                </c:pt>
                <c:pt idx="473">
                  <c:v>0.88856999999999997</c:v>
                </c:pt>
                <c:pt idx="474">
                  <c:v>0.88855000000000006</c:v>
                </c:pt>
                <c:pt idx="475">
                  <c:v>0.88854</c:v>
                </c:pt>
                <c:pt idx="476">
                  <c:v>0.88852999999999993</c:v>
                </c:pt>
                <c:pt idx="477">
                  <c:v>0.88851000000000002</c:v>
                </c:pt>
                <c:pt idx="478">
                  <c:v>0.88849999999999996</c:v>
                </c:pt>
                <c:pt idx="479">
                  <c:v>0.88849</c:v>
                </c:pt>
                <c:pt idx="480">
                  <c:v>0.88846999999999998</c:v>
                </c:pt>
                <c:pt idx="481">
                  <c:v>0.88846000000000003</c:v>
                </c:pt>
                <c:pt idx="482">
                  <c:v>0.88844999999999996</c:v>
                </c:pt>
                <c:pt idx="483">
                  <c:v>0.88843000000000005</c:v>
                </c:pt>
                <c:pt idx="484">
                  <c:v>0.88841999999999999</c:v>
                </c:pt>
                <c:pt idx="485">
                  <c:v>0.88841999999999999</c:v>
                </c:pt>
                <c:pt idx="486">
                  <c:v>0.88840999999999992</c:v>
                </c:pt>
                <c:pt idx="487">
                  <c:v>0.88840999999999992</c:v>
                </c:pt>
                <c:pt idx="488">
                  <c:v>0.88840999999999992</c:v>
                </c:pt>
                <c:pt idx="489">
                  <c:v>0.88840999999999992</c:v>
                </c:pt>
                <c:pt idx="490">
                  <c:v>0.88840000000000008</c:v>
                </c:pt>
                <c:pt idx="491">
                  <c:v>0.88840000000000008</c:v>
                </c:pt>
                <c:pt idx="492">
                  <c:v>0.88840000000000008</c:v>
                </c:pt>
                <c:pt idx="493">
                  <c:v>0.88840000000000008</c:v>
                </c:pt>
                <c:pt idx="494">
                  <c:v>0.88839000000000001</c:v>
                </c:pt>
                <c:pt idx="495">
                  <c:v>0.88839000000000001</c:v>
                </c:pt>
                <c:pt idx="496">
                  <c:v>0.88839000000000001</c:v>
                </c:pt>
                <c:pt idx="497">
                  <c:v>0.88839000000000001</c:v>
                </c:pt>
                <c:pt idx="498">
                  <c:v>0.88837999999999995</c:v>
                </c:pt>
                <c:pt idx="499">
                  <c:v>0.88837999999999995</c:v>
                </c:pt>
                <c:pt idx="500">
                  <c:v>0.88837999999999995</c:v>
                </c:pt>
                <c:pt idx="501">
                  <c:v>0.88837999999999995</c:v>
                </c:pt>
                <c:pt idx="502">
                  <c:v>0.88839000000000001</c:v>
                </c:pt>
                <c:pt idx="503">
                  <c:v>0.88839000000000001</c:v>
                </c:pt>
                <c:pt idx="504">
                  <c:v>0.88840000000000008</c:v>
                </c:pt>
                <c:pt idx="505">
                  <c:v>0.88840000000000008</c:v>
                </c:pt>
                <c:pt idx="506">
                  <c:v>0.88840999999999992</c:v>
                </c:pt>
                <c:pt idx="507">
                  <c:v>0.88840999999999992</c:v>
                </c:pt>
                <c:pt idx="508">
                  <c:v>0.88841999999999999</c:v>
                </c:pt>
                <c:pt idx="509">
                  <c:v>0.88841999999999999</c:v>
                </c:pt>
                <c:pt idx="510">
                  <c:v>0.88841999999999999</c:v>
                </c:pt>
                <c:pt idx="511">
                  <c:v>0.88843000000000005</c:v>
                </c:pt>
                <c:pt idx="512">
                  <c:v>0.88843000000000005</c:v>
                </c:pt>
                <c:pt idx="513">
                  <c:v>0.8884399999999999</c:v>
                </c:pt>
                <c:pt idx="514">
                  <c:v>0.8884399999999999</c:v>
                </c:pt>
                <c:pt idx="515">
                  <c:v>0.88844999999999996</c:v>
                </c:pt>
                <c:pt idx="516">
                  <c:v>0.88844999999999996</c:v>
                </c:pt>
                <c:pt idx="517">
                  <c:v>0.88846999999999998</c:v>
                </c:pt>
                <c:pt idx="518">
                  <c:v>0.88847999999999994</c:v>
                </c:pt>
                <c:pt idx="519">
                  <c:v>0.88849999999999996</c:v>
                </c:pt>
                <c:pt idx="520">
                  <c:v>0.88851000000000002</c:v>
                </c:pt>
                <c:pt idx="521">
                  <c:v>0.88852999999999993</c:v>
                </c:pt>
                <c:pt idx="522">
                  <c:v>0.88854</c:v>
                </c:pt>
                <c:pt idx="523">
                  <c:v>0.88855999999999991</c:v>
                </c:pt>
                <c:pt idx="524">
                  <c:v>0.88856999999999997</c:v>
                </c:pt>
                <c:pt idx="525">
                  <c:v>0.88858999999999999</c:v>
                </c:pt>
                <c:pt idx="526">
                  <c:v>0.88861000000000001</c:v>
                </c:pt>
                <c:pt idx="527">
                  <c:v>0.88861999999999997</c:v>
                </c:pt>
                <c:pt idx="528">
                  <c:v>0.8886400000000001</c:v>
                </c:pt>
                <c:pt idx="529">
                  <c:v>0.88864999999999994</c:v>
                </c:pt>
                <c:pt idx="530">
                  <c:v>0.88867000000000007</c:v>
                </c:pt>
                <c:pt idx="531">
                  <c:v>0.88867999999999991</c:v>
                </c:pt>
                <c:pt idx="532">
                  <c:v>0.88870000000000005</c:v>
                </c:pt>
                <c:pt idx="533">
                  <c:v>0.88871</c:v>
                </c:pt>
                <c:pt idx="534">
                  <c:v>0.88873000000000002</c:v>
                </c:pt>
                <c:pt idx="535">
                  <c:v>0.88873999999999997</c:v>
                </c:pt>
                <c:pt idx="536">
                  <c:v>0.88875999999999999</c:v>
                </c:pt>
                <c:pt idx="537">
                  <c:v>0.88876999999999995</c:v>
                </c:pt>
                <c:pt idx="538">
                  <c:v>0.88879000000000008</c:v>
                </c:pt>
                <c:pt idx="539">
                  <c:v>0.88879999999999992</c:v>
                </c:pt>
                <c:pt idx="540">
                  <c:v>0.88882000000000005</c:v>
                </c:pt>
                <c:pt idx="541">
                  <c:v>0.88883000000000001</c:v>
                </c:pt>
                <c:pt idx="542">
                  <c:v>0.88885000000000003</c:v>
                </c:pt>
                <c:pt idx="543">
                  <c:v>0.88885999999999998</c:v>
                </c:pt>
                <c:pt idx="544">
                  <c:v>0.88888</c:v>
                </c:pt>
                <c:pt idx="545">
                  <c:v>0.88888999999999996</c:v>
                </c:pt>
                <c:pt idx="546">
                  <c:v>0.88891000000000009</c:v>
                </c:pt>
                <c:pt idx="547">
                  <c:v>0.88891999999999993</c:v>
                </c:pt>
                <c:pt idx="548">
                  <c:v>0.88894000000000006</c:v>
                </c:pt>
                <c:pt idx="549">
                  <c:v>0.88897000000000004</c:v>
                </c:pt>
                <c:pt idx="550">
                  <c:v>0.88900000000000001</c:v>
                </c:pt>
                <c:pt idx="551">
                  <c:v>0.8890300000000001</c:v>
                </c:pt>
                <c:pt idx="552">
                  <c:v>0.88906000000000007</c:v>
                </c:pt>
                <c:pt idx="553">
                  <c:v>0.88909000000000005</c:v>
                </c:pt>
                <c:pt idx="554">
                  <c:v>0.88912000000000002</c:v>
                </c:pt>
                <c:pt idx="555">
                  <c:v>0.88915000000000011</c:v>
                </c:pt>
                <c:pt idx="556">
                  <c:v>0.88918000000000008</c:v>
                </c:pt>
                <c:pt idx="557">
                  <c:v>0.88921000000000006</c:v>
                </c:pt>
                <c:pt idx="558">
                  <c:v>0.88924999999999998</c:v>
                </c:pt>
                <c:pt idx="559">
                  <c:v>0.88927999999999996</c:v>
                </c:pt>
                <c:pt idx="560">
                  <c:v>0.88930999999999993</c:v>
                </c:pt>
                <c:pt idx="561">
                  <c:v>0.88934000000000002</c:v>
                </c:pt>
                <c:pt idx="562">
                  <c:v>0.88936999999999999</c:v>
                </c:pt>
                <c:pt idx="563">
                  <c:v>0.88939999999999997</c:v>
                </c:pt>
                <c:pt idx="564">
                  <c:v>0.88942999999999994</c:v>
                </c:pt>
                <c:pt idx="565">
                  <c:v>0.88946000000000003</c:v>
                </c:pt>
                <c:pt idx="566">
                  <c:v>0.88949</c:v>
                </c:pt>
                <c:pt idx="567">
                  <c:v>0.88951999999999998</c:v>
                </c:pt>
                <c:pt idx="568">
                  <c:v>0.88954999999999995</c:v>
                </c:pt>
                <c:pt idx="569">
                  <c:v>0.88958000000000004</c:v>
                </c:pt>
                <c:pt idx="570">
                  <c:v>0.88961000000000001</c:v>
                </c:pt>
                <c:pt idx="571">
                  <c:v>0.88965000000000005</c:v>
                </c:pt>
                <c:pt idx="572">
                  <c:v>0.88968000000000003</c:v>
                </c:pt>
                <c:pt idx="573">
                  <c:v>0.88971</c:v>
                </c:pt>
                <c:pt idx="574">
                  <c:v>0.88974000000000009</c:v>
                </c:pt>
                <c:pt idx="575">
                  <c:v>0.88977000000000006</c:v>
                </c:pt>
                <c:pt idx="576">
                  <c:v>0.88980000000000004</c:v>
                </c:pt>
                <c:pt idx="577">
                  <c:v>0.88983000000000001</c:v>
                </c:pt>
                <c:pt idx="578">
                  <c:v>0.8898600000000001</c:v>
                </c:pt>
                <c:pt idx="579">
                  <c:v>0.88989000000000007</c:v>
                </c:pt>
                <c:pt idx="580">
                  <c:v>0.88992000000000004</c:v>
                </c:pt>
                <c:pt idx="581">
                  <c:v>0.88995000000000002</c:v>
                </c:pt>
                <c:pt idx="582">
                  <c:v>0.88997999999999999</c:v>
                </c:pt>
                <c:pt idx="583">
                  <c:v>0.89001999999999992</c:v>
                </c:pt>
                <c:pt idx="584">
                  <c:v>0.89005000000000001</c:v>
                </c:pt>
                <c:pt idx="585">
                  <c:v>0.89007999999999998</c:v>
                </c:pt>
                <c:pt idx="586">
                  <c:v>0.89010999999999996</c:v>
                </c:pt>
                <c:pt idx="587">
                  <c:v>0.89013999999999993</c:v>
                </c:pt>
                <c:pt idx="588">
                  <c:v>0.89019000000000004</c:v>
                </c:pt>
                <c:pt idx="589">
                  <c:v>0.89024000000000003</c:v>
                </c:pt>
                <c:pt idx="590">
                  <c:v>0.89028000000000007</c:v>
                </c:pt>
                <c:pt idx="591">
                  <c:v>0.89033000000000007</c:v>
                </c:pt>
                <c:pt idx="592">
                  <c:v>0.89037999999999995</c:v>
                </c:pt>
                <c:pt idx="593">
                  <c:v>0.89041999999999999</c:v>
                </c:pt>
                <c:pt idx="594">
                  <c:v>0.89046999999999998</c:v>
                </c:pt>
                <c:pt idx="595">
                  <c:v>0.89051000000000002</c:v>
                </c:pt>
                <c:pt idx="596">
                  <c:v>0.89056000000000002</c:v>
                </c:pt>
                <c:pt idx="597">
                  <c:v>0.89061000000000012</c:v>
                </c:pt>
                <c:pt idx="598">
                  <c:v>0.89064999999999994</c:v>
                </c:pt>
                <c:pt idx="599">
                  <c:v>0.89069999999999994</c:v>
                </c:pt>
                <c:pt idx="600">
                  <c:v>0.89075000000000004</c:v>
                </c:pt>
                <c:pt idx="601">
                  <c:v>0.89078999999999997</c:v>
                </c:pt>
                <c:pt idx="602">
                  <c:v>0.89084000000000008</c:v>
                </c:pt>
                <c:pt idx="603">
                  <c:v>0.89087999999999989</c:v>
                </c:pt>
                <c:pt idx="604">
                  <c:v>0.89093</c:v>
                </c:pt>
                <c:pt idx="605">
                  <c:v>0.89097999999999999</c:v>
                </c:pt>
                <c:pt idx="606">
                  <c:v>0.89102000000000003</c:v>
                </c:pt>
                <c:pt idx="607">
                  <c:v>0.89107000000000003</c:v>
                </c:pt>
                <c:pt idx="608">
                  <c:v>0.89111999999999991</c:v>
                </c:pt>
                <c:pt idx="609">
                  <c:v>0.89115999999999995</c:v>
                </c:pt>
                <c:pt idx="610">
                  <c:v>0.89120999999999995</c:v>
                </c:pt>
                <c:pt idx="611">
                  <c:v>0.89126000000000005</c:v>
                </c:pt>
                <c:pt idx="612">
                  <c:v>0.89129999999999998</c:v>
                </c:pt>
                <c:pt idx="613">
                  <c:v>0.89135000000000009</c:v>
                </c:pt>
                <c:pt idx="614">
                  <c:v>0.8913899999999999</c:v>
                </c:pt>
                <c:pt idx="615">
                  <c:v>0.89144000000000001</c:v>
                </c:pt>
                <c:pt idx="616">
                  <c:v>0.89149</c:v>
                </c:pt>
                <c:pt idx="617">
                  <c:v>0.89153000000000004</c:v>
                </c:pt>
                <c:pt idx="618">
                  <c:v>0.89158000000000004</c:v>
                </c:pt>
                <c:pt idx="619">
                  <c:v>0.89162999999999992</c:v>
                </c:pt>
                <c:pt idx="620">
                  <c:v>0.89168000000000003</c:v>
                </c:pt>
                <c:pt idx="621">
                  <c:v>0.89174000000000009</c:v>
                </c:pt>
                <c:pt idx="622">
                  <c:v>0.89180000000000004</c:v>
                </c:pt>
                <c:pt idx="623">
                  <c:v>0.89185000000000003</c:v>
                </c:pt>
                <c:pt idx="624">
                  <c:v>0.89190999999999998</c:v>
                </c:pt>
                <c:pt idx="625">
                  <c:v>0.89197000000000004</c:v>
                </c:pt>
                <c:pt idx="626">
                  <c:v>0.89202000000000004</c:v>
                </c:pt>
                <c:pt idx="627">
                  <c:v>0.89207999999999998</c:v>
                </c:pt>
                <c:pt idx="628">
                  <c:v>0.89213999999999993</c:v>
                </c:pt>
                <c:pt idx="629">
                  <c:v>0.89218999999999993</c:v>
                </c:pt>
                <c:pt idx="630">
                  <c:v>0.89224999999999999</c:v>
                </c:pt>
                <c:pt idx="631">
                  <c:v>0.89230999999999994</c:v>
                </c:pt>
                <c:pt idx="632">
                  <c:v>0.89236000000000004</c:v>
                </c:pt>
                <c:pt idx="633">
                  <c:v>0.89241999999999999</c:v>
                </c:pt>
                <c:pt idx="634">
                  <c:v>0.89248000000000005</c:v>
                </c:pt>
                <c:pt idx="635">
                  <c:v>0.89253000000000005</c:v>
                </c:pt>
                <c:pt idx="636">
                  <c:v>0.89260000000000006</c:v>
                </c:pt>
                <c:pt idx="637">
                  <c:v>0.89266000000000001</c:v>
                </c:pt>
                <c:pt idx="638">
                  <c:v>0.89272999999999991</c:v>
                </c:pt>
                <c:pt idx="639">
                  <c:v>0.89278999999999997</c:v>
                </c:pt>
                <c:pt idx="640">
                  <c:v>0.89284999999999992</c:v>
                </c:pt>
                <c:pt idx="641">
                  <c:v>0.89292000000000005</c:v>
                </c:pt>
                <c:pt idx="642">
                  <c:v>0.89298</c:v>
                </c:pt>
                <c:pt idx="643">
                  <c:v>0.89304000000000006</c:v>
                </c:pt>
                <c:pt idx="644">
                  <c:v>0.89311000000000007</c:v>
                </c:pt>
                <c:pt idx="645">
                  <c:v>0.89316999999999991</c:v>
                </c:pt>
                <c:pt idx="646">
                  <c:v>0.89322999999999997</c:v>
                </c:pt>
                <c:pt idx="647">
                  <c:v>0.89329999999999998</c:v>
                </c:pt>
                <c:pt idx="648">
                  <c:v>0.89335999999999993</c:v>
                </c:pt>
                <c:pt idx="649">
                  <c:v>0.89341999999999999</c:v>
                </c:pt>
                <c:pt idx="650">
                  <c:v>0.89349000000000001</c:v>
                </c:pt>
                <c:pt idx="651">
                  <c:v>0.89355999999999991</c:v>
                </c:pt>
                <c:pt idx="652">
                  <c:v>0.89363000000000004</c:v>
                </c:pt>
                <c:pt idx="653">
                  <c:v>0.89370000000000005</c:v>
                </c:pt>
                <c:pt idx="654">
                  <c:v>0.89378000000000002</c:v>
                </c:pt>
                <c:pt idx="655">
                  <c:v>0.89385000000000003</c:v>
                </c:pt>
                <c:pt idx="656">
                  <c:v>0.89393</c:v>
                </c:pt>
                <c:pt idx="657">
                  <c:v>0.89400000000000002</c:v>
                </c:pt>
                <c:pt idx="658">
                  <c:v>0.89406999999999992</c:v>
                </c:pt>
                <c:pt idx="659">
                  <c:v>0.89415000000000011</c:v>
                </c:pt>
                <c:pt idx="660">
                  <c:v>0.89422000000000001</c:v>
                </c:pt>
                <c:pt idx="661">
                  <c:v>0.89430000000000009</c:v>
                </c:pt>
                <c:pt idx="662">
                  <c:v>0.89437</c:v>
                </c:pt>
                <c:pt idx="663">
                  <c:v>0.89444000000000001</c:v>
                </c:pt>
                <c:pt idx="664">
                  <c:v>0.89451999999999998</c:v>
                </c:pt>
                <c:pt idx="665">
                  <c:v>0.89459</c:v>
                </c:pt>
                <c:pt idx="666">
                  <c:v>0.89466999999999997</c:v>
                </c:pt>
                <c:pt idx="667">
                  <c:v>0.89474000000000009</c:v>
                </c:pt>
                <c:pt idx="668">
                  <c:v>0.89481999999999995</c:v>
                </c:pt>
                <c:pt idx="669">
                  <c:v>0.89489000000000007</c:v>
                </c:pt>
                <c:pt idx="670">
                  <c:v>0.89495999999999998</c:v>
                </c:pt>
                <c:pt idx="671">
                  <c:v>0.89504000000000006</c:v>
                </c:pt>
                <c:pt idx="672">
                  <c:v>0.89510999999999996</c:v>
                </c:pt>
                <c:pt idx="673">
                  <c:v>0.89519000000000004</c:v>
                </c:pt>
                <c:pt idx="674">
                  <c:v>0.89525999999999994</c:v>
                </c:pt>
                <c:pt idx="675">
                  <c:v>0.89532999999999996</c:v>
                </c:pt>
                <c:pt idx="676">
                  <c:v>0.89540999999999993</c:v>
                </c:pt>
                <c:pt idx="677">
                  <c:v>0.89548000000000005</c:v>
                </c:pt>
                <c:pt idx="678">
                  <c:v>0.89556000000000002</c:v>
                </c:pt>
                <c:pt idx="679">
                  <c:v>0.89563000000000004</c:v>
                </c:pt>
                <c:pt idx="680">
                  <c:v>0.89569999999999994</c:v>
                </c:pt>
                <c:pt idx="681">
                  <c:v>0.89578000000000002</c:v>
                </c:pt>
                <c:pt idx="682">
                  <c:v>0.89584999999999992</c:v>
                </c:pt>
                <c:pt idx="683">
                  <c:v>0.89593</c:v>
                </c:pt>
                <c:pt idx="684">
                  <c:v>0.89602000000000004</c:v>
                </c:pt>
                <c:pt idx="685">
                  <c:v>0.89611000000000007</c:v>
                </c:pt>
                <c:pt idx="686">
                  <c:v>0.8962</c:v>
                </c:pt>
                <c:pt idx="687">
                  <c:v>0.89629000000000003</c:v>
                </c:pt>
                <c:pt idx="688">
                  <c:v>0.89638000000000007</c:v>
                </c:pt>
                <c:pt idx="689">
                  <c:v>0.8964700000000001</c:v>
                </c:pt>
                <c:pt idx="690">
                  <c:v>0.89656000000000002</c:v>
                </c:pt>
                <c:pt idx="691">
                  <c:v>0.89665000000000006</c:v>
                </c:pt>
                <c:pt idx="692">
                  <c:v>0.89674000000000009</c:v>
                </c:pt>
                <c:pt idx="693">
                  <c:v>0.89683000000000002</c:v>
                </c:pt>
                <c:pt idx="694">
                  <c:v>0.89691999999999994</c:v>
                </c:pt>
                <c:pt idx="695">
                  <c:v>0.89700999999999997</c:v>
                </c:pt>
                <c:pt idx="696">
                  <c:v>0.8970999999999999</c:v>
                </c:pt>
                <c:pt idx="697">
                  <c:v>0.89718999999999993</c:v>
                </c:pt>
                <c:pt idx="698">
                  <c:v>0.89727999999999997</c:v>
                </c:pt>
                <c:pt idx="699">
                  <c:v>0.89737</c:v>
                </c:pt>
                <c:pt idx="700">
                  <c:v>0.89745999999999992</c:v>
                </c:pt>
                <c:pt idx="701">
                  <c:v>0.89754999999999996</c:v>
                </c:pt>
                <c:pt idx="702">
                  <c:v>0.89763999999999999</c:v>
                </c:pt>
                <c:pt idx="703">
                  <c:v>0.89772999999999992</c:v>
                </c:pt>
                <c:pt idx="704">
                  <c:v>0.89781999999999995</c:v>
                </c:pt>
                <c:pt idx="705">
                  <c:v>0.89790999999999999</c:v>
                </c:pt>
                <c:pt idx="706">
                  <c:v>0.89800000000000002</c:v>
                </c:pt>
                <c:pt idx="707">
                  <c:v>0.89808999999999994</c:v>
                </c:pt>
                <c:pt idx="708">
                  <c:v>0.89817999999999998</c:v>
                </c:pt>
                <c:pt idx="709">
                  <c:v>0.89827000000000001</c:v>
                </c:pt>
                <c:pt idx="710">
                  <c:v>0.89835999999999994</c:v>
                </c:pt>
                <c:pt idx="711">
                  <c:v>0.89844999999999997</c:v>
                </c:pt>
                <c:pt idx="712">
                  <c:v>0.89854000000000001</c:v>
                </c:pt>
                <c:pt idx="713">
                  <c:v>0.89863000000000004</c:v>
                </c:pt>
                <c:pt idx="714">
                  <c:v>0.89871999999999996</c:v>
                </c:pt>
                <c:pt idx="715">
                  <c:v>0.89881</c:v>
                </c:pt>
                <c:pt idx="716">
                  <c:v>0.89890000000000003</c:v>
                </c:pt>
                <c:pt idx="717">
                  <c:v>0.89898999999999996</c:v>
                </c:pt>
                <c:pt idx="718">
                  <c:v>0.89907999999999999</c:v>
                </c:pt>
                <c:pt idx="719">
                  <c:v>0.89917000000000002</c:v>
                </c:pt>
                <c:pt idx="720">
                  <c:v>0.89926000000000006</c:v>
                </c:pt>
                <c:pt idx="721">
                  <c:v>0.89934999999999998</c:v>
                </c:pt>
                <c:pt idx="722">
                  <c:v>0.89944999999999997</c:v>
                </c:pt>
                <c:pt idx="723">
                  <c:v>0.89956000000000003</c:v>
                </c:pt>
                <c:pt idx="724">
                  <c:v>0.89966999999999997</c:v>
                </c:pt>
                <c:pt idx="725">
                  <c:v>0.89977999999999991</c:v>
                </c:pt>
                <c:pt idx="726">
                  <c:v>0.89989000000000008</c:v>
                </c:pt>
                <c:pt idx="727">
                  <c:v>0.89998999999999996</c:v>
                </c:pt>
                <c:pt idx="728">
                  <c:v>0.90010000000000001</c:v>
                </c:pt>
                <c:pt idx="729">
                  <c:v>0.90020999999999995</c:v>
                </c:pt>
                <c:pt idx="730">
                  <c:v>0.90032000000000001</c:v>
                </c:pt>
                <c:pt idx="731">
                  <c:v>0.90043000000000006</c:v>
                </c:pt>
                <c:pt idx="732">
                  <c:v>0.90052999999999994</c:v>
                </c:pt>
                <c:pt idx="733">
                  <c:v>0.90063999999999989</c:v>
                </c:pt>
                <c:pt idx="734">
                  <c:v>0.90075000000000005</c:v>
                </c:pt>
                <c:pt idx="735">
                  <c:v>0.90085999999999999</c:v>
                </c:pt>
                <c:pt idx="736">
                  <c:v>0.90096999999999994</c:v>
                </c:pt>
                <c:pt idx="737">
                  <c:v>0.90107000000000004</c:v>
                </c:pt>
                <c:pt idx="738">
                  <c:v>0.90117999999999998</c:v>
                </c:pt>
                <c:pt idx="739">
                  <c:v>0.90129000000000004</c:v>
                </c:pt>
                <c:pt idx="740">
                  <c:v>0.90139999999999998</c:v>
                </c:pt>
                <c:pt idx="741">
                  <c:v>0.90150000000000008</c:v>
                </c:pt>
                <c:pt idx="742">
                  <c:v>0.90161000000000002</c:v>
                </c:pt>
                <c:pt idx="743">
                  <c:v>0.90171999999999997</c:v>
                </c:pt>
                <c:pt idx="744">
                  <c:v>0.90183000000000002</c:v>
                </c:pt>
                <c:pt idx="745">
                  <c:v>0.90194000000000007</c:v>
                </c:pt>
                <c:pt idx="746">
                  <c:v>0.90203999999999995</c:v>
                </c:pt>
                <c:pt idx="747">
                  <c:v>0.90215000000000001</c:v>
                </c:pt>
                <c:pt idx="748">
                  <c:v>0.90225999999999995</c:v>
                </c:pt>
                <c:pt idx="749">
                  <c:v>0.90236999999999989</c:v>
                </c:pt>
                <c:pt idx="750">
                  <c:v>0.90248000000000006</c:v>
                </c:pt>
                <c:pt idx="751">
                  <c:v>0.90257999999999994</c:v>
                </c:pt>
                <c:pt idx="752">
                  <c:v>0.9026900000000001</c:v>
                </c:pt>
                <c:pt idx="753">
                  <c:v>0.90280000000000005</c:v>
                </c:pt>
                <c:pt idx="754">
                  <c:v>0.90290999999999999</c:v>
                </c:pt>
                <c:pt idx="755">
                  <c:v>0.90303</c:v>
                </c:pt>
                <c:pt idx="756">
                  <c:v>0.90316000000000007</c:v>
                </c:pt>
                <c:pt idx="757">
                  <c:v>0.90328000000000008</c:v>
                </c:pt>
                <c:pt idx="758">
                  <c:v>0.90339999999999998</c:v>
                </c:pt>
                <c:pt idx="759">
                  <c:v>0.90351999999999999</c:v>
                </c:pt>
                <c:pt idx="760">
                  <c:v>0.90364</c:v>
                </c:pt>
                <c:pt idx="761">
                  <c:v>0.90376999999999996</c:v>
                </c:pt>
                <c:pt idx="762">
                  <c:v>0.90388999999999997</c:v>
                </c:pt>
                <c:pt idx="763">
                  <c:v>0.90400999999999998</c:v>
                </c:pt>
                <c:pt idx="764">
                  <c:v>0.90412999999999999</c:v>
                </c:pt>
                <c:pt idx="765">
                  <c:v>0.90425</c:v>
                </c:pt>
                <c:pt idx="766">
                  <c:v>0.90437000000000001</c:v>
                </c:pt>
                <c:pt idx="767">
                  <c:v>0.90450000000000008</c:v>
                </c:pt>
                <c:pt idx="768">
                  <c:v>0.90461999999999998</c:v>
                </c:pt>
                <c:pt idx="769">
                  <c:v>0.90473999999999999</c:v>
                </c:pt>
                <c:pt idx="770">
                  <c:v>0.90486999999999995</c:v>
                </c:pt>
                <c:pt idx="771">
                  <c:v>0.90500000000000003</c:v>
                </c:pt>
                <c:pt idx="772">
                  <c:v>0.9051300000000001</c:v>
                </c:pt>
                <c:pt idx="773">
                  <c:v>0.90525999999999995</c:v>
                </c:pt>
                <c:pt idx="774">
                  <c:v>0.90540000000000009</c:v>
                </c:pt>
                <c:pt idx="775">
                  <c:v>0.90552999999999995</c:v>
                </c:pt>
                <c:pt idx="776">
                  <c:v>0.90566000000000002</c:v>
                </c:pt>
                <c:pt idx="777">
                  <c:v>0.90578999999999998</c:v>
                </c:pt>
                <c:pt idx="778">
                  <c:v>0.90591999999999995</c:v>
                </c:pt>
                <c:pt idx="779">
                  <c:v>0.90605999999999998</c:v>
                </c:pt>
                <c:pt idx="780">
                  <c:v>0.90619000000000005</c:v>
                </c:pt>
                <c:pt idx="781">
                  <c:v>0.90632000000000001</c:v>
                </c:pt>
                <c:pt idx="782">
                  <c:v>0.90644999999999998</c:v>
                </c:pt>
                <c:pt idx="783">
                  <c:v>0.90659000000000001</c:v>
                </c:pt>
                <c:pt idx="784">
                  <c:v>0.90671999999999997</c:v>
                </c:pt>
                <c:pt idx="785">
                  <c:v>0.90685000000000004</c:v>
                </c:pt>
                <c:pt idx="786">
                  <c:v>0.90698999999999996</c:v>
                </c:pt>
                <c:pt idx="787">
                  <c:v>0.90713999999999995</c:v>
                </c:pt>
                <c:pt idx="788">
                  <c:v>0.9073</c:v>
                </c:pt>
                <c:pt idx="789">
                  <c:v>0.90745000000000009</c:v>
                </c:pt>
                <c:pt idx="790">
                  <c:v>0.90760000000000007</c:v>
                </c:pt>
                <c:pt idx="791">
                  <c:v>0.90775000000000006</c:v>
                </c:pt>
                <c:pt idx="792">
                  <c:v>0.90790000000000004</c:v>
                </c:pt>
                <c:pt idx="793">
                  <c:v>0.90805000000000002</c:v>
                </c:pt>
                <c:pt idx="794">
                  <c:v>0.9081999999999999</c:v>
                </c:pt>
                <c:pt idx="795">
                  <c:v>0.90834999999999999</c:v>
                </c:pt>
                <c:pt idx="796">
                  <c:v>0.90849999999999997</c:v>
                </c:pt>
                <c:pt idx="797">
                  <c:v>0.90864999999999996</c:v>
                </c:pt>
                <c:pt idx="798">
                  <c:v>0.90879999999999994</c:v>
                </c:pt>
                <c:pt idx="799">
                  <c:v>0.90894999999999992</c:v>
                </c:pt>
                <c:pt idx="800">
                  <c:v>0.90910000000000002</c:v>
                </c:pt>
                <c:pt idx="801">
                  <c:v>0.90925</c:v>
                </c:pt>
                <c:pt idx="802">
                  <c:v>0.90941000000000005</c:v>
                </c:pt>
                <c:pt idx="803">
                  <c:v>0.90956000000000004</c:v>
                </c:pt>
                <c:pt idx="804">
                  <c:v>0.90971000000000002</c:v>
                </c:pt>
                <c:pt idx="805">
                  <c:v>0.90986</c:v>
                </c:pt>
                <c:pt idx="806">
                  <c:v>0.9100100000000001</c:v>
                </c:pt>
                <c:pt idx="807">
                  <c:v>0.91016000000000008</c:v>
                </c:pt>
                <c:pt idx="808">
                  <c:v>0.91031000000000006</c:v>
                </c:pt>
                <c:pt idx="809">
                  <c:v>0.91046000000000005</c:v>
                </c:pt>
                <c:pt idx="810">
                  <c:v>0.91061000000000003</c:v>
                </c:pt>
                <c:pt idx="811">
                  <c:v>0.9107599999999999</c:v>
                </c:pt>
                <c:pt idx="812">
                  <c:v>0.91090999999999989</c:v>
                </c:pt>
                <c:pt idx="813">
                  <c:v>0.91105999999999998</c:v>
                </c:pt>
                <c:pt idx="814">
                  <c:v>0.91120999999999996</c:v>
                </c:pt>
                <c:pt idx="815">
                  <c:v>0.91135999999999995</c:v>
                </c:pt>
                <c:pt idx="816">
                  <c:v>0.91152</c:v>
                </c:pt>
                <c:pt idx="817">
                  <c:v>0.91166999999999998</c:v>
                </c:pt>
                <c:pt idx="818">
                  <c:v>0.91183000000000003</c:v>
                </c:pt>
                <c:pt idx="819">
                  <c:v>0.91201999999999994</c:v>
                </c:pt>
                <c:pt idx="820">
                  <c:v>0.91220000000000001</c:v>
                </c:pt>
                <c:pt idx="821">
                  <c:v>0.91239000000000003</c:v>
                </c:pt>
                <c:pt idx="822">
                  <c:v>0.91257999999999995</c:v>
                </c:pt>
                <c:pt idx="823">
                  <c:v>0.91276999999999997</c:v>
                </c:pt>
                <c:pt idx="824">
                  <c:v>0.91295000000000004</c:v>
                </c:pt>
                <c:pt idx="825">
                  <c:v>0.91313999999999995</c:v>
                </c:pt>
                <c:pt idx="826">
                  <c:v>0.91332999999999998</c:v>
                </c:pt>
                <c:pt idx="827">
                  <c:v>0.91352</c:v>
                </c:pt>
                <c:pt idx="828">
                  <c:v>0.91370000000000007</c:v>
                </c:pt>
                <c:pt idx="829">
                  <c:v>0.91388999999999998</c:v>
                </c:pt>
                <c:pt idx="830">
                  <c:v>0.91408</c:v>
                </c:pt>
                <c:pt idx="831">
                  <c:v>0.91427000000000003</c:v>
                </c:pt>
                <c:pt idx="832">
                  <c:v>0.91444999999999999</c:v>
                </c:pt>
                <c:pt idx="833">
                  <c:v>0.91464000000000001</c:v>
                </c:pt>
                <c:pt idx="834">
                  <c:v>0.91483000000000003</c:v>
                </c:pt>
                <c:pt idx="835">
                  <c:v>0.91501999999999994</c:v>
                </c:pt>
                <c:pt idx="836">
                  <c:v>0.91520000000000001</c:v>
                </c:pt>
                <c:pt idx="837">
                  <c:v>0.91539000000000004</c:v>
                </c:pt>
                <c:pt idx="838">
                  <c:v>0.91558000000000006</c:v>
                </c:pt>
                <c:pt idx="839">
                  <c:v>0.91576999999999997</c:v>
                </c:pt>
                <c:pt idx="840">
                  <c:v>0.91595000000000004</c:v>
                </c:pt>
                <c:pt idx="841">
                  <c:v>0.91614000000000007</c:v>
                </c:pt>
                <c:pt idx="842">
                  <c:v>0.91632999999999998</c:v>
                </c:pt>
                <c:pt idx="843">
                  <c:v>0.91652</c:v>
                </c:pt>
                <c:pt idx="844">
                  <c:v>0.91670000000000007</c:v>
                </c:pt>
                <c:pt idx="845">
                  <c:v>0.91688999999999998</c:v>
                </c:pt>
                <c:pt idx="846">
                  <c:v>0.91708000000000001</c:v>
                </c:pt>
                <c:pt idx="847">
                  <c:v>0.91727000000000003</c:v>
                </c:pt>
                <c:pt idx="848">
                  <c:v>0.9174500000000001</c:v>
                </c:pt>
                <c:pt idx="849">
                  <c:v>0.91764000000000001</c:v>
                </c:pt>
                <c:pt idx="850">
                  <c:v>0.91783000000000003</c:v>
                </c:pt>
                <c:pt idx="851">
                  <c:v>0.91802000000000006</c:v>
                </c:pt>
                <c:pt idx="852">
                  <c:v>0.91819999999999991</c:v>
                </c:pt>
                <c:pt idx="853">
                  <c:v>0.91839000000000004</c:v>
                </c:pt>
                <c:pt idx="854">
                  <c:v>0.91858000000000006</c:v>
                </c:pt>
                <c:pt idx="855">
                  <c:v>0.91876999999999998</c:v>
                </c:pt>
                <c:pt idx="856">
                  <c:v>0.91894999999999993</c:v>
                </c:pt>
                <c:pt idx="857">
                  <c:v>0.91918999999999995</c:v>
                </c:pt>
                <c:pt idx="858">
                  <c:v>0.91944000000000004</c:v>
                </c:pt>
                <c:pt idx="859">
                  <c:v>0.91968000000000005</c:v>
                </c:pt>
                <c:pt idx="860">
                  <c:v>0.91992999999999991</c:v>
                </c:pt>
                <c:pt idx="861">
                  <c:v>0.92016999999999993</c:v>
                </c:pt>
                <c:pt idx="862">
                  <c:v>0.92040999999999995</c:v>
                </c:pt>
                <c:pt idx="863">
                  <c:v>0.92066000000000003</c:v>
                </c:pt>
                <c:pt idx="864">
                  <c:v>0.92090000000000005</c:v>
                </c:pt>
                <c:pt idx="865">
                  <c:v>0.92114999999999991</c:v>
                </c:pt>
                <c:pt idx="866">
                  <c:v>0.92138999999999993</c:v>
                </c:pt>
                <c:pt idx="867">
                  <c:v>0.92164000000000001</c:v>
                </c:pt>
                <c:pt idx="868">
                  <c:v>0.92188000000000003</c:v>
                </c:pt>
                <c:pt idx="869">
                  <c:v>0.92212999999999989</c:v>
                </c:pt>
                <c:pt idx="870">
                  <c:v>0.92236999999999991</c:v>
                </c:pt>
                <c:pt idx="871">
                  <c:v>0.92260999999999993</c:v>
                </c:pt>
                <c:pt idx="872">
                  <c:v>0.92286000000000001</c:v>
                </c:pt>
                <c:pt idx="873">
                  <c:v>0.92310000000000003</c:v>
                </c:pt>
                <c:pt idx="874">
                  <c:v>0.92334999999999989</c:v>
                </c:pt>
                <c:pt idx="875">
                  <c:v>0.92358999999999991</c:v>
                </c:pt>
                <c:pt idx="876">
                  <c:v>0.92383999999999999</c:v>
                </c:pt>
                <c:pt idx="877">
                  <c:v>0.92408000000000001</c:v>
                </c:pt>
                <c:pt idx="878">
                  <c:v>0.9243300000000001</c:v>
                </c:pt>
                <c:pt idx="879">
                  <c:v>0.92456999999999989</c:v>
                </c:pt>
                <c:pt idx="880">
                  <c:v>0.92481999999999998</c:v>
                </c:pt>
                <c:pt idx="881">
                  <c:v>0.92505999999999999</c:v>
                </c:pt>
                <c:pt idx="882">
                  <c:v>0.92530000000000001</c:v>
                </c:pt>
                <c:pt idx="883">
                  <c:v>0.92555000000000009</c:v>
                </c:pt>
                <c:pt idx="884">
                  <c:v>0.92578999999999989</c:v>
                </c:pt>
                <c:pt idx="885">
                  <c:v>0.92603999999999997</c:v>
                </c:pt>
                <c:pt idx="886">
                  <c:v>0.92627999999999999</c:v>
                </c:pt>
                <c:pt idx="887">
                  <c:v>0.92653000000000008</c:v>
                </c:pt>
                <c:pt idx="888">
                  <c:v>0.92677000000000009</c:v>
                </c:pt>
                <c:pt idx="889">
                  <c:v>0.92704999999999993</c:v>
                </c:pt>
                <c:pt idx="890">
                  <c:v>0.92735000000000001</c:v>
                </c:pt>
                <c:pt idx="891">
                  <c:v>0.92764999999999997</c:v>
                </c:pt>
                <c:pt idx="892">
                  <c:v>0.92795000000000005</c:v>
                </c:pt>
                <c:pt idx="893">
                  <c:v>0.92825999999999997</c:v>
                </c:pt>
                <c:pt idx="894">
                  <c:v>0.92855999999999994</c:v>
                </c:pt>
                <c:pt idx="895">
                  <c:v>0.92885999999999991</c:v>
                </c:pt>
                <c:pt idx="896">
                  <c:v>0.92915999999999999</c:v>
                </c:pt>
                <c:pt idx="897">
                  <c:v>0.92945999999999995</c:v>
                </c:pt>
                <c:pt idx="898">
                  <c:v>0.92976000000000003</c:v>
                </c:pt>
                <c:pt idx="899">
                  <c:v>0.93006</c:v>
                </c:pt>
                <c:pt idx="900">
                  <c:v>0.93037000000000003</c:v>
                </c:pt>
                <c:pt idx="901">
                  <c:v>0.93066999999999989</c:v>
                </c:pt>
                <c:pt idx="902">
                  <c:v>0.93096999999999996</c:v>
                </c:pt>
                <c:pt idx="903">
                  <c:v>0.93126999999999993</c:v>
                </c:pt>
                <c:pt idx="904">
                  <c:v>0.93157000000000001</c:v>
                </c:pt>
                <c:pt idx="905">
                  <c:v>0.93189999999999995</c:v>
                </c:pt>
                <c:pt idx="906">
                  <c:v>0.93223</c:v>
                </c:pt>
                <c:pt idx="907">
                  <c:v>0.93257000000000001</c:v>
                </c:pt>
                <c:pt idx="908">
                  <c:v>0.93290000000000006</c:v>
                </c:pt>
                <c:pt idx="909">
                  <c:v>0.93322999999999989</c:v>
                </c:pt>
                <c:pt idx="910">
                  <c:v>0.93358999999999992</c:v>
                </c:pt>
                <c:pt idx="911">
                  <c:v>0.93396000000000001</c:v>
                </c:pt>
                <c:pt idx="912">
                  <c:v>0.93432000000000004</c:v>
                </c:pt>
                <c:pt idx="913">
                  <c:v>0.93468000000000007</c:v>
                </c:pt>
                <c:pt idx="914">
                  <c:v>0.93504999999999994</c:v>
                </c:pt>
                <c:pt idx="915">
                  <c:v>0.93540999999999996</c:v>
                </c:pt>
                <c:pt idx="916">
                  <c:v>0.93576999999999999</c:v>
                </c:pt>
                <c:pt idx="917">
                  <c:v>0.93613000000000002</c:v>
                </c:pt>
                <c:pt idx="918">
                  <c:v>0.93650000000000011</c:v>
                </c:pt>
                <c:pt idx="919">
                  <c:v>0.93686000000000003</c:v>
                </c:pt>
                <c:pt idx="920">
                  <c:v>0.93727000000000005</c:v>
                </c:pt>
                <c:pt idx="921">
                  <c:v>0.93769000000000002</c:v>
                </c:pt>
                <c:pt idx="922">
                  <c:v>0.93810000000000004</c:v>
                </c:pt>
                <c:pt idx="923">
                  <c:v>0.93852000000000002</c:v>
                </c:pt>
                <c:pt idx="924">
                  <c:v>0.93893000000000004</c:v>
                </c:pt>
                <c:pt idx="925">
                  <c:v>0.93935000000000002</c:v>
                </c:pt>
                <c:pt idx="926">
                  <c:v>0.93976000000000004</c:v>
                </c:pt>
                <c:pt idx="927">
                  <c:v>0.94018000000000002</c:v>
                </c:pt>
                <c:pt idx="928">
                  <c:v>0.94058999999999993</c:v>
                </c:pt>
                <c:pt idx="929">
                  <c:v>0.94101000000000001</c:v>
                </c:pt>
                <c:pt idx="930">
                  <c:v>0.94141999999999992</c:v>
                </c:pt>
                <c:pt idx="931">
                  <c:v>0.94184000000000001</c:v>
                </c:pt>
                <c:pt idx="932">
                  <c:v>0.94233</c:v>
                </c:pt>
                <c:pt idx="933">
                  <c:v>0.94281000000000004</c:v>
                </c:pt>
                <c:pt idx="934">
                  <c:v>0.94328999999999996</c:v>
                </c:pt>
                <c:pt idx="935">
                  <c:v>0.94377</c:v>
                </c:pt>
                <c:pt idx="936">
                  <c:v>0.94424999999999992</c:v>
                </c:pt>
                <c:pt idx="937">
                  <c:v>0.94472999999999996</c:v>
                </c:pt>
                <c:pt idx="938">
                  <c:v>0.94520999999999999</c:v>
                </c:pt>
                <c:pt idx="939">
                  <c:v>0.94569999999999999</c:v>
                </c:pt>
                <c:pt idx="940">
                  <c:v>0.94617999999999991</c:v>
                </c:pt>
                <c:pt idx="941">
                  <c:v>0.94667000000000001</c:v>
                </c:pt>
                <c:pt idx="942">
                  <c:v>0.94721</c:v>
                </c:pt>
                <c:pt idx="943">
                  <c:v>0.94774000000000003</c:v>
                </c:pt>
                <c:pt idx="944">
                  <c:v>0.94828000000000001</c:v>
                </c:pt>
                <c:pt idx="945">
                  <c:v>0.94882</c:v>
                </c:pt>
                <c:pt idx="946">
                  <c:v>0.94936999999999994</c:v>
                </c:pt>
                <c:pt idx="947">
                  <c:v>0.94995999999999992</c:v>
                </c:pt>
                <c:pt idx="948">
                  <c:v>0.95054000000000005</c:v>
                </c:pt>
                <c:pt idx="949">
                  <c:v>0.95111999999999997</c:v>
                </c:pt>
                <c:pt idx="950">
                  <c:v>0.95171000000000006</c:v>
                </c:pt>
                <c:pt idx="951">
                  <c:v>0.95236999999999994</c:v>
                </c:pt>
                <c:pt idx="952">
                  <c:v>0.95302000000000009</c:v>
                </c:pt>
                <c:pt idx="953">
                  <c:v>0.95367999999999997</c:v>
                </c:pt>
                <c:pt idx="954">
                  <c:v>0.95433000000000012</c:v>
                </c:pt>
                <c:pt idx="955">
                  <c:v>0.95499000000000001</c:v>
                </c:pt>
                <c:pt idx="956">
                  <c:v>0.95563999999999993</c:v>
                </c:pt>
                <c:pt idx="957">
                  <c:v>0.95629000000000008</c:v>
                </c:pt>
                <c:pt idx="958">
                  <c:v>0.95694999999999997</c:v>
                </c:pt>
                <c:pt idx="959">
                  <c:v>0.95771000000000006</c:v>
                </c:pt>
                <c:pt idx="960">
                  <c:v>0.95852999999999999</c:v>
                </c:pt>
                <c:pt idx="961">
                  <c:v>0.9593600000000001</c:v>
                </c:pt>
                <c:pt idx="962">
                  <c:v>0.96018000000000003</c:v>
                </c:pt>
                <c:pt idx="963">
                  <c:v>0.96099999999999997</c:v>
                </c:pt>
                <c:pt idx="964">
                  <c:v>0.96183000000000007</c:v>
                </c:pt>
                <c:pt idx="965">
                  <c:v>0.96265000000000001</c:v>
                </c:pt>
                <c:pt idx="966">
                  <c:v>0.96346999999999994</c:v>
                </c:pt>
                <c:pt idx="967">
                  <c:v>0.96430000000000005</c:v>
                </c:pt>
                <c:pt idx="968">
                  <c:v>0.96511999999999998</c:v>
                </c:pt>
                <c:pt idx="969">
                  <c:v>0.96609999999999996</c:v>
                </c:pt>
                <c:pt idx="970">
                  <c:v>0.96730000000000005</c:v>
                </c:pt>
                <c:pt idx="971">
                  <c:v>0.96849999999999992</c:v>
                </c:pt>
                <c:pt idx="972">
                  <c:v>0.96970000000000001</c:v>
                </c:pt>
                <c:pt idx="973">
                  <c:v>0.97089999999999999</c:v>
                </c:pt>
                <c:pt idx="974">
                  <c:v>0.97209999999999996</c:v>
                </c:pt>
                <c:pt idx="975">
                  <c:v>0.97328999999999999</c:v>
                </c:pt>
                <c:pt idx="976">
                  <c:v>0.97448999999999997</c:v>
                </c:pt>
                <c:pt idx="977">
                  <c:v>0.97569000000000006</c:v>
                </c:pt>
                <c:pt idx="978">
                  <c:v>0.97728999999999999</c:v>
                </c:pt>
                <c:pt idx="979">
                  <c:v>0.97900999999999994</c:v>
                </c:pt>
                <c:pt idx="980">
                  <c:v>0.98073999999999995</c:v>
                </c:pt>
                <c:pt idx="981">
                  <c:v>0.98246</c:v>
                </c:pt>
                <c:pt idx="982">
                  <c:v>0.98438999999999988</c:v>
                </c:pt>
                <c:pt idx="983">
                  <c:v>0.98653000000000002</c:v>
                </c:pt>
                <c:pt idx="984">
                  <c:v>0.98918000000000006</c:v>
                </c:pt>
                <c:pt idx="985">
                  <c:v>0.9918300000000001</c:v>
                </c:pt>
                <c:pt idx="986">
                  <c:v>0.99447999999999992</c:v>
                </c:pt>
                <c:pt idx="987">
                  <c:v>0.99831000000000003</c:v>
                </c:pt>
                <c:pt idx="988">
                  <c:v>1.0023</c:v>
                </c:pt>
                <c:pt idx="989">
                  <c:v>1.0062</c:v>
                </c:pt>
                <c:pt idx="990">
                  <c:v>1.0109000000000001</c:v>
                </c:pt>
                <c:pt idx="991">
                  <c:v>1.0176000000000001</c:v>
                </c:pt>
                <c:pt idx="992">
                  <c:v>1.0243</c:v>
                </c:pt>
                <c:pt idx="993">
                  <c:v>1.0318000000000001</c:v>
                </c:pt>
                <c:pt idx="994">
                  <c:v>1.0419</c:v>
                </c:pt>
                <c:pt idx="995">
                  <c:v>1.0537000000000001</c:v>
                </c:pt>
                <c:pt idx="996">
                  <c:v>1.0676000000000001</c:v>
                </c:pt>
                <c:pt idx="997">
                  <c:v>1.0827</c:v>
                </c:pt>
                <c:pt idx="998">
                  <c:v>1.0983000000000001</c:v>
                </c:pt>
                <c:pt idx="999">
                  <c:v>1.1144000000000001</c:v>
                </c:pt>
                <c:pt idx="1000">
                  <c:v>0</c:v>
                </c:pt>
              </c:numCache>
            </c:numRef>
          </c:yVal>
          <c:smooth val="0"/>
          <c:extLst xmlns:c15="http://schemas.microsoft.com/office/drawing/2012/chart">
            <c:ext xmlns:c16="http://schemas.microsoft.com/office/drawing/2014/chart" uri="{C3380CC4-5D6E-409C-BE32-E72D297353CC}">
              <c16:uniqueId val="{00000003-7A10-4502-AB99-A4F583FA6CD7}"/>
            </c:ext>
          </c:extLst>
        </c:ser>
        <c:ser>
          <c:idx val="4"/>
          <c:order val="4"/>
          <c:tx>
            <c:v>rkepsPr_T_45</c:v>
          </c:tx>
          <c:spPr>
            <a:ln w="15875" cap="rnd">
              <a:solidFill>
                <a:sysClr val="windowText" lastClr="000000"/>
              </a:solidFill>
              <a:prstDash val="lgDashDotDot"/>
              <a:round/>
            </a:ln>
            <a:effectLst/>
          </c:spPr>
          <c:marker>
            <c:symbol val="none"/>
          </c:marker>
          <c:xVal>
            <c:numRef>
              <c:f>rkepsPr_T_45!$T$2:$T$1002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rkepsPr_T_45!$S$2:$S$1002</c:f>
              <c:numCache>
                <c:formatCode>General</c:formatCode>
                <c:ptCount val="1001"/>
                <c:pt idx="0">
                  <c:v>0</c:v>
                </c:pt>
                <c:pt idx="1">
                  <c:v>1.1323999999999999</c:v>
                </c:pt>
                <c:pt idx="2">
                  <c:v>1.1162999999999998</c:v>
                </c:pt>
                <c:pt idx="3">
                  <c:v>1.1004</c:v>
                </c:pt>
                <c:pt idx="4">
                  <c:v>1.0846</c:v>
                </c:pt>
                <c:pt idx="5">
                  <c:v>1.069</c:v>
                </c:pt>
                <c:pt idx="6">
                  <c:v>1.0549999999999999</c:v>
                </c:pt>
                <c:pt idx="7">
                  <c:v>1.042</c:v>
                </c:pt>
                <c:pt idx="8">
                  <c:v>1.0327999999999999</c:v>
                </c:pt>
                <c:pt idx="9">
                  <c:v>1.024</c:v>
                </c:pt>
                <c:pt idx="10">
                  <c:v>1.0151999999999999</c:v>
                </c:pt>
                <c:pt idx="11">
                  <c:v>1.0098</c:v>
                </c:pt>
                <c:pt idx="12">
                  <c:v>1.0048999999999999</c:v>
                </c:pt>
                <c:pt idx="13">
                  <c:v>1.0001</c:v>
                </c:pt>
                <c:pt idx="14">
                  <c:v>0.99556</c:v>
                </c:pt>
                <c:pt idx="15">
                  <c:v>0.99248999999999998</c:v>
                </c:pt>
                <c:pt idx="16">
                  <c:v>0.98941000000000001</c:v>
                </c:pt>
                <c:pt idx="17">
                  <c:v>0.98641000000000001</c:v>
                </c:pt>
                <c:pt idx="18">
                  <c:v>0.98397999999999997</c:v>
                </c:pt>
                <c:pt idx="19">
                  <c:v>0.98187000000000002</c:v>
                </c:pt>
                <c:pt idx="20">
                  <c:v>0.97995999999999994</c:v>
                </c:pt>
                <c:pt idx="21">
                  <c:v>0.97805000000000009</c:v>
                </c:pt>
                <c:pt idx="22">
                  <c:v>0.97614000000000001</c:v>
                </c:pt>
                <c:pt idx="23">
                  <c:v>0.97443999999999997</c:v>
                </c:pt>
                <c:pt idx="24">
                  <c:v>0.97314999999999996</c:v>
                </c:pt>
                <c:pt idx="25">
                  <c:v>0.97184999999999999</c:v>
                </c:pt>
                <c:pt idx="26">
                  <c:v>0.97055999999999998</c:v>
                </c:pt>
                <c:pt idx="27">
                  <c:v>0.96926000000000001</c:v>
                </c:pt>
                <c:pt idx="28">
                  <c:v>0.96797</c:v>
                </c:pt>
                <c:pt idx="29">
                  <c:v>0.96667000000000003</c:v>
                </c:pt>
                <c:pt idx="30">
                  <c:v>0.96538000000000002</c:v>
                </c:pt>
                <c:pt idx="31">
                  <c:v>0.96408000000000005</c:v>
                </c:pt>
                <c:pt idx="32">
                  <c:v>0.96309</c:v>
                </c:pt>
                <c:pt idx="33">
                  <c:v>0.96221999999999996</c:v>
                </c:pt>
                <c:pt idx="34">
                  <c:v>0.96135000000000004</c:v>
                </c:pt>
                <c:pt idx="35">
                  <c:v>0.96048</c:v>
                </c:pt>
                <c:pt idx="36">
                  <c:v>0.95960999999999996</c:v>
                </c:pt>
                <c:pt idx="37">
                  <c:v>0.95873999999999993</c:v>
                </c:pt>
                <c:pt idx="38">
                  <c:v>0.95787000000000011</c:v>
                </c:pt>
                <c:pt idx="39">
                  <c:v>0.95700000000000007</c:v>
                </c:pt>
                <c:pt idx="40">
                  <c:v>0.95613000000000004</c:v>
                </c:pt>
                <c:pt idx="41">
                  <c:v>0.95526</c:v>
                </c:pt>
                <c:pt idx="42">
                  <c:v>0.95447999999999988</c:v>
                </c:pt>
                <c:pt idx="43">
                  <c:v>0.95379999999999998</c:v>
                </c:pt>
                <c:pt idx="44">
                  <c:v>0.95311000000000012</c:v>
                </c:pt>
                <c:pt idx="45">
                  <c:v>0.95242000000000004</c:v>
                </c:pt>
                <c:pt idx="46">
                  <c:v>0.95174000000000003</c:v>
                </c:pt>
                <c:pt idx="47">
                  <c:v>0.95105000000000006</c:v>
                </c:pt>
                <c:pt idx="48">
                  <c:v>0.95037000000000005</c:v>
                </c:pt>
                <c:pt idx="49">
                  <c:v>0.94968000000000008</c:v>
                </c:pt>
                <c:pt idx="50">
                  <c:v>0.94900000000000007</c:v>
                </c:pt>
                <c:pt idx="51">
                  <c:v>0.94838999999999996</c:v>
                </c:pt>
                <c:pt idx="52">
                  <c:v>0.94778000000000007</c:v>
                </c:pt>
                <c:pt idx="53">
                  <c:v>0.94716999999999996</c:v>
                </c:pt>
                <c:pt idx="54">
                  <c:v>0.94656000000000007</c:v>
                </c:pt>
                <c:pt idx="55">
                  <c:v>0.94599999999999995</c:v>
                </c:pt>
                <c:pt idx="56">
                  <c:v>0.94543999999999995</c:v>
                </c:pt>
                <c:pt idx="57">
                  <c:v>0.94486999999999999</c:v>
                </c:pt>
                <c:pt idx="58">
                  <c:v>0.94430999999999998</c:v>
                </c:pt>
                <c:pt idx="59">
                  <c:v>0.94374999999999998</c:v>
                </c:pt>
                <c:pt idx="60">
                  <c:v>0.94325000000000003</c:v>
                </c:pt>
                <c:pt idx="61">
                  <c:v>0.94275000000000009</c:v>
                </c:pt>
                <c:pt idx="62">
                  <c:v>0.94224999999999992</c:v>
                </c:pt>
                <c:pt idx="63">
                  <c:v>0.94174999999999998</c:v>
                </c:pt>
                <c:pt idx="64">
                  <c:v>0.94125000000000003</c:v>
                </c:pt>
                <c:pt idx="65">
                  <c:v>0.94074999999999998</c:v>
                </c:pt>
                <c:pt idx="66">
                  <c:v>0.94025000000000003</c:v>
                </c:pt>
                <c:pt idx="67">
                  <c:v>0.93974999999999997</c:v>
                </c:pt>
                <c:pt idx="68">
                  <c:v>0.93924999999999992</c:v>
                </c:pt>
                <c:pt idx="69">
                  <c:v>0.93874999999999997</c:v>
                </c:pt>
                <c:pt idx="70">
                  <c:v>0.93831999999999993</c:v>
                </c:pt>
                <c:pt idx="71">
                  <c:v>0.93789</c:v>
                </c:pt>
                <c:pt idx="72">
                  <c:v>0.93745999999999996</c:v>
                </c:pt>
                <c:pt idx="73">
                  <c:v>0.93703000000000003</c:v>
                </c:pt>
                <c:pt idx="74">
                  <c:v>0.93659999999999999</c:v>
                </c:pt>
                <c:pt idx="75">
                  <c:v>0.93617000000000006</c:v>
                </c:pt>
                <c:pt idx="76">
                  <c:v>0.93574000000000002</c:v>
                </c:pt>
                <c:pt idx="77">
                  <c:v>0.93531000000000009</c:v>
                </c:pt>
                <c:pt idx="78">
                  <c:v>0.93488000000000004</c:v>
                </c:pt>
                <c:pt idx="79">
                  <c:v>0.93444999999999989</c:v>
                </c:pt>
                <c:pt idx="80">
                  <c:v>0.93401999999999996</c:v>
                </c:pt>
                <c:pt idx="81">
                  <c:v>0.93359999999999999</c:v>
                </c:pt>
                <c:pt idx="82">
                  <c:v>0.93322999999999989</c:v>
                </c:pt>
                <c:pt idx="83">
                  <c:v>0.93284999999999996</c:v>
                </c:pt>
                <c:pt idx="84">
                  <c:v>0.93248000000000009</c:v>
                </c:pt>
                <c:pt idx="85">
                  <c:v>0.93209999999999993</c:v>
                </c:pt>
                <c:pt idx="86">
                  <c:v>0.93173000000000006</c:v>
                </c:pt>
                <c:pt idx="87">
                  <c:v>0.93135000000000001</c:v>
                </c:pt>
                <c:pt idx="88">
                  <c:v>0.93096999999999996</c:v>
                </c:pt>
                <c:pt idx="89">
                  <c:v>0.93059999999999998</c:v>
                </c:pt>
                <c:pt idx="90">
                  <c:v>0.93022000000000005</c:v>
                </c:pt>
                <c:pt idx="91">
                  <c:v>0.92986000000000002</c:v>
                </c:pt>
                <c:pt idx="92">
                  <c:v>0.92950999999999995</c:v>
                </c:pt>
                <c:pt idx="93">
                  <c:v>0.92917000000000005</c:v>
                </c:pt>
                <c:pt idx="94">
                  <c:v>0.92882000000000009</c:v>
                </c:pt>
                <c:pt idx="95">
                  <c:v>0.92847999999999997</c:v>
                </c:pt>
                <c:pt idx="96">
                  <c:v>0.92813999999999997</c:v>
                </c:pt>
                <c:pt idx="97">
                  <c:v>0.92783000000000004</c:v>
                </c:pt>
                <c:pt idx="98">
                  <c:v>0.9275199999999999</c:v>
                </c:pt>
                <c:pt idx="99">
                  <c:v>0.92721000000000009</c:v>
                </c:pt>
                <c:pt idx="100">
                  <c:v>0.92689999999999995</c:v>
                </c:pt>
                <c:pt idx="101">
                  <c:v>0.92659000000000002</c:v>
                </c:pt>
                <c:pt idx="102">
                  <c:v>0.92627999999999999</c:v>
                </c:pt>
                <c:pt idx="103">
                  <c:v>0.92596999999999996</c:v>
                </c:pt>
                <c:pt idx="104">
                  <c:v>0.92566000000000004</c:v>
                </c:pt>
                <c:pt idx="105">
                  <c:v>0.92535000000000001</c:v>
                </c:pt>
                <c:pt idx="106">
                  <c:v>0.92504000000000008</c:v>
                </c:pt>
                <c:pt idx="107">
                  <c:v>0.92472999999999994</c:v>
                </c:pt>
                <c:pt idx="108">
                  <c:v>0.92441999999999991</c:v>
                </c:pt>
                <c:pt idx="109">
                  <c:v>0.92410999999999999</c:v>
                </c:pt>
                <c:pt idx="110">
                  <c:v>0.92379999999999995</c:v>
                </c:pt>
                <c:pt idx="111">
                  <c:v>0.92347999999999997</c:v>
                </c:pt>
                <c:pt idx="112">
                  <c:v>0.92320999999999998</c:v>
                </c:pt>
                <c:pt idx="113">
                  <c:v>0.92295000000000005</c:v>
                </c:pt>
                <c:pt idx="114">
                  <c:v>0.92269999999999996</c:v>
                </c:pt>
                <c:pt idx="115">
                  <c:v>0.92244999999999999</c:v>
                </c:pt>
                <c:pt idx="116">
                  <c:v>0.92220000000000002</c:v>
                </c:pt>
                <c:pt idx="117">
                  <c:v>0.92194999999999994</c:v>
                </c:pt>
                <c:pt idx="118">
                  <c:v>0.92169999999999996</c:v>
                </c:pt>
                <c:pt idx="119">
                  <c:v>0.92144999999999999</c:v>
                </c:pt>
                <c:pt idx="120">
                  <c:v>0.92118999999999995</c:v>
                </c:pt>
                <c:pt idx="121">
                  <c:v>0.92093999999999998</c:v>
                </c:pt>
                <c:pt idx="122">
                  <c:v>0.92069000000000001</c:v>
                </c:pt>
                <c:pt idx="123">
                  <c:v>0.92043999999999992</c:v>
                </c:pt>
                <c:pt idx="124">
                  <c:v>0.92019000000000006</c:v>
                </c:pt>
                <c:pt idx="125">
                  <c:v>0.91993999999999998</c:v>
                </c:pt>
                <c:pt idx="126">
                  <c:v>0.9196899999999999</c:v>
                </c:pt>
                <c:pt idx="127">
                  <c:v>0.91942999999999997</c:v>
                </c:pt>
                <c:pt idx="128">
                  <c:v>0.91918000000000011</c:v>
                </c:pt>
                <c:pt idx="129">
                  <c:v>0.91893000000000002</c:v>
                </c:pt>
                <c:pt idx="130">
                  <c:v>0.91867999999999994</c:v>
                </c:pt>
                <c:pt idx="131">
                  <c:v>0.91843000000000008</c:v>
                </c:pt>
                <c:pt idx="132">
                  <c:v>0.91818</c:v>
                </c:pt>
                <c:pt idx="133">
                  <c:v>0.91792000000000007</c:v>
                </c:pt>
                <c:pt idx="134">
                  <c:v>0.91766999999999999</c:v>
                </c:pt>
                <c:pt idx="135">
                  <c:v>0.91742000000000001</c:v>
                </c:pt>
                <c:pt idx="136">
                  <c:v>0.91717000000000004</c:v>
                </c:pt>
                <c:pt idx="137">
                  <c:v>0.91691999999999996</c:v>
                </c:pt>
                <c:pt idx="138">
                  <c:v>0.91666999999999998</c:v>
                </c:pt>
                <c:pt idx="139">
                  <c:v>0.91642000000000001</c:v>
                </c:pt>
                <c:pt idx="140">
                  <c:v>0.91615999999999997</c:v>
                </c:pt>
                <c:pt idx="141">
                  <c:v>0.91590999999999989</c:v>
                </c:pt>
                <c:pt idx="142">
                  <c:v>0.91566000000000003</c:v>
                </c:pt>
                <c:pt idx="143">
                  <c:v>0.91540999999999995</c:v>
                </c:pt>
                <c:pt idx="144">
                  <c:v>0.91516999999999993</c:v>
                </c:pt>
                <c:pt idx="145">
                  <c:v>0.91498000000000002</c:v>
                </c:pt>
                <c:pt idx="146">
                  <c:v>0.91478999999999999</c:v>
                </c:pt>
                <c:pt idx="147">
                  <c:v>0.91459000000000001</c:v>
                </c:pt>
                <c:pt idx="148">
                  <c:v>0.91439999999999999</c:v>
                </c:pt>
                <c:pt idx="149">
                  <c:v>0.91421000000000008</c:v>
                </c:pt>
                <c:pt idx="150">
                  <c:v>0.91402000000000005</c:v>
                </c:pt>
                <c:pt idx="151">
                  <c:v>0.91382000000000008</c:v>
                </c:pt>
                <c:pt idx="152">
                  <c:v>0.91362999999999994</c:v>
                </c:pt>
                <c:pt idx="153">
                  <c:v>0.91343999999999992</c:v>
                </c:pt>
                <c:pt idx="154">
                  <c:v>0.91325000000000001</c:v>
                </c:pt>
                <c:pt idx="155">
                  <c:v>0.91305999999999998</c:v>
                </c:pt>
                <c:pt idx="156">
                  <c:v>0.91286</c:v>
                </c:pt>
                <c:pt idx="157">
                  <c:v>0.91266999999999998</c:v>
                </c:pt>
                <c:pt idx="158">
                  <c:v>0.91248000000000007</c:v>
                </c:pt>
                <c:pt idx="159">
                  <c:v>0.91229000000000005</c:v>
                </c:pt>
                <c:pt idx="160">
                  <c:v>0.91209000000000007</c:v>
                </c:pt>
                <c:pt idx="161">
                  <c:v>0.91189999999999993</c:v>
                </c:pt>
                <c:pt idx="162">
                  <c:v>0.91171000000000002</c:v>
                </c:pt>
                <c:pt idx="163">
                  <c:v>0.91152</c:v>
                </c:pt>
                <c:pt idx="164">
                  <c:v>0.91132000000000002</c:v>
                </c:pt>
                <c:pt idx="165">
                  <c:v>0.91113</c:v>
                </c:pt>
                <c:pt idx="166">
                  <c:v>0.91093999999999997</c:v>
                </c:pt>
                <c:pt idx="167">
                  <c:v>0.91075000000000006</c:v>
                </c:pt>
                <c:pt idx="168">
                  <c:v>0.91055000000000008</c:v>
                </c:pt>
                <c:pt idx="169">
                  <c:v>0.91036000000000006</c:v>
                </c:pt>
                <c:pt idx="170">
                  <c:v>0.91016999999999992</c:v>
                </c:pt>
                <c:pt idx="171">
                  <c:v>0.90998000000000001</c:v>
                </c:pt>
                <c:pt idx="172">
                  <c:v>0.90977999999999992</c:v>
                </c:pt>
                <c:pt idx="173">
                  <c:v>0.90959000000000001</c:v>
                </c:pt>
                <c:pt idx="174">
                  <c:v>0.90939999999999999</c:v>
                </c:pt>
                <c:pt idx="175">
                  <c:v>0.90921000000000007</c:v>
                </c:pt>
                <c:pt idx="176">
                  <c:v>0.90900999999999998</c:v>
                </c:pt>
                <c:pt idx="177">
                  <c:v>0.90882000000000007</c:v>
                </c:pt>
                <c:pt idx="178">
                  <c:v>0.90863000000000005</c:v>
                </c:pt>
                <c:pt idx="179">
                  <c:v>0.90843999999999991</c:v>
                </c:pt>
                <c:pt idx="180">
                  <c:v>0.90823999999999994</c:v>
                </c:pt>
                <c:pt idx="181">
                  <c:v>0.90805000000000002</c:v>
                </c:pt>
                <c:pt idx="182">
                  <c:v>0.90786</c:v>
                </c:pt>
                <c:pt idx="183">
                  <c:v>0.90769999999999995</c:v>
                </c:pt>
                <c:pt idx="184">
                  <c:v>0.90754000000000001</c:v>
                </c:pt>
                <c:pt idx="185">
                  <c:v>0.90739000000000003</c:v>
                </c:pt>
                <c:pt idx="186">
                  <c:v>0.90724000000000005</c:v>
                </c:pt>
                <c:pt idx="187">
                  <c:v>0.90708</c:v>
                </c:pt>
                <c:pt idx="188">
                  <c:v>0.90693000000000001</c:v>
                </c:pt>
                <c:pt idx="189">
                  <c:v>0.90677000000000008</c:v>
                </c:pt>
                <c:pt idx="190">
                  <c:v>0.90662000000000009</c:v>
                </c:pt>
                <c:pt idx="191">
                  <c:v>0.90646000000000004</c:v>
                </c:pt>
                <c:pt idx="192">
                  <c:v>0.90630999999999995</c:v>
                </c:pt>
                <c:pt idx="193">
                  <c:v>0.90615999999999997</c:v>
                </c:pt>
                <c:pt idx="194">
                  <c:v>0.90599999999999992</c:v>
                </c:pt>
                <c:pt idx="195">
                  <c:v>0.90584999999999993</c:v>
                </c:pt>
                <c:pt idx="196">
                  <c:v>0.90569</c:v>
                </c:pt>
                <c:pt idx="197">
                  <c:v>0.90554000000000001</c:v>
                </c:pt>
                <c:pt idx="198">
                  <c:v>0.90537999999999996</c:v>
                </c:pt>
                <c:pt idx="199">
                  <c:v>0.90522999999999998</c:v>
                </c:pt>
                <c:pt idx="200">
                  <c:v>0.90508</c:v>
                </c:pt>
                <c:pt idx="201">
                  <c:v>0.90492000000000006</c:v>
                </c:pt>
                <c:pt idx="202">
                  <c:v>0.90477000000000007</c:v>
                </c:pt>
                <c:pt idx="203">
                  <c:v>0.90461000000000003</c:v>
                </c:pt>
                <c:pt idx="204">
                  <c:v>0.90445999999999993</c:v>
                </c:pt>
                <c:pt idx="205">
                  <c:v>0.9043000000000001</c:v>
                </c:pt>
                <c:pt idx="206">
                  <c:v>0.90415000000000001</c:v>
                </c:pt>
                <c:pt idx="207">
                  <c:v>0.90400000000000003</c:v>
                </c:pt>
                <c:pt idx="208">
                  <c:v>0.90383999999999998</c:v>
                </c:pt>
                <c:pt idx="209">
                  <c:v>0.90368999999999999</c:v>
                </c:pt>
                <c:pt idx="210">
                  <c:v>0.90352999999999994</c:v>
                </c:pt>
                <c:pt idx="211">
                  <c:v>0.90337999999999996</c:v>
                </c:pt>
                <c:pt idx="212">
                  <c:v>0.90322999999999998</c:v>
                </c:pt>
                <c:pt idx="213">
                  <c:v>0.90307000000000004</c:v>
                </c:pt>
                <c:pt idx="214">
                  <c:v>0.90292000000000006</c:v>
                </c:pt>
                <c:pt idx="215">
                  <c:v>0.90276999999999996</c:v>
                </c:pt>
                <c:pt idx="216">
                  <c:v>0.90264</c:v>
                </c:pt>
                <c:pt idx="217">
                  <c:v>0.90249999999999997</c:v>
                </c:pt>
                <c:pt idx="218">
                  <c:v>0.90236999999999989</c:v>
                </c:pt>
                <c:pt idx="219">
                  <c:v>0.90222999999999998</c:v>
                </c:pt>
                <c:pt idx="220">
                  <c:v>0.9020999999999999</c:v>
                </c:pt>
                <c:pt idx="221">
                  <c:v>0.90195999999999998</c:v>
                </c:pt>
                <c:pt idx="222">
                  <c:v>0.90183000000000002</c:v>
                </c:pt>
                <c:pt idx="223">
                  <c:v>0.90168999999999999</c:v>
                </c:pt>
                <c:pt idx="224">
                  <c:v>0.90156000000000003</c:v>
                </c:pt>
                <c:pt idx="225">
                  <c:v>0.90142</c:v>
                </c:pt>
                <c:pt idx="226">
                  <c:v>0.90129000000000004</c:v>
                </c:pt>
                <c:pt idx="227">
                  <c:v>0.9011499999999999</c:v>
                </c:pt>
                <c:pt idx="228">
                  <c:v>0.90102000000000004</c:v>
                </c:pt>
                <c:pt idx="229">
                  <c:v>0.9008799999999999</c:v>
                </c:pt>
                <c:pt idx="230">
                  <c:v>0.90075000000000005</c:v>
                </c:pt>
                <c:pt idx="231">
                  <c:v>0.90061999999999998</c:v>
                </c:pt>
                <c:pt idx="232">
                  <c:v>0.90049000000000001</c:v>
                </c:pt>
                <c:pt idx="233">
                  <c:v>0.90037000000000011</c:v>
                </c:pt>
                <c:pt idx="234">
                  <c:v>0.90025000000000011</c:v>
                </c:pt>
                <c:pt idx="235">
                  <c:v>0.90012000000000003</c:v>
                </c:pt>
                <c:pt idx="236">
                  <c:v>0.9</c:v>
                </c:pt>
                <c:pt idx="237">
                  <c:v>0.89986999999999995</c:v>
                </c:pt>
                <c:pt idx="238">
                  <c:v>0.89974999999999994</c:v>
                </c:pt>
                <c:pt idx="239">
                  <c:v>0.89962999999999993</c:v>
                </c:pt>
                <c:pt idx="240">
                  <c:v>0.89950000000000008</c:v>
                </c:pt>
                <c:pt idx="241">
                  <c:v>0.89938000000000007</c:v>
                </c:pt>
                <c:pt idx="242">
                  <c:v>0.89924999999999999</c:v>
                </c:pt>
                <c:pt idx="243">
                  <c:v>0.89912999999999998</c:v>
                </c:pt>
                <c:pt idx="244">
                  <c:v>0.89900000000000002</c:v>
                </c:pt>
                <c:pt idx="245">
                  <c:v>0.89888000000000001</c:v>
                </c:pt>
                <c:pt idx="246">
                  <c:v>0.89876</c:v>
                </c:pt>
                <c:pt idx="247">
                  <c:v>0.89863999999999999</c:v>
                </c:pt>
                <c:pt idx="248">
                  <c:v>0.89854000000000001</c:v>
                </c:pt>
                <c:pt idx="249">
                  <c:v>0.89843000000000006</c:v>
                </c:pt>
                <c:pt idx="250">
                  <c:v>0.8983199999999999</c:v>
                </c:pt>
                <c:pt idx="251">
                  <c:v>0.89820999999999995</c:v>
                </c:pt>
                <c:pt idx="252">
                  <c:v>0.89810000000000001</c:v>
                </c:pt>
                <c:pt idx="253">
                  <c:v>0.89799000000000007</c:v>
                </c:pt>
                <c:pt idx="254">
                  <c:v>0.89788000000000001</c:v>
                </c:pt>
                <c:pt idx="255">
                  <c:v>0.89776999999999996</c:v>
                </c:pt>
                <c:pt idx="256">
                  <c:v>0.89766000000000001</c:v>
                </c:pt>
                <c:pt idx="257">
                  <c:v>0.89754999999999996</c:v>
                </c:pt>
                <c:pt idx="258">
                  <c:v>0.89744000000000002</c:v>
                </c:pt>
                <c:pt idx="259">
                  <c:v>0.89733000000000007</c:v>
                </c:pt>
                <c:pt idx="260">
                  <c:v>0.89721999999999991</c:v>
                </c:pt>
                <c:pt idx="261">
                  <c:v>0.89710999999999996</c:v>
                </c:pt>
                <c:pt idx="262">
                  <c:v>0.89700000000000002</c:v>
                </c:pt>
                <c:pt idx="263">
                  <c:v>0.89688999999999997</c:v>
                </c:pt>
                <c:pt idx="264">
                  <c:v>0.89678000000000002</c:v>
                </c:pt>
                <c:pt idx="265">
                  <c:v>0.89666999999999997</c:v>
                </c:pt>
                <c:pt idx="266">
                  <c:v>0.89656000000000002</c:v>
                </c:pt>
                <c:pt idx="267">
                  <c:v>0.89644999999999997</c:v>
                </c:pt>
                <c:pt idx="268">
                  <c:v>0.89634000000000003</c:v>
                </c:pt>
                <c:pt idx="269">
                  <c:v>0.89623000000000008</c:v>
                </c:pt>
                <c:pt idx="270">
                  <c:v>0.89611999999999992</c:v>
                </c:pt>
                <c:pt idx="271">
                  <c:v>0.89600999999999997</c:v>
                </c:pt>
                <c:pt idx="272">
                  <c:v>0.89590000000000003</c:v>
                </c:pt>
                <c:pt idx="273">
                  <c:v>0.89579999999999993</c:v>
                </c:pt>
                <c:pt idx="274">
                  <c:v>0.89568999999999999</c:v>
                </c:pt>
                <c:pt idx="275">
                  <c:v>0.89558000000000004</c:v>
                </c:pt>
                <c:pt idx="276">
                  <c:v>0.89546999999999999</c:v>
                </c:pt>
                <c:pt idx="277">
                  <c:v>0.89536000000000004</c:v>
                </c:pt>
                <c:pt idx="278">
                  <c:v>0.8952500000000001</c:v>
                </c:pt>
                <c:pt idx="279">
                  <c:v>0.89515</c:v>
                </c:pt>
                <c:pt idx="280">
                  <c:v>0.89505999999999997</c:v>
                </c:pt>
                <c:pt idx="281">
                  <c:v>0.89495999999999998</c:v>
                </c:pt>
                <c:pt idx="282">
                  <c:v>0.89486999999999994</c:v>
                </c:pt>
                <c:pt idx="283">
                  <c:v>0.89477999999999991</c:v>
                </c:pt>
                <c:pt idx="284">
                  <c:v>0.89468999999999999</c:v>
                </c:pt>
                <c:pt idx="285">
                  <c:v>0.89459999999999995</c:v>
                </c:pt>
                <c:pt idx="286">
                  <c:v>0.89450999999999992</c:v>
                </c:pt>
                <c:pt idx="287">
                  <c:v>0.89441999999999988</c:v>
                </c:pt>
                <c:pt idx="288">
                  <c:v>0.89433000000000007</c:v>
                </c:pt>
                <c:pt idx="289">
                  <c:v>0.89424000000000003</c:v>
                </c:pt>
                <c:pt idx="290">
                  <c:v>0.89415000000000011</c:v>
                </c:pt>
                <c:pt idx="291">
                  <c:v>0.89406000000000008</c:v>
                </c:pt>
                <c:pt idx="292">
                  <c:v>0.89395999999999998</c:v>
                </c:pt>
                <c:pt idx="293">
                  <c:v>0.89387000000000005</c:v>
                </c:pt>
                <c:pt idx="294">
                  <c:v>0.89378000000000002</c:v>
                </c:pt>
                <c:pt idx="295">
                  <c:v>0.89368999999999998</c:v>
                </c:pt>
                <c:pt idx="296">
                  <c:v>0.89359999999999995</c:v>
                </c:pt>
                <c:pt idx="297">
                  <c:v>0.89351000000000003</c:v>
                </c:pt>
                <c:pt idx="298">
                  <c:v>0.89341999999999999</c:v>
                </c:pt>
                <c:pt idx="299">
                  <c:v>0.89332999999999996</c:v>
                </c:pt>
                <c:pt idx="300">
                  <c:v>0.89324000000000003</c:v>
                </c:pt>
                <c:pt idx="301">
                  <c:v>0.89315</c:v>
                </c:pt>
                <c:pt idx="302">
                  <c:v>0.89305999999999996</c:v>
                </c:pt>
                <c:pt idx="303">
                  <c:v>0.89296000000000009</c:v>
                </c:pt>
                <c:pt idx="304">
                  <c:v>0.89287000000000005</c:v>
                </c:pt>
                <c:pt idx="305">
                  <c:v>0.89278000000000002</c:v>
                </c:pt>
                <c:pt idx="306">
                  <c:v>0.89269000000000009</c:v>
                </c:pt>
                <c:pt idx="307">
                  <c:v>0.89260000000000006</c:v>
                </c:pt>
                <c:pt idx="308">
                  <c:v>0.89251000000000003</c:v>
                </c:pt>
                <c:pt idx="309">
                  <c:v>0.89241999999999999</c:v>
                </c:pt>
                <c:pt idx="310">
                  <c:v>0.89233000000000007</c:v>
                </c:pt>
                <c:pt idx="311">
                  <c:v>0.89224000000000003</c:v>
                </c:pt>
                <c:pt idx="312">
                  <c:v>0.89215</c:v>
                </c:pt>
                <c:pt idx="313">
                  <c:v>0.89206000000000008</c:v>
                </c:pt>
                <c:pt idx="314">
                  <c:v>0.89195999999999998</c:v>
                </c:pt>
                <c:pt idx="315">
                  <c:v>0.89186999999999994</c:v>
                </c:pt>
                <c:pt idx="316">
                  <c:v>0.89178000000000002</c:v>
                </c:pt>
                <c:pt idx="317">
                  <c:v>0.89168999999999998</c:v>
                </c:pt>
                <c:pt idx="318">
                  <c:v>0.89162000000000008</c:v>
                </c:pt>
                <c:pt idx="319">
                  <c:v>0.89154</c:v>
                </c:pt>
                <c:pt idx="320">
                  <c:v>0.8914700000000001</c:v>
                </c:pt>
                <c:pt idx="321">
                  <c:v>0.89139999999999997</c:v>
                </c:pt>
                <c:pt idx="322">
                  <c:v>0.89132</c:v>
                </c:pt>
                <c:pt idx="323">
                  <c:v>0.89124999999999999</c:v>
                </c:pt>
                <c:pt idx="324">
                  <c:v>0.89117000000000002</c:v>
                </c:pt>
                <c:pt idx="325">
                  <c:v>0.8911</c:v>
                </c:pt>
                <c:pt idx="326">
                  <c:v>0.89102999999999999</c:v>
                </c:pt>
                <c:pt idx="327">
                  <c:v>0.89095000000000002</c:v>
                </c:pt>
                <c:pt idx="328">
                  <c:v>0.89087999999999989</c:v>
                </c:pt>
                <c:pt idx="329">
                  <c:v>0.89080000000000004</c:v>
                </c:pt>
                <c:pt idx="330">
                  <c:v>0.89072999999999991</c:v>
                </c:pt>
                <c:pt idx="331">
                  <c:v>0.89066000000000001</c:v>
                </c:pt>
                <c:pt idx="332">
                  <c:v>0.89058000000000004</c:v>
                </c:pt>
                <c:pt idx="333">
                  <c:v>0.89051000000000002</c:v>
                </c:pt>
                <c:pt idx="334">
                  <c:v>0.89043000000000005</c:v>
                </c:pt>
                <c:pt idx="335">
                  <c:v>0.89036000000000004</c:v>
                </c:pt>
                <c:pt idx="336">
                  <c:v>0.89028000000000007</c:v>
                </c:pt>
                <c:pt idx="337">
                  <c:v>0.89021000000000006</c:v>
                </c:pt>
                <c:pt idx="338">
                  <c:v>0.89013999999999993</c:v>
                </c:pt>
                <c:pt idx="339">
                  <c:v>0.89005999999999996</c:v>
                </c:pt>
                <c:pt idx="340">
                  <c:v>0.88998999999999995</c:v>
                </c:pt>
                <c:pt idx="341">
                  <c:v>0.88990999999999998</c:v>
                </c:pt>
                <c:pt idx="342">
                  <c:v>0.88983999999999996</c:v>
                </c:pt>
                <c:pt idx="343">
                  <c:v>0.88977000000000006</c:v>
                </c:pt>
                <c:pt idx="344">
                  <c:v>0.88968999999999998</c:v>
                </c:pt>
                <c:pt idx="345">
                  <c:v>0.88962000000000008</c:v>
                </c:pt>
                <c:pt idx="346">
                  <c:v>0.88953999999999989</c:v>
                </c:pt>
                <c:pt idx="347">
                  <c:v>0.88946999999999998</c:v>
                </c:pt>
                <c:pt idx="348">
                  <c:v>0.88939999999999997</c:v>
                </c:pt>
                <c:pt idx="349">
                  <c:v>0.88932</c:v>
                </c:pt>
                <c:pt idx="350">
                  <c:v>0.88926000000000005</c:v>
                </c:pt>
                <c:pt idx="351">
                  <c:v>0.88918999999999992</c:v>
                </c:pt>
                <c:pt idx="352">
                  <c:v>0.88912999999999998</c:v>
                </c:pt>
                <c:pt idx="353">
                  <c:v>0.88906999999999992</c:v>
                </c:pt>
                <c:pt idx="354">
                  <c:v>0.88900000000000001</c:v>
                </c:pt>
                <c:pt idx="355">
                  <c:v>0.88894000000000006</c:v>
                </c:pt>
                <c:pt idx="356">
                  <c:v>0.88888</c:v>
                </c:pt>
                <c:pt idx="357">
                  <c:v>0.88880999999999999</c:v>
                </c:pt>
                <c:pt idx="358">
                  <c:v>0.88875000000000004</c:v>
                </c:pt>
                <c:pt idx="359">
                  <c:v>0.88868999999999998</c:v>
                </c:pt>
                <c:pt idx="360">
                  <c:v>0.88861999999999997</c:v>
                </c:pt>
                <c:pt idx="361">
                  <c:v>0.88855999999999991</c:v>
                </c:pt>
                <c:pt idx="362">
                  <c:v>0.88849999999999996</c:v>
                </c:pt>
                <c:pt idx="363">
                  <c:v>0.88843000000000005</c:v>
                </c:pt>
                <c:pt idx="364">
                  <c:v>0.88836999999999999</c:v>
                </c:pt>
                <c:pt idx="365">
                  <c:v>0.88831000000000004</c:v>
                </c:pt>
                <c:pt idx="366">
                  <c:v>0.88824999999999998</c:v>
                </c:pt>
                <c:pt idx="367">
                  <c:v>0.88819999999999988</c:v>
                </c:pt>
                <c:pt idx="368">
                  <c:v>0.88813999999999993</c:v>
                </c:pt>
                <c:pt idx="369">
                  <c:v>0.88808000000000009</c:v>
                </c:pt>
                <c:pt idx="370">
                  <c:v>0.88802999999999999</c:v>
                </c:pt>
                <c:pt idx="371">
                  <c:v>0.88796999999999993</c:v>
                </c:pt>
                <c:pt idx="372">
                  <c:v>0.88790999999999998</c:v>
                </c:pt>
                <c:pt idx="373">
                  <c:v>0.88785999999999998</c:v>
                </c:pt>
                <c:pt idx="374">
                  <c:v>0.88780000000000003</c:v>
                </c:pt>
                <c:pt idx="375">
                  <c:v>0.88775000000000004</c:v>
                </c:pt>
                <c:pt idx="376">
                  <c:v>0.88769000000000009</c:v>
                </c:pt>
                <c:pt idx="377">
                  <c:v>0.88763000000000003</c:v>
                </c:pt>
                <c:pt idx="378">
                  <c:v>0.88757999999999992</c:v>
                </c:pt>
                <c:pt idx="379">
                  <c:v>0.88751999999999998</c:v>
                </c:pt>
                <c:pt idx="380">
                  <c:v>0.88746999999999998</c:v>
                </c:pt>
                <c:pt idx="381">
                  <c:v>0.88741000000000003</c:v>
                </c:pt>
                <c:pt idx="382">
                  <c:v>0.88736999999999999</c:v>
                </c:pt>
                <c:pt idx="383">
                  <c:v>0.88732</c:v>
                </c:pt>
                <c:pt idx="384">
                  <c:v>0.88727999999999996</c:v>
                </c:pt>
                <c:pt idx="385">
                  <c:v>0.88722999999999996</c:v>
                </c:pt>
                <c:pt idx="386">
                  <c:v>0.88718999999999992</c:v>
                </c:pt>
                <c:pt idx="387">
                  <c:v>0.88714000000000004</c:v>
                </c:pt>
                <c:pt idx="388">
                  <c:v>0.88709000000000005</c:v>
                </c:pt>
                <c:pt idx="389">
                  <c:v>0.88705000000000001</c:v>
                </c:pt>
                <c:pt idx="390">
                  <c:v>0.88700000000000001</c:v>
                </c:pt>
                <c:pt idx="391">
                  <c:v>0.88695999999999997</c:v>
                </c:pt>
                <c:pt idx="392">
                  <c:v>0.88690999999999998</c:v>
                </c:pt>
                <c:pt idx="393">
                  <c:v>0.88686999999999994</c:v>
                </c:pt>
                <c:pt idx="394">
                  <c:v>0.88682000000000005</c:v>
                </c:pt>
                <c:pt idx="395">
                  <c:v>0.88678000000000001</c:v>
                </c:pt>
                <c:pt idx="396">
                  <c:v>0.88673000000000002</c:v>
                </c:pt>
                <c:pt idx="397">
                  <c:v>0.88668999999999998</c:v>
                </c:pt>
                <c:pt idx="398">
                  <c:v>0.88663999999999998</c:v>
                </c:pt>
                <c:pt idx="399">
                  <c:v>0.88659999999999994</c:v>
                </c:pt>
                <c:pt idx="400">
                  <c:v>0.88655000000000006</c:v>
                </c:pt>
                <c:pt idx="401">
                  <c:v>0.88650999999999991</c:v>
                </c:pt>
                <c:pt idx="402">
                  <c:v>0.88646000000000003</c:v>
                </c:pt>
                <c:pt idx="403">
                  <c:v>0.88641999999999999</c:v>
                </c:pt>
                <c:pt idx="404">
                  <c:v>0.88636999999999999</c:v>
                </c:pt>
                <c:pt idx="405">
                  <c:v>0.88632999999999995</c:v>
                </c:pt>
                <c:pt idx="406">
                  <c:v>0.88627999999999996</c:v>
                </c:pt>
                <c:pt idx="407">
                  <c:v>0.88623999999999992</c:v>
                </c:pt>
                <c:pt idx="408">
                  <c:v>0.88619000000000003</c:v>
                </c:pt>
                <c:pt idx="409">
                  <c:v>0.88614999999999999</c:v>
                </c:pt>
                <c:pt idx="410">
                  <c:v>0.8861</c:v>
                </c:pt>
                <c:pt idx="411">
                  <c:v>0.88605</c:v>
                </c:pt>
                <c:pt idx="412">
                  <c:v>0.88600999999999996</c:v>
                </c:pt>
                <c:pt idx="413">
                  <c:v>0.88596000000000008</c:v>
                </c:pt>
                <c:pt idx="414">
                  <c:v>0.88593</c:v>
                </c:pt>
                <c:pt idx="415">
                  <c:v>0.88590000000000002</c:v>
                </c:pt>
                <c:pt idx="416">
                  <c:v>0.88587000000000005</c:v>
                </c:pt>
                <c:pt idx="417">
                  <c:v>0.88584000000000007</c:v>
                </c:pt>
                <c:pt idx="418">
                  <c:v>0.88580999999999999</c:v>
                </c:pt>
                <c:pt idx="419">
                  <c:v>0.88578000000000001</c:v>
                </c:pt>
                <c:pt idx="420">
                  <c:v>0.88575000000000004</c:v>
                </c:pt>
                <c:pt idx="421">
                  <c:v>0.88572000000000006</c:v>
                </c:pt>
                <c:pt idx="422">
                  <c:v>0.88569999999999993</c:v>
                </c:pt>
                <c:pt idx="423">
                  <c:v>0.88566999999999996</c:v>
                </c:pt>
                <c:pt idx="424">
                  <c:v>0.88563999999999998</c:v>
                </c:pt>
                <c:pt idx="425">
                  <c:v>0.88561000000000012</c:v>
                </c:pt>
                <c:pt idx="426">
                  <c:v>0.88558000000000003</c:v>
                </c:pt>
                <c:pt idx="427">
                  <c:v>0.88555000000000006</c:v>
                </c:pt>
                <c:pt idx="428">
                  <c:v>0.88552000000000008</c:v>
                </c:pt>
                <c:pt idx="429">
                  <c:v>0.88549000000000011</c:v>
                </c:pt>
                <c:pt idx="430">
                  <c:v>0.88546000000000002</c:v>
                </c:pt>
                <c:pt idx="431">
                  <c:v>0.88543000000000005</c:v>
                </c:pt>
                <c:pt idx="432">
                  <c:v>0.88540000000000008</c:v>
                </c:pt>
                <c:pt idx="433">
                  <c:v>0.8853700000000001</c:v>
                </c:pt>
                <c:pt idx="434">
                  <c:v>0.88534000000000002</c:v>
                </c:pt>
                <c:pt idx="435">
                  <c:v>0.88531000000000004</c:v>
                </c:pt>
                <c:pt idx="436">
                  <c:v>0.88528000000000007</c:v>
                </c:pt>
                <c:pt idx="437">
                  <c:v>0.88525999999999994</c:v>
                </c:pt>
                <c:pt idx="438">
                  <c:v>0.88522999999999996</c:v>
                </c:pt>
                <c:pt idx="439">
                  <c:v>0.88519999999999999</c:v>
                </c:pt>
                <c:pt idx="440">
                  <c:v>0.88517000000000001</c:v>
                </c:pt>
                <c:pt idx="441">
                  <c:v>0.88513999999999993</c:v>
                </c:pt>
                <c:pt idx="442">
                  <c:v>0.88510999999999995</c:v>
                </c:pt>
                <c:pt idx="443">
                  <c:v>0.88507999999999998</c:v>
                </c:pt>
                <c:pt idx="444">
                  <c:v>0.88505</c:v>
                </c:pt>
                <c:pt idx="445">
                  <c:v>0.88501999999999992</c:v>
                </c:pt>
                <c:pt idx="446">
                  <c:v>0.88498999999999994</c:v>
                </c:pt>
                <c:pt idx="447">
                  <c:v>0.88495999999999997</c:v>
                </c:pt>
                <c:pt idx="448">
                  <c:v>0.88492999999999999</c:v>
                </c:pt>
                <c:pt idx="449">
                  <c:v>0.88489999999999991</c:v>
                </c:pt>
                <c:pt idx="450">
                  <c:v>0.88486999999999993</c:v>
                </c:pt>
                <c:pt idx="451">
                  <c:v>0.88485000000000003</c:v>
                </c:pt>
                <c:pt idx="452">
                  <c:v>0.88481999999999994</c:v>
                </c:pt>
                <c:pt idx="453">
                  <c:v>0.88480999999999999</c:v>
                </c:pt>
                <c:pt idx="454">
                  <c:v>0.88478999999999997</c:v>
                </c:pt>
                <c:pt idx="455">
                  <c:v>0.8847799999999999</c:v>
                </c:pt>
                <c:pt idx="456">
                  <c:v>0.88477000000000006</c:v>
                </c:pt>
                <c:pt idx="457">
                  <c:v>0.88474999999999993</c:v>
                </c:pt>
                <c:pt idx="458">
                  <c:v>0.88474000000000008</c:v>
                </c:pt>
                <c:pt idx="459">
                  <c:v>0.88473000000000002</c:v>
                </c:pt>
                <c:pt idx="460">
                  <c:v>0.88471</c:v>
                </c:pt>
                <c:pt idx="461">
                  <c:v>0.88470000000000004</c:v>
                </c:pt>
                <c:pt idx="462">
                  <c:v>0.88468999999999998</c:v>
                </c:pt>
                <c:pt idx="463">
                  <c:v>0.88466999999999996</c:v>
                </c:pt>
                <c:pt idx="464">
                  <c:v>0.88465999999999989</c:v>
                </c:pt>
                <c:pt idx="465">
                  <c:v>0.88465000000000005</c:v>
                </c:pt>
                <c:pt idx="466">
                  <c:v>0.88462999999999992</c:v>
                </c:pt>
                <c:pt idx="467">
                  <c:v>0.88462000000000007</c:v>
                </c:pt>
                <c:pt idx="468">
                  <c:v>0.88461000000000001</c:v>
                </c:pt>
                <c:pt idx="469">
                  <c:v>0.88458999999999999</c:v>
                </c:pt>
                <c:pt idx="470">
                  <c:v>0.88458000000000003</c:v>
                </c:pt>
                <c:pt idx="471">
                  <c:v>0.88456999999999997</c:v>
                </c:pt>
                <c:pt idx="472">
                  <c:v>0.88454999999999995</c:v>
                </c:pt>
                <c:pt idx="473">
                  <c:v>0.88453999999999988</c:v>
                </c:pt>
                <c:pt idx="474">
                  <c:v>0.88453000000000004</c:v>
                </c:pt>
                <c:pt idx="475">
                  <c:v>0.88450999999999991</c:v>
                </c:pt>
                <c:pt idx="476">
                  <c:v>0.88450000000000006</c:v>
                </c:pt>
                <c:pt idx="477">
                  <c:v>0.88449</c:v>
                </c:pt>
                <c:pt idx="478">
                  <c:v>0.88446999999999998</c:v>
                </c:pt>
                <c:pt idx="479">
                  <c:v>0.88446000000000002</c:v>
                </c:pt>
                <c:pt idx="480">
                  <c:v>0.88444</c:v>
                </c:pt>
                <c:pt idx="481">
                  <c:v>0.88442999999999994</c:v>
                </c:pt>
                <c:pt idx="482">
                  <c:v>0.88441999999999998</c:v>
                </c:pt>
                <c:pt idx="483">
                  <c:v>0.88439999999999996</c:v>
                </c:pt>
                <c:pt idx="484">
                  <c:v>0.8843899999999999</c:v>
                </c:pt>
                <c:pt idx="485">
                  <c:v>0.8843899999999999</c:v>
                </c:pt>
                <c:pt idx="486">
                  <c:v>0.8843899999999999</c:v>
                </c:pt>
                <c:pt idx="487">
                  <c:v>0.88438000000000005</c:v>
                </c:pt>
                <c:pt idx="488">
                  <c:v>0.88438000000000005</c:v>
                </c:pt>
                <c:pt idx="489">
                  <c:v>0.88438000000000005</c:v>
                </c:pt>
                <c:pt idx="490">
                  <c:v>0.88438000000000005</c:v>
                </c:pt>
                <c:pt idx="491">
                  <c:v>0.88436999999999999</c:v>
                </c:pt>
                <c:pt idx="492">
                  <c:v>0.88436999999999999</c:v>
                </c:pt>
                <c:pt idx="493">
                  <c:v>0.88436999999999999</c:v>
                </c:pt>
                <c:pt idx="494">
                  <c:v>0.88436999999999999</c:v>
                </c:pt>
                <c:pt idx="495">
                  <c:v>0.88436000000000003</c:v>
                </c:pt>
                <c:pt idx="496">
                  <c:v>0.88436000000000003</c:v>
                </c:pt>
                <c:pt idx="497">
                  <c:v>0.88436000000000003</c:v>
                </c:pt>
                <c:pt idx="498">
                  <c:v>0.88434999999999997</c:v>
                </c:pt>
                <c:pt idx="499">
                  <c:v>0.88434999999999997</c:v>
                </c:pt>
                <c:pt idx="500">
                  <c:v>0.88434999999999997</c:v>
                </c:pt>
                <c:pt idx="501">
                  <c:v>0.88434999999999997</c:v>
                </c:pt>
                <c:pt idx="502">
                  <c:v>0.88436000000000003</c:v>
                </c:pt>
                <c:pt idx="503">
                  <c:v>0.88436000000000003</c:v>
                </c:pt>
                <c:pt idx="504">
                  <c:v>0.88436999999999999</c:v>
                </c:pt>
                <c:pt idx="505">
                  <c:v>0.88436999999999999</c:v>
                </c:pt>
                <c:pt idx="506">
                  <c:v>0.88438000000000005</c:v>
                </c:pt>
                <c:pt idx="507">
                  <c:v>0.88438000000000005</c:v>
                </c:pt>
                <c:pt idx="508">
                  <c:v>0.8843899999999999</c:v>
                </c:pt>
                <c:pt idx="509">
                  <c:v>0.8843899999999999</c:v>
                </c:pt>
                <c:pt idx="510">
                  <c:v>0.88439999999999996</c:v>
                </c:pt>
                <c:pt idx="511">
                  <c:v>0.88439999999999996</c:v>
                </c:pt>
                <c:pt idx="512">
                  <c:v>0.88441000000000003</c:v>
                </c:pt>
                <c:pt idx="513">
                  <c:v>0.88441000000000003</c:v>
                </c:pt>
                <c:pt idx="514">
                  <c:v>0.88441000000000003</c:v>
                </c:pt>
                <c:pt idx="515">
                  <c:v>0.88441999999999998</c:v>
                </c:pt>
                <c:pt idx="516">
                  <c:v>0.88442999999999994</c:v>
                </c:pt>
                <c:pt idx="517">
                  <c:v>0.88444</c:v>
                </c:pt>
                <c:pt idx="518">
                  <c:v>0.88446000000000002</c:v>
                </c:pt>
                <c:pt idx="519">
                  <c:v>0.88446999999999998</c:v>
                </c:pt>
                <c:pt idx="520">
                  <c:v>0.88449</c:v>
                </c:pt>
                <c:pt idx="521">
                  <c:v>0.88450000000000006</c:v>
                </c:pt>
                <c:pt idx="522">
                  <c:v>0.88451999999999997</c:v>
                </c:pt>
                <c:pt idx="523">
                  <c:v>0.88453000000000004</c:v>
                </c:pt>
                <c:pt idx="524">
                  <c:v>0.88454999999999995</c:v>
                </c:pt>
                <c:pt idx="525">
                  <c:v>0.88456999999999997</c:v>
                </c:pt>
                <c:pt idx="526">
                  <c:v>0.88458000000000003</c:v>
                </c:pt>
                <c:pt idx="527">
                  <c:v>0.88459999999999994</c:v>
                </c:pt>
                <c:pt idx="528">
                  <c:v>0.88461000000000001</c:v>
                </c:pt>
                <c:pt idx="529">
                  <c:v>0.88462999999999992</c:v>
                </c:pt>
                <c:pt idx="530">
                  <c:v>0.88463999999999998</c:v>
                </c:pt>
                <c:pt idx="531">
                  <c:v>0.88465999999999989</c:v>
                </c:pt>
                <c:pt idx="532">
                  <c:v>0.88466999999999996</c:v>
                </c:pt>
                <c:pt idx="533">
                  <c:v>0.88468999999999998</c:v>
                </c:pt>
                <c:pt idx="534">
                  <c:v>0.88470000000000004</c:v>
                </c:pt>
                <c:pt idx="535">
                  <c:v>0.88471999999999995</c:v>
                </c:pt>
                <c:pt idx="536">
                  <c:v>0.88474000000000008</c:v>
                </c:pt>
                <c:pt idx="537">
                  <c:v>0.88474999999999993</c:v>
                </c:pt>
                <c:pt idx="538">
                  <c:v>0.88477000000000006</c:v>
                </c:pt>
                <c:pt idx="539">
                  <c:v>0.8847799999999999</c:v>
                </c:pt>
                <c:pt idx="540">
                  <c:v>0.88480000000000003</c:v>
                </c:pt>
                <c:pt idx="541">
                  <c:v>0.88480999999999999</c:v>
                </c:pt>
                <c:pt idx="542">
                  <c:v>0.88483000000000001</c:v>
                </c:pt>
                <c:pt idx="543">
                  <c:v>0.88483999999999996</c:v>
                </c:pt>
                <c:pt idx="544">
                  <c:v>0.88486000000000009</c:v>
                </c:pt>
                <c:pt idx="545">
                  <c:v>0.88486999999999993</c:v>
                </c:pt>
                <c:pt idx="546">
                  <c:v>0.88489000000000007</c:v>
                </c:pt>
                <c:pt idx="547">
                  <c:v>0.88490999999999997</c:v>
                </c:pt>
                <c:pt idx="548">
                  <c:v>0.88492000000000004</c:v>
                </c:pt>
                <c:pt idx="549">
                  <c:v>0.88495000000000001</c:v>
                </c:pt>
                <c:pt idx="550">
                  <c:v>0.8849800000000001</c:v>
                </c:pt>
                <c:pt idx="551">
                  <c:v>0.88501000000000007</c:v>
                </c:pt>
                <c:pt idx="552">
                  <c:v>0.88504000000000005</c:v>
                </c:pt>
                <c:pt idx="553">
                  <c:v>0.88507000000000002</c:v>
                </c:pt>
                <c:pt idx="554">
                  <c:v>0.88510999999999995</c:v>
                </c:pt>
                <c:pt idx="555">
                  <c:v>0.88513999999999993</c:v>
                </c:pt>
                <c:pt idx="556">
                  <c:v>0.88517000000000001</c:v>
                </c:pt>
                <c:pt idx="557">
                  <c:v>0.88519999999999999</c:v>
                </c:pt>
                <c:pt idx="558">
                  <c:v>0.88522999999999996</c:v>
                </c:pt>
                <c:pt idx="559">
                  <c:v>0.88525999999999994</c:v>
                </c:pt>
                <c:pt idx="560">
                  <c:v>0.88528999999999991</c:v>
                </c:pt>
                <c:pt idx="561">
                  <c:v>0.88532</c:v>
                </c:pt>
                <c:pt idx="562">
                  <c:v>0.88536000000000004</c:v>
                </c:pt>
                <c:pt idx="563">
                  <c:v>0.88539000000000001</c:v>
                </c:pt>
                <c:pt idx="564">
                  <c:v>0.88541999999999998</c:v>
                </c:pt>
                <c:pt idx="565">
                  <c:v>0.88545000000000007</c:v>
                </c:pt>
                <c:pt idx="566">
                  <c:v>0.88548000000000004</c:v>
                </c:pt>
                <c:pt idx="567">
                  <c:v>0.88551000000000002</c:v>
                </c:pt>
                <c:pt idx="568">
                  <c:v>0.88553999999999999</c:v>
                </c:pt>
                <c:pt idx="569">
                  <c:v>0.88556999999999997</c:v>
                </c:pt>
                <c:pt idx="570">
                  <c:v>0.88561000000000012</c:v>
                </c:pt>
                <c:pt idx="571">
                  <c:v>0.88563999999999998</c:v>
                </c:pt>
                <c:pt idx="572">
                  <c:v>0.88566999999999996</c:v>
                </c:pt>
                <c:pt idx="573">
                  <c:v>0.88569999999999993</c:v>
                </c:pt>
                <c:pt idx="574">
                  <c:v>0.88572999999999991</c:v>
                </c:pt>
                <c:pt idx="575">
                  <c:v>0.88575999999999988</c:v>
                </c:pt>
                <c:pt idx="576">
                  <c:v>0.88578999999999997</c:v>
                </c:pt>
                <c:pt idx="577">
                  <c:v>0.88581999999999994</c:v>
                </c:pt>
                <c:pt idx="578">
                  <c:v>0.88585999999999998</c:v>
                </c:pt>
                <c:pt idx="579">
                  <c:v>0.88588999999999996</c:v>
                </c:pt>
                <c:pt idx="580">
                  <c:v>0.88592000000000004</c:v>
                </c:pt>
                <c:pt idx="581">
                  <c:v>0.88595000000000002</c:v>
                </c:pt>
                <c:pt idx="582">
                  <c:v>0.88597999999999999</c:v>
                </c:pt>
                <c:pt idx="583">
                  <c:v>0.88600999999999996</c:v>
                </c:pt>
                <c:pt idx="584">
                  <c:v>0.88603999999999994</c:v>
                </c:pt>
                <c:pt idx="585">
                  <c:v>0.88607000000000002</c:v>
                </c:pt>
                <c:pt idx="586">
                  <c:v>0.88611000000000006</c:v>
                </c:pt>
                <c:pt idx="587">
                  <c:v>0.88614000000000004</c:v>
                </c:pt>
                <c:pt idx="588">
                  <c:v>0.88619000000000003</c:v>
                </c:pt>
                <c:pt idx="589">
                  <c:v>0.88623999999999992</c:v>
                </c:pt>
                <c:pt idx="590">
                  <c:v>0.88627999999999996</c:v>
                </c:pt>
                <c:pt idx="591">
                  <c:v>0.88632999999999995</c:v>
                </c:pt>
                <c:pt idx="592">
                  <c:v>0.88638000000000006</c:v>
                </c:pt>
                <c:pt idx="593">
                  <c:v>0.88641999999999999</c:v>
                </c:pt>
                <c:pt idx="594">
                  <c:v>0.88647000000000009</c:v>
                </c:pt>
                <c:pt idx="595">
                  <c:v>0.88651999999999997</c:v>
                </c:pt>
                <c:pt idx="596">
                  <c:v>0.88656999999999997</c:v>
                </c:pt>
                <c:pt idx="597">
                  <c:v>0.88661000000000001</c:v>
                </c:pt>
                <c:pt idx="598">
                  <c:v>0.88666</c:v>
                </c:pt>
                <c:pt idx="599">
                  <c:v>0.88671000000000011</c:v>
                </c:pt>
                <c:pt idx="600">
                  <c:v>0.88674999999999993</c:v>
                </c:pt>
                <c:pt idx="601">
                  <c:v>0.88680000000000003</c:v>
                </c:pt>
                <c:pt idx="602">
                  <c:v>0.88685000000000003</c:v>
                </c:pt>
                <c:pt idx="603">
                  <c:v>0.88688999999999996</c:v>
                </c:pt>
                <c:pt idx="604">
                  <c:v>0.88694000000000006</c:v>
                </c:pt>
                <c:pt idx="605">
                  <c:v>0.88698999999999995</c:v>
                </c:pt>
                <c:pt idx="606">
                  <c:v>0.88702999999999999</c:v>
                </c:pt>
                <c:pt idx="607">
                  <c:v>0.88707999999999998</c:v>
                </c:pt>
                <c:pt idx="608">
                  <c:v>0.88712999999999997</c:v>
                </c:pt>
                <c:pt idx="609">
                  <c:v>0.88717000000000001</c:v>
                </c:pt>
                <c:pt idx="610">
                  <c:v>0.8872199999999999</c:v>
                </c:pt>
                <c:pt idx="611">
                  <c:v>0.88727</c:v>
                </c:pt>
                <c:pt idx="612">
                  <c:v>0.88732</c:v>
                </c:pt>
                <c:pt idx="613">
                  <c:v>0.88736000000000004</c:v>
                </c:pt>
                <c:pt idx="614">
                  <c:v>0.88741000000000003</c:v>
                </c:pt>
                <c:pt idx="615">
                  <c:v>0.88745999999999992</c:v>
                </c:pt>
                <c:pt idx="616">
                  <c:v>0.88749999999999996</c:v>
                </c:pt>
                <c:pt idx="617">
                  <c:v>0.88754999999999995</c:v>
                </c:pt>
                <c:pt idx="618">
                  <c:v>0.88760000000000006</c:v>
                </c:pt>
                <c:pt idx="619">
                  <c:v>0.88763999999999998</c:v>
                </c:pt>
                <c:pt idx="620">
                  <c:v>0.88769999999999993</c:v>
                </c:pt>
                <c:pt idx="621">
                  <c:v>0.88775999999999999</c:v>
                </c:pt>
                <c:pt idx="622">
                  <c:v>0.88781999999999994</c:v>
                </c:pt>
                <c:pt idx="623">
                  <c:v>0.88787000000000005</c:v>
                </c:pt>
                <c:pt idx="624">
                  <c:v>0.88793000000000011</c:v>
                </c:pt>
                <c:pt idx="625">
                  <c:v>0.88799000000000006</c:v>
                </c:pt>
                <c:pt idx="626">
                  <c:v>0.88805000000000012</c:v>
                </c:pt>
                <c:pt idx="627">
                  <c:v>0.8881</c:v>
                </c:pt>
                <c:pt idx="628">
                  <c:v>0.88816000000000006</c:v>
                </c:pt>
                <c:pt idx="629">
                  <c:v>0.88822000000000001</c:v>
                </c:pt>
                <c:pt idx="630">
                  <c:v>0.88828000000000007</c:v>
                </c:pt>
                <c:pt idx="631">
                  <c:v>0.88832999999999995</c:v>
                </c:pt>
                <c:pt idx="632">
                  <c:v>0.88839000000000001</c:v>
                </c:pt>
                <c:pt idx="633">
                  <c:v>0.88844999999999996</c:v>
                </c:pt>
                <c:pt idx="634">
                  <c:v>0.88851000000000002</c:v>
                </c:pt>
                <c:pt idx="635">
                  <c:v>0.88855999999999991</c:v>
                </c:pt>
                <c:pt idx="636">
                  <c:v>0.88863000000000003</c:v>
                </c:pt>
                <c:pt idx="637">
                  <c:v>0.88868999999999998</c:v>
                </c:pt>
                <c:pt idx="638">
                  <c:v>0.88875999999999999</c:v>
                </c:pt>
                <c:pt idx="639">
                  <c:v>0.88882000000000005</c:v>
                </c:pt>
                <c:pt idx="640">
                  <c:v>0.88888999999999996</c:v>
                </c:pt>
                <c:pt idx="641">
                  <c:v>0.88894999999999991</c:v>
                </c:pt>
                <c:pt idx="642">
                  <c:v>0.88902000000000003</c:v>
                </c:pt>
                <c:pt idx="643">
                  <c:v>0.88907999999999998</c:v>
                </c:pt>
                <c:pt idx="644">
                  <c:v>0.88914000000000004</c:v>
                </c:pt>
                <c:pt idx="645">
                  <c:v>0.88921000000000006</c:v>
                </c:pt>
                <c:pt idx="646">
                  <c:v>0.88927000000000012</c:v>
                </c:pt>
                <c:pt idx="647">
                  <c:v>0.88934000000000002</c:v>
                </c:pt>
                <c:pt idx="648">
                  <c:v>0.88939999999999997</c:v>
                </c:pt>
                <c:pt idx="649">
                  <c:v>0.88946999999999998</c:v>
                </c:pt>
                <c:pt idx="650">
                  <c:v>0.88953000000000004</c:v>
                </c:pt>
                <c:pt idx="651">
                  <c:v>0.88959999999999995</c:v>
                </c:pt>
                <c:pt idx="652">
                  <c:v>0.88966999999999996</c:v>
                </c:pt>
                <c:pt idx="653">
                  <c:v>0.88974999999999993</c:v>
                </c:pt>
                <c:pt idx="654">
                  <c:v>0.88981999999999994</c:v>
                </c:pt>
                <c:pt idx="655">
                  <c:v>0.88989999999999991</c:v>
                </c:pt>
                <c:pt idx="656">
                  <c:v>0.88997000000000004</c:v>
                </c:pt>
                <c:pt idx="657">
                  <c:v>0.89005000000000001</c:v>
                </c:pt>
                <c:pt idx="658">
                  <c:v>0.89012000000000002</c:v>
                </c:pt>
                <c:pt idx="659">
                  <c:v>0.89019999999999999</c:v>
                </c:pt>
                <c:pt idx="660">
                  <c:v>0.89027000000000001</c:v>
                </c:pt>
                <c:pt idx="661">
                  <c:v>0.89034999999999997</c:v>
                </c:pt>
                <c:pt idx="662">
                  <c:v>0.89041999999999999</c:v>
                </c:pt>
                <c:pt idx="663">
                  <c:v>0.89049999999999996</c:v>
                </c:pt>
                <c:pt idx="664">
                  <c:v>0.89056999999999997</c:v>
                </c:pt>
                <c:pt idx="665">
                  <c:v>0.89064999999999994</c:v>
                </c:pt>
                <c:pt idx="666">
                  <c:v>0.89072000000000007</c:v>
                </c:pt>
                <c:pt idx="667">
                  <c:v>0.89080000000000004</c:v>
                </c:pt>
                <c:pt idx="668">
                  <c:v>0.89087000000000005</c:v>
                </c:pt>
                <c:pt idx="669">
                  <c:v>0.89095000000000002</c:v>
                </c:pt>
                <c:pt idx="670">
                  <c:v>0.89102000000000003</c:v>
                </c:pt>
                <c:pt idx="671">
                  <c:v>0.8911</c:v>
                </c:pt>
                <c:pt idx="672">
                  <c:v>0.89117000000000002</c:v>
                </c:pt>
                <c:pt idx="673">
                  <c:v>0.89124999999999999</c:v>
                </c:pt>
                <c:pt idx="674">
                  <c:v>0.89132</c:v>
                </c:pt>
                <c:pt idx="675">
                  <c:v>0.89139999999999997</c:v>
                </c:pt>
                <c:pt idx="676">
                  <c:v>0.8914700000000001</c:v>
                </c:pt>
                <c:pt idx="677">
                  <c:v>0.89155000000000006</c:v>
                </c:pt>
                <c:pt idx="678">
                  <c:v>0.89162000000000008</c:v>
                </c:pt>
                <c:pt idx="679">
                  <c:v>0.89170000000000005</c:v>
                </c:pt>
                <c:pt idx="680">
                  <c:v>0.89177000000000006</c:v>
                </c:pt>
                <c:pt idx="681">
                  <c:v>0.89185000000000003</c:v>
                </c:pt>
                <c:pt idx="682">
                  <c:v>0.89191999999999994</c:v>
                </c:pt>
                <c:pt idx="683">
                  <c:v>0.89200000000000002</c:v>
                </c:pt>
                <c:pt idx="684">
                  <c:v>0.89209000000000005</c:v>
                </c:pt>
                <c:pt idx="685">
                  <c:v>0.89218000000000008</c:v>
                </c:pt>
                <c:pt idx="686">
                  <c:v>0.89227000000000001</c:v>
                </c:pt>
                <c:pt idx="687">
                  <c:v>0.89236000000000004</c:v>
                </c:pt>
                <c:pt idx="688">
                  <c:v>0.89245999999999992</c:v>
                </c:pt>
                <c:pt idx="689">
                  <c:v>0.89254999999999995</c:v>
                </c:pt>
                <c:pt idx="690">
                  <c:v>0.89263999999999999</c:v>
                </c:pt>
                <c:pt idx="691">
                  <c:v>0.89272999999999991</c:v>
                </c:pt>
                <c:pt idx="692">
                  <c:v>0.89281999999999995</c:v>
                </c:pt>
                <c:pt idx="693">
                  <c:v>0.89290999999999998</c:v>
                </c:pt>
                <c:pt idx="694">
                  <c:v>0.89300000000000002</c:v>
                </c:pt>
                <c:pt idx="695">
                  <c:v>0.89308999999999994</c:v>
                </c:pt>
                <c:pt idx="696">
                  <c:v>0.89317999999999997</c:v>
                </c:pt>
                <c:pt idx="697">
                  <c:v>0.89328000000000007</c:v>
                </c:pt>
                <c:pt idx="698">
                  <c:v>0.89337</c:v>
                </c:pt>
                <c:pt idx="699">
                  <c:v>0.89346000000000003</c:v>
                </c:pt>
                <c:pt idx="700">
                  <c:v>0.89355000000000007</c:v>
                </c:pt>
                <c:pt idx="701">
                  <c:v>0.89363999999999999</c:v>
                </c:pt>
                <c:pt idx="702">
                  <c:v>0.89373000000000002</c:v>
                </c:pt>
                <c:pt idx="703">
                  <c:v>0.89382000000000006</c:v>
                </c:pt>
                <c:pt idx="704">
                  <c:v>0.89391000000000009</c:v>
                </c:pt>
                <c:pt idx="705">
                  <c:v>0.89400999999999997</c:v>
                </c:pt>
                <c:pt idx="706">
                  <c:v>0.89410000000000001</c:v>
                </c:pt>
                <c:pt idx="707">
                  <c:v>0.89418999999999993</c:v>
                </c:pt>
                <c:pt idx="708">
                  <c:v>0.89427999999999996</c:v>
                </c:pt>
                <c:pt idx="709">
                  <c:v>0.89437</c:v>
                </c:pt>
                <c:pt idx="710">
                  <c:v>0.89446000000000003</c:v>
                </c:pt>
                <c:pt idx="711">
                  <c:v>0.89454999999999996</c:v>
                </c:pt>
                <c:pt idx="712">
                  <c:v>0.89463999999999999</c:v>
                </c:pt>
                <c:pt idx="713">
                  <c:v>0.89474000000000009</c:v>
                </c:pt>
                <c:pt idx="714">
                  <c:v>0.89483000000000001</c:v>
                </c:pt>
                <c:pt idx="715">
                  <c:v>0.89492000000000005</c:v>
                </c:pt>
                <c:pt idx="716">
                  <c:v>0.89501000000000008</c:v>
                </c:pt>
                <c:pt idx="717">
                  <c:v>0.89510000000000001</c:v>
                </c:pt>
                <c:pt idx="718">
                  <c:v>0.89519000000000004</c:v>
                </c:pt>
                <c:pt idx="719">
                  <c:v>0.89528000000000008</c:v>
                </c:pt>
                <c:pt idx="720">
                  <c:v>0.89537000000000011</c:v>
                </c:pt>
                <c:pt idx="721">
                  <c:v>0.89546999999999999</c:v>
                </c:pt>
                <c:pt idx="722">
                  <c:v>0.89556999999999998</c:v>
                </c:pt>
                <c:pt idx="723">
                  <c:v>0.89568000000000003</c:v>
                </c:pt>
                <c:pt idx="724">
                  <c:v>0.89578999999999998</c:v>
                </c:pt>
                <c:pt idx="725">
                  <c:v>0.89590000000000003</c:v>
                </c:pt>
                <c:pt idx="726">
                  <c:v>0.89599999999999991</c:v>
                </c:pt>
                <c:pt idx="727">
                  <c:v>0.89611000000000007</c:v>
                </c:pt>
                <c:pt idx="728">
                  <c:v>0.89622000000000002</c:v>
                </c:pt>
                <c:pt idx="729">
                  <c:v>0.89632999999999996</c:v>
                </c:pt>
                <c:pt idx="730">
                  <c:v>0.89644000000000001</c:v>
                </c:pt>
                <c:pt idx="731">
                  <c:v>0.89654999999999996</c:v>
                </c:pt>
                <c:pt idx="732">
                  <c:v>0.89666000000000001</c:v>
                </c:pt>
                <c:pt idx="733">
                  <c:v>0.89677000000000007</c:v>
                </c:pt>
                <c:pt idx="734">
                  <c:v>0.89688000000000001</c:v>
                </c:pt>
                <c:pt idx="735">
                  <c:v>0.89698999999999995</c:v>
                </c:pt>
                <c:pt idx="736">
                  <c:v>0.8970999999999999</c:v>
                </c:pt>
                <c:pt idx="737">
                  <c:v>0.89721000000000006</c:v>
                </c:pt>
                <c:pt idx="738">
                  <c:v>0.89732000000000001</c:v>
                </c:pt>
                <c:pt idx="739">
                  <c:v>0.89742999999999995</c:v>
                </c:pt>
                <c:pt idx="740">
                  <c:v>0.89753000000000005</c:v>
                </c:pt>
                <c:pt idx="741">
                  <c:v>0.89763999999999999</c:v>
                </c:pt>
                <c:pt idx="742">
                  <c:v>0.89775000000000005</c:v>
                </c:pt>
                <c:pt idx="743">
                  <c:v>0.89785999999999999</c:v>
                </c:pt>
                <c:pt idx="744">
                  <c:v>0.89796999999999993</c:v>
                </c:pt>
                <c:pt idx="745">
                  <c:v>0.8980800000000001</c:v>
                </c:pt>
                <c:pt idx="746">
                  <c:v>0.89819000000000004</c:v>
                </c:pt>
                <c:pt idx="747">
                  <c:v>0.89829999999999999</c:v>
                </c:pt>
                <c:pt idx="748">
                  <c:v>0.89840999999999993</c:v>
                </c:pt>
                <c:pt idx="749">
                  <c:v>0.89851999999999999</c:v>
                </c:pt>
                <c:pt idx="750">
                  <c:v>0.89863000000000004</c:v>
                </c:pt>
                <c:pt idx="751">
                  <c:v>0.89873999999999998</c:v>
                </c:pt>
                <c:pt idx="752">
                  <c:v>0.89885000000000004</c:v>
                </c:pt>
                <c:pt idx="753">
                  <c:v>0.89894999999999992</c:v>
                </c:pt>
                <c:pt idx="754">
                  <c:v>0.89906999999999992</c:v>
                </c:pt>
                <c:pt idx="755">
                  <c:v>0.89918999999999993</c:v>
                </c:pt>
                <c:pt idx="756">
                  <c:v>0.89930999999999994</c:v>
                </c:pt>
                <c:pt idx="757">
                  <c:v>0.89944000000000002</c:v>
                </c:pt>
                <c:pt idx="758">
                  <c:v>0.89956000000000003</c:v>
                </c:pt>
                <c:pt idx="759">
                  <c:v>0.89968000000000004</c:v>
                </c:pt>
                <c:pt idx="760">
                  <c:v>0.89981</c:v>
                </c:pt>
                <c:pt idx="761">
                  <c:v>0.8999299999999999</c:v>
                </c:pt>
                <c:pt idx="762">
                  <c:v>0.90004999999999991</c:v>
                </c:pt>
                <c:pt idx="763">
                  <c:v>0.90017999999999998</c:v>
                </c:pt>
                <c:pt idx="764">
                  <c:v>0.90029999999999999</c:v>
                </c:pt>
                <c:pt idx="765">
                  <c:v>0.90042</c:v>
                </c:pt>
                <c:pt idx="766">
                  <c:v>0.90055000000000007</c:v>
                </c:pt>
                <c:pt idx="767">
                  <c:v>0.90066999999999997</c:v>
                </c:pt>
                <c:pt idx="768">
                  <c:v>0.90078999999999998</c:v>
                </c:pt>
                <c:pt idx="769">
                  <c:v>0.90091999999999994</c:v>
                </c:pt>
                <c:pt idx="770">
                  <c:v>0.90105000000000002</c:v>
                </c:pt>
                <c:pt idx="771">
                  <c:v>0.90117999999999998</c:v>
                </c:pt>
                <c:pt idx="772">
                  <c:v>0.90131000000000006</c:v>
                </c:pt>
                <c:pt idx="773">
                  <c:v>0.90144999999999997</c:v>
                </c:pt>
                <c:pt idx="774">
                  <c:v>0.90158000000000005</c:v>
                </c:pt>
                <c:pt idx="775">
                  <c:v>0.90171000000000001</c:v>
                </c:pt>
                <c:pt idx="776">
                  <c:v>0.90185000000000004</c:v>
                </c:pt>
                <c:pt idx="777">
                  <c:v>0.90197999999999989</c:v>
                </c:pt>
                <c:pt idx="778">
                  <c:v>0.90212000000000003</c:v>
                </c:pt>
                <c:pt idx="779">
                  <c:v>0.90225</c:v>
                </c:pt>
                <c:pt idx="780">
                  <c:v>0.90237999999999996</c:v>
                </c:pt>
                <c:pt idx="781">
                  <c:v>0.90251999999999999</c:v>
                </c:pt>
                <c:pt idx="782">
                  <c:v>0.90264999999999995</c:v>
                </c:pt>
                <c:pt idx="783">
                  <c:v>0.90278999999999998</c:v>
                </c:pt>
                <c:pt idx="784">
                  <c:v>0.90292000000000006</c:v>
                </c:pt>
                <c:pt idx="785">
                  <c:v>0.90305000000000002</c:v>
                </c:pt>
                <c:pt idx="786">
                  <c:v>0.90319999999999989</c:v>
                </c:pt>
                <c:pt idx="787">
                  <c:v>0.90334999999999999</c:v>
                </c:pt>
                <c:pt idx="788">
                  <c:v>0.90349999999999997</c:v>
                </c:pt>
                <c:pt idx="789">
                  <c:v>0.90366000000000002</c:v>
                </c:pt>
                <c:pt idx="790">
                  <c:v>0.90381</c:v>
                </c:pt>
                <c:pt idx="791">
                  <c:v>0.90395999999999999</c:v>
                </c:pt>
                <c:pt idx="792">
                  <c:v>0.90412000000000003</c:v>
                </c:pt>
                <c:pt idx="793">
                  <c:v>0.90427000000000002</c:v>
                </c:pt>
                <c:pt idx="794">
                  <c:v>0.90441999999999989</c:v>
                </c:pt>
                <c:pt idx="795">
                  <c:v>0.90456999999999999</c:v>
                </c:pt>
                <c:pt idx="796">
                  <c:v>0.90473000000000003</c:v>
                </c:pt>
                <c:pt idx="797">
                  <c:v>0.90488000000000002</c:v>
                </c:pt>
                <c:pt idx="798">
                  <c:v>0.90503</c:v>
                </c:pt>
                <c:pt idx="799">
                  <c:v>0.90517999999999998</c:v>
                </c:pt>
                <c:pt idx="800">
                  <c:v>0.90534000000000003</c:v>
                </c:pt>
                <c:pt idx="801">
                  <c:v>0.90549000000000002</c:v>
                </c:pt>
                <c:pt idx="802">
                  <c:v>0.90563999999999989</c:v>
                </c:pt>
                <c:pt idx="803">
                  <c:v>0.90578999999999998</c:v>
                </c:pt>
                <c:pt idx="804">
                  <c:v>0.90595000000000003</c:v>
                </c:pt>
                <c:pt idx="805">
                  <c:v>0.90610000000000002</c:v>
                </c:pt>
                <c:pt idx="806">
                  <c:v>0.90625</c:v>
                </c:pt>
                <c:pt idx="807">
                  <c:v>0.90641000000000005</c:v>
                </c:pt>
                <c:pt idx="808">
                  <c:v>0.90656000000000003</c:v>
                </c:pt>
                <c:pt idx="809">
                  <c:v>0.90671000000000002</c:v>
                </c:pt>
                <c:pt idx="810">
                  <c:v>0.90686000000000011</c:v>
                </c:pt>
                <c:pt idx="811">
                  <c:v>0.90701999999999994</c:v>
                </c:pt>
                <c:pt idx="812">
                  <c:v>0.90717000000000003</c:v>
                </c:pt>
                <c:pt idx="813">
                  <c:v>0.90732000000000002</c:v>
                </c:pt>
                <c:pt idx="814">
                  <c:v>0.90747</c:v>
                </c:pt>
                <c:pt idx="815">
                  <c:v>0.90763000000000005</c:v>
                </c:pt>
                <c:pt idx="816">
                  <c:v>0.90778000000000003</c:v>
                </c:pt>
                <c:pt idx="817">
                  <c:v>0.90793000000000001</c:v>
                </c:pt>
                <c:pt idx="818">
                  <c:v>0.90810000000000002</c:v>
                </c:pt>
                <c:pt idx="819">
                  <c:v>0.90828999999999993</c:v>
                </c:pt>
                <c:pt idx="820">
                  <c:v>0.90847999999999995</c:v>
                </c:pt>
                <c:pt idx="821">
                  <c:v>0.90867000000000009</c:v>
                </c:pt>
                <c:pt idx="822">
                  <c:v>0.90886</c:v>
                </c:pt>
                <c:pt idx="823">
                  <c:v>0.90905000000000002</c:v>
                </c:pt>
                <c:pt idx="824">
                  <c:v>0.90924000000000005</c:v>
                </c:pt>
                <c:pt idx="825">
                  <c:v>0.90942999999999996</c:v>
                </c:pt>
                <c:pt idx="826">
                  <c:v>0.90961999999999998</c:v>
                </c:pt>
                <c:pt idx="827">
                  <c:v>0.9098099999999999</c:v>
                </c:pt>
                <c:pt idx="828">
                  <c:v>0.91</c:v>
                </c:pt>
                <c:pt idx="829">
                  <c:v>0.91019000000000005</c:v>
                </c:pt>
                <c:pt idx="830">
                  <c:v>0.91037999999999997</c:v>
                </c:pt>
                <c:pt idx="831">
                  <c:v>0.91056999999999999</c:v>
                </c:pt>
                <c:pt idx="832">
                  <c:v>0.9107599999999999</c:v>
                </c:pt>
                <c:pt idx="833">
                  <c:v>0.91095000000000004</c:v>
                </c:pt>
                <c:pt idx="834">
                  <c:v>0.91114000000000006</c:v>
                </c:pt>
                <c:pt idx="835">
                  <c:v>0.91132999999999997</c:v>
                </c:pt>
                <c:pt idx="836">
                  <c:v>0.91152</c:v>
                </c:pt>
                <c:pt idx="837">
                  <c:v>0.91171000000000002</c:v>
                </c:pt>
                <c:pt idx="838">
                  <c:v>0.91189999999999993</c:v>
                </c:pt>
                <c:pt idx="839">
                  <c:v>0.91209000000000007</c:v>
                </c:pt>
                <c:pt idx="840">
                  <c:v>0.91227999999999998</c:v>
                </c:pt>
                <c:pt idx="841">
                  <c:v>0.91248000000000007</c:v>
                </c:pt>
                <c:pt idx="842">
                  <c:v>0.91266999999999998</c:v>
                </c:pt>
                <c:pt idx="843">
                  <c:v>0.91286</c:v>
                </c:pt>
                <c:pt idx="844">
                  <c:v>0.91305000000000003</c:v>
                </c:pt>
                <c:pt idx="845">
                  <c:v>0.91323999999999994</c:v>
                </c:pt>
                <c:pt idx="846">
                  <c:v>0.91343000000000008</c:v>
                </c:pt>
                <c:pt idx="847">
                  <c:v>0.91361999999999999</c:v>
                </c:pt>
                <c:pt idx="848">
                  <c:v>0.91381000000000001</c:v>
                </c:pt>
                <c:pt idx="849">
                  <c:v>0.91400000000000003</c:v>
                </c:pt>
                <c:pt idx="850">
                  <c:v>0.91418999999999995</c:v>
                </c:pt>
                <c:pt idx="851">
                  <c:v>0.91437999999999997</c:v>
                </c:pt>
                <c:pt idx="852">
                  <c:v>0.91456999999999988</c:v>
                </c:pt>
                <c:pt idx="853">
                  <c:v>0.91476000000000002</c:v>
                </c:pt>
                <c:pt idx="854">
                  <c:v>0.91495000000000004</c:v>
                </c:pt>
                <c:pt idx="855">
                  <c:v>0.91513999999999995</c:v>
                </c:pt>
                <c:pt idx="856">
                  <c:v>0.91532999999999998</c:v>
                </c:pt>
                <c:pt idx="857">
                  <c:v>0.91556999999999999</c:v>
                </c:pt>
                <c:pt idx="858">
                  <c:v>0.91581999999999997</c:v>
                </c:pt>
                <c:pt idx="859">
                  <c:v>0.91606999999999994</c:v>
                </c:pt>
                <c:pt idx="860">
                  <c:v>0.91632000000000002</c:v>
                </c:pt>
                <c:pt idx="861">
                  <c:v>0.91657</c:v>
                </c:pt>
                <c:pt idx="862">
                  <c:v>0.91681999999999997</c:v>
                </c:pt>
                <c:pt idx="863">
                  <c:v>0.91706999999999994</c:v>
                </c:pt>
                <c:pt idx="864">
                  <c:v>0.91732000000000002</c:v>
                </c:pt>
                <c:pt idx="865">
                  <c:v>0.91757</c:v>
                </c:pt>
                <c:pt idx="866">
                  <c:v>0.91781999999999997</c:v>
                </c:pt>
                <c:pt idx="867">
                  <c:v>0.91807000000000005</c:v>
                </c:pt>
                <c:pt idx="868">
                  <c:v>0.91831999999999991</c:v>
                </c:pt>
                <c:pt idx="869">
                  <c:v>0.91855999999999993</c:v>
                </c:pt>
                <c:pt idx="870">
                  <c:v>0.91881000000000002</c:v>
                </c:pt>
                <c:pt idx="871">
                  <c:v>0.9190600000000001</c:v>
                </c:pt>
                <c:pt idx="872">
                  <c:v>0.91930999999999996</c:v>
                </c:pt>
                <c:pt idx="873">
                  <c:v>0.91956000000000004</c:v>
                </c:pt>
                <c:pt idx="874">
                  <c:v>0.91980999999999991</c:v>
                </c:pt>
                <c:pt idx="875">
                  <c:v>0.92005999999999999</c:v>
                </c:pt>
                <c:pt idx="876">
                  <c:v>0.92031000000000007</c:v>
                </c:pt>
                <c:pt idx="877">
                  <c:v>0.92055999999999993</c:v>
                </c:pt>
                <c:pt idx="878">
                  <c:v>0.92081000000000002</c:v>
                </c:pt>
                <c:pt idx="879">
                  <c:v>0.92105999999999999</c:v>
                </c:pt>
                <c:pt idx="880">
                  <c:v>0.92130999999999996</c:v>
                </c:pt>
                <c:pt idx="881">
                  <c:v>0.92156000000000005</c:v>
                </c:pt>
                <c:pt idx="882">
                  <c:v>0.92180000000000006</c:v>
                </c:pt>
                <c:pt idx="883">
                  <c:v>0.92205000000000004</c:v>
                </c:pt>
                <c:pt idx="884">
                  <c:v>0.92230000000000001</c:v>
                </c:pt>
                <c:pt idx="885">
                  <c:v>0.92254999999999998</c:v>
                </c:pt>
                <c:pt idx="886">
                  <c:v>0.92280000000000006</c:v>
                </c:pt>
                <c:pt idx="887">
                  <c:v>0.92305000000000004</c:v>
                </c:pt>
                <c:pt idx="888">
                  <c:v>0.92330000000000001</c:v>
                </c:pt>
                <c:pt idx="889">
                  <c:v>0.92358000000000007</c:v>
                </c:pt>
                <c:pt idx="890">
                  <c:v>0.92388999999999999</c:v>
                </c:pt>
                <c:pt idx="891">
                  <c:v>0.92420000000000002</c:v>
                </c:pt>
                <c:pt idx="892">
                  <c:v>0.92450999999999994</c:v>
                </c:pt>
                <c:pt idx="893">
                  <c:v>0.92481999999999998</c:v>
                </c:pt>
                <c:pt idx="894">
                  <c:v>0.92513000000000001</c:v>
                </c:pt>
                <c:pt idx="895">
                  <c:v>0.92543000000000009</c:v>
                </c:pt>
                <c:pt idx="896">
                  <c:v>0.92574000000000001</c:v>
                </c:pt>
                <c:pt idx="897">
                  <c:v>0.92605000000000004</c:v>
                </c:pt>
                <c:pt idx="898">
                  <c:v>0.92635999999999996</c:v>
                </c:pt>
                <c:pt idx="899">
                  <c:v>0.92666999999999999</c:v>
                </c:pt>
                <c:pt idx="900">
                  <c:v>0.92697999999999992</c:v>
                </c:pt>
                <c:pt idx="901">
                  <c:v>0.92728999999999995</c:v>
                </c:pt>
                <c:pt idx="902">
                  <c:v>0.92759000000000003</c:v>
                </c:pt>
                <c:pt idx="903">
                  <c:v>0.92790000000000006</c:v>
                </c:pt>
                <c:pt idx="904">
                  <c:v>0.92820999999999998</c:v>
                </c:pt>
                <c:pt idx="905">
                  <c:v>0.92854999999999999</c:v>
                </c:pt>
                <c:pt idx="906">
                  <c:v>0.92888999999999999</c:v>
                </c:pt>
                <c:pt idx="907">
                  <c:v>0.92923</c:v>
                </c:pt>
                <c:pt idx="908">
                  <c:v>0.9295699999999999</c:v>
                </c:pt>
                <c:pt idx="909">
                  <c:v>0.92992000000000008</c:v>
                </c:pt>
                <c:pt idx="910">
                  <c:v>0.93028000000000011</c:v>
                </c:pt>
                <c:pt idx="911">
                  <c:v>0.93066000000000004</c:v>
                </c:pt>
                <c:pt idx="912">
                  <c:v>0.93102999999999991</c:v>
                </c:pt>
                <c:pt idx="913">
                  <c:v>0.93140000000000001</c:v>
                </c:pt>
                <c:pt idx="914">
                  <c:v>0.93177999999999994</c:v>
                </c:pt>
                <c:pt idx="915">
                  <c:v>0.93215000000000003</c:v>
                </c:pt>
                <c:pt idx="916">
                  <c:v>0.9325199999999999</c:v>
                </c:pt>
                <c:pt idx="917">
                  <c:v>0.93289</c:v>
                </c:pt>
                <c:pt idx="918">
                  <c:v>0.93326999999999993</c:v>
                </c:pt>
                <c:pt idx="919">
                  <c:v>0.93364000000000003</c:v>
                </c:pt>
                <c:pt idx="920">
                  <c:v>0.93406999999999996</c:v>
                </c:pt>
                <c:pt idx="921">
                  <c:v>0.93448999999999993</c:v>
                </c:pt>
                <c:pt idx="922">
                  <c:v>0.93492000000000008</c:v>
                </c:pt>
                <c:pt idx="923">
                  <c:v>0.93535000000000001</c:v>
                </c:pt>
                <c:pt idx="924">
                  <c:v>0.93578000000000006</c:v>
                </c:pt>
                <c:pt idx="925">
                  <c:v>0.93620000000000003</c:v>
                </c:pt>
                <c:pt idx="926">
                  <c:v>0.93662999999999996</c:v>
                </c:pt>
                <c:pt idx="927">
                  <c:v>0.93706</c:v>
                </c:pt>
                <c:pt idx="928">
                  <c:v>0.93748999999999993</c:v>
                </c:pt>
                <c:pt idx="929">
                  <c:v>0.93791000000000002</c:v>
                </c:pt>
                <c:pt idx="930">
                  <c:v>0.93834000000000006</c:v>
                </c:pt>
                <c:pt idx="931">
                  <c:v>0.93877999999999995</c:v>
                </c:pt>
                <c:pt idx="932">
                  <c:v>0.93928</c:v>
                </c:pt>
                <c:pt idx="933">
                  <c:v>0.93976999999999999</c:v>
                </c:pt>
                <c:pt idx="934">
                  <c:v>0.94027000000000005</c:v>
                </c:pt>
                <c:pt idx="935">
                  <c:v>0.94077</c:v>
                </c:pt>
                <c:pt idx="936">
                  <c:v>0.94126999999999994</c:v>
                </c:pt>
                <c:pt idx="937">
                  <c:v>0.94177000000000011</c:v>
                </c:pt>
                <c:pt idx="938">
                  <c:v>0.94227000000000005</c:v>
                </c:pt>
                <c:pt idx="939">
                  <c:v>0.94275999999999993</c:v>
                </c:pt>
                <c:pt idx="940">
                  <c:v>0.94325999999999999</c:v>
                </c:pt>
                <c:pt idx="941">
                  <c:v>0.94377</c:v>
                </c:pt>
                <c:pt idx="942">
                  <c:v>0.94433000000000011</c:v>
                </c:pt>
                <c:pt idx="943">
                  <c:v>0.94489000000000001</c:v>
                </c:pt>
                <c:pt idx="944">
                  <c:v>0.94545000000000001</c:v>
                </c:pt>
                <c:pt idx="945">
                  <c:v>0.94601000000000002</c:v>
                </c:pt>
                <c:pt idx="946">
                  <c:v>0.94657999999999998</c:v>
                </c:pt>
                <c:pt idx="947">
                  <c:v>0.94718999999999998</c:v>
                </c:pt>
                <c:pt idx="948">
                  <c:v>0.94779999999999998</c:v>
                </c:pt>
                <c:pt idx="949">
                  <c:v>0.94840000000000002</c:v>
                </c:pt>
                <c:pt idx="950">
                  <c:v>0.94901999999999997</c:v>
                </c:pt>
                <c:pt idx="951">
                  <c:v>0.94969999999999999</c:v>
                </c:pt>
                <c:pt idx="952">
                  <c:v>0.95039000000000007</c:v>
                </c:pt>
                <c:pt idx="953">
                  <c:v>0.95106999999999997</c:v>
                </c:pt>
                <c:pt idx="954">
                  <c:v>0.95176000000000005</c:v>
                </c:pt>
                <c:pt idx="955">
                  <c:v>0.95243999999999995</c:v>
                </c:pt>
                <c:pt idx="956">
                  <c:v>0.95313000000000003</c:v>
                </c:pt>
                <c:pt idx="957">
                  <c:v>0.95381000000000005</c:v>
                </c:pt>
                <c:pt idx="958">
                  <c:v>0.95450000000000002</c:v>
                </c:pt>
                <c:pt idx="959">
                  <c:v>0.95530000000000004</c:v>
                </c:pt>
                <c:pt idx="960">
                  <c:v>0.95617000000000008</c:v>
                </c:pt>
                <c:pt idx="961">
                  <c:v>0.95703999999999989</c:v>
                </c:pt>
                <c:pt idx="962">
                  <c:v>0.95790999999999993</c:v>
                </c:pt>
                <c:pt idx="963">
                  <c:v>0.95877999999999997</c:v>
                </c:pt>
                <c:pt idx="964">
                  <c:v>0.95965</c:v>
                </c:pt>
                <c:pt idx="965">
                  <c:v>0.96052000000000004</c:v>
                </c:pt>
                <c:pt idx="966">
                  <c:v>0.96138999999999997</c:v>
                </c:pt>
                <c:pt idx="967">
                  <c:v>0.96226</c:v>
                </c:pt>
                <c:pt idx="968">
                  <c:v>0.96313000000000004</c:v>
                </c:pt>
                <c:pt idx="969">
                  <c:v>0.96418000000000004</c:v>
                </c:pt>
                <c:pt idx="970">
                  <c:v>0.96548</c:v>
                </c:pt>
                <c:pt idx="971">
                  <c:v>0.96677000000000002</c:v>
                </c:pt>
                <c:pt idx="972">
                  <c:v>0.96806999999999999</c:v>
                </c:pt>
                <c:pt idx="973">
                  <c:v>0.96936999999999995</c:v>
                </c:pt>
                <c:pt idx="974">
                  <c:v>0.97066000000000008</c:v>
                </c:pt>
                <c:pt idx="975">
                  <c:v>0.97195999999999994</c:v>
                </c:pt>
                <c:pt idx="976">
                  <c:v>0.9732599999999999</c:v>
                </c:pt>
                <c:pt idx="977">
                  <c:v>0.97455000000000003</c:v>
                </c:pt>
                <c:pt idx="978">
                  <c:v>0.97632999999999992</c:v>
                </c:pt>
                <c:pt idx="979">
                  <c:v>0.97824</c:v>
                </c:pt>
                <c:pt idx="980">
                  <c:v>0.98016000000000003</c:v>
                </c:pt>
                <c:pt idx="981">
                  <c:v>0.98206999999999989</c:v>
                </c:pt>
                <c:pt idx="982">
                  <c:v>0.98424999999999996</c:v>
                </c:pt>
                <c:pt idx="983">
                  <c:v>0.98668000000000011</c:v>
                </c:pt>
                <c:pt idx="984">
                  <c:v>0.98977000000000004</c:v>
                </c:pt>
                <c:pt idx="985">
                  <c:v>0.99285000000000001</c:v>
                </c:pt>
                <c:pt idx="986">
                  <c:v>0.99592999999999998</c:v>
                </c:pt>
                <c:pt idx="987">
                  <c:v>1.0006999999999999</c:v>
                </c:pt>
                <c:pt idx="988">
                  <c:v>1.0055000000000001</c:v>
                </c:pt>
                <c:pt idx="989">
                  <c:v>1.0104</c:v>
                </c:pt>
                <c:pt idx="990">
                  <c:v>1.0163</c:v>
                </c:pt>
                <c:pt idx="991">
                  <c:v>1.0251000000000001</c:v>
                </c:pt>
                <c:pt idx="992">
                  <c:v>1.0339</c:v>
                </c:pt>
                <c:pt idx="993">
                  <c:v>1.0437000000000001</c:v>
                </c:pt>
                <c:pt idx="994">
                  <c:v>1.0567</c:v>
                </c:pt>
                <c:pt idx="995">
                  <c:v>1.0710999999999999</c:v>
                </c:pt>
                <c:pt idx="996">
                  <c:v>1.0866</c:v>
                </c:pt>
                <c:pt idx="997">
                  <c:v>1.1025</c:v>
                </c:pt>
                <c:pt idx="998">
                  <c:v>1.1184000000000001</c:v>
                </c:pt>
                <c:pt idx="999">
                  <c:v>1.1345000000000001</c:v>
                </c:pt>
                <c:pt idx="1000">
                  <c:v>0</c:v>
                </c:pt>
              </c:numCache>
            </c:numRef>
          </c:yVal>
          <c:smooth val="0"/>
          <c:extLst xmlns:c15="http://schemas.microsoft.com/office/drawing/2012/chart">
            <c:ext xmlns:c16="http://schemas.microsoft.com/office/drawing/2014/chart" uri="{C3380CC4-5D6E-409C-BE32-E72D297353CC}">
              <c16:uniqueId val="{00000004-7A10-4502-AB99-A4F583FA6CD7}"/>
            </c:ext>
          </c:extLst>
        </c:ser>
        <c:dLbls>
          <c:showLegendKey val="0"/>
          <c:showVal val="0"/>
          <c:showCatName val="0"/>
          <c:showSerName val="0"/>
          <c:showPercent val="0"/>
          <c:showBubbleSize val="0"/>
        </c:dLbls>
        <c:axId val="439538416"/>
        <c:axId val="439551208"/>
        <c:extLst/>
      </c:scatterChart>
      <c:valAx>
        <c:axId val="439538416"/>
        <c:scaling>
          <c:orientation val="minMax"/>
          <c:max val="2"/>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r/r</a:t>
                </a:r>
                <a:r>
                  <a:rPr lang="en-US" baseline="-25000"/>
                  <a:t>max</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551208"/>
        <c:crosses val="autoZero"/>
        <c:crossBetween val="midCat"/>
      </c:valAx>
      <c:valAx>
        <c:axId val="439551208"/>
        <c:scaling>
          <c:orientation val="minMax"/>
          <c:max val="2"/>
          <c:min val="0.5"/>
        </c:scaling>
        <c:delete val="0"/>
        <c:axPos val="l"/>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T/T</a:t>
                </a:r>
                <a:r>
                  <a:rPr lang="en-US" baseline="-25000"/>
                  <a:t>b</a:t>
                </a:r>
                <a:endParaRPr lang="en-US"/>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538416"/>
        <c:crosses val="autoZero"/>
        <c:crossBetween val="midCat"/>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DNS_0</c:v>
          </c:tx>
          <c:spPr>
            <a:ln w="25400" cap="rnd">
              <a:noFill/>
              <a:round/>
            </a:ln>
            <a:effectLst/>
          </c:spPr>
          <c:marker>
            <c:symbol val="circle"/>
            <c:size val="4"/>
            <c:spPr>
              <a:noFill/>
              <a:ln w="9525">
                <a:solidFill>
                  <a:sysClr val="windowText" lastClr="000000"/>
                </a:solidFill>
              </a:ln>
              <a:effectLst/>
            </c:spPr>
          </c:marker>
          <c:xVal>
            <c:numRef>
              <c:f>DNS!$M$6:$M$130</c:f>
              <c:numCache>
                <c:formatCode>0.00E+00</c:formatCode>
                <c:ptCount val="125"/>
                <c:pt idx="0">
                  <c:v>1.3831775700917299E-5</c:v>
                </c:pt>
                <c:pt idx="1">
                  <c:v>1.52149532713203E-5</c:v>
                </c:pt>
                <c:pt idx="2">
                  <c:v>1.6736448597726E-5</c:v>
                </c:pt>
                <c:pt idx="3">
                  <c:v>1.8411214954474902E-5</c:v>
                </c:pt>
                <c:pt idx="4">
                  <c:v>2.0252336448573502E-5</c:v>
                </c:pt>
                <c:pt idx="5">
                  <c:v>2.2276635513395501E-5</c:v>
                </c:pt>
                <c:pt idx="6">
                  <c:v>2.4504672898305599E-5</c:v>
                </c:pt>
                <c:pt idx="7">
                  <c:v>2.6955140187409799E-5</c:v>
                </c:pt>
                <c:pt idx="8">
                  <c:v>2.9650467289106101E-5</c:v>
                </c:pt>
                <c:pt idx="9">
                  <c:v>3.2614953270825602E-5</c:v>
                </c:pt>
                <c:pt idx="10">
                  <c:v>3.5876635513915201E-5</c:v>
                </c:pt>
                <c:pt idx="11">
                  <c:v>3.9465420560830399E-5</c:v>
                </c:pt>
                <c:pt idx="12">
                  <c:v>4.3411214954026497E-5</c:v>
                </c:pt>
                <c:pt idx="13">
                  <c:v>4.7753271029049499E-5</c:v>
                </c:pt>
                <c:pt idx="14">
                  <c:v>5.2527102803379003E-5</c:v>
                </c:pt>
                <c:pt idx="15">
                  <c:v>5.7781308411877303E-5</c:v>
                </c:pt>
                <c:pt idx="16">
                  <c:v>6.3558878504006198E-5</c:v>
                </c:pt>
                <c:pt idx="17">
                  <c:v>6.9914018691727401E-5</c:v>
                </c:pt>
                <c:pt idx="18">
                  <c:v>7.6906542055801204E-5</c:v>
                </c:pt>
                <c:pt idx="19">
                  <c:v>8.4596261683213701E-5</c:v>
                </c:pt>
                <c:pt idx="20">
                  <c:v>9.3056074765882001E-5</c:v>
                </c:pt>
                <c:pt idx="21" formatCode="General">
                  <c:v>1.0236261682208999E-4</c:v>
                </c:pt>
                <c:pt idx="22" formatCode="General">
                  <c:v>1.12598130840998E-4</c:v>
                </c:pt>
                <c:pt idx="23" formatCode="General">
                  <c:v>1.23857943924994E-4</c:v>
                </c:pt>
                <c:pt idx="24" formatCode="General">
                  <c:v>1.3624299065356801E-4</c:v>
                </c:pt>
                <c:pt idx="25" formatCode="General">
                  <c:v>1.4986915887847701E-4</c:v>
                </c:pt>
                <c:pt idx="26" formatCode="General">
                  <c:v>1.6485420560843301E-4</c:v>
                </c:pt>
                <c:pt idx="27" formatCode="General">
                  <c:v>1.8134018691542999E-4</c:v>
                </c:pt>
                <c:pt idx="28" formatCode="General">
                  <c:v>1.99474766354787E-4</c:v>
                </c:pt>
                <c:pt idx="29" formatCode="General">
                  <c:v>2.1942242990689501E-4</c:v>
                </c:pt>
                <c:pt idx="30" formatCode="General">
                  <c:v>2.4136448598136999E-4</c:v>
                </c:pt>
                <c:pt idx="31" formatCode="General">
                  <c:v>2.6550093458023298E-4</c:v>
                </c:pt>
                <c:pt idx="32" formatCode="General">
                  <c:v>2.9205046728961301E-4</c:v>
                </c:pt>
                <c:pt idx="33" formatCode="General">
                  <c:v>3.2125607476721799E-4</c:v>
                </c:pt>
                <c:pt idx="34" formatCode="General">
                  <c:v>3.5338130841182201E-4</c:v>
                </c:pt>
                <c:pt idx="35" formatCode="General">
                  <c:v>3.88719626168803E-4</c:v>
                </c:pt>
                <c:pt idx="36" formatCode="General">
                  <c:v>4.2759252336488899E-4</c:v>
                </c:pt>
                <c:pt idx="37" formatCode="General">
                  <c:v>4.7035140186926002E-4</c:v>
                </c:pt>
                <c:pt idx="38" formatCode="General">
                  <c:v>5.1738504672968596E-4</c:v>
                </c:pt>
                <c:pt idx="39" formatCode="General">
                  <c:v>5.6912523364547295E-4</c:v>
                </c:pt>
                <c:pt idx="40" formatCode="General">
                  <c:v>6.2603738317852501E-4</c:v>
                </c:pt>
                <c:pt idx="41" formatCode="General">
                  <c:v>6.8864112149648099E-4</c:v>
                </c:pt>
                <c:pt idx="42" formatCode="General">
                  <c:v>7.5750467289769296E-4</c:v>
                </c:pt>
                <c:pt idx="43" formatCode="General">
                  <c:v>8.3325607476749698E-4</c:v>
                </c:pt>
                <c:pt idx="44" formatCode="General">
                  <c:v>9.1658130841088404E-4</c:v>
                </c:pt>
                <c:pt idx="45" formatCode="General">
                  <c:v>1.0082392523372099E-3</c:v>
                </c:pt>
                <c:pt idx="46" formatCode="General">
                  <c:v>1.1090635514026299E-3</c:v>
                </c:pt>
                <c:pt idx="47" formatCode="General">
                  <c:v>1.2199682242996601E-3</c:v>
                </c:pt>
                <c:pt idx="48" formatCode="General">
                  <c:v>1.3419663551412699E-3</c:v>
                </c:pt>
                <c:pt idx="49" formatCode="General">
                  <c:v>1.4761626168226501E-3</c:v>
                </c:pt>
                <c:pt idx="50" formatCode="General">
                  <c:v>1.6237794392518999E-3</c:v>
                </c:pt>
                <c:pt idx="51" formatCode="General">
                  <c:v>1.7861570093458E-3</c:v>
                </c:pt>
                <c:pt idx="52" formatCode="General">
                  <c:v>1.9647719626181199E-3</c:v>
                </c:pt>
                <c:pt idx="53" formatCode="General">
                  <c:v>2.16125046729073E-3</c:v>
                </c:pt>
                <c:pt idx="54" formatCode="General">
                  <c:v>2.3773738317749101E-3</c:v>
                </c:pt>
                <c:pt idx="55" formatCode="General">
                  <c:v>2.6151121495338902E-3</c:v>
                </c:pt>
                <c:pt idx="56" formatCode="General">
                  <c:v>2.8766224299072501E-3</c:v>
                </c:pt>
                <c:pt idx="57" formatCode="General">
                  <c:v>3.1642859813081499E-3</c:v>
                </c:pt>
                <c:pt idx="58" formatCode="General">
                  <c:v>3.4807140186921899E-3</c:v>
                </c:pt>
                <c:pt idx="59" formatCode="General">
                  <c:v>3.8287850467297099E-3</c:v>
                </c:pt>
                <c:pt idx="60" formatCode="General">
                  <c:v>4.21166355140237E-3</c:v>
                </c:pt>
                <c:pt idx="61" formatCode="General">
                  <c:v>4.6328299065414701E-3</c:v>
                </c:pt>
                <c:pt idx="62" formatCode="General">
                  <c:v>5.0961140186925897E-3</c:v>
                </c:pt>
                <c:pt idx="63" formatCode="General">
                  <c:v>5.6057252336456304E-3</c:v>
                </c:pt>
                <c:pt idx="64" formatCode="General">
                  <c:v>6.1662971962619696E-3</c:v>
                </c:pt>
                <c:pt idx="65" formatCode="General">
                  <c:v>6.7829271028037597E-3</c:v>
                </c:pt>
                <c:pt idx="66" formatCode="General">
                  <c:v>7.4612205607486803E-3</c:v>
                </c:pt>
                <c:pt idx="67" formatCode="General">
                  <c:v>8.2073420560755204E-3</c:v>
                </c:pt>
                <c:pt idx="68" formatCode="General">
                  <c:v>9.0280766355143698E-3</c:v>
                </c:pt>
                <c:pt idx="69" formatCode="General">
                  <c:v>9.9308841121502102E-3</c:v>
                </c:pt>
                <c:pt idx="70" formatCode="General">
                  <c:v>1.0923971962616999E-2</c:v>
                </c:pt>
                <c:pt idx="71" formatCode="General">
                  <c:v>1.2016368224299899E-2</c:v>
                </c:pt>
                <c:pt idx="72" formatCode="General">
                  <c:v>1.3218005607477301E-2</c:v>
                </c:pt>
                <c:pt idx="73" formatCode="General">
                  <c:v>1.45398056074772E-2</c:v>
                </c:pt>
                <c:pt idx="74" formatCode="General">
                  <c:v>1.5993786915888899E-2</c:v>
                </c:pt>
                <c:pt idx="75" formatCode="General">
                  <c:v>1.7593166355140001E-2</c:v>
                </c:pt>
                <c:pt idx="76" formatCode="General">
                  <c:v>1.93524822429911E-2</c:v>
                </c:pt>
                <c:pt idx="77" formatCode="General">
                  <c:v>2.1287730841121899E-2</c:v>
                </c:pt>
                <c:pt idx="78" formatCode="General">
                  <c:v>2.34165028037388E-2</c:v>
                </c:pt>
                <c:pt idx="79" formatCode="General">
                  <c:v>2.5758153271028102E-2</c:v>
                </c:pt>
                <c:pt idx="80" formatCode="General">
                  <c:v>2.8333970093458598E-2</c:v>
                </c:pt>
                <c:pt idx="81" formatCode="General">
                  <c:v>3.11673663551395E-2</c:v>
                </c:pt>
                <c:pt idx="82" formatCode="General">
                  <c:v>3.4284102803738697E-2</c:v>
                </c:pt>
                <c:pt idx="83" formatCode="General">
                  <c:v>3.7712514018690801E-2</c:v>
                </c:pt>
                <c:pt idx="84" formatCode="General">
                  <c:v>4.1483764485982302E-2</c:v>
                </c:pt>
                <c:pt idx="85" formatCode="General">
                  <c:v>4.5632140186915603E-2</c:v>
                </c:pt>
                <c:pt idx="86" formatCode="General">
                  <c:v>5.0195355140187803E-2</c:v>
                </c:pt>
                <c:pt idx="87" formatCode="General">
                  <c:v>5.5214889719626299E-2</c:v>
                </c:pt>
                <c:pt idx="88" formatCode="General">
                  <c:v>6.0736379439253099E-2</c:v>
                </c:pt>
                <c:pt idx="89" formatCode="General">
                  <c:v>6.6810016822430998E-2</c:v>
                </c:pt>
                <c:pt idx="90" formatCode="General">
                  <c:v>7.3491018691589097E-2</c:v>
                </c:pt>
                <c:pt idx="91" formatCode="General">
                  <c:v>8.0840121495326794E-2</c:v>
                </c:pt>
                <c:pt idx="92" formatCode="General">
                  <c:v>8.8924132710281101E-2</c:v>
                </c:pt>
                <c:pt idx="93" formatCode="General">
                  <c:v>9.7816545794392404E-2</c:v>
                </c:pt>
                <c:pt idx="94" formatCode="General">
                  <c:v>0.107598201869159</c:v>
                </c:pt>
                <c:pt idx="95" formatCode="General">
                  <c:v>0.118358020560748</c:v>
                </c:pt>
                <c:pt idx="96" formatCode="General">
                  <c:v>0.13019382429906501</c:v>
                </c:pt>
                <c:pt idx="97" formatCode="General">
                  <c:v>0.143213205607477</c:v>
                </c:pt>
                <c:pt idx="98" formatCode="General">
                  <c:v>0.157534527102803</c:v>
                </c:pt>
                <c:pt idx="99" formatCode="General">
                  <c:v>0.173287979439253</c:v>
                </c:pt>
                <c:pt idx="100" formatCode="General">
                  <c:v>0.19061677757009399</c:v>
                </c:pt>
                <c:pt idx="101" formatCode="General">
                  <c:v>0.20967845420560799</c:v>
                </c:pt>
                <c:pt idx="102" formatCode="General">
                  <c:v>0.23064630093458099</c:v>
                </c:pt>
                <c:pt idx="103" formatCode="General">
                  <c:v>0.25371093084112101</c:v>
                </c:pt>
                <c:pt idx="104" formatCode="General">
                  <c:v>0.27908202242990798</c:v>
                </c:pt>
                <c:pt idx="105" formatCode="General">
                  <c:v>0.30699022616822502</c:v>
                </c:pt>
                <c:pt idx="106" formatCode="General">
                  <c:v>0.33768924859813099</c:v>
                </c:pt>
                <c:pt idx="107" formatCode="General">
                  <c:v>0.37145817383177598</c:v>
                </c:pt>
                <c:pt idx="108" formatCode="General">
                  <c:v>0.408603990654206</c:v>
                </c:pt>
                <c:pt idx="109" formatCode="General">
                  <c:v>0.44946438878504802</c:v>
                </c:pt>
                <c:pt idx="110" formatCode="General">
                  <c:v>0.49441082803738301</c:v>
                </c:pt>
                <c:pt idx="111" formatCode="General">
                  <c:v>0.54385191028037405</c:v>
                </c:pt>
                <c:pt idx="112" formatCode="General">
                  <c:v>0.59823710280373998</c:v>
                </c:pt>
                <c:pt idx="113" formatCode="General">
                  <c:v>0.65806081308411202</c:v>
                </c:pt>
                <c:pt idx="114" formatCode="General">
                  <c:v>0.72386689345794397</c:v>
                </c:pt>
                <c:pt idx="115" formatCode="General">
                  <c:v>0.796253583177571</c:v>
                </c:pt>
                <c:pt idx="116" formatCode="General">
                  <c:v>0.87587894018691703</c:v>
                </c:pt>
                <c:pt idx="117" formatCode="General">
                  <c:v>0.96346683551402001</c:v>
                </c:pt>
                <c:pt idx="118" formatCode="General">
                  <c:v>1.05981351962617</c:v>
                </c:pt>
                <c:pt idx="119" formatCode="General">
                  <c:v>1.2093462299065401</c:v>
                </c:pt>
                <c:pt idx="120" formatCode="General">
                  <c:v>1.3588789401869199</c:v>
                </c:pt>
                <c:pt idx="121" formatCode="General">
                  <c:v>1.50841165046729</c:v>
                </c:pt>
                <c:pt idx="122" formatCode="General">
                  <c:v>1.6579443607476601</c:v>
                </c:pt>
                <c:pt idx="123" formatCode="General">
                  <c:v>1.8074770710280399</c:v>
                </c:pt>
                <c:pt idx="124" formatCode="General">
                  <c:v>1.95700978130841</c:v>
                </c:pt>
              </c:numCache>
            </c:numRef>
          </c:xVal>
          <c:yVal>
            <c:numRef>
              <c:f>DNS!$N$6:$N$130</c:f>
              <c:numCache>
                <c:formatCode>General</c:formatCode>
                <c:ptCount val="125"/>
                <c:pt idx="0">
                  <c:v>1.13005513333333</c:v>
                </c:pt>
                <c:pt idx="1">
                  <c:v>1.13005483541667</c:v>
                </c:pt>
                <c:pt idx="2">
                  <c:v>1.1300545145833301</c:v>
                </c:pt>
                <c:pt idx="3">
                  <c:v>1.1300541416666701</c:v>
                </c:pt>
                <c:pt idx="4">
                  <c:v>1.13005374583333</c:v>
                </c:pt>
                <c:pt idx="5">
                  <c:v>1.13005331666667</c:v>
                </c:pt>
                <c:pt idx="6">
                  <c:v>1.1300528270833301</c:v>
                </c:pt>
                <c:pt idx="7">
                  <c:v>1.13005230833333</c:v>
                </c:pt>
                <c:pt idx="8">
                  <c:v>1.1300517187500001</c:v>
                </c:pt>
                <c:pt idx="9">
                  <c:v>1.1300510770833301</c:v>
                </c:pt>
                <c:pt idx="10">
                  <c:v>1.1300503687500001</c:v>
                </c:pt>
                <c:pt idx="11">
                  <c:v>1.13004960833333</c:v>
                </c:pt>
                <c:pt idx="12">
                  <c:v>1.1300487458333299</c:v>
                </c:pt>
                <c:pt idx="13">
                  <c:v>1.1300478166666701</c:v>
                </c:pt>
                <c:pt idx="14">
                  <c:v>1.1300467833333301</c:v>
                </c:pt>
                <c:pt idx="15">
                  <c:v>1.1300456458333299</c:v>
                </c:pt>
                <c:pt idx="16">
                  <c:v>1.1300444062499999</c:v>
                </c:pt>
                <c:pt idx="17">
                  <c:v>1.1300430270833299</c:v>
                </c:pt>
                <c:pt idx="18">
                  <c:v>1.1300415187499999</c:v>
                </c:pt>
                <c:pt idx="19">
                  <c:v>1.13003985625</c:v>
                </c:pt>
                <c:pt idx="20">
                  <c:v>1.13003803333333</c:v>
                </c:pt>
                <c:pt idx="21">
                  <c:v>1.1300360229166699</c:v>
                </c:pt>
                <c:pt idx="22">
                  <c:v>1.13003381458333</c:v>
                </c:pt>
                <c:pt idx="23">
                  <c:v>1.1300313937499999</c:v>
                </c:pt>
                <c:pt idx="24">
                  <c:v>1.1300287145833301</c:v>
                </c:pt>
                <c:pt idx="25">
                  <c:v>1.13002576458333</c:v>
                </c:pt>
                <c:pt idx="26">
                  <c:v>1.1300225374999999</c:v>
                </c:pt>
                <c:pt idx="27">
                  <c:v>1.1300189833333301</c:v>
                </c:pt>
                <c:pt idx="28">
                  <c:v>1.1300150625000001</c:v>
                </c:pt>
                <c:pt idx="29">
                  <c:v>1.13001076041667</c:v>
                </c:pt>
                <c:pt idx="30">
                  <c:v>1.13000602291667</c:v>
                </c:pt>
                <c:pt idx="31">
                  <c:v>1.13000081458333</c:v>
                </c:pt>
                <c:pt idx="32">
                  <c:v>1.1299950937500001</c:v>
                </c:pt>
                <c:pt idx="33">
                  <c:v>1.1299887875000001</c:v>
                </c:pt>
                <c:pt idx="34">
                  <c:v>1.12998185208333</c:v>
                </c:pt>
                <c:pt idx="35">
                  <c:v>1.129974225</c:v>
                </c:pt>
                <c:pt idx="36">
                  <c:v>1.1299658395833301</c:v>
                </c:pt>
                <c:pt idx="37">
                  <c:v>1.1299566166666699</c:v>
                </c:pt>
                <c:pt idx="38">
                  <c:v>1.12994646041667</c:v>
                </c:pt>
                <c:pt idx="39">
                  <c:v>1.1299353062499999</c:v>
                </c:pt>
                <c:pt idx="40">
                  <c:v>1.12992302083333</c:v>
                </c:pt>
                <c:pt idx="41">
                  <c:v>1.1299095166666699</c:v>
                </c:pt>
                <c:pt idx="42">
                  <c:v>1.1298946541666699</c:v>
                </c:pt>
                <c:pt idx="43">
                  <c:v>1.1298783208333301</c:v>
                </c:pt>
                <c:pt idx="44">
                  <c:v>1.1298603416666699</c:v>
                </c:pt>
                <c:pt idx="45">
                  <c:v>1.12984056458333</c:v>
                </c:pt>
                <c:pt idx="46">
                  <c:v>1.1298188229166699</c:v>
                </c:pt>
                <c:pt idx="47">
                  <c:v>1.12979490208333</c:v>
                </c:pt>
                <c:pt idx="48">
                  <c:v>1.12976859166667</c:v>
                </c:pt>
                <c:pt idx="49">
                  <c:v>1.12973965208333</c:v>
                </c:pt>
                <c:pt idx="50">
                  <c:v>1.1297078083333301</c:v>
                </c:pt>
                <c:pt idx="51">
                  <c:v>1.1296727958333299</c:v>
                </c:pt>
                <c:pt idx="52">
                  <c:v>1.1296342875000001</c:v>
                </c:pt>
                <c:pt idx="53">
                  <c:v>1.1295919291666701</c:v>
                </c:pt>
                <c:pt idx="54">
                  <c:v>1.1295453375</c:v>
                </c:pt>
                <c:pt idx="55">
                  <c:v>1.1294940958333299</c:v>
                </c:pt>
                <c:pt idx="56">
                  <c:v>1.12943774791667</c:v>
                </c:pt>
                <c:pt idx="57">
                  <c:v>1.1293757583333299</c:v>
                </c:pt>
                <c:pt idx="58">
                  <c:v>1.1293075833333299</c:v>
                </c:pt>
                <c:pt idx="59">
                  <c:v>1.1292326125000001</c:v>
                </c:pt>
                <c:pt idx="60">
                  <c:v>1.1291501562499999</c:v>
                </c:pt>
                <c:pt idx="61">
                  <c:v>1.12905947708333</c:v>
                </c:pt>
                <c:pt idx="62">
                  <c:v>1.1289597520833301</c:v>
                </c:pt>
                <c:pt idx="63">
                  <c:v>1.1288500875</c:v>
                </c:pt>
                <c:pt idx="64">
                  <c:v>1.1287294937500001</c:v>
                </c:pt>
                <c:pt idx="65">
                  <c:v>1.1285968854166699</c:v>
                </c:pt>
                <c:pt idx="66">
                  <c:v>1.1284510833333301</c:v>
                </c:pt>
                <c:pt idx="67">
                  <c:v>1.1282907604166701</c:v>
                </c:pt>
                <c:pt idx="68">
                  <c:v>1.1281145020833301</c:v>
                </c:pt>
                <c:pt idx="69">
                  <c:v>1.1279207124999999</c:v>
                </c:pt>
                <c:pt idx="70">
                  <c:v>1.12770767916667</c:v>
                </c:pt>
                <c:pt idx="71">
                  <c:v>1.1274735041666699</c:v>
                </c:pt>
                <c:pt idx="72">
                  <c:v>1.1272161229166699</c:v>
                </c:pt>
                <c:pt idx="73">
                  <c:v>1.12693324166667</c:v>
                </c:pt>
                <c:pt idx="74">
                  <c:v>1.12662240833333</c:v>
                </c:pt>
                <c:pt idx="75">
                  <c:v>1.1262808770833299</c:v>
                </c:pt>
                <c:pt idx="76">
                  <c:v>1.12590568541667</c:v>
                </c:pt>
                <c:pt idx="77">
                  <c:v>1.12549359166667</c:v>
                </c:pt>
                <c:pt idx="78">
                  <c:v>1.12504108958333</c:v>
                </c:pt>
                <c:pt idx="79">
                  <c:v>1.1245443291666699</c:v>
                </c:pt>
                <c:pt idx="80">
                  <c:v>1.12399915833333</c:v>
                </c:pt>
                <c:pt idx="81">
                  <c:v>1.1234010916666699</c:v>
                </c:pt>
                <c:pt idx="82">
                  <c:v>1.12274529166667</c:v>
                </c:pt>
                <c:pt idx="83">
                  <c:v>1.12202656875</c:v>
                </c:pt>
                <c:pt idx="84">
                  <c:v>1.12123939375</c:v>
                </c:pt>
                <c:pt idx="85">
                  <c:v>1.1203778854166699</c:v>
                </c:pt>
                <c:pt idx="86">
                  <c:v>1.1194358979166701</c:v>
                </c:pt>
                <c:pt idx="87">
                  <c:v>1.11840701458333</c:v>
                </c:pt>
                <c:pt idx="88">
                  <c:v>1.11728462916667</c:v>
                </c:pt>
                <c:pt idx="89">
                  <c:v>1.11606211666667</c:v>
                </c:pt>
                <c:pt idx="90">
                  <c:v>1.11473285833333</c:v>
                </c:pt>
                <c:pt idx="91">
                  <c:v>1.1132904916666699</c:v>
                </c:pt>
                <c:pt idx="92">
                  <c:v>1.1117290979166701</c:v>
                </c:pt>
                <c:pt idx="93">
                  <c:v>1.11004341458333</c:v>
                </c:pt>
                <c:pt idx="94">
                  <c:v>1.10822911875</c:v>
                </c:pt>
                <c:pt idx="95">
                  <c:v>1.10628308958333</c:v>
                </c:pt>
                <c:pt idx="96">
                  <c:v>1.1042036854166699</c:v>
                </c:pt>
                <c:pt idx="97">
                  <c:v>1.1019909104166701</c:v>
                </c:pt>
                <c:pt idx="98">
                  <c:v>1.09964662083333</c:v>
                </c:pt>
                <c:pt idx="99">
                  <c:v>1.0971746124999999</c:v>
                </c:pt>
                <c:pt idx="100">
                  <c:v>1.0945805875000001</c:v>
                </c:pt>
                <c:pt idx="101">
                  <c:v>1.09187218333333</c:v>
                </c:pt>
                <c:pt idx="102">
                  <c:v>1.08905881458333</c:v>
                </c:pt>
                <c:pt idx="103">
                  <c:v>1.08615161041667</c:v>
                </c:pt>
                <c:pt idx="104">
                  <c:v>1.0831633645833301</c:v>
                </c:pt>
                <c:pt idx="105">
                  <c:v>1.0801082500000001</c:v>
                </c:pt>
                <c:pt idx="106">
                  <c:v>1.0770017083333301</c:v>
                </c:pt>
                <c:pt idx="107">
                  <c:v>1.0738605729166699</c:v>
                </c:pt>
                <c:pt idx="108">
                  <c:v>1.07070403125</c:v>
                </c:pt>
                <c:pt idx="109">
                  <c:v>1.06755555208333</c:v>
                </c:pt>
                <c:pt idx="110">
                  <c:v>1.0644448291666699</c:v>
                </c:pt>
                <c:pt idx="111">
                  <c:v>1.061409625</c:v>
                </c:pt>
                <c:pt idx="112">
                  <c:v>1.0584990750000001</c:v>
                </c:pt>
                <c:pt idx="113">
                  <c:v>1.0557795104166701</c:v>
                </c:pt>
                <c:pt idx="114">
                  <c:v>1.0533370979166701</c:v>
                </c:pt>
                <c:pt idx="115">
                  <c:v>1.05127870625</c:v>
                </c:pt>
                <c:pt idx="116">
                  <c:v>1.0497382312500001</c:v>
                </c:pt>
                <c:pt idx="117">
                  <c:v>1.04889397291667</c:v>
                </c:pt>
                <c:pt idx="118">
                  <c:v>1.0489800499999999</c:v>
                </c:pt>
                <c:pt idx="119">
                  <c:v>1.0512300583333301</c:v>
                </c:pt>
                <c:pt idx="120">
                  <c:v>1.0561849125</c:v>
                </c:pt>
                <c:pt idx="121">
                  <c:v>1.06420105208333</c:v>
                </c:pt>
                <c:pt idx="122">
                  <c:v>1.07609005625</c:v>
                </c:pt>
                <c:pt idx="123">
                  <c:v>1.0936984624999999</c:v>
                </c:pt>
                <c:pt idx="124">
                  <c:v>1.1202301958333301</c:v>
                </c:pt>
              </c:numCache>
            </c:numRef>
          </c:yVal>
          <c:smooth val="0"/>
          <c:extLst>
            <c:ext xmlns:c16="http://schemas.microsoft.com/office/drawing/2014/chart" uri="{C3380CC4-5D6E-409C-BE32-E72D297353CC}">
              <c16:uniqueId val="{00000000-B366-4BFE-A5B5-648996CEB9B8}"/>
            </c:ext>
          </c:extLst>
        </c:ser>
        <c:ser>
          <c:idx val="1"/>
          <c:order val="1"/>
          <c:tx>
            <c:v>keps_0</c:v>
          </c:tx>
          <c:spPr>
            <a:ln w="15875" cap="rnd">
              <a:solidFill>
                <a:sysClr val="windowText" lastClr="000000"/>
              </a:solidFill>
              <a:round/>
            </a:ln>
            <a:effectLst/>
          </c:spPr>
          <c:marker>
            <c:symbol val="none"/>
          </c:marker>
          <c:xVal>
            <c:numRef>
              <c:f>keps_0!$T$2:$T$1002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keps_0!$S$2:$S$1002</c:f>
              <c:numCache>
                <c:formatCode>General</c:formatCode>
                <c:ptCount val="1001"/>
                <c:pt idx="0">
                  <c:v>1.2990000000000002</c:v>
                </c:pt>
                <c:pt idx="1">
                  <c:v>1.2986000000000002</c:v>
                </c:pt>
                <c:pt idx="2">
                  <c:v>1.2981</c:v>
                </c:pt>
                <c:pt idx="3">
                  <c:v>1.2977000000000001</c:v>
                </c:pt>
                <c:pt idx="4">
                  <c:v>1.2972999999999999</c:v>
                </c:pt>
                <c:pt idx="5">
                  <c:v>1.2968999999999999</c:v>
                </c:pt>
                <c:pt idx="6">
                  <c:v>1.2963999999999998</c:v>
                </c:pt>
                <c:pt idx="7">
                  <c:v>1.296</c:v>
                </c:pt>
                <c:pt idx="8">
                  <c:v>1.2956000000000001</c:v>
                </c:pt>
                <c:pt idx="9">
                  <c:v>1.2950999999999999</c:v>
                </c:pt>
                <c:pt idx="10">
                  <c:v>1.2947</c:v>
                </c:pt>
                <c:pt idx="11">
                  <c:v>1.2943</c:v>
                </c:pt>
                <c:pt idx="12">
                  <c:v>1.2938999999999998</c:v>
                </c:pt>
                <c:pt idx="13">
                  <c:v>1.2934999999999999</c:v>
                </c:pt>
                <c:pt idx="14">
                  <c:v>1.2930000000000001</c:v>
                </c:pt>
                <c:pt idx="15">
                  <c:v>1.2926</c:v>
                </c:pt>
                <c:pt idx="16">
                  <c:v>1.2922</c:v>
                </c:pt>
                <c:pt idx="17">
                  <c:v>1.2918000000000001</c:v>
                </c:pt>
                <c:pt idx="18">
                  <c:v>1.2912999999999999</c:v>
                </c:pt>
                <c:pt idx="19">
                  <c:v>1.2908999999999999</c:v>
                </c:pt>
                <c:pt idx="20">
                  <c:v>1.2905000000000002</c:v>
                </c:pt>
                <c:pt idx="21">
                  <c:v>1.2900999999999998</c:v>
                </c:pt>
                <c:pt idx="22">
                  <c:v>1.2897000000000001</c:v>
                </c:pt>
                <c:pt idx="23">
                  <c:v>1.2893000000000001</c:v>
                </c:pt>
                <c:pt idx="24">
                  <c:v>1.2888999999999999</c:v>
                </c:pt>
                <c:pt idx="25">
                  <c:v>1.2884</c:v>
                </c:pt>
                <c:pt idx="26">
                  <c:v>1.288</c:v>
                </c:pt>
                <c:pt idx="27">
                  <c:v>1.2875999999999999</c:v>
                </c:pt>
                <c:pt idx="28">
                  <c:v>1.2871999999999999</c:v>
                </c:pt>
                <c:pt idx="29">
                  <c:v>1.2868000000000002</c:v>
                </c:pt>
                <c:pt idx="30">
                  <c:v>1.2863999999999998</c:v>
                </c:pt>
                <c:pt idx="31">
                  <c:v>1.286</c:v>
                </c:pt>
                <c:pt idx="32">
                  <c:v>1.2856000000000001</c:v>
                </c:pt>
                <c:pt idx="33">
                  <c:v>1.2852000000000001</c:v>
                </c:pt>
                <c:pt idx="34">
                  <c:v>1.2847999999999999</c:v>
                </c:pt>
                <c:pt idx="35">
                  <c:v>1.2844</c:v>
                </c:pt>
                <c:pt idx="36">
                  <c:v>1.284</c:v>
                </c:pt>
                <c:pt idx="37">
                  <c:v>1.2836000000000001</c:v>
                </c:pt>
                <c:pt idx="38">
                  <c:v>1.2831999999999999</c:v>
                </c:pt>
                <c:pt idx="39">
                  <c:v>1.2827999999999999</c:v>
                </c:pt>
                <c:pt idx="40">
                  <c:v>1.2824</c:v>
                </c:pt>
                <c:pt idx="41">
                  <c:v>1.2819999999999998</c:v>
                </c:pt>
                <c:pt idx="42">
                  <c:v>1.2816999999999998</c:v>
                </c:pt>
                <c:pt idx="43">
                  <c:v>1.2812999999999999</c:v>
                </c:pt>
                <c:pt idx="44">
                  <c:v>1.2808999999999999</c:v>
                </c:pt>
                <c:pt idx="45">
                  <c:v>1.2805000000000002</c:v>
                </c:pt>
                <c:pt idx="46">
                  <c:v>1.2801</c:v>
                </c:pt>
                <c:pt idx="47">
                  <c:v>1.2797000000000001</c:v>
                </c:pt>
                <c:pt idx="48">
                  <c:v>1.2793000000000001</c:v>
                </c:pt>
                <c:pt idx="49">
                  <c:v>1.2790000000000001</c:v>
                </c:pt>
                <c:pt idx="50">
                  <c:v>1.2786</c:v>
                </c:pt>
                <c:pt idx="51">
                  <c:v>1.2782</c:v>
                </c:pt>
                <c:pt idx="52">
                  <c:v>1.2778</c:v>
                </c:pt>
                <c:pt idx="53">
                  <c:v>1.2773999999999999</c:v>
                </c:pt>
                <c:pt idx="54">
                  <c:v>1.2770999999999999</c:v>
                </c:pt>
                <c:pt idx="55">
                  <c:v>1.2766999999999999</c:v>
                </c:pt>
                <c:pt idx="56">
                  <c:v>1.2764</c:v>
                </c:pt>
                <c:pt idx="57">
                  <c:v>1.276</c:v>
                </c:pt>
                <c:pt idx="58">
                  <c:v>1.2756999999999998</c:v>
                </c:pt>
                <c:pt idx="59">
                  <c:v>1.2753000000000001</c:v>
                </c:pt>
                <c:pt idx="60">
                  <c:v>1.2749999999999999</c:v>
                </c:pt>
                <c:pt idx="61">
                  <c:v>1.2746</c:v>
                </c:pt>
                <c:pt idx="62">
                  <c:v>1.2743</c:v>
                </c:pt>
                <c:pt idx="63">
                  <c:v>1.2739</c:v>
                </c:pt>
                <c:pt idx="64">
                  <c:v>1.2736000000000001</c:v>
                </c:pt>
                <c:pt idx="65">
                  <c:v>1.2731999999999999</c:v>
                </c:pt>
                <c:pt idx="66">
                  <c:v>1.2729000000000001</c:v>
                </c:pt>
                <c:pt idx="67">
                  <c:v>1.2725</c:v>
                </c:pt>
                <c:pt idx="68">
                  <c:v>1.2721</c:v>
                </c:pt>
                <c:pt idx="69">
                  <c:v>1.2718</c:v>
                </c:pt>
                <c:pt idx="70">
                  <c:v>1.2714000000000001</c:v>
                </c:pt>
                <c:pt idx="71">
                  <c:v>1.2710999999999999</c:v>
                </c:pt>
                <c:pt idx="72">
                  <c:v>1.2706999999999999</c:v>
                </c:pt>
                <c:pt idx="73">
                  <c:v>1.2704</c:v>
                </c:pt>
                <c:pt idx="74">
                  <c:v>1.2701</c:v>
                </c:pt>
                <c:pt idx="75">
                  <c:v>1.2698</c:v>
                </c:pt>
                <c:pt idx="76">
                  <c:v>1.2695000000000001</c:v>
                </c:pt>
                <c:pt idx="77">
                  <c:v>1.2690999999999999</c:v>
                </c:pt>
                <c:pt idx="78">
                  <c:v>1.2687999999999999</c:v>
                </c:pt>
                <c:pt idx="79">
                  <c:v>1.2685</c:v>
                </c:pt>
                <c:pt idx="80">
                  <c:v>1.2682</c:v>
                </c:pt>
                <c:pt idx="81">
                  <c:v>1.2679</c:v>
                </c:pt>
                <c:pt idx="82">
                  <c:v>1.2676000000000001</c:v>
                </c:pt>
                <c:pt idx="83">
                  <c:v>1.2671999999999999</c:v>
                </c:pt>
                <c:pt idx="84">
                  <c:v>1.2668999999999999</c:v>
                </c:pt>
                <c:pt idx="85">
                  <c:v>1.2665999999999999</c:v>
                </c:pt>
                <c:pt idx="86">
                  <c:v>1.2663</c:v>
                </c:pt>
                <c:pt idx="87">
                  <c:v>1.266</c:v>
                </c:pt>
                <c:pt idx="88">
                  <c:v>1.2656000000000001</c:v>
                </c:pt>
                <c:pt idx="89">
                  <c:v>1.2653000000000001</c:v>
                </c:pt>
                <c:pt idx="90">
                  <c:v>1.2649999999999999</c:v>
                </c:pt>
                <c:pt idx="91">
                  <c:v>1.2646999999999999</c:v>
                </c:pt>
                <c:pt idx="92">
                  <c:v>1.2644</c:v>
                </c:pt>
                <c:pt idx="93">
                  <c:v>1.2642</c:v>
                </c:pt>
                <c:pt idx="94">
                  <c:v>1.2639</c:v>
                </c:pt>
                <c:pt idx="95">
                  <c:v>1.2636000000000001</c:v>
                </c:pt>
                <c:pt idx="96">
                  <c:v>1.2633000000000001</c:v>
                </c:pt>
                <c:pt idx="97">
                  <c:v>1.2629999999999999</c:v>
                </c:pt>
                <c:pt idx="98">
                  <c:v>1.2626999999999999</c:v>
                </c:pt>
                <c:pt idx="99">
                  <c:v>1.2624</c:v>
                </c:pt>
                <c:pt idx="100">
                  <c:v>1.2622</c:v>
                </c:pt>
                <c:pt idx="101">
                  <c:v>1.2619</c:v>
                </c:pt>
                <c:pt idx="102">
                  <c:v>1.2616000000000001</c:v>
                </c:pt>
                <c:pt idx="103">
                  <c:v>1.2614000000000001</c:v>
                </c:pt>
                <c:pt idx="104">
                  <c:v>1.2610999999999999</c:v>
                </c:pt>
                <c:pt idx="105">
                  <c:v>1.2607999999999999</c:v>
                </c:pt>
                <c:pt idx="106">
                  <c:v>1.2605</c:v>
                </c:pt>
                <c:pt idx="107">
                  <c:v>1.2603</c:v>
                </c:pt>
                <c:pt idx="108">
                  <c:v>1.26</c:v>
                </c:pt>
                <c:pt idx="109">
                  <c:v>1.2597</c:v>
                </c:pt>
                <c:pt idx="110">
                  <c:v>1.2595000000000001</c:v>
                </c:pt>
                <c:pt idx="111">
                  <c:v>1.2592000000000001</c:v>
                </c:pt>
                <c:pt idx="112">
                  <c:v>1.2588999999999999</c:v>
                </c:pt>
                <c:pt idx="113">
                  <c:v>1.2587000000000002</c:v>
                </c:pt>
                <c:pt idx="114">
                  <c:v>1.2584</c:v>
                </c:pt>
                <c:pt idx="115">
                  <c:v>1.2581</c:v>
                </c:pt>
                <c:pt idx="116">
                  <c:v>1.2578</c:v>
                </c:pt>
                <c:pt idx="117">
                  <c:v>1.2576000000000001</c:v>
                </c:pt>
                <c:pt idx="118">
                  <c:v>1.2573000000000001</c:v>
                </c:pt>
                <c:pt idx="119">
                  <c:v>1.2570000000000001</c:v>
                </c:pt>
                <c:pt idx="120">
                  <c:v>1.2568000000000001</c:v>
                </c:pt>
                <c:pt idx="121">
                  <c:v>1.2565999999999999</c:v>
                </c:pt>
                <c:pt idx="122">
                  <c:v>1.2564</c:v>
                </c:pt>
                <c:pt idx="123">
                  <c:v>1.2562</c:v>
                </c:pt>
                <c:pt idx="124">
                  <c:v>1.2559</c:v>
                </c:pt>
                <c:pt idx="125">
                  <c:v>1.2557</c:v>
                </c:pt>
                <c:pt idx="126">
                  <c:v>1.2555000000000001</c:v>
                </c:pt>
                <c:pt idx="127">
                  <c:v>1.2553000000000001</c:v>
                </c:pt>
                <c:pt idx="128">
                  <c:v>1.2551000000000001</c:v>
                </c:pt>
                <c:pt idx="129">
                  <c:v>1.2548000000000001</c:v>
                </c:pt>
                <c:pt idx="130">
                  <c:v>1.2545999999999999</c:v>
                </c:pt>
                <c:pt idx="131">
                  <c:v>1.2544</c:v>
                </c:pt>
                <c:pt idx="132">
                  <c:v>1.2542</c:v>
                </c:pt>
                <c:pt idx="133">
                  <c:v>1.2539</c:v>
                </c:pt>
                <c:pt idx="134">
                  <c:v>1.2537</c:v>
                </c:pt>
                <c:pt idx="135">
                  <c:v>1.2534999999999998</c:v>
                </c:pt>
                <c:pt idx="136">
                  <c:v>1.2533000000000001</c:v>
                </c:pt>
                <c:pt idx="137">
                  <c:v>1.2531000000000001</c:v>
                </c:pt>
                <c:pt idx="138">
                  <c:v>1.2527999999999999</c:v>
                </c:pt>
                <c:pt idx="139">
                  <c:v>1.2526000000000002</c:v>
                </c:pt>
                <c:pt idx="140">
                  <c:v>1.2524</c:v>
                </c:pt>
                <c:pt idx="141">
                  <c:v>1.2522</c:v>
                </c:pt>
                <c:pt idx="142">
                  <c:v>1.2519</c:v>
                </c:pt>
                <c:pt idx="143">
                  <c:v>1.2517</c:v>
                </c:pt>
                <c:pt idx="144">
                  <c:v>1.2515000000000001</c:v>
                </c:pt>
                <c:pt idx="145">
                  <c:v>1.2512999999999999</c:v>
                </c:pt>
                <c:pt idx="146">
                  <c:v>1.2511000000000001</c:v>
                </c:pt>
                <c:pt idx="147">
                  <c:v>1.2507999999999999</c:v>
                </c:pt>
                <c:pt idx="148">
                  <c:v>1.2505999999999999</c:v>
                </c:pt>
                <c:pt idx="149">
                  <c:v>1.2504</c:v>
                </c:pt>
                <c:pt idx="150">
                  <c:v>1.2502</c:v>
                </c:pt>
                <c:pt idx="151">
                  <c:v>1.25</c:v>
                </c:pt>
                <c:pt idx="152">
                  <c:v>1.2497</c:v>
                </c:pt>
                <c:pt idx="153">
                  <c:v>1.2495000000000001</c:v>
                </c:pt>
                <c:pt idx="154">
                  <c:v>1.2493000000000001</c:v>
                </c:pt>
                <c:pt idx="155">
                  <c:v>1.2490999999999999</c:v>
                </c:pt>
                <c:pt idx="156">
                  <c:v>1.2487999999999999</c:v>
                </c:pt>
                <c:pt idx="157">
                  <c:v>1.2485999999999999</c:v>
                </c:pt>
                <c:pt idx="158">
                  <c:v>1.2484</c:v>
                </c:pt>
                <c:pt idx="159">
                  <c:v>1.2482</c:v>
                </c:pt>
                <c:pt idx="160">
                  <c:v>1.248</c:v>
                </c:pt>
                <c:pt idx="161">
                  <c:v>1.2477</c:v>
                </c:pt>
                <c:pt idx="162">
                  <c:v>1.2475000000000001</c:v>
                </c:pt>
                <c:pt idx="163">
                  <c:v>1.2473000000000001</c:v>
                </c:pt>
                <c:pt idx="164">
                  <c:v>1.2470999999999999</c:v>
                </c:pt>
                <c:pt idx="165">
                  <c:v>1.2468999999999999</c:v>
                </c:pt>
                <c:pt idx="166">
                  <c:v>1.2466999999999999</c:v>
                </c:pt>
                <c:pt idx="167">
                  <c:v>1.2465999999999999</c:v>
                </c:pt>
                <c:pt idx="168">
                  <c:v>1.2464</c:v>
                </c:pt>
                <c:pt idx="169">
                  <c:v>1.2462</c:v>
                </c:pt>
                <c:pt idx="170">
                  <c:v>1.2461</c:v>
                </c:pt>
                <c:pt idx="171">
                  <c:v>1.2459</c:v>
                </c:pt>
                <c:pt idx="172">
                  <c:v>1.2457</c:v>
                </c:pt>
                <c:pt idx="173">
                  <c:v>1.2456</c:v>
                </c:pt>
                <c:pt idx="174">
                  <c:v>1.2454000000000001</c:v>
                </c:pt>
                <c:pt idx="175">
                  <c:v>1.2451999999999999</c:v>
                </c:pt>
                <c:pt idx="176">
                  <c:v>1.2451000000000001</c:v>
                </c:pt>
                <c:pt idx="177">
                  <c:v>1.2448999999999999</c:v>
                </c:pt>
                <c:pt idx="178">
                  <c:v>1.2446999999999999</c:v>
                </c:pt>
                <c:pt idx="179">
                  <c:v>1.2445999999999999</c:v>
                </c:pt>
                <c:pt idx="180">
                  <c:v>1.2444</c:v>
                </c:pt>
                <c:pt idx="181">
                  <c:v>1.2442</c:v>
                </c:pt>
                <c:pt idx="182">
                  <c:v>1.244</c:v>
                </c:pt>
                <c:pt idx="183">
                  <c:v>1.2439</c:v>
                </c:pt>
                <c:pt idx="184">
                  <c:v>1.2437</c:v>
                </c:pt>
                <c:pt idx="185">
                  <c:v>1.2435</c:v>
                </c:pt>
                <c:pt idx="186">
                  <c:v>1.2434000000000001</c:v>
                </c:pt>
                <c:pt idx="187">
                  <c:v>1.2431999999999999</c:v>
                </c:pt>
                <c:pt idx="188">
                  <c:v>1.2429999999999999</c:v>
                </c:pt>
                <c:pt idx="189">
                  <c:v>1.2429000000000001</c:v>
                </c:pt>
                <c:pt idx="190">
                  <c:v>1.2426999999999999</c:v>
                </c:pt>
                <c:pt idx="191">
                  <c:v>1.2424999999999999</c:v>
                </c:pt>
                <c:pt idx="192">
                  <c:v>1.2423999999999999</c:v>
                </c:pt>
                <c:pt idx="193">
                  <c:v>1.2422</c:v>
                </c:pt>
                <c:pt idx="194">
                  <c:v>1.242</c:v>
                </c:pt>
                <c:pt idx="195">
                  <c:v>1.2419</c:v>
                </c:pt>
                <c:pt idx="196">
                  <c:v>1.2417</c:v>
                </c:pt>
                <c:pt idx="197">
                  <c:v>1.2415</c:v>
                </c:pt>
                <c:pt idx="198">
                  <c:v>1.2414000000000001</c:v>
                </c:pt>
                <c:pt idx="199">
                  <c:v>1.2412000000000001</c:v>
                </c:pt>
                <c:pt idx="200">
                  <c:v>1.2409999999999999</c:v>
                </c:pt>
                <c:pt idx="201">
                  <c:v>1.2409000000000001</c:v>
                </c:pt>
                <c:pt idx="202">
                  <c:v>1.2406999999999999</c:v>
                </c:pt>
                <c:pt idx="203">
                  <c:v>1.2404999999999999</c:v>
                </c:pt>
                <c:pt idx="204">
                  <c:v>1.2403</c:v>
                </c:pt>
                <c:pt idx="205">
                  <c:v>1.2402</c:v>
                </c:pt>
                <c:pt idx="206">
                  <c:v>1.24</c:v>
                </c:pt>
                <c:pt idx="207">
                  <c:v>1.2398</c:v>
                </c:pt>
                <c:pt idx="208">
                  <c:v>1.2397</c:v>
                </c:pt>
                <c:pt idx="209">
                  <c:v>1.2395</c:v>
                </c:pt>
                <c:pt idx="210">
                  <c:v>1.2393000000000001</c:v>
                </c:pt>
                <c:pt idx="211">
                  <c:v>1.2392000000000001</c:v>
                </c:pt>
                <c:pt idx="212">
                  <c:v>1.2390000000000001</c:v>
                </c:pt>
                <c:pt idx="213">
                  <c:v>1.2387999999999999</c:v>
                </c:pt>
                <c:pt idx="214">
                  <c:v>1.2387000000000001</c:v>
                </c:pt>
                <c:pt idx="215">
                  <c:v>1.2384999999999999</c:v>
                </c:pt>
                <c:pt idx="216">
                  <c:v>1.2383</c:v>
                </c:pt>
                <c:pt idx="217">
                  <c:v>1.2382</c:v>
                </c:pt>
                <c:pt idx="218">
                  <c:v>1.238</c:v>
                </c:pt>
                <c:pt idx="219">
                  <c:v>1.2379</c:v>
                </c:pt>
                <c:pt idx="220">
                  <c:v>1.2378</c:v>
                </c:pt>
                <c:pt idx="221">
                  <c:v>1.2376</c:v>
                </c:pt>
                <c:pt idx="222">
                  <c:v>1.2375</c:v>
                </c:pt>
                <c:pt idx="223">
                  <c:v>1.2374000000000001</c:v>
                </c:pt>
                <c:pt idx="224">
                  <c:v>1.2372000000000001</c:v>
                </c:pt>
                <c:pt idx="225">
                  <c:v>1.2370999999999999</c:v>
                </c:pt>
                <c:pt idx="226">
                  <c:v>1.2370000000000001</c:v>
                </c:pt>
                <c:pt idx="227">
                  <c:v>1.2368999999999999</c:v>
                </c:pt>
                <c:pt idx="228">
                  <c:v>1.2366999999999999</c:v>
                </c:pt>
                <c:pt idx="229">
                  <c:v>1.2365999999999999</c:v>
                </c:pt>
                <c:pt idx="230">
                  <c:v>1.2365000000000002</c:v>
                </c:pt>
                <c:pt idx="231">
                  <c:v>1.2363</c:v>
                </c:pt>
                <c:pt idx="232">
                  <c:v>1.2362</c:v>
                </c:pt>
                <c:pt idx="233">
                  <c:v>1.2361</c:v>
                </c:pt>
                <c:pt idx="234">
                  <c:v>1.2359</c:v>
                </c:pt>
                <c:pt idx="235">
                  <c:v>1.2358</c:v>
                </c:pt>
                <c:pt idx="236">
                  <c:v>1.2357</c:v>
                </c:pt>
                <c:pt idx="237">
                  <c:v>1.2355</c:v>
                </c:pt>
                <c:pt idx="238">
                  <c:v>1.2354000000000001</c:v>
                </c:pt>
                <c:pt idx="239">
                  <c:v>1.2353000000000001</c:v>
                </c:pt>
                <c:pt idx="240">
                  <c:v>1.2351999999999999</c:v>
                </c:pt>
                <c:pt idx="241">
                  <c:v>1.2350000000000001</c:v>
                </c:pt>
                <c:pt idx="242">
                  <c:v>1.2348999999999999</c:v>
                </c:pt>
                <c:pt idx="243">
                  <c:v>1.2348000000000001</c:v>
                </c:pt>
                <c:pt idx="244">
                  <c:v>1.2345999999999999</c:v>
                </c:pt>
                <c:pt idx="245">
                  <c:v>1.2344999999999999</c:v>
                </c:pt>
                <c:pt idx="246">
                  <c:v>1.2343999999999999</c:v>
                </c:pt>
                <c:pt idx="247">
                  <c:v>1.2342</c:v>
                </c:pt>
                <c:pt idx="248">
                  <c:v>1.2341</c:v>
                </c:pt>
                <c:pt idx="249">
                  <c:v>1.234</c:v>
                </c:pt>
                <c:pt idx="250">
                  <c:v>1.2339</c:v>
                </c:pt>
                <c:pt idx="251">
                  <c:v>1.2337</c:v>
                </c:pt>
                <c:pt idx="252">
                  <c:v>1.2336</c:v>
                </c:pt>
                <c:pt idx="253">
                  <c:v>1.2335</c:v>
                </c:pt>
                <c:pt idx="254">
                  <c:v>1.2333000000000001</c:v>
                </c:pt>
                <c:pt idx="255">
                  <c:v>1.2331999999999999</c:v>
                </c:pt>
                <c:pt idx="256">
                  <c:v>1.2331000000000001</c:v>
                </c:pt>
                <c:pt idx="257">
                  <c:v>1.2329000000000001</c:v>
                </c:pt>
                <c:pt idx="258">
                  <c:v>1.2328000000000001</c:v>
                </c:pt>
                <c:pt idx="259">
                  <c:v>1.2326999999999999</c:v>
                </c:pt>
                <c:pt idx="260">
                  <c:v>1.2324999999999999</c:v>
                </c:pt>
                <c:pt idx="261">
                  <c:v>1.2323999999999999</c:v>
                </c:pt>
                <c:pt idx="262">
                  <c:v>1.2323</c:v>
                </c:pt>
                <c:pt idx="263">
                  <c:v>1.2322</c:v>
                </c:pt>
                <c:pt idx="264">
                  <c:v>1.2321</c:v>
                </c:pt>
                <c:pt idx="265">
                  <c:v>1.232</c:v>
                </c:pt>
                <c:pt idx="266">
                  <c:v>1.2319</c:v>
                </c:pt>
                <c:pt idx="267">
                  <c:v>1.2318</c:v>
                </c:pt>
                <c:pt idx="268">
                  <c:v>1.2316</c:v>
                </c:pt>
                <c:pt idx="269">
                  <c:v>1.2315</c:v>
                </c:pt>
                <c:pt idx="270">
                  <c:v>1.2314000000000001</c:v>
                </c:pt>
                <c:pt idx="271">
                  <c:v>1.2313000000000001</c:v>
                </c:pt>
                <c:pt idx="272">
                  <c:v>1.2312000000000001</c:v>
                </c:pt>
                <c:pt idx="273">
                  <c:v>1.2311000000000001</c:v>
                </c:pt>
                <c:pt idx="274">
                  <c:v>1.2309999999999999</c:v>
                </c:pt>
                <c:pt idx="275">
                  <c:v>1.2309000000000001</c:v>
                </c:pt>
                <c:pt idx="276">
                  <c:v>1.2307999999999999</c:v>
                </c:pt>
                <c:pt idx="277">
                  <c:v>1.2306999999999999</c:v>
                </c:pt>
                <c:pt idx="278">
                  <c:v>1.2305999999999999</c:v>
                </c:pt>
                <c:pt idx="279">
                  <c:v>1.2304000000000002</c:v>
                </c:pt>
                <c:pt idx="280">
                  <c:v>1.2302999999999999</c:v>
                </c:pt>
                <c:pt idx="281">
                  <c:v>1.2302</c:v>
                </c:pt>
                <c:pt idx="282">
                  <c:v>1.2301</c:v>
                </c:pt>
                <c:pt idx="283">
                  <c:v>1.23</c:v>
                </c:pt>
                <c:pt idx="284">
                  <c:v>1.2299</c:v>
                </c:pt>
                <c:pt idx="285">
                  <c:v>1.2298</c:v>
                </c:pt>
                <c:pt idx="286">
                  <c:v>1.2297</c:v>
                </c:pt>
                <c:pt idx="287">
                  <c:v>1.2296</c:v>
                </c:pt>
                <c:pt idx="288">
                  <c:v>1.2295</c:v>
                </c:pt>
                <c:pt idx="289">
                  <c:v>1.2294</c:v>
                </c:pt>
                <c:pt idx="290">
                  <c:v>1.2293000000000001</c:v>
                </c:pt>
                <c:pt idx="291">
                  <c:v>1.2292000000000001</c:v>
                </c:pt>
                <c:pt idx="292">
                  <c:v>1.2290999999999999</c:v>
                </c:pt>
                <c:pt idx="293">
                  <c:v>1.2290000000000001</c:v>
                </c:pt>
                <c:pt idx="294">
                  <c:v>1.2290000000000001</c:v>
                </c:pt>
                <c:pt idx="295">
                  <c:v>1.2289000000000001</c:v>
                </c:pt>
                <c:pt idx="296">
                  <c:v>1.2287999999999999</c:v>
                </c:pt>
                <c:pt idx="297">
                  <c:v>1.2287000000000001</c:v>
                </c:pt>
                <c:pt idx="298">
                  <c:v>1.2285999999999999</c:v>
                </c:pt>
                <c:pt idx="299">
                  <c:v>1.2284999999999999</c:v>
                </c:pt>
                <c:pt idx="300">
                  <c:v>1.2283999999999999</c:v>
                </c:pt>
                <c:pt idx="301">
                  <c:v>1.2282999999999999</c:v>
                </c:pt>
                <c:pt idx="302">
                  <c:v>1.2282</c:v>
                </c:pt>
                <c:pt idx="303">
                  <c:v>1.2281</c:v>
                </c:pt>
                <c:pt idx="304">
                  <c:v>1.228</c:v>
                </c:pt>
                <c:pt idx="305">
                  <c:v>1.2279</c:v>
                </c:pt>
                <c:pt idx="306">
                  <c:v>1.2278</c:v>
                </c:pt>
                <c:pt idx="307">
                  <c:v>1.2277</c:v>
                </c:pt>
                <c:pt idx="308">
                  <c:v>1.2276</c:v>
                </c:pt>
                <c:pt idx="309">
                  <c:v>1.2275</c:v>
                </c:pt>
                <c:pt idx="310">
                  <c:v>1.2275</c:v>
                </c:pt>
                <c:pt idx="311">
                  <c:v>1.2274</c:v>
                </c:pt>
                <c:pt idx="312">
                  <c:v>1.2273000000000001</c:v>
                </c:pt>
                <c:pt idx="313">
                  <c:v>1.2272000000000001</c:v>
                </c:pt>
                <c:pt idx="314">
                  <c:v>1.2272000000000001</c:v>
                </c:pt>
                <c:pt idx="315">
                  <c:v>1.2270999999999999</c:v>
                </c:pt>
                <c:pt idx="316">
                  <c:v>1.2270000000000001</c:v>
                </c:pt>
                <c:pt idx="317">
                  <c:v>1.2268999999999999</c:v>
                </c:pt>
                <c:pt idx="318">
                  <c:v>1.2268999999999999</c:v>
                </c:pt>
                <c:pt idx="319">
                  <c:v>1.2268000000000001</c:v>
                </c:pt>
                <c:pt idx="320">
                  <c:v>1.2267000000000001</c:v>
                </c:pt>
                <c:pt idx="321">
                  <c:v>1.2265999999999999</c:v>
                </c:pt>
                <c:pt idx="322">
                  <c:v>1.2265999999999999</c:v>
                </c:pt>
                <c:pt idx="323">
                  <c:v>1.2265000000000001</c:v>
                </c:pt>
                <c:pt idx="324">
                  <c:v>1.2263999999999999</c:v>
                </c:pt>
                <c:pt idx="325">
                  <c:v>1.2262999999999999</c:v>
                </c:pt>
                <c:pt idx="326">
                  <c:v>1.2262999999999999</c:v>
                </c:pt>
                <c:pt idx="327">
                  <c:v>1.2262</c:v>
                </c:pt>
                <c:pt idx="328">
                  <c:v>1.2261</c:v>
                </c:pt>
                <c:pt idx="329">
                  <c:v>1.2261</c:v>
                </c:pt>
                <c:pt idx="330">
                  <c:v>1.226</c:v>
                </c:pt>
                <c:pt idx="331">
                  <c:v>1.2259</c:v>
                </c:pt>
                <c:pt idx="332">
                  <c:v>1.2258</c:v>
                </c:pt>
                <c:pt idx="333">
                  <c:v>1.2258</c:v>
                </c:pt>
                <c:pt idx="334">
                  <c:v>1.2257</c:v>
                </c:pt>
                <c:pt idx="335">
                  <c:v>1.2256</c:v>
                </c:pt>
                <c:pt idx="336">
                  <c:v>1.2255</c:v>
                </c:pt>
                <c:pt idx="337">
                  <c:v>1.2255</c:v>
                </c:pt>
                <c:pt idx="338">
                  <c:v>1.2254</c:v>
                </c:pt>
                <c:pt idx="339">
                  <c:v>1.2253000000000001</c:v>
                </c:pt>
                <c:pt idx="340">
                  <c:v>1.2252000000000001</c:v>
                </c:pt>
                <c:pt idx="341">
                  <c:v>1.2252000000000001</c:v>
                </c:pt>
                <c:pt idx="342">
                  <c:v>1.2251000000000001</c:v>
                </c:pt>
                <c:pt idx="343">
                  <c:v>1.2250000000000001</c:v>
                </c:pt>
                <c:pt idx="344">
                  <c:v>1.2248999999999999</c:v>
                </c:pt>
                <c:pt idx="345">
                  <c:v>1.2248999999999999</c:v>
                </c:pt>
                <c:pt idx="346">
                  <c:v>1.2248000000000001</c:v>
                </c:pt>
                <c:pt idx="347">
                  <c:v>1.2246999999999999</c:v>
                </c:pt>
                <c:pt idx="348">
                  <c:v>1.2245999999999999</c:v>
                </c:pt>
                <c:pt idx="349">
                  <c:v>1.2245999999999999</c:v>
                </c:pt>
                <c:pt idx="350">
                  <c:v>1.2244999999999999</c:v>
                </c:pt>
                <c:pt idx="351">
                  <c:v>1.2243999999999999</c:v>
                </c:pt>
                <c:pt idx="352">
                  <c:v>1.2243000000000002</c:v>
                </c:pt>
                <c:pt idx="353">
                  <c:v>1.2243000000000002</c:v>
                </c:pt>
                <c:pt idx="354">
                  <c:v>1.2242</c:v>
                </c:pt>
                <c:pt idx="355">
                  <c:v>1.2241</c:v>
                </c:pt>
                <c:pt idx="356">
                  <c:v>1.2241</c:v>
                </c:pt>
                <c:pt idx="357">
                  <c:v>1.224</c:v>
                </c:pt>
                <c:pt idx="358">
                  <c:v>1.2239</c:v>
                </c:pt>
                <c:pt idx="359">
                  <c:v>1.2238</c:v>
                </c:pt>
                <c:pt idx="360">
                  <c:v>1.2238</c:v>
                </c:pt>
                <c:pt idx="361">
                  <c:v>1.2237</c:v>
                </c:pt>
                <c:pt idx="362">
                  <c:v>1.2236</c:v>
                </c:pt>
                <c:pt idx="363">
                  <c:v>1.2236</c:v>
                </c:pt>
                <c:pt idx="364">
                  <c:v>1.2236</c:v>
                </c:pt>
                <c:pt idx="365">
                  <c:v>1.2235</c:v>
                </c:pt>
                <c:pt idx="366">
                  <c:v>1.2235</c:v>
                </c:pt>
                <c:pt idx="367">
                  <c:v>1.2234</c:v>
                </c:pt>
                <c:pt idx="368">
                  <c:v>1.2234</c:v>
                </c:pt>
                <c:pt idx="369">
                  <c:v>1.2233000000000001</c:v>
                </c:pt>
                <c:pt idx="370">
                  <c:v>1.2233000000000001</c:v>
                </c:pt>
                <c:pt idx="371">
                  <c:v>1.2231999999999998</c:v>
                </c:pt>
                <c:pt idx="372">
                  <c:v>1.2231999999999998</c:v>
                </c:pt>
                <c:pt idx="373">
                  <c:v>1.2231000000000001</c:v>
                </c:pt>
                <c:pt idx="374">
                  <c:v>1.2231000000000001</c:v>
                </c:pt>
                <c:pt idx="375">
                  <c:v>1.2229999999999999</c:v>
                </c:pt>
                <c:pt idx="376">
                  <c:v>1.2229999999999999</c:v>
                </c:pt>
                <c:pt idx="377">
                  <c:v>1.2229999999999999</c:v>
                </c:pt>
                <c:pt idx="378">
                  <c:v>1.2229000000000001</c:v>
                </c:pt>
                <c:pt idx="379">
                  <c:v>1.2229000000000001</c:v>
                </c:pt>
                <c:pt idx="380">
                  <c:v>1.2228000000000001</c:v>
                </c:pt>
                <c:pt idx="381">
                  <c:v>1.2228000000000001</c:v>
                </c:pt>
                <c:pt idx="382">
                  <c:v>1.2226999999999999</c:v>
                </c:pt>
                <c:pt idx="383">
                  <c:v>1.2226999999999999</c:v>
                </c:pt>
                <c:pt idx="384">
                  <c:v>1.2226000000000001</c:v>
                </c:pt>
                <c:pt idx="385">
                  <c:v>1.2226000000000001</c:v>
                </c:pt>
                <c:pt idx="386">
                  <c:v>1.2224999999999999</c:v>
                </c:pt>
                <c:pt idx="387">
                  <c:v>1.2224999999999999</c:v>
                </c:pt>
                <c:pt idx="388">
                  <c:v>1.2223999999999999</c:v>
                </c:pt>
                <c:pt idx="389">
                  <c:v>1.2223999999999999</c:v>
                </c:pt>
                <c:pt idx="390">
                  <c:v>1.2223999999999999</c:v>
                </c:pt>
                <c:pt idx="391">
                  <c:v>1.2222999999999999</c:v>
                </c:pt>
                <c:pt idx="392">
                  <c:v>1.2222999999999999</c:v>
                </c:pt>
                <c:pt idx="393">
                  <c:v>1.2222</c:v>
                </c:pt>
                <c:pt idx="394">
                  <c:v>1.2222</c:v>
                </c:pt>
                <c:pt idx="395">
                  <c:v>1.2221</c:v>
                </c:pt>
                <c:pt idx="396">
                  <c:v>1.2221</c:v>
                </c:pt>
                <c:pt idx="397">
                  <c:v>1.222</c:v>
                </c:pt>
                <c:pt idx="398">
                  <c:v>1.222</c:v>
                </c:pt>
                <c:pt idx="399">
                  <c:v>1.2219</c:v>
                </c:pt>
                <c:pt idx="400">
                  <c:v>1.2219</c:v>
                </c:pt>
                <c:pt idx="401">
                  <c:v>1.2218</c:v>
                </c:pt>
                <c:pt idx="402">
                  <c:v>1.2218</c:v>
                </c:pt>
                <c:pt idx="403">
                  <c:v>1.2218</c:v>
                </c:pt>
                <c:pt idx="404">
                  <c:v>1.2217</c:v>
                </c:pt>
                <c:pt idx="405">
                  <c:v>1.2217</c:v>
                </c:pt>
                <c:pt idx="406">
                  <c:v>1.2216</c:v>
                </c:pt>
                <c:pt idx="407">
                  <c:v>1.2216</c:v>
                </c:pt>
                <c:pt idx="408">
                  <c:v>1.2215</c:v>
                </c:pt>
                <c:pt idx="409">
                  <c:v>1.2215</c:v>
                </c:pt>
                <c:pt idx="410">
                  <c:v>1.2214</c:v>
                </c:pt>
                <c:pt idx="411">
                  <c:v>1.2214</c:v>
                </c:pt>
                <c:pt idx="412">
                  <c:v>1.2213000000000001</c:v>
                </c:pt>
                <c:pt idx="413">
                  <c:v>1.2213000000000001</c:v>
                </c:pt>
                <c:pt idx="414">
                  <c:v>1.2213000000000001</c:v>
                </c:pt>
                <c:pt idx="415">
                  <c:v>1.2212000000000001</c:v>
                </c:pt>
                <c:pt idx="416">
                  <c:v>1.2212000000000001</c:v>
                </c:pt>
                <c:pt idx="417">
                  <c:v>1.2211000000000001</c:v>
                </c:pt>
                <c:pt idx="418">
                  <c:v>1.2211000000000001</c:v>
                </c:pt>
                <c:pt idx="419">
                  <c:v>1.2209999999999999</c:v>
                </c:pt>
                <c:pt idx="420">
                  <c:v>1.2209999999999999</c:v>
                </c:pt>
                <c:pt idx="421">
                  <c:v>1.2209000000000001</c:v>
                </c:pt>
                <c:pt idx="422">
                  <c:v>1.2209000000000001</c:v>
                </c:pt>
                <c:pt idx="423">
                  <c:v>1.2207999999999999</c:v>
                </c:pt>
                <c:pt idx="424">
                  <c:v>1.2207999999999999</c:v>
                </c:pt>
                <c:pt idx="425">
                  <c:v>1.2207999999999999</c:v>
                </c:pt>
                <c:pt idx="426">
                  <c:v>1.2207999999999999</c:v>
                </c:pt>
                <c:pt idx="427">
                  <c:v>1.2207999999999999</c:v>
                </c:pt>
                <c:pt idx="428">
                  <c:v>1.2206999999999999</c:v>
                </c:pt>
                <c:pt idx="429">
                  <c:v>1.2206999999999999</c:v>
                </c:pt>
                <c:pt idx="430">
                  <c:v>1.2206999999999999</c:v>
                </c:pt>
                <c:pt idx="431">
                  <c:v>1.2206999999999999</c:v>
                </c:pt>
                <c:pt idx="432">
                  <c:v>1.2206999999999999</c:v>
                </c:pt>
                <c:pt idx="433">
                  <c:v>1.2206000000000001</c:v>
                </c:pt>
                <c:pt idx="434">
                  <c:v>1.2206000000000001</c:v>
                </c:pt>
                <c:pt idx="435">
                  <c:v>1.2206000000000001</c:v>
                </c:pt>
                <c:pt idx="436">
                  <c:v>1.2206000000000001</c:v>
                </c:pt>
                <c:pt idx="437">
                  <c:v>1.2206000000000001</c:v>
                </c:pt>
                <c:pt idx="438">
                  <c:v>1.2204999999999999</c:v>
                </c:pt>
                <c:pt idx="439">
                  <c:v>1.2204999999999999</c:v>
                </c:pt>
                <c:pt idx="440">
                  <c:v>1.2204999999999999</c:v>
                </c:pt>
                <c:pt idx="441">
                  <c:v>1.2204999999999999</c:v>
                </c:pt>
                <c:pt idx="442">
                  <c:v>1.2204999999999999</c:v>
                </c:pt>
                <c:pt idx="443">
                  <c:v>1.2204000000000002</c:v>
                </c:pt>
                <c:pt idx="444">
                  <c:v>1.2204000000000002</c:v>
                </c:pt>
                <c:pt idx="445">
                  <c:v>1.2204000000000002</c:v>
                </c:pt>
                <c:pt idx="446">
                  <c:v>1.2204000000000002</c:v>
                </c:pt>
                <c:pt idx="447">
                  <c:v>1.2202999999999999</c:v>
                </c:pt>
                <c:pt idx="448">
                  <c:v>1.2202999999999999</c:v>
                </c:pt>
                <c:pt idx="449">
                  <c:v>1.2202999999999999</c:v>
                </c:pt>
                <c:pt idx="450">
                  <c:v>1.2202999999999999</c:v>
                </c:pt>
                <c:pt idx="451">
                  <c:v>1.2202999999999999</c:v>
                </c:pt>
                <c:pt idx="452">
                  <c:v>1.2202</c:v>
                </c:pt>
                <c:pt idx="453">
                  <c:v>1.2202</c:v>
                </c:pt>
                <c:pt idx="454">
                  <c:v>1.2202</c:v>
                </c:pt>
                <c:pt idx="455">
                  <c:v>1.2202</c:v>
                </c:pt>
                <c:pt idx="456">
                  <c:v>1.2202</c:v>
                </c:pt>
                <c:pt idx="457">
                  <c:v>1.2201</c:v>
                </c:pt>
                <c:pt idx="458">
                  <c:v>1.2201</c:v>
                </c:pt>
                <c:pt idx="459">
                  <c:v>1.2201</c:v>
                </c:pt>
                <c:pt idx="460">
                  <c:v>1.2201</c:v>
                </c:pt>
                <c:pt idx="461">
                  <c:v>1.2201</c:v>
                </c:pt>
                <c:pt idx="462">
                  <c:v>1.22</c:v>
                </c:pt>
                <c:pt idx="463">
                  <c:v>1.22</c:v>
                </c:pt>
                <c:pt idx="464">
                  <c:v>1.22</c:v>
                </c:pt>
                <c:pt idx="465">
                  <c:v>1.22</c:v>
                </c:pt>
                <c:pt idx="466">
                  <c:v>1.2199</c:v>
                </c:pt>
                <c:pt idx="467">
                  <c:v>1.2199</c:v>
                </c:pt>
                <c:pt idx="468">
                  <c:v>1.2199</c:v>
                </c:pt>
                <c:pt idx="469">
                  <c:v>1.2199</c:v>
                </c:pt>
                <c:pt idx="470">
                  <c:v>1.2199</c:v>
                </c:pt>
                <c:pt idx="471">
                  <c:v>1.2198</c:v>
                </c:pt>
                <c:pt idx="472">
                  <c:v>1.2198</c:v>
                </c:pt>
                <c:pt idx="473">
                  <c:v>1.2198</c:v>
                </c:pt>
                <c:pt idx="474">
                  <c:v>1.2198</c:v>
                </c:pt>
                <c:pt idx="475">
                  <c:v>1.2198</c:v>
                </c:pt>
                <c:pt idx="476">
                  <c:v>1.2198</c:v>
                </c:pt>
                <c:pt idx="477">
                  <c:v>1.2198</c:v>
                </c:pt>
                <c:pt idx="478">
                  <c:v>1.2198</c:v>
                </c:pt>
                <c:pt idx="479">
                  <c:v>1.2197</c:v>
                </c:pt>
                <c:pt idx="480">
                  <c:v>1.2197</c:v>
                </c:pt>
                <c:pt idx="481">
                  <c:v>1.2197</c:v>
                </c:pt>
                <c:pt idx="482">
                  <c:v>1.2197</c:v>
                </c:pt>
                <c:pt idx="483">
                  <c:v>1.2197</c:v>
                </c:pt>
                <c:pt idx="484">
                  <c:v>1.2197</c:v>
                </c:pt>
                <c:pt idx="485">
                  <c:v>1.2197</c:v>
                </c:pt>
                <c:pt idx="486">
                  <c:v>1.2197</c:v>
                </c:pt>
                <c:pt idx="487">
                  <c:v>1.2197</c:v>
                </c:pt>
                <c:pt idx="488">
                  <c:v>1.2197</c:v>
                </c:pt>
                <c:pt idx="489">
                  <c:v>1.2197</c:v>
                </c:pt>
                <c:pt idx="490">
                  <c:v>1.2197</c:v>
                </c:pt>
                <c:pt idx="491">
                  <c:v>1.2197</c:v>
                </c:pt>
                <c:pt idx="492">
                  <c:v>1.2197</c:v>
                </c:pt>
                <c:pt idx="493">
                  <c:v>1.2197</c:v>
                </c:pt>
                <c:pt idx="494">
                  <c:v>1.2197</c:v>
                </c:pt>
                <c:pt idx="495">
                  <c:v>1.2197</c:v>
                </c:pt>
                <c:pt idx="496">
                  <c:v>1.2197</c:v>
                </c:pt>
                <c:pt idx="497">
                  <c:v>1.2197</c:v>
                </c:pt>
                <c:pt idx="498">
                  <c:v>1.2197</c:v>
                </c:pt>
                <c:pt idx="499">
                  <c:v>1.2196</c:v>
                </c:pt>
                <c:pt idx="500">
                  <c:v>1.2196</c:v>
                </c:pt>
                <c:pt idx="501">
                  <c:v>1.2196</c:v>
                </c:pt>
                <c:pt idx="502">
                  <c:v>1.2197</c:v>
                </c:pt>
                <c:pt idx="503">
                  <c:v>1.2197</c:v>
                </c:pt>
                <c:pt idx="504">
                  <c:v>1.2197</c:v>
                </c:pt>
                <c:pt idx="505">
                  <c:v>1.2197</c:v>
                </c:pt>
                <c:pt idx="506">
                  <c:v>1.2197</c:v>
                </c:pt>
                <c:pt idx="507">
                  <c:v>1.2197</c:v>
                </c:pt>
                <c:pt idx="508">
                  <c:v>1.2197</c:v>
                </c:pt>
                <c:pt idx="509">
                  <c:v>1.2197</c:v>
                </c:pt>
                <c:pt idx="510">
                  <c:v>1.2197</c:v>
                </c:pt>
                <c:pt idx="511">
                  <c:v>1.2197</c:v>
                </c:pt>
                <c:pt idx="512">
                  <c:v>1.2197</c:v>
                </c:pt>
                <c:pt idx="513">
                  <c:v>1.2197</c:v>
                </c:pt>
                <c:pt idx="514">
                  <c:v>1.2197</c:v>
                </c:pt>
                <c:pt idx="515">
                  <c:v>1.2197</c:v>
                </c:pt>
                <c:pt idx="516">
                  <c:v>1.2197</c:v>
                </c:pt>
                <c:pt idx="517">
                  <c:v>1.2197</c:v>
                </c:pt>
                <c:pt idx="518">
                  <c:v>1.2197</c:v>
                </c:pt>
                <c:pt idx="519">
                  <c:v>1.2197</c:v>
                </c:pt>
                <c:pt idx="520">
                  <c:v>1.2197</c:v>
                </c:pt>
                <c:pt idx="521">
                  <c:v>1.2197</c:v>
                </c:pt>
                <c:pt idx="522">
                  <c:v>1.2198</c:v>
                </c:pt>
                <c:pt idx="523">
                  <c:v>1.2198</c:v>
                </c:pt>
                <c:pt idx="524">
                  <c:v>1.2198</c:v>
                </c:pt>
                <c:pt idx="525">
                  <c:v>1.2198</c:v>
                </c:pt>
                <c:pt idx="526">
                  <c:v>1.2198</c:v>
                </c:pt>
                <c:pt idx="527">
                  <c:v>1.2198</c:v>
                </c:pt>
                <c:pt idx="528">
                  <c:v>1.2198</c:v>
                </c:pt>
                <c:pt idx="529">
                  <c:v>1.2198</c:v>
                </c:pt>
                <c:pt idx="530">
                  <c:v>1.2199</c:v>
                </c:pt>
                <c:pt idx="531">
                  <c:v>1.2199</c:v>
                </c:pt>
                <c:pt idx="532">
                  <c:v>1.2199</c:v>
                </c:pt>
                <c:pt idx="533">
                  <c:v>1.2199</c:v>
                </c:pt>
                <c:pt idx="534">
                  <c:v>1.2199</c:v>
                </c:pt>
                <c:pt idx="535">
                  <c:v>1.22</c:v>
                </c:pt>
                <c:pt idx="536">
                  <c:v>1.22</c:v>
                </c:pt>
                <c:pt idx="537">
                  <c:v>1.22</c:v>
                </c:pt>
                <c:pt idx="538">
                  <c:v>1.22</c:v>
                </c:pt>
                <c:pt idx="539">
                  <c:v>1.2201</c:v>
                </c:pt>
                <c:pt idx="540">
                  <c:v>1.2201</c:v>
                </c:pt>
                <c:pt idx="541">
                  <c:v>1.2201</c:v>
                </c:pt>
                <c:pt idx="542">
                  <c:v>1.2201</c:v>
                </c:pt>
                <c:pt idx="543">
                  <c:v>1.2201</c:v>
                </c:pt>
                <c:pt idx="544">
                  <c:v>1.2202</c:v>
                </c:pt>
                <c:pt idx="545">
                  <c:v>1.2202</c:v>
                </c:pt>
                <c:pt idx="546">
                  <c:v>1.2202</c:v>
                </c:pt>
                <c:pt idx="547">
                  <c:v>1.2202</c:v>
                </c:pt>
                <c:pt idx="548">
                  <c:v>1.2202</c:v>
                </c:pt>
                <c:pt idx="549">
                  <c:v>1.2202999999999999</c:v>
                </c:pt>
                <c:pt idx="550">
                  <c:v>1.2202999999999999</c:v>
                </c:pt>
                <c:pt idx="551">
                  <c:v>1.2202999999999999</c:v>
                </c:pt>
                <c:pt idx="552">
                  <c:v>1.2202999999999999</c:v>
                </c:pt>
                <c:pt idx="553">
                  <c:v>1.2202999999999999</c:v>
                </c:pt>
                <c:pt idx="554">
                  <c:v>1.2204000000000002</c:v>
                </c:pt>
                <c:pt idx="555">
                  <c:v>1.2204000000000002</c:v>
                </c:pt>
                <c:pt idx="556">
                  <c:v>1.2204000000000002</c:v>
                </c:pt>
                <c:pt idx="557">
                  <c:v>1.2204000000000002</c:v>
                </c:pt>
                <c:pt idx="558">
                  <c:v>1.2204999999999999</c:v>
                </c:pt>
                <c:pt idx="559">
                  <c:v>1.2204999999999999</c:v>
                </c:pt>
                <c:pt idx="560">
                  <c:v>1.2204999999999999</c:v>
                </c:pt>
                <c:pt idx="561">
                  <c:v>1.2204999999999999</c:v>
                </c:pt>
                <c:pt idx="562">
                  <c:v>1.2204999999999999</c:v>
                </c:pt>
                <c:pt idx="563">
                  <c:v>1.2206000000000001</c:v>
                </c:pt>
                <c:pt idx="564">
                  <c:v>1.2206000000000001</c:v>
                </c:pt>
                <c:pt idx="565">
                  <c:v>1.2206000000000001</c:v>
                </c:pt>
                <c:pt idx="566">
                  <c:v>1.2206000000000001</c:v>
                </c:pt>
                <c:pt idx="567">
                  <c:v>1.2206000000000001</c:v>
                </c:pt>
                <c:pt idx="568">
                  <c:v>1.2206999999999999</c:v>
                </c:pt>
                <c:pt idx="569">
                  <c:v>1.2206999999999999</c:v>
                </c:pt>
                <c:pt idx="570">
                  <c:v>1.2206999999999999</c:v>
                </c:pt>
                <c:pt idx="571">
                  <c:v>1.2206999999999999</c:v>
                </c:pt>
                <c:pt idx="572">
                  <c:v>1.2206999999999999</c:v>
                </c:pt>
                <c:pt idx="573">
                  <c:v>1.2207999999999999</c:v>
                </c:pt>
                <c:pt idx="574">
                  <c:v>1.2207999999999999</c:v>
                </c:pt>
                <c:pt idx="575">
                  <c:v>1.2207999999999999</c:v>
                </c:pt>
                <c:pt idx="576">
                  <c:v>1.2207999999999999</c:v>
                </c:pt>
                <c:pt idx="577">
                  <c:v>1.2207999999999999</c:v>
                </c:pt>
                <c:pt idx="578">
                  <c:v>1.2209000000000001</c:v>
                </c:pt>
                <c:pt idx="579">
                  <c:v>1.2209000000000001</c:v>
                </c:pt>
                <c:pt idx="580">
                  <c:v>1.2209999999999999</c:v>
                </c:pt>
                <c:pt idx="581">
                  <c:v>1.2209999999999999</c:v>
                </c:pt>
                <c:pt idx="582">
                  <c:v>1.2211000000000001</c:v>
                </c:pt>
                <c:pt idx="583">
                  <c:v>1.2211000000000001</c:v>
                </c:pt>
                <c:pt idx="584">
                  <c:v>1.2212000000000001</c:v>
                </c:pt>
                <c:pt idx="585">
                  <c:v>1.2212000000000001</c:v>
                </c:pt>
                <c:pt idx="586">
                  <c:v>1.2213000000000001</c:v>
                </c:pt>
                <c:pt idx="587">
                  <c:v>1.2213000000000001</c:v>
                </c:pt>
                <c:pt idx="588">
                  <c:v>1.2213000000000001</c:v>
                </c:pt>
                <c:pt idx="589">
                  <c:v>1.2214</c:v>
                </c:pt>
                <c:pt idx="590">
                  <c:v>1.2214</c:v>
                </c:pt>
                <c:pt idx="591">
                  <c:v>1.2215</c:v>
                </c:pt>
                <c:pt idx="592">
                  <c:v>1.2215</c:v>
                </c:pt>
                <c:pt idx="593">
                  <c:v>1.2216</c:v>
                </c:pt>
                <c:pt idx="594">
                  <c:v>1.2216</c:v>
                </c:pt>
                <c:pt idx="595">
                  <c:v>1.2217</c:v>
                </c:pt>
                <c:pt idx="596">
                  <c:v>1.2217</c:v>
                </c:pt>
                <c:pt idx="597">
                  <c:v>1.2218</c:v>
                </c:pt>
                <c:pt idx="598">
                  <c:v>1.2218</c:v>
                </c:pt>
                <c:pt idx="599">
                  <c:v>1.2218</c:v>
                </c:pt>
                <c:pt idx="600">
                  <c:v>1.2219</c:v>
                </c:pt>
                <c:pt idx="601">
                  <c:v>1.2219</c:v>
                </c:pt>
                <c:pt idx="602">
                  <c:v>1.222</c:v>
                </c:pt>
                <c:pt idx="603">
                  <c:v>1.222</c:v>
                </c:pt>
                <c:pt idx="604">
                  <c:v>1.2221</c:v>
                </c:pt>
                <c:pt idx="605">
                  <c:v>1.2221</c:v>
                </c:pt>
                <c:pt idx="606">
                  <c:v>1.2222</c:v>
                </c:pt>
                <c:pt idx="607">
                  <c:v>1.2222</c:v>
                </c:pt>
                <c:pt idx="608">
                  <c:v>1.2222999999999999</c:v>
                </c:pt>
                <c:pt idx="609">
                  <c:v>1.2222999999999999</c:v>
                </c:pt>
                <c:pt idx="610">
                  <c:v>1.2223999999999999</c:v>
                </c:pt>
                <c:pt idx="611">
                  <c:v>1.2223999999999999</c:v>
                </c:pt>
                <c:pt idx="612">
                  <c:v>1.2223999999999999</c:v>
                </c:pt>
                <c:pt idx="613">
                  <c:v>1.2224999999999999</c:v>
                </c:pt>
                <c:pt idx="614">
                  <c:v>1.2224999999999999</c:v>
                </c:pt>
                <c:pt idx="615">
                  <c:v>1.2226000000000001</c:v>
                </c:pt>
                <c:pt idx="616">
                  <c:v>1.2226000000000001</c:v>
                </c:pt>
                <c:pt idx="617">
                  <c:v>1.2226999999999999</c:v>
                </c:pt>
                <c:pt idx="618">
                  <c:v>1.2226999999999999</c:v>
                </c:pt>
                <c:pt idx="619">
                  <c:v>1.2228000000000001</c:v>
                </c:pt>
                <c:pt idx="620">
                  <c:v>1.2228000000000001</c:v>
                </c:pt>
                <c:pt idx="621">
                  <c:v>1.2229000000000001</c:v>
                </c:pt>
                <c:pt idx="622">
                  <c:v>1.2229000000000001</c:v>
                </c:pt>
                <c:pt idx="623">
                  <c:v>1.2229999999999999</c:v>
                </c:pt>
                <c:pt idx="624">
                  <c:v>1.2229999999999999</c:v>
                </c:pt>
                <c:pt idx="625">
                  <c:v>1.2229999999999999</c:v>
                </c:pt>
                <c:pt idx="626">
                  <c:v>1.2231000000000001</c:v>
                </c:pt>
                <c:pt idx="627">
                  <c:v>1.2231000000000001</c:v>
                </c:pt>
                <c:pt idx="628">
                  <c:v>1.2231999999999998</c:v>
                </c:pt>
                <c:pt idx="629">
                  <c:v>1.2231999999999998</c:v>
                </c:pt>
                <c:pt idx="630">
                  <c:v>1.2233000000000001</c:v>
                </c:pt>
                <c:pt idx="631">
                  <c:v>1.2233000000000001</c:v>
                </c:pt>
                <c:pt idx="632">
                  <c:v>1.2234</c:v>
                </c:pt>
                <c:pt idx="633">
                  <c:v>1.2234</c:v>
                </c:pt>
                <c:pt idx="634">
                  <c:v>1.2235</c:v>
                </c:pt>
                <c:pt idx="635">
                  <c:v>1.2235</c:v>
                </c:pt>
                <c:pt idx="636">
                  <c:v>1.2236</c:v>
                </c:pt>
                <c:pt idx="637">
                  <c:v>1.2236</c:v>
                </c:pt>
                <c:pt idx="638">
                  <c:v>1.2236</c:v>
                </c:pt>
                <c:pt idx="639">
                  <c:v>1.2237</c:v>
                </c:pt>
                <c:pt idx="640">
                  <c:v>1.2238</c:v>
                </c:pt>
                <c:pt idx="641">
                  <c:v>1.2238</c:v>
                </c:pt>
                <c:pt idx="642">
                  <c:v>1.2239</c:v>
                </c:pt>
                <c:pt idx="643">
                  <c:v>1.224</c:v>
                </c:pt>
                <c:pt idx="644">
                  <c:v>1.2241</c:v>
                </c:pt>
                <c:pt idx="645">
                  <c:v>1.2241</c:v>
                </c:pt>
                <c:pt idx="646">
                  <c:v>1.2242</c:v>
                </c:pt>
                <c:pt idx="647">
                  <c:v>1.2243000000000002</c:v>
                </c:pt>
                <c:pt idx="648">
                  <c:v>1.2243000000000002</c:v>
                </c:pt>
                <c:pt idx="649">
                  <c:v>1.2243999999999999</c:v>
                </c:pt>
                <c:pt idx="650">
                  <c:v>1.2244999999999999</c:v>
                </c:pt>
                <c:pt idx="651">
                  <c:v>1.2245999999999999</c:v>
                </c:pt>
                <c:pt idx="652">
                  <c:v>1.2245999999999999</c:v>
                </c:pt>
                <c:pt idx="653">
                  <c:v>1.2246999999999999</c:v>
                </c:pt>
                <c:pt idx="654">
                  <c:v>1.2248000000000001</c:v>
                </c:pt>
                <c:pt idx="655">
                  <c:v>1.2248999999999999</c:v>
                </c:pt>
                <c:pt idx="656">
                  <c:v>1.2248999999999999</c:v>
                </c:pt>
                <c:pt idx="657">
                  <c:v>1.2250000000000001</c:v>
                </c:pt>
                <c:pt idx="658">
                  <c:v>1.2251000000000001</c:v>
                </c:pt>
                <c:pt idx="659">
                  <c:v>1.2252000000000001</c:v>
                </c:pt>
                <c:pt idx="660">
                  <c:v>1.2252000000000001</c:v>
                </c:pt>
                <c:pt idx="661">
                  <c:v>1.2253000000000001</c:v>
                </c:pt>
                <c:pt idx="662">
                  <c:v>1.2254</c:v>
                </c:pt>
                <c:pt idx="663">
                  <c:v>1.2255</c:v>
                </c:pt>
                <c:pt idx="664">
                  <c:v>1.2255</c:v>
                </c:pt>
                <c:pt idx="665">
                  <c:v>1.2256</c:v>
                </c:pt>
                <c:pt idx="666">
                  <c:v>1.2257</c:v>
                </c:pt>
                <c:pt idx="667">
                  <c:v>1.2258</c:v>
                </c:pt>
                <c:pt idx="668">
                  <c:v>1.2258</c:v>
                </c:pt>
                <c:pt idx="669">
                  <c:v>1.2259</c:v>
                </c:pt>
                <c:pt idx="670">
                  <c:v>1.226</c:v>
                </c:pt>
                <c:pt idx="671">
                  <c:v>1.2261</c:v>
                </c:pt>
                <c:pt idx="672">
                  <c:v>1.2261</c:v>
                </c:pt>
                <c:pt idx="673">
                  <c:v>1.2262</c:v>
                </c:pt>
                <c:pt idx="674">
                  <c:v>1.2262999999999999</c:v>
                </c:pt>
                <c:pt idx="675">
                  <c:v>1.2262999999999999</c:v>
                </c:pt>
                <c:pt idx="676">
                  <c:v>1.2263999999999999</c:v>
                </c:pt>
                <c:pt idx="677">
                  <c:v>1.2265000000000001</c:v>
                </c:pt>
                <c:pt idx="678">
                  <c:v>1.2265999999999999</c:v>
                </c:pt>
                <c:pt idx="679">
                  <c:v>1.2265999999999999</c:v>
                </c:pt>
                <c:pt idx="680">
                  <c:v>1.2267000000000001</c:v>
                </c:pt>
                <c:pt idx="681">
                  <c:v>1.2268000000000001</c:v>
                </c:pt>
                <c:pt idx="682">
                  <c:v>1.2268999999999999</c:v>
                </c:pt>
                <c:pt idx="683">
                  <c:v>1.2268999999999999</c:v>
                </c:pt>
                <c:pt idx="684">
                  <c:v>1.2270000000000001</c:v>
                </c:pt>
                <c:pt idx="685">
                  <c:v>1.2270999999999999</c:v>
                </c:pt>
                <c:pt idx="686">
                  <c:v>1.2272000000000001</c:v>
                </c:pt>
                <c:pt idx="687">
                  <c:v>1.2272000000000001</c:v>
                </c:pt>
                <c:pt idx="688">
                  <c:v>1.2273000000000001</c:v>
                </c:pt>
                <c:pt idx="689">
                  <c:v>1.2274</c:v>
                </c:pt>
                <c:pt idx="690">
                  <c:v>1.2275</c:v>
                </c:pt>
                <c:pt idx="691">
                  <c:v>1.2275</c:v>
                </c:pt>
                <c:pt idx="692">
                  <c:v>1.2276</c:v>
                </c:pt>
                <c:pt idx="693">
                  <c:v>1.2277</c:v>
                </c:pt>
                <c:pt idx="694">
                  <c:v>1.2278</c:v>
                </c:pt>
                <c:pt idx="695">
                  <c:v>1.2279</c:v>
                </c:pt>
                <c:pt idx="696">
                  <c:v>1.228</c:v>
                </c:pt>
                <c:pt idx="697">
                  <c:v>1.2281</c:v>
                </c:pt>
                <c:pt idx="698">
                  <c:v>1.2282</c:v>
                </c:pt>
                <c:pt idx="699">
                  <c:v>1.2282999999999999</c:v>
                </c:pt>
                <c:pt idx="700">
                  <c:v>1.2283999999999999</c:v>
                </c:pt>
                <c:pt idx="701">
                  <c:v>1.2284999999999999</c:v>
                </c:pt>
                <c:pt idx="702">
                  <c:v>1.2285999999999999</c:v>
                </c:pt>
                <c:pt idx="703">
                  <c:v>1.2287000000000001</c:v>
                </c:pt>
                <c:pt idx="704">
                  <c:v>1.2287999999999999</c:v>
                </c:pt>
                <c:pt idx="705">
                  <c:v>1.2289000000000001</c:v>
                </c:pt>
                <c:pt idx="706">
                  <c:v>1.2290000000000001</c:v>
                </c:pt>
                <c:pt idx="707">
                  <c:v>1.2290000000000001</c:v>
                </c:pt>
                <c:pt idx="708">
                  <c:v>1.2290999999999999</c:v>
                </c:pt>
                <c:pt idx="709">
                  <c:v>1.2292000000000001</c:v>
                </c:pt>
                <c:pt idx="710">
                  <c:v>1.2293000000000001</c:v>
                </c:pt>
                <c:pt idx="711">
                  <c:v>1.2294</c:v>
                </c:pt>
                <c:pt idx="712">
                  <c:v>1.2295</c:v>
                </c:pt>
                <c:pt idx="713">
                  <c:v>1.2296</c:v>
                </c:pt>
                <c:pt idx="714">
                  <c:v>1.2297</c:v>
                </c:pt>
                <c:pt idx="715">
                  <c:v>1.2298</c:v>
                </c:pt>
                <c:pt idx="716">
                  <c:v>1.2299</c:v>
                </c:pt>
                <c:pt idx="717">
                  <c:v>1.23</c:v>
                </c:pt>
                <c:pt idx="718">
                  <c:v>1.2301</c:v>
                </c:pt>
                <c:pt idx="719">
                  <c:v>1.2302</c:v>
                </c:pt>
                <c:pt idx="720">
                  <c:v>1.2302999999999999</c:v>
                </c:pt>
                <c:pt idx="721">
                  <c:v>1.2304000000000002</c:v>
                </c:pt>
                <c:pt idx="722">
                  <c:v>1.2305999999999999</c:v>
                </c:pt>
                <c:pt idx="723">
                  <c:v>1.2306999999999999</c:v>
                </c:pt>
                <c:pt idx="724">
                  <c:v>1.2307999999999999</c:v>
                </c:pt>
                <c:pt idx="725">
                  <c:v>1.2309000000000001</c:v>
                </c:pt>
                <c:pt idx="726">
                  <c:v>1.2309999999999999</c:v>
                </c:pt>
                <c:pt idx="727">
                  <c:v>1.2311000000000001</c:v>
                </c:pt>
                <c:pt idx="728">
                  <c:v>1.2312000000000001</c:v>
                </c:pt>
                <c:pt idx="729">
                  <c:v>1.2313000000000001</c:v>
                </c:pt>
                <c:pt idx="730">
                  <c:v>1.2314000000000001</c:v>
                </c:pt>
                <c:pt idx="731">
                  <c:v>1.2315</c:v>
                </c:pt>
                <c:pt idx="732">
                  <c:v>1.2316</c:v>
                </c:pt>
                <c:pt idx="733">
                  <c:v>1.2318</c:v>
                </c:pt>
                <c:pt idx="734">
                  <c:v>1.2319</c:v>
                </c:pt>
                <c:pt idx="735">
                  <c:v>1.232</c:v>
                </c:pt>
                <c:pt idx="736">
                  <c:v>1.2321</c:v>
                </c:pt>
                <c:pt idx="737">
                  <c:v>1.2322</c:v>
                </c:pt>
                <c:pt idx="738">
                  <c:v>1.2323</c:v>
                </c:pt>
                <c:pt idx="739">
                  <c:v>1.2323999999999999</c:v>
                </c:pt>
                <c:pt idx="740">
                  <c:v>1.2324999999999999</c:v>
                </c:pt>
                <c:pt idx="741">
                  <c:v>1.2326999999999999</c:v>
                </c:pt>
                <c:pt idx="742">
                  <c:v>1.2328000000000001</c:v>
                </c:pt>
                <c:pt idx="743">
                  <c:v>1.2329000000000001</c:v>
                </c:pt>
                <c:pt idx="744">
                  <c:v>1.2331000000000001</c:v>
                </c:pt>
                <c:pt idx="745">
                  <c:v>1.2331999999999999</c:v>
                </c:pt>
                <c:pt idx="746">
                  <c:v>1.2333000000000001</c:v>
                </c:pt>
                <c:pt idx="747">
                  <c:v>1.2335</c:v>
                </c:pt>
                <c:pt idx="748">
                  <c:v>1.2336</c:v>
                </c:pt>
                <c:pt idx="749">
                  <c:v>1.2337</c:v>
                </c:pt>
                <c:pt idx="750">
                  <c:v>1.2339</c:v>
                </c:pt>
                <c:pt idx="751">
                  <c:v>1.234</c:v>
                </c:pt>
                <c:pt idx="752">
                  <c:v>1.2341</c:v>
                </c:pt>
                <c:pt idx="753">
                  <c:v>1.2342</c:v>
                </c:pt>
                <c:pt idx="754">
                  <c:v>1.2343999999999999</c:v>
                </c:pt>
                <c:pt idx="755">
                  <c:v>1.2344999999999999</c:v>
                </c:pt>
                <c:pt idx="756">
                  <c:v>1.2345999999999999</c:v>
                </c:pt>
                <c:pt idx="757">
                  <c:v>1.2348000000000001</c:v>
                </c:pt>
                <c:pt idx="758">
                  <c:v>1.2348999999999999</c:v>
                </c:pt>
                <c:pt idx="759">
                  <c:v>1.2350000000000001</c:v>
                </c:pt>
                <c:pt idx="760">
                  <c:v>1.2351999999999999</c:v>
                </c:pt>
                <c:pt idx="761">
                  <c:v>1.2353000000000001</c:v>
                </c:pt>
                <c:pt idx="762">
                  <c:v>1.2354000000000001</c:v>
                </c:pt>
                <c:pt idx="763">
                  <c:v>1.2355</c:v>
                </c:pt>
                <c:pt idx="764">
                  <c:v>1.2357</c:v>
                </c:pt>
                <c:pt idx="765">
                  <c:v>1.2358</c:v>
                </c:pt>
                <c:pt idx="766">
                  <c:v>1.2359</c:v>
                </c:pt>
                <c:pt idx="767">
                  <c:v>1.2361</c:v>
                </c:pt>
                <c:pt idx="768">
                  <c:v>1.2362</c:v>
                </c:pt>
                <c:pt idx="769">
                  <c:v>1.2363</c:v>
                </c:pt>
                <c:pt idx="770">
                  <c:v>1.2365000000000002</c:v>
                </c:pt>
                <c:pt idx="771">
                  <c:v>1.2365999999999999</c:v>
                </c:pt>
                <c:pt idx="772">
                  <c:v>1.2366999999999999</c:v>
                </c:pt>
                <c:pt idx="773">
                  <c:v>1.2368999999999999</c:v>
                </c:pt>
                <c:pt idx="774">
                  <c:v>1.2370000000000001</c:v>
                </c:pt>
                <c:pt idx="775">
                  <c:v>1.2370999999999999</c:v>
                </c:pt>
                <c:pt idx="776">
                  <c:v>1.2372000000000001</c:v>
                </c:pt>
                <c:pt idx="777">
                  <c:v>1.2374000000000001</c:v>
                </c:pt>
                <c:pt idx="778">
                  <c:v>1.2375</c:v>
                </c:pt>
                <c:pt idx="779">
                  <c:v>1.2376</c:v>
                </c:pt>
                <c:pt idx="780">
                  <c:v>1.2378</c:v>
                </c:pt>
                <c:pt idx="781">
                  <c:v>1.2379</c:v>
                </c:pt>
                <c:pt idx="782">
                  <c:v>1.238</c:v>
                </c:pt>
                <c:pt idx="783">
                  <c:v>1.2382</c:v>
                </c:pt>
                <c:pt idx="784">
                  <c:v>1.2383</c:v>
                </c:pt>
                <c:pt idx="785">
                  <c:v>1.2384999999999999</c:v>
                </c:pt>
                <c:pt idx="786">
                  <c:v>1.2387000000000001</c:v>
                </c:pt>
                <c:pt idx="787">
                  <c:v>1.2387999999999999</c:v>
                </c:pt>
                <c:pt idx="788">
                  <c:v>1.2390000000000001</c:v>
                </c:pt>
                <c:pt idx="789">
                  <c:v>1.2392000000000001</c:v>
                </c:pt>
                <c:pt idx="790">
                  <c:v>1.2393000000000001</c:v>
                </c:pt>
                <c:pt idx="791">
                  <c:v>1.2395</c:v>
                </c:pt>
                <c:pt idx="792">
                  <c:v>1.2397</c:v>
                </c:pt>
                <c:pt idx="793">
                  <c:v>1.2398</c:v>
                </c:pt>
                <c:pt idx="794">
                  <c:v>1.24</c:v>
                </c:pt>
                <c:pt idx="795">
                  <c:v>1.2402</c:v>
                </c:pt>
                <c:pt idx="796">
                  <c:v>1.2403</c:v>
                </c:pt>
                <c:pt idx="797">
                  <c:v>1.2404999999999999</c:v>
                </c:pt>
                <c:pt idx="798">
                  <c:v>1.2406999999999999</c:v>
                </c:pt>
                <c:pt idx="799">
                  <c:v>1.2409000000000001</c:v>
                </c:pt>
                <c:pt idx="800">
                  <c:v>1.2409999999999999</c:v>
                </c:pt>
                <c:pt idx="801">
                  <c:v>1.2412000000000001</c:v>
                </c:pt>
                <c:pt idx="802">
                  <c:v>1.2414000000000001</c:v>
                </c:pt>
                <c:pt idx="803">
                  <c:v>1.2415</c:v>
                </c:pt>
                <c:pt idx="804">
                  <c:v>1.2417</c:v>
                </c:pt>
                <c:pt idx="805">
                  <c:v>1.2419</c:v>
                </c:pt>
                <c:pt idx="806">
                  <c:v>1.242</c:v>
                </c:pt>
                <c:pt idx="807">
                  <c:v>1.2422</c:v>
                </c:pt>
                <c:pt idx="808">
                  <c:v>1.2423999999999999</c:v>
                </c:pt>
                <c:pt idx="809">
                  <c:v>1.2424999999999999</c:v>
                </c:pt>
                <c:pt idx="810">
                  <c:v>1.2426999999999999</c:v>
                </c:pt>
                <c:pt idx="811">
                  <c:v>1.2429000000000001</c:v>
                </c:pt>
                <c:pt idx="812">
                  <c:v>1.2429999999999999</c:v>
                </c:pt>
                <c:pt idx="813">
                  <c:v>1.2431999999999999</c:v>
                </c:pt>
                <c:pt idx="814">
                  <c:v>1.2434000000000001</c:v>
                </c:pt>
                <c:pt idx="815">
                  <c:v>1.2435</c:v>
                </c:pt>
                <c:pt idx="816">
                  <c:v>1.2437</c:v>
                </c:pt>
                <c:pt idx="817">
                  <c:v>1.2439</c:v>
                </c:pt>
                <c:pt idx="818">
                  <c:v>1.244</c:v>
                </c:pt>
                <c:pt idx="819">
                  <c:v>1.2442</c:v>
                </c:pt>
                <c:pt idx="820">
                  <c:v>1.2444</c:v>
                </c:pt>
                <c:pt idx="821">
                  <c:v>1.2445999999999999</c:v>
                </c:pt>
                <c:pt idx="822">
                  <c:v>1.2446999999999999</c:v>
                </c:pt>
                <c:pt idx="823">
                  <c:v>1.2448999999999999</c:v>
                </c:pt>
                <c:pt idx="824">
                  <c:v>1.2451000000000001</c:v>
                </c:pt>
                <c:pt idx="825">
                  <c:v>1.2451999999999999</c:v>
                </c:pt>
                <c:pt idx="826">
                  <c:v>1.2454000000000001</c:v>
                </c:pt>
                <c:pt idx="827">
                  <c:v>1.2456</c:v>
                </c:pt>
                <c:pt idx="828">
                  <c:v>1.2457</c:v>
                </c:pt>
                <c:pt idx="829">
                  <c:v>1.2459</c:v>
                </c:pt>
                <c:pt idx="830">
                  <c:v>1.2461</c:v>
                </c:pt>
                <c:pt idx="831">
                  <c:v>1.2462</c:v>
                </c:pt>
                <c:pt idx="832">
                  <c:v>1.2464</c:v>
                </c:pt>
                <c:pt idx="833">
                  <c:v>1.2465999999999999</c:v>
                </c:pt>
                <c:pt idx="834">
                  <c:v>1.2466999999999999</c:v>
                </c:pt>
                <c:pt idx="835">
                  <c:v>1.2468999999999999</c:v>
                </c:pt>
                <c:pt idx="836">
                  <c:v>1.2470999999999999</c:v>
                </c:pt>
                <c:pt idx="837">
                  <c:v>1.2473000000000001</c:v>
                </c:pt>
                <c:pt idx="838">
                  <c:v>1.2475000000000001</c:v>
                </c:pt>
                <c:pt idx="839">
                  <c:v>1.2477</c:v>
                </c:pt>
                <c:pt idx="840">
                  <c:v>1.248</c:v>
                </c:pt>
                <c:pt idx="841">
                  <c:v>1.2482</c:v>
                </c:pt>
                <c:pt idx="842">
                  <c:v>1.2484</c:v>
                </c:pt>
                <c:pt idx="843">
                  <c:v>1.2485999999999999</c:v>
                </c:pt>
                <c:pt idx="844">
                  <c:v>1.2487999999999999</c:v>
                </c:pt>
                <c:pt idx="845">
                  <c:v>1.2490999999999999</c:v>
                </c:pt>
                <c:pt idx="846">
                  <c:v>1.2493000000000001</c:v>
                </c:pt>
                <c:pt idx="847">
                  <c:v>1.2495000000000001</c:v>
                </c:pt>
                <c:pt idx="848">
                  <c:v>1.2497</c:v>
                </c:pt>
                <c:pt idx="849">
                  <c:v>1.25</c:v>
                </c:pt>
                <c:pt idx="850">
                  <c:v>1.2502</c:v>
                </c:pt>
                <c:pt idx="851">
                  <c:v>1.2504</c:v>
                </c:pt>
                <c:pt idx="852">
                  <c:v>1.2505999999999999</c:v>
                </c:pt>
                <c:pt idx="853">
                  <c:v>1.2507999999999999</c:v>
                </c:pt>
                <c:pt idx="854">
                  <c:v>1.2511000000000001</c:v>
                </c:pt>
                <c:pt idx="855">
                  <c:v>1.2512999999999999</c:v>
                </c:pt>
                <c:pt idx="856">
                  <c:v>1.2515000000000001</c:v>
                </c:pt>
                <c:pt idx="857">
                  <c:v>1.2517</c:v>
                </c:pt>
                <c:pt idx="858">
                  <c:v>1.2519</c:v>
                </c:pt>
                <c:pt idx="859">
                  <c:v>1.2522</c:v>
                </c:pt>
                <c:pt idx="860">
                  <c:v>1.2524</c:v>
                </c:pt>
                <c:pt idx="861">
                  <c:v>1.2526000000000002</c:v>
                </c:pt>
                <c:pt idx="862">
                  <c:v>1.2527999999999999</c:v>
                </c:pt>
                <c:pt idx="863">
                  <c:v>1.2531000000000001</c:v>
                </c:pt>
                <c:pt idx="864">
                  <c:v>1.2533000000000001</c:v>
                </c:pt>
                <c:pt idx="865">
                  <c:v>1.2534999999999998</c:v>
                </c:pt>
                <c:pt idx="866">
                  <c:v>1.2537</c:v>
                </c:pt>
                <c:pt idx="867">
                  <c:v>1.2539</c:v>
                </c:pt>
                <c:pt idx="868">
                  <c:v>1.2542</c:v>
                </c:pt>
                <c:pt idx="869">
                  <c:v>1.2544</c:v>
                </c:pt>
                <c:pt idx="870">
                  <c:v>1.2545999999999999</c:v>
                </c:pt>
                <c:pt idx="871">
                  <c:v>1.2548000000000001</c:v>
                </c:pt>
                <c:pt idx="872">
                  <c:v>1.2551000000000001</c:v>
                </c:pt>
                <c:pt idx="873">
                  <c:v>1.2553000000000001</c:v>
                </c:pt>
                <c:pt idx="874">
                  <c:v>1.2555000000000001</c:v>
                </c:pt>
                <c:pt idx="875">
                  <c:v>1.2557</c:v>
                </c:pt>
                <c:pt idx="876">
                  <c:v>1.2559</c:v>
                </c:pt>
                <c:pt idx="877">
                  <c:v>1.2562</c:v>
                </c:pt>
                <c:pt idx="878">
                  <c:v>1.2564</c:v>
                </c:pt>
                <c:pt idx="879">
                  <c:v>1.2565999999999999</c:v>
                </c:pt>
                <c:pt idx="880">
                  <c:v>1.2568000000000001</c:v>
                </c:pt>
                <c:pt idx="881">
                  <c:v>1.2570000000000001</c:v>
                </c:pt>
                <c:pt idx="882">
                  <c:v>1.2573000000000001</c:v>
                </c:pt>
                <c:pt idx="883">
                  <c:v>1.2576000000000001</c:v>
                </c:pt>
                <c:pt idx="884">
                  <c:v>1.2578</c:v>
                </c:pt>
                <c:pt idx="885">
                  <c:v>1.2581</c:v>
                </c:pt>
                <c:pt idx="886">
                  <c:v>1.2584</c:v>
                </c:pt>
                <c:pt idx="887">
                  <c:v>1.2587000000000002</c:v>
                </c:pt>
                <c:pt idx="888">
                  <c:v>1.2588999999999999</c:v>
                </c:pt>
                <c:pt idx="889">
                  <c:v>1.2592000000000001</c:v>
                </c:pt>
                <c:pt idx="890">
                  <c:v>1.2595000000000001</c:v>
                </c:pt>
                <c:pt idx="891">
                  <c:v>1.2597</c:v>
                </c:pt>
                <c:pt idx="892">
                  <c:v>1.26</c:v>
                </c:pt>
                <c:pt idx="893">
                  <c:v>1.2603</c:v>
                </c:pt>
                <c:pt idx="894">
                  <c:v>1.2605</c:v>
                </c:pt>
                <c:pt idx="895">
                  <c:v>1.2607999999999999</c:v>
                </c:pt>
                <c:pt idx="896">
                  <c:v>1.2610999999999999</c:v>
                </c:pt>
                <c:pt idx="897">
                  <c:v>1.2614000000000001</c:v>
                </c:pt>
                <c:pt idx="898">
                  <c:v>1.2616000000000001</c:v>
                </c:pt>
                <c:pt idx="899">
                  <c:v>1.2619</c:v>
                </c:pt>
                <c:pt idx="900">
                  <c:v>1.2622</c:v>
                </c:pt>
                <c:pt idx="901">
                  <c:v>1.2624</c:v>
                </c:pt>
                <c:pt idx="902">
                  <c:v>1.2626999999999999</c:v>
                </c:pt>
                <c:pt idx="903">
                  <c:v>1.2629999999999999</c:v>
                </c:pt>
                <c:pt idx="904">
                  <c:v>1.2633000000000001</c:v>
                </c:pt>
                <c:pt idx="905">
                  <c:v>1.2636000000000001</c:v>
                </c:pt>
                <c:pt idx="906">
                  <c:v>1.2639</c:v>
                </c:pt>
                <c:pt idx="907">
                  <c:v>1.2642</c:v>
                </c:pt>
                <c:pt idx="908">
                  <c:v>1.2644</c:v>
                </c:pt>
                <c:pt idx="909">
                  <c:v>1.2646999999999999</c:v>
                </c:pt>
                <c:pt idx="910">
                  <c:v>1.2649999999999999</c:v>
                </c:pt>
                <c:pt idx="911">
                  <c:v>1.2653000000000001</c:v>
                </c:pt>
                <c:pt idx="912">
                  <c:v>1.2656000000000001</c:v>
                </c:pt>
                <c:pt idx="913">
                  <c:v>1.266</c:v>
                </c:pt>
                <c:pt idx="914">
                  <c:v>1.2663</c:v>
                </c:pt>
                <c:pt idx="915">
                  <c:v>1.2665999999999999</c:v>
                </c:pt>
                <c:pt idx="916">
                  <c:v>1.2668999999999999</c:v>
                </c:pt>
                <c:pt idx="917">
                  <c:v>1.2671999999999999</c:v>
                </c:pt>
                <c:pt idx="918">
                  <c:v>1.2676000000000001</c:v>
                </c:pt>
                <c:pt idx="919">
                  <c:v>1.2679</c:v>
                </c:pt>
                <c:pt idx="920">
                  <c:v>1.2682</c:v>
                </c:pt>
                <c:pt idx="921">
                  <c:v>1.2685</c:v>
                </c:pt>
                <c:pt idx="922">
                  <c:v>1.2687999999999999</c:v>
                </c:pt>
                <c:pt idx="923">
                  <c:v>1.2690999999999999</c:v>
                </c:pt>
                <c:pt idx="924">
                  <c:v>1.2695000000000001</c:v>
                </c:pt>
                <c:pt idx="925">
                  <c:v>1.2698</c:v>
                </c:pt>
                <c:pt idx="926">
                  <c:v>1.2701</c:v>
                </c:pt>
                <c:pt idx="927">
                  <c:v>1.2704</c:v>
                </c:pt>
                <c:pt idx="928">
                  <c:v>1.2706999999999999</c:v>
                </c:pt>
                <c:pt idx="929">
                  <c:v>1.2710999999999999</c:v>
                </c:pt>
                <c:pt idx="930">
                  <c:v>1.2714000000000001</c:v>
                </c:pt>
                <c:pt idx="931">
                  <c:v>1.2718</c:v>
                </c:pt>
                <c:pt idx="932">
                  <c:v>1.2721</c:v>
                </c:pt>
                <c:pt idx="933">
                  <c:v>1.2725</c:v>
                </c:pt>
                <c:pt idx="934">
                  <c:v>1.2729000000000001</c:v>
                </c:pt>
                <c:pt idx="935">
                  <c:v>1.2731999999999999</c:v>
                </c:pt>
                <c:pt idx="936">
                  <c:v>1.2736000000000001</c:v>
                </c:pt>
                <c:pt idx="937">
                  <c:v>1.2739</c:v>
                </c:pt>
                <c:pt idx="938">
                  <c:v>1.2743</c:v>
                </c:pt>
                <c:pt idx="939">
                  <c:v>1.2746</c:v>
                </c:pt>
                <c:pt idx="940">
                  <c:v>1.2749999999999999</c:v>
                </c:pt>
                <c:pt idx="941">
                  <c:v>1.2753000000000001</c:v>
                </c:pt>
                <c:pt idx="942">
                  <c:v>1.2756999999999998</c:v>
                </c:pt>
                <c:pt idx="943">
                  <c:v>1.276</c:v>
                </c:pt>
                <c:pt idx="944">
                  <c:v>1.2764</c:v>
                </c:pt>
                <c:pt idx="945">
                  <c:v>1.2766999999999999</c:v>
                </c:pt>
                <c:pt idx="946">
                  <c:v>1.2770999999999999</c:v>
                </c:pt>
                <c:pt idx="947">
                  <c:v>1.2773999999999999</c:v>
                </c:pt>
                <c:pt idx="948">
                  <c:v>1.2778</c:v>
                </c:pt>
                <c:pt idx="949">
                  <c:v>1.2782</c:v>
                </c:pt>
                <c:pt idx="950">
                  <c:v>1.2786</c:v>
                </c:pt>
                <c:pt idx="951">
                  <c:v>1.2790000000000001</c:v>
                </c:pt>
                <c:pt idx="952">
                  <c:v>1.2793000000000001</c:v>
                </c:pt>
                <c:pt idx="953">
                  <c:v>1.2797000000000001</c:v>
                </c:pt>
                <c:pt idx="954">
                  <c:v>1.2801</c:v>
                </c:pt>
                <c:pt idx="955">
                  <c:v>1.2805000000000002</c:v>
                </c:pt>
                <c:pt idx="956">
                  <c:v>1.2808999999999999</c:v>
                </c:pt>
                <c:pt idx="957">
                  <c:v>1.2812999999999999</c:v>
                </c:pt>
                <c:pt idx="958">
                  <c:v>1.2816999999999998</c:v>
                </c:pt>
                <c:pt idx="959">
                  <c:v>1.2819999999999998</c:v>
                </c:pt>
                <c:pt idx="960">
                  <c:v>1.2824</c:v>
                </c:pt>
                <c:pt idx="961">
                  <c:v>1.2827999999999999</c:v>
                </c:pt>
                <c:pt idx="962">
                  <c:v>1.2831999999999999</c:v>
                </c:pt>
                <c:pt idx="963">
                  <c:v>1.2836000000000001</c:v>
                </c:pt>
                <c:pt idx="964">
                  <c:v>1.284</c:v>
                </c:pt>
                <c:pt idx="965">
                  <c:v>1.2844</c:v>
                </c:pt>
                <c:pt idx="966">
                  <c:v>1.2847999999999999</c:v>
                </c:pt>
                <c:pt idx="967">
                  <c:v>1.2852000000000001</c:v>
                </c:pt>
                <c:pt idx="968">
                  <c:v>1.2856000000000001</c:v>
                </c:pt>
                <c:pt idx="969">
                  <c:v>1.286</c:v>
                </c:pt>
                <c:pt idx="970">
                  <c:v>1.2863999999999998</c:v>
                </c:pt>
                <c:pt idx="971">
                  <c:v>1.2868000000000002</c:v>
                </c:pt>
                <c:pt idx="972">
                  <c:v>1.2871999999999999</c:v>
                </c:pt>
                <c:pt idx="973">
                  <c:v>1.2875999999999999</c:v>
                </c:pt>
                <c:pt idx="974">
                  <c:v>1.288</c:v>
                </c:pt>
                <c:pt idx="975">
                  <c:v>1.2884</c:v>
                </c:pt>
                <c:pt idx="976">
                  <c:v>1.2888999999999999</c:v>
                </c:pt>
                <c:pt idx="977">
                  <c:v>1.2893000000000001</c:v>
                </c:pt>
                <c:pt idx="978">
                  <c:v>1.2897000000000001</c:v>
                </c:pt>
                <c:pt idx="979">
                  <c:v>1.2900999999999998</c:v>
                </c:pt>
                <c:pt idx="980">
                  <c:v>1.2905000000000002</c:v>
                </c:pt>
                <c:pt idx="981">
                  <c:v>1.2908999999999999</c:v>
                </c:pt>
                <c:pt idx="982">
                  <c:v>1.2912999999999999</c:v>
                </c:pt>
                <c:pt idx="983">
                  <c:v>1.2918000000000001</c:v>
                </c:pt>
                <c:pt idx="984">
                  <c:v>1.2922</c:v>
                </c:pt>
                <c:pt idx="985">
                  <c:v>1.2926</c:v>
                </c:pt>
                <c:pt idx="986">
                  <c:v>1.2930000000000001</c:v>
                </c:pt>
                <c:pt idx="987">
                  <c:v>1.2934999999999999</c:v>
                </c:pt>
                <c:pt idx="988">
                  <c:v>1.2938999999999998</c:v>
                </c:pt>
                <c:pt idx="989">
                  <c:v>1.2943</c:v>
                </c:pt>
                <c:pt idx="990">
                  <c:v>1.2947</c:v>
                </c:pt>
                <c:pt idx="991">
                  <c:v>1.2950999999999999</c:v>
                </c:pt>
                <c:pt idx="992">
                  <c:v>1.2956000000000001</c:v>
                </c:pt>
                <c:pt idx="993">
                  <c:v>1.296</c:v>
                </c:pt>
                <c:pt idx="994">
                  <c:v>1.2963999999999998</c:v>
                </c:pt>
                <c:pt idx="995">
                  <c:v>1.2968999999999999</c:v>
                </c:pt>
                <c:pt idx="996">
                  <c:v>1.2972999999999999</c:v>
                </c:pt>
                <c:pt idx="997">
                  <c:v>1.2977000000000001</c:v>
                </c:pt>
                <c:pt idx="998">
                  <c:v>1.2981</c:v>
                </c:pt>
                <c:pt idx="999">
                  <c:v>1.2986000000000002</c:v>
                </c:pt>
                <c:pt idx="1000">
                  <c:v>1.2990000000000002</c:v>
                </c:pt>
              </c:numCache>
            </c:numRef>
          </c:yVal>
          <c:smooth val="0"/>
          <c:extLst>
            <c:ext xmlns:c16="http://schemas.microsoft.com/office/drawing/2014/chart" uri="{C3380CC4-5D6E-409C-BE32-E72D297353CC}">
              <c16:uniqueId val="{00000001-B366-4BFE-A5B5-648996CEB9B8}"/>
            </c:ext>
          </c:extLst>
        </c:ser>
        <c:ser>
          <c:idx val="2"/>
          <c:order val="2"/>
          <c:tx>
            <c:v>kepsPr_T_0</c:v>
          </c:tx>
          <c:spPr>
            <a:ln w="25400" cap="rnd">
              <a:solidFill>
                <a:sysClr val="windowText" lastClr="000000"/>
              </a:solidFill>
              <a:prstDash val="dash"/>
              <a:round/>
            </a:ln>
            <a:effectLst/>
          </c:spPr>
          <c:marker>
            <c:symbol val="none"/>
          </c:marker>
          <c:xVal>
            <c:numRef>
              <c:f>kepsPr_T_0!$T$2:$T$1002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kepsPr_T_0!$S$2:$S$1002</c:f>
              <c:numCache>
                <c:formatCode>General</c:formatCode>
                <c:ptCount val="1001"/>
                <c:pt idx="0">
                  <c:v>1.3552999999999999</c:v>
                </c:pt>
                <c:pt idx="1">
                  <c:v>1.3548</c:v>
                </c:pt>
                <c:pt idx="2">
                  <c:v>1.3544</c:v>
                </c:pt>
                <c:pt idx="3">
                  <c:v>1.3540000000000001</c:v>
                </c:pt>
                <c:pt idx="4">
                  <c:v>1.3534999999999999</c:v>
                </c:pt>
                <c:pt idx="5">
                  <c:v>1.3531</c:v>
                </c:pt>
                <c:pt idx="6">
                  <c:v>1.3527</c:v>
                </c:pt>
                <c:pt idx="7">
                  <c:v>1.3522999999999998</c:v>
                </c:pt>
                <c:pt idx="8">
                  <c:v>1.3518000000000001</c:v>
                </c:pt>
                <c:pt idx="9">
                  <c:v>1.3513999999999999</c:v>
                </c:pt>
                <c:pt idx="10">
                  <c:v>1.351</c:v>
                </c:pt>
                <c:pt idx="11">
                  <c:v>1.3506</c:v>
                </c:pt>
                <c:pt idx="12">
                  <c:v>1.3500999999999999</c:v>
                </c:pt>
                <c:pt idx="13">
                  <c:v>1.3496999999999999</c:v>
                </c:pt>
                <c:pt idx="14">
                  <c:v>1.3493000000000002</c:v>
                </c:pt>
                <c:pt idx="15">
                  <c:v>1.3488999999999998</c:v>
                </c:pt>
                <c:pt idx="16">
                  <c:v>1.3485</c:v>
                </c:pt>
                <c:pt idx="17">
                  <c:v>1.3480000000000001</c:v>
                </c:pt>
                <c:pt idx="18">
                  <c:v>1.3475999999999999</c:v>
                </c:pt>
                <c:pt idx="19">
                  <c:v>1.3472</c:v>
                </c:pt>
                <c:pt idx="20">
                  <c:v>1.3468</c:v>
                </c:pt>
                <c:pt idx="21">
                  <c:v>1.3463999999999998</c:v>
                </c:pt>
                <c:pt idx="22">
                  <c:v>1.3459999999999999</c:v>
                </c:pt>
                <c:pt idx="23">
                  <c:v>1.3455000000000001</c:v>
                </c:pt>
                <c:pt idx="24">
                  <c:v>1.3451</c:v>
                </c:pt>
                <c:pt idx="25">
                  <c:v>1.3447</c:v>
                </c:pt>
                <c:pt idx="26">
                  <c:v>1.3443000000000001</c:v>
                </c:pt>
                <c:pt idx="27">
                  <c:v>1.3438999999999999</c:v>
                </c:pt>
                <c:pt idx="28">
                  <c:v>1.3434999999999999</c:v>
                </c:pt>
                <c:pt idx="29">
                  <c:v>1.3431</c:v>
                </c:pt>
                <c:pt idx="30">
                  <c:v>1.3427</c:v>
                </c:pt>
                <c:pt idx="31">
                  <c:v>1.3422999999999998</c:v>
                </c:pt>
                <c:pt idx="32">
                  <c:v>1.3418999999999999</c:v>
                </c:pt>
                <c:pt idx="33">
                  <c:v>1.3413999999999999</c:v>
                </c:pt>
                <c:pt idx="34">
                  <c:v>1.341</c:v>
                </c:pt>
                <c:pt idx="35">
                  <c:v>1.3406</c:v>
                </c:pt>
                <c:pt idx="36">
                  <c:v>1.3402000000000001</c:v>
                </c:pt>
                <c:pt idx="37">
                  <c:v>1.3397999999999999</c:v>
                </c:pt>
                <c:pt idx="38">
                  <c:v>1.3393999999999999</c:v>
                </c:pt>
                <c:pt idx="39">
                  <c:v>1.339</c:v>
                </c:pt>
                <c:pt idx="40">
                  <c:v>1.3386000000000002</c:v>
                </c:pt>
                <c:pt idx="41">
                  <c:v>1.3381999999999998</c:v>
                </c:pt>
                <c:pt idx="42">
                  <c:v>1.3378000000000001</c:v>
                </c:pt>
                <c:pt idx="43">
                  <c:v>1.3374000000000001</c:v>
                </c:pt>
                <c:pt idx="44">
                  <c:v>1.337</c:v>
                </c:pt>
                <c:pt idx="45">
                  <c:v>1.3366999999999998</c:v>
                </c:pt>
                <c:pt idx="46">
                  <c:v>1.3363</c:v>
                </c:pt>
                <c:pt idx="47">
                  <c:v>1.3359000000000001</c:v>
                </c:pt>
                <c:pt idx="48">
                  <c:v>1.3355000000000001</c:v>
                </c:pt>
                <c:pt idx="49">
                  <c:v>1.3351</c:v>
                </c:pt>
                <c:pt idx="50">
                  <c:v>1.3347</c:v>
                </c:pt>
                <c:pt idx="51">
                  <c:v>1.3343</c:v>
                </c:pt>
                <c:pt idx="52">
                  <c:v>1.3338999999999999</c:v>
                </c:pt>
                <c:pt idx="53">
                  <c:v>1.3334999999999999</c:v>
                </c:pt>
                <c:pt idx="54">
                  <c:v>1.3331</c:v>
                </c:pt>
                <c:pt idx="55">
                  <c:v>1.3327</c:v>
                </c:pt>
                <c:pt idx="56">
                  <c:v>1.3322999999999998</c:v>
                </c:pt>
                <c:pt idx="57">
                  <c:v>1.3319999999999999</c:v>
                </c:pt>
                <c:pt idx="58">
                  <c:v>1.3315999999999999</c:v>
                </c:pt>
                <c:pt idx="59">
                  <c:v>1.3311999999999999</c:v>
                </c:pt>
                <c:pt idx="60">
                  <c:v>1.3308000000000002</c:v>
                </c:pt>
                <c:pt idx="61">
                  <c:v>1.3304</c:v>
                </c:pt>
                <c:pt idx="62">
                  <c:v>1.3300999999999998</c:v>
                </c:pt>
                <c:pt idx="63">
                  <c:v>1.3296999999999999</c:v>
                </c:pt>
                <c:pt idx="64">
                  <c:v>1.3293000000000001</c:v>
                </c:pt>
                <c:pt idx="65">
                  <c:v>1.3289</c:v>
                </c:pt>
                <c:pt idx="66">
                  <c:v>1.3285</c:v>
                </c:pt>
                <c:pt idx="67">
                  <c:v>1.3281999999999998</c:v>
                </c:pt>
                <c:pt idx="68">
                  <c:v>1.3278000000000001</c:v>
                </c:pt>
                <c:pt idx="69">
                  <c:v>1.3274000000000001</c:v>
                </c:pt>
                <c:pt idx="70">
                  <c:v>1.327</c:v>
                </c:pt>
                <c:pt idx="71">
                  <c:v>1.3266</c:v>
                </c:pt>
                <c:pt idx="72">
                  <c:v>1.3263</c:v>
                </c:pt>
                <c:pt idx="73">
                  <c:v>1.3259000000000001</c:v>
                </c:pt>
                <c:pt idx="74">
                  <c:v>1.3255000000000001</c:v>
                </c:pt>
                <c:pt idx="75">
                  <c:v>1.3252000000000002</c:v>
                </c:pt>
                <c:pt idx="76">
                  <c:v>1.3248</c:v>
                </c:pt>
                <c:pt idx="77">
                  <c:v>1.3244999999999998</c:v>
                </c:pt>
                <c:pt idx="78">
                  <c:v>1.3241000000000001</c:v>
                </c:pt>
                <c:pt idx="79">
                  <c:v>1.3237000000000001</c:v>
                </c:pt>
                <c:pt idx="80">
                  <c:v>1.3234000000000001</c:v>
                </c:pt>
                <c:pt idx="81">
                  <c:v>1.3230000000000002</c:v>
                </c:pt>
                <c:pt idx="82">
                  <c:v>1.3227000000000002</c:v>
                </c:pt>
                <c:pt idx="83">
                  <c:v>1.3222999999999998</c:v>
                </c:pt>
                <c:pt idx="84">
                  <c:v>1.3219000000000001</c:v>
                </c:pt>
                <c:pt idx="85">
                  <c:v>1.3215999999999999</c:v>
                </c:pt>
                <c:pt idx="86">
                  <c:v>1.3212000000000002</c:v>
                </c:pt>
                <c:pt idx="87">
                  <c:v>1.3209</c:v>
                </c:pt>
                <c:pt idx="88">
                  <c:v>1.3205</c:v>
                </c:pt>
                <c:pt idx="89">
                  <c:v>1.3202</c:v>
                </c:pt>
                <c:pt idx="90">
                  <c:v>1.3197999999999999</c:v>
                </c:pt>
                <c:pt idx="91">
                  <c:v>1.3194999999999999</c:v>
                </c:pt>
                <c:pt idx="92">
                  <c:v>1.3190999999999999</c:v>
                </c:pt>
                <c:pt idx="93">
                  <c:v>1.3188</c:v>
                </c:pt>
                <c:pt idx="94">
                  <c:v>1.3184</c:v>
                </c:pt>
                <c:pt idx="95">
                  <c:v>1.3181</c:v>
                </c:pt>
                <c:pt idx="96">
                  <c:v>1.3177000000000001</c:v>
                </c:pt>
                <c:pt idx="97">
                  <c:v>1.3174000000000001</c:v>
                </c:pt>
                <c:pt idx="98">
                  <c:v>1.3171000000000002</c:v>
                </c:pt>
                <c:pt idx="99">
                  <c:v>1.3168</c:v>
                </c:pt>
                <c:pt idx="100">
                  <c:v>1.3163999999999998</c:v>
                </c:pt>
                <c:pt idx="101">
                  <c:v>1.3161</c:v>
                </c:pt>
                <c:pt idx="102">
                  <c:v>1.3158000000000001</c:v>
                </c:pt>
                <c:pt idx="103">
                  <c:v>1.3155000000000001</c:v>
                </c:pt>
                <c:pt idx="104">
                  <c:v>1.3150999999999999</c:v>
                </c:pt>
                <c:pt idx="105">
                  <c:v>1.3148</c:v>
                </c:pt>
                <c:pt idx="106">
                  <c:v>1.3144999999999998</c:v>
                </c:pt>
                <c:pt idx="107">
                  <c:v>1.3141999999999998</c:v>
                </c:pt>
                <c:pt idx="108">
                  <c:v>1.3137999999999999</c:v>
                </c:pt>
                <c:pt idx="109">
                  <c:v>1.3134999999999999</c:v>
                </c:pt>
                <c:pt idx="110">
                  <c:v>1.3131999999999999</c:v>
                </c:pt>
                <c:pt idx="111">
                  <c:v>1.3129</c:v>
                </c:pt>
                <c:pt idx="112">
                  <c:v>1.3125</c:v>
                </c:pt>
                <c:pt idx="113">
                  <c:v>1.3122</c:v>
                </c:pt>
                <c:pt idx="114">
                  <c:v>1.3119000000000001</c:v>
                </c:pt>
                <c:pt idx="115">
                  <c:v>1.3115999999999999</c:v>
                </c:pt>
                <c:pt idx="116">
                  <c:v>1.3112000000000001</c:v>
                </c:pt>
                <c:pt idx="117">
                  <c:v>1.3109</c:v>
                </c:pt>
                <c:pt idx="118">
                  <c:v>1.3106</c:v>
                </c:pt>
                <c:pt idx="119">
                  <c:v>1.3103</c:v>
                </c:pt>
                <c:pt idx="120">
                  <c:v>1.31</c:v>
                </c:pt>
                <c:pt idx="121">
                  <c:v>1.3097000000000001</c:v>
                </c:pt>
                <c:pt idx="122">
                  <c:v>1.3093999999999999</c:v>
                </c:pt>
                <c:pt idx="123">
                  <c:v>1.3091999999999999</c:v>
                </c:pt>
                <c:pt idx="124">
                  <c:v>1.3089</c:v>
                </c:pt>
                <c:pt idx="125">
                  <c:v>1.3086000000000002</c:v>
                </c:pt>
                <c:pt idx="126">
                  <c:v>1.3083</c:v>
                </c:pt>
                <c:pt idx="127">
                  <c:v>1.3081</c:v>
                </c:pt>
                <c:pt idx="128">
                  <c:v>1.3078000000000001</c:v>
                </c:pt>
                <c:pt idx="129">
                  <c:v>1.3075000000000001</c:v>
                </c:pt>
                <c:pt idx="130">
                  <c:v>1.3071999999999999</c:v>
                </c:pt>
                <c:pt idx="131">
                  <c:v>1.3069</c:v>
                </c:pt>
                <c:pt idx="132">
                  <c:v>1.3067</c:v>
                </c:pt>
                <c:pt idx="133">
                  <c:v>1.3063999999999998</c:v>
                </c:pt>
                <c:pt idx="134">
                  <c:v>1.3061</c:v>
                </c:pt>
                <c:pt idx="135">
                  <c:v>1.3058000000000001</c:v>
                </c:pt>
                <c:pt idx="136">
                  <c:v>1.3055000000000001</c:v>
                </c:pt>
                <c:pt idx="137">
                  <c:v>1.3052999999999999</c:v>
                </c:pt>
                <c:pt idx="138">
                  <c:v>1.3049999999999999</c:v>
                </c:pt>
                <c:pt idx="139">
                  <c:v>1.3047</c:v>
                </c:pt>
                <c:pt idx="140">
                  <c:v>1.3044</c:v>
                </c:pt>
                <c:pt idx="141">
                  <c:v>1.3041999999999998</c:v>
                </c:pt>
                <c:pt idx="142">
                  <c:v>1.3038999999999998</c:v>
                </c:pt>
                <c:pt idx="143">
                  <c:v>1.3036000000000001</c:v>
                </c:pt>
                <c:pt idx="144">
                  <c:v>1.3033000000000001</c:v>
                </c:pt>
                <c:pt idx="145">
                  <c:v>1.3030000000000002</c:v>
                </c:pt>
                <c:pt idx="146">
                  <c:v>1.3028</c:v>
                </c:pt>
                <c:pt idx="147">
                  <c:v>1.3025</c:v>
                </c:pt>
                <c:pt idx="148">
                  <c:v>1.3022</c:v>
                </c:pt>
                <c:pt idx="149">
                  <c:v>1.3019000000000001</c:v>
                </c:pt>
                <c:pt idx="150">
                  <c:v>1.3016999999999999</c:v>
                </c:pt>
                <c:pt idx="151">
                  <c:v>1.3013999999999999</c:v>
                </c:pt>
                <c:pt idx="152">
                  <c:v>1.3011000000000001</c:v>
                </c:pt>
                <c:pt idx="153">
                  <c:v>1.3008000000000002</c:v>
                </c:pt>
                <c:pt idx="154">
                  <c:v>1.3005000000000002</c:v>
                </c:pt>
                <c:pt idx="155">
                  <c:v>1.3003</c:v>
                </c:pt>
                <c:pt idx="156">
                  <c:v>1.3</c:v>
                </c:pt>
                <c:pt idx="157">
                  <c:v>1.2997000000000001</c:v>
                </c:pt>
                <c:pt idx="158">
                  <c:v>1.2993999999999999</c:v>
                </c:pt>
                <c:pt idx="159">
                  <c:v>1.2991999999999999</c:v>
                </c:pt>
                <c:pt idx="160">
                  <c:v>1.2988999999999999</c:v>
                </c:pt>
                <c:pt idx="161">
                  <c:v>1.2986000000000002</c:v>
                </c:pt>
                <c:pt idx="162">
                  <c:v>1.2983000000000002</c:v>
                </c:pt>
                <c:pt idx="163">
                  <c:v>1.298</c:v>
                </c:pt>
                <c:pt idx="164">
                  <c:v>1.2978000000000001</c:v>
                </c:pt>
                <c:pt idx="165">
                  <c:v>1.2975999999999999</c:v>
                </c:pt>
                <c:pt idx="166">
                  <c:v>1.2972999999999999</c:v>
                </c:pt>
                <c:pt idx="167">
                  <c:v>1.2971000000000001</c:v>
                </c:pt>
                <c:pt idx="168">
                  <c:v>1.2968999999999999</c:v>
                </c:pt>
                <c:pt idx="169">
                  <c:v>1.2967</c:v>
                </c:pt>
                <c:pt idx="170">
                  <c:v>1.2965</c:v>
                </c:pt>
                <c:pt idx="171">
                  <c:v>1.2963</c:v>
                </c:pt>
                <c:pt idx="172">
                  <c:v>1.296</c:v>
                </c:pt>
                <c:pt idx="173">
                  <c:v>1.2958000000000001</c:v>
                </c:pt>
                <c:pt idx="174">
                  <c:v>1.2956000000000001</c:v>
                </c:pt>
                <c:pt idx="175">
                  <c:v>1.2953999999999999</c:v>
                </c:pt>
                <c:pt idx="176">
                  <c:v>1.2952000000000001</c:v>
                </c:pt>
                <c:pt idx="177">
                  <c:v>1.2949000000000002</c:v>
                </c:pt>
                <c:pt idx="178">
                  <c:v>1.2947</c:v>
                </c:pt>
                <c:pt idx="179">
                  <c:v>1.2945</c:v>
                </c:pt>
                <c:pt idx="180">
                  <c:v>1.2943</c:v>
                </c:pt>
                <c:pt idx="181">
                  <c:v>1.2941</c:v>
                </c:pt>
                <c:pt idx="182">
                  <c:v>1.2938999999999998</c:v>
                </c:pt>
                <c:pt idx="183">
                  <c:v>1.2936000000000001</c:v>
                </c:pt>
                <c:pt idx="184">
                  <c:v>1.2934000000000001</c:v>
                </c:pt>
                <c:pt idx="185">
                  <c:v>1.2931999999999999</c:v>
                </c:pt>
                <c:pt idx="186">
                  <c:v>1.2930000000000001</c:v>
                </c:pt>
                <c:pt idx="187">
                  <c:v>1.2927999999999999</c:v>
                </c:pt>
                <c:pt idx="188">
                  <c:v>1.2925</c:v>
                </c:pt>
                <c:pt idx="189">
                  <c:v>1.2923</c:v>
                </c:pt>
                <c:pt idx="190">
                  <c:v>1.2921</c:v>
                </c:pt>
                <c:pt idx="191">
                  <c:v>1.2919</c:v>
                </c:pt>
                <c:pt idx="192">
                  <c:v>1.2916999999999998</c:v>
                </c:pt>
                <c:pt idx="193">
                  <c:v>1.2915000000000001</c:v>
                </c:pt>
                <c:pt idx="194">
                  <c:v>1.2912000000000001</c:v>
                </c:pt>
                <c:pt idx="195">
                  <c:v>1.2909999999999999</c:v>
                </c:pt>
                <c:pt idx="196">
                  <c:v>1.2908000000000002</c:v>
                </c:pt>
                <c:pt idx="197">
                  <c:v>1.2906</c:v>
                </c:pt>
                <c:pt idx="198">
                  <c:v>1.2904</c:v>
                </c:pt>
                <c:pt idx="199">
                  <c:v>1.2902</c:v>
                </c:pt>
                <c:pt idx="200">
                  <c:v>1.2899</c:v>
                </c:pt>
                <c:pt idx="201">
                  <c:v>1.2897000000000001</c:v>
                </c:pt>
                <c:pt idx="202">
                  <c:v>1.2894999999999999</c:v>
                </c:pt>
                <c:pt idx="203">
                  <c:v>1.2893000000000001</c:v>
                </c:pt>
                <c:pt idx="204">
                  <c:v>1.2890999999999999</c:v>
                </c:pt>
                <c:pt idx="205">
                  <c:v>1.2887999999999999</c:v>
                </c:pt>
                <c:pt idx="206">
                  <c:v>1.2886000000000002</c:v>
                </c:pt>
                <c:pt idx="207">
                  <c:v>1.2884</c:v>
                </c:pt>
                <c:pt idx="208">
                  <c:v>1.2882</c:v>
                </c:pt>
                <c:pt idx="209">
                  <c:v>1.288</c:v>
                </c:pt>
                <c:pt idx="210">
                  <c:v>1.2878000000000001</c:v>
                </c:pt>
                <c:pt idx="211">
                  <c:v>1.2875000000000001</c:v>
                </c:pt>
                <c:pt idx="212">
                  <c:v>1.2872999999999999</c:v>
                </c:pt>
                <c:pt idx="213">
                  <c:v>1.2871000000000001</c:v>
                </c:pt>
                <c:pt idx="214">
                  <c:v>1.2868999999999999</c:v>
                </c:pt>
                <c:pt idx="215">
                  <c:v>1.2867</c:v>
                </c:pt>
                <c:pt idx="216">
                  <c:v>1.2863999999999998</c:v>
                </c:pt>
                <c:pt idx="217">
                  <c:v>1.2862</c:v>
                </c:pt>
                <c:pt idx="218">
                  <c:v>1.2861000000000002</c:v>
                </c:pt>
                <c:pt idx="219">
                  <c:v>1.2859</c:v>
                </c:pt>
                <c:pt idx="220">
                  <c:v>1.2856999999999998</c:v>
                </c:pt>
                <c:pt idx="221">
                  <c:v>1.2855000000000001</c:v>
                </c:pt>
                <c:pt idx="222">
                  <c:v>1.2853999999999999</c:v>
                </c:pt>
                <c:pt idx="223">
                  <c:v>1.2852000000000001</c:v>
                </c:pt>
                <c:pt idx="224">
                  <c:v>1.2849999999999999</c:v>
                </c:pt>
                <c:pt idx="225">
                  <c:v>1.2849000000000002</c:v>
                </c:pt>
                <c:pt idx="226">
                  <c:v>1.2847</c:v>
                </c:pt>
                <c:pt idx="227">
                  <c:v>1.2845</c:v>
                </c:pt>
                <c:pt idx="228">
                  <c:v>1.2844</c:v>
                </c:pt>
                <c:pt idx="229">
                  <c:v>1.2841999999999998</c:v>
                </c:pt>
                <c:pt idx="230">
                  <c:v>1.284</c:v>
                </c:pt>
                <c:pt idx="231">
                  <c:v>1.2838000000000001</c:v>
                </c:pt>
                <c:pt idx="232">
                  <c:v>1.2837000000000001</c:v>
                </c:pt>
                <c:pt idx="233">
                  <c:v>1.2834999999999999</c:v>
                </c:pt>
                <c:pt idx="234">
                  <c:v>1.2833000000000001</c:v>
                </c:pt>
                <c:pt idx="235">
                  <c:v>1.2831999999999999</c:v>
                </c:pt>
                <c:pt idx="236">
                  <c:v>1.2830000000000001</c:v>
                </c:pt>
                <c:pt idx="237">
                  <c:v>1.2827999999999999</c:v>
                </c:pt>
                <c:pt idx="238">
                  <c:v>1.2826</c:v>
                </c:pt>
                <c:pt idx="239">
                  <c:v>1.2825</c:v>
                </c:pt>
                <c:pt idx="240">
                  <c:v>1.2823</c:v>
                </c:pt>
                <c:pt idx="241">
                  <c:v>1.2821</c:v>
                </c:pt>
                <c:pt idx="242">
                  <c:v>1.2819999999999998</c:v>
                </c:pt>
                <c:pt idx="243">
                  <c:v>1.2818000000000001</c:v>
                </c:pt>
                <c:pt idx="244">
                  <c:v>1.2816000000000001</c:v>
                </c:pt>
                <c:pt idx="245">
                  <c:v>1.2815000000000001</c:v>
                </c:pt>
                <c:pt idx="246">
                  <c:v>1.2812999999999999</c:v>
                </c:pt>
                <c:pt idx="247">
                  <c:v>1.2811000000000001</c:v>
                </c:pt>
                <c:pt idx="248">
                  <c:v>1.2808999999999999</c:v>
                </c:pt>
                <c:pt idx="249">
                  <c:v>1.2808000000000002</c:v>
                </c:pt>
                <c:pt idx="250">
                  <c:v>1.2806</c:v>
                </c:pt>
                <c:pt idx="251">
                  <c:v>1.2804</c:v>
                </c:pt>
                <c:pt idx="252">
                  <c:v>1.2803</c:v>
                </c:pt>
                <c:pt idx="253">
                  <c:v>1.2801</c:v>
                </c:pt>
                <c:pt idx="254">
                  <c:v>1.2799</c:v>
                </c:pt>
                <c:pt idx="255">
                  <c:v>1.2798</c:v>
                </c:pt>
                <c:pt idx="256">
                  <c:v>1.2795999999999998</c:v>
                </c:pt>
                <c:pt idx="257">
                  <c:v>1.2793999999999999</c:v>
                </c:pt>
                <c:pt idx="258">
                  <c:v>1.2792000000000001</c:v>
                </c:pt>
                <c:pt idx="259">
                  <c:v>1.2790999999999999</c:v>
                </c:pt>
                <c:pt idx="260">
                  <c:v>1.2788999999999999</c:v>
                </c:pt>
                <c:pt idx="261">
                  <c:v>1.2786999999999999</c:v>
                </c:pt>
                <c:pt idx="262">
                  <c:v>1.2786</c:v>
                </c:pt>
                <c:pt idx="263">
                  <c:v>1.2784</c:v>
                </c:pt>
                <c:pt idx="264">
                  <c:v>1.2783</c:v>
                </c:pt>
                <c:pt idx="265">
                  <c:v>1.2781</c:v>
                </c:pt>
                <c:pt idx="266">
                  <c:v>1.278</c:v>
                </c:pt>
                <c:pt idx="267">
                  <c:v>1.2779</c:v>
                </c:pt>
                <c:pt idx="268">
                  <c:v>1.2777000000000001</c:v>
                </c:pt>
                <c:pt idx="269">
                  <c:v>1.2776000000000001</c:v>
                </c:pt>
                <c:pt idx="270">
                  <c:v>1.2773999999999999</c:v>
                </c:pt>
                <c:pt idx="271">
                  <c:v>1.2773000000000001</c:v>
                </c:pt>
                <c:pt idx="272">
                  <c:v>1.2770999999999999</c:v>
                </c:pt>
                <c:pt idx="273">
                  <c:v>1.2770000000000001</c:v>
                </c:pt>
                <c:pt idx="274">
                  <c:v>1.2768999999999999</c:v>
                </c:pt>
                <c:pt idx="275">
                  <c:v>1.2766999999999999</c:v>
                </c:pt>
                <c:pt idx="276">
                  <c:v>1.2766</c:v>
                </c:pt>
                <c:pt idx="277">
                  <c:v>1.2764</c:v>
                </c:pt>
                <c:pt idx="278">
                  <c:v>1.2763</c:v>
                </c:pt>
                <c:pt idx="279">
                  <c:v>1.2762</c:v>
                </c:pt>
                <c:pt idx="280">
                  <c:v>1.276</c:v>
                </c:pt>
                <c:pt idx="281">
                  <c:v>1.2759</c:v>
                </c:pt>
                <c:pt idx="282">
                  <c:v>1.2756999999999998</c:v>
                </c:pt>
                <c:pt idx="283">
                  <c:v>1.2756000000000001</c:v>
                </c:pt>
                <c:pt idx="284">
                  <c:v>1.2755000000000001</c:v>
                </c:pt>
                <c:pt idx="285">
                  <c:v>1.2753000000000001</c:v>
                </c:pt>
                <c:pt idx="286">
                  <c:v>1.2751999999999999</c:v>
                </c:pt>
                <c:pt idx="287">
                  <c:v>1.2751000000000001</c:v>
                </c:pt>
                <c:pt idx="288">
                  <c:v>1.2749999999999999</c:v>
                </c:pt>
                <c:pt idx="289">
                  <c:v>1.2747999999999999</c:v>
                </c:pt>
                <c:pt idx="290">
                  <c:v>1.2746999999999999</c:v>
                </c:pt>
                <c:pt idx="291">
                  <c:v>1.2746</c:v>
                </c:pt>
                <c:pt idx="292">
                  <c:v>1.2745</c:v>
                </c:pt>
                <c:pt idx="293">
                  <c:v>1.2743</c:v>
                </c:pt>
                <c:pt idx="294">
                  <c:v>1.2742</c:v>
                </c:pt>
                <c:pt idx="295">
                  <c:v>1.2741</c:v>
                </c:pt>
                <c:pt idx="296">
                  <c:v>1.274</c:v>
                </c:pt>
                <c:pt idx="297">
                  <c:v>1.2738</c:v>
                </c:pt>
                <c:pt idx="298">
                  <c:v>1.2737000000000001</c:v>
                </c:pt>
                <c:pt idx="299">
                  <c:v>1.2736000000000001</c:v>
                </c:pt>
                <c:pt idx="300">
                  <c:v>1.2734999999999999</c:v>
                </c:pt>
                <c:pt idx="301">
                  <c:v>1.2732999999999999</c:v>
                </c:pt>
                <c:pt idx="302">
                  <c:v>1.2731999999999999</c:v>
                </c:pt>
                <c:pt idx="303">
                  <c:v>1.2731000000000001</c:v>
                </c:pt>
                <c:pt idx="304">
                  <c:v>1.2729999999999999</c:v>
                </c:pt>
                <c:pt idx="305">
                  <c:v>1.2727999999999999</c:v>
                </c:pt>
                <c:pt idx="306">
                  <c:v>1.2726999999999999</c:v>
                </c:pt>
                <c:pt idx="307">
                  <c:v>1.2726</c:v>
                </c:pt>
                <c:pt idx="308">
                  <c:v>1.2725</c:v>
                </c:pt>
                <c:pt idx="309">
                  <c:v>1.2723</c:v>
                </c:pt>
                <c:pt idx="310">
                  <c:v>1.2722</c:v>
                </c:pt>
                <c:pt idx="311">
                  <c:v>1.2722</c:v>
                </c:pt>
                <c:pt idx="312">
                  <c:v>1.2721</c:v>
                </c:pt>
                <c:pt idx="313">
                  <c:v>1.272</c:v>
                </c:pt>
                <c:pt idx="314">
                  <c:v>1.2719</c:v>
                </c:pt>
                <c:pt idx="315">
                  <c:v>1.2718</c:v>
                </c:pt>
                <c:pt idx="316">
                  <c:v>1.2717000000000001</c:v>
                </c:pt>
                <c:pt idx="317">
                  <c:v>1.2716000000000001</c:v>
                </c:pt>
                <c:pt idx="318">
                  <c:v>1.2715000000000001</c:v>
                </c:pt>
                <c:pt idx="319">
                  <c:v>1.2714000000000001</c:v>
                </c:pt>
                <c:pt idx="320">
                  <c:v>1.2712999999999999</c:v>
                </c:pt>
                <c:pt idx="321">
                  <c:v>1.2712000000000001</c:v>
                </c:pt>
                <c:pt idx="322">
                  <c:v>1.2710999999999999</c:v>
                </c:pt>
                <c:pt idx="323">
                  <c:v>1.2709999999999999</c:v>
                </c:pt>
                <c:pt idx="324">
                  <c:v>1.2709000000000001</c:v>
                </c:pt>
                <c:pt idx="325">
                  <c:v>1.2707999999999999</c:v>
                </c:pt>
                <c:pt idx="326">
                  <c:v>1.2706999999999999</c:v>
                </c:pt>
                <c:pt idx="327">
                  <c:v>1.2706</c:v>
                </c:pt>
                <c:pt idx="328">
                  <c:v>1.2705</c:v>
                </c:pt>
                <c:pt idx="329">
                  <c:v>1.2704</c:v>
                </c:pt>
                <c:pt idx="330">
                  <c:v>1.2703</c:v>
                </c:pt>
                <c:pt idx="331">
                  <c:v>1.2702</c:v>
                </c:pt>
                <c:pt idx="332">
                  <c:v>1.2701</c:v>
                </c:pt>
                <c:pt idx="333">
                  <c:v>1.27</c:v>
                </c:pt>
                <c:pt idx="334">
                  <c:v>1.2699</c:v>
                </c:pt>
                <c:pt idx="335">
                  <c:v>1.2698</c:v>
                </c:pt>
                <c:pt idx="336">
                  <c:v>1.2697000000000001</c:v>
                </c:pt>
                <c:pt idx="337">
                  <c:v>1.2695999999999998</c:v>
                </c:pt>
                <c:pt idx="338">
                  <c:v>1.2695000000000001</c:v>
                </c:pt>
                <c:pt idx="339">
                  <c:v>1.2694000000000001</c:v>
                </c:pt>
                <c:pt idx="340">
                  <c:v>1.2693000000000001</c:v>
                </c:pt>
                <c:pt idx="341">
                  <c:v>1.2692000000000001</c:v>
                </c:pt>
                <c:pt idx="342">
                  <c:v>1.2690999999999999</c:v>
                </c:pt>
                <c:pt idx="343">
                  <c:v>1.2690999999999999</c:v>
                </c:pt>
                <c:pt idx="344">
                  <c:v>1.2690000000000001</c:v>
                </c:pt>
                <c:pt idx="345">
                  <c:v>1.2688999999999999</c:v>
                </c:pt>
                <c:pt idx="346">
                  <c:v>1.2687999999999999</c:v>
                </c:pt>
                <c:pt idx="347">
                  <c:v>1.2686999999999999</c:v>
                </c:pt>
                <c:pt idx="348">
                  <c:v>1.2685999999999999</c:v>
                </c:pt>
                <c:pt idx="349">
                  <c:v>1.2685</c:v>
                </c:pt>
                <c:pt idx="350">
                  <c:v>1.2684</c:v>
                </c:pt>
                <c:pt idx="351">
                  <c:v>1.2683</c:v>
                </c:pt>
                <c:pt idx="352">
                  <c:v>1.2682</c:v>
                </c:pt>
                <c:pt idx="353">
                  <c:v>1.2681</c:v>
                </c:pt>
                <c:pt idx="354">
                  <c:v>1.268</c:v>
                </c:pt>
                <c:pt idx="355">
                  <c:v>1.2679</c:v>
                </c:pt>
                <c:pt idx="356">
                  <c:v>1.2678</c:v>
                </c:pt>
                <c:pt idx="357">
                  <c:v>1.2677</c:v>
                </c:pt>
                <c:pt idx="358">
                  <c:v>1.2676000000000001</c:v>
                </c:pt>
                <c:pt idx="359">
                  <c:v>1.2675000000000001</c:v>
                </c:pt>
                <c:pt idx="360">
                  <c:v>1.2673999999999999</c:v>
                </c:pt>
                <c:pt idx="361">
                  <c:v>1.2673000000000001</c:v>
                </c:pt>
                <c:pt idx="362">
                  <c:v>1.2673000000000001</c:v>
                </c:pt>
                <c:pt idx="363">
                  <c:v>1.2671999999999999</c:v>
                </c:pt>
                <c:pt idx="364">
                  <c:v>1.2670999999999999</c:v>
                </c:pt>
                <c:pt idx="365">
                  <c:v>1.2670999999999999</c:v>
                </c:pt>
                <c:pt idx="366">
                  <c:v>1.2670000000000001</c:v>
                </c:pt>
                <c:pt idx="367">
                  <c:v>1.2670000000000001</c:v>
                </c:pt>
                <c:pt idx="368">
                  <c:v>1.2668999999999999</c:v>
                </c:pt>
                <c:pt idx="369">
                  <c:v>1.2668000000000001</c:v>
                </c:pt>
                <c:pt idx="370">
                  <c:v>1.2668000000000001</c:v>
                </c:pt>
                <c:pt idx="371">
                  <c:v>1.2666999999999999</c:v>
                </c:pt>
                <c:pt idx="372">
                  <c:v>1.2666999999999999</c:v>
                </c:pt>
                <c:pt idx="373">
                  <c:v>1.2665999999999999</c:v>
                </c:pt>
                <c:pt idx="374">
                  <c:v>1.2665</c:v>
                </c:pt>
                <c:pt idx="375">
                  <c:v>1.2665</c:v>
                </c:pt>
                <c:pt idx="376">
                  <c:v>1.2664</c:v>
                </c:pt>
                <c:pt idx="377">
                  <c:v>1.2664</c:v>
                </c:pt>
                <c:pt idx="378">
                  <c:v>1.2663</c:v>
                </c:pt>
                <c:pt idx="379">
                  <c:v>1.2662</c:v>
                </c:pt>
                <c:pt idx="380">
                  <c:v>1.2662</c:v>
                </c:pt>
                <c:pt idx="381">
                  <c:v>1.2661</c:v>
                </c:pt>
                <c:pt idx="382">
                  <c:v>1.2661</c:v>
                </c:pt>
                <c:pt idx="383">
                  <c:v>1.266</c:v>
                </c:pt>
                <c:pt idx="384">
                  <c:v>1.2659</c:v>
                </c:pt>
                <c:pt idx="385">
                  <c:v>1.2659</c:v>
                </c:pt>
                <c:pt idx="386">
                  <c:v>1.2658</c:v>
                </c:pt>
                <c:pt idx="387">
                  <c:v>1.2658</c:v>
                </c:pt>
                <c:pt idx="388">
                  <c:v>1.2656999999999998</c:v>
                </c:pt>
                <c:pt idx="389">
                  <c:v>1.2656000000000001</c:v>
                </c:pt>
                <c:pt idx="390">
                  <c:v>1.2656000000000001</c:v>
                </c:pt>
                <c:pt idx="391">
                  <c:v>1.2655000000000001</c:v>
                </c:pt>
                <c:pt idx="392">
                  <c:v>1.2655000000000001</c:v>
                </c:pt>
                <c:pt idx="393">
                  <c:v>1.2654000000000001</c:v>
                </c:pt>
                <c:pt idx="394">
                  <c:v>1.2653000000000001</c:v>
                </c:pt>
                <c:pt idx="395">
                  <c:v>1.2653000000000001</c:v>
                </c:pt>
                <c:pt idx="396">
                  <c:v>1.2651999999999999</c:v>
                </c:pt>
                <c:pt idx="397">
                  <c:v>1.2651999999999999</c:v>
                </c:pt>
                <c:pt idx="398">
                  <c:v>1.2651000000000001</c:v>
                </c:pt>
                <c:pt idx="399">
                  <c:v>1.2649999999999999</c:v>
                </c:pt>
                <c:pt idx="400">
                  <c:v>1.2649999999999999</c:v>
                </c:pt>
                <c:pt idx="401">
                  <c:v>1.2648999999999999</c:v>
                </c:pt>
                <c:pt idx="402">
                  <c:v>1.2648999999999999</c:v>
                </c:pt>
                <c:pt idx="403">
                  <c:v>1.2648000000000001</c:v>
                </c:pt>
                <c:pt idx="404">
                  <c:v>1.2646999999999999</c:v>
                </c:pt>
                <c:pt idx="405">
                  <c:v>1.2646999999999999</c:v>
                </c:pt>
                <c:pt idx="406">
                  <c:v>1.2645999999999999</c:v>
                </c:pt>
                <c:pt idx="407">
                  <c:v>1.2645999999999999</c:v>
                </c:pt>
                <c:pt idx="408">
                  <c:v>1.2645</c:v>
                </c:pt>
                <c:pt idx="409">
                  <c:v>1.2644</c:v>
                </c:pt>
                <c:pt idx="410">
                  <c:v>1.2644</c:v>
                </c:pt>
                <c:pt idx="411">
                  <c:v>1.2643</c:v>
                </c:pt>
                <c:pt idx="412">
                  <c:v>1.2643</c:v>
                </c:pt>
                <c:pt idx="413">
                  <c:v>1.2642</c:v>
                </c:pt>
                <c:pt idx="414">
                  <c:v>1.2641</c:v>
                </c:pt>
                <c:pt idx="415">
                  <c:v>1.2641</c:v>
                </c:pt>
                <c:pt idx="416">
                  <c:v>1.264</c:v>
                </c:pt>
                <c:pt idx="417">
                  <c:v>1.264</c:v>
                </c:pt>
                <c:pt idx="418">
                  <c:v>1.2639</c:v>
                </c:pt>
                <c:pt idx="419">
                  <c:v>1.2638</c:v>
                </c:pt>
                <c:pt idx="420">
                  <c:v>1.2638</c:v>
                </c:pt>
                <c:pt idx="421">
                  <c:v>1.2637</c:v>
                </c:pt>
                <c:pt idx="422">
                  <c:v>1.2637</c:v>
                </c:pt>
                <c:pt idx="423">
                  <c:v>1.2636000000000001</c:v>
                </c:pt>
                <c:pt idx="424">
                  <c:v>1.2636000000000001</c:v>
                </c:pt>
                <c:pt idx="425">
                  <c:v>1.2636000000000001</c:v>
                </c:pt>
                <c:pt idx="426">
                  <c:v>1.2634999999999998</c:v>
                </c:pt>
                <c:pt idx="427">
                  <c:v>1.2634999999999998</c:v>
                </c:pt>
                <c:pt idx="428">
                  <c:v>1.2634999999999998</c:v>
                </c:pt>
                <c:pt idx="429">
                  <c:v>1.2634000000000001</c:v>
                </c:pt>
                <c:pt idx="430">
                  <c:v>1.2634000000000001</c:v>
                </c:pt>
                <c:pt idx="431">
                  <c:v>1.2634000000000001</c:v>
                </c:pt>
                <c:pt idx="432">
                  <c:v>1.2634000000000001</c:v>
                </c:pt>
                <c:pt idx="433">
                  <c:v>1.2633000000000001</c:v>
                </c:pt>
                <c:pt idx="434">
                  <c:v>1.2633000000000001</c:v>
                </c:pt>
                <c:pt idx="435">
                  <c:v>1.2633000000000001</c:v>
                </c:pt>
                <c:pt idx="436">
                  <c:v>1.2633000000000001</c:v>
                </c:pt>
                <c:pt idx="437">
                  <c:v>1.2631999999999999</c:v>
                </c:pt>
                <c:pt idx="438">
                  <c:v>1.2631999999999999</c:v>
                </c:pt>
                <c:pt idx="439">
                  <c:v>1.2631999999999999</c:v>
                </c:pt>
                <c:pt idx="440">
                  <c:v>1.2631000000000001</c:v>
                </c:pt>
                <c:pt idx="441">
                  <c:v>1.2631000000000001</c:v>
                </c:pt>
                <c:pt idx="442">
                  <c:v>1.2631000000000001</c:v>
                </c:pt>
                <c:pt idx="443">
                  <c:v>1.2631000000000001</c:v>
                </c:pt>
                <c:pt idx="444">
                  <c:v>1.2629999999999999</c:v>
                </c:pt>
                <c:pt idx="445">
                  <c:v>1.2629999999999999</c:v>
                </c:pt>
                <c:pt idx="446">
                  <c:v>1.2629999999999999</c:v>
                </c:pt>
                <c:pt idx="447">
                  <c:v>1.2629999999999999</c:v>
                </c:pt>
                <c:pt idx="448">
                  <c:v>1.2629000000000001</c:v>
                </c:pt>
                <c:pt idx="449">
                  <c:v>1.2629000000000001</c:v>
                </c:pt>
                <c:pt idx="450">
                  <c:v>1.2629000000000001</c:v>
                </c:pt>
                <c:pt idx="451">
                  <c:v>1.2627999999999999</c:v>
                </c:pt>
                <c:pt idx="452">
                  <c:v>1.2627999999999999</c:v>
                </c:pt>
                <c:pt idx="453">
                  <c:v>1.2627999999999999</c:v>
                </c:pt>
                <c:pt idx="454">
                  <c:v>1.2627999999999999</c:v>
                </c:pt>
                <c:pt idx="455">
                  <c:v>1.2626999999999999</c:v>
                </c:pt>
                <c:pt idx="456">
                  <c:v>1.2626999999999999</c:v>
                </c:pt>
                <c:pt idx="457">
                  <c:v>1.2626999999999999</c:v>
                </c:pt>
                <c:pt idx="458">
                  <c:v>1.2626999999999999</c:v>
                </c:pt>
                <c:pt idx="459">
                  <c:v>1.2625999999999999</c:v>
                </c:pt>
                <c:pt idx="460">
                  <c:v>1.2625999999999999</c:v>
                </c:pt>
                <c:pt idx="461">
                  <c:v>1.2625999999999999</c:v>
                </c:pt>
                <c:pt idx="462">
                  <c:v>1.2625999999999999</c:v>
                </c:pt>
                <c:pt idx="463">
                  <c:v>1.2625</c:v>
                </c:pt>
                <c:pt idx="464">
                  <c:v>1.2625</c:v>
                </c:pt>
                <c:pt idx="465">
                  <c:v>1.2625</c:v>
                </c:pt>
                <c:pt idx="466">
                  <c:v>1.2624</c:v>
                </c:pt>
                <c:pt idx="467">
                  <c:v>1.2624</c:v>
                </c:pt>
                <c:pt idx="468">
                  <c:v>1.2624</c:v>
                </c:pt>
                <c:pt idx="469">
                  <c:v>1.2624</c:v>
                </c:pt>
                <c:pt idx="470">
                  <c:v>1.2623</c:v>
                </c:pt>
                <c:pt idx="471">
                  <c:v>1.2623</c:v>
                </c:pt>
                <c:pt idx="472">
                  <c:v>1.2623</c:v>
                </c:pt>
                <c:pt idx="473">
                  <c:v>1.2623</c:v>
                </c:pt>
                <c:pt idx="474">
                  <c:v>1.2622</c:v>
                </c:pt>
                <c:pt idx="475">
                  <c:v>1.2622</c:v>
                </c:pt>
                <c:pt idx="476">
                  <c:v>1.2622</c:v>
                </c:pt>
                <c:pt idx="477">
                  <c:v>1.2622</c:v>
                </c:pt>
                <c:pt idx="478">
                  <c:v>1.2622</c:v>
                </c:pt>
                <c:pt idx="479">
                  <c:v>1.2622</c:v>
                </c:pt>
                <c:pt idx="480">
                  <c:v>1.2622</c:v>
                </c:pt>
                <c:pt idx="481">
                  <c:v>1.2622</c:v>
                </c:pt>
                <c:pt idx="482">
                  <c:v>1.2622</c:v>
                </c:pt>
                <c:pt idx="483">
                  <c:v>1.2622</c:v>
                </c:pt>
                <c:pt idx="484">
                  <c:v>1.2621</c:v>
                </c:pt>
                <c:pt idx="485">
                  <c:v>1.2621</c:v>
                </c:pt>
                <c:pt idx="486">
                  <c:v>1.2621</c:v>
                </c:pt>
                <c:pt idx="487">
                  <c:v>1.2621</c:v>
                </c:pt>
                <c:pt idx="488">
                  <c:v>1.2621</c:v>
                </c:pt>
                <c:pt idx="489">
                  <c:v>1.2621</c:v>
                </c:pt>
                <c:pt idx="490">
                  <c:v>1.2621</c:v>
                </c:pt>
                <c:pt idx="491">
                  <c:v>1.2621</c:v>
                </c:pt>
                <c:pt idx="492">
                  <c:v>1.2621</c:v>
                </c:pt>
                <c:pt idx="493">
                  <c:v>1.2621</c:v>
                </c:pt>
                <c:pt idx="494">
                  <c:v>1.2621</c:v>
                </c:pt>
                <c:pt idx="495">
                  <c:v>1.2621</c:v>
                </c:pt>
                <c:pt idx="496">
                  <c:v>1.2621</c:v>
                </c:pt>
                <c:pt idx="497">
                  <c:v>1.2621</c:v>
                </c:pt>
                <c:pt idx="498">
                  <c:v>1.2621</c:v>
                </c:pt>
                <c:pt idx="499">
                  <c:v>1.262</c:v>
                </c:pt>
                <c:pt idx="500">
                  <c:v>1.262</c:v>
                </c:pt>
                <c:pt idx="501">
                  <c:v>1.262</c:v>
                </c:pt>
                <c:pt idx="502">
                  <c:v>1.2621</c:v>
                </c:pt>
                <c:pt idx="503">
                  <c:v>1.2621</c:v>
                </c:pt>
                <c:pt idx="504">
                  <c:v>1.2621</c:v>
                </c:pt>
                <c:pt idx="505">
                  <c:v>1.2621</c:v>
                </c:pt>
                <c:pt idx="506">
                  <c:v>1.2621</c:v>
                </c:pt>
                <c:pt idx="507">
                  <c:v>1.2621</c:v>
                </c:pt>
                <c:pt idx="508">
                  <c:v>1.2621</c:v>
                </c:pt>
                <c:pt idx="509">
                  <c:v>1.2621</c:v>
                </c:pt>
                <c:pt idx="510">
                  <c:v>1.2621</c:v>
                </c:pt>
                <c:pt idx="511">
                  <c:v>1.2621</c:v>
                </c:pt>
                <c:pt idx="512">
                  <c:v>1.2621</c:v>
                </c:pt>
                <c:pt idx="513">
                  <c:v>1.2621</c:v>
                </c:pt>
                <c:pt idx="514">
                  <c:v>1.2621</c:v>
                </c:pt>
                <c:pt idx="515">
                  <c:v>1.2621</c:v>
                </c:pt>
                <c:pt idx="516">
                  <c:v>1.2621</c:v>
                </c:pt>
                <c:pt idx="517">
                  <c:v>1.2622</c:v>
                </c:pt>
                <c:pt idx="518">
                  <c:v>1.2622</c:v>
                </c:pt>
                <c:pt idx="519">
                  <c:v>1.2622</c:v>
                </c:pt>
                <c:pt idx="520">
                  <c:v>1.2622</c:v>
                </c:pt>
                <c:pt idx="521">
                  <c:v>1.2622</c:v>
                </c:pt>
                <c:pt idx="522">
                  <c:v>1.2622</c:v>
                </c:pt>
                <c:pt idx="523">
                  <c:v>1.2622</c:v>
                </c:pt>
                <c:pt idx="524">
                  <c:v>1.2622</c:v>
                </c:pt>
                <c:pt idx="525">
                  <c:v>1.2622</c:v>
                </c:pt>
                <c:pt idx="526">
                  <c:v>1.2622</c:v>
                </c:pt>
                <c:pt idx="527">
                  <c:v>1.2623</c:v>
                </c:pt>
                <c:pt idx="528">
                  <c:v>1.2623</c:v>
                </c:pt>
                <c:pt idx="529">
                  <c:v>1.2623</c:v>
                </c:pt>
                <c:pt idx="530">
                  <c:v>1.2623</c:v>
                </c:pt>
                <c:pt idx="531">
                  <c:v>1.2624</c:v>
                </c:pt>
                <c:pt idx="532">
                  <c:v>1.2624</c:v>
                </c:pt>
                <c:pt idx="533">
                  <c:v>1.2624</c:v>
                </c:pt>
                <c:pt idx="534">
                  <c:v>1.2624</c:v>
                </c:pt>
                <c:pt idx="535">
                  <c:v>1.2625</c:v>
                </c:pt>
                <c:pt idx="536">
                  <c:v>1.2625</c:v>
                </c:pt>
                <c:pt idx="537">
                  <c:v>1.2625</c:v>
                </c:pt>
                <c:pt idx="538">
                  <c:v>1.2625999999999999</c:v>
                </c:pt>
                <c:pt idx="539">
                  <c:v>1.2625999999999999</c:v>
                </c:pt>
                <c:pt idx="540">
                  <c:v>1.2625999999999999</c:v>
                </c:pt>
                <c:pt idx="541">
                  <c:v>1.2625999999999999</c:v>
                </c:pt>
                <c:pt idx="542">
                  <c:v>1.2626999999999999</c:v>
                </c:pt>
                <c:pt idx="543">
                  <c:v>1.2626999999999999</c:v>
                </c:pt>
                <c:pt idx="544">
                  <c:v>1.2626999999999999</c:v>
                </c:pt>
                <c:pt idx="545">
                  <c:v>1.2626999999999999</c:v>
                </c:pt>
                <c:pt idx="546">
                  <c:v>1.2627999999999999</c:v>
                </c:pt>
                <c:pt idx="547">
                  <c:v>1.2627999999999999</c:v>
                </c:pt>
                <c:pt idx="548">
                  <c:v>1.2627999999999999</c:v>
                </c:pt>
                <c:pt idx="549">
                  <c:v>1.2627999999999999</c:v>
                </c:pt>
                <c:pt idx="550">
                  <c:v>1.2629000000000001</c:v>
                </c:pt>
                <c:pt idx="551">
                  <c:v>1.2629000000000001</c:v>
                </c:pt>
                <c:pt idx="552">
                  <c:v>1.2629000000000001</c:v>
                </c:pt>
                <c:pt idx="553">
                  <c:v>1.2629999999999999</c:v>
                </c:pt>
                <c:pt idx="554">
                  <c:v>1.2629999999999999</c:v>
                </c:pt>
                <c:pt idx="555">
                  <c:v>1.2629999999999999</c:v>
                </c:pt>
                <c:pt idx="556">
                  <c:v>1.2629999999999999</c:v>
                </c:pt>
                <c:pt idx="557">
                  <c:v>1.2631000000000001</c:v>
                </c:pt>
                <c:pt idx="558">
                  <c:v>1.2631000000000001</c:v>
                </c:pt>
                <c:pt idx="559">
                  <c:v>1.2631000000000001</c:v>
                </c:pt>
                <c:pt idx="560">
                  <c:v>1.2631000000000001</c:v>
                </c:pt>
                <c:pt idx="561">
                  <c:v>1.2631999999999999</c:v>
                </c:pt>
                <c:pt idx="562">
                  <c:v>1.2631999999999999</c:v>
                </c:pt>
                <c:pt idx="563">
                  <c:v>1.2631999999999999</c:v>
                </c:pt>
                <c:pt idx="564">
                  <c:v>1.2633000000000001</c:v>
                </c:pt>
                <c:pt idx="565">
                  <c:v>1.2633000000000001</c:v>
                </c:pt>
                <c:pt idx="566">
                  <c:v>1.2633000000000001</c:v>
                </c:pt>
                <c:pt idx="567">
                  <c:v>1.2633000000000001</c:v>
                </c:pt>
                <c:pt idx="568">
                  <c:v>1.2634000000000001</c:v>
                </c:pt>
                <c:pt idx="569">
                  <c:v>1.2634000000000001</c:v>
                </c:pt>
                <c:pt idx="570">
                  <c:v>1.2634000000000001</c:v>
                </c:pt>
                <c:pt idx="571">
                  <c:v>1.2634000000000001</c:v>
                </c:pt>
                <c:pt idx="572">
                  <c:v>1.2634999999999998</c:v>
                </c:pt>
                <c:pt idx="573">
                  <c:v>1.2634999999999998</c:v>
                </c:pt>
                <c:pt idx="574">
                  <c:v>1.2634999999999998</c:v>
                </c:pt>
                <c:pt idx="575">
                  <c:v>1.2636000000000001</c:v>
                </c:pt>
                <c:pt idx="576">
                  <c:v>1.2636000000000001</c:v>
                </c:pt>
                <c:pt idx="577">
                  <c:v>1.2636000000000001</c:v>
                </c:pt>
                <c:pt idx="578">
                  <c:v>1.2637</c:v>
                </c:pt>
                <c:pt idx="579">
                  <c:v>1.2637</c:v>
                </c:pt>
                <c:pt idx="580">
                  <c:v>1.2638</c:v>
                </c:pt>
                <c:pt idx="581">
                  <c:v>1.2638</c:v>
                </c:pt>
                <c:pt idx="582">
                  <c:v>1.2639</c:v>
                </c:pt>
                <c:pt idx="583">
                  <c:v>1.264</c:v>
                </c:pt>
                <c:pt idx="584">
                  <c:v>1.264</c:v>
                </c:pt>
                <c:pt idx="585">
                  <c:v>1.2641</c:v>
                </c:pt>
                <c:pt idx="586">
                  <c:v>1.2641</c:v>
                </c:pt>
                <c:pt idx="587">
                  <c:v>1.2642</c:v>
                </c:pt>
                <c:pt idx="588">
                  <c:v>1.2643</c:v>
                </c:pt>
                <c:pt idx="589">
                  <c:v>1.2643</c:v>
                </c:pt>
                <c:pt idx="590">
                  <c:v>1.2644</c:v>
                </c:pt>
                <c:pt idx="591">
                  <c:v>1.2644</c:v>
                </c:pt>
                <c:pt idx="592">
                  <c:v>1.2645</c:v>
                </c:pt>
                <c:pt idx="593">
                  <c:v>1.2645999999999999</c:v>
                </c:pt>
                <c:pt idx="594">
                  <c:v>1.2645999999999999</c:v>
                </c:pt>
                <c:pt idx="595">
                  <c:v>1.2646999999999999</c:v>
                </c:pt>
                <c:pt idx="596">
                  <c:v>1.2646999999999999</c:v>
                </c:pt>
                <c:pt idx="597">
                  <c:v>1.2648000000000001</c:v>
                </c:pt>
                <c:pt idx="598">
                  <c:v>1.2648999999999999</c:v>
                </c:pt>
                <c:pt idx="599">
                  <c:v>1.2648999999999999</c:v>
                </c:pt>
                <c:pt idx="600">
                  <c:v>1.2649999999999999</c:v>
                </c:pt>
                <c:pt idx="601">
                  <c:v>1.2649999999999999</c:v>
                </c:pt>
                <c:pt idx="602">
                  <c:v>1.2651000000000001</c:v>
                </c:pt>
                <c:pt idx="603">
                  <c:v>1.2651999999999999</c:v>
                </c:pt>
                <c:pt idx="604">
                  <c:v>1.2651999999999999</c:v>
                </c:pt>
                <c:pt idx="605">
                  <c:v>1.2653000000000001</c:v>
                </c:pt>
                <c:pt idx="606">
                  <c:v>1.2653000000000001</c:v>
                </c:pt>
                <c:pt idx="607">
                  <c:v>1.2654000000000001</c:v>
                </c:pt>
                <c:pt idx="608">
                  <c:v>1.2655000000000001</c:v>
                </c:pt>
                <c:pt idx="609">
                  <c:v>1.2655000000000001</c:v>
                </c:pt>
                <c:pt idx="610">
                  <c:v>1.2656000000000001</c:v>
                </c:pt>
                <c:pt idx="611">
                  <c:v>1.2656000000000001</c:v>
                </c:pt>
                <c:pt idx="612">
                  <c:v>1.2656999999999998</c:v>
                </c:pt>
                <c:pt idx="613">
                  <c:v>1.2658</c:v>
                </c:pt>
                <c:pt idx="614">
                  <c:v>1.2658</c:v>
                </c:pt>
                <c:pt idx="615">
                  <c:v>1.2659</c:v>
                </c:pt>
                <c:pt idx="616">
                  <c:v>1.2659</c:v>
                </c:pt>
                <c:pt idx="617">
                  <c:v>1.266</c:v>
                </c:pt>
                <c:pt idx="618">
                  <c:v>1.2661</c:v>
                </c:pt>
                <c:pt idx="619">
                  <c:v>1.2661</c:v>
                </c:pt>
                <c:pt idx="620">
                  <c:v>1.2662</c:v>
                </c:pt>
                <c:pt idx="621">
                  <c:v>1.2662</c:v>
                </c:pt>
                <c:pt idx="622">
                  <c:v>1.2663</c:v>
                </c:pt>
                <c:pt idx="623">
                  <c:v>1.2664</c:v>
                </c:pt>
                <c:pt idx="624">
                  <c:v>1.2664</c:v>
                </c:pt>
                <c:pt idx="625">
                  <c:v>1.2665</c:v>
                </c:pt>
                <c:pt idx="626">
                  <c:v>1.2665</c:v>
                </c:pt>
                <c:pt idx="627">
                  <c:v>1.2665999999999999</c:v>
                </c:pt>
                <c:pt idx="628">
                  <c:v>1.2666999999999999</c:v>
                </c:pt>
                <c:pt idx="629">
                  <c:v>1.2666999999999999</c:v>
                </c:pt>
                <c:pt idx="630">
                  <c:v>1.2668000000000001</c:v>
                </c:pt>
                <c:pt idx="631">
                  <c:v>1.2668000000000001</c:v>
                </c:pt>
                <c:pt idx="632">
                  <c:v>1.2668999999999999</c:v>
                </c:pt>
                <c:pt idx="633">
                  <c:v>1.2670000000000001</c:v>
                </c:pt>
                <c:pt idx="634">
                  <c:v>1.2670000000000001</c:v>
                </c:pt>
                <c:pt idx="635">
                  <c:v>1.2670999999999999</c:v>
                </c:pt>
                <c:pt idx="636">
                  <c:v>1.2670999999999999</c:v>
                </c:pt>
                <c:pt idx="637">
                  <c:v>1.2671999999999999</c:v>
                </c:pt>
                <c:pt idx="638">
                  <c:v>1.2673000000000001</c:v>
                </c:pt>
                <c:pt idx="639">
                  <c:v>1.2673000000000001</c:v>
                </c:pt>
                <c:pt idx="640">
                  <c:v>1.2673999999999999</c:v>
                </c:pt>
                <c:pt idx="641">
                  <c:v>1.2675000000000001</c:v>
                </c:pt>
                <c:pt idx="642">
                  <c:v>1.2676000000000001</c:v>
                </c:pt>
                <c:pt idx="643">
                  <c:v>1.2677</c:v>
                </c:pt>
                <c:pt idx="644">
                  <c:v>1.2678</c:v>
                </c:pt>
                <c:pt idx="645">
                  <c:v>1.2679</c:v>
                </c:pt>
                <c:pt idx="646">
                  <c:v>1.268</c:v>
                </c:pt>
                <c:pt idx="647">
                  <c:v>1.2681</c:v>
                </c:pt>
                <c:pt idx="648">
                  <c:v>1.2682</c:v>
                </c:pt>
                <c:pt idx="649">
                  <c:v>1.2683</c:v>
                </c:pt>
                <c:pt idx="650">
                  <c:v>1.2684</c:v>
                </c:pt>
                <c:pt idx="651">
                  <c:v>1.2685</c:v>
                </c:pt>
                <c:pt idx="652">
                  <c:v>1.2685999999999999</c:v>
                </c:pt>
                <c:pt idx="653">
                  <c:v>1.2686999999999999</c:v>
                </c:pt>
                <c:pt idx="654">
                  <c:v>1.2687999999999999</c:v>
                </c:pt>
                <c:pt idx="655">
                  <c:v>1.2688999999999999</c:v>
                </c:pt>
                <c:pt idx="656">
                  <c:v>1.2690000000000001</c:v>
                </c:pt>
                <c:pt idx="657">
                  <c:v>1.2690999999999999</c:v>
                </c:pt>
                <c:pt idx="658">
                  <c:v>1.2690999999999999</c:v>
                </c:pt>
                <c:pt idx="659">
                  <c:v>1.2692000000000001</c:v>
                </c:pt>
                <c:pt idx="660">
                  <c:v>1.2693000000000001</c:v>
                </c:pt>
                <c:pt idx="661">
                  <c:v>1.2694000000000001</c:v>
                </c:pt>
                <c:pt idx="662">
                  <c:v>1.2695000000000001</c:v>
                </c:pt>
                <c:pt idx="663">
                  <c:v>1.2695999999999998</c:v>
                </c:pt>
                <c:pt idx="664">
                  <c:v>1.2697000000000001</c:v>
                </c:pt>
                <c:pt idx="665">
                  <c:v>1.2698</c:v>
                </c:pt>
                <c:pt idx="666">
                  <c:v>1.2699</c:v>
                </c:pt>
                <c:pt idx="667">
                  <c:v>1.27</c:v>
                </c:pt>
                <c:pt idx="668">
                  <c:v>1.2701</c:v>
                </c:pt>
                <c:pt idx="669">
                  <c:v>1.2702</c:v>
                </c:pt>
                <c:pt idx="670">
                  <c:v>1.2703</c:v>
                </c:pt>
                <c:pt idx="671">
                  <c:v>1.2704</c:v>
                </c:pt>
                <c:pt idx="672">
                  <c:v>1.2705</c:v>
                </c:pt>
                <c:pt idx="673">
                  <c:v>1.2706</c:v>
                </c:pt>
                <c:pt idx="674">
                  <c:v>1.2706999999999999</c:v>
                </c:pt>
                <c:pt idx="675">
                  <c:v>1.2707999999999999</c:v>
                </c:pt>
                <c:pt idx="676">
                  <c:v>1.2709000000000001</c:v>
                </c:pt>
                <c:pt idx="677">
                  <c:v>1.2709999999999999</c:v>
                </c:pt>
                <c:pt idx="678">
                  <c:v>1.2710999999999999</c:v>
                </c:pt>
                <c:pt idx="679">
                  <c:v>1.2712000000000001</c:v>
                </c:pt>
                <c:pt idx="680">
                  <c:v>1.2712999999999999</c:v>
                </c:pt>
                <c:pt idx="681">
                  <c:v>1.2714000000000001</c:v>
                </c:pt>
                <c:pt idx="682">
                  <c:v>1.2715000000000001</c:v>
                </c:pt>
                <c:pt idx="683">
                  <c:v>1.2716000000000001</c:v>
                </c:pt>
                <c:pt idx="684">
                  <c:v>1.2717000000000001</c:v>
                </c:pt>
                <c:pt idx="685">
                  <c:v>1.2718</c:v>
                </c:pt>
                <c:pt idx="686">
                  <c:v>1.2719</c:v>
                </c:pt>
                <c:pt idx="687">
                  <c:v>1.272</c:v>
                </c:pt>
                <c:pt idx="688">
                  <c:v>1.2721</c:v>
                </c:pt>
                <c:pt idx="689">
                  <c:v>1.2722</c:v>
                </c:pt>
                <c:pt idx="690">
                  <c:v>1.2722</c:v>
                </c:pt>
                <c:pt idx="691">
                  <c:v>1.2723</c:v>
                </c:pt>
                <c:pt idx="692">
                  <c:v>1.2725</c:v>
                </c:pt>
                <c:pt idx="693">
                  <c:v>1.2726</c:v>
                </c:pt>
                <c:pt idx="694">
                  <c:v>1.2726999999999999</c:v>
                </c:pt>
                <c:pt idx="695">
                  <c:v>1.2727999999999999</c:v>
                </c:pt>
                <c:pt idx="696">
                  <c:v>1.2729999999999999</c:v>
                </c:pt>
                <c:pt idx="697">
                  <c:v>1.2731000000000001</c:v>
                </c:pt>
                <c:pt idx="698">
                  <c:v>1.2731999999999999</c:v>
                </c:pt>
                <c:pt idx="699">
                  <c:v>1.2732999999999999</c:v>
                </c:pt>
                <c:pt idx="700">
                  <c:v>1.2734999999999999</c:v>
                </c:pt>
                <c:pt idx="701">
                  <c:v>1.2736000000000001</c:v>
                </c:pt>
                <c:pt idx="702">
                  <c:v>1.2737000000000001</c:v>
                </c:pt>
                <c:pt idx="703">
                  <c:v>1.2738</c:v>
                </c:pt>
                <c:pt idx="704">
                  <c:v>1.274</c:v>
                </c:pt>
                <c:pt idx="705">
                  <c:v>1.2741</c:v>
                </c:pt>
                <c:pt idx="706">
                  <c:v>1.2742</c:v>
                </c:pt>
                <c:pt idx="707">
                  <c:v>1.2743</c:v>
                </c:pt>
                <c:pt idx="708">
                  <c:v>1.2745</c:v>
                </c:pt>
                <c:pt idx="709">
                  <c:v>1.2746</c:v>
                </c:pt>
                <c:pt idx="710">
                  <c:v>1.2746999999999999</c:v>
                </c:pt>
                <c:pt idx="711">
                  <c:v>1.2747999999999999</c:v>
                </c:pt>
                <c:pt idx="712">
                  <c:v>1.2749999999999999</c:v>
                </c:pt>
                <c:pt idx="713">
                  <c:v>1.2751000000000001</c:v>
                </c:pt>
                <c:pt idx="714">
                  <c:v>1.2751999999999999</c:v>
                </c:pt>
                <c:pt idx="715">
                  <c:v>1.2753000000000001</c:v>
                </c:pt>
                <c:pt idx="716">
                  <c:v>1.2755000000000001</c:v>
                </c:pt>
                <c:pt idx="717">
                  <c:v>1.2756000000000001</c:v>
                </c:pt>
                <c:pt idx="718">
                  <c:v>1.2756999999999998</c:v>
                </c:pt>
                <c:pt idx="719">
                  <c:v>1.2759</c:v>
                </c:pt>
                <c:pt idx="720">
                  <c:v>1.276</c:v>
                </c:pt>
                <c:pt idx="721">
                  <c:v>1.2762</c:v>
                </c:pt>
                <c:pt idx="722">
                  <c:v>1.2763</c:v>
                </c:pt>
                <c:pt idx="723">
                  <c:v>1.2764</c:v>
                </c:pt>
                <c:pt idx="724">
                  <c:v>1.2766</c:v>
                </c:pt>
                <c:pt idx="725">
                  <c:v>1.2766999999999999</c:v>
                </c:pt>
                <c:pt idx="726">
                  <c:v>1.2768999999999999</c:v>
                </c:pt>
                <c:pt idx="727">
                  <c:v>1.2770000000000001</c:v>
                </c:pt>
                <c:pt idx="728">
                  <c:v>1.2770999999999999</c:v>
                </c:pt>
                <c:pt idx="729">
                  <c:v>1.2773000000000001</c:v>
                </c:pt>
                <c:pt idx="730">
                  <c:v>1.2773999999999999</c:v>
                </c:pt>
                <c:pt idx="731">
                  <c:v>1.2776000000000001</c:v>
                </c:pt>
                <c:pt idx="732">
                  <c:v>1.2777000000000001</c:v>
                </c:pt>
                <c:pt idx="733">
                  <c:v>1.2779</c:v>
                </c:pt>
                <c:pt idx="734">
                  <c:v>1.278</c:v>
                </c:pt>
                <c:pt idx="735">
                  <c:v>1.2781</c:v>
                </c:pt>
                <c:pt idx="736">
                  <c:v>1.2783</c:v>
                </c:pt>
                <c:pt idx="737">
                  <c:v>1.2784</c:v>
                </c:pt>
                <c:pt idx="738">
                  <c:v>1.2786</c:v>
                </c:pt>
                <c:pt idx="739">
                  <c:v>1.2786999999999999</c:v>
                </c:pt>
                <c:pt idx="740">
                  <c:v>1.2788999999999999</c:v>
                </c:pt>
                <c:pt idx="741">
                  <c:v>1.2790999999999999</c:v>
                </c:pt>
                <c:pt idx="742">
                  <c:v>1.2792000000000001</c:v>
                </c:pt>
                <c:pt idx="743">
                  <c:v>1.2793999999999999</c:v>
                </c:pt>
                <c:pt idx="744">
                  <c:v>1.2795999999999998</c:v>
                </c:pt>
                <c:pt idx="745">
                  <c:v>1.2798</c:v>
                </c:pt>
                <c:pt idx="746">
                  <c:v>1.2799</c:v>
                </c:pt>
                <c:pt idx="747">
                  <c:v>1.2801</c:v>
                </c:pt>
                <c:pt idx="748">
                  <c:v>1.2803</c:v>
                </c:pt>
                <c:pt idx="749">
                  <c:v>1.2804</c:v>
                </c:pt>
                <c:pt idx="750">
                  <c:v>1.2806</c:v>
                </c:pt>
                <c:pt idx="751">
                  <c:v>1.2808000000000002</c:v>
                </c:pt>
                <c:pt idx="752">
                  <c:v>1.2808999999999999</c:v>
                </c:pt>
                <c:pt idx="753">
                  <c:v>1.2811000000000001</c:v>
                </c:pt>
                <c:pt idx="754">
                  <c:v>1.2812999999999999</c:v>
                </c:pt>
                <c:pt idx="755">
                  <c:v>1.2815000000000001</c:v>
                </c:pt>
                <c:pt idx="756">
                  <c:v>1.2816000000000001</c:v>
                </c:pt>
                <c:pt idx="757">
                  <c:v>1.2818000000000001</c:v>
                </c:pt>
                <c:pt idx="758">
                  <c:v>1.2819999999999998</c:v>
                </c:pt>
                <c:pt idx="759">
                  <c:v>1.2821</c:v>
                </c:pt>
                <c:pt idx="760">
                  <c:v>1.2823</c:v>
                </c:pt>
                <c:pt idx="761">
                  <c:v>1.2825</c:v>
                </c:pt>
                <c:pt idx="762">
                  <c:v>1.2826</c:v>
                </c:pt>
                <c:pt idx="763">
                  <c:v>1.2827999999999999</c:v>
                </c:pt>
                <c:pt idx="764">
                  <c:v>1.2830000000000001</c:v>
                </c:pt>
                <c:pt idx="765">
                  <c:v>1.2831999999999999</c:v>
                </c:pt>
                <c:pt idx="766">
                  <c:v>1.2833000000000001</c:v>
                </c:pt>
                <c:pt idx="767">
                  <c:v>1.2834999999999999</c:v>
                </c:pt>
                <c:pt idx="768">
                  <c:v>1.2837000000000001</c:v>
                </c:pt>
                <c:pt idx="769">
                  <c:v>1.2838000000000001</c:v>
                </c:pt>
                <c:pt idx="770">
                  <c:v>1.284</c:v>
                </c:pt>
                <c:pt idx="771">
                  <c:v>1.2841999999999998</c:v>
                </c:pt>
                <c:pt idx="772">
                  <c:v>1.2844</c:v>
                </c:pt>
                <c:pt idx="773">
                  <c:v>1.2845</c:v>
                </c:pt>
                <c:pt idx="774">
                  <c:v>1.2847</c:v>
                </c:pt>
                <c:pt idx="775">
                  <c:v>1.2849000000000002</c:v>
                </c:pt>
                <c:pt idx="776">
                  <c:v>1.2849999999999999</c:v>
                </c:pt>
                <c:pt idx="777">
                  <c:v>1.2852000000000001</c:v>
                </c:pt>
                <c:pt idx="778">
                  <c:v>1.2853999999999999</c:v>
                </c:pt>
                <c:pt idx="779">
                  <c:v>1.2855000000000001</c:v>
                </c:pt>
                <c:pt idx="780">
                  <c:v>1.2856999999999998</c:v>
                </c:pt>
                <c:pt idx="781">
                  <c:v>1.2859</c:v>
                </c:pt>
                <c:pt idx="782">
                  <c:v>1.2861000000000002</c:v>
                </c:pt>
                <c:pt idx="783">
                  <c:v>1.2862</c:v>
                </c:pt>
                <c:pt idx="784">
                  <c:v>1.2863999999999998</c:v>
                </c:pt>
                <c:pt idx="785">
                  <c:v>1.2867</c:v>
                </c:pt>
                <c:pt idx="786">
                  <c:v>1.2868999999999999</c:v>
                </c:pt>
                <c:pt idx="787">
                  <c:v>1.2871000000000001</c:v>
                </c:pt>
                <c:pt idx="788">
                  <c:v>1.2872999999999999</c:v>
                </c:pt>
                <c:pt idx="789">
                  <c:v>1.2875000000000001</c:v>
                </c:pt>
                <c:pt idx="790">
                  <c:v>1.2878000000000001</c:v>
                </c:pt>
                <c:pt idx="791">
                  <c:v>1.288</c:v>
                </c:pt>
                <c:pt idx="792">
                  <c:v>1.2882</c:v>
                </c:pt>
                <c:pt idx="793">
                  <c:v>1.2884</c:v>
                </c:pt>
                <c:pt idx="794">
                  <c:v>1.2886000000000002</c:v>
                </c:pt>
                <c:pt idx="795">
                  <c:v>1.2887999999999999</c:v>
                </c:pt>
                <c:pt idx="796">
                  <c:v>1.2890999999999999</c:v>
                </c:pt>
                <c:pt idx="797">
                  <c:v>1.2893000000000001</c:v>
                </c:pt>
                <c:pt idx="798">
                  <c:v>1.2894999999999999</c:v>
                </c:pt>
                <c:pt idx="799">
                  <c:v>1.2897000000000001</c:v>
                </c:pt>
                <c:pt idx="800">
                  <c:v>1.2899</c:v>
                </c:pt>
                <c:pt idx="801">
                  <c:v>1.2902</c:v>
                </c:pt>
                <c:pt idx="802">
                  <c:v>1.2904</c:v>
                </c:pt>
                <c:pt idx="803">
                  <c:v>1.2906</c:v>
                </c:pt>
                <c:pt idx="804">
                  <c:v>1.2908000000000002</c:v>
                </c:pt>
                <c:pt idx="805">
                  <c:v>1.2909999999999999</c:v>
                </c:pt>
                <c:pt idx="806">
                  <c:v>1.2912000000000001</c:v>
                </c:pt>
                <c:pt idx="807">
                  <c:v>1.2915000000000001</c:v>
                </c:pt>
                <c:pt idx="808">
                  <c:v>1.2916999999999998</c:v>
                </c:pt>
                <c:pt idx="809">
                  <c:v>1.2919</c:v>
                </c:pt>
                <c:pt idx="810">
                  <c:v>1.2921</c:v>
                </c:pt>
                <c:pt idx="811">
                  <c:v>1.2923</c:v>
                </c:pt>
                <c:pt idx="812">
                  <c:v>1.2925</c:v>
                </c:pt>
                <c:pt idx="813">
                  <c:v>1.2927999999999999</c:v>
                </c:pt>
                <c:pt idx="814">
                  <c:v>1.2930000000000001</c:v>
                </c:pt>
                <c:pt idx="815">
                  <c:v>1.2931999999999999</c:v>
                </c:pt>
                <c:pt idx="816">
                  <c:v>1.2934000000000001</c:v>
                </c:pt>
                <c:pt idx="817">
                  <c:v>1.2936000000000001</c:v>
                </c:pt>
                <c:pt idx="818">
                  <c:v>1.2938999999999998</c:v>
                </c:pt>
                <c:pt idx="819">
                  <c:v>1.2941</c:v>
                </c:pt>
                <c:pt idx="820">
                  <c:v>1.2943</c:v>
                </c:pt>
                <c:pt idx="821">
                  <c:v>1.2945</c:v>
                </c:pt>
                <c:pt idx="822">
                  <c:v>1.2947</c:v>
                </c:pt>
                <c:pt idx="823">
                  <c:v>1.2949000000000002</c:v>
                </c:pt>
                <c:pt idx="824">
                  <c:v>1.2952000000000001</c:v>
                </c:pt>
                <c:pt idx="825">
                  <c:v>1.2953999999999999</c:v>
                </c:pt>
                <c:pt idx="826">
                  <c:v>1.2956000000000001</c:v>
                </c:pt>
                <c:pt idx="827">
                  <c:v>1.2958000000000001</c:v>
                </c:pt>
                <c:pt idx="828">
                  <c:v>1.296</c:v>
                </c:pt>
                <c:pt idx="829">
                  <c:v>1.2963</c:v>
                </c:pt>
                <c:pt idx="830">
                  <c:v>1.2965</c:v>
                </c:pt>
                <c:pt idx="831">
                  <c:v>1.2967</c:v>
                </c:pt>
                <c:pt idx="832">
                  <c:v>1.2968999999999999</c:v>
                </c:pt>
                <c:pt idx="833">
                  <c:v>1.2971000000000001</c:v>
                </c:pt>
                <c:pt idx="834">
                  <c:v>1.2972999999999999</c:v>
                </c:pt>
                <c:pt idx="835">
                  <c:v>1.2975999999999999</c:v>
                </c:pt>
                <c:pt idx="836">
                  <c:v>1.2978000000000001</c:v>
                </c:pt>
                <c:pt idx="837">
                  <c:v>1.298</c:v>
                </c:pt>
                <c:pt idx="838">
                  <c:v>1.2983000000000002</c:v>
                </c:pt>
                <c:pt idx="839">
                  <c:v>1.2986000000000002</c:v>
                </c:pt>
                <c:pt idx="840">
                  <c:v>1.2988999999999999</c:v>
                </c:pt>
                <c:pt idx="841">
                  <c:v>1.2991999999999999</c:v>
                </c:pt>
                <c:pt idx="842">
                  <c:v>1.2993999999999999</c:v>
                </c:pt>
                <c:pt idx="843">
                  <c:v>1.2997000000000001</c:v>
                </c:pt>
                <c:pt idx="844">
                  <c:v>1.3</c:v>
                </c:pt>
                <c:pt idx="845">
                  <c:v>1.3003</c:v>
                </c:pt>
                <c:pt idx="846">
                  <c:v>1.3005000000000002</c:v>
                </c:pt>
                <c:pt idx="847">
                  <c:v>1.3008000000000002</c:v>
                </c:pt>
                <c:pt idx="848">
                  <c:v>1.3011000000000001</c:v>
                </c:pt>
                <c:pt idx="849">
                  <c:v>1.3013999999999999</c:v>
                </c:pt>
                <c:pt idx="850">
                  <c:v>1.3016999999999999</c:v>
                </c:pt>
                <c:pt idx="851">
                  <c:v>1.3019000000000001</c:v>
                </c:pt>
                <c:pt idx="852">
                  <c:v>1.3022</c:v>
                </c:pt>
                <c:pt idx="853">
                  <c:v>1.3025</c:v>
                </c:pt>
                <c:pt idx="854">
                  <c:v>1.3028</c:v>
                </c:pt>
                <c:pt idx="855">
                  <c:v>1.3030000000000002</c:v>
                </c:pt>
                <c:pt idx="856">
                  <c:v>1.3033000000000001</c:v>
                </c:pt>
                <c:pt idx="857">
                  <c:v>1.3036000000000001</c:v>
                </c:pt>
                <c:pt idx="858">
                  <c:v>1.3038999999999998</c:v>
                </c:pt>
                <c:pt idx="859">
                  <c:v>1.3041999999999998</c:v>
                </c:pt>
                <c:pt idx="860">
                  <c:v>1.3044</c:v>
                </c:pt>
                <c:pt idx="861">
                  <c:v>1.3047</c:v>
                </c:pt>
                <c:pt idx="862">
                  <c:v>1.3049999999999999</c:v>
                </c:pt>
                <c:pt idx="863">
                  <c:v>1.3052999999999999</c:v>
                </c:pt>
                <c:pt idx="864">
                  <c:v>1.3055000000000001</c:v>
                </c:pt>
                <c:pt idx="865">
                  <c:v>1.3058000000000001</c:v>
                </c:pt>
                <c:pt idx="866">
                  <c:v>1.3061</c:v>
                </c:pt>
                <c:pt idx="867">
                  <c:v>1.3063999999999998</c:v>
                </c:pt>
                <c:pt idx="868">
                  <c:v>1.3067</c:v>
                </c:pt>
                <c:pt idx="869">
                  <c:v>1.3069</c:v>
                </c:pt>
                <c:pt idx="870">
                  <c:v>1.3071999999999999</c:v>
                </c:pt>
                <c:pt idx="871">
                  <c:v>1.3075000000000001</c:v>
                </c:pt>
                <c:pt idx="872">
                  <c:v>1.3078000000000001</c:v>
                </c:pt>
                <c:pt idx="873">
                  <c:v>1.3081</c:v>
                </c:pt>
                <c:pt idx="874">
                  <c:v>1.3083</c:v>
                </c:pt>
                <c:pt idx="875">
                  <c:v>1.3086000000000002</c:v>
                </c:pt>
                <c:pt idx="876">
                  <c:v>1.3089</c:v>
                </c:pt>
                <c:pt idx="877">
                  <c:v>1.3091999999999999</c:v>
                </c:pt>
                <c:pt idx="878">
                  <c:v>1.3093999999999999</c:v>
                </c:pt>
                <c:pt idx="879">
                  <c:v>1.3097000000000001</c:v>
                </c:pt>
                <c:pt idx="880">
                  <c:v>1.31</c:v>
                </c:pt>
                <c:pt idx="881">
                  <c:v>1.3103</c:v>
                </c:pt>
                <c:pt idx="882">
                  <c:v>1.3106</c:v>
                </c:pt>
                <c:pt idx="883">
                  <c:v>1.3109</c:v>
                </c:pt>
                <c:pt idx="884">
                  <c:v>1.3112000000000001</c:v>
                </c:pt>
                <c:pt idx="885">
                  <c:v>1.3115999999999999</c:v>
                </c:pt>
                <c:pt idx="886">
                  <c:v>1.3119000000000001</c:v>
                </c:pt>
                <c:pt idx="887">
                  <c:v>1.3122</c:v>
                </c:pt>
                <c:pt idx="888">
                  <c:v>1.3125</c:v>
                </c:pt>
                <c:pt idx="889">
                  <c:v>1.3129</c:v>
                </c:pt>
                <c:pt idx="890">
                  <c:v>1.3131999999999999</c:v>
                </c:pt>
                <c:pt idx="891">
                  <c:v>1.3134999999999999</c:v>
                </c:pt>
                <c:pt idx="892">
                  <c:v>1.3137999999999999</c:v>
                </c:pt>
                <c:pt idx="893">
                  <c:v>1.3141999999999998</c:v>
                </c:pt>
                <c:pt idx="894">
                  <c:v>1.3144999999999998</c:v>
                </c:pt>
                <c:pt idx="895">
                  <c:v>1.3148</c:v>
                </c:pt>
                <c:pt idx="896">
                  <c:v>1.3150999999999999</c:v>
                </c:pt>
                <c:pt idx="897">
                  <c:v>1.3155000000000001</c:v>
                </c:pt>
                <c:pt idx="898">
                  <c:v>1.3158000000000001</c:v>
                </c:pt>
                <c:pt idx="899">
                  <c:v>1.3161</c:v>
                </c:pt>
                <c:pt idx="900">
                  <c:v>1.3163999999999998</c:v>
                </c:pt>
                <c:pt idx="901">
                  <c:v>1.3168</c:v>
                </c:pt>
                <c:pt idx="902">
                  <c:v>1.3171000000000002</c:v>
                </c:pt>
                <c:pt idx="903">
                  <c:v>1.3174000000000001</c:v>
                </c:pt>
                <c:pt idx="904">
                  <c:v>1.3177000000000001</c:v>
                </c:pt>
                <c:pt idx="905">
                  <c:v>1.3181</c:v>
                </c:pt>
                <c:pt idx="906">
                  <c:v>1.3184</c:v>
                </c:pt>
                <c:pt idx="907">
                  <c:v>1.3188</c:v>
                </c:pt>
                <c:pt idx="908">
                  <c:v>1.3190999999999999</c:v>
                </c:pt>
                <c:pt idx="909">
                  <c:v>1.3194999999999999</c:v>
                </c:pt>
                <c:pt idx="910">
                  <c:v>1.3197999999999999</c:v>
                </c:pt>
                <c:pt idx="911">
                  <c:v>1.3202</c:v>
                </c:pt>
                <c:pt idx="912">
                  <c:v>1.3205</c:v>
                </c:pt>
                <c:pt idx="913">
                  <c:v>1.3209</c:v>
                </c:pt>
                <c:pt idx="914">
                  <c:v>1.3212000000000002</c:v>
                </c:pt>
                <c:pt idx="915">
                  <c:v>1.3215999999999999</c:v>
                </c:pt>
                <c:pt idx="916">
                  <c:v>1.3219000000000001</c:v>
                </c:pt>
                <c:pt idx="917">
                  <c:v>1.3222999999999998</c:v>
                </c:pt>
                <c:pt idx="918">
                  <c:v>1.3227000000000002</c:v>
                </c:pt>
                <c:pt idx="919">
                  <c:v>1.3230000000000002</c:v>
                </c:pt>
                <c:pt idx="920">
                  <c:v>1.3234000000000001</c:v>
                </c:pt>
                <c:pt idx="921">
                  <c:v>1.3237000000000001</c:v>
                </c:pt>
                <c:pt idx="922">
                  <c:v>1.3241000000000001</c:v>
                </c:pt>
                <c:pt idx="923">
                  <c:v>1.3244999999999998</c:v>
                </c:pt>
                <c:pt idx="924">
                  <c:v>1.3248</c:v>
                </c:pt>
                <c:pt idx="925">
                  <c:v>1.3252000000000002</c:v>
                </c:pt>
                <c:pt idx="926">
                  <c:v>1.3255000000000001</c:v>
                </c:pt>
                <c:pt idx="927">
                  <c:v>1.3259000000000001</c:v>
                </c:pt>
                <c:pt idx="928">
                  <c:v>1.3263</c:v>
                </c:pt>
                <c:pt idx="929">
                  <c:v>1.3266</c:v>
                </c:pt>
                <c:pt idx="930">
                  <c:v>1.327</c:v>
                </c:pt>
                <c:pt idx="931">
                  <c:v>1.3274000000000001</c:v>
                </c:pt>
                <c:pt idx="932">
                  <c:v>1.3278000000000001</c:v>
                </c:pt>
                <c:pt idx="933">
                  <c:v>1.3281999999999998</c:v>
                </c:pt>
                <c:pt idx="934">
                  <c:v>1.3285</c:v>
                </c:pt>
                <c:pt idx="935">
                  <c:v>1.3289</c:v>
                </c:pt>
                <c:pt idx="936">
                  <c:v>1.3293000000000001</c:v>
                </c:pt>
                <c:pt idx="937">
                  <c:v>1.3296999999999999</c:v>
                </c:pt>
                <c:pt idx="938">
                  <c:v>1.3300999999999998</c:v>
                </c:pt>
                <c:pt idx="939">
                  <c:v>1.3304</c:v>
                </c:pt>
                <c:pt idx="940">
                  <c:v>1.3308000000000002</c:v>
                </c:pt>
                <c:pt idx="941">
                  <c:v>1.3311999999999999</c:v>
                </c:pt>
                <c:pt idx="942">
                  <c:v>1.3315999999999999</c:v>
                </c:pt>
                <c:pt idx="943">
                  <c:v>1.3319999999999999</c:v>
                </c:pt>
                <c:pt idx="944">
                  <c:v>1.3322999999999998</c:v>
                </c:pt>
                <c:pt idx="945">
                  <c:v>1.3327</c:v>
                </c:pt>
                <c:pt idx="946">
                  <c:v>1.3331</c:v>
                </c:pt>
                <c:pt idx="947">
                  <c:v>1.3334999999999999</c:v>
                </c:pt>
                <c:pt idx="948">
                  <c:v>1.3338999999999999</c:v>
                </c:pt>
                <c:pt idx="949">
                  <c:v>1.3343</c:v>
                </c:pt>
                <c:pt idx="950">
                  <c:v>1.3347</c:v>
                </c:pt>
                <c:pt idx="951">
                  <c:v>1.3351</c:v>
                </c:pt>
                <c:pt idx="952">
                  <c:v>1.3355000000000001</c:v>
                </c:pt>
                <c:pt idx="953">
                  <c:v>1.3359000000000001</c:v>
                </c:pt>
                <c:pt idx="954">
                  <c:v>1.3363</c:v>
                </c:pt>
                <c:pt idx="955">
                  <c:v>1.3366999999999998</c:v>
                </c:pt>
                <c:pt idx="956">
                  <c:v>1.337</c:v>
                </c:pt>
                <c:pt idx="957">
                  <c:v>1.3374000000000001</c:v>
                </c:pt>
                <c:pt idx="958">
                  <c:v>1.3378000000000001</c:v>
                </c:pt>
                <c:pt idx="959">
                  <c:v>1.3381999999999998</c:v>
                </c:pt>
                <c:pt idx="960">
                  <c:v>1.3386000000000002</c:v>
                </c:pt>
                <c:pt idx="961">
                  <c:v>1.339</c:v>
                </c:pt>
                <c:pt idx="962">
                  <c:v>1.3393999999999999</c:v>
                </c:pt>
                <c:pt idx="963">
                  <c:v>1.3397999999999999</c:v>
                </c:pt>
                <c:pt idx="964">
                  <c:v>1.3402000000000001</c:v>
                </c:pt>
                <c:pt idx="965">
                  <c:v>1.3406</c:v>
                </c:pt>
                <c:pt idx="966">
                  <c:v>1.341</c:v>
                </c:pt>
                <c:pt idx="967">
                  <c:v>1.3413999999999999</c:v>
                </c:pt>
                <c:pt idx="968">
                  <c:v>1.3418999999999999</c:v>
                </c:pt>
                <c:pt idx="969">
                  <c:v>1.3422999999999998</c:v>
                </c:pt>
                <c:pt idx="970">
                  <c:v>1.3427</c:v>
                </c:pt>
                <c:pt idx="971">
                  <c:v>1.3431</c:v>
                </c:pt>
                <c:pt idx="972">
                  <c:v>1.3434999999999999</c:v>
                </c:pt>
                <c:pt idx="973">
                  <c:v>1.3438999999999999</c:v>
                </c:pt>
                <c:pt idx="974">
                  <c:v>1.3443000000000001</c:v>
                </c:pt>
                <c:pt idx="975">
                  <c:v>1.3447</c:v>
                </c:pt>
                <c:pt idx="976">
                  <c:v>1.3451</c:v>
                </c:pt>
                <c:pt idx="977">
                  <c:v>1.3455000000000001</c:v>
                </c:pt>
                <c:pt idx="978">
                  <c:v>1.3459999999999999</c:v>
                </c:pt>
                <c:pt idx="979">
                  <c:v>1.3463999999999998</c:v>
                </c:pt>
                <c:pt idx="980">
                  <c:v>1.3468</c:v>
                </c:pt>
                <c:pt idx="981">
                  <c:v>1.3472</c:v>
                </c:pt>
                <c:pt idx="982">
                  <c:v>1.3475999999999999</c:v>
                </c:pt>
                <c:pt idx="983">
                  <c:v>1.3480000000000001</c:v>
                </c:pt>
                <c:pt idx="984">
                  <c:v>1.3485</c:v>
                </c:pt>
                <c:pt idx="985">
                  <c:v>1.3488999999999998</c:v>
                </c:pt>
                <c:pt idx="986">
                  <c:v>1.3493000000000002</c:v>
                </c:pt>
                <c:pt idx="987">
                  <c:v>1.3496999999999999</c:v>
                </c:pt>
                <c:pt idx="988">
                  <c:v>1.3500999999999999</c:v>
                </c:pt>
                <c:pt idx="989">
                  <c:v>1.3506</c:v>
                </c:pt>
                <c:pt idx="990">
                  <c:v>1.351</c:v>
                </c:pt>
                <c:pt idx="991">
                  <c:v>1.3513999999999999</c:v>
                </c:pt>
                <c:pt idx="992">
                  <c:v>1.3518000000000001</c:v>
                </c:pt>
                <c:pt idx="993">
                  <c:v>1.3522999999999998</c:v>
                </c:pt>
                <c:pt idx="994">
                  <c:v>1.3527</c:v>
                </c:pt>
                <c:pt idx="995">
                  <c:v>1.3531</c:v>
                </c:pt>
                <c:pt idx="996">
                  <c:v>1.3534999999999999</c:v>
                </c:pt>
                <c:pt idx="997">
                  <c:v>1.3540000000000001</c:v>
                </c:pt>
                <c:pt idx="998">
                  <c:v>1.3544</c:v>
                </c:pt>
                <c:pt idx="999">
                  <c:v>1.3548</c:v>
                </c:pt>
                <c:pt idx="1000">
                  <c:v>1.3552999999999999</c:v>
                </c:pt>
              </c:numCache>
            </c:numRef>
          </c:yVal>
          <c:smooth val="0"/>
          <c:extLst xmlns:c15="http://schemas.microsoft.com/office/drawing/2012/chart">
            <c:ext xmlns:c16="http://schemas.microsoft.com/office/drawing/2014/chart" uri="{C3380CC4-5D6E-409C-BE32-E72D297353CC}">
              <c16:uniqueId val="{00000002-B366-4BFE-A5B5-648996CEB9B8}"/>
            </c:ext>
          </c:extLst>
        </c:ser>
        <c:ser>
          <c:idx val="3"/>
          <c:order val="3"/>
          <c:tx>
            <c:v>rkeps_0</c:v>
          </c:tx>
          <c:spPr>
            <a:ln w="15875" cap="rnd">
              <a:solidFill>
                <a:sysClr val="windowText" lastClr="000000"/>
              </a:solidFill>
              <a:prstDash val="sysDash"/>
              <a:round/>
            </a:ln>
            <a:effectLst/>
          </c:spPr>
          <c:marker>
            <c:symbol val="none"/>
          </c:marker>
          <c:xVal>
            <c:numRef>
              <c:f>rkeps_0!$T$2:$T$1002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rkeps_0!$S$2:$S$1002</c:f>
              <c:numCache>
                <c:formatCode>General</c:formatCode>
                <c:ptCount val="1001"/>
                <c:pt idx="0">
                  <c:v>1.2885</c:v>
                </c:pt>
                <c:pt idx="1">
                  <c:v>1.2881</c:v>
                </c:pt>
                <c:pt idx="2">
                  <c:v>1.2877000000000001</c:v>
                </c:pt>
                <c:pt idx="3">
                  <c:v>1.2871999999999999</c:v>
                </c:pt>
                <c:pt idx="4">
                  <c:v>1.2868000000000002</c:v>
                </c:pt>
                <c:pt idx="5">
                  <c:v>1.2863999999999998</c:v>
                </c:pt>
                <c:pt idx="6">
                  <c:v>1.2859</c:v>
                </c:pt>
                <c:pt idx="7">
                  <c:v>1.2855000000000001</c:v>
                </c:pt>
                <c:pt idx="8">
                  <c:v>1.2850999999999999</c:v>
                </c:pt>
                <c:pt idx="9">
                  <c:v>1.2847</c:v>
                </c:pt>
                <c:pt idx="10">
                  <c:v>1.2841999999999998</c:v>
                </c:pt>
                <c:pt idx="11">
                  <c:v>1.2838000000000001</c:v>
                </c:pt>
                <c:pt idx="12">
                  <c:v>1.2834000000000001</c:v>
                </c:pt>
                <c:pt idx="13">
                  <c:v>1.2830000000000001</c:v>
                </c:pt>
                <c:pt idx="14">
                  <c:v>1.2825</c:v>
                </c:pt>
                <c:pt idx="15">
                  <c:v>1.2821</c:v>
                </c:pt>
                <c:pt idx="16">
                  <c:v>1.2816999999999998</c:v>
                </c:pt>
                <c:pt idx="17">
                  <c:v>1.2812999999999999</c:v>
                </c:pt>
                <c:pt idx="18">
                  <c:v>1.2808999999999999</c:v>
                </c:pt>
                <c:pt idx="19">
                  <c:v>1.2804</c:v>
                </c:pt>
                <c:pt idx="20">
                  <c:v>1.28</c:v>
                </c:pt>
                <c:pt idx="21">
                  <c:v>1.2795999999999998</c:v>
                </c:pt>
                <c:pt idx="22">
                  <c:v>1.2792000000000001</c:v>
                </c:pt>
                <c:pt idx="23">
                  <c:v>1.2787999999999999</c:v>
                </c:pt>
                <c:pt idx="24">
                  <c:v>1.2784</c:v>
                </c:pt>
                <c:pt idx="25">
                  <c:v>1.278</c:v>
                </c:pt>
                <c:pt idx="26">
                  <c:v>1.2775000000000001</c:v>
                </c:pt>
                <c:pt idx="27">
                  <c:v>1.2770999999999999</c:v>
                </c:pt>
                <c:pt idx="28">
                  <c:v>1.2766999999999999</c:v>
                </c:pt>
                <c:pt idx="29">
                  <c:v>1.2763</c:v>
                </c:pt>
                <c:pt idx="30">
                  <c:v>1.2759</c:v>
                </c:pt>
                <c:pt idx="31">
                  <c:v>1.2755000000000001</c:v>
                </c:pt>
                <c:pt idx="32">
                  <c:v>1.2751000000000001</c:v>
                </c:pt>
                <c:pt idx="33">
                  <c:v>1.2746999999999999</c:v>
                </c:pt>
                <c:pt idx="34">
                  <c:v>1.2743</c:v>
                </c:pt>
                <c:pt idx="35">
                  <c:v>1.2739</c:v>
                </c:pt>
                <c:pt idx="36">
                  <c:v>1.2734999999999999</c:v>
                </c:pt>
                <c:pt idx="37">
                  <c:v>1.2731000000000001</c:v>
                </c:pt>
                <c:pt idx="38">
                  <c:v>1.2726999999999999</c:v>
                </c:pt>
                <c:pt idx="39">
                  <c:v>1.2723</c:v>
                </c:pt>
                <c:pt idx="40">
                  <c:v>1.2719</c:v>
                </c:pt>
                <c:pt idx="41">
                  <c:v>1.2715000000000001</c:v>
                </c:pt>
                <c:pt idx="42">
                  <c:v>1.2710999999999999</c:v>
                </c:pt>
                <c:pt idx="43">
                  <c:v>1.2707999999999999</c:v>
                </c:pt>
                <c:pt idx="44">
                  <c:v>1.2704</c:v>
                </c:pt>
                <c:pt idx="45">
                  <c:v>1.27</c:v>
                </c:pt>
                <c:pt idx="46">
                  <c:v>1.2695999999999998</c:v>
                </c:pt>
                <c:pt idx="47">
                  <c:v>1.2692000000000001</c:v>
                </c:pt>
                <c:pt idx="48">
                  <c:v>1.2687999999999999</c:v>
                </c:pt>
                <c:pt idx="49">
                  <c:v>1.2684</c:v>
                </c:pt>
                <c:pt idx="50">
                  <c:v>1.2681</c:v>
                </c:pt>
                <c:pt idx="51">
                  <c:v>1.2677</c:v>
                </c:pt>
                <c:pt idx="52">
                  <c:v>1.2673000000000001</c:v>
                </c:pt>
                <c:pt idx="53">
                  <c:v>1.2668999999999999</c:v>
                </c:pt>
                <c:pt idx="54">
                  <c:v>1.2665</c:v>
                </c:pt>
                <c:pt idx="55">
                  <c:v>1.2662</c:v>
                </c:pt>
                <c:pt idx="56">
                  <c:v>1.2658</c:v>
                </c:pt>
                <c:pt idx="57">
                  <c:v>1.2655000000000001</c:v>
                </c:pt>
                <c:pt idx="58">
                  <c:v>1.2651000000000001</c:v>
                </c:pt>
                <c:pt idx="59">
                  <c:v>1.2648000000000001</c:v>
                </c:pt>
                <c:pt idx="60">
                  <c:v>1.2644</c:v>
                </c:pt>
                <c:pt idx="61">
                  <c:v>1.2641</c:v>
                </c:pt>
                <c:pt idx="62">
                  <c:v>1.2637</c:v>
                </c:pt>
                <c:pt idx="63">
                  <c:v>1.2634000000000001</c:v>
                </c:pt>
                <c:pt idx="64">
                  <c:v>1.2629999999999999</c:v>
                </c:pt>
                <c:pt idx="65">
                  <c:v>1.2626999999999999</c:v>
                </c:pt>
                <c:pt idx="66">
                  <c:v>1.2623</c:v>
                </c:pt>
                <c:pt idx="67">
                  <c:v>1.262</c:v>
                </c:pt>
                <c:pt idx="68">
                  <c:v>1.2616000000000001</c:v>
                </c:pt>
                <c:pt idx="69">
                  <c:v>1.2612999999999999</c:v>
                </c:pt>
                <c:pt idx="70">
                  <c:v>1.2609000000000001</c:v>
                </c:pt>
                <c:pt idx="71">
                  <c:v>1.2605999999999999</c:v>
                </c:pt>
                <c:pt idx="72">
                  <c:v>1.2602</c:v>
                </c:pt>
                <c:pt idx="73">
                  <c:v>1.2599</c:v>
                </c:pt>
                <c:pt idx="74">
                  <c:v>1.2595999999999998</c:v>
                </c:pt>
                <c:pt idx="75">
                  <c:v>1.2593000000000001</c:v>
                </c:pt>
                <c:pt idx="76">
                  <c:v>1.2590000000000001</c:v>
                </c:pt>
                <c:pt idx="77">
                  <c:v>1.2587000000000002</c:v>
                </c:pt>
                <c:pt idx="78">
                  <c:v>1.2584</c:v>
                </c:pt>
                <c:pt idx="79">
                  <c:v>1.2581</c:v>
                </c:pt>
                <c:pt idx="80">
                  <c:v>1.2577</c:v>
                </c:pt>
                <c:pt idx="81">
                  <c:v>1.2573999999999999</c:v>
                </c:pt>
                <c:pt idx="82">
                  <c:v>1.2570999999999999</c:v>
                </c:pt>
                <c:pt idx="83">
                  <c:v>1.2568000000000001</c:v>
                </c:pt>
                <c:pt idx="84">
                  <c:v>1.2565</c:v>
                </c:pt>
                <c:pt idx="85">
                  <c:v>1.2562</c:v>
                </c:pt>
                <c:pt idx="86">
                  <c:v>1.2559</c:v>
                </c:pt>
                <c:pt idx="87">
                  <c:v>1.2556</c:v>
                </c:pt>
                <c:pt idx="88">
                  <c:v>1.2553000000000001</c:v>
                </c:pt>
                <c:pt idx="89">
                  <c:v>1.2549999999999999</c:v>
                </c:pt>
                <c:pt idx="90">
                  <c:v>1.2546999999999999</c:v>
                </c:pt>
                <c:pt idx="91">
                  <c:v>1.2544</c:v>
                </c:pt>
                <c:pt idx="92">
                  <c:v>1.2541</c:v>
                </c:pt>
                <c:pt idx="93">
                  <c:v>1.2538</c:v>
                </c:pt>
                <c:pt idx="94">
                  <c:v>1.2534999999999998</c:v>
                </c:pt>
                <c:pt idx="95">
                  <c:v>1.2531999999999999</c:v>
                </c:pt>
                <c:pt idx="96">
                  <c:v>1.2529999999999999</c:v>
                </c:pt>
                <c:pt idx="97">
                  <c:v>1.2526999999999999</c:v>
                </c:pt>
                <c:pt idx="98">
                  <c:v>1.2524</c:v>
                </c:pt>
                <c:pt idx="99">
                  <c:v>1.2522</c:v>
                </c:pt>
                <c:pt idx="100">
                  <c:v>1.2519</c:v>
                </c:pt>
                <c:pt idx="101">
                  <c:v>1.2517</c:v>
                </c:pt>
                <c:pt idx="102">
                  <c:v>1.2514000000000001</c:v>
                </c:pt>
                <c:pt idx="103">
                  <c:v>1.2511000000000001</c:v>
                </c:pt>
                <c:pt idx="104">
                  <c:v>1.2509000000000001</c:v>
                </c:pt>
                <c:pt idx="105">
                  <c:v>1.2505999999999999</c:v>
                </c:pt>
                <c:pt idx="106">
                  <c:v>1.2504</c:v>
                </c:pt>
                <c:pt idx="107">
                  <c:v>1.2501</c:v>
                </c:pt>
                <c:pt idx="108">
                  <c:v>1.2499</c:v>
                </c:pt>
                <c:pt idx="109">
                  <c:v>1.2496</c:v>
                </c:pt>
                <c:pt idx="110">
                  <c:v>1.2493000000000001</c:v>
                </c:pt>
                <c:pt idx="111">
                  <c:v>1.2490999999999999</c:v>
                </c:pt>
                <c:pt idx="112">
                  <c:v>1.2487999999999999</c:v>
                </c:pt>
                <c:pt idx="113">
                  <c:v>1.2485999999999999</c:v>
                </c:pt>
                <c:pt idx="114">
                  <c:v>1.2483</c:v>
                </c:pt>
                <c:pt idx="115">
                  <c:v>1.2481</c:v>
                </c:pt>
                <c:pt idx="116">
                  <c:v>1.2478</c:v>
                </c:pt>
                <c:pt idx="117">
                  <c:v>1.2475000000000001</c:v>
                </c:pt>
                <c:pt idx="118">
                  <c:v>1.2473000000000001</c:v>
                </c:pt>
                <c:pt idx="119">
                  <c:v>1.2470000000000001</c:v>
                </c:pt>
                <c:pt idx="120">
                  <c:v>1.2468000000000001</c:v>
                </c:pt>
                <c:pt idx="121">
                  <c:v>1.2465999999999999</c:v>
                </c:pt>
                <c:pt idx="122">
                  <c:v>1.2464</c:v>
                </c:pt>
                <c:pt idx="123">
                  <c:v>1.2462</c:v>
                </c:pt>
                <c:pt idx="124">
                  <c:v>1.246</c:v>
                </c:pt>
                <c:pt idx="125">
                  <c:v>1.2458</c:v>
                </c:pt>
                <c:pt idx="126">
                  <c:v>1.2456</c:v>
                </c:pt>
                <c:pt idx="127">
                  <c:v>1.2454000000000001</c:v>
                </c:pt>
                <c:pt idx="128">
                  <c:v>1.2451999999999999</c:v>
                </c:pt>
                <c:pt idx="129">
                  <c:v>1.2450000000000001</c:v>
                </c:pt>
                <c:pt idx="130">
                  <c:v>1.2448000000000001</c:v>
                </c:pt>
                <c:pt idx="131">
                  <c:v>1.2445999999999999</c:v>
                </c:pt>
                <c:pt idx="132">
                  <c:v>1.2444</c:v>
                </c:pt>
                <c:pt idx="133">
                  <c:v>1.2442</c:v>
                </c:pt>
                <c:pt idx="134">
                  <c:v>1.2439</c:v>
                </c:pt>
                <c:pt idx="135">
                  <c:v>1.2437</c:v>
                </c:pt>
                <c:pt idx="136">
                  <c:v>1.2435</c:v>
                </c:pt>
                <c:pt idx="137">
                  <c:v>1.2433000000000001</c:v>
                </c:pt>
                <c:pt idx="138">
                  <c:v>1.2431000000000001</c:v>
                </c:pt>
                <c:pt idx="139">
                  <c:v>1.2429000000000001</c:v>
                </c:pt>
                <c:pt idx="140">
                  <c:v>1.2426999999999999</c:v>
                </c:pt>
                <c:pt idx="141">
                  <c:v>1.2424999999999999</c:v>
                </c:pt>
                <c:pt idx="142">
                  <c:v>1.2423</c:v>
                </c:pt>
                <c:pt idx="143">
                  <c:v>1.2421</c:v>
                </c:pt>
                <c:pt idx="144">
                  <c:v>1.2419</c:v>
                </c:pt>
                <c:pt idx="145">
                  <c:v>1.2417</c:v>
                </c:pt>
                <c:pt idx="146">
                  <c:v>1.2415</c:v>
                </c:pt>
                <c:pt idx="147">
                  <c:v>1.2412999999999998</c:v>
                </c:pt>
                <c:pt idx="148">
                  <c:v>1.2411000000000001</c:v>
                </c:pt>
                <c:pt idx="149">
                  <c:v>1.2409000000000001</c:v>
                </c:pt>
                <c:pt idx="150">
                  <c:v>1.2405999999999999</c:v>
                </c:pt>
                <c:pt idx="151">
                  <c:v>1.2404000000000002</c:v>
                </c:pt>
                <c:pt idx="152">
                  <c:v>1.2402</c:v>
                </c:pt>
                <c:pt idx="153">
                  <c:v>1.24</c:v>
                </c:pt>
                <c:pt idx="154">
                  <c:v>1.2398</c:v>
                </c:pt>
                <c:pt idx="155">
                  <c:v>1.2396</c:v>
                </c:pt>
                <c:pt idx="156">
                  <c:v>1.2394000000000001</c:v>
                </c:pt>
                <c:pt idx="157">
                  <c:v>1.2392000000000001</c:v>
                </c:pt>
                <c:pt idx="158">
                  <c:v>1.2390000000000001</c:v>
                </c:pt>
                <c:pt idx="159">
                  <c:v>1.2387999999999999</c:v>
                </c:pt>
                <c:pt idx="160">
                  <c:v>1.2385999999999999</c:v>
                </c:pt>
                <c:pt idx="161">
                  <c:v>1.2383999999999999</c:v>
                </c:pt>
                <c:pt idx="162">
                  <c:v>1.2382</c:v>
                </c:pt>
                <c:pt idx="163">
                  <c:v>1.238</c:v>
                </c:pt>
                <c:pt idx="164">
                  <c:v>1.2378</c:v>
                </c:pt>
                <c:pt idx="165">
                  <c:v>1.2376</c:v>
                </c:pt>
                <c:pt idx="166">
                  <c:v>1.2375</c:v>
                </c:pt>
                <c:pt idx="167">
                  <c:v>1.2373000000000001</c:v>
                </c:pt>
                <c:pt idx="168">
                  <c:v>1.2372000000000001</c:v>
                </c:pt>
                <c:pt idx="169">
                  <c:v>1.2370000000000001</c:v>
                </c:pt>
                <c:pt idx="170">
                  <c:v>1.2368999999999999</c:v>
                </c:pt>
                <c:pt idx="171">
                  <c:v>1.2366999999999999</c:v>
                </c:pt>
                <c:pt idx="172">
                  <c:v>1.2365999999999999</c:v>
                </c:pt>
                <c:pt idx="173">
                  <c:v>1.2363999999999999</c:v>
                </c:pt>
                <c:pt idx="174">
                  <c:v>1.2363</c:v>
                </c:pt>
                <c:pt idx="175">
                  <c:v>1.2361</c:v>
                </c:pt>
                <c:pt idx="176">
                  <c:v>1.2359</c:v>
                </c:pt>
                <c:pt idx="177">
                  <c:v>1.2358</c:v>
                </c:pt>
                <c:pt idx="178">
                  <c:v>1.2356</c:v>
                </c:pt>
                <c:pt idx="179">
                  <c:v>1.2355</c:v>
                </c:pt>
                <c:pt idx="180">
                  <c:v>1.2353000000000001</c:v>
                </c:pt>
                <c:pt idx="181">
                  <c:v>1.2351999999999999</c:v>
                </c:pt>
                <c:pt idx="182">
                  <c:v>1.2350000000000001</c:v>
                </c:pt>
                <c:pt idx="183">
                  <c:v>1.2348999999999999</c:v>
                </c:pt>
                <c:pt idx="184">
                  <c:v>1.2346999999999999</c:v>
                </c:pt>
                <c:pt idx="185">
                  <c:v>1.2345999999999999</c:v>
                </c:pt>
                <c:pt idx="186">
                  <c:v>1.2343999999999999</c:v>
                </c:pt>
                <c:pt idx="187">
                  <c:v>1.2343000000000002</c:v>
                </c:pt>
                <c:pt idx="188">
                  <c:v>1.2341</c:v>
                </c:pt>
                <c:pt idx="189">
                  <c:v>1.234</c:v>
                </c:pt>
                <c:pt idx="190">
                  <c:v>1.2338</c:v>
                </c:pt>
                <c:pt idx="191">
                  <c:v>1.2337</c:v>
                </c:pt>
                <c:pt idx="192">
                  <c:v>1.2335</c:v>
                </c:pt>
                <c:pt idx="193">
                  <c:v>1.2334000000000001</c:v>
                </c:pt>
                <c:pt idx="194">
                  <c:v>1.2331999999999999</c:v>
                </c:pt>
                <c:pt idx="195">
                  <c:v>1.2331000000000001</c:v>
                </c:pt>
                <c:pt idx="196">
                  <c:v>1.2329000000000001</c:v>
                </c:pt>
                <c:pt idx="197">
                  <c:v>1.2328000000000001</c:v>
                </c:pt>
                <c:pt idx="198">
                  <c:v>1.2326000000000001</c:v>
                </c:pt>
                <c:pt idx="199">
                  <c:v>1.2324999999999999</c:v>
                </c:pt>
                <c:pt idx="200">
                  <c:v>1.2323</c:v>
                </c:pt>
                <c:pt idx="201">
                  <c:v>1.2321</c:v>
                </c:pt>
                <c:pt idx="202">
                  <c:v>1.232</c:v>
                </c:pt>
                <c:pt idx="203">
                  <c:v>1.2318</c:v>
                </c:pt>
                <c:pt idx="204">
                  <c:v>1.2317</c:v>
                </c:pt>
                <c:pt idx="205">
                  <c:v>1.2315</c:v>
                </c:pt>
                <c:pt idx="206">
                  <c:v>1.2314000000000001</c:v>
                </c:pt>
                <c:pt idx="207">
                  <c:v>1.2312000000000001</c:v>
                </c:pt>
                <c:pt idx="208">
                  <c:v>1.2311000000000001</c:v>
                </c:pt>
                <c:pt idx="209">
                  <c:v>1.2309000000000001</c:v>
                </c:pt>
                <c:pt idx="210">
                  <c:v>1.2307999999999999</c:v>
                </c:pt>
                <c:pt idx="211">
                  <c:v>1.2305999999999999</c:v>
                </c:pt>
                <c:pt idx="212">
                  <c:v>1.2304999999999999</c:v>
                </c:pt>
                <c:pt idx="213">
                  <c:v>1.2302999999999999</c:v>
                </c:pt>
                <c:pt idx="214">
                  <c:v>1.2302</c:v>
                </c:pt>
                <c:pt idx="215">
                  <c:v>1.23</c:v>
                </c:pt>
                <c:pt idx="216">
                  <c:v>1.2299</c:v>
                </c:pt>
                <c:pt idx="217">
                  <c:v>1.2297</c:v>
                </c:pt>
                <c:pt idx="218">
                  <c:v>1.2296</c:v>
                </c:pt>
                <c:pt idx="219">
                  <c:v>1.2295</c:v>
                </c:pt>
                <c:pt idx="220">
                  <c:v>1.2294</c:v>
                </c:pt>
                <c:pt idx="221">
                  <c:v>1.2293000000000001</c:v>
                </c:pt>
                <c:pt idx="222">
                  <c:v>1.2290999999999999</c:v>
                </c:pt>
                <c:pt idx="223">
                  <c:v>1.2290000000000001</c:v>
                </c:pt>
                <c:pt idx="224">
                  <c:v>1.2289000000000001</c:v>
                </c:pt>
                <c:pt idx="225">
                  <c:v>1.2287999999999999</c:v>
                </c:pt>
                <c:pt idx="226">
                  <c:v>1.2287000000000001</c:v>
                </c:pt>
                <c:pt idx="227">
                  <c:v>1.2285999999999999</c:v>
                </c:pt>
                <c:pt idx="228">
                  <c:v>1.2283999999999999</c:v>
                </c:pt>
                <c:pt idx="229">
                  <c:v>1.2282999999999999</c:v>
                </c:pt>
                <c:pt idx="230">
                  <c:v>1.2282</c:v>
                </c:pt>
                <c:pt idx="231">
                  <c:v>1.2281</c:v>
                </c:pt>
                <c:pt idx="232">
                  <c:v>1.228</c:v>
                </c:pt>
                <c:pt idx="233">
                  <c:v>1.2279</c:v>
                </c:pt>
                <c:pt idx="234">
                  <c:v>1.2278</c:v>
                </c:pt>
                <c:pt idx="235">
                  <c:v>1.2276</c:v>
                </c:pt>
                <c:pt idx="236">
                  <c:v>1.2275</c:v>
                </c:pt>
                <c:pt idx="237">
                  <c:v>1.2274</c:v>
                </c:pt>
                <c:pt idx="238">
                  <c:v>1.2273000000000001</c:v>
                </c:pt>
                <c:pt idx="239">
                  <c:v>1.2272000000000001</c:v>
                </c:pt>
                <c:pt idx="240">
                  <c:v>1.2270999999999999</c:v>
                </c:pt>
                <c:pt idx="241">
                  <c:v>1.2268999999999999</c:v>
                </c:pt>
                <c:pt idx="242">
                  <c:v>1.2268000000000001</c:v>
                </c:pt>
                <c:pt idx="243">
                  <c:v>1.2267000000000001</c:v>
                </c:pt>
                <c:pt idx="244">
                  <c:v>1.2265999999999999</c:v>
                </c:pt>
                <c:pt idx="245">
                  <c:v>1.2265000000000001</c:v>
                </c:pt>
                <c:pt idx="246">
                  <c:v>1.2263999999999999</c:v>
                </c:pt>
                <c:pt idx="247">
                  <c:v>1.2262999999999999</c:v>
                </c:pt>
                <c:pt idx="248">
                  <c:v>1.2261</c:v>
                </c:pt>
                <c:pt idx="249">
                  <c:v>1.226</c:v>
                </c:pt>
                <c:pt idx="250">
                  <c:v>1.2259</c:v>
                </c:pt>
                <c:pt idx="251">
                  <c:v>1.2258</c:v>
                </c:pt>
                <c:pt idx="252">
                  <c:v>1.2257</c:v>
                </c:pt>
                <c:pt idx="253">
                  <c:v>1.2256</c:v>
                </c:pt>
                <c:pt idx="254">
                  <c:v>1.2254</c:v>
                </c:pt>
                <c:pt idx="255">
                  <c:v>1.2253000000000001</c:v>
                </c:pt>
                <c:pt idx="256">
                  <c:v>1.2252000000000001</c:v>
                </c:pt>
                <c:pt idx="257">
                  <c:v>1.2251000000000001</c:v>
                </c:pt>
                <c:pt idx="258">
                  <c:v>1.2250000000000001</c:v>
                </c:pt>
                <c:pt idx="259">
                  <c:v>1.2248999999999999</c:v>
                </c:pt>
                <c:pt idx="260">
                  <c:v>1.2248000000000001</c:v>
                </c:pt>
                <c:pt idx="261">
                  <c:v>1.2245999999999999</c:v>
                </c:pt>
                <c:pt idx="262">
                  <c:v>1.2244999999999999</c:v>
                </c:pt>
                <c:pt idx="263">
                  <c:v>1.2243999999999999</c:v>
                </c:pt>
                <c:pt idx="264">
                  <c:v>1.2243000000000002</c:v>
                </c:pt>
                <c:pt idx="265">
                  <c:v>1.2242</c:v>
                </c:pt>
                <c:pt idx="266">
                  <c:v>1.2241</c:v>
                </c:pt>
                <c:pt idx="267">
                  <c:v>1.224</c:v>
                </c:pt>
                <c:pt idx="268">
                  <c:v>1.224</c:v>
                </c:pt>
                <c:pt idx="269">
                  <c:v>1.2239</c:v>
                </c:pt>
                <c:pt idx="270">
                  <c:v>1.2238</c:v>
                </c:pt>
                <c:pt idx="271">
                  <c:v>1.2237</c:v>
                </c:pt>
                <c:pt idx="272">
                  <c:v>1.2236</c:v>
                </c:pt>
                <c:pt idx="273">
                  <c:v>1.2235</c:v>
                </c:pt>
                <c:pt idx="274">
                  <c:v>1.2234</c:v>
                </c:pt>
                <c:pt idx="275">
                  <c:v>1.2233000000000001</c:v>
                </c:pt>
                <c:pt idx="276">
                  <c:v>1.2231999999999998</c:v>
                </c:pt>
                <c:pt idx="277">
                  <c:v>1.2231000000000001</c:v>
                </c:pt>
                <c:pt idx="278">
                  <c:v>1.2229999999999999</c:v>
                </c:pt>
                <c:pt idx="279">
                  <c:v>1.2229000000000001</c:v>
                </c:pt>
                <c:pt idx="280">
                  <c:v>1.2228000000000001</c:v>
                </c:pt>
                <c:pt idx="281">
                  <c:v>1.2226999999999999</c:v>
                </c:pt>
                <c:pt idx="282">
                  <c:v>1.2226000000000001</c:v>
                </c:pt>
                <c:pt idx="283">
                  <c:v>1.2224999999999999</c:v>
                </c:pt>
                <c:pt idx="284">
                  <c:v>1.2223999999999999</c:v>
                </c:pt>
                <c:pt idx="285">
                  <c:v>1.2222999999999999</c:v>
                </c:pt>
                <c:pt idx="286">
                  <c:v>1.2222999999999999</c:v>
                </c:pt>
                <c:pt idx="287">
                  <c:v>1.2222</c:v>
                </c:pt>
                <c:pt idx="288">
                  <c:v>1.2221</c:v>
                </c:pt>
                <c:pt idx="289">
                  <c:v>1.222</c:v>
                </c:pt>
                <c:pt idx="290">
                  <c:v>1.2219</c:v>
                </c:pt>
                <c:pt idx="291">
                  <c:v>1.2218</c:v>
                </c:pt>
                <c:pt idx="292">
                  <c:v>1.2217</c:v>
                </c:pt>
                <c:pt idx="293">
                  <c:v>1.2217</c:v>
                </c:pt>
                <c:pt idx="294">
                  <c:v>1.2216</c:v>
                </c:pt>
                <c:pt idx="295">
                  <c:v>1.2215</c:v>
                </c:pt>
                <c:pt idx="296">
                  <c:v>1.2214</c:v>
                </c:pt>
                <c:pt idx="297">
                  <c:v>1.2213000000000001</c:v>
                </c:pt>
                <c:pt idx="298">
                  <c:v>1.2212000000000001</c:v>
                </c:pt>
                <c:pt idx="299">
                  <c:v>1.2212000000000001</c:v>
                </c:pt>
                <c:pt idx="300">
                  <c:v>1.2211000000000001</c:v>
                </c:pt>
                <c:pt idx="301">
                  <c:v>1.2209999999999999</c:v>
                </c:pt>
                <c:pt idx="302">
                  <c:v>1.2209000000000001</c:v>
                </c:pt>
                <c:pt idx="303">
                  <c:v>1.2207999999999999</c:v>
                </c:pt>
                <c:pt idx="304">
                  <c:v>1.2206999999999999</c:v>
                </c:pt>
                <c:pt idx="305">
                  <c:v>1.2206000000000001</c:v>
                </c:pt>
                <c:pt idx="306">
                  <c:v>1.2206000000000001</c:v>
                </c:pt>
                <c:pt idx="307">
                  <c:v>1.2204999999999999</c:v>
                </c:pt>
                <c:pt idx="308">
                  <c:v>1.2204000000000002</c:v>
                </c:pt>
                <c:pt idx="309">
                  <c:v>1.2202999999999999</c:v>
                </c:pt>
                <c:pt idx="310">
                  <c:v>1.2202</c:v>
                </c:pt>
                <c:pt idx="311">
                  <c:v>1.2202</c:v>
                </c:pt>
                <c:pt idx="312">
                  <c:v>1.2201</c:v>
                </c:pt>
                <c:pt idx="313">
                  <c:v>1.22</c:v>
                </c:pt>
                <c:pt idx="314">
                  <c:v>1.22</c:v>
                </c:pt>
                <c:pt idx="315">
                  <c:v>1.2199</c:v>
                </c:pt>
                <c:pt idx="316">
                  <c:v>1.2198</c:v>
                </c:pt>
                <c:pt idx="317">
                  <c:v>1.2198</c:v>
                </c:pt>
                <c:pt idx="318">
                  <c:v>1.2197</c:v>
                </c:pt>
                <c:pt idx="319">
                  <c:v>1.2196</c:v>
                </c:pt>
                <c:pt idx="320">
                  <c:v>1.2196</c:v>
                </c:pt>
                <c:pt idx="321">
                  <c:v>1.2195</c:v>
                </c:pt>
                <c:pt idx="322">
                  <c:v>1.2194</c:v>
                </c:pt>
                <c:pt idx="323">
                  <c:v>1.2194</c:v>
                </c:pt>
                <c:pt idx="324">
                  <c:v>1.2193000000000001</c:v>
                </c:pt>
                <c:pt idx="325">
                  <c:v>1.2192000000000001</c:v>
                </c:pt>
                <c:pt idx="326">
                  <c:v>1.2192000000000001</c:v>
                </c:pt>
                <c:pt idx="327">
                  <c:v>1.2191000000000001</c:v>
                </c:pt>
                <c:pt idx="328">
                  <c:v>1.2190000000000001</c:v>
                </c:pt>
                <c:pt idx="329">
                  <c:v>1.2190000000000001</c:v>
                </c:pt>
                <c:pt idx="330">
                  <c:v>1.2189000000000001</c:v>
                </c:pt>
                <c:pt idx="331">
                  <c:v>1.2187999999999999</c:v>
                </c:pt>
                <c:pt idx="332">
                  <c:v>1.2187999999999999</c:v>
                </c:pt>
                <c:pt idx="333">
                  <c:v>1.2187000000000001</c:v>
                </c:pt>
                <c:pt idx="334">
                  <c:v>1.2185999999999999</c:v>
                </c:pt>
                <c:pt idx="335">
                  <c:v>1.2185999999999999</c:v>
                </c:pt>
                <c:pt idx="336">
                  <c:v>1.2184999999999999</c:v>
                </c:pt>
                <c:pt idx="337">
                  <c:v>1.2183999999999999</c:v>
                </c:pt>
                <c:pt idx="338">
                  <c:v>1.2183999999999999</c:v>
                </c:pt>
                <c:pt idx="339">
                  <c:v>1.2182999999999999</c:v>
                </c:pt>
                <c:pt idx="340">
                  <c:v>1.2182999999999999</c:v>
                </c:pt>
                <c:pt idx="341">
                  <c:v>1.2181999999999999</c:v>
                </c:pt>
                <c:pt idx="342">
                  <c:v>1.2181</c:v>
                </c:pt>
                <c:pt idx="343">
                  <c:v>1.2181</c:v>
                </c:pt>
                <c:pt idx="344">
                  <c:v>1.218</c:v>
                </c:pt>
                <c:pt idx="345">
                  <c:v>1.2179</c:v>
                </c:pt>
                <c:pt idx="346">
                  <c:v>1.2179</c:v>
                </c:pt>
                <c:pt idx="347">
                  <c:v>1.2178</c:v>
                </c:pt>
                <c:pt idx="348">
                  <c:v>1.2177</c:v>
                </c:pt>
                <c:pt idx="349">
                  <c:v>1.2177</c:v>
                </c:pt>
                <c:pt idx="350">
                  <c:v>1.2176</c:v>
                </c:pt>
                <c:pt idx="351">
                  <c:v>1.2175</c:v>
                </c:pt>
                <c:pt idx="352">
                  <c:v>1.2175</c:v>
                </c:pt>
                <c:pt idx="353">
                  <c:v>1.2174</c:v>
                </c:pt>
                <c:pt idx="354">
                  <c:v>1.2173</c:v>
                </c:pt>
                <c:pt idx="355">
                  <c:v>1.2173</c:v>
                </c:pt>
                <c:pt idx="356">
                  <c:v>1.2172000000000001</c:v>
                </c:pt>
                <c:pt idx="357">
                  <c:v>1.2170999999999998</c:v>
                </c:pt>
                <c:pt idx="358">
                  <c:v>1.2170999999999998</c:v>
                </c:pt>
                <c:pt idx="359">
                  <c:v>1.2170000000000001</c:v>
                </c:pt>
                <c:pt idx="360">
                  <c:v>1.2168999999999999</c:v>
                </c:pt>
                <c:pt idx="361">
                  <c:v>1.2168999999999999</c:v>
                </c:pt>
                <c:pt idx="362">
                  <c:v>1.2168000000000001</c:v>
                </c:pt>
                <c:pt idx="363">
                  <c:v>1.2168000000000001</c:v>
                </c:pt>
                <c:pt idx="364">
                  <c:v>1.2167000000000001</c:v>
                </c:pt>
                <c:pt idx="365">
                  <c:v>1.2167000000000001</c:v>
                </c:pt>
                <c:pt idx="366">
                  <c:v>1.2167000000000001</c:v>
                </c:pt>
                <c:pt idx="367">
                  <c:v>1.2165999999999999</c:v>
                </c:pt>
                <c:pt idx="368">
                  <c:v>1.2165999999999999</c:v>
                </c:pt>
                <c:pt idx="369">
                  <c:v>1.2165000000000001</c:v>
                </c:pt>
                <c:pt idx="370">
                  <c:v>1.2165000000000001</c:v>
                </c:pt>
                <c:pt idx="371">
                  <c:v>1.2163999999999999</c:v>
                </c:pt>
                <c:pt idx="372">
                  <c:v>1.2163999999999999</c:v>
                </c:pt>
                <c:pt idx="373">
                  <c:v>1.2163999999999999</c:v>
                </c:pt>
                <c:pt idx="374">
                  <c:v>1.2162999999999999</c:v>
                </c:pt>
                <c:pt idx="375">
                  <c:v>1.2162999999999999</c:v>
                </c:pt>
                <c:pt idx="376">
                  <c:v>1.2161999999999999</c:v>
                </c:pt>
                <c:pt idx="377">
                  <c:v>1.2161999999999999</c:v>
                </c:pt>
                <c:pt idx="378">
                  <c:v>1.2161999999999999</c:v>
                </c:pt>
                <c:pt idx="379">
                  <c:v>1.2161</c:v>
                </c:pt>
                <c:pt idx="380">
                  <c:v>1.2161</c:v>
                </c:pt>
                <c:pt idx="381">
                  <c:v>1.216</c:v>
                </c:pt>
                <c:pt idx="382">
                  <c:v>1.216</c:v>
                </c:pt>
                <c:pt idx="383">
                  <c:v>1.2159</c:v>
                </c:pt>
                <c:pt idx="384">
                  <c:v>1.2159</c:v>
                </c:pt>
                <c:pt idx="385">
                  <c:v>1.2159</c:v>
                </c:pt>
                <c:pt idx="386">
                  <c:v>1.2158</c:v>
                </c:pt>
                <c:pt idx="387">
                  <c:v>1.2158</c:v>
                </c:pt>
                <c:pt idx="388">
                  <c:v>1.2157</c:v>
                </c:pt>
                <c:pt idx="389">
                  <c:v>1.2157</c:v>
                </c:pt>
                <c:pt idx="390">
                  <c:v>1.2156</c:v>
                </c:pt>
                <c:pt idx="391">
                  <c:v>1.2156</c:v>
                </c:pt>
                <c:pt idx="392">
                  <c:v>1.2156</c:v>
                </c:pt>
                <c:pt idx="393">
                  <c:v>1.2155</c:v>
                </c:pt>
                <c:pt idx="394">
                  <c:v>1.2155</c:v>
                </c:pt>
                <c:pt idx="395">
                  <c:v>1.2154</c:v>
                </c:pt>
                <c:pt idx="396">
                  <c:v>1.2154</c:v>
                </c:pt>
                <c:pt idx="397">
                  <c:v>1.2154</c:v>
                </c:pt>
                <c:pt idx="398">
                  <c:v>1.2153</c:v>
                </c:pt>
                <c:pt idx="399">
                  <c:v>1.2153</c:v>
                </c:pt>
                <c:pt idx="400">
                  <c:v>1.2152000000000001</c:v>
                </c:pt>
                <c:pt idx="401">
                  <c:v>1.2152000000000001</c:v>
                </c:pt>
                <c:pt idx="402">
                  <c:v>1.2151000000000001</c:v>
                </c:pt>
                <c:pt idx="403">
                  <c:v>1.2151000000000001</c:v>
                </c:pt>
                <c:pt idx="404">
                  <c:v>1.2151000000000001</c:v>
                </c:pt>
                <c:pt idx="405">
                  <c:v>1.2150000000000001</c:v>
                </c:pt>
                <c:pt idx="406">
                  <c:v>1.2150000000000001</c:v>
                </c:pt>
                <c:pt idx="407">
                  <c:v>1.2148999999999999</c:v>
                </c:pt>
                <c:pt idx="408">
                  <c:v>1.2148999999999999</c:v>
                </c:pt>
                <c:pt idx="409">
                  <c:v>1.2148999999999999</c:v>
                </c:pt>
                <c:pt idx="410">
                  <c:v>1.2148000000000001</c:v>
                </c:pt>
                <c:pt idx="411">
                  <c:v>1.2148000000000001</c:v>
                </c:pt>
                <c:pt idx="412">
                  <c:v>1.2146999999999999</c:v>
                </c:pt>
                <c:pt idx="413">
                  <c:v>1.2146999999999999</c:v>
                </c:pt>
                <c:pt idx="414">
                  <c:v>1.2145999999999999</c:v>
                </c:pt>
                <c:pt idx="415">
                  <c:v>1.2145999999999999</c:v>
                </c:pt>
                <c:pt idx="416">
                  <c:v>1.2145999999999999</c:v>
                </c:pt>
                <c:pt idx="417">
                  <c:v>1.2145000000000001</c:v>
                </c:pt>
                <c:pt idx="418">
                  <c:v>1.2145000000000001</c:v>
                </c:pt>
                <c:pt idx="419">
                  <c:v>1.2143999999999999</c:v>
                </c:pt>
                <c:pt idx="420">
                  <c:v>1.2143999999999999</c:v>
                </c:pt>
                <c:pt idx="421">
                  <c:v>1.2143999999999999</c:v>
                </c:pt>
                <c:pt idx="422">
                  <c:v>1.2143000000000002</c:v>
                </c:pt>
                <c:pt idx="423">
                  <c:v>1.2143000000000002</c:v>
                </c:pt>
                <c:pt idx="424">
                  <c:v>1.2143000000000002</c:v>
                </c:pt>
                <c:pt idx="425">
                  <c:v>1.2141999999999999</c:v>
                </c:pt>
                <c:pt idx="426">
                  <c:v>1.2141999999999999</c:v>
                </c:pt>
                <c:pt idx="427">
                  <c:v>1.2141999999999999</c:v>
                </c:pt>
                <c:pt idx="428">
                  <c:v>1.2141999999999999</c:v>
                </c:pt>
                <c:pt idx="429">
                  <c:v>1.2141999999999999</c:v>
                </c:pt>
                <c:pt idx="430">
                  <c:v>1.2141</c:v>
                </c:pt>
                <c:pt idx="431">
                  <c:v>1.2141</c:v>
                </c:pt>
                <c:pt idx="432">
                  <c:v>1.2141</c:v>
                </c:pt>
                <c:pt idx="433">
                  <c:v>1.2141</c:v>
                </c:pt>
                <c:pt idx="434">
                  <c:v>1.2141</c:v>
                </c:pt>
                <c:pt idx="435">
                  <c:v>1.214</c:v>
                </c:pt>
                <c:pt idx="436">
                  <c:v>1.214</c:v>
                </c:pt>
                <c:pt idx="437">
                  <c:v>1.214</c:v>
                </c:pt>
                <c:pt idx="438">
                  <c:v>1.214</c:v>
                </c:pt>
                <c:pt idx="439">
                  <c:v>1.214</c:v>
                </c:pt>
                <c:pt idx="440">
                  <c:v>1.214</c:v>
                </c:pt>
                <c:pt idx="441">
                  <c:v>1.2139</c:v>
                </c:pt>
                <c:pt idx="442">
                  <c:v>1.2139</c:v>
                </c:pt>
                <c:pt idx="443">
                  <c:v>1.2139</c:v>
                </c:pt>
                <c:pt idx="444">
                  <c:v>1.2139</c:v>
                </c:pt>
                <c:pt idx="445">
                  <c:v>1.2139</c:v>
                </c:pt>
                <c:pt idx="446">
                  <c:v>1.2138</c:v>
                </c:pt>
                <c:pt idx="447">
                  <c:v>1.2138</c:v>
                </c:pt>
                <c:pt idx="448">
                  <c:v>1.2138</c:v>
                </c:pt>
                <c:pt idx="449">
                  <c:v>1.2138</c:v>
                </c:pt>
                <c:pt idx="450">
                  <c:v>1.2138</c:v>
                </c:pt>
                <c:pt idx="451">
                  <c:v>1.2137</c:v>
                </c:pt>
                <c:pt idx="452">
                  <c:v>1.2137</c:v>
                </c:pt>
                <c:pt idx="453">
                  <c:v>1.2137</c:v>
                </c:pt>
                <c:pt idx="454">
                  <c:v>1.2137</c:v>
                </c:pt>
                <c:pt idx="455">
                  <c:v>1.2137</c:v>
                </c:pt>
                <c:pt idx="456">
                  <c:v>1.2136</c:v>
                </c:pt>
                <c:pt idx="457">
                  <c:v>1.2136</c:v>
                </c:pt>
                <c:pt idx="458">
                  <c:v>1.2136</c:v>
                </c:pt>
                <c:pt idx="459">
                  <c:v>1.2136</c:v>
                </c:pt>
                <c:pt idx="460">
                  <c:v>1.2136</c:v>
                </c:pt>
                <c:pt idx="461">
                  <c:v>1.2135</c:v>
                </c:pt>
                <c:pt idx="462">
                  <c:v>1.2135</c:v>
                </c:pt>
                <c:pt idx="463">
                  <c:v>1.2135</c:v>
                </c:pt>
                <c:pt idx="464">
                  <c:v>1.2135</c:v>
                </c:pt>
                <c:pt idx="465">
                  <c:v>1.2135</c:v>
                </c:pt>
                <c:pt idx="466">
                  <c:v>1.2135</c:v>
                </c:pt>
                <c:pt idx="467">
                  <c:v>1.2134</c:v>
                </c:pt>
                <c:pt idx="468">
                  <c:v>1.2134</c:v>
                </c:pt>
                <c:pt idx="469">
                  <c:v>1.2134</c:v>
                </c:pt>
                <c:pt idx="470">
                  <c:v>1.2134</c:v>
                </c:pt>
                <c:pt idx="471">
                  <c:v>1.2134</c:v>
                </c:pt>
                <c:pt idx="472">
                  <c:v>1.2133</c:v>
                </c:pt>
                <c:pt idx="473">
                  <c:v>1.2133</c:v>
                </c:pt>
                <c:pt idx="474">
                  <c:v>1.2133</c:v>
                </c:pt>
                <c:pt idx="475">
                  <c:v>1.2133</c:v>
                </c:pt>
                <c:pt idx="476">
                  <c:v>1.2133</c:v>
                </c:pt>
                <c:pt idx="477">
                  <c:v>1.2133</c:v>
                </c:pt>
                <c:pt idx="478">
                  <c:v>1.2133</c:v>
                </c:pt>
                <c:pt idx="479">
                  <c:v>1.2133</c:v>
                </c:pt>
                <c:pt idx="480">
                  <c:v>1.2133</c:v>
                </c:pt>
                <c:pt idx="481">
                  <c:v>1.2133</c:v>
                </c:pt>
                <c:pt idx="482">
                  <c:v>1.2133</c:v>
                </c:pt>
                <c:pt idx="483">
                  <c:v>1.2131999999999998</c:v>
                </c:pt>
                <c:pt idx="484">
                  <c:v>1.2131999999999998</c:v>
                </c:pt>
                <c:pt idx="485">
                  <c:v>1.2131999999999998</c:v>
                </c:pt>
                <c:pt idx="486">
                  <c:v>1.2131999999999998</c:v>
                </c:pt>
                <c:pt idx="487">
                  <c:v>1.2131999999999998</c:v>
                </c:pt>
                <c:pt idx="488">
                  <c:v>1.2131999999999998</c:v>
                </c:pt>
                <c:pt idx="489">
                  <c:v>1.2131999999999998</c:v>
                </c:pt>
                <c:pt idx="490">
                  <c:v>1.2131999999999998</c:v>
                </c:pt>
                <c:pt idx="491">
                  <c:v>1.2131999999999998</c:v>
                </c:pt>
                <c:pt idx="492">
                  <c:v>1.2131999999999998</c:v>
                </c:pt>
                <c:pt idx="493">
                  <c:v>1.2131999999999998</c:v>
                </c:pt>
                <c:pt idx="494">
                  <c:v>1.2131999999999998</c:v>
                </c:pt>
                <c:pt idx="495">
                  <c:v>1.2131999999999998</c:v>
                </c:pt>
                <c:pt idx="496">
                  <c:v>1.2131999999999998</c:v>
                </c:pt>
                <c:pt idx="497">
                  <c:v>1.2131999999999998</c:v>
                </c:pt>
                <c:pt idx="498">
                  <c:v>1.2131999999999998</c:v>
                </c:pt>
                <c:pt idx="499">
                  <c:v>1.2131999999999998</c:v>
                </c:pt>
                <c:pt idx="500">
                  <c:v>1.2131999999999998</c:v>
                </c:pt>
                <c:pt idx="501">
                  <c:v>1.2131999999999998</c:v>
                </c:pt>
                <c:pt idx="502">
                  <c:v>1.2131999999999998</c:v>
                </c:pt>
                <c:pt idx="503">
                  <c:v>1.2131999999999998</c:v>
                </c:pt>
                <c:pt idx="504">
                  <c:v>1.2131999999999998</c:v>
                </c:pt>
                <c:pt idx="505">
                  <c:v>1.2131999999999998</c:v>
                </c:pt>
                <c:pt idx="506">
                  <c:v>1.2131999999999998</c:v>
                </c:pt>
                <c:pt idx="507">
                  <c:v>1.2131999999999998</c:v>
                </c:pt>
                <c:pt idx="508">
                  <c:v>1.2131999999999998</c:v>
                </c:pt>
                <c:pt idx="509">
                  <c:v>1.2131999999999998</c:v>
                </c:pt>
                <c:pt idx="510">
                  <c:v>1.2131999999999998</c:v>
                </c:pt>
                <c:pt idx="511">
                  <c:v>1.2131999999999998</c:v>
                </c:pt>
                <c:pt idx="512">
                  <c:v>1.2131999999999998</c:v>
                </c:pt>
                <c:pt idx="513">
                  <c:v>1.2131999999999998</c:v>
                </c:pt>
                <c:pt idx="514">
                  <c:v>1.2131999999999998</c:v>
                </c:pt>
                <c:pt idx="515">
                  <c:v>1.2131999999999998</c:v>
                </c:pt>
                <c:pt idx="516">
                  <c:v>1.2131999999999998</c:v>
                </c:pt>
                <c:pt idx="517">
                  <c:v>1.2131999999999998</c:v>
                </c:pt>
                <c:pt idx="518">
                  <c:v>1.2133</c:v>
                </c:pt>
                <c:pt idx="519">
                  <c:v>1.2133</c:v>
                </c:pt>
                <c:pt idx="520">
                  <c:v>1.2133</c:v>
                </c:pt>
                <c:pt idx="521">
                  <c:v>1.2133</c:v>
                </c:pt>
                <c:pt idx="522">
                  <c:v>1.2133</c:v>
                </c:pt>
                <c:pt idx="523">
                  <c:v>1.2133</c:v>
                </c:pt>
                <c:pt idx="524">
                  <c:v>1.2133</c:v>
                </c:pt>
                <c:pt idx="525">
                  <c:v>1.2133</c:v>
                </c:pt>
                <c:pt idx="526">
                  <c:v>1.2133</c:v>
                </c:pt>
                <c:pt idx="527">
                  <c:v>1.2133</c:v>
                </c:pt>
                <c:pt idx="528">
                  <c:v>1.2133</c:v>
                </c:pt>
                <c:pt idx="529">
                  <c:v>1.2134</c:v>
                </c:pt>
                <c:pt idx="530">
                  <c:v>1.2134</c:v>
                </c:pt>
                <c:pt idx="531">
                  <c:v>1.2134</c:v>
                </c:pt>
                <c:pt idx="532">
                  <c:v>1.2134</c:v>
                </c:pt>
                <c:pt idx="533">
                  <c:v>1.2134</c:v>
                </c:pt>
                <c:pt idx="534">
                  <c:v>1.2135</c:v>
                </c:pt>
                <c:pt idx="535">
                  <c:v>1.2135</c:v>
                </c:pt>
                <c:pt idx="536">
                  <c:v>1.2135</c:v>
                </c:pt>
                <c:pt idx="537">
                  <c:v>1.2135</c:v>
                </c:pt>
                <c:pt idx="538">
                  <c:v>1.2135</c:v>
                </c:pt>
                <c:pt idx="539">
                  <c:v>1.2135</c:v>
                </c:pt>
                <c:pt idx="540">
                  <c:v>1.2136</c:v>
                </c:pt>
                <c:pt idx="541">
                  <c:v>1.2136</c:v>
                </c:pt>
                <c:pt idx="542">
                  <c:v>1.2136</c:v>
                </c:pt>
                <c:pt idx="543">
                  <c:v>1.2136</c:v>
                </c:pt>
                <c:pt idx="544">
                  <c:v>1.2136</c:v>
                </c:pt>
                <c:pt idx="545">
                  <c:v>1.2137</c:v>
                </c:pt>
                <c:pt idx="546">
                  <c:v>1.2137</c:v>
                </c:pt>
                <c:pt idx="547">
                  <c:v>1.2137</c:v>
                </c:pt>
                <c:pt idx="548">
                  <c:v>1.2137</c:v>
                </c:pt>
                <c:pt idx="549">
                  <c:v>1.2137</c:v>
                </c:pt>
                <c:pt idx="550">
                  <c:v>1.2138</c:v>
                </c:pt>
                <c:pt idx="551">
                  <c:v>1.2138</c:v>
                </c:pt>
                <c:pt idx="552">
                  <c:v>1.2138</c:v>
                </c:pt>
                <c:pt idx="553">
                  <c:v>1.2138</c:v>
                </c:pt>
                <c:pt idx="554">
                  <c:v>1.2138</c:v>
                </c:pt>
                <c:pt idx="555">
                  <c:v>1.2139</c:v>
                </c:pt>
                <c:pt idx="556">
                  <c:v>1.2139</c:v>
                </c:pt>
                <c:pt idx="557">
                  <c:v>1.2139</c:v>
                </c:pt>
                <c:pt idx="558">
                  <c:v>1.2139</c:v>
                </c:pt>
                <c:pt idx="559">
                  <c:v>1.2139</c:v>
                </c:pt>
                <c:pt idx="560">
                  <c:v>1.214</c:v>
                </c:pt>
                <c:pt idx="561">
                  <c:v>1.214</c:v>
                </c:pt>
                <c:pt idx="562">
                  <c:v>1.214</c:v>
                </c:pt>
                <c:pt idx="563">
                  <c:v>1.214</c:v>
                </c:pt>
                <c:pt idx="564">
                  <c:v>1.214</c:v>
                </c:pt>
                <c:pt idx="565">
                  <c:v>1.214</c:v>
                </c:pt>
                <c:pt idx="566">
                  <c:v>1.2141</c:v>
                </c:pt>
                <c:pt idx="567">
                  <c:v>1.2141</c:v>
                </c:pt>
                <c:pt idx="568">
                  <c:v>1.2141</c:v>
                </c:pt>
                <c:pt idx="569">
                  <c:v>1.2141</c:v>
                </c:pt>
                <c:pt idx="570">
                  <c:v>1.2141</c:v>
                </c:pt>
                <c:pt idx="571">
                  <c:v>1.2141999999999999</c:v>
                </c:pt>
                <c:pt idx="572">
                  <c:v>1.2141999999999999</c:v>
                </c:pt>
                <c:pt idx="573">
                  <c:v>1.2141999999999999</c:v>
                </c:pt>
                <c:pt idx="574">
                  <c:v>1.2141999999999999</c:v>
                </c:pt>
                <c:pt idx="575">
                  <c:v>1.2141999999999999</c:v>
                </c:pt>
                <c:pt idx="576">
                  <c:v>1.2143000000000002</c:v>
                </c:pt>
                <c:pt idx="577">
                  <c:v>1.2143000000000002</c:v>
                </c:pt>
                <c:pt idx="578">
                  <c:v>1.2143000000000002</c:v>
                </c:pt>
                <c:pt idx="579">
                  <c:v>1.2143999999999999</c:v>
                </c:pt>
                <c:pt idx="580">
                  <c:v>1.2143999999999999</c:v>
                </c:pt>
                <c:pt idx="581">
                  <c:v>1.2143999999999999</c:v>
                </c:pt>
                <c:pt idx="582">
                  <c:v>1.2145000000000001</c:v>
                </c:pt>
                <c:pt idx="583">
                  <c:v>1.2145000000000001</c:v>
                </c:pt>
                <c:pt idx="584">
                  <c:v>1.2145999999999999</c:v>
                </c:pt>
                <c:pt idx="585">
                  <c:v>1.2145999999999999</c:v>
                </c:pt>
                <c:pt idx="586">
                  <c:v>1.2145999999999999</c:v>
                </c:pt>
                <c:pt idx="587">
                  <c:v>1.2146999999999999</c:v>
                </c:pt>
                <c:pt idx="588">
                  <c:v>1.2146999999999999</c:v>
                </c:pt>
                <c:pt idx="589">
                  <c:v>1.2148000000000001</c:v>
                </c:pt>
                <c:pt idx="590">
                  <c:v>1.2148000000000001</c:v>
                </c:pt>
                <c:pt idx="591">
                  <c:v>1.2148999999999999</c:v>
                </c:pt>
                <c:pt idx="592">
                  <c:v>1.2148999999999999</c:v>
                </c:pt>
                <c:pt idx="593">
                  <c:v>1.2148999999999999</c:v>
                </c:pt>
                <c:pt idx="594">
                  <c:v>1.2150000000000001</c:v>
                </c:pt>
                <c:pt idx="595">
                  <c:v>1.2150000000000001</c:v>
                </c:pt>
                <c:pt idx="596">
                  <c:v>1.2151000000000001</c:v>
                </c:pt>
                <c:pt idx="597">
                  <c:v>1.2151000000000001</c:v>
                </c:pt>
                <c:pt idx="598">
                  <c:v>1.2151000000000001</c:v>
                </c:pt>
                <c:pt idx="599">
                  <c:v>1.2152000000000001</c:v>
                </c:pt>
                <c:pt idx="600">
                  <c:v>1.2152000000000001</c:v>
                </c:pt>
                <c:pt idx="601">
                  <c:v>1.2153</c:v>
                </c:pt>
                <c:pt idx="602">
                  <c:v>1.2153</c:v>
                </c:pt>
                <c:pt idx="603">
                  <c:v>1.2154</c:v>
                </c:pt>
                <c:pt idx="604">
                  <c:v>1.2154</c:v>
                </c:pt>
                <c:pt idx="605">
                  <c:v>1.2154</c:v>
                </c:pt>
                <c:pt idx="606">
                  <c:v>1.2155</c:v>
                </c:pt>
                <c:pt idx="607">
                  <c:v>1.2155</c:v>
                </c:pt>
                <c:pt idx="608">
                  <c:v>1.2156</c:v>
                </c:pt>
                <c:pt idx="609">
                  <c:v>1.2156</c:v>
                </c:pt>
                <c:pt idx="610">
                  <c:v>1.2156</c:v>
                </c:pt>
                <c:pt idx="611">
                  <c:v>1.2157</c:v>
                </c:pt>
                <c:pt idx="612">
                  <c:v>1.2157</c:v>
                </c:pt>
                <c:pt idx="613">
                  <c:v>1.2158</c:v>
                </c:pt>
                <c:pt idx="614">
                  <c:v>1.2158</c:v>
                </c:pt>
                <c:pt idx="615">
                  <c:v>1.2159</c:v>
                </c:pt>
                <c:pt idx="616">
                  <c:v>1.2159</c:v>
                </c:pt>
                <c:pt idx="617">
                  <c:v>1.2159</c:v>
                </c:pt>
                <c:pt idx="618">
                  <c:v>1.216</c:v>
                </c:pt>
                <c:pt idx="619">
                  <c:v>1.216</c:v>
                </c:pt>
                <c:pt idx="620">
                  <c:v>1.2161</c:v>
                </c:pt>
                <c:pt idx="621">
                  <c:v>1.2161</c:v>
                </c:pt>
                <c:pt idx="622">
                  <c:v>1.2161999999999999</c:v>
                </c:pt>
                <c:pt idx="623">
                  <c:v>1.2161999999999999</c:v>
                </c:pt>
                <c:pt idx="624">
                  <c:v>1.2161999999999999</c:v>
                </c:pt>
                <c:pt idx="625">
                  <c:v>1.2162999999999999</c:v>
                </c:pt>
                <c:pt idx="626">
                  <c:v>1.2162999999999999</c:v>
                </c:pt>
                <c:pt idx="627">
                  <c:v>1.2163999999999999</c:v>
                </c:pt>
                <c:pt idx="628">
                  <c:v>1.2163999999999999</c:v>
                </c:pt>
                <c:pt idx="629">
                  <c:v>1.2163999999999999</c:v>
                </c:pt>
                <c:pt idx="630">
                  <c:v>1.2165000000000001</c:v>
                </c:pt>
                <c:pt idx="631">
                  <c:v>1.2165000000000001</c:v>
                </c:pt>
                <c:pt idx="632">
                  <c:v>1.2165999999999999</c:v>
                </c:pt>
                <c:pt idx="633">
                  <c:v>1.2165999999999999</c:v>
                </c:pt>
                <c:pt idx="634">
                  <c:v>1.2167000000000001</c:v>
                </c:pt>
                <c:pt idx="635">
                  <c:v>1.2167000000000001</c:v>
                </c:pt>
                <c:pt idx="636">
                  <c:v>1.2167000000000001</c:v>
                </c:pt>
                <c:pt idx="637">
                  <c:v>1.2168000000000001</c:v>
                </c:pt>
                <c:pt idx="638">
                  <c:v>1.2168000000000001</c:v>
                </c:pt>
                <c:pt idx="639">
                  <c:v>1.2168999999999999</c:v>
                </c:pt>
                <c:pt idx="640">
                  <c:v>1.2168999999999999</c:v>
                </c:pt>
                <c:pt idx="641">
                  <c:v>1.2170000000000001</c:v>
                </c:pt>
                <c:pt idx="642">
                  <c:v>1.2170999999999998</c:v>
                </c:pt>
                <c:pt idx="643">
                  <c:v>1.2170999999999998</c:v>
                </c:pt>
                <c:pt idx="644">
                  <c:v>1.2172000000000001</c:v>
                </c:pt>
                <c:pt idx="645">
                  <c:v>1.2173</c:v>
                </c:pt>
                <c:pt idx="646">
                  <c:v>1.2173</c:v>
                </c:pt>
                <c:pt idx="647">
                  <c:v>1.2174</c:v>
                </c:pt>
                <c:pt idx="648">
                  <c:v>1.2175</c:v>
                </c:pt>
                <c:pt idx="649">
                  <c:v>1.2175</c:v>
                </c:pt>
                <c:pt idx="650">
                  <c:v>1.2176</c:v>
                </c:pt>
                <c:pt idx="651">
                  <c:v>1.2177</c:v>
                </c:pt>
                <c:pt idx="652">
                  <c:v>1.2177</c:v>
                </c:pt>
                <c:pt idx="653">
                  <c:v>1.2178</c:v>
                </c:pt>
                <c:pt idx="654">
                  <c:v>1.2179</c:v>
                </c:pt>
                <c:pt idx="655">
                  <c:v>1.2179</c:v>
                </c:pt>
                <c:pt idx="656">
                  <c:v>1.218</c:v>
                </c:pt>
                <c:pt idx="657">
                  <c:v>1.2181</c:v>
                </c:pt>
                <c:pt idx="658">
                  <c:v>1.2181</c:v>
                </c:pt>
                <c:pt idx="659">
                  <c:v>1.2181999999999999</c:v>
                </c:pt>
                <c:pt idx="660">
                  <c:v>1.2182999999999999</c:v>
                </c:pt>
                <c:pt idx="661">
                  <c:v>1.2182999999999999</c:v>
                </c:pt>
                <c:pt idx="662">
                  <c:v>1.2183999999999999</c:v>
                </c:pt>
                <c:pt idx="663">
                  <c:v>1.2183999999999999</c:v>
                </c:pt>
                <c:pt idx="664">
                  <c:v>1.2184999999999999</c:v>
                </c:pt>
                <c:pt idx="665">
                  <c:v>1.2185999999999999</c:v>
                </c:pt>
                <c:pt idx="666">
                  <c:v>1.2185999999999999</c:v>
                </c:pt>
                <c:pt idx="667">
                  <c:v>1.2187000000000001</c:v>
                </c:pt>
                <c:pt idx="668">
                  <c:v>1.2187999999999999</c:v>
                </c:pt>
                <c:pt idx="669">
                  <c:v>1.2187999999999999</c:v>
                </c:pt>
                <c:pt idx="670">
                  <c:v>1.2189000000000001</c:v>
                </c:pt>
                <c:pt idx="671">
                  <c:v>1.2190000000000001</c:v>
                </c:pt>
                <c:pt idx="672">
                  <c:v>1.2190000000000001</c:v>
                </c:pt>
                <c:pt idx="673">
                  <c:v>1.2191000000000001</c:v>
                </c:pt>
                <c:pt idx="674">
                  <c:v>1.2192000000000001</c:v>
                </c:pt>
                <c:pt idx="675">
                  <c:v>1.2192000000000001</c:v>
                </c:pt>
                <c:pt idx="676">
                  <c:v>1.2193000000000001</c:v>
                </c:pt>
                <c:pt idx="677">
                  <c:v>1.2194</c:v>
                </c:pt>
                <c:pt idx="678">
                  <c:v>1.2194</c:v>
                </c:pt>
                <c:pt idx="679">
                  <c:v>1.2195</c:v>
                </c:pt>
                <c:pt idx="680">
                  <c:v>1.2196</c:v>
                </c:pt>
                <c:pt idx="681">
                  <c:v>1.2196</c:v>
                </c:pt>
                <c:pt idx="682">
                  <c:v>1.2197</c:v>
                </c:pt>
                <c:pt idx="683">
                  <c:v>1.2198</c:v>
                </c:pt>
                <c:pt idx="684">
                  <c:v>1.2198</c:v>
                </c:pt>
                <c:pt idx="685">
                  <c:v>1.2199</c:v>
                </c:pt>
                <c:pt idx="686">
                  <c:v>1.22</c:v>
                </c:pt>
                <c:pt idx="687">
                  <c:v>1.22</c:v>
                </c:pt>
                <c:pt idx="688">
                  <c:v>1.2201</c:v>
                </c:pt>
                <c:pt idx="689">
                  <c:v>1.2202</c:v>
                </c:pt>
                <c:pt idx="690">
                  <c:v>1.2202</c:v>
                </c:pt>
                <c:pt idx="691">
                  <c:v>1.2202999999999999</c:v>
                </c:pt>
                <c:pt idx="692">
                  <c:v>1.2204000000000002</c:v>
                </c:pt>
                <c:pt idx="693">
                  <c:v>1.2204999999999999</c:v>
                </c:pt>
                <c:pt idx="694">
                  <c:v>1.2206000000000001</c:v>
                </c:pt>
                <c:pt idx="695">
                  <c:v>1.2206000000000001</c:v>
                </c:pt>
                <c:pt idx="696">
                  <c:v>1.2206999999999999</c:v>
                </c:pt>
                <c:pt idx="697">
                  <c:v>1.2207999999999999</c:v>
                </c:pt>
                <c:pt idx="698">
                  <c:v>1.2209000000000001</c:v>
                </c:pt>
                <c:pt idx="699">
                  <c:v>1.2209999999999999</c:v>
                </c:pt>
                <c:pt idx="700">
                  <c:v>1.2211000000000001</c:v>
                </c:pt>
                <c:pt idx="701">
                  <c:v>1.2212000000000001</c:v>
                </c:pt>
                <c:pt idx="702">
                  <c:v>1.2212000000000001</c:v>
                </c:pt>
                <c:pt idx="703">
                  <c:v>1.2213000000000001</c:v>
                </c:pt>
                <c:pt idx="704">
                  <c:v>1.2214</c:v>
                </c:pt>
                <c:pt idx="705">
                  <c:v>1.2215</c:v>
                </c:pt>
                <c:pt idx="706">
                  <c:v>1.2216</c:v>
                </c:pt>
                <c:pt idx="707">
                  <c:v>1.2217</c:v>
                </c:pt>
                <c:pt idx="708">
                  <c:v>1.2217</c:v>
                </c:pt>
                <c:pt idx="709">
                  <c:v>1.2218</c:v>
                </c:pt>
                <c:pt idx="710">
                  <c:v>1.2219</c:v>
                </c:pt>
                <c:pt idx="711">
                  <c:v>1.222</c:v>
                </c:pt>
                <c:pt idx="712">
                  <c:v>1.2221</c:v>
                </c:pt>
                <c:pt idx="713">
                  <c:v>1.2222</c:v>
                </c:pt>
                <c:pt idx="714">
                  <c:v>1.2222999999999999</c:v>
                </c:pt>
                <c:pt idx="715">
                  <c:v>1.2222999999999999</c:v>
                </c:pt>
                <c:pt idx="716">
                  <c:v>1.2223999999999999</c:v>
                </c:pt>
                <c:pt idx="717">
                  <c:v>1.2224999999999999</c:v>
                </c:pt>
                <c:pt idx="718">
                  <c:v>1.2226000000000001</c:v>
                </c:pt>
                <c:pt idx="719">
                  <c:v>1.2226999999999999</c:v>
                </c:pt>
                <c:pt idx="720">
                  <c:v>1.2228000000000001</c:v>
                </c:pt>
                <c:pt idx="721">
                  <c:v>1.2229000000000001</c:v>
                </c:pt>
                <c:pt idx="722">
                  <c:v>1.2229999999999999</c:v>
                </c:pt>
                <c:pt idx="723">
                  <c:v>1.2231000000000001</c:v>
                </c:pt>
                <c:pt idx="724">
                  <c:v>1.2231999999999998</c:v>
                </c:pt>
                <c:pt idx="725">
                  <c:v>1.2233000000000001</c:v>
                </c:pt>
                <c:pt idx="726">
                  <c:v>1.2234</c:v>
                </c:pt>
                <c:pt idx="727">
                  <c:v>1.2235</c:v>
                </c:pt>
                <c:pt idx="728">
                  <c:v>1.2236</c:v>
                </c:pt>
                <c:pt idx="729">
                  <c:v>1.2237</c:v>
                </c:pt>
                <c:pt idx="730">
                  <c:v>1.2238</c:v>
                </c:pt>
                <c:pt idx="731">
                  <c:v>1.2239</c:v>
                </c:pt>
                <c:pt idx="732">
                  <c:v>1.224</c:v>
                </c:pt>
                <c:pt idx="733">
                  <c:v>1.224</c:v>
                </c:pt>
                <c:pt idx="734">
                  <c:v>1.2241</c:v>
                </c:pt>
                <c:pt idx="735">
                  <c:v>1.2242</c:v>
                </c:pt>
                <c:pt idx="736">
                  <c:v>1.2243000000000002</c:v>
                </c:pt>
                <c:pt idx="737">
                  <c:v>1.2243999999999999</c:v>
                </c:pt>
                <c:pt idx="738">
                  <c:v>1.2244999999999999</c:v>
                </c:pt>
                <c:pt idx="739">
                  <c:v>1.2245999999999999</c:v>
                </c:pt>
                <c:pt idx="740">
                  <c:v>1.2248000000000001</c:v>
                </c:pt>
                <c:pt idx="741">
                  <c:v>1.2248999999999999</c:v>
                </c:pt>
                <c:pt idx="742">
                  <c:v>1.2250000000000001</c:v>
                </c:pt>
                <c:pt idx="743">
                  <c:v>1.2251000000000001</c:v>
                </c:pt>
                <c:pt idx="744">
                  <c:v>1.2252000000000001</c:v>
                </c:pt>
                <c:pt idx="745">
                  <c:v>1.2253000000000001</c:v>
                </c:pt>
                <c:pt idx="746">
                  <c:v>1.2254</c:v>
                </c:pt>
                <c:pt idx="747">
                  <c:v>1.2256</c:v>
                </c:pt>
                <c:pt idx="748">
                  <c:v>1.2257</c:v>
                </c:pt>
                <c:pt idx="749">
                  <c:v>1.2258</c:v>
                </c:pt>
                <c:pt idx="750">
                  <c:v>1.2259</c:v>
                </c:pt>
                <c:pt idx="751">
                  <c:v>1.226</c:v>
                </c:pt>
                <c:pt idx="752">
                  <c:v>1.2261</c:v>
                </c:pt>
                <c:pt idx="753">
                  <c:v>1.2262999999999999</c:v>
                </c:pt>
                <c:pt idx="754">
                  <c:v>1.2263999999999999</c:v>
                </c:pt>
                <c:pt idx="755">
                  <c:v>1.2265000000000001</c:v>
                </c:pt>
                <c:pt idx="756">
                  <c:v>1.2265999999999999</c:v>
                </c:pt>
                <c:pt idx="757">
                  <c:v>1.2267000000000001</c:v>
                </c:pt>
                <c:pt idx="758">
                  <c:v>1.2268000000000001</c:v>
                </c:pt>
                <c:pt idx="759">
                  <c:v>1.2268999999999999</c:v>
                </c:pt>
                <c:pt idx="760">
                  <c:v>1.2270999999999999</c:v>
                </c:pt>
                <c:pt idx="761">
                  <c:v>1.2272000000000001</c:v>
                </c:pt>
                <c:pt idx="762">
                  <c:v>1.2273000000000001</c:v>
                </c:pt>
                <c:pt idx="763">
                  <c:v>1.2274</c:v>
                </c:pt>
                <c:pt idx="764">
                  <c:v>1.2275</c:v>
                </c:pt>
                <c:pt idx="765">
                  <c:v>1.2276</c:v>
                </c:pt>
                <c:pt idx="766">
                  <c:v>1.2278</c:v>
                </c:pt>
                <c:pt idx="767">
                  <c:v>1.2279</c:v>
                </c:pt>
                <c:pt idx="768">
                  <c:v>1.228</c:v>
                </c:pt>
                <c:pt idx="769">
                  <c:v>1.2281</c:v>
                </c:pt>
                <c:pt idx="770">
                  <c:v>1.2282</c:v>
                </c:pt>
                <c:pt idx="771">
                  <c:v>1.2282999999999999</c:v>
                </c:pt>
                <c:pt idx="772">
                  <c:v>1.2283999999999999</c:v>
                </c:pt>
                <c:pt idx="773">
                  <c:v>1.2285999999999999</c:v>
                </c:pt>
                <c:pt idx="774">
                  <c:v>1.2287000000000001</c:v>
                </c:pt>
                <c:pt idx="775">
                  <c:v>1.2287999999999999</c:v>
                </c:pt>
                <c:pt idx="776">
                  <c:v>1.2289000000000001</c:v>
                </c:pt>
                <c:pt idx="777">
                  <c:v>1.2290000000000001</c:v>
                </c:pt>
                <c:pt idx="778">
                  <c:v>1.2290999999999999</c:v>
                </c:pt>
                <c:pt idx="779">
                  <c:v>1.2293000000000001</c:v>
                </c:pt>
                <c:pt idx="780">
                  <c:v>1.2294</c:v>
                </c:pt>
                <c:pt idx="781">
                  <c:v>1.2295</c:v>
                </c:pt>
                <c:pt idx="782">
                  <c:v>1.2296</c:v>
                </c:pt>
                <c:pt idx="783">
                  <c:v>1.2297</c:v>
                </c:pt>
                <c:pt idx="784">
                  <c:v>1.2299</c:v>
                </c:pt>
                <c:pt idx="785">
                  <c:v>1.23</c:v>
                </c:pt>
                <c:pt idx="786">
                  <c:v>1.2302</c:v>
                </c:pt>
                <c:pt idx="787">
                  <c:v>1.2302999999999999</c:v>
                </c:pt>
                <c:pt idx="788">
                  <c:v>1.2304999999999999</c:v>
                </c:pt>
                <c:pt idx="789">
                  <c:v>1.2305999999999999</c:v>
                </c:pt>
                <c:pt idx="790">
                  <c:v>1.2307999999999999</c:v>
                </c:pt>
                <c:pt idx="791">
                  <c:v>1.2309000000000001</c:v>
                </c:pt>
                <c:pt idx="792">
                  <c:v>1.2311000000000001</c:v>
                </c:pt>
                <c:pt idx="793">
                  <c:v>1.2312000000000001</c:v>
                </c:pt>
                <c:pt idx="794">
                  <c:v>1.2314000000000001</c:v>
                </c:pt>
                <c:pt idx="795">
                  <c:v>1.2315</c:v>
                </c:pt>
                <c:pt idx="796">
                  <c:v>1.2317</c:v>
                </c:pt>
                <c:pt idx="797">
                  <c:v>1.2318</c:v>
                </c:pt>
                <c:pt idx="798">
                  <c:v>1.232</c:v>
                </c:pt>
                <c:pt idx="799">
                  <c:v>1.2321</c:v>
                </c:pt>
                <c:pt idx="800">
                  <c:v>1.2323</c:v>
                </c:pt>
                <c:pt idx="801">
                  <c:v>1.2324999999999999</c:v>
                </c:pt>
                <c:pt idx="802">
                  <c:v>1.2326000000000001</c:v>
                </c:pt>
                <c:pt idx="803">
                  <c:v>1.2328000000000001</c:v>
                </c:pt>
                <c:pt idx="804">
                  <c:v>1.2329000000000001</c:v>
                </c:pt>
                <c:pt idx="805">
                  <c:v>1.2331000000000001</c:v>
                </c:pt>
                <c:pt idx="806">
                  <c:v>1.2331999999999999</c:v>
                </c:pt>
                <c:pt idx="807">
                  <c:v>1.2334000000000001</c:v>
                </c:pt>
                <c:pt idx="808">
                  <c:v>1.2335</c:v>
                </c:pt>
                <c:pt idx="809">
                  <c:v>1.2337</c:v>
                </c:pt>
                <c:pt idx="810">
                  <c:v>1.2338</c:v>
                </c:pt>
                <c:pt idx="811">
                  <c:v>1.234</c:v>
                </c:pt>
                <c:pt idx="812">
                  <c:v>1.2341</c:v>
                </c:pt>
                <c:pt idx="813">
                  <c:v>1.2343000000000002</c:v>
                </c:pt>
                <c:pt idx="814">
                  <c:v>1.2343999999999999</c:v>
                </c:pt>
                <c:pt idx="815">
                  <c:v>1.2345999999999999</c:v>
                </c:pt>
                <c:pt idx="816">
                  <c:v>1.2346999999999999</c:v>
                </c:pt>
                <c:pt idx="817">
                  <c:v>1.2348999999999999</c:v>
                </c:pt>
                <c:pt idx="818">
                  <c:v>1.2350000000000001</c:v>
                </c:pt>
                <c:pt idx="819">
                  <c:v>1.2351999999999999</c:v>
                </c:pt>
                <c:pt idx="820">
                  <c:v>1.2353000000000001</c:v>
                </c:pt>
                <c:pt idx="821">
                  <c:v>1.2355</c:v>
                </c:pt>
                <c:pt idx="822">
                  <c:v>1.2356</c:v>
                </c:pt>
                <c:pt idx="823">
                  <c:v>1.2358</c:v>
                </c:pt>
                <c:pt idx="824">
                  <c:v>1.2359</c:v>
                </c:pt>
                <c:pt idx="825">
                  <c:v>1.2361</c:v>
                </c:pt>
                <c:pt idx="826">
                  <c:v>1.2363</c:v>
                </c:pt>
                <c:pt idx="827">
                  <c:v>1.2363999999999999</c:v>
                </c:pt>
                <c:pt idx="828">
                  <c:v>1.2365999999999999</c:v>
                </c:pt>
                <c:pt idx="829">
                  <c:v>1.2366999999999999</c:v>
                </c:pt>
                <c:pt idx="830">
                  <c:v>1.2368999999999999</c:v>
                </c:pt>
                <c:pt idx="831">
                  <c:v>1.2370000000000001</c:v>
                </c:pt>
                <c:pt idx="832">
                  <c:v>1.2372000000000001</c:v>
                </c:pt>
                <c:pt idx="833">
                  <c:v>1.2373000000000001</c:v>
                </c:pt>
                <c:pt idx="834">
                  <c:v>1.2375</c:v>
                </c:pt>
                <c:pt idx="835">
                  <c:v>1.2376</c:v>
                </c:pt>
                <c:pt idx="836">
                  <c:v>1.2378</c:v>
                </c:pt>
                <c:pt idx="837">
                  <c:v>1.238</c:v>
                </c:pt>
                <c:pt idx="838">
                  <c:v>1.2382</c:v>
                </c:pt>
                <c:pt idx="839">
                  <c:v>1.2383999999999999</c:v>
                </c:pt>
                <c:pt idx="840">
                  <c:v>1.2385999999999999</c:v>
                </c:pt>
                <c:pt idx="841">
                  <c:v>1.2387999999999999</c:v>
                </c:pt>
                <c:pt idx="842">
                  <c:v>1.2390000000000001</c:v>
                </c:pt>
                <c:pt idx="843">
                  <c:v>1.2392000000000001</c:v>
                </c:pt>
                <c:pt idx="844">
                  <c:v>1.2394000000000001</c:v>
                </c:pt>
                <c:pt idx="845">
                  <c:v>1.2396</c:v>
                </c:pt>
                <c:pt idx="846">
                  <c:v>1.2398</c:v>
                </c:pt>
                <c:pt idx="847">
                  <c:v>1.24</c:v>
                </c:pt>
                <c:pt idx="848">
                  <c:v>1.2402</c:v>
                </c:pt>
                <c:pt idx="849">
                  <c:v>1.2404000000000002</c:v>
                </c:pt>
                <c:pt idx="850">
                  <c:v>1.2405999999999999</c:v>
                </c:pt>
                <c:pt idx="851">
                  <c:v>1.2409000000000001</c:v>
                </c:pt>
                <c:pt idx="852">
                  <c:v>1.2411000000000001</c:v>
                </c:pt>
                <c:pt idx="853">
                  <c:v>1.2412999999999998</c:v>
                </c:pt>
                <c:pt idx="854">
                  <c:v>1.2415</c:v>
                </c:pt>
                <c:pt idx="855">
                  <c:v>1.2417</c:v>
                </c:pt>
                <c:pt idx="856">
                  <c:v>1.2419</c:v>
                </c:pt>
                <c:pt idx="857">
                  <c:v>1.2421</c:v>
                </c:pt>
                <c:pt idx="858">
                  <c:v>1.2423</c:v>
                </c:pt>
                <c:pt idx="859">
                  <c:v>1.2424999999999999</c:v>
                </c:pt>
                <c:pt idx="860">
                  <c:v>1.2426999999999999</c:v>
                </c:pt>
                <c:pt idx="861">
                  <c:v>1.2429000000000001</c:v>
                </c:pt>
                <c:pt idx="862">
                  <c:v>1.2431000000000001</c:v>
                </c:pt>
                <c:pt idx="863">
                  <c:v>1.2433000000000001</c:v>
                </c:pt>
                <c:pt idx="864">
                  <c:v>1.2435</c:v>
                </c:pt>
                <c:pt idx="865">
                  <c:v>1.2437</c:v>
                </c:pt>
                <c:pt idx="866">
                  <c:v>1.2439</c:v>
                </c:pt>
                <c:pt idx="867">
                  <c:v>1.2442</c:v>
                </c:pt>
                <c:pt idx="868">
                  <c:v>1.2444</c:v>
                </c:pt>
                <c:pt idx="869">
                  <c:v>1.2445999999999999</c:v>
                </c:pt>
                <c:pt idx="870">
                  <c:v>1.2448000000000001</c:v>
                </c:pt>
                <c:pt idx="871">
                  <c:v>1.2450000000000001</c:v>
                </c:pt>
                <c:pt idx="872">
                  <c:v>1.2451999999999999</c:v>
                </c:pt>
                <c:pt idx="873">
                  <c:v>1.2454000000000001</c:v>
                </c:pt>
                <c:pt idx="874">
                  <c:v>1.2456</c:v>
                </c:pt>
                <c:pt idx="875">
                  <c:v>1.2458</c:v>
                </c:pt>
                <c:pt idx="876">
                  <c:v>1.246</c:v>
                </c:pt>
                <c:pt idx="877">
                  <c:v>1.2462</c:v>
                </c:pt>
                <c:pt idx="878">
                  <c:v>1.2464</c:v>
                </c:pt>
                <c:pt idx="879">
                  <c:v>1.2465999999999999</c:v>
                </c:pt>
                <c:pt idx="880">
                  <c:v>1.2468000000000001</c:v>
                </c:pt>
                <c:pt idx="881">
                  <c:v>1.2470000000000001</c:v>
                </c:pt>
                <c:pt idx="882">
                  <c:v>1.2473000000000001</c:v>
                </c:pt>
                <c:pt idx="883">
                  <c:v>1.2475000000000001</c:v>
                </c:pt>
                <c:pt idx="884">
                  <c:v>1.2478</c:v>
                </c:pt>
                <c:pt idx="885">
                  <c:v>1.2481</c:v>
                </c:pt>
                <c:pt idx="886">
                  <c:v>1.2483</c:v>
                </c:pt>
                <c:pt idx="887">
                  <c:v>1.2485999999999999</c:v>
                </c:pt>
                <c:pt idx="888">
                  <c:v>1.2487999999999999</c:v>
                </c:pt>
                <c:pt idx="889">
                  <c:v>1.2490999999999999</c:v>
                </c:pt>
                <c:pt idx="890">
                  <c:v>1.2493000000000001</c:v>
                </c:pt>
                <c:pt idx="891">
                  <c:v>1.2496</c:v>
                </c:pt>
                <c:pt idx="892">
                  <c:v>1.2499</c:v>
                </c:pt>
                <c:pt idx="893">
                  <c:v>1.2501</c:v>
                </c:pt>
                <c:pt idx="894">
                  <c:v>1.2504</c:v>
                </c:pt>
                <c:pt idx="895">
                  <c:v>1.2505999999999999</c:v>
                </c:pt>
                <c:pt idx="896">
                  <c:v>1.2509000000000001</c:v>
                </c:pt>
                <c:pt idx="897">
                  <c:v>1.2511000000000001</c:v>
                </c:pt>
                <c:pt idx="898">
                  <c:v>1.2514000000000001</c:v>
                </c:pt>
                <c:pt idx="899">
                  <c:v>1.2517</c:v>
                </c:pt>
                <c:pt idx="900">
                  <c:v>1.2519</c:v>
                </c:pt>
                <c:pt idx="901">
                  <c:v>1.2522</c:v>
                </c:pt>
                <c:pt idx="902">
                  <c:v>1.2524</c:v>
                </c:pt>
                <c:pt idx="903">
                  <c:v>1.2526999999999999</c:v>
                </c:pt>
                <c:pt idx="904">
                  <c:v>1.2529999999999999</c:v>
                </c:pt>
                <c:pt idx="905">
                  <c:v>1.2531999999999999</c:v>
                </c:pt>
                <c:pt idx="906">
                  <c:v>1.2534999999999998</c:v>
                </c:pt>
                <c:pt idx="907">
                  <c:v>1.2538</c:v>
                </c:pt>
                <c:pt idx="908">
                  <c:v>1.2541</c:v>
                </c:pt>
                <c:pt idx="909">
                  <c:v>1.2544</c:v>
                </c:pt>
                <c:pt idx="910">
                  <c:v>1.2546999999999999</c:v>
                </c:pt>
                <c:pt idx="911">
                  <c:v>1.2549999999999999</c:v>
                </c:pt>
                <c:pt idx="912">
                  <c:v>1.2553000000000001</c:v>
                </c:pt>
                <c:pt idx="913">
                  <c:v>1.2556</c:v>
                </c:pt>
                <c:pt idx="914">
                  <c:v>1.2559</c:v>
                </c:pt>
                <c:pt idx="915">
                  <c:v>1.2562</c:v>
                </c:pt>
                <c:pt idx="916">
                  <c:v>1.2565</c:v>
                </c:pt>
                <c:pt idx="917">
                  <c:v>1.2568000000000001</c:v>
                </c:pt>
                <c:pt idx="918">
                  <c:v>1.2570999999999999</c:v>
                </c:pt>
                <c:pt idx="919">
                  <c:v>1.2573999999999999</c:v>
                </c:pt>
                <c:pt idx="920">
                  <c:v>1.2577</c:v>
                </c:pt>
                <c:pt idx="921">
                  <c:v>1.2581</c:v>
                </c:pt>
                <c:pt idx="922">
                  <c:v>1.2584</c:v>
                </c:pt>
                <c:pt idx="923">
                  <c:v>1.2587000000000002</c:v>
                </c:pt>
                <c:pt idx="924">
                  <c:v>1.2590000000000001</c:v>
                </c:pt>
                <c:pt idx="925">
                  <c:v>1.2593000000000001</c:v>
                </c:pt>
                <c:pt idx="926">
                  <c:v>1.2595999999999998</c:v>
                </c:pt>
                <c:pt idx="927">
                  <c:v>1.2599</c:v>
                </c:pt>
                <c:pt idx="928">
                  <c:v>1.2602</c:v>
                </c:pt>
                <c:pt idx="929">
                  <c:v>1.2605999999999999</c:v>
                </c:pt>
                <c:pt idx="930">
                  <c:v>1.2609000000000001</c:v>
                </c:pt>
                <c:pt idx="931">
                  <c:v>1.2612999999999999</c:v>
                </c:pt>
                <c:pt idx="932">
                  <c:v>1.2616000000000001</c:v>
                </c:pt>
                <c:pt idx="933">
                  <c:v>1.262</c:v>
                </c:pt>
                <c:pt idx="934">
                  <c:v>1.2623</c:v>
                </c:pt>
                <c:pt idx="935">
                  <c:v>1.2626999999999999</c:v>
                </c:pt>
                <c:pt idx="936">
                  <c:v>1.2629999999999999</c:v>
                </c:pt>
                <c:pt idx="937">
                  <c:v>1.2634000000000001</c:v>
                </c:pt>
                <c:pt idx="938">
                  <c:v>1.2637</c:v>
                </c:pt>
                <c:pt idx="939">
                  <c:v>1.2641</c:v>
                </c:pt>
                <c:pt idx="940">
                  <c:v>1.2644</c:v>
                </c:pt>
                <c:pt idx="941">
                  <c:v>1.2648000000000001</c:v>
                </c:pt>
                <c:pt idx="942">
                  <c:v>1.2651000000000001</c:v>
                </c:pt>
                <c:pt idx="943">
                  <c:v>1.2655000000000001</c:v>
                </c:pt>
                <c:pt idx="944">
                  <c:v>1.2658</c:v>
                </c:pt>
                <c:pt idx="945">
                  <c:v>1.2662</c:v>
                </c:pt>
                <c:pt idx="946">
                  <c:v>1.2665</c:v>
                </c:pt>
                <c:pt idx="947">
                  <c:v>1.2668999999999999</c:v>
                </c:pt>
                <c:pt idx="948">
                  <c:v>1.2673000000000001</c:v>
                </c:pt>
                <c:pt idx="949">
                  <c:v>1.2677</c:v>
                </c:pt>
                <c:pt idx="950">
                  <c:v>1.2681</c:v>
                </c:pt>
                <c:pt idx="951">
                  <c:v>1.2684</c:v>
                </c:pt>
                <c:pt idx="952">
                  <c:v>1.2687999999999999</c:v>
                </c:pt>
                <c:pt idx="953">
                  <c:v>1.2692000000000001</c:v>
                </c:pt>
                <c:pt idx="954">
                  <c:v>1.2695999999999998</c:v>
                </c:pt>
                <c:pt idx="955">
                  <c:v>1.27</c:v>
                </c:pt>
                <c:pt idx="956">
                  <c:v>1.2704</c:v>
                </c:pt>
                <c:pt idx="957">
                  <c:v>1.2707999999999999</c:v>
                </c:pt>
                <c:pt idx="958">
                  <c:v>1.2710999999999999</c:v>
                </c:pt>
                <c:pt idx="959">
                  <c:v>1.2715000000000001</c:v>
                </c:pt>
                <c:pt idx="960">
                  <c:v>1.2719</c:v>
                </c:pt>
                <c:pt idx="961">
                  <c:v>1.2723</c:v>
                </c:pt>
                <c:pt idx="962">
                  <c:v>1.2726999999999999</c:v>
                </c:pt>
                <c:pt idx="963">
                  <c:v>1.2731000000000001</c:v>
                </c:pt>
                <c:pt idx="964">
                  <c:v>1.2734999999999999</c:v>
                </c:pt>
                <c:pt idx="965">
                  <c:v>1.2739</c:v>
                </c:pt>
                <c:pt idx="966">
                  <c:v>1.2743</c:v>
                </c:pt>
                <c:pt idx="967">
                  <c:v>1.2746999999999999</c:v>
                </c:pt>
                <c:pt idx="968">
                  <c:v>1.2751000000000001</c:v>
                </c:pt>
                <c:pt idx="969">
                  <c:v>1.2755000000000001</c:v>
                </c:pt>
                <c:pt idx="970">
                  <c:v>1.2759</c:v>
                </c:pt>
                <c:pt idx="971">
                  <c:v>1.2763</c:v>
                </c:pt>
                <c:pt idx="972">
                  <c:v>1.2766999999999999</c:v>
                </c:pt>
                <c:pt idx="973">
                  <c:v>1.2770999999999999</c:v>
                </c:pt>
                <c:pt idx="974">
                  <c:v>1.2775000000000001</c:v>
                </c:pt>
                <c:pt idx="975">
                  <c:v>1.278</c:v>
                </c:pt>
                <c:pt idx="976">
                  <c:v>1.2784</c:v>
                </c:pt>
                <c:pt idx="977">
                  <c:v>1.2787999999999999</c:v>
                </c:pt>
                <c:pt idx="978">
                  <c:v>1.2792000000000001</c:v>
                </c:pt>
                <c:pt idx="979">
                  <c:v>1.2795999999999998</c:v>
                </c:pt>
                <c:pt idx="980">
                  <c:v>1.28</c:v>
                </c:pt>
                <c:pt idx="981">
                  <c:v>1.2804</c:v>
                </c:pt>
                <c:pt idx="982">
                  <c:v>1.2808999999999999</c:v>
                </c:pt>
                <c:pt idx="983">
                  <c:v>1.2812999999999999</c:v>
                </c:pt>
                <c:pt idx="984">
                  <c:v>1.2816999999999998</c:v>
                </c:pt>
                <c:pt idx="985">
                  <c:v>1.2821</c:v>
                </c:pt>
                <c:pt idx="986">
                  <c:v>1.2825</c:v>
                </c:pt>
                <c:pt idx="987">
                  <c:v>1.2830000000000001</c:v>
                </c:pt>
                <c:pt idx="988">
                  <c:v>1.2834000000000001</c:v>
                </c:pt>
                <c:pt idx="989">
                  <c:v>1.2838000000000001</c:v>
                </c:pt>
                <c:pt idx="990">
                  <c:v>1.2841999999999998</c:v>
                </c:pt>
                <c:pt idx="991">
                  <c:v>1.2847</c:v>
                </c:pt>
                <c:pt idx="992">
                  <c:v>1.2850999999999999</c:v>
                </c:pt>
                <c:pt idx="993">
                  <c:v>1.2855000000000001</c:v>
                </c:pt>
                <c:pt idx="994">
                  <c:v>1.2859</c:v>
                </c:pt>
                <c:pt idx="995">
                  <c:v>1.2863999999999998</c:v>
                </c:pt>
                <c:pt idx="996">
                  <c:v>1.2868000000000002</c:v>
                </c:pt>
                <c:pt idx="997">
                  <c:v>1.2871999999999999</c:v>
                </c:pt>
                <c:pt idx="998">
                  <c:v>1.2877000000000001</c:v>
                </c:pt>
                <c:pt idx="999">
                  <c:v>1.2881</c:v>
                </c:pt>
                <c:pt idx="1000">
                  <c:v>1.2885</c:v>
                </c:pt>
              </c:numCache>
            </c:numRef>
          </c:yVal>
          <c:smooth val="0"/>
          <c:extLst xmlns:c15="http://schemas.microsoft.com/office/drawing/2012/chart">
            <c:ext xmlns:c16="http://schemas.microsoft.com/office/drawing/2014/chart" uri="{C3380CC4-5D6E-409C-BE32-E72D297353CC}">
              <c16:uniqueId val="{00000003-B366-4BFE-A5B5-648996CEB9B8}"/>
            </c:ext>
          </c:extLst>
        </c:ser>
        <c:ser>
          <c:idx val="4"/>
          <c:order val="4"/>
          <c:tx>
            <c:v>rkepsPr_T_0</c:v>
          </c:tx>
          <c:spPr>
            <a:ln w="15875" cap="rnd">
              <a:solidFill>
                <a:sysClr val="windowText" lastClr="000000"/>
              </a:solidFill>
              <a:prstDash val="lgDashDotDot"/>
              <a:round/>
            </a:ln>
            <a:effectLst/>
          </c:spPr>
          <c:marker>
            <c:symbol val="none"/>
          </c:marker>
          <c:xVal>
            <c:numRef>
              <c:f>rkepsPr_T_0!$T$2:$T$1002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rkepsPr_T_0!$S$2:$S$1002</c:f>
              <c:numCache>
                <c:formatCode>General</c:formatCode>
                <c:ptCount val="1001"/>
                <c:pt idx="0">
                  <c:v>1.3431</c:v>
                </c:pt>
                <c:pt idx="1">
                  <c:v>1.3427</c:v>
                </c:pt>
                <c:pt idx="2">
                  <c:v>1.3422000000000001</c:v>
                </c:pt>
                <c:pt idx="3">
                  <c:v>1.3418000000000001</c:v>
                </c:pt>
                <c:pt idx="4">
                  <c:v>1.3413999999999999</c:v>
                </c:pt>
                <c:pt idx="5">
                  <c:v>1.341</c:v>
                </c:pt>
                <c:pt idx="6">
                  <c:v>1.3405</c:v>
                </c:pt>
                <c:pt idx="7">
                  <c:v>1.3400999999999998</c:v>
                </c:pt>
                <c:pt idx="8">
                  <c:v>1.3396999999999999</c:v>
                </c:pt>
                <c:pt idx="9">
                  <c:v>1.3393000000000002</c:v>
                </c:pt>
                <c:pt idx="10">
                  <c:v>1.3388</c:v>
                </c:pt>
                <c:pt idx="11">
                  <c:v>1.3384</c:v>
                </c:pt>
                <c:pt idx="12">
                  <c:v>1.3380000000000001</c:v>
                </c:pt>
                <c:pt idx="13">
                  <c:v>1.3375999999999999</c:v>
                </c:pt>
                <c:pt idx="14">
                  <c:v>1.3371000000000002</c:v>
                </c:pt>
                <c:pt idx="15">
                  <c:v>1.3366999999999998</c:v>
                </c:pt>
                <c:pt idx="16">
                  <c:v>1.3363</c:v>
                </c:pt>
                <c:pt idx="17">
                  <c:v>1.3359000000000001</c:v>
                </c:pt>
                <c:pt idx="18">
                  <c:v>1.3355000000000001</c:v>
                </c:pt>
                <c:pt idx="19">
                  <c:v>1.335</c:v>
                </c:pt>
                <c:pt idx="20">
                  <c:v>1.3346</c:v>
                </c:pt>
                <c:pt idx="21">
                  <c:v>1.3341999999999998</c:v>
                </c:pt>
                <c:pt idx="22">
                  <c:v>1.3337999999999999</c:v>
                </c:pt>
                <c:pt idx="23">
                  <c:v>1.3334000000000001</c:v>
                </c:pt>
                <c:pt idx="24">
                  <c:v>1.3330000000000002</c:v>
                </c:pt>
                <c:pt idx="25">
                  <c:v>1.3326</c:v>
                </c:pt>
                <c:pt idx="26">
                  <c:v>1.3321000000000001</c:v>
                </c:pt>
                <c:pt idx="27">
                  <c:v>1.3316999999999999</c:v>
                </c:pt>
                <c:pt idx="28">
                  <c:v>1.3312999999999999</c:v>
                </c:pt>
                <c:pt idx="29">
                  <c:v>1.3309</c:v>
                </c:pt>
                <c:pt idx="30">
                  <c:v>1.3305</c:v>
                </c:pt>
                <c:pt idx="31">
                  <c:v>1.3300999999999998</c:v>
                </c:pt>
                <c:pt idx="32">
                  <c:v>1.3296999999999999</c:v>
                </c:pt>
                <c:pt idx="33">
                  <c:v>1.3293000000000001</c:v>
                </c:pt>
                <c:pt idx="34">
                  <c:v>1.3289</c:v>
                </c:pt>
                <c:pt idx="35">
                  <c:v>1.3285</c:v>
                </c:pt>
                <c:pt idx="36">
                  <c:v>1.3281000000000001</c:v>
                </c:pt>
                <c:pt idx="37">
                  <c:v>1.3277000000000001</c:v>
                </c:pt>
                <c:pt idx="38">
                  <c:v>1.3272999999999999</c:v>
                </c:pt>
                <c:pt idx="39">
                  <c:v>1.3269</c:v>
                </c:pt>
                <c:pt idx="40">
                  <c:v>1.3265</c:v>
                </c:pt>
                <c:pt idx="41">
                  <c:v>1.3261000000000001</c:v>
                </c:pt>
                <c:pt idx="42">
                  <c:v>1.3256999999999999</c:v>
                </c:pt>
                <c:pt idx="43">
                  <c:v>1.3252999999999999</c:v>
                </c:pt>
                <c:pt idx="44">
                  <c:v>1.3249000000000002</c:v>
                </c:pt>
                <c:pt idx="45">
                  <c:v>1.3244999999999998</c:v>
                </c:pt>
                <c:pt idx="46">
                  <c:v>1.3241000000000001</c:v>
                </c:pt>
                <c:pt idx="47">
                  <c:v>1.3237000000000001</c:v>
                </c:pt>
                <c:pt idx="48">
                  <c:v>1.3233000000000001</c:v>
                </c:pt>
                <c:pt idx="49">
                  <c:v>1.3229</c:v>
                </c:pt>
                <c:pt idx="50">
                  <c:v>1.3225</c:v>
                </c:pt>
                <c:pt idx="51">
                  <c:v>1.3221000000000001</c:v>
                </c:pt>
                <c:pt idx="52">
                  <c:v>1.3216999999999999</c:v>
                </c:pt>
                <c:pt idx="53">
                  <c:v>1.3212999999999999</c:v>
                </c:pt>
                <c:pt idx="54">
                  <c:v>1.3209</c:v>
                </c:pt>
                <c:pt idx="55">
                  <c:v>1.3205</c:v>
                </c:pt>
                <c:pt idx="56">
                  <c:v>1.3202</c:v>
                </c:pt>
                <c:pt idx="57">
                  <c:v>1.3197999999999999</c:v>
                </c:pt>
                <c:pt idx="58">
                  <c:v>1.3193999999999999</c:v>
                </c:pt>
                <c:pt idx="59">
                  <c:v>1.319</c:v>
                </c:pt>
                <c:pt idx="60">
                  <c:v>1.3186000000000002</c:v>
                </c:pt>
                <c:pt idx="61">
                  <c:v>1.3183</c:v>
                </c:pt>
                <c:pt idx="62">
                  <c:v>1.3178999999999998</c:v>
                </c:pt>
                <c:pt idx="63">
                  <c:v>1.3174999999999999</c:v>
                </c:pt>
                <c:pt idx="64">
                  <c:v>1.3171000000000002</c:v>
                </c:pt>
                <c:pt idx="65">
                  <c:v>1.3167</c:v>
                </c:pt>
                <c:pt idx="66">
                  <c:v>1.3163999999999998</c:v>
                </c:pt>
                <c:pt idx="67">
                  <c:v>1.3159999999999998</c:v>
                </c:pt>
                <c:pt idx="68">
                  <c:v>1.3156000000000001</c:v>
                </c:pt>
                <c:pt idx="69">
                  <c:v>1.3152000000000001</c:v>
                </c:pt>
                <c:pt idx="70">
                  <c:v>1.3148</c:v>
                </c:pt>
                <c:pt idx="71">
                  <c:v>1.3144999999999998</c:v>
                </c:pt>
                <c:pt idx="72">
                  <c:v>1.3141</c:v>
                </c:pt>
                <c:pt idx="73">
                  <c:v>1.3137000000000001</c:v>
                </c:pt>
                <c:pt idx="74">
                  <c:v>1.3134000000000001</c:v>
                </c:pt>
                <c:pt idx="75">
                  <c:v>1.3130000000000002</c:v>
                </c:pt>
                <c:pt idx="76">
                  <c:v>1.3126</c:v>
                </c:pt>
                <c:pt idx="77">
                  <c:v>1.3122999999999998</c:v>
                </c:pt>
                <c:pt idx="78">
                  <c:v>1.3119000000000001</c:v>
                </c:pt>
                <c:pt idx="79">
                  <c:v>1.3115999999999999</c:v>
                </c:pt>
                <c:pt idx="80">
                  <c:v>1.3112000000000001</c:v>
                </c:pt>
                <c:pt idx="81">
                  <c:v>1.3109</c:v>
                </c:pt>
                <c:pt idx="82">
                  <c:v>1.3105000000000002</c:v>
                </c:pt>
                <c:pt idx="83">
                  <c:v>1.3100999999999998</c:v>
                </c:pt>
                <c:pt idx="84">
                  <c:v>1.3097999999999999</c:v>
                </c:pt>
                <c:pt idx="85">
                  <c:v>1.3093999999999999</c:v>
                </c:pt>
                <c:pt idx="86">
                  <c:v>1.3090999999999999</c:v>
                </c:pt>
                <c:pt idx="87">
                  <c:v>1.3087</c:v>
                </c:pt>
                <c:pt idx="88">
                  <c:v>1.3083</c:v>
                </c:pt>
                <c:pt idx="89">
                  <c:v>1.3080000000000001</c:v>
                </c:pt>
                <c:pt idx="90">
                  <c:v>1.3077000000000001</c:v>
                </c:pt>
                <c:pt idx="91">
                  <c:v>1.3072999999999999</c:v>
                </c:pt>
                <c:pt idx="92">
                  <c:v>1.3069999999999999</c:v>
                </c:pt>
                <c:pt idx="93">
                  <c:v>1.3066</c:v>
                </c:pt>
                <c:pt idx="94">
                  <c:v>1.3063</c:v>
                </c:pt>
                <c:pt idx="95">
                  <c:v>1.306</c:v>
                </c:pt>
                <c:pt idx="96">
                  <c:v>1.3056000000000001</c:v>
                </c:pt>
                <c:pt idx="97">
                  <c:v>1.3052999999999999</c:v>
                </c:pt>
                <c:pt idx="98">
                  <c:v>1.3049999999999999</c:v>
                </c:pt>
                <c:pt idx="99">
                  <c:v>1.3047</c:v>
                </c:pt>
                <c:pt idx="100">
                  <c:v>1.3043</c:v>
                </c:pt>
                <c:pt idx="101">
                  <c:v>1.304</c:v>
                </c:pt>
                <c:pt idx="102">
                  <c:v>1.3037000000000001</c:v>
                </c:pt>
                <c:pt idx="103">
                  <c:v>1.3034000000000001</c:v>
                </c:pt>
                <c:pt idx="104">
                  <c:v>1.3030999999999999</c:v>
                </c:pt>
                <c:pt idx="105">
                  <c:v>1.3028</c:v>
                </c:pt>
                <c:pt idx="106">
                  <c:v>1.3024</c:v>
                </c:pt>
                <c:pt idx="107">
                  <c:v>1.3021</c:v>
                </c:pt>
                <c:pt idx="108">
                  <c:v>1.3018000000000001</c:v>
                </c:pt>
                <c:pt idx="109">
                  <c:v>1.3015000000000001</c:v>
                </c:pt>
                <c:pt idx="110">
                  <c:v>1.3012000000000001</c:v>
                </c:pt>
                <c:pt idx="111">
                  <c:v>1.3008999999999999</c:v>
                </c:pt>
                <c:pt idx="112">
                  <c:v>1.3005000000000002</c:v>
                </c:pt>
                <c:pt idx="113">
                  <c:v>1.3002</c:v>
                </c:pt>
                <c:pt idx="114">
                  <c:v>1.2999000000000001</c:v>
                </c:pt>
                <c:pt idx="115">
                  <c:v>1.2996000000000001</c:v>
                </c:pt>
                <c:pt idx="116">
                  <c:v>1.2993000000000001</c:v>
                </c:pt>
                <c:pt idx="117">
                  <c:v>1.2990000000000002</c:v>
                </c:pt>
                <c:pt idx="118">
                  <c:v>1.2986000000000002</c:v>
                </c:pt>
                <c:pt idx="119">
                  <c:v>1.2984</c:v>
                </c:pt>
                <c:pt idx="120">
                  <c:v>1.2981</c:v>
                </c:pt>
                <c:pt idx="121">
                  <c:v>1.2978000000000001</c:v>
                </c:pt>
                <c:pt idx="122">
                  <c:v>1.2975999999999999</c:v>
                </c:pt>
                <c:pt idx="123">
                  <c:v>1.2972999999999999</c:v>
                </c:pt>
                <c:pt idx="124">
                  <c:v>1.2969999999999999</c:v>
                </c:pt>
                <c:pt idx="125">
                  <c:v>1.2968000000000002</c:v>
                </c:pt>
                <c:pt idx="126">
                  <c:v>1.2965</c:v>
                </c:pt>
                <c:pt idx="127">
                  <c:v>1.2962</c:v>
                </c:pt>
                <c:pt idx="128">
                  <c:v>1.296</c:v>
                </c:pt>
                <c:pt idx="129">
                  <c:v>1.2956999999999999</c:v>
                </c:pt>
                <c:pt idx="130">
                  <c:v>1.2955000000000001</c:v>
                </c:pt>
                <c:pt idx="131">
                  <c:v>1.2952000000000001</c:v>
                </c:pt>
                <c:pt idx="132">
                  <c:v>1.2949000000000002</c:v>
                </c:pt>
                <c:pt idx="133">
                  <c:v>1.2947</c:v>
                </c:pt>
                <c:pt idx="134">
                  <c:v>1.2944</c:v>
                </c:pt>
                <c:pt idx="135">
                  <c:v>1.2941</c:v>
                </c:pt>
                <c:pt idx="136">
                  <c:v>1.2938999999999998</c:v>
                </c:pt>
                <c:pt idx="137">
                  <c:v>1.2936000000000001</c:v>
                </c:pt>
                <c:pt idx="138">
                  <c:v>1.2933000000000001</c:v>
                </c:pt>
                <c:pt idx="139">
                  <c:v>1.2930999999999999</c:v>
                </c:pt>
                <c:pt idx="140">
                  <c:v>1.2927999999999999</c:v>
                </c:pt>
                <c:pt idx="141">
                  <c:v>1.2926</c:v>
                </c:pt>
                <c:pt idx="142">
                  <c:v>1.2923</c:v>
                </c:pt>
                <c:pt idx="143">
                  <c:v>1.2919999999999998</c:v>
                </c:pt>
                <c:pt idx="144">
                  <c:v>1.2918000000000001</c:v>
                </c:pt>
                <c:pt idx="145">
                  <c:v>1.2915000000000001</c:v>
                </c:pt>
                <c:pt idx="146">
                  <c:v>1.2912000000000001</c:v>
                </c:pt>
                <c:pt idx="147">
                  <c:v>1.2909999999999999</c:v>
                </c:pt>
                <c:pt idx="148">
                  <c:v>1.2907</c:v>
                </c:pt>
                <c:pt idx="149">
                  <c:v>1.2904</c:v>
                </c:pt>
                <c:pt idx="150">
                  <c:v>1.2902</c:v>
                </c:pt>
                <c:pt idx="151">
                  <c:v>1.2899</c:v>
                </c:pt>
                <c:pt idx="152">
                  <c:v>1.2897000000000001</c:v>
                </c:pt>
                <c:pt idx="153">
                  <c:v>1.2893999999999999</c:v>
                </c:pt>
                <c:pt idx="154">
                  <c:v>1.2890999999999999</c:v>
                </c:pt>
                <c:pt idx="155">
                  <c:v>1.2888999999999999</c:v>
                </c:pt>
                <c:pt idx="156">
                  <c:v>1.2886000000000002</c:v>
                </c:pt>
                <c:pt idx="157">
                  <c:v>1.2883000000000002</c:v>
                </c:pt>
                <c:pt idx="158">
                  <c:v>1.2881</c:v>
                </c:pt>
                <c:pt idx="159">
                  <c:v>1.2878000000000001</c:v>
                </c:pt>
                <c:pt idx="160">
                  <c:v>1.2875000000000001</c:v>
                </c:pt>
                <c:pt idx="161">
                  <c:v>1.2872999999999999</c:v>
                </c:pt>
                <c:pt idx="162">
                  <c:v>1.2869999999999999</c:v>
                </c:pt>
                <c:pt idx="163">
                  <c:v>1.2868000000000002</c:v>
                </c:pt>
                <c:pt idx="164">
                  <c:v>1.2865</c:v>
                </c:pt>
                <c:pt idx="165">
                  <c:v>1.2863</c:v>
                </c:pt>
                <c:pt idx="166">
                  <c:v>1.2861000000000002</c:v>
                </c:pt>
                <c:pt idx="167">
                  <c:v>1.2859</c:v>
                </c:pt>
                <c:pt idx="168">
                  <c:v>1.2856999999999998</c:v>
                </c:pt>
                <c:pt idx="169">
                  <c:v>1.2855000000000001</c:v>
                </c:pt>
                <c:pt idx="170">
                  <c:v>1.2853000000000001</c:v>
                </c:pt>
                <c:pt idx="171">
                  <c:v>1.2850999999999999</c:v>
                </c:pt>
                <c:pt idx="172">
                  <c:v>1.2849000000000002</c:v>
                </c:pt>
                <c:pt idx="173">
                  <c:v>1.2847</c:v>
                </c:pt>
                <c:pt idx="174">
                  <c:v>1.2845</c:v>
                </c:pt>
                <c:pt idx="175">
                  <c:v>1.2843</c:v>
                </c:pt>
                <c:pt idx="176">
                  <c:v>1.2841</c:v>
                </c:pt>
                <c:pt idx="177">
                  <c:v>1.2838999999999998</c:v>
                </c:pt>
                <c:pt idx="178">
                  <c:v>1.2837000000000001</c:v>
                </c:pt>
                <c:pt idx="179">
                  <c:v>1.2834999999999999</c:v>
                </c:pt>
                <c:pt idx="180">
                  <c:v>1.2833000000000001</c:v>
                </c:pt>
                <c:pt idx="181">
                  <c:v>1.2831000000000001</c:v>
                </c:pt>
                <c:pt idx="182">
                  <c:v>1.2828999999999999</c:v>
                </c:pt>
                <c:pt idx="183">
                  <c:v>1.2827000000000002</c:v>
                </c:pt>
                <c:pt idx="184">
                  <c:v>1.2825</c:v>
                </c:pt>
                <c:pt idx="185">
                  <c:v>1.2823</c:v>
                </c:pt>
                <c:pt idx="186">
                  <c:v>1.2821</c:v>
                </c:pt>
                <c:pt idx="187">
                  <c:v>1.2819</c:v>
                </c:pt>
                <c:pt idx="188">
                  <c:v>1.2816999999999998</c:v>
                </c:pt>
                <c:pt idx="189">
                  <c:v>1.2815000000000001</c:v>
                </c:pt>
                <c:pt idx="190">
                  <c:v>1.2812999999999999</c:v>
                </c:pt>
                <c:pt idx="191">
                  <c:v>1.2811000000000001</c:v>
                </c:pt>
                <c:pt idx="192">
                  <c:v>1.2808999999999999</c:v>
                </c:pt>
                <c:pt idx="193">
                  <c:v>1.2806999999999999</c:v>
                </c:pt>
                <c:pt idx="194">
                  <c:v>1.2805000000000002</c:v>
                </c:pt>
                <c:pt idx="195">
                  <c:v>1.2803</c:v>
                </c:pt>
                <c:pt idx="196">
                  <c:v>1.2801</c:v>
                </c:pt>
                <c:pt idx="197">
                  <c:v>1.2799</c:v>
                </c:pt>
                <c:pt idx="198">
                  <c:v>1.2797000000000001</c:v>
                </c:pt>
                <c:pt idx="199">
                  <c:v>1.2795000000000001</c:v>
                </c:pt>
                <c:pt idx="200">
                  <c:v>1.2793000000000001</c:v>
                </c:pt>
                <c:pt idx="201">
                  <c:v>1.2790999999999999</c:v>
                </c:pt>
                <c:pt idx="202">
                  <c:v>1.2788999999999999</c:v>
                </c:pt>
                <c:pt idx="203">
                  <c:v>1.2786999999999999</c:v>
                </c:pt>
                <c:pt idx="204">
                  <c:v>1.2785</c:v>
                </c:pt>
                <c:pt idx="205">
                  <c:v>1.2783</c:v>
                </c:pt>
                <c:pt idx="206">
                  <c:v>1.2782</c:v>
                </c:pt>
                <c:pt idx="207">
                  <c:v>1.278</c:v>
                </c:pt>
                <c:pt idx="208">
                  <c:v>1.2778</c:v>
                </c:pt>
                <c:pt idx="209">
                  <c:v>1.2776000000000001</c:v>
                </c:pt>
                <c:pt idx="210">
                  <c:v>1.2773999999999999</c:v>
                </c:pt>
                <c:pt idx="211">
                  <c:v>1.2771999999999999</c:v>
                </c:pt>
                <c:pt idx="212">
                  <c:v>1.2770000000000001</c:v>
                </c:pt>
                <c:pt idx="213">
                  <c:v>1.2768000000000002</c:v>
                </c:pt>
                <c:pt idx="214">
                  <c:v>1.2766</c:v>
                </c:pt>
                <c:pt idx="215">
                  <c:v>1.2764</c:v>
                </c:pt>
                <c:pt idx="216">
                  <c:v>1.2762</c:v>
                </c:pt>
                <c:pt idx="217">
                  <c:v>1.276</c:v>
                </c:pt>
                <c:pt idx="218">
                  <c:v>1.2758</c:v>
                </c:pt>
                <c:pt idx="219">
                  <c:v>1.2756999999999998</c:v>
                </c:pt>
                <c:pt idx="220">
                  <c:v>1.2755000000000001</c:v>
                </c:pt>
                <c:pt idx="221">
                  <c:v>1.2754000000000001</c:v>
                </c:pt>
                <c:pt idx="222">
                  <c:v>1.2751999999999999</c:v>
                </c:pt>
                <c:pt idx="223">
                  <c:v>1.2751000000000001</c:v>
                </c:pt>
                <c:pt idx="224">
                  <c:v>1.2748999999999999</c:v>
                </c:pt>
                <c:pt idx="225">
                  <c:v>1.2747999999999999</c:v>
                </c:pt>
                <c:pt idx="226">
                  <c:v>1.2746</c:v>
                </c:pt>
                <c:pt idx="227">
                  <c:v>1.2745</c:v>
                </c:pt>
                <c:pt idx="228">
                  <c:v>1.2743</c:v>
                </c:pt>
                <c:pt idx="229">
                  <c:v>1.2741</c:v>
                </c:pt>
                <c:pt idx="230">
                  <c:v>1.274</c:v>
                </c:pt>
                <c:pt idx="231">
                  <c:v>1.2738</c:v>
                </c:pt>
                <c:pt idx="232">
                  <c:v>1.2737000000000001</c:v>
                </c:pt>
                <c:pt idx="233">
                  <c:v>1.2734999999999999</c:v>
                </c:pt>
                <c:pt idx="234">
                  <c:v>1.2734000000000001</c:v>
                </c:pt>
                <c:pt idx="235">
                  <c:v>1.2731999999999999</c:v>
                </c:pt>
                <c:pt idx="236">
                  <c:v>1.2731000000000001</c:v>
                </c:pt>
                <c:pt idx="237">
                  <c:v>1.2729000000000001</c:v>
                </c:pt>
                <c:pt idx="238">
                  <c:v>1.2727999999999999</c:v>
                </c:pt>
                <c:pt idx="239">
                  <c:v>1.2726</c:v>
                </c:pt>
                <c:pt idx="240">
                  <c:v>1.2725</c:v>
                </c:pt>
                <c:pt idx="241">
                  <c:v>1.2723</c:v>
                </c:pt>
                <c:pt idx="242">
                  <c:v>1.2722</c:v>
                </c:pt>
                <c:pt idx="243">
                  <c:v>1.272</c:v>
                </c:pt>
                <c:pt idx="244">
                  <c:v>1.2719</c:v>
                </c:pt>
                <c:pt idx="245">
                  <c:v>1.2717000000000001</c:v>
                </c:pt>
                <c:pt idx="246">
                  <c:v>1.2716000000000001</c:v>
                </c:pt>
                <c:pt idx="247">
                  <c:v>1.2714000000000001</c:v>
                </c:pt>
                <c:pt idx="248">
                  <c:v>1.2712999999999999</c:v>
                </c:pt>
                <c:pt idx="249">
                  <c:v>1.2710999999999999</c:v>
                </c:pt>
                <c:pt idx="250">
                  <c:v>1.2709999999999999</c:v>
                </c:pt>
                <c:pt idx="251">
                  <c:v>1.2707999999999999</c:v>
                </c:pt>
                <c:pt idx="252">
                  <c:v>1.2706999999999999</c:v>
                </c:pt>
                <c:pt idx="253">
                  <c:v>1.2705</c:v>
                </c:pt>
                <c:pt idx="254">
                  <c:v>1.2704</c:v>
                </c:pt>
                <c:pt idx="255">
                  <c:v>1.2702</c:v>
                </c:pt>
                <c:pt idx="256">
                  <c:v>1.2701</c:v>
                </c:pt>
                <c:pt idx="257">
                  <c:v>1.2699</c:v>
                </c:pt>
                <c:pt idx="258">
                  <c:v>1.2698</c:v>
                </c:pt>
                <c:pt idx="259">
                  <c:v>1.2695999999999998</c:v>
                </c:pt>
                <c:pt idx="260">
                  <c:v>1.2695000000000001</c:v>
                </c:pt>
                <c:pt idx="261">
                  <c:v>1.2693000000000001</c:v>
                </c:pt>
                <c:pt idx="262">
                  <c:v>1.2692000000000001</c:v>
                </c:pt>
                <c:pt idx="263">
                  <c:v>1.2690000000000001</c:v>
                </c:pt>
                <c:pt idx="264">
                  <c:v>1.2688999999999999</c:v>
                </c:pt>
                <c:pt idx="265">
                  <c:v>1.2687999999999999</c:v>
                </c:pt>
                <c:pt idx="266">
                  <c:v>1.2686999999999999</c:v>
                </c:pt>
                <c:pt idx="267">
                  <c:v>1.2685</c:v>
                </c:pt>
                <c:pt idx="268">
                  <c:v>1.2684</c:v>
                </c:pt>
                <c:pt idx="269">
                  <c:v>1.2683</c:v>
                </c:pt>
                <c:pt idx="270">
                  <c:v>1.2682</c:v>
                </c:pt>
                <c:pt idx="271">
                  <c:v>1.268</c:v>
                </c:pt>
                <c:pt idx="272">
                  <c:v>1.2679</c:v>
                </c:pt>
                <c:pt idx="273">
                  <c:v>1.2678</c:v>
                </c:pt>
                <c:pt idx="274">
                  <c:v>1.2677</c:v>
                </c:pt>
                <c:pt idx="275">
                  <c:v>1.2675000000000001</c:v>
                </c:pt>
                <c:pt idx="276">
                  <c:v>1.2673999999999999</c:v>
                </c:pt>
                <c:pt idx="277">
                  <c:v>1.2673000000000001</c:v>
                </c:pt>
                <c:pt idx="278">
                  <c:v>1.2671999999999999</c:v>
                </c:pt>
                <c:pt idx="279">
                  <c:v>1.2670000000000001</c:v>
                </c:pt>
                <c:pt idx="280">
                  <c:v>1.2668999999999999</c:v>
                </c:pt>
                <c:pt idx="281">
                  <c:v>1.2668000000000001</c:v>
                </c:pt>
                <c:pt idx="282">
                  <c:v>1.2666999999999999</c:v>
                </c:pt>
                <c:pt idx="283">
                  <c:v>1.2665</c:v>
                </c:pt>
                <c:pt idx="284">
                  <c:v>1.2664</c:v>
                </c:pt>
                <c:pt idx="285">
                  <c:v>1.2663</c:v>
                </c:pt>
                <c:pt idx="286">
                  <c:v>1.2662</c:v>
                </c:pt>
                <c:pt idx="287">
                  <c:v>1.2661</c:v>
                </c:pt>
                <c:pt idx="288">
                  <c:v>1.266</c:v>
                </c:pt>
                <c:pt idx="289">
                  <c:v>1.2659</c:v>
                </c:pt>
                <c:pt idx="290">
                  <c:v>1.2658</c:v>
                </c:pt>
                <c:pt idx="291">
                  <c:v>1.2656000000000001</c:v>
                </c:pt>
                <c:pt idx="292">
                  <c:v>1.2655000000000001</c:v>
                </c:pt>
                <c:pt idx="293">
                  <c:v>1.2654000000000001</c:v>
                </c:pt>
                <c:pt idx="294">
                  <c:v>1.2653000000000001</c:v>
                </c:pt>
                <c:pt idx="295">
                  <c:v>1.2651999999999999</c:v>
                </c:pt>
                <c:pt idx="296">
                  <c:v>1.2651000000000001</c:v>
                </c:pt>
                <c:pt idx="297">
                  <c:v>1.2649999999999999</c:v>
                </c:pt>
                <c:pt idx="298">
                  <c:v>1.2648999999999999</c:v>
                </c:pt>
                <c:pt idx="299">
                  <c:v>1.2648000000000001</c:v>
                </c:pt>
                <c:pt idx="300">
                  <c:v>1.2646999999999999</c:v>
                </c:pt>
                <c:pt idx="301">
                  <c:v>1.2645</c:v>
                </c:pt>
                <c:pt idx="302">
                  <c:v>1.2644</c:v>
                </c:pt>
                <c:pt idx="303">
                  <c:v>1.2643</c:v>
                </c:pt>
                <c:pt idx="304">
                  <c:v>1.2642</c:v>
                </c:pt>
                <c:pt idx="305">
                  <c:v>1.2641</c:v>
                </c:pt>
                <c:pt idx="306">
                  <c:v>1.264</c:v>
                </c:pt>
                <c:pt idx="307">
                  <c:v>1.2639</c:v>
                </c:pt>
                <c:pt idx="308">
                  <c:v>1.2638</c:v>
                </c:pt>
                <c:pt idx="309">
                  <c:v>1.2637</c:v>
                </c:pt>
                <c:pt idx="310">
                  <c:v>1.2636000000000001</c:v>
                </c:pt>
                <c:pt idx="311">
                  <c:v>1.2634999999999998</c:v>
                </c:pt>
                <c:pt idx="312">
                  <c:v>1.2634000000000001</c:v>
                </c:pt>
                <c:pt idx="313">
                  <c:v>1.2633000000000001</c:v>
                </c:pt>
                <c:pt idx="314">
                  <c:v>1.2631999999999999</c:v>
                </c:pt>
                <c:pt idx="315">
                  <c:v>1.2631000000000001</c:v>
                </c:pt>
                <c:pt idx="316">
                  <c:v>1.2631000000000001</c:v>
                </c:pt>
                <c:pt idx="317">
                  <c:v>1.2629999999999999</c:v>
                </c:pt>
                <c:pt idx="318">
                  <c:v>1.2629000000000001</c:v>
                </c:pt>
                <c:pt idx="319">
                  <c:v>1.2627999999999999</c:v>
                </c:pt>
                <c:pt idx="320">
                  <c:v>1.2626999999999999</c:v>
                </c:pt>
                <c:pt idx="321">
                  <c:v>1.2625999999999999</c:v>
                </c:pt>
                <c:pt idx="322">
                  <c:v>1.2625</c:v>
                </c:pt>
                <c:pt idx="323">
                  <c:v>1.2625</c:v>
                </c:pt>
                <c:pt idx="324">
                  <c:v>1.2624</c:v>
                </c:pt>
                <c:pt idx="325">
                  <c:v>1.2623</c:v>
                </c:pt>
                <c:pt idx="326">
                  <c:v>1.2622</c:v>
                </c:pt>
                <c:pt idx="327">
                  <c:v>1.2621</c:v>
                </c:pt>
                <c:pt idx="328">
                  <c:v>1.262</c:v>
                </c:pt>
                <c:pt idx="329">
                  <c:v>1.2619</c:v>
                </c:pt>
                <c:pt idx="330">
                  <c:v>1.2618</c:v>
                </c:pt>
                <c:pt idx="331">
                  <c:v>1.2618</c:v>
                </c:pt>
                <c:pt idx="332">
                  <c:v>1.2617</c:v>
                </c:pt>
                <c:pt idx="333">
                  <c:v>1.2616000000000001</c:v>
                </c:pt>
                <c:pt idx="334">
                  <c:v>1.2615000000000001</c:v>
                </c:pt>
                <c:pt idx="335">
                  <c:v>1.2614000000000001</c:v>
                </c:pt>
                <c:pt idx="336">
                  <c:v>1.2612999999999999</c:v>
                </c:pt>
                <c:pt idx="337">
                  <c:v>1.2612000000000001</c:v>
                </c:pt>
                <c:pt idx="338">
                  <c:v>1.2612000000000001</c:v>
                </c:pt>
                <c:pt idx="339">
                  <c:v>1.2610999999999999</c:v>
                </c:pt>
                <c:pt idx="340">
                  <c:v>1.2609999999999999</c:v>
                </c:pt>
                <c:pt idx="341">
                  <c:v>1.2609000000000001</c:v>
                </c:pt>
                <c:pt idx="342">
                  <c:v>1.2607999999999999</c:v>
                </c:pt>
                <c:pt idx="343">
                  <c:v>1.2606999999999999</c:v>
                </c:pt>
                <c:pt idx="344">
                  <c:v>1.2605999999999999</c:v>
                </c:pt>
                <c:pt idx="345">
                  <c:v>1.2605</c:v>
                </c:pt>
                <c:pt idx="346">
                  <c:v>1.2605</c:v>
                </c:pt>
                <c:pt idx="347">
                  <c:v>1.2604</c:v>
                </c:pt>
                <c:pt idx="348">
                  <c:v>1.2603</c:v>
                </c:pt>
                <c:pt idx="349">
                  <c:v>1.2602</c:v>
                </c:pt>
                <c:pt idx="350">
                  <c:v>1.2601</c:v>
                </c:pt>
                <c:pt idx="351">
                  <c:v>1.26</c:v>
                </c:pt>
                <c:pt idx="352">
                  <c:v>1.2599</c:v>
                </c:pt>
                <c:pt idx="353">
                  <c:v>1.2599</c:v>
                </c:pt>
                <c:pt idx="354">
                  <c:v>1.2598</c:v>
                </c:pt>
                <c:pt idx="355">
                  <c:v>1.2597</c:v>
                </c:pt>
                <c:pt idx="356">
                  <c:v>1.2595999999999998</c:v>
                </c:pt>
                <c:pt idx="357">
                  <c:v>1.2595000000000001</c:v>
                </c:pt>
                <c:pt idx="358">
                  <c:v>1.2594000000000001</c:v>
                </c:pt>
                <c:pt idx="359">
                  <c:v>1.2593000000000001</c:v>
                </c:pt>
                <c:pt idx="360">
                  <c:v>1.2593000000000001</c:v>
                </c:pt>
                <c:pt idx="361">
                  <c:v>1.2592000000000001</c:v>
                </c:pt>
                <c:pt idx="362">
                  <c:v>1.2590999999999999</c:v>
                </c:pt>
                <c:pt idx="363">
                  <c:v>1.2590999999999999</c:v>
                </c:pt>
                <c:pt idx="364">
                  <c:v>1.2590000000000001</c:v>
                </c:pt>
                <c:pt idx="365">
                  <c:v>1.2590000000000001</c:v>
                </c:pt>
                <c:pt idx="366">
                  <c:v>1.2588999999999999</c:v>
                </c:pt>
                <c:pt idx="367">
                  <c:v>1.2587999999999999</c:v>
                </c:pt>
                <c:pt idx="368">
                  <c:v>1.2587999999999999</c:v>
                </c:pt>
                <c:pt idx="369">
                  <c:v>1.2587000000000002</c:v>
                </c:pt>
                <c:pt idx="370">
                  <c:v>1.2587000000000002</c:v>
                </c:pt>
                <c:pt idx="371">
                  <c:v>1.2585999999999999</c:v>
                </c:pt>
                <c:pt idx="372">
                  <c:v>1.2585999999999999</c:v>
                </c:pt>
                <c:pt idx="373">
                  <c:v>1.2585</c:v>
                </c:pt>
                <c:pt idx="374">
                  <c:v>1.2585</c:v>
                </c:pt>
                <c:pt idx="375">
                  <c:v>1.2584</c:v>
                </c:pt>
                <c:pt idx="376">
                  <c:v>1.2584</c:v>
                </c:pt>
                <c:pt idx="377">
                  <c:v>1.2583</c:v>
                </c:pt>
                <c:pt idx="378">
                  <c:v>1.2582</c:v>
                </c:pt>
                <c:pt idx="379">
                  <c:v>1.2582</c:v>
                </c:pt>
                <c:pt idx="380">
                  <c:v>1.2581</c:v>
                </c:pt>
                <c:pt idx="381">
                  <c:v>1.2581</c:v>
                </c:pt>
                <c:pt idx="382">
                  <c:v>1.258</c:v>
                </c:pt>
                <c:pt idx="383">
                  <c:v>1.258</c:v>
                </c:pt>
                <c:pt idx="384">
                  <c:v>1.2579</c:v>
                </c:pt>
                <c:pt idx="385">
                  <c:v>1.2579</c:v>
                </c:pt>
                <c:pt idx="386">
                  <c:v>1.2578</c:v>
                </c:pt>
                <c:pt idx="387">
                  <c:v>1.2578</c:v>
                </c:pt>
                <c:pt idx="388">
                  <c:v>1.2577</c:v>
                </c:pt>
                <c:pt idx="389">
                  <c:v>1.2577</c:v>
                </c:pt>
                <c:pt idx="390">
                  <c:v>1.2576000000000001</c:v>
                </c:pt>
                <c:pt idx="391">
                  <c:v>1.2575000000000001</c:v>
                </c:pt>
                <c:pt idx="392">
                  <c:v>1.2575000000000001</c:v>
                </c:pt>
                <c:pt idx="393">
                  <c:v>1.2573999999999999</c:v>
                </c:pt>
                <c:pt idx="394">
                  <c:v>1.2573999999999999</c:v>
                </c:pt>
                <c:pt idx="395">
                  <c:v>1.2573000000000001</c:v>
                </c:pt>
                <c:pt idx="396">
                  <c:v>1.2573000000000001</c:v>
                </c:pt>
                <c:pt idx="397">
                  <c:v>1.2572000000000001</c:v>
                </c:pt>
                <c:pt idx="398">
                  <c:v>1.2572000000000001</c:v>
                </c:pt>
                <c:pt idx="399">
                  <c:v>1.2570999999999999</c:v>
                </c:pt>
                <c:pt idx="400">
                  <c:v>1.2570999999999999</c:v>
                </c:pt>
                <c:pt idx="401">
                  <c:v>1.2570000000000001</c:v>
                </c:pt>
                <c:pt idx="402">
                  <c:v>1.2568999999999999</c:v>
                </c:pt>
                <c:pt idx="403">
                  <c:v>1.2568999999999999</c:v>
                </c:pt>
                <c:pt idx="404">
                  <c:v>1.2568000000000001</c:v>
                </c:pt>
                <c:pt idx="405">
                  <c:v>1.2568000000000001</c:v>
                </c:pt>
                <c:pt idx="406">
                  <c:v>1.2566999999999999</c:v>
                </c:pt>
                <c:pt idx="407">
                  <c:v>1.2566999999999999</c:v>
                </c:pt>
                <c:pt idx="408">
                  <c:v>1.2565999999999999</c:v>
                </c:pt>
                <c:pt idx="409">
                  <c:v>1.2565999999999999</c:v>
                </c:pt>
                <c:pt idx="410">
                  <c:v>1.2565</c:v>
                </c:pt>
                <c:pt idx="411">
                  <c:v>1.2565</c:v>
                </c:pt>
                <c:pt idx="412">
                  <c:v>1.2564</c:v>
                </c:pt>
                <c:pt idx="413">
                  <c:v>1.2564</c:v>
                </c:pt>
                <c:pt idx="414">
                  <c:v>1.2563</c:v>
                </c:pt>
                <c:pt idx="415">
                  <c:v>1.2562</c:v>
                </c:pt>
                <c:pt idx="416">
                  <c:v>1.2562</c:v>
                </c:pt>
                <c:pt idx="417">
                  <c:v>1.2561</c:v>
                </c:pt>
                <c:pt idx="418">
                  <c:v>1.2561</c:v>
                </c:pt>
                <c:pt idx="419">
                  <c:v>1.256</c:v>
                </c:pt>
                <c:pt idx="420">
                  <c:v>1.256</c:v>
                </c:pt>
                <c:pt idx="421">
                  <c:v>1.2559</c:v>
                </c:pt>
                <c:pt idx="422">
                  <c:v>1.2559</c:v>
                </c:pt>
                <c:pt idx="423">
                  <c:v>1.2558</c:v>
                </c:pt>
                <c:pt idx="424">
                  <c:v>1.2558</c:v>
                </c:pt>
                <c:pt idx="425">
                  <c:v>1.2558</c:v>
                </c:pt>
                <c:pt idx="426">
                  <c:v>1.2557</c:v>
                </c:pt>
                <c:pt idx="427">
                  <c:v>1.2557</c:v>
                </c:pt>
                <c:pt idx="428">
                  <c:v>1.2557</c:v>
                </c:pt>
                <c:pt idx="429">
                  <c:v>1.2557</c:v>
                </c:pt>
                <c:pt idx="430">
                  <c:v>1.2556</c:v>
                </c:pt>
                <c:pt idx="431">
                  <c:v>1.2556</c:v>
                </c:pt>
                <c:pt idx="432">
                  <c:v>1.2556</c:v>
                </c:pt>
                <c:pt idx="433">
                  <c:v>1.2556</c:v>
                </c:pt>
                <c:pt idx="434">
                  <c:v>1.2555000000000001</c:v>
                </c:pt>
                <c:pt idx="435">
                  <c:v>1.2555000000000001</c:v>
                </c:pt>
                <c:pt idx="436">
                  <c:v>1.2555000000000001</c:v>
                </c:pt>
                <c:pt idx="437">
                  <c:v>1.2555000000000001</c:v>
                </c:pt>
                <c:pt idx="438">
                  <c:v>1.2554000000000001</c:v>
                </c:pt>
                <c:pt idx="439">
                  <c:v>1.2554000000000001</c:v>
                </c:pt>
                <c:pt idx="440">
                  <c:v>1.2554000000000001</c:v>
                </c:pt>
                <c:pt idx="441">
                  <c:v>1.2554000000000001</c:v>
                </c:pt>
                <c:pt idx="442">
                  <c:v>1.2553000000000001</c:v>
                </c:pt>
                <c:pt idx="443">
                  <c:v>1.2553000000000001</c:v>
                </c:pt>
                <c:pt idx="444">
                  <c:v>1.2553000000000001</c:v>
                </c:pt>
                <c:pt idx="445">
                  <c:v>1.2553000000000001</c:v>
                </c:pt>
                <c:pt idx="446">
                  <c:v>1.2551999999999999</c:v>
                </c:pt>
                <c:pt idx="447">
                  <c:v>1.2551999999999999</c:v>
                </c:pt>
                <c:pt idx="448">
                  <c:v>1.2551999999999999</c:v>
                </c:pt>
                <c:pt idx="449">
                  <c:v>1.2551999999999999</c:v>
                </c:pt>
                <c:pt idx="450">
                  <c:v>1.2551000000000001</c:v>
                </c:pt>
                <c:pt idx="451">
                  <c:v>1.2551000000000001</c:v>
                </c:pt>
                <c:pt idx="452">
                  <c:v>1.2551000000000001</c:v>
                </c:pt>
                <c:pt idx="453">
                  <c:v>1.2551000000000001</c:v>
                </c:pt>
                <c:pt idx="454">
                  <c:v>1.2549999999999999</c:v>
                </c:pt>
                <c:pt idx="455">
                  <c:v>1.2549999999999999</c:v>
                </c:pt>
                <c:pt idx="456">
                  <c:v>1.2549999999999999</c:v>
                </c:pt>
                <c:pt idx="457">
                  <c:v>1.2549999999999999</c:v>
                </c:pt>
                <c:pt idx="458">
                  <c:v>1.2548999999999999</c:v>
                </c:pt>
                <c:pt idx="459">
                  <c:v>1.2548999999999999</c:v>
                </c:pt>
                <c:pt idx="460">
                  <c:v>1.2548999999999999</c:v>
                </c:pt>
                <c:pt idx="461">
                  <c:v>1.2548999999999999</c:v>
                </c:pt>
                <c:pt idx="462">
                  <c:v>1.2548000000000001</c:v>
                </c:pt>
                <c:pt idx="463">
                  <c:v>1.2548000000000001</c:v>
                </c:pt>
                <c:pt idx="464">
                  <c:v>1.2548000000000001</c:v>
                </c:pt>
                <c:pt idx="465">
                  <c:v>1.2548000000000001</c:v>
                </c:pt>
                <c:pt idx="466">
                  <c:v>1.2548000000000001</c:v>
                </c:pt>
                <c:pt idx="467">
                  <c:v>1.2546999999999999</c:v>
                </c:pt>
                <c:pt idx="468">
                  <c:v>1.2546999999999999</c:v>
                </c:pt>
                <c:pt idx="469">
                  <c:v>1.2546999999999999</c:v>
                </c:pt>
                <c:pt idx="470">
                  <c:v>1.2546999999999999</c:v>
                </c:pt>
                <c:pt idx="471">
                  <c:v>1.2545999999999999</c:v>
                </c:pt>
                <c:pt idx="472">
                  <c:v>1.2545999999999999</c:v>
                </c:pt>
                <c:pt idx="473">
                  <c:v>1.2545999999999999</c:v>
                </c:pt>
                <c:pt idx="474">
                  <c:v>1.2545999999999999</c:v>
                </c:pt>
                <c:pt idx="475">
                  <c:v>1.2544999999999999</c:v>
                </c:pt>
                <c:pt idx="476">
                  <c:v>1.2544999999999999</c:v>
                </c:pt>
                <c:pt idx="477">
                  <c:v>1.2544999999999999</c:v>
                </c:pt>
                <c:pt idx="478">
                  <c:v>1.2544999999999999</c:v>
                </c:pt>
                <c:pt idx="479">
                  <c:v>1.2544999999999999</c:v>
                </c:pt>
                <c:pt idx="480">
                  <c:v>1.2544999999999999</c:v>
                </c:pt>
                <c:pt idx="481">
                  <c:v>1.2544999999999999</c:v>
                </c:pt>
                <c:pt idx="482">
                  <c:v>1.2544999999999999</c:v>
                </c:pt>
                <c:pt idx="483">
                  <c:v>1.2544999999999999</c:v>
                </c:pt>
                <c:pt idx="484">
                  <c:v>1.2544999999999999</c:v>
                </c:pt>
                <c:pt idx="485">
                  <c:v>1.2544999999999999</c:v>
                </c:pt>
                <c:pt idx="486">
                  <c:v>1.2544999999999999</c:v>
                </c:pt>
                <c:pt idx="487">
                  <c:v>1.2544999999999999</c:v>
                </c:pt>
                <c:pt idx="488">
                  <c:v>1.2544999999999999</c:v>
                </c:pt>
                <c:pt idx="489">
                  <c:v>1.2544</c:v>
                </c:pt>
                <c:pt idx="490">
                  <c:v>1.2544</c:v>
                </c:pt>
                <c:pt idx="491">
                  <c:v>1.2544</c:v>
                </c:pt>
                <c:pt idx="492">
                  <c:v>1.2544</c:v>
                </c:pt>
                <c:pt idx="493">
                  <c:v>1.2544</c:v>
                </c:pt>
                <c:pt idx="494">
                  <c:v>1.2544</c:v>
                </c:pt>
                <c:pt idx="495">
                  <c:v>1.2544</c:v>
                </c:pt>
                <c:pt idx="496">
                  <c:v>1.2544</c:v>
                </c:pt>
                <c:pt idx="497">
                  <c:v>1.2544</c:v>
                </c:pt>
                <c:pt idx="498">
                  <c:v>1.2544</c:v>
                </c:pt>
                <c:pt idx="499">
                  <c:v>1.2544</c:v>
                </c:pt>
                <c:pt idx="500">
                  <c:v>1.2544</c:v>
                </c:pt>
                <c:pt idx="501">
                  <c:v>1.2544</c:v>
                </c:pt>
                <c:pt idx="502">
                  <c:v>1.2544</c:v>
                </c:pt>
                <c:pt idx="503">
                  <c:v>1.2544</c:v>
                </c:pt>
                <c:pt idx="504">
                  <c:v>1.2544</c:v>
                </c:pt>
                <c:pt idx="505">
                  <c:v>1.2544</c:v>
                </c:pt>
                <c:pt idx="506">
                  <c:v>1.2544</c:v>
                </c:pt>
                <c:pt idx="507">
                  <c:v>1.2544</c:v>
                </c:pt>
                <c:pt idx="508">
                  <c:v>1.2544</c:v>
                </c:pt>
                <c:pt idx="509">
                  <c:v>1.2544</c:v>
                </c:pt>
                <c:pt idx="510">
                  <c:v>1.2544</c:v>
                </c:pt>
                <c:pt idx="511">
                  <c:v>1.2544</c:v>
                </c:pt>
                <c:pt idx="512">
                  <c:v>1.2544999999999999</c:v>
                </c:pt>
                <c:pt idx="513">
                  <c:v>1.2544999999999999</c:v>
                </c:pt>
                <c:pt idx="514">
                  <c:v>1.2544999999999999</c:v>
                </c:pt>
                <c:pt idx="515">
                  <c:v>1.2544999999999999</c:v>
                </c:pt>
                <c:pt idx="516">
                  <c:v>1.2544999999999999</c:v>
                </c:pt>
                <c:pt idx="517">
                  <c:v>1.2544999999999999</c:v>
                </c:pt>
                <c:pt idx="518">
                  <c:v>1.2544999999999999</c:v>
                </c:pt>
                <c:pt idx="519">
                  <c:v>1.2544999999999999</c:v>
                </c:pt>
                <c:pt idx="520">
                  <c:v>1.2544999999999999</c:v>
                </c:pt>
                <c:pt idx="521">
                  <c:v>1.2544999999999999</c:v>
                </c:pt>
                <c:pt idx="522">
                  <c:v>1.2544999999999999</c:v>
                </c:pt>
                <c:pt idx="523">
                  <c:v>1.2544999999999999</c:v>
                </c:pt>
                <c:pt idx="524">
                  <c:v>1.2544999999999999</c:v>
                </c:pt>
                <c:pt idx="525">
                  <c:v>1.2544999999999999</c:v>
                </c:pt>
                <c:pt idx="526">
                  <c:v>1.2545999999999999</c:v>
                </c:pt>
                <c:pt idx="527">
                  <c:v>1.2545999999999999</c:v>
                </c:pt>
                <c:pt idx="528">
                  <c:v>1.2545999999999999</c:v>
                </c:pt>
                <c:pt idx="529">
                  <c:v>1.2545999999999999</c:v>
                </c:pt>
                <c:pt idx="530">
                  <c:v>1.2546999999999999</c:v>
                </c:pt>
                <c:pt idx="531">
                  <c:v>1.2546999999999999</c:v>
                </c:pt>
                <c:pt idx="532">
                  <c:v>1.2546999999999999</c:v>
                </c:pt>
                <c:pt idx="533">
                  <c:v>1.2546999999999999</c:v>
                </c:pt>
                <c:pt idx="534">
                  <c:v>1.2548000000000001</c:v>
                </c:pt>
                <c:pt idx="535">
                  <c:v>1.2548000000000001</c:v>
                </c:pt>
                <c:pt idx="536">
                  <c:v>1.2548000000000001</c:v>
                </c:pt>
                <c:pt idx="537">
                  <c:v>1.2548000000000001</c:v>
                </c:pt>
                <c:pt idx="538">
                  <c:v>1.2548000000000001</c:v>
                </c:pt>
                <c:pt idx="539">
                  <c:v>1.2548999999999999</c:v>
                </c:pt>
                <c:pt idx="540">
                  <c:v>1.2548999999999999</c:v>
                </c:pt>
                <c:pt idx="541">
                  <c:v>1.2548999999999999</c:v>
                </c:pt>
                <c:pt idx="542">
                  <c:v>1.2548999999999999</c:v>
                </c:pt>
                <c:pt idx="543">
                  <c:v>1.2549999999999999</c:v>
                </c:pt>
                <c:pt idx="544">
                  <c:v>1.2549999999999999</c:v>
                </c:pt>
                <c:pt idx="545">
                  <c:v>1.2549999999999999</c:v>
                </c:pt>
                <c:pt idx="546">
                  <c:v>1.2549999999999999</c:v>
                </c:pt>
                <c:pt idx="547">
                  <c:v>1.2551000000000001</c:v>
                </c:pt>
                <c:pt idx="548">
                  <c:v>1.2551000000000001</c:v>
                </c:pt>
                <c:pt idx="549">
                  <c:v>1.2551000000000001</c:v>
                </c:pt>
                <c:pt idx="550">
                  <c:v>1.2551000000000001</c:v>
                </c:pt>
                <c:pt idx="551">
                  <c:v>1.2551999999999999</c:v>
                </c:pt>
                <c:pt idx="552">
                  <c:v>1.2551999999999999</c:v>
                </c:pt>
                <c:pt idx="553">
                  <c:v>1.2551999999999999</c:v>
                </c:pt>
                <c:pt idx="554">
                  <c:v>1.2551999999999999</c:v>
                </c:pt>
                <c:pt idx="555">
                  <c:v>1.2553000000000001</c:v>
                </c:pt>
                <c:pt idx="556">
                  <c:v>1.2553000000000001</c:v>
                </c:pt>
                <c:pt idx="557">
                  <c:v>1.2553000000000001</c:v>
                </c:pt>
                <c:pt idx="558">
                  <c:v>1.2553000000000001</c:v>
                </c:pt>
                <c:pt idx="559">
                  <c:v>1.2554000000000001</c:v>
                </c:pt>
                <c:pt idx="560">
                  <c:v>1.2554000000000001</c:v>
                </c:pt>
                <c:pt idx="561">
                  <c:v>1.2554000000000001</c:v>
                </c:pt>
                <c:pt idx="562">
                  <c:v>1.2554000000000001</c:v>
                </c:pt>
                <c:pt idx="563">
                  <c:v>1.2555000000000001</c:v>
                </c:pt>
                <c:pt idx="564">
                  <c:v>1.2555000000000001</c:v>
                </c:pt>
                <c:pt idx="565">
                  <c:v>1.2555000000000001</c:v>
                </c:pt>
                <c:pt idx="566">
                  <c:v>1.2555000000000001</c:v>
                </c:pt>
                <c:pt idx="567">
                  <c:v>1.2556</c:v>
                </c:pt>
                <c:pt idx="568">
                  <c:v>1.2556</c:v>
                </c:pt>
                <c:pt idx="569">
                  <c:v>1.2556</c:v>
                </c:pt>
                <c:pt idx="570">
                  <c:v>1.2556</c:v>
                </c:pt>
                <c:pt idx="571">
                  <c:v>1.2557</c:v>
                </c:pt>
                <c:pt idx="572">
                  <c:v>1.2557</c:v>
                </c:pt>
                <c:pt idx="573">
                  <c:v>1.2557</c:v>
                </c:pt>
                <c:pt idx="574">
                  <c:v>1.2557</c:v>
                </c:pt>
                <c:pt idx="575">
                  <c:v>1.2558</c:v>
                </c:pt>
                <c:pt idx="576">
                  <c:v>1.2558</c:v>
                </c:pt>
                <c:pt idx="577">
                  <c:v>1.2558</c:v>
                </c:pt>
                <c:pt idx="578">
                  <c:v>1.2559</c:v>
                </c:pt>
                <c:pt idx="579">
                  <c:v>1.2559</c:v>
                </c:pt>
                <c:pt idx="580">
                  <c:v>1.256</c:v>
                </c:pt>
                <c:pt idx="581">
                  <c:v>1.256</c:v>
                </c:pt>
                <c:pt idx="582">
                  <c:v>1.2561</c:v>
                </c:pt>
                <c:pt idx="583">
                  <c:v>1.2561</c:v>
                </c:pt>
                <c:pt idx="584">
                  <c:v>1.2562</c:v>
                </c:pt>
                <c:pt idx="585">
                  <c:v>1.2562</c:v>
                </c:pt>
                <c:pt idx="586">
                  <c:v>1.2563</c:v>
                </c:pt>
                <c:pt idx="587">
                  <c:v>1.2564</c:v>
                </c:pt>
                <c:pt idx="588">
                  <c:v>1.2564</c:v>
                </c:pt>
                <c:pt idx="589">
                  <c:v>1.2565</c:v>
                </c:pt>
                <c:pt idx="590">
                  <c:v>1.2565</c:v>
                </c:pt>
                <c:pt idx="591">
                  <c:v>1.2565999999999999</c:v>
                </c:pt>
                <c:pt idx="592">
                  <c:v>1.2565999999999999</c:v>
                </c:pt>
                <c:pt idx="593">
                  <c:v>1.2566999999999999</c:v>
                </c:pt>
                <c:pt idx="594">
                  <c:v>1.2566999999999999</c:v>
                </c:pt>
                <c:pt idx="595">
                  <c:v>1.2568000000000001</c:v>
                </c:pt>
                <c:pt idx="596">
                  <c:v>1.2568000000000001</c:v>
                </c:pt>
                <c:pt idx="597">
                  <c:v>1.2568999999999999</c:v>
                </c:pt>
                <c:pt idx="598">
                  <c:v>1.2568999999999999</c:v>
                </c:pt>
                <c:pt idx="599">
                  <c:v>1.2570000000000001</c:v>
                </c:pt>
                <c:pt idx="600">
                  <c:v>1.2570999999999999</c:v>
                </c:pt>
                <c:pt idx="601">
                  <c:v>1.2570999999999999</c:v>
                </c:pt>
                <c:pt idx="602">
                  <c:v>1.2572000000000001</c:v>
                </c:pt>
                <c:pt idx="603">
                  <c:v>1.2572000000000001</c:v>
                </c:pt>
                <c:pt idx="604">
                  <c:v>1.2573000000000001</c:v>
                </c:pt>
                <c:pt idx="605">
                  <c:v>1.2573000000000001</c:v>
                </c:pt>
                <c:pt idx="606">
                  <c:v>1.2573999999999999</c:v>
                </c:pt>
                <c:pt idx="607">
                  <c:v>1.2573999999999999</c:v>
                </c:pt>
                <c:pt idx="608">
                  <c:v>1.2575000000000001</c:v>
                </c:pt>
                <c:pt idx="609">
                  <c:v>1.2575000000000001</c:v>
                </c:pt>
                <c:pt idx="610">
                  <c:v>1.2576000000000001</c:v>
                </c:pt>
                <c:pt idx="611">
                  <c:v>1.2577</c:v>
                </c:pt>
                <c:pt idx="612">
                  <c:v>1.2577</c:v>
                </c:pt>
                <c:pt idx="613">
                  <c:v>1.2578</c:v>
                </c:pt>
                <c:pt idx="614">
                  <c:v>1.2578</c:v>
                </c:pt>
                <c:pt idx="615">
                  <c:v>1.2579</c:v>
                </c:pt>
                <c:pt idx="616">
                  <c:v>1.2579</c:v>
                </c:pt>
                <c:pt idx="617">
                  <c:v>1.258</c:v>
                </c:pt>
                <c:pt idx="618">
                  <c:v>1.258</c:v>
                </c:pt>
                <c:pt idx="619">
                  <c:v>1.2581</c:v>
                </c:pt>
                <c:pt idx="620">
                  <c:v>1.2581</c:v>
                </c:pt>
                <c:pt idx="621">
                  <c:v>1.2582</c:v>
                </c:pt>
                <c:pt idx="622">
                  <c:v>1.2582</c:v>
                </c:pt>
                <c:pt idx="623">
                  <c:v>1.2583</c:v>
                </c:pt>
                <c:pt idx="624">
                  <c:v>1.2584</c:v>
                </c:pt>
                <c:pt idx="625">
                  <c:v>1.2584</c:v>
                </c:pt>
                <c:pt idx="626">
                  <c:v>1.2585</c:v>
                </c:pt>
                <c:pt idx="627">
                  <c:v>1.2585</c:v>
                </c:pt>
                <c:pt idx="628">
                  <c:v>1.2585999999999999</c:v>
                </c:pt>
                <c:pt idx="629">
                  <c:v>1.2585999999999999</c:v>
                </c:pt>
                <c:pt idx="630">
                  <c:v>1.2587000000000002</c:v>
                </c:pt>
                <c:pt idx="631">
                  <c:v>1.2587000000000002</c:v>
                </c:pt>
                <c:pt idx="632">
                  <c:v>1.2587999999999999</c:v>
                </c:pt>
                <c:pt idx="633">
                  <c:v>1.2587999999999999</c:v>
                </c:pt>
                <c:pt idx="634">
                  <c:v>1.2588999999999999</c:v>
                </c:pt>
                <c:pt idx="635">
                  <c:v>1.2590000000000001</c:v>
                </c:pt>
                <c:pt idx="636">
                  <c:v>1.2590000000000001</c:v>
                </c:pt>
                <c:pt idx="637">
                  <c:v>1.2590999999999999</c:v>
                </c:pt>
                <c:pt idx="638">
                  <c:v>1.2590999999999999</c:v>
                </c:pt>
                <c:pt idx="639">
                  <c:v>1.2592000000000001</c:v>
                </c:pt>
                <c:pt idx="640">
                  <c:v>1.2593000000000001</c:v>
                </c:pt>
                <c:pt idx="641">
                  <c:v>1.2593000000000001</c:v>
                </c:pt>
                <c:pt idx="642">
                  <c:v>1.2594000000000001</c:v>
                </c:pt>
                <c:pt idx="643">
                  <c:v>1.2595000000000001</c:v>
                </c:pt>
                <c:pt idx="644">
                  <c:v>1.2595999999999998</c:v>
                </c:pt>
                <c:pt idx="645">
                  <c:v>1.2597</c:v>
                </c:pt>
                <c:pt idx="646">
                  <c:v>1.2598</c:v>
                </c:pt>
                <c:pt idx="647">
                  <c:v>1.2599</c:v>
                </c:pt>
                <c:pt idx="648">
                  <c:v>1.2599</c:v>
                </c:pt>
                <c:pt idx="649">
                  <c:v>1.26</c:v>
                </c:pt>
                <c:pt idx="650">
                  <c:v>1.2601</c:v>
                </c:pt>
                <c:pt idx="651">
                  <c:v>1.2602</c:v>
                </c:pt>
                <c:pt idx="652">
                  <c:v>1.2603</c:v>
                </c:pt>
                <c:pt idx="653">
                  <c:v>1.2604</c:v>
                </c:pt>
                <c:pt idx="654">
                  <c:v>1.2605</c:v>
                </c:pt>
                <c:pt idx="655">
                  <c:v>1.2605</c:v>
                </c:pt>
                <c:pt idx="656">
                  <c:v>1.2605999999999999</c:v>
                </c:pt>
                <c:pt idx="657">
                  <c:v>1.2606999999999999</c:v>
                </c:pt>
                <c:pt idx="658">
                  <c:v>1.2607999999999999</c:v>
                </c:pt>
                <c:pt idx="659">
                  <c:v>1.2609000000000001</c:v>
                </c:pt>
                <c:pt idx="660">
                  <c:v>1.2609999999999999</c:v>
                </c:pt>
                <c:pt idx="661">
                  <c:v>1.2610999999999999</c:v>
                </c:pt>
                <c:pt idx="662">
                  <c:v>1.2612000000000001</c:v>
                </c:pt>
                <c:pt idx="663">
                  <c:v>1.2612000000000001</c:v>
                </c:pt>
                <c:pt idx="664">
                  <c:v>1.2612999999999999</c:v>
                </c:pt>
                <c:pt idx="665">
                  <c:v>1.2614000000000001</c:v>
                </c:pt>
                <c:pt idx="666">
                  <c:v>1.2615000000000001</c:v>
                </c:pt>
                <c:pt idx="667">
                  <c:v>1.2616000000000001</c:v>
                </c:pt>
                <c:pt idx="668">
                  <c:v>1.2617</c:v>
                </c:pt>
                <c:pt idx="669">
                  <c:v>1.2618</c:v>
                </c:pt>
                <c:pt idx="670">
                  <c:v>1.2618</c:v>
                </c:pt>
                <c:pt idx="671">
                  <c:v>1.2619</c:v>
                </c:pt>
                <c:pt idx="672">
                  <c:v>1.262</c:v>
                </c:pt>
                <c:pt idx="673">
                  <c:v>1.2621</c:v>
                </c:pt>
                <c:pt idx="674">
                  <c:v>1.2622</c:v>
                </c:pt>
                <c:pt idx="675">
                  <c:v>1.2623</c:v>
                </c:pt>
                <c:pt idx="676">
                  <c:v>1.2624</c:v>
                </c:pt>
                <c:pt idx="677">
                  <c:v>1.2625</c:v>
                </c:pt>
                <c:pt idx="678">
                  <c:v>1.2625</c:v>
                </c:pt>
                <c:pt idx="679">
                  <c:v>1.2625999999999999</c:v>
                </c:pt>
                <c:pt idx="680">
                  <c:v>1.2626999999999999</c:v>
                </c:pt>
                <c:pt idx="681">
                  <c:v>1.2627999999999999</c:v>
                </c:pt>
                <c:pt idx="682">
                  <c:v>1.2629000000000001</c:v>
                </c:pt>
                <c:pt idx="683">
                  <c:v>1.2629999999999999</c:v>
                </c:pt>
                <c:pt idx="684">
                  <c:v>1.2631000000000001</c:v>
                </c:pt>
                <c:pt idx="685">
                  <c:v>1.2631000000000001</c:v>
                </c:pt>
                <c:pt idx="686">
                  <c:v>1.2631999999999999</c:v>
                </c:pt>
                <c:pt idx="687">
                  <c:v>1.2633000000000001</c:v>
                </c:pt>
                <c:pt idx="688">
                  <c:v>1.2634000000000001</c:v>
                </c:pt>
                <c:pt idx="689">
                  <c:v>1.2634999999999998</c:v>
                </c:pt>
                <c:pt idx="690">
                  <c:v>1.2636000000000001</c:v>
                </c:pt>
                <c:pt idx="691">
                  <c:v>1.2637</c:v>
                </c:pt>
                <c:pt idx="692">
                  <c:v>1.2638</c:v>
                </c:pt>
                <c:pt idx="693">
                  <c:v>1.2639</c:v>
                </c:pt>
                <c:pt idx="694">
                  <c:v>1.264</c:v>
                </c:pt>
                <c:pt idx="695">
                  <c:v>1.2641</c:v>
                </c:pt>
                <c:pt idx="696">
                  <c:v>1.2642</c:v>
                </c:pt>
                <c:pt idx="697">
                  <c:v>1.2643</c:v>
                </c:pt>
                <c:pt idx="698">
                  <c:v>1.2644</c:v>
                </c:pt>
                <c:pt idx="699">
                  <c:v>1.2645</c:v>
                </c:pt>
                <c:pt idx="700">
                  <c:v>1.2646999999999999</c:v>
                </c:pt>
                <c:pt idx="701">
                  <c:v>1.2648000000000001</c:v>
                </c:pt>
                <c:pt idx="702">
                  <c:v>1.2648999999999999</c:v>
                </c:pt>
                <c:pt idx="703">
                  <c:v>1.2649999999999999</c:v>
                </c:pt>
                <c:pt idx="704">
                  <c:v>1.2651000000000001</c:v>
                </c:pt>
                <c:pt idx="705">
                  <c:v>1.2651999999999999</c:v>
                </c:pt>
                <c:pt idx="706">
                  <c:v>1.2653000000000001</c:v>
                </c:pt>
                <c:pt idx="707">
                  <c:v>1.2654000000000001</c:v>
                </c:pt>
                <c:pt idx="708">
                  <c:v>1.2655000000000001</c:v>
                </c:pt>
                <c:pt idx="709">
                  <c:v>1.2656000000000001</c:v>
                </c:pt>
                <c:pt idx="710">
                  <c:v>1.2658</c:v>
                </c:pt>
                <c:pt idx="711">
                  <c:v>1.2659</c:v>
                </c:pt>
                <c:pt idx="712">
                  <c:v>1.266</c:v>
                </c:pt>
                <c:pt idx="713">
                  <c:v>1.2661</c:v>
                </c:pt>
                <c:pt idx="714">
                  <c:v>1.2662</c:v>
                </c:pt>
                <c:pt idx="715">
                  <c:v>1.2663</c:v>
                </c:pt>
                <c:pt idx="716">
                  <c:v>1.2664</c:v>
                </c:pt>
                <c:pt idx="717">
                  <c:v>1.2665</c:v>
                </c:pt>
                <c:pt idx="718">
                  <c:v>1.2666999999999999</c:v>
                </c:pt>
                <c:pt idx="719">
                  <c:v>1.2668000000000001</c:v>
                </c:pt>
                <c:pt idx="720">
                  <c:v>1.2668999999999999</c:v>
                </c:pt>
                <c:pt idx="721">
                  <c:v>1.2670000000000001</c:v>
                </c:pt>
                <c:pt idx="722">
                  <c:v>1.2671999999999999</c:v>
                </c:pt>
                <c:pt idx="723">
                  <c:v>1.2673000000000001</c:v>
                </c:pt>
                <c:pt idx="724">
                  <c:v>1.2673999999999999</c:v>
                </c:pt>
                <c:pt idx="725">
                  <c:v>1.2675000000000001</c:v>
                </c:pt>
                <c:pt idx="726">
                  <c:v>1.2677</c:v>
                </c:pt>
                <c:pt idx="727">
                  <c:v>1.2678</c:v>
                </c:pt>
                <c:pt idx="728">
                  <c:v>1.2679</c:v>
                </c:pt>
                <c:pt idx="729">
                  <c:v>1.268</c:v>
                </c:pt>
                <c:pt idx="730">
                  <c:v>1.2682</c:v>
                </c:pt>
                <c:pt idx="731">
                  <c:v>1.2683</c:v>
                </c:pt>
                <c:pt idx="732">
                  <c:v>1.2684</c:v>
                </c:pt>
                <c:pt idx="733">
                  <c:v>1.2685</c:v>
                </c:pt>
                <c:pt idx="734">
                  <c:v>1.2686999999999999</c:v>
                </c:pt>
                <c:pt idx="735">
                  <c:v>1.2687999999999999</c:v>
                </c:pt>
                <c:pt idx="736">
                  <c:v>1.2688999999999999</c:v>
                </c:pt>
                <c:pt idx="737">
                  <c:v>1.2690000000000001</c:v>
                </c:pt>
                <c:pt idx="738">
                  <c:v>1.2692000000000001</c:v>
                </c:pt>
                <c:pt idx="739">
                  <c:v>1.2693000000000001</c:v>
                </c:pt>
                <c:pt idx="740">
                  <c:v>1.2695000000000001</c:v>
                </c:pt>
                <c:pt idx="741">
                  <c:v>1.2695999999999998</c:v>
                </c:pt>
                <c:pt idx="742">
                  <c:v>1.2698</c:v>
                </c:pt>
                <c:pt idx="743">
                  <c:v>1.2699</c:v>
                </c:pt>
                <c:pt idx="744">
                  <c:v>1.2701</c:v>
                </c:pt>
                <c:pt idx="745">
                  <c:v>1.2702</c:v>
                </c:pt>
                <c:pt idx="746">
                  <c:v>1.2704</c:v>
                </c:pt>
                <c:pt idx="747">
                  <c:v>1.2705</c:v>
                </c:pt>
                <c:pt idx="748">
                  <c:v>1.2706999999999999</c:v>
                </c:pt>
                <c:pt idx="749">
                  <c:v>1.2707999999999999</c:v>
                </c:pt>
                <c:pt idx="750">
                  <c:v>1.2709999999999999</c:v>
                </c:pt>
                <c:pt idx="751">
                  <c:v>1.2710999999999999</c:v>
                </c:pt>
                <c:pt idx="752">
                  <c:v>1.2712999999999999</c:v>
                </c:pt>
                <c:pt idx="753">
                  <c:v>1.2714000000000001</c:v>
                </c:pt>
                <c:pt idx="754">
                  <c:v>1.2716000000000001</c:v>
                </c:pt>
                <c:pt idx="755">
                  <c:v>1.2717000000000001</c:v>
                </c:pt>
                <c:pt idx="756">
                  <c:v>1.2719</c:v>
                </c:pt>
                <c:pt idx="757">
                  <c:v>1.272</c:v>
                </c:pt>
                <c:pt idx="758">
                  <c:v>1.2722</c:v>
                </c:pt>
                <c:pt idx="759">
                  <c:v>1.2723</c:v>
                </c:pt>
                <c:pt idx="760">
                  <c:v>1.2725</c:v>
                </c:pt>
                <c:pt idx="761">
                  <c:v>1.2726</c:v>
                </c:pt>
                <c:pt idx="762">
                  <c:v>1.2727999999999999</c:v>
                </c:pt>
                <c:pt idx="763">
                  <c:v>1.2729000000000001</c:v>
                </c:pt>
                <c:pt idx="764">
                  <c:v>1.2731000000000001</c:v>
                </c:pt>
                <c:pt idx="765">
                  <c:v>1.2731999999999999</c:v>
                </c:pt>
                <c:pt idx="766">
                  <c:v>1.2734000000000001</c:v>
                </c:pt>
                <c:pt idx="767">
                  <c:v>1.2734999999999999</c:v>
                </c:pt>
                <c:pt idx="768">
                  <c:v>1.2737000000000001</c:v>
                </c:pt>
                <c:pt idx="769">
                  <c:v>1.2738</c:v>
                </c:pt>
                <c:pt idx="770">
                  <c:v>1.274</c:v>
                </c:pt>
                <c:pt idx="771">
                  <c:v>1.2741</c:v>
                </c:pt>
                <c:pt idx="772">
                  <c:v>1.2743</c:v>
                </c:pt>
                <c:pt idx="773">
                  <c:v>1.2745</c:v>
                </c:pt>
                <c:pt idx="774">
                  <c:v>1.2746</c:v>
                </c:pt>
                <c:pt idx="775">
                  <c:v>1.2747999999999999</c:v>
                </c:pt>
                <c:pt idx="776">
                  <c:v>1.2748999999999999</c:v>
                </c:pt>
                <c:pt idx="777">
                  <c:v>1.2751000000000001</c:v>
                </c:pt>
                <c:pt idx="778">
                  <c:v>1.2751999999999999</c:v>
                </c:pt>
                <c:pt idx="779">
                  <c:v>1.2754000000000001</c:v>
                </c:pt>
                <c:pt idx="780">
                  <c:v>1.2755000000000001</c:v>
                </c:pt>
                <c:pt idx="781">
                  <c:v>1.2756999999999998</c:v>
                </c:pt>
                <c:pt idx="782">
                  <c:v>1.2758</c:v>
                </c:pt>
                <c:pt idx="783">
                  <c:v>1.276</c:v>
                </c:pt>
                <c:pt idx="784">
                  <c:v>1.2762</c:v>
                </c:pt>
                <c:pt idx="785">
                  <c:v>1.2764</c:v>
                </c:pt>
                <c:pt idx="786">
                  <c:v>1.2766</c:v>
                </c:pt>
                <c:pt idx="787">
                  <c:v>1.2768000000000002</c:v>
                </c:pt>
                <c:pt idx="788">
                  <c:v>1.2770000000000001</c:v>
                </c:pt>
                <c:pt idx="789">
                  <c:v>1.2771999999999999</c:v>
                </c:pt>
                <c:pt idx="790">
                  <c:v>1.2773999999999999</c:v>
                </c:pt>
                <c:pt idx="791">
                  <c:v>1.2776000000000001</c:v>
                </c:pt>
                <c:pt idx="792">
                  <c:v>1.2778</c:v>
                </c:pt>
                <c:pt idx="793">
                  <c:v>1.278</c:v>
                </c:pt>
                <c:pt idx="794">
                  <c:v>1.2782</c:v>
                </c:pt>
                <c:pt idx="795">
                  <c:v>1.2783</c:v>
                </c:pt>
                <c:pt idx="796">
                  <c:v>1.2785</c:v>
                </c:pt>
                <c:pt idx="797">
                  <c:v>1.2786999999999999</c:v>
                </c:pt>
                <c:pt idx="798">
                  <c:v>1.2788999999999999</c:v>
                </c:pt>
                <c:pt idx="799">
                  <c:v>1.2790999999999999</c:v>
                </c:pt>
                <c:pt idx="800">
                  <c:v>1.2793000000000001</c:v>
                </c:pt>
                <c:pt idx="801">
                  <c:v>1.2795000000000001</c:v>
                </c:pt>
                <c:pt idx="802">
                  <c:v>1.2797000000000001</c:v>
                </c:pt>
                <c:pt idx="803">
                  <c:v>1.2799</c:v>
                </c:pt>
                <c:pt idx="804">
                  <c:v>1.2801</c:v>
                </c:pt>
                <c:pt idx="805">
                  <c:v>1.2803</c:v>
                </c:pt>
                <c:pt idx="806">
                  <c:v>1.2805000000000002</c:v>
                </c:pt>
                <c:pt idx="807">
                  <c:v>1.2806999999999999</c:v>
                </c:pt>
                <c:pt idx="808">
                  <c:v>1.2808999999999999</c:v>
                </c:pt>
                <c:pt idx="809">
                  <c:v>1.2811000000000001</c:v>
                </c:pt>
                <c:pt idx="810">
                  <c:v>1.2812999999999999</c:v>
                </c:pt>
                <c:pt idx="811">
                  <c:v>1.2815000000000001</c:v>
                </c:pt>
                <c:pt idx="812">
                  <c:v>1.2816999999999998</c:v>
                </c:pt>
                <c:pt idx="813">
                  <c:v>1.2819</c:v>
                </c:pt>
                <c:pt idx="814">
                  <c:v>1.2821</c:v>
                </c:pt>
                <c:pt idx="815">
                  <c:v>1.2823</c:v>
                </c:pt>
                <c:pt idx="816">
                  <c:v>1.2825</c:v>
                </c:pt>
                <c:pt idx="817">
                  <c:v>1.2827000000000002</c:v>
                </c:pt>
                <c:pt idx="818">
                  <c:v>1.2828999999999999</c:v>
                </c:pt>
                <c:pt idx="819">
                  <c:v>1.2831000000000001</c:v>
                </c:pt>
                <c:pt idx="820">
                  <c:v>1.2833000000000001</c:v>
                </c:pt>
                <c:pt idx="821">
                  <c:v>1.2834999999999999</c:v>
                </c:pt>
                <c:pt idx="822">
                  <c:v>1.2837000000000001</c:v>
                </c:pt>
                <c:pt idx="823">
                  <c:v>1.2838999999999998</c:v>
                </c:pt>
                <c:pt idx="824">
                  <c:v>1.2841</c:v>
                </c:pt>
                <c:pt idx="825">
                  <c:v>1.2843</c:v>
                </c:pt>
                <c:pt idx="826">
                  <c:v>1.2845</c:v>
                </c:pt>
                <c:pt idx="827">
                  <c:v>1.2847</c:v>
                </c:pt>
                <c:pt idx="828">
                  <c:v>1.2849000000000002</c:v>
                </c:pt>
                <c:pt idx="829">
                  <c:v>1.2850999999999999</c:v>
                </c:pt>
                <c:pt idx="830">
                  <c:v>1.2853000000000001</c:v>
                </c:pt>
                <c:pt idx="831">
                  <c:v>1.2855000000000001</c:v>
                </c:pt>
                <c:pt idx="832">
                  <c:v>1.2856999999999998</c:v>
                </c:pt>
                <c:pt idx="833">
                  <c:v>1.2859</c:v>
                </c:pt>
                <c:pt idx="834">
                  <c:v>1.2861000000000002</c:v>
                </c:pt>
                <c:pt idx="835">
                  <c:v>1.2863</c:v>
                </c:pt>
                <c:pt idx="836">
                  <c:v>1.2865</c:v>
                </c:pt>
                <c:pt idx="837">
                  <c:v>1.2868000000000002</c:v>
                </c:pt>
                <c:pt idx="838">
                  <c:v>1.2869999999999999</c:v>
                </c:pt>
                <c:pt idx="839">
                  <c:v>1.2872999999999999</c:v>
                </c:pt>
                <c:pt idx="840">
                  <c:v>1.2875000000000001</c:v>
                </c:pt>
                <c:pt idx="841">
                  <c:v>1.2878000000000001</c:v>
                </c:pt>
                <c:pt idx="842">
                  <c:v>1.2881</c:v>
                </c:pt>
                <c:pt idx="843">
                  <c:v>1.2883000000000002</c:v>
                </c:pt>
                <c:pt idx="844">
                  <c:v>1.2886000000000002</c:v>
                </c:pt>
                <c:pt idx="845">
                  <c:v>1.2888999999999999</c:v>
                </c:pt>
                <c:pt idx="846">
                  <c:v>1.2890999999999999</c:v>
                </c:pt>
                <c:pt idx="847">
                  <c:v>1.2893999999999999</c:v>
                </c:pt>
                <c:pt idx="848">
                  <c:v>1.2897000000000001</c:v>
                </c:pt>
                <c:pt idx="849">
                  <c:v>1.2899</c:v>
                </c:pt>
                <c:pt idx="850">
                  <c:v>1.2902</c:v>
                </c:pt>
                <c:pt idx="851">
                  <c:v>1.2904</c:v>
                </c:pt>
                <c:pt idx="852">
                  <c:v>1.2907</c:v>
                </c:pt>
                <c:pt idx="853">
                  <c:v>1.2909999999999999</c:v>
                </c:pt>
                <c:pt idx="854">
                  <c:v>1.2912000000000001</c:v>
                </c:pt>
                <c:pt idx="855">
                  <c:v>1.2915000000000001</c:v>
                </c:pt>
                <c:pt idx="856">
                  <c:v>1.2918000000000001</c:v>
                </c:pt>
                <c:pt idx="857">
                  <c:v>1.2919999999999998</c:v>
                </c:pt>
                <c:pt idx="858">
                  <c:v>1.2923</c:v>
                </c:pt>
                <c:pt idx="859">
                  <c:v>1.2926</c:v>
                </c:pt>
                <c:pt idx="860">
                  <c:v>1.2927999999999999</c:v>
                </c:pt>
                <c:pt idx="861">
                  <c:v>1.2930999999999999</c:v>
                </c:pt>
                <c:pt idx="862">
                  <c:v>1.2933000000000001</c:v>
                </c:pt>
                <c:pt idx="863">
                  <c:v>1.2936000000000001</c:v>
                </c:pt>
                <c:pt idx="864">
                  <c:v>1.2938999999999998</c:v>
                </c:pt>
                <c:pt idx="865">
                  <c:v>1.2941</c:v>
                </c:pt>
                <c:pt idx="866">
                  <c:v>1.2944</c:v>
                </c:pt>
                <c:pt idx="867">
                  <c:v>1.2947</c:v>
                </c:pt>
                <c:pt idx="868">
                  <c:v>1.2949000000000002</c:v>
                </c:pt>
                <c:pt idx="869">
                  <c:v>1.2952000000000001</c:v>
                </c:pt>
                <c:pt idx="870">
                  <c:v>1.2955000000000001</c:v>
                </c:pt>
                <c:pt idx="871">
                  <c:v>1.2956999999999999</c:v>
                </c:pt>
                <c:pt idx="872">
                  <c:v>1.296</c:v>
                </c:pt>
                <c:pt idx="873">
                  <c:v>1.2962</c:v>
                </c:pt>
                <c:pt idx="874">
                  <c:v>1.2965</c:v>
                </c:pt>
                <c:pt idx="875">
                  <c:v>1.2968000000000002</c:v>
                </c:pt>
                <c:pt idx="876">
                  <c:v>1.2969999999999999</c:v>
                </c:pt>
                <c:pt idx="877">
                  <c:v>1.2972999999999999</c:v>
                </c:pt>
                <c:pt idx="878">
                  <c:v>1.2975999999999999</c:v>
                </c:pt>
                <c:pt idx="879">
                  <c:v>1.2978000000000001</c:v>
                </c:pt>
                <c:pt idx="880">
                  <c:v>1.2981</c:v>
                </c:pt>
                <c:pt idx="881">
                  <c:v>1.2984</c:v>
                </c:pt>
                <c:pt idx="882">
                  <c:v>1.2986000000000002</c:v>
                </c:pt>
                <c:pt idx="883">
                  <c:v>1.2990000000000002</c:v>
                </c:pt>
                <c:pt idx="884">
                  <c:v>1.2993000000000001</c:v>
                </c:pt>
                <c:pt idx="885">
                  <c:v>1.2996000000000001</c:v>
                </c:pt>
                <c:pt idx="886">
                  <c:v>1.2999000000000001</c:v>
                </c:pt>
                <c:pt idx="887">
                  <c:v>1.3002</c:v>
                </c:pt>
                <c:pt idx="888">
                  <c:v>1.3005000000000002</c:v>
                </c:pt>
                <c:pt idx="889">
                  <c:v>1.3008999999999999</c:v>
                </c:pt>
                <c:pt idx="890">
                  <c:v>1.3012000000000001</c:v>
                </c:pt>
                <c:pt idx="891">
                  <c:v>1.3015000000000001</c:v>
                </c:pt>
                <c:pt idx="892">
                  <c:v>1.3018000000000001</c:v>
                </c:pt>
                <c:pt idx="893">
                  <c:v>1.3021</c:v>
                </c:pt>
                <c:pt idx="894">
                  <c:v>1.3024</c:v>
                </c:pt>
                <c:pt idx="895">
                  <c:v>1.3028</c:v>
                </c:pt>
                <c:pt idx="896">
                  <c:v>1.3030999999999999</c:v>
                </c:pt>
                <c:pt idx="897">
                  <c:v>1.3034000000000001</c:v>
                </c:pt>
                <c:pt idx="898">
                  <c:v>1.3037000000000001</c:v>
                </c:pt>
                <c:pt idx="899">
                  <c:v>1.304</c:v>
                </c:pt>
                <c:pt idx="900">
                  <c:v>1.3043</c:v>
                </c:pt>
                <c:pt idx="901">
                  <c:v>1.3047</c:v>
                </c:pt>
                <c:pt idx="902">
                  <c:v>1.3049999999999999</c:v>
                </c:pt>
                <c:pt idx="903">
                  <c:v>1.3052999999999999</c:v>
                </c:pt>
                <c:pt idx="904">
                  <c:v>1.3056000000000001</c:v>
                </c:pt>
                <c:pt idx="905">
                  <c:v>1.306</c:v>
                </c:pt>
                <c:pt idx="906">
                  <c:v>1.3063</c:v>
                </c:pt>
                <c:pt idx="907">
                  <c:v>1.3066</c:v>
                </c:pt>
                <c:pt idx="908">
                  <c:v>1.3069999999999999</c:v>
                </c:pt>
                <c:pt idx="909">
                  <c:v>1.3072999999999999</c:v>
                </c:pt>
                <c:pt idx="910">
                  <c:v>1.3077000000000001</c:v>
                </c:pt>
                <c:pt idx="911">
                  <c:v>1.3080000000000001</c:v>
                </c:pt>
                <c:pt idx="912">
                  <c:v>1.3083</c:v>
                </c:pt>
                <c:pt idx="913">
                  <c:v>1.3087</c:v>
                </c:pt>
                <c:pt idx="914">
                  <c:v>1.3090999999999999</c:v>
                </c:pt>
                <c:pt idx="915">
                  <c:v>1.3093999999999999</c:v>
                </c:pt>
                <c:pt idx="916">
                  <c:v>1.3097999999999999</c:v>
                </c:pt>
                <c:pt idx="917">
                  <c:v>1.3100999999999998</c:v>
                </c:pt>
                <c:pt idx="918">
                  <c:v>1.3105000000000002</c:v>
                </c:pt>
                <c:pt idx="919">
                  <c:v>1.3109</c:v>
                </c:pt>
                <c:pt idx="920">
                  <c:v>1.3112000000000001</c:v>
                </c:pt>
                <c:pt idx="921">
                  <c:v>1.3115999999999999</c:v>
                </c:pt>
                <c:pt idx="922">
                  <c:v>1.3119000000000001</c:v>
                </c:pt>
                <c:pt idx="923">
                  <c:v>1.3122999999999998</c:v>
                </c:pt>
                <c:pt idx="924">
                  <c:v>1.3126</c:v>
                </c:pt>
                <c:pt idx="925">
                  <c:v>1.3130000000000002</c:v>
                </c:pt>
                <c:pt idx="926">
                  <c:v>1.3134000000000001</c:v>
                </c:pt>
                <c:pt idx="927">
                  <c:v>1.3137000000000001</c:v>
                </c:pt>
                <c:pt idx="928">
                  <c:v>1.3141</c:v>
                </c:pt>
                <c:pt idx="929">
                  <c:v>1.3144999999999998</c:v>
                </c:pt>
                <c:pt idx="930">
                  <c:v>1.3148</c:v>
                </c:pt>
                <c:pt idx="931">
                  <c:v>1.3152000000000001</c:v>
                </c:pt>
                <c:pt idx="932">
                  <c:v>1.3156000000000001</c:v>
                </c:pt>
                <c:pt idx="933">
                  <c:v>1.3159999999999998</c:v>
                </c:pt>
                <c:pt idx="934">
                  <c:v>1.3163999999999998</c:v>
                </c:pt>
                <c:pt idx="935">
                  <c:v>1.3167</c:v>
                </c:pt>
                <c:pt idx="936">
                  <c:v>1.3171000000000002</c:v>
                </c:pt>
                <c:pt idx="937">
                  <c:v>1.3174999999999999</c:v>
                </c:pt>
                <c:pt idx="938">
                  <c:v>1.3178999999999998</c:v>
                </c:pt>
                <c:pt idx="939">
                  <c:v>1.3183</c:v>
                </c:pt>
                <c:pt idx="940">
                  <c:v>1.3186000000000002</c:v>
                </c:pt>
                <c:pt idx="941">
                  <c:v>1.319</c:v>
                </c:pt>
                <c:pt idx="942">
                  <c:v>1.3193999999999999</c:v>
                </c:pt>
                <c:pt idx="943">
                  <c:v>1.3197999999999999</c:v>
                </c:pt>
                <c:pt idx="944">
                  <c:v>1.3202</c:v>
                </c:pt>
                <c:pt idx="945">
                  <c:v>1.3205</c:v>
                </c:pt>
                <c:pt idx="946">
                  <c:v>1.3209</c:v>
                </c:pt>
                <c:pt idx="947">
                  <c:v>1.3212999999999999</c:v>
                </c:pt>
                <c:pt idx="948">
                  <c:v>1.3216999999999999</c:v>
                </c:pt>
                <c:pt idx="949">
                  <c:v>1.3221000000000001</c:v>
                </c:pt>
                <c:pt idx="950">
                  <c:v>1.3225</c:v>
                </c:pt>
                <c:pt idx="951">
                  <c:v>1.3229</c:v>
                </c:pt>
                <c:pt idx="952">
                  <c:v>1.3233000000000001</c:v>
                </c:pt>
                <c:pt idx="953">
                  <c:v>1.3237000000000001</c:v>
                </c:pt>
                <c:pt idx="954">
                  <c:v>1.3241000000000001</c:v>
                </c:pt>
                <c:pt idx="955">
                  <c:v>1.3244999999999998</c:v>
                </c:pt>
                <c:pt idx="956">
                  <c:v>1.3249000000000002</c:v>
                </c:pt>
                <c:pt idx="957">
                  <c:v>1.3252999999999999</c:v>
                </c:pt>
                <c:pt idx="958">
                  <c:v>1.3256999999999999</c:v>
                </c:pt>
                <c:pt idx="959">
                  <c:v>1.3261000000000001</c:v>
                </c:pt>
                <c:pt idx="960">
                  <c:v>1.3265</c:v>
                </c:pt>
                <c:pt idx="961">
                  <c:v>1.3269</c:v>
                </c:pt>
                <c:pt idx="962">
                  <c:v>1.3272999999999999</c:v>
                </c:pt>
                <c:pt idx="963">
                  <c:v>1.3277000000000001</c:v>
                </c:pt>
                <c:pt idx="964">
                  <c:v>1.3281000000000001</c:v>
                </c:pt>
                <c:pt idx="965">
                  <c:v>1.3285</c:v>
                </c:pt>
                <c:pt idx="966">
                  <c:v>1.3289</c:v>
                </c:pt>
                <c:pt idx="967">
                  <c:v>1.3293000000000001</c:v>
                </c:pt>
                <c:pt idx="968">
                  <c:v>1.3296999999999999</c:v>
                </c:pt>
                <c:pt idx="969">
                  <c:v>1.3300999999999998</c:v>
                </c:pt>
                <c:pt idx="970">
                  <c:v>1.3305</c:v>
                </c:pt>
                <c:pt idx="971">
                  <c:v>1.3309</c:v>
                </c:pt>
                <c:pt idx="972">
                  <c:v>1.3312999999999999</c:v>
                </c:pt>
                <c:pt idx="973">
                  <c:v>1.3316999999999999</c:v>
                </c:pt>
                <c:pt idx="974">
                  <c:v>1.3321000000000001</c:v>
                </c:pt>
                <c:pt idx="975">
                  <c:v>1.3326</c:v>
                </c:pt>
                <c:pt idx="976">
                  <c:v>1.3330000000000002</c:v>
                </c:pt>
                <c:pt idx="977">
                  <c:v>1.3334000000000001</c:v>
                </c:pt>
                <c:pt idx="978">
                  <c:v>1.3337999999999999</c:v>
                </c:pt>
                <c:pt idx="979">
                  <c:v>1.3341999999999998</c:v>
                </c:pt>
                <c:pt idx="980">
                  <c:v>1.3346</c:v>
                </c:pt>
                <c:pt idx="981">
                  <c:v>1.335</c:v>
                </c:pt>
                <c:pt idx="982">
                  <c:v>1.3355000000000001</c:v>
                </c:pt>
                <c:pt idx="983">
                  <c:v>1.3359000000000001</c:v>
                </c:pt>
                <c:pt idx="984">
                  <c:v>1.3363</c:v>
                </c:pt>
                <c:pt idx="985">
                  <c:v>1.3366999999999998</c:v>
                </c:pt>
                <c:pt idx="986">
                  <c:v>1.3371000000000002</c:v>
                </c:pt>
                <c:pt idx="987">
                  <c:v>1.3375999999999999</c:v>
                </c:pt>
                <c:pt idx="988">
                  <c:v>1.3380000000000001</c:v>
                </c:pt>
                <c:pt idx="989">
                  <c:v>1.3384</c:v>
                </c:pt>
                <c:pt idx="990">
                  <c:v>1.3388</c:v>
                </c:pt>
                <c:pt idx="991">
                  <c:v>1.3393000000000002</c:v>
                </c:pt>
                <c:pt idx="992">
                  <c:v>1.3396999999999999</c:v>
                </c:pt>
                <c:pt idx="993">
                  <c:v>1.3400999999999998</c:v>
                </c:pt>
                <c:pt idx="994">
                  <c:v>1.3405</c:v>
                </c:pt>
                <c:pt idx="995">
                  <c:v>1.341</c:v>
                </c:pt>
                <c:pt idx="996">
                  <c:v>1.3413999999999999</c:v>
                </c:pt>
                <c:pt idx="997">
                  <c:v>1.3418000000000001</c:v>
                </c:pt>
                <c:pt idx="998">
                  <c:v>1.3422000000000001</c:v>
                </c:pt>
                <c:pt idx="999">
                  <c:v>1.3427</c:v>
                </c:pt>
                <c:pt idx="1000">
                  <c:v>1.3431</c:v>
                </c:pt>
              </c:numCache>
            </c:numRef>
          </c:yVal>
          <c:smooth val="0"/>
          <c:extLst xmlns:c15="http://schemas.microsoft.com/office/drawing/2012/chart">
            <c:ext xmlns:c16="http://schemas.microsoft.com/office/drawing/2014/chart" uri="{C3380CC4-5D6E-409C-BE32-E72D297353CC}">
              <c16:uniqueId val="{00000004-B366-4BFE-A5B5-648996CEB9B8}"/>
            </c:ext>
          </c:extLst>
        </c:ser>
        <c:dLbls>
          <c:showLegendKey val="0"/>
          <c:showVal val="0"/>
          <c:showCatName val="0"/>
          <c:showSerName val="0"/>
          <c:showPercent val="0"/>
          <c:showBubbleSize val="0"/>
        </c:dLbls>
        <c:axId val="439538416"/>
        <c:axId val="439551208"/>
        <c:extLst/>
      </c:scatterChart>
      <c:valAx>
        <c:axId val="439538416"/>
        <c:scaling>
          <c:orientation val="minMax"/>
          <c:max val="2"/>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r/r</a:t>
                </a:r>
                <a:r>
                  <a:rPr lang="en-US" baseline="-25000"/>
                  <a:t>max</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551208"/>
        <c:crosses val="autoZero"/>
        <c:crossBetween val="midCat"/>
      </c:valAx>
      <c:valAx>
        <c:axId val="439551208"/>
        <c:scaling>
          <c:orientation val="minMax"/>
          <c:max val="2"/>
          <c:min val="0.5"/>
        </c:scaling>
        <c:delete val="0"/>
        <c:axPos val="l"/>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T/T</a:t>
                </a:r>
                <a:r>
                  <a:rPr lang="en-US" baseline="-25000"/>
                  <a:t>b</a:t>
                </a:r>
                <a:endParaRPr lang="en-US"/>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538416"/>
        <c:crosses val="autoZero"/>
        <c:crossBetween val="midCat"/>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DNS_0</c:v>
          </c:tx>
          <c:spPr>
            <a:ln w="19050" cap="rnd">
              <a:noFill/>
              <a:round/>
            </a:ln>
            <a:effectLst/>
          </c:spPr>
          <c:marker>
            <c:symbol val="circle"/>
            <c:size val="4"/>
            <c:spPr>
              <a:noFill/>
              <a:ln w="9525">
                <a:solidFill>
                  <a:sysClr val="windowText" lastClr="000000"/>
                </a:solidFill>
              </a:ln>
              <a:effectLst/>
            </c:spPr>
          </c:marker>
          <c:xVal>
            <c:numRef>
              <c:f>DNS!$M$6:$M$130</c:f>
              <c:numCache>
                <c:formatCode>0.00E+00</c:formatCode>
                <c:ptCount val="125"/>
                <c:pt idx="0">
                  <c:v>1.3831775700917299E-5</c:v>
                </c:pt>
                <c:pt idx="1">
                  <c:v>1.52149532713203E-5</c:v>
                </c:pt>
                <c:pt idx="2">
                  <c:v>1.6736448597726E-5</c:v>
                </c:pt>
                <c:pt idx="3">
                  <c:v>1.8411214954474902E-5</c:v>
                </c:pt>
                <c:pt idx="4">
                  <c:v>2.0252336448573502E-5</c:v>
                </c:pt>
                <c:pt idx="5">
                  <c:v>2.2276635513395501E-5</c:v>
                </c:pt>
                <c:pt idx="6">
                  <c:v>2.4504672898305599E-5</c:v>
                </c:pt>
                <c:pt idx="7">
                  <c:v>2.6955140187409799E-5</c:v>
                </c:pt>
                <c:pt idx="8">
                  <c:v>2.9650467289106101E-5</c:v>
                </c:pt>
                <c:pt idx="9">
                  <c:v>3.2614953270825602E-5</c:v>
                </c:pt>
                <c:pt idx="10">
                  <c:v>3.5876635513915201E-5</c:v>
                </c:pt>
                <c:pt idx="11">
                  <c:v>3.9465420560830399E-5</c:v>
                </c:pt>
                <c:pt idx="12">
                  <c:v>4.3411214954026497E-5</c:v>
                </c:pt>
                <c:pt idx="13">
                  <c:v>4.7753271029049499E-5</c:v>
                </c:pt>
                <c:pt idx="14">
                  <c:v>5.2527102803379003E-5</c:v>
                </c:pt>
                <c:pt idx="15">
                  <c:v>5.7781308411877303E-5</c:v>
                </c:pt>
                <c:pt idx="16">
                  <c:v>6.3558878504006198E-5</c:v>
                </c:pt>
                <c:pt idx="17">
                  <c:v>6.9914018691727401E-5</c:v>
                </c:pt>
                <c:pt idx="18">
                  <c:v>7.6906542055801204E-5</c:v>
                </c:pt>
                <c:pt idx="19">
                  <c:v>8.4596261683213701E-5</c:v>
                </c:pt>
                <c:pt idx="20">
                  <c:v>9.3056074765882001E-5</c:v>
                </c:pt>
                <c:pt idx="21" formatCode="General">
                  <c:v>1.0236261682208999E-4</c:v>
                </c:pt>
                <c:pt idx="22" formatCode="General">
                  <c:v>1.12598130840998E-4</c:v>
                </c:pt>
                <c:pt idx="23" formatCode="General">
                  <c:v>1.23857943924994E-4</c:v>
                </c:pt>
                <c:pt idx="24" formatCode="General">
                  <c:v>1.3624299065356801E-4</c:v>
                </c:pt>
                <c:pt idx="25" formatCode="General">
                  <c:v>1.4986915887847701E-4</c:v>
                </c:pt>
                <c:pt idx="26" formatCode="General">
                  <c:v>1.6485420560843301E-4</c:v>
                </c:pt>
                <c:pt idx="27" formatCode="General">
                  <c:v>1.8134018691542999E-4</c:v>
                </c:pt>
                <c:pt idx="28" formatCode="General">
                  <c:v>1.99474766354787E-4</c:v>
                </c:pt>
                <c:pt idx="29" formatCode="General">
                  <c:v>2.1942242990689501E-4</c:v>
                </c:pt>
                <c:pt idx="30" formatCode="General">
                  <c:v>2.4136448598136999E-4</c:v>
                </c:pt>
                <c:pt idx="31" formatCode="General">
                  <c:v>2.6550093458023298E-4</c:v>
                </c:pt>
                <c:pt idx="32" formatCode="General">
                  <c:v>2.9205046728961301E-4</c:v>
                </c:pt>
                <c:pt idx="33" formatCode="General">
                  <c:v>3.2125607476721799E-4</c:v>
                </c:pt>
                <c:pt idx="34" formatCode="General">
                  <c:v>3.5338130841182201E-4</c:v>
                </c:pt>
                <c:pt idx="35" formatCode="General">
                  <c:v>3.88719626168803E-4</c:v>
                </c:pt>
                <c:pt idx="36" formatCode="General">
                  <c:v>4.2759252336488899E-4</c:v>
                </c:pt>
                <c:pt idx="37" formatCode="General">
                  <c:v>4.7035140186926002E-4</c:v>
                </c:pt>
                <c:pt idx="38" formatCode="General">
                  <c:v>5.1738504672968596E-4</c:v>
                </c:pt>
                <c:pt idx="39" formatCode="General">
                  <c:v>5.6912523364547295E-4</c:v>
                </c:pt>
                <c:pt idx="40" formatCode="General">
                  <c:v>6.2603738317852501E-4</c:v>
                </c:pt>
                <c:pt idx="41" formatCode="General">
                  <c:v>6.8864112149648099E-4</c:v>
                </c:pt>
                <c:pt idx="42" formatCode="General">
                  <c:v>7.5750467289769296E-4</c:v>
                </c:pt>
                <c:pt idx="43" formatCode="General">
                  <c:v>8.3325607476749698E-4</c:v>
                </c:pt>
                <c:pt idx="44" formatCode="General">
                  <c:v>9.1658130841088404E-4</c:v>
                </c:pt>
                <c:pt idx="45" formatCode="General">
                  <c:v>1.0082392523372099E-3</c:v>
                </c:pt>
                <c:pt idx="46" formatCode="General">
                  <c:v>1.1090635514026299E-3</c:v>
                </c:pt>
                <c:pt idx="47" formatCode="General">
                  <c:v>1.2199682242996601E-3</c:v>
                </c:pt>
                <c:pt idx="48" formatCode="General">
                  <c:v>1.3419663551412699E-3</c:v>
                </c:pt>
                <c:pt idx="49" formatCode="General">
                  <c:v>1.4761626168226501E-3</c:v>
                </c:pt>
                <c:pt idx="50" formatCode="General">
                  <c:v>1.6237794392518999E-3</c:v>
                </c:pt>
                <c:pt idx="51" formatCode="General">
                  <c:v>1.7861570093458E-3</c:v>
                </c:pt>
                <c:pt idx="52" formatCode="General">
                  <c:v>1.9647719626181199E-3</c:v>
                </c:pt>
                <c:pt idx="53" formatCode="General">
                  <c:v>2.16125046729073E-3</c:v>
                </c:pt>
                <c:pt idx="54" formatCode="General">
                  <c:v>2.3773738317749101E-3</c:v>
                </c:pt>
                <c:pt idx="55" formatCode="General">
                  <c:v>2.6151121495338902E-3</c:v>
                </c:pt>
                <c:pt idx="56" formatCode="General">
                  <c:v>2.8766224299072501E-3</c:v>
                </c:pt>
                <c:pt idx="57" formatCode="General">
                  <c:v>3.1642859813081499E-3</c:v>
                </c:pt>
                <c:pt idx="58" formatCode="General">
                  <c:v>3.4807140186921899E-3</c:v>
                </c:pt>
                <c:pt idx="59" formatCode="General">
                  <c:v>3.8287850467297099E-3</c:v>
                </c:pt>
                <c:pt idx="60" formatCode="General">
                  <c:v>4.21166355140237E-3</c:v>
                </c:pt>
                <c:pt idx="61" formatCode="General">
                  <c:v>4.6328299065414701E-3</c:v>
                </c:pt>
                <c:pt idx="62" formatCode="General">
                  <c:v>5.0961140186925897E-3</c:v>
                </c:pt>
                <c:pt idx="63" formatCode="General">
                  <c:v>5.6057252336456304E-3</c:v>
                </c:pt>
                <c:pt idx="64" formatCode="General">
                  <c:v>6.1662971962619696E-3</c:v>
                </c:pt>
                <c:pt idx="65" formatCode="General">
                  <c:v>6.7829271028037597E-3</c:v>
                </c:pt>
                <c:pt idx="66" formatCode="General">
                  <c:v>7.4612205607486803E-3</c:v>
                </c:pt>
                <c:pt idx="67" formatCode="General">
                  <c:v>8.2073420560755204E-3</c:v>
                </c:pt>
                <c:pt idx="68" formatCode="General">
                  <c:v>9.0280766355143698E-3</c:v>
                </c:pt>
                <c:pt idx="69" formatCode="General">
                  <c:v>9.9308841121502102E-3</c:v>
                </c:pt>
                <c:pt idx="70" formatCode="General">
                  <c:v>1.0923971962616999E-2</c:v>
                </c:pt>
                <c:pt idx="71" formatCode="General">
                  <c:v>1.2016368224299899E-2</c:v>
                </c:pt>
                <c:pt idx="72" formatCode="General">
                  <c:v>1.3218005607477301E-2</c:v>
                </c:pt>
                <c:pt idx="73" formatCode="General">
                  <c:v>1.45398056074772E-2</c:v>
                </c:pt>
                <c:pt idx="74" formatCode="General">
                  <c:v>1.5993786915888899E-2</c:v>
                </c:pt>
                <c:pt idx="75" formatCode="General">
                  <c:v>1.7593166355140001E-2</c:v>
                </c:pt>
                <c:pt idx="76" formatCode="General">
                  <c:v>1.93524822429911E-2</c:v>
                </c:pt>
                <c:pt idx="77" formatCode="General">
                  <c:v>2.1287730841121899E-2</c:v>
                </c:pt>
                <c:pt idx="78" formatCode="General">
                  <c:v>2.34165028037388E-2</c:v>
                </c:pt>
                <c:pt idx="79" formatCode="General">
                  <c:v>2.5758153271028102E-2</c:v>
                </c:pt>
                <c:pt idx="80" formatCode="General">
                  <c:v>2.8333970093458598E-2</c:v>
                </c:pt>
                <c:pt idx="81" formatCode="General">
                  <c:v>3.11673663551395E-2</c:v>
                </c:pt>
                <c:pt idx="82" formatCode="General">
                  <c:v>3.4284102803738697E-2</c:v>
                </c:pt>
                <c:pt idx="83" formatCode="General">
                  <c:v>3.7712514018690801E-2</c:v>
                </c:pt>
                <c:pt idx="84" formatCode="General">
                  <c:v>4.1483764485982302E-2</c:v>
                </c:pt>
                <c:pt idx="85" formatCode="General">
                  <c:v>4.5632140186915603E-2</c:v>
                </c:pt>
                <c:pt idx="86" formatCode="General">
                  <c:v>5.0195355140187803E-2</c:v>
                </c:pt>
                <c:pt idx="87" formatCode="General">
                  <c:v>5.5214889719626299E-2</c:v>
                </c:pt>
                <c:pt idx="88" formatCode="General">
                  <c:v>6.0736379439253099E-2</c:v>
                </c:pt>
                <c:pt idx="89" formatCode="General">
                  <c:v>6.6810016822430998E-2</c:v>
                </c:pt>
                <c:pt idx="90" formatCode="General">
                  <c:v>7.3491018691589097E-2</c:v>
                </c:pt>
                <c:pt idx="91" formatCode="General">
                  <c:v>8.0840121495326794E-2</c:v>
                </c:pt>
                <c:pt idx="92" formatCode="General">
                  <c:v>8.8924132710281101E-2</c:v>
                </c:pt>
                <c:pt idx="93" formatCode="General">
                  <c:v>9.7816545794392404E-2</c:v>
                </c:pt>
                <c:pt idx="94" formatCode="General">
                  <c:v>0.107598201869159</c:v>
                </c:pt>
                <c:pt idx="95" formatCode="General">
                  <c:v>0.118358020560748</c:v>
                </c:pt>
                <c:pt idx="96" formatCode="General">
                  <c:v>0.13019382429906501</c:v>
                </c:pt>
                <c:pt idx="97" formatCode="General">
                  <c:v>0.143213205607477</c:v>
                </c:pt>
                <c:pt idx="98" formatCode="General">
                  <c:v>0.157534527102803</c:v>
                </c:pt>
                <c:pt idx="99" formatCode="General">
                  <c:v>0.173287979439253</c:v>
                </c:pt>
                <c:pt idx="100" formatCode="General">
                  <c:v>0.19061677757009399</c:v>
                </c:pt>
                <c:pt idx="101" formatCode="General">
                  <c:v>0.20967845420560799</c:v>
                </c:pt>
                <c:pt idx="102" formatCode="General">
                  <c:v>0.23064630093458099</c:v>
                </c:pt>
                <c:pt idx="103" formatCode="General">
                  <c:v>0.25371093084112101</c:v>
                </c:pt>
                <c:pt idx="104" formatCode="General">
                  <c:v>0.27908202242990798</c:v>
                </c:pt>
                <c:pt idx="105" formatCode="General">
                  <c:v>0.30699022616822502</c:v>
                </c:pt>
                <c:pt idx="106" formatCode="General">
                  <c:v>0.33768924859813099</c:v>
                </c:pt>
                <c:pt idx="107" formatCode="General">
                  <c:v>0.37145817383177598</c:v>
                </c:pt>
                <c:pt idx="108" formatCode="General">
                  <c:v>0.408603990654206</c:v>
                </c:pt>
                <c:pt idx="109" formatCode="General">
                  <c:v>0.44946438878504802</c:v>
                </c:pt>
                <c:pt idx="110" formatCode="General">
                  <c:v>0.49441082803738301</c:v>
                </c:pt>
                <c:pt idx="111" formatCode="General">
                  <c:v>0.54385191028037405</c:v>
                </c:pt>
                <c:pt idx="112" formatCode="General">
                  <c:v>0.59823710280373998</c:v>
                </c:pt>
                <c:pt idx="113" formatCode="General">
                  <c:v>0.65806081308411202</c:v>
                </c:pt>
                <c:pt idx="114" formatCode="General">
                  <c:v>0.72386689345794397</c:v>
                </c:pt>
                <c:pt idx="115" formatCode="General">
                  <c:v>0.796253583177571</c:v>
                </c:pt>
                <c:pt idx="116" formatCode="General">
                  <c:v>0.87587894018691703</c:v>
                </c:pt>
                <c:pt idx="117" formatCode="General">
                  <c:v>0.96346683551402001</c:v>
                </c:pt>
                <c:pt idx="118" formatCode="General">
                  <c:v>1.05981351962617</c:v>
                </c:pt>
                <c:pt idx="119" formatCode="General">
                  <c:v>1.2093462299065401</c:v>
                </c:pt>
                <c:pt idx="120" formatCode="General">
                  <c:v>1.3588789401869199</c:v>
                </c:pt>
                <c:pt idx="121" formatCode="General">
                  <c:v>1.50841165046729</c:v>
                </c:pt>
                <c:pt idx="122" formatCode="General">
                  <c:v>1.6579443607476601</c:v>
                </c:pt>
                <c:pt idx="123" formatCode="General">
                  <c:v>1.8074770710280399</c:v>
                </c:pt>
                <c:pt idx="124" formatCode="General">
                  <c:v>1.95700978130841</c:v>
                </c:pt>
              </c:numCache>
            </c:numRef>
          </c:xVal>
          <c:yVal>
            <c:numRef>
              <c:f>DNS!$N$6:$N$130</c:f>
              <c:numCache>
                <c:formatCode>General</c:formatCode>
                <c:ptCount val="125"/>
                <c:pt idx="0">
                  <c:v>1.0743941749999999</c:v>
                </c:pt>
                <c:pt idx="1">
                  <c:v>1.07439412291667</c:v>
                </c:pt>
                <c:pt idx="2">
                  <c:v>1.0743940562500001</c:v>
                </c:pt>
                <c:pt idx="3">
                  <c:v>1.074393975</c:v>
                </c:pt>
                <c:pt idx="4">
                  <c:v>1.07439390833333</c:v>
                </c:pt>
                <c:pt idx="5">
                  <c:v>1.07439381875</c:v>
                </c:pt>
                <c:pt idx="6">
                  <c:v>1.0743937208333301</c:v>
                </c:pt>
                <c:pt idx="7">
                  <c:v>1.0743936166666701</c:v>
                </c:pt>
                <c:pt idx="8">
                  <c:v>1.0743935062500001</c:v>
                </c:pt>
                <c:pt idx="9">
                  <c:v>1.0743933666666701</c:v>
                </c:pt>
                <c:pt idx="10">
                  <c:v>1.07439322916667</c:v>
                </c:pt>
                <c:pt idx="11">
                  <c:v>1.0743930687500001</c:v>
                </c:pt>
                <c:pt idx="12">
                  <c:v>1.0743929083333299</c:v>
                </c:pt>
                <c:pt idx="13">
                  <c:v>1.07439271875</c:v>
                </c:pt>
                <c:pt idx="14">
                  <c:v>1.0743925125</c:v>
                </c:pt>
                <c:pt idx="15">
                  <c:v>1.0743922875</c:v>
                </c:pt>
                <c:pt idx="16">
                  <c:v>1.0743920354166701</c:v>
                </c:pt>
                <c:pt idx="17">
                  <c:v>1.07439175833333</c:v>
                </c:pt>
                <c:pt idx="18">
                  <c:v>1.0743914583333301</c:v>
                </c:pt>
                <c:pt idx="19">
                  <c:v>1.0743911291666699</c:v>
                </c:pt>
                <c:pt idx="20">
                  <c:v>1.0743907583333301</c:v>
                </c:pt>
                <c:pt idx="21">
                  <c:v>1.0743903541666699</c:v>
                </c:pt>
                <c:pt idx="22">
                  <c:v>1.0743899187499999</c:v>
                </c:pt>
                <c:pt idx="23">
                  <c:v>1.0743894354166701</c:v>
                </c:pt>
                <c:pt idx="24">
                  <c:v>1.0743888958333301</c:v>
                </c:pt>
                <c:pt idx="25">
                  <c:v>1.0743883125</c:v>
                </c:pt>
                <c:pt idx="26">
                  <c:v>1.0743876541666699</c:v>
                </c:pt>
                <c:pt idx="27">
                  <c:v>1.07438695208333</c:v>
                </c:pt>
                <c:pt idx="28">
                  <c:v>1.0743861666666701</c:v>
                </c:pt>
                <c:pt idx="29">
                  <c:v>1.0743853062499999</c:v>
                </c:pt>
                <c:pt idx="30">
                  <c:v>1.0743843562499999</c:v>
                </c:pt>
                <c:pt idx="31">
                  <c:v>1.0743833229166699</c:v>
                </c:pt>
                <c:pt idx="32">
                  <c:v>1.0743821708333301</c:v>
                </c:pt>
                <c:pt idx="33">
                  <c:v>1.0743809104166699</c:v>
                </c:pt>
                <c:pt idx="34">
                  <c:v>1.07437953125</c:v>
                </c:pt>
                <c:pt idx="35">
                  <c:v>1.07437800208333</c:v>
                </c:pt>
                <c:pt idx="36">
                  <c:v>1.0743763312500001</c:v>
                </c:pt>
                <c:pt idx="37">
                  <c:v>1.0743744749999999</c:v>
                </c:pt>
                <c:pt idx="38">
                  <c:v>1.0743724458333299</c:v>
                </c:pt>
                <c:pt idx="39">
                  <c:v>1.07437021666667</c:v>
                </c:pt>
                <c:pt idx="40">
                  <c:v>1.0743677625000001</c:v>
                </c:pt>
                <c:pt idx="41">
                  <c:v>1.0743650604166699</c:v>
                </c:pt>
                <c:pt idx="42">
                  <c:v>1.07436208541667</c:v>
                </c:pt>
                <c:pt idx="43">
                  <c:v>1.0743588208333299</c:v>
                </c:pt>
                <c:pt idx="44">
                  <c:v>1.07435522291667</c:v>
                </c:pt>
                <c:pt idx="45">
                  <c:v>1.07435127291667</c:v>
                </c:pt>
                <c:pt idx="46">
                  <c:v>1.0743469208333301</c:v>
                </c:pt>
                <c:pt idx="47">
                  <c:v>1.07434214375</c:v>
                </c:pt>
                <c:pt idx="48">
                  <c:v>1.07433688125</c:v>
                </c:pt>
                <c:pt idx="49">
                  <c:v>1.07433108958333</c:v>
                </c:pt>
                <c:pt idx="50">
                  <c:v>1.0743247250000001</c:v>
                </c:pt>
                <c:pt idx="51">
                  <c:v>1.07431772708333</c:v>
                </c:pt>
                <c:pt idx="52">
                  <c:v>1.0743100291666701</c:v>
                </c:pt>
                <c:pt idx="53">
                  <c:v>1.07430155625</c:v>
                </c:pt>
                <c:pt idx="54">
                  <c:v>1.07429224166667</c:v>
                </c:pt>
                <c:pt idx="55">
                  <c:v>1.0742819937500001</c:v>
                </c:pt>
                <c:pt idx="56">
                  <c:v>1.0742707312499999</c:v>
                </c:pt>
                <c:pt idx="57">
                  <c:v>1.0742583375000001</c:v>
                </c:pt>
                <c:pt idx="58">
                  <c:v>1.07424471458333</c:v>
                </c:pt>
                <c:pt idx="59">
                  <c:v>1.07422972291667</c:v>
                </c:pt>
                <c:pt idx="60">
                  <c:v>1.07421324375</c:v>
                </c:pt>
                <c:pt idx="61">
                  <c:v>1.0741951187500001</c:v>
                </c:pt>
                <c:pt idx="62">
                  <c:v>1.07417518333333</c:v>
                </c:pt>
                <c:pt idx="63">
                  <c:v>1.0741532708333299</c:v>
                </c:pt>
                <c:pt idx="64">
                  <c:v>1.0741291687500001</c:v>
                </c:pt>
                <c:pt idx="65">
                  <c:v>1.07410267708333</c:v>
                </c:pt>
                <c:pt idx="66">
                  <c:v>1.0740735458333299</c:v>
                </c:pt>
                <c:pt idx="67">
                  <c:v>1.0740415104166701</c:v>
                </c:pt>
                <c:pt idx="68">
                  <c:v>1.0740063020833299</c:v>
                </c:pt>
                <c:pt idx="69">
                  <c:v>1.0739675875000001</c:v>
                </c:pt>
                <c:pt idx="70">
                  <c:v>1.07392502708333</c:v>
                </c:pt>
                <c:pt idx="71">
                  <c:v>1.07387825416667</c:v>
                </c:pt>
                <c:pt idx="72">
                  <c:v>1.0738268500000001</c:v>
                </c:pt>
                <c:pt idx="73">
                  <c:v>1.0737703458333301</c:v>
                </c:pt>
                <c:pt idx="74">
                  <c:v>1.0737082625000001</c:v>
                </c:pt>
                <c:pt idx="75">
                  <c:v>1.07364005416667</c:v>
                </c:pt>
                <c:pt idx="76">
                  <c:v>1.07356511666667</c:v>
                </c:pt>
                <c:pt idx="77">
                  <c:v>1.07348280208333</c:v>
                </c:pt>
                <c:pt idx="78">
                  <c:v>1.0733923916666701</c:v>
                </c:pt>
                <c:pt idx="79">
                  <c:v>1.0732931187500001</c:v>
                </c:pt>
                <c:pt idx="80">
                  <c:v>1.07318413541667</c:v>
                </c:pt>
                <c:pt idx="81">
                  <c:v>1.0730645125</c:v>
                </c:pt>
                <c:pt idx="82">
                  <c:v>1.0729332375</c:v>
                </c:pt>
                <c:pt idx="83">
                  <c:v>1.07278923333333</c:v>
                </c:pt>
                <c:pt idx="84">
                  <c:v>1.0726313145833299</c:v>
                </c:pt>
                <c:pt idx="85">
                  <c:v>1.07245819166667</c:v>
                </c:pt>
                <c:pt idx="86">
                  <c:v>1.07226850416667</c:v>
                </c:pt>
                <c:pt idx="87">
                  <c:v>1.0720607375</c:v>
                </c:pt>
                <c:pt idx="88">
                  <c:v>1.0718333229166701</c:v>
                </c:pt>
                <c:pt idx="89">
                  <c:v>1.0715845395833301</c:v>
                </c:pt>
                <c:pt idx="90">
                  <c:v>1.07131259791667</c:v>
                </c:pt>
                <c:pt idx="91">
                  <c:v>1.0710155562499999</c:v>
                </c:pt>
                <c:pt idx="92">
                  <c:v>1.0706914458333301</c:v>
                </c:pt>
                <c:pt idx="93">
                  <c:v>1.0703381458333301</c:v>
                </c:pt>
                <c:pt idx="94">
                  <c:v>1.0699535229166699</c:v>
                </c:pt>
                <c:pt idx="95">
                  <c:v>1.0695353937500001</c:v>
                </c:pt>
                <c:pt idx="96">
                  <c:v>1.06908152916667</c:v>
                </c:pt>
                <c:pt idx="97">
                  <c:v>1.06858975416667</c:v>
                </c:pt>
                <c:pt idx="98">
                  <c:v>1.0680579750000001</c:v>
                </c:pt>
                <c:pt idx="99">
                  <c:v>1.0674842208333299</c:v>
                </c:pt>
                <c:pt idx="100">
                  <c:v>1.06686672916667</c:v>
                </c:pt>
                <c:pt idx="101">
                  <c:v>1.06620402708333</c:v>
                </c:pt>
                <c:pt idx="102">
                  <c:v>1.0654950375000001</c:v>
                </c:pt>
                <c:pt idx="103">
                  <c:v>1.06473920833333</c:v>
                </c:pt>
                <c:pt idx="104">
                  <c:v>1.06393668125</c:v>
                </c:pt>
                <c:pt idx="105">
                  <c:v>1.06308845625</c:v>
                </c:pt>
                <c:pt idx="106">
                  <c:v>1.06219662916667</c:v>
                </c:pt>
                <c:pt idx="107">
                  <c:v>1.0612647666666699</c:v>
                </c:pt>
                <c:pt idx="108">
                  <c:v>1.06029829791667</c:v>
                </c:pt>
                <c:pt idx="109">
                  <c:v>1.0593051604166701</c:v>
                </c:pt>
                <c:pt idx="110">
                  <c:v>1.0582964125000001</c:v>
                </c:pt>
                <c:pt idx="111">
                  <c:v>1.05728706041667</c:v>
                </c:pt>
                <c:pt idx="112">
                  <c:v>1.05629715</c:v>
                </c:pt>
                <c:pt idx="113">
                  <c:v>1.0553531645833301</c:v>
                </c:pt>
                <c:pt idx="114">
                  <c:v>1.0544897770833299</c:v>
                </c:pt>
                <c:pt idx="115">
                  <c:v>1.0537514208333301</c:v>
                </c:pt>
                <c:pt idx="116">
                  <c:v>1.05319450208333</c:v>
                </c:pt>
                <c:pt idx="117">
                  <c:v>1.0528901770833301</c:v>
                </c:pt>
                <c:pt idx="118">
                  <c:v>1.05292842291667</c:v>
                </c:pt>
                <c:pt idx="119">
                  <c:v>1.05376214375</c:v>
                </c:pt>
                <c:pt idx="120">
                  <c:v>1.05554032291667</c:v>
                </c:pt>
                <c:pt idx="121">
                  <c:v>1.0582705166666699</c:v>
                </c:pt>
                <c:pt idx="122">
                  <c:v>1.06197099166667</c:v>
                </c:pt>
                <c:pt idx="123">
                  <c:v>1.0666837708333301</c:v>
                </c:pt>
                <c:pt idx="124">
                  <c:v>1.0724434125</c:v>
                </c:pt>
              </c:numCache>
            </c:numRef>
          </c:yVal>
          <c:smooth val="0"/>
          <c:extLst>
            <c:ext xmlns:c16="http://schemas.microsoft.com/office/drawing/2014/chart" uri="{C3380CC4-5D6E-409C-BE32-E72D297353CC}">
              <c16:uniqueId val="{00000000-8F0B-4A07-9D39-CF8ADD59332F}"/>
            </c:ext>
          </c:extLst>
        </c:ser>
        <c:ser>
          <c:idx val="1"/>
          <c:order val="1"/>
          <c:tx>
            <c:v>keps_0</c:v>
          </c:tx>
          <c:spPr>
            <a:ln w="15875" cap="rnd">
              <a:solidFill>
                <a:sysClr val="windowText" lastClr="000000"/>
              </a:solidFill>
              <a:prstDash val="solid"/>
              <a:round/>
            </a:ln>
            <a:effectLst/>
          </c:spPr>
          <c:marker>
            <c:symbol val="none"/>
          </c:marker>
          <c:xVal>
            <c:numRef>
              <c:f>keps_0!$T$2:$T$1002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keps_0!$S$2:$S$1002</c:f>
              <c:numCache>
                <c:formatCode>General</c:formatCode>
                <c:ptCount val="1001"/>
                <c:pt idx="0">
                  <c:v>1.1261000000000001</c:v>
                </c:pt>
                <c:pt idx="1">
                  <c:v>1.1259999999999999</c:v>
                </c:pt>
                <c:pt idx="2">
                  <c:v>1.1259999999999999</c:v>
                </c:pt>
                <c:pt idx="3">
                  <c:v>1.1259000000000001</c:v>
                </c:pt>
                <c:pt idx="4">
                  <c:v>1.1257999999999999</c:v>
                </c:pt>
                <c:pt idx="5">
                  <c:v>1.1256999999999999</c:v>
                </c:pt>
                <c:pt idx="6">
                  <c:v>1.1255999999999999</c:v>
                </c:pt>
                <c:pt idx="7">
                  <c:v>1.1254999999999999</c:v>
                </c:pt>
                <c:pt idx="8">
                  <c:v>1.1254</c:v>
                </c:pt>
                <c:pt idx="9">
                  <c:v>1.1254</c:v>
                </c:pt>
                <c:pt idx="10">
                  <c:v>1.1253</c:v>
                </c:pt>
                <c:pt idx="11">
                  <c:v>1.1252</c:v>
                </c:pt>
                <c:pt idx="12">
                  <c:v>1.1251</c:v>
                </c:pt>
                <c:pt idx="13">
                  <c:v>1.125</c:v>
                </c:pt>
                <c:pt idx="14">
                  <c:v>1.1249</c:v>
                </c:pt>
                <c:pt idx="15">
                  <c:v>1.1249</c:v>
                </c:pt>
                <c:pt idx="16">
                  <c:v>1.1248</c:v>
                </c:pt>
                <c:pt idx="17">
                  <c:v>1.1247</c:v>
                </c:pt>
                <c:pt idx="18">
                  <c:v>1.1246</c:v>
                </c:pt>
                <c:pt idx="19">
                  <c:v>1.1245000000000001</c:v>
                </c:pt>
                <c:pt idx="20">
                  <c:v>1.1244000000000001</c:v>
                </c:pt>
                <c:pt idx="21">
                  <c:v>1.1244000000000001</c:v>
                </c:pt>
                <c:pt idx="22">
                  <c:v>1.1243000000000001</c:v>
                </c:pt>
                <c:pt idx="23">
                  <c:v>1.1242000000000001</c:v>
                </c:pt>
                <c:pt idx="24">
                  <c:v>1.1240999999999999</c:v>
                </c:pt>
                <c:pt idx="25">
                  <c:v>1.1240000000000001</c:v>
                </c:pt>
                <c:pt idx="26">
                  <c:v>1.1238999999999999</c:v>
                </c:pt>
                <c:pt idx="27">
                  <c:v>1.1238999999999999</c:v>
                </c:pt>
                <c:pt idx="28">
                  <c:v>1.1237999999999999</c:v>
                </c:pt>
                <c:pt idx="29">
                  <c:v>1.1237000000000001</c:v>
                </c:pt>
                <c:pt idx="30">
                  <c:v>1.1235999999999999</c:v>
                </c:pt>
                <c:pt idx="31">
                  <c:v>1.1234999999999999</c:v>
                </c:pt>
                <c:pt idx="32">
                  <c:v>1.1234999999999999</c:v>
                </c:pt>
                <c:pt idx="33">
                  <c:v>1.1234</c:v>
                </c:pt>
                <c:pt idx="34">
                  <c:v>1.1233</c:v>
                </c:pt>
                <c:pt idx="35">
                  <c:v>1.1232</c:v>
                </c:pt>
                <c:pt idx="36">
                  <c:v>1.1231</c:v>
                </c:pt>
                <c:pt idx="37">
                  <c:v>1.1231</c:v>
                </c:pt>
                <c:pt idx="38">
                  <c:v>1.123</c:v>
                </c:pt>
                <c:pt idx="39">
                  <c:v>1.1229</c:v>
                </c:pt>
                <c:pt idx="40">
                  <c:v>1.1228</c:v>
                </c:pt>
                <c:pt idx="41">
                  <c:v>1.1227</c:v>
                </c:pt>
                <c:pt idx="42">
                  <c:v>1.1227</c:v>
                </c:pt>
                <c:pt idx="43">
                  <c:v>1.1226</c:v>
                </c:pt>
                <c:pt idx="44">
                  <c:v>1.1225000000000001</c:v>
                </c:pt>
                <c:pt idx="45">
                  <c:v>1.1223999999999998</c:v>
                </c:pt>
                <c:pt idx="46">
                  <c:v>1.1223000000000001</c:v>
                </c:pt>
                <c:pt idx="47">
                  <c:v>1.1223000000000001</c:v>
                </c:pt>
                <c:pt idx="48">
                  <c:v>1.1222000000000001</c:v>
                </c:pt>
                <c:pt idx="49">
                  <c:v>1.1220999999999999</c:v>
                </c:pt>
                <c:pt idx="50">
                  <c:v>1.1220000000000001</c:v>
                </c:pt>
                <c:pt idx="51">
                  <c:v>1.1220000000000001</c:v>
                </c:pt>
                <c:pt idx="52">
                  <c:v>1.1218999999999999</c:v>
                </c:pt>
                <c:pt idx="53">
                  <c:v>1.1218000000000001</c:v>
                </c:pt>
                <c:pt idx="54">
                  <c:v>1.1216999999999999</c:v>
                </c:pt>
                <c:pt idx="55">
                  <c:v>1.1216999999999999</c:v>
                </c:pt>
                <c:pt idx="56">
                  <c:v>1.1215999999999999</c:v>
                </c:pt>
                <c:pt idx="57">
                  <c:v>1.1215000000000002</c:v>
                </c:pt>
                <c:pt idx="58">
                  <c:v>1.1214</c:v>
                </c:pt>
                <c:pt idx="59">
                  <c:v>1.1214</c:v>
                </c:pt>
                <c:pt idx="60">
                  <c:v>1.1213</c:v>
                </c:pt>
                <c:pt idx="61">
                  <c:v>1.1212</c:v>
                </c:pt>
                <c:pt idx="62">
                  <c:v>1.1211</c:v>
                </c:pt>
                <c:pt idx="63">
                  <c:v>1.1211</c:v>
                </c:pt>
                <c:pt idx="64">
                  <c:v>1.121</c:v>
                </c:pt>
                <c:pt idx="65">
                  <c:v>1.1209</c:v>
                </c:pt>
                <c:pt idx="66">
                  <c:v>1.1208</c:v>
                </c:pt>
                <c:pt idx="67">
                  <c:v>1.1208</c:v>
                </c:pt>
                <c:pt idx="68">
                  <c:v>1.1207</c:v>
                </c:pt>
                <c:pt idx="69">
                  <c:v>1.1206</c:v>
                </c:pt>
                <c:pt idx="70">
                  <c:v>1.1205000000000001</c:v>
                </c:pt>
                <c:pt idx="71">
                  <c:v>1.1205000000000001</c:v>
                </c:pt>
                <c:pt idx="72">
                  <c:v>1.1204000000000001</c:v>
                </c:pt>
                <c:pt idx="73">
                  <c:v>1.1203000000000001</c:v>
                </c:pt>
                <c:pt idx="74">
                  <c:v>1.1201999999999999</c:v>
                </c:pt>
                <c:pt idx="75">
                  <c:v>1.1201999999999999</c:v>
                </c:pt>
                <c:pt idx="76">
                  <c:v>1.1201000000000001</c:v>
                </c:pt>
                <c:pt idx="77">
                  <c:v>1.1200000000000001</c:v>
                </c:pt>
                <c:pt idx="78">
                  <c:v>1.1200000000000001</c:v>
                </c:pt>
                <c:pt idx="79">
                  <c:v>1.1198999999999999</c:v>
                </c:pt>
                <c:pt idx="80">
                  <c:v>1.1198000000000001</c:v>
                </c:pt>
                <c:pt idx="81">
                  <c:v>1.1198000000000001</c:v>
                </c:pt>
                <c:pt idx="82">
                  <c:v>1.1196999999999999</c:v>
                </c:pt>
                <c:pt idx="83">
                  <c:v>1.1195999999999999</c:v>
                </c:pt>
                <c:pt idx="84">
                  <c:v>1.1194999999999999</c:v>
                </c:pt>
                <c:pt idx="85">
                  <c:v>1.1194999999999999</c:v>
                </c:pt>
                <c:pt idx="86">
                  <c:v>1.1194</c:v>
                </c:pt>
                <c:pt idx="87">
                  <c:v>1.1193</c:v>
                </c:pt>
                <c:pt idx="88">
                  <c:v>1.1193</c:v>
                </c:pt>
                <c:pt idx="89">
                  <c:v>1.1192</c:v>
                </c:pt>
                <c:pt idx="90">
                  <c:v>1.1191</c:v>
                </c:pt>
                <c:pt idx="91">
                  <c:v>1.1191</c:v>
                </c:pt>
                <c:pt idx="92">
                  <c:v>1.119</c:v>
                </c:pt>
                <c:pt idx="93">
                  <c:v>1.1189</c:v>
                </c:pt>
                <c:pt idx="94">
                  <c:v>1.1189</c:v>
                </c:pt>
                <c:pt idx="95">
                  <c:v>1.1188</c:v>
                </c:pt>
                <c:pt idx="96">
                  <c:v>1.1187</c:v>
                </c:pt>
                <c:pt idx="97">
                  <c:v>1.1187</c:v>
                </c:pt>
                <c:pt idx="98">
                  <c:v>1.1186</c:v>
                </c:pt>
                <c:pt idx="99">
                  <c:v>1.1185</c:v>
                </c:pt>
                <c:pt idx="100">
                  <c:v>1.1185</c:v>
                </c:pt>
                <c:pt idx="101">
                  <c:v>1.1184000000000001</c:v>
                </c:pt>
                <c:pt idx="102">
                  <c:v>1.1183000000000001</c:v>
                </c:pt>
                <c:pt idx="103">
                  <c:v>1.1183000000000001</c:v>
                </c:pt>
                <c:pt idx="104">
                  <c:v>1.1181999999999999</c:v>
                </c:pt>
                <c:pt idx="105">
                  <c:v>1.1181000000000001</c:v>
                </c:pt>
                <c:pt idx="106">
                  <c:v>1.1181000000000001</c:v>
                </c:pt>
                <c:pt idx="107">
                  <c:v>1.1179999999999999</c:v>
                </c:pt>
                <c:pt idx="108">
                  <c:v>1.1179999999999999</c:v>
                </c:pt>
                <c:pt idx="109">
                  <c:v>1.1179000000000001</c:v>
                </c:pt>
                <c:pt idx="110">
                  <c:v>1.1177999999999999</c:v>
                </c:pt>
                <c:pt idx="111">
                  <c:v>1.1177999999999999</c:v>
                </c:pt>
                <c:pt idx="112">
                  <c:v>1.1176999999999999</c:v>
                </c:pt>
                <c:pt idx="113">
                  <c:v>1.1176000000000001</c:v>
                </c:pt>
                <c:pt idx="114">
                  <c:v>1.1176000000000001</c:v>
                </c:pt>
                <c:pt idx="115">
                  <c:v>1.1174999999999999</c:v>
                </c:pt>
                <c:pt idx="116">
                  <c:v>1.1173999999999999</c:v>
                </c:pt>
                <c:pt idx="117">
                  <c:v>1.1173999999999999</c:v>
                </c:pt>
                <c:pt idx="118">
                  <c:v>1.1173</c:v>
                </c:pt>
                <c:pt idx="119">
                  <c:v>1.1173</c:v>
                </c:pt>
                <c:pt idx="120">
                  <c:v>1.1172</c:v>
                </c:pt>
                <c:pt idx="121">
                  <c:v>1.1171</c:v>
                </c:pt>
                <c:pt idx="122">
                  <c:v>1.1171</c:v>
                </c:pt>
                <c:pt idx="123">
                  <c:v>1.117</c:v>
                </c:pt>
                <c:pt idx="124">
                  <c:v>1.117</c:v>
                </c:pt>
                <c:pt idx="125">
                  <c:v>1.1169</c:v>
                </c:pt>
                <c:pt idx="126">
                  <c:v>1.1169</c:v>
                </c:pt>
                <c:pt idx="127">
                  <c:v>1.1168</c:v>
                </c:pt>
                <c:pt idx="128">
                  <c:v>1.1167</c:v>
                </c:pt>
                <c:pt idx="129">
                  <c:v>1.1167</c:v>
                </c:pt>
                <c:pt idx="130">
                  <c:v>1.1166</c:v>
                </c:pt>
                <c:pt idx="131">
                  <c:v>1.1166</c:v>
                </c:pt>
                <c:pt idx="132">
                  <c:v>1.1165</c:v>
                </c:pt>
                <c:pt idx="133">
                  <c:v>1.1165</c:v>
                </c:pt>
                <c:pt idx="134">
                  <c:v>1.1164000000000001</c:v>
                </c:pt>
                <c:pt idx="135">
                  <c:v>1.1162999999999998</c:v>
                </c:pt>
                <c:pt idx="136">
                  <c:v>1.1162999999999998</c:v>
                </c:pt>
                <c:pt idx="137">
                  <c:v>1.1162000000000001</c:v>
                </c:pt>
                <c:pt idx="138">
                  <c:v>1.1162000000000001</c:v>
                </c:pt>
                <c:pt idx="139">
                  <c:v>1.1161000000000001</c:v>
                </c:pt>
                <c:pt idx="140">
                  <c:v>1.1161000000000001</c:v>
                </c:pt>
                <c:pt idx="141">
                  <c:v>1.1159999999999999</c:v>
                </c:pt>
                <c:pt idx="142">
                  <c:v>1.1159000000000001</c:v>
                </c:pt>
                <c:pt idx="143">
                  <c:v>1.1159000000000001</c:v>
                </c:pt>
                <c:pt idx="144">
                  <c:v>1.1157999999999999</c:v>
                </c:pt>
                <c:pt idx="145">
                  <c:v>1.1157999999999999</c:v>
                </c:pt>
                <c:pt idx="146">
                  <c:v>1.1156999999999999</c:v>
                </c:pt>
                <c:pt idx="147">
                  <c:v>1.1156999999999999</c:v>
                </c:pt>
                <c:pt idx="148">
                  <c:v>1.1155999999999999</c:v>
                </c:pt>
                <c:pt idx="149">
                  <c:v>1.1154999999999999</c:v>
                </c:pt>
                <c:pt idx="150">
                  <c:v>1.1154999999999999</c:v>
                </c:pt>
                <c:pt idx="151">
                  <c:v>1.1154000000000002</c:v>
                </c:pt>
                <c:pt idx="152">
                  <c:v>1.1154000000000002</c:v>
                </c:pt>
                <c:pt idx="153">
                  <c:v>1.1153</c:v>
                </c:pt>
                <c:pt idx="154">
                  <c:v>1.1153</c:v>
                </c:pt>
                <c:pt idx="155">
                  <c:v>1.1152</c:v>
                </c:pt>
                <c:pt idx="156">
                  <c:v>1.1151</c:v>
                </c:pt>
                <c:pt idx="157">
                  <c:v>1.1151</c:v>
                </c:pt>
                <c:pt idx="158">
                  <c:v>1.115</c:v>
                </c:pt>
                <c:pt idx="159">
                  <c:v>1.115</c:v>
                </c:pt>
                <c:pt idx="160">
                  <c:v>1.1149</c:v>
                </c:pt>
                <c:pt idx="161">
                  <c:v>1.1149</c:v>
                </c:pt>
                <c:pt idx="162">
                  <c:v>1.1148</c:v>
                </c:pt>
                <c:pt idx="163">
                  <c:v>1.1147</c:v>
                </c:pt>
                <c:pt idx="164">
                  <c:v>1.1147</c:v>
                </c:pt>
                <c:pt idx="165">
                  <c:v>1.1146</c:v>
                </c:pt>
                <c:pt idx="166">
                  <c:v>1.1146</c:v>
                </c:pt>
                <c:pt idx="167">
                  <c:v>1.1145</c:v>
                </c:pt>
                <c:pt idx="168">
                  <c:v>1.1145</c:v>
                </c:pt>
                <c:pt idx="169">
                  <c:v>1.1145</c:v>
                </c:pt>
                <c:pt idx="170">
                  <c:v>1.1144000000000001</c:v>
                </c:pt>
                <c:pt idx="171">
                  <c:v>1.1144000000000001</c:v>
                </c:pt>
                <c:pt idx="172">
                  <c:v>1.1143000000000001</c:v>
                </c:pt>
                <c:pt idx="173">
                  <c:v>1.1143000000000001</c:v>
                </c:pt>
                <c:pt idx="174">
                  <c:v>1.1142000000000001</c:v>
                </c:pt>
                <c:pt idx="175">
                  <c:v>1.1142000000000001</c:v>
                </c:pt>
                <c:pt idx="176">
                  <c:v>1.1140999999999999</c:v>
                </c:pt>
                <c:pt idx="177">
                  <c:v>1.1140999999999999</c:v>
                </c:pt>
                <c:pt idx="178">
                  <c:v>1.1140000000000001</c:v>
                </c:pt>
                <c:pt idx="179">
                  <c:v>1.1140000000000001</c:v>
                </c:pt>
                <c:pt idx="180">
                  <c:v>1.1139000000000001</c:v>
                </c:pt>
                <c:pt idx="181">
                  <c:v>1.1139000000000001</c:v>
                </c:pt>
                <c:pt idx="182">
                  <c:v>1.1137999999999999</c:v>
                </c:pt>
                <c:pt idx="183">
                  <c:v>1.1137999999999999</c:v>
                </c:pt>
                <c:pt idx="184">
                  <c:v>1.1137000000000001</c:v>
                </c:pt>
                <c:pt idx="185">
                  <c:v>1.1137000000000001</c:v>
                </c:pt>
                <c:pt idx="186">
                  <c:v>1.1137000000000001</c:v>
                </c:pt>
                <c:pt idx="187">
                  <c:v>1.1135999999999999</c:v>
                </c:pt>
                <c:pt idx="188">
                  <c:v>1.1135999999999999</c:v>
                </c:pt>
                <c:pt idx="189">
                  <c:v>1.1134999999999999</c:v>
                </c:pt>
                <c:pt idx="190">
                  <c:v>1.1134999999999999</c:v>
                </c:pt>
                <c:pt idx="191">
                  <c:v>1.1133999999999999</c:v>
                </c:pt>
                <c:pt idx="192">
                  <c:v>1.1133999999999999</c:v>
                </c:pt>
                <c:pt idx="193">
                  <c:v>1.1133</c:v>
                </c:pt>
                <c:pt idx="194">
                  <c:v>1.1133</c:v>
                </c:pt>
                <c:pt idx="195">
                  <c:v>1.1132</c:v>
                </c:pt>
                <c:pt idx="196">
                  <c:v>1.1132</c:v>
                </c:pt>
                <c:pt idx="197">
                  <c:v>1.1131</c:v>
                </c:pt>
                <c:pt idx="198">
                  <c:v>1.1131</c:v>
                </c:pt>
                <c:pt idx="199">
                  <c:v>1.113</c:v>
                </c:pt>
                <c:pt idx="200">
                  <c:v>1.113</c:v>
                </c:pt>
                <c:pt idx="201">
                  <c:v>1.1129</c:v>
                </c:pt>
                <c:pt idx="202">
                  <c:v>1.1129</c:v>
                </c:pt>
                <c:pt idx="203">
                  <c:v>1.1128</c:v>
                </c:pt>
                <c:pt idx="204">
                  <c:v>1.1128</c:v>
                </c:pt>
                <c:pt idx="205">
                  <c:v>1.1128</c:v>
                </c:pt>
                <c:pt idx="206">
                  <c:v>1.1127</c:v>
                </c:pt>
                <c:pt idx="207">
                  <c:v>1.1127</c:v>
                </c:pt>
                <c:pt idx="208">
                  <c:v>1.1126</c:v>
                </c:pt>
                <c:pt idx="209">
                  <c:v>1.1126</c:v>
                </c:pt>
                <c:pt idx="210">
                  <c:v>1.1125</c:v>
                </c:pt>
                <c:pt idx="211">
                  <c:v>1.1125</c:v>
                </c:pt>
                <c:pt idx="212">
                  <c:v>1.1124000000000001</c:v>
                </c:pt>
                <c:pt idx="213">
                  <c:v>1.1124000000000001</c:v>
                </c:pt>
                <c:pt idx="214">
                  <c:v>1.1123000000000001</c:v>
                </c:pt>
                <c:pt idx="215">
                  <c:v>1.1123000000000001</c:v>
                </c:pt>
                <c:pt idx="216">
                  <c:v>1.1122000000000001</c:v>
                </c:pt>
                <c:pt idx="217">
                  <c:v>1.1122000000000001</c:v>
                </c:pt>
                <c:pt idx="218">
                  <c:v>1.1120999999999999</c:v>
                </c:pt>
                <c:pt idx="219">
                  <c:v>1.1120999999999999</c:v>
                </c:pt>
                <c:pt idx="220">
                  <c:v>1.1120999999999999</c:v>
                </c:pt>
                <c:pt idx="221">
                  <c:v>1.1120000000000001</c:v>
                </c:pt>
                <c:pt idx="222">
                  <c:v>1.1120000000000001</c:v>
                </c:pt>
                <c:pt idx="223">
                  <c:v>1.1120000000000001</c:v>
                </c:pt>
                <c:pt idx="224">
                  <c:v>1.1118999999999999</c:v>
                </c:pt>
                <c:pt idx="225">
                  <c:v>1.1118999999999999</c:v>
                </c:pt>
                <c:pt idx="226">
                  <c:v>1.1118000000000001</c:v>
                </c:pt>
                <c:pt idx="227">
                  <c:v>1.1118000000000001</c:v>
                </c:pt>
                <c:pt idx="228">
                  <c:v>1.1118000000000001</c:v>
                </c:pt>
                <c:pt idx="229">
                  <c:v>1.1116999999999999</c:v>
                </c:pt>
                <c:pt idx="230">
                  <c:v>1.1116999999999999</c:v>
                </c:pt>
                <c:pt idx="231">
                  <c:v>1.1115999999999999</c:v>
                </c:pt>
                <c:pt idx="232">
                  <c:v>1.1115999999999999</c:v>
                </c:pt>
                <c:pt idx="233">
                  <c:v>1.1115999999999999</c:v>
                </c:pt>
                <c:pt idx="234">
                  <c:v>1.1115000000000002</c:v>
                </c:pt>
                <c:pt idx="235">
                  <c:v>1.1115000000000002</c:v>
                </c:pt>
                <c:pt idx="236">
                  <c:v>1.1113999999999999</c:v>
                </c:pt>
                <c:pt idx="237">
                  <c:v>1.1113999999999999</c:v>
                </c:pt>
                <c:pt idx="238">
                  <c:v>1.1113999999999999</c:v>
                </c:pt>
                <c:pt idx="239">
                  <c:v>1.1113</c:v>
                </c:pt>
                <c:pt idx="240">
                  <c:v>1.1113</c:v>
                </c:pt>
                <c:pt idx="241">
                  <c:v>1.1113</c:v>
                </c:pt>
                <c:pt idx="242">
                  <c:v>1.1112</c:v>
                </c:pt>
                <c:pt idx="243">
                  <c:v>1.1112</c:v>
                </c:pt>
                <c:pt idx="244">
                  <c:v>1.1111</c:v>
                </c:pt>
                <c:pt idx="245">
                  <c:v>1.1111</c:v>
                </c:pt>
                <c:pt idx="246">
                  <c:v>1.1111</c:v>
                </c:pt>
                <c:pt idx="247">
                  <c:v>1.111</c:v>
                </c:pt>
                <c:pt idx="248">
                  <c:v>1.111</c:v>
                </c:pt>
                <c:pt idx="249">
                  <c:v>1.1109</c:v>
                </c:pt>
                <c:pt idx="250">
                  <c:v>1.1109</c:v>
                </c:pt>
                <c:pt idx="251">
                  <c:v>1.1109</c:v>
                </c:pt>
                <c:pt idx="252">
                  <c:v>1.1108</c:v>
                </c:pt>
                <c:pt idx="253">
                  <c:v>1.1108</c:v>
                </c:pt>
                <c:pt idx="254">
                  <c:v>1.1107</c:v>
                </c:pt>
                <c:pt idx="255">
                  <c:v>1.1107</c:v>
                </c:pt>
                <c:pt idx="256">
                  <c:v>1.1107</c:v>
                </c:pt>
                <c:pt idx="257">
                  <c:v>1.1106</c:v>
                </c:pt>
                <c:pt idx="258">
                  <c:v>1.1106</c:v>
                </c:pt>
                <c:pt idx="259">
                  <c:v>1.1106</c:v>
                </c:pt>
                <c:pt idx="260">
                  <c:v>1.1105</c:v>
                </c:pt>
                <c:pt idx="261">
                  <c:v>1.1105</c:v>
                </c:pt>
                <c:pt idx="262">
                  <c:v>1.1104000000000001</c:v>
                </c:pt>
                <c:pt idx="263">
                  <c:v>1.1104000000000001</c:v>
                </c:pt>
                <c:pt idx="264">
                  <c:v>1.1104000000000001</c:v>
                </c:pt>
                <c:pt idx="265">
                  <c:v>1.1103000000000001</c:v>
                </c:pt>
                <c:pt idx="266">
                  <c:v>1.1103000000000001</c:v>
                </c:pt>
                <c:pt idx="267">
                  <c:v>1.1103000000000001</c:v>
                </c:pt>
                <c:pt idx="268">
                  <c:v>1.1101999999999999</c:v>
                </c:pt>
                <c:pt idx="269">
                  <c:v>1.1101999999999999</c:v>
                </c:pt>
                <c:pt idx="270">
                  <c:v>1.1101999999999999</c:v>
                </c:pt>
                <c:pt idx="271">
                  <c:v>1.1101000000000001</c:v>
                </c:pt>
                <c:pt idx="272">
                  <c:v>1.1101000000000001</c:v>
                </c:pt>
                <c:pt idx="273">
                  <c:v>1.1101000000000001</c:v>
                </c:pt>
                <c:pt idx="274">
                  <c:v>1.1100000000000001</c:v>
                </c:pt>
                <c:pt idx="275">
                  <c:v>1.1100000000000001</c:v>
                </c:pt>
                <c:pt idx="276">
                  <c:v>1.1100000000000001</c:v>
                </c:pt>
                <c:pt idx="277">
                  <c:v>1.1098999999999999</c:v>
                </c:pt>
                <c:pt idx="278">
                  <c:v>1.1098999999999999</c:v>
                </c:pt>
                <c:pt idx="279">
                  <c:v>1.1098999999999999</c:v>
                </c:pt>
                <c:pt idx="280">
                  <c:v>1.1098000000000001</c:v>
                </c:pt>
                <c:pt idx="281">
                  <c:v>1.1098000000000001</c:v>
                </c:pt>
                <c:pt idx="282">
                  <c:v>1.1098000000000001</c:v>
                </c:pt>
                <c:pt idx="283">
                  <c:v>1.1096999999999999</c:v>
                </c:pt>
                <c:pt idx="284">
                  <c:v>1.1096999999999999</c:v>
                </c:pt>
                <c:pt idx="285">
                  <c:v>1.1096999999999999</c:v>
                </c:pt>
                <c:pt idx="286">
                  <c:v>1.1096999999999999</c:v>
                </c:pt>
                <c:pt idx="287">
                  <c:v>1.1095999999999999</c:v>
                </c:pt>
                <c:pt idx="288">
                  <c:v>1.1095999999999999</c:v>
                </c:pt>
                <c:pt idx="289">
                  <c:v>1.1095999999999999</c:v>
                </c:pt>
                <c:pt idx="290">
                  <c:v>1.1094999999999999</c:v>
                </c:pt>
                <c:pt idx="291">
                  <c:v>1.1094999999999999</c:v>
                </c:pt>
                <c:pt idx="292">
                  <c:v>1.1094999999999999</c:v>
                </c:pt>
                <c:pt idx="293">
                  <c:v>1.1093999999999999</c:v>
                </c:pt>
                <c:pt idx="294">
                  <c:v>1.1093999999999999</c:v>
                </c:pt>
                <c:pt idx="295">
                  <c:v>1.1093999999999999</c:v>
                </c:pt>
                <c:pt idx="296">
                  <c:v>1.1093999999999999</c:v>
                </c:pt>
                <c:pt idx="297">
                  <c:v>1.1093000000000002</c:v>
                </c:pt>
                <c:pt idx="298">
                  <c:v>1.1093000000000002</c:v>
                </c:pt>
                <c:pt idx="299">
                  <c:v>1.1093000000000002</c:v>
                </c:pt>
                <c:pt idx="300">
                  <c:v>1.1092</c:v>
                </c:pt>
                <c:pt idx="301">
                  <c:v>1.1092</c:v>
                </c:pt>
                <c:pt idx="302">
                  <c:v>1.1092</c:v>
                </c:pt>
                <c:pt idx="303">
                  <c:v>1.1091</c:v>
                </c:pt>
                <c:pt idx="304">
                  <c:v>1.1091</c:v>
                </c:pt>
                <c:pt idx="305">
                  <c:v>1.1091</c:v>
                </c:pt>
                <c:pt idx="306">
                  <c:v>1.1091</c:v>
                </c:pt>
                <c:pt idx="307">
                  <c:v>1.109</c:v>
                </c:pt>
                <c:pt idx="308">
                  <c:v>1.109</c:v>
                </c:pt>
                <c:pt idx="309">
                  <c:v>1.109</c:v>
                </c:pt>
                <c:pt idx="310">
                  <c:v>1.1089</c:v>
                </c:pt>
                <c:pt idx="311">
                  <c:v>1.1089</c:v>
                </c:pt>
                <c:pt idx="312">
                  <c:v>1.1089</c:v>
                </c:pt>
                <c:pt idx="313">
                  <c:v>1.1089</c:v>
                </c:pt>
                <c:pt idx="314">
                  <c:v>1.1089</c:v>
                </c:pt>
                <c:pt idx="315">
                  <c:v>1.1088</c:v>
                </c:pt>
                <c:pt idx="316">
                  <c:v>1.1088</c:v>
                </c:pt>
                <c:pt idx="317">
                  <c:v>1.1088</c:v>
                </c:pt>
                <c:pt idx="318">
                  <c:v>1.1088</c:v>
                </c:pt>
                <c:pt idx="319">
                  <c:v>1.1087</c:v>
                </c:pt>
                <c:pt idx="320">
                  <c:v>1.1087</c:v>
                </c:pt>
                <c:pt idx="321">
                  <c:v>1.1087</c:v>
                </c:pt>
                <c:pt idx="322">
                  <c:v>1.1087</c:v>
                </c:pt>
                <c:pt idx="323">
                  <c:v>1.1086</c:v>
                </c:pt>
                <c:pt idx="324">
                  <c:v>1.1086</c:v>
                </c:pt>
                <c:pt idx="325">
                  <c:v>1.1086</c:v>
                </c:pt>
                <c:pt idx="326">
                  <c:v>1.1086</c:v>
                </c:pt>
                <c:pt idx="327">
                  <c:v>1.1085</c:v>
                </c:pt>
                <c:pt idx="328">
                  <c:v>1.1085</c:v>
                </c:pt>
                <c:pt idx="329">
                  <c:v>1.1085</c:v>
                </c:pt>
                <c:pt idx="330">
                  <c:v>1.1085</c:v>
                </c:pt>
                <c:pt idx="331">
                  <c:v>1.1085</c:v>
                </c:pt>
                <c:pt idx="332">
                  <c:v>1.1084000000000001</c:v>
                </c:pt>
                <c:pt idx="333">
                  <c:v>1.1084000000000001</c:v>
                </c:pt>
                <c:pt idx="334">
                  <c:v>1.1084000000000001</c:v>
                </c:pt>
                <c:pt idx="335">
                  <c:v>1.1084000000000001</c:v>
                </c:pt>
                <c:pt idx="336">
                  <c:v>1.1083000000000001</c:v>
                </c:pt>
                <c:pt idx="337">
                  <c:v>1.1083000000000001</c:v>
                </c:pt>
                <c:pt idx="338">
                  <c:v>1.1083000000000001</c:v>
                </c:pt>
                <c:pt idx="339">
                  <c:v>1.1083000000000001</c:v>
                </c:pt>
                <c:pt idx="340">
                  <c:v>1.1081999999999999</c:v>
                </c:pt>
                <c:pt idx="341">
                  <c:v>1.1081999999999999</c:v>
                </c:pt>
                <c:pt idx="342">
                  <c:v>1.1081999999999999</c:v>
                </c:pt>
                <c:pt idx="343">
                  <c:v>1.1081999999999999</c:v>
                </c:pt>
                <c:pt idx="344">
                  <c:v>1.1081000000000001</c:v>
                </c:pt>
                <c:pt idx="345">
                  <c:v>1.1081000000000001</c:v>
                </c:pt>
                <c:pt idx="346">
                  <c:v>1.1081000000000001</c:v>
                </c:pt>
                <c:pt idx="347">
                  <c:v>1.1081000000000001</c:v>
                </c:pt>
                <c:pt idx="348">
                  <c:v>1.1081000000000001</c:v>
                </c:pt>
                <c:pt idx="349">
                  <c:v>1.1079999999999999</c:v>
                </c:pt>
                <c:pt idx="350">
                  <c:v>1.1079999999999999</c:v>
                </c:pt>
                <c:pt idx="351">
                  <c:v>1.1079999999999999</c:v>
                </c:pt>
                <c:pt idx="352">
                  <c:v>1.1079999999999999</c:v>
                </c:pt>
                <c:pt idx="353">
                  <c:v>1.1079000000000001</c:v>
                </c:pt>
                <c:pt idx="354">
                  <c:v>1.1079000000000001</c:v>
                </c:pt>
                <c:pt idx="355">
                  <c:v>1.1079000000000001</c:v>
                </c:pt>
                <c:pt idx="356">
                  <c:v>1.1079000000000001</c:v>
                </c:pt>
                <c:pt idx="357">
                  <c:v>1.1078000000000001</c:v>
                </c:pt>
                <c:pt idx="358">
                  <c:v>1.1078000000000001</c:v>
                </c:pt>
                <c:pt idx="359">
                  <c:v>1.1078000000000001</c:v>
                </c:pt>
                <c:pt idx="360">
                  <c:v>1.1078000000000001</c:v>
                </c:pt>
                <c:pt idx="361">
                  <c:v>1.1076999999999999</c:v>
                </c:pt>
                <c:pt idx="362">
                  <c:v>1.1076999999999999</c:v>
                </c:pt>
                <c:pt idx="363">
                  <c:v>1.1076999999999999</c:v>
                </c:pt>
                <c:pt idx="364">
                  <c:v>1.1076999999999999</c:v>
                </c:pt>
                <c:pt idx="365">
                  <c:v>1.1076999999999999</c:v>
                </c:pt>
                <c:pt idx="366">
                  <c:v>1.1076999999999999</c:v>
                </c:pt>
                <c:pt idx="367">
                  <c:v>1.1076999999999999</c:v>
                </c:pt>
                <c:pt idx="368">
                  <c:v>1.1076000000000001</c:v>
                </c:pt>
                <c:pt idx="369">
                  <c:v>1.1076000000000001</c:v>
                </c:pt>
                <c:pt idx="370">
                  <c:v>1.1076000000000001</c:v>
                </c:pt>
                <c:pt idx="371">
                  <c:v>1.1076000000000001</c:v>
                </c:pt>
                <c:pt idx="372">
                  <c:v>1.1076000000000001</c:v>
                </c:pt>
                <c:pt idx="373">
                  <c:v>1.1076000000000001</c:v>
                </c:pt>
                <c:pt idx="374">
                  <c:v>1.1074999999999999</c:v>
                </c:pt>
                <c:pt idx="375">
                  <c:v>1.1074999999999999</c:v>
                </c:pt>
                <c:pt idx="376">
                  <c:v>1.1074999999999999</c:v>
                </c:pt>
                <c:pt idx="377">
                  <c:v>1.1074999999999999</c:v>
                </c:pt>
                <c:pt idx="378">
                  <c:v>1.1074999999999999</c:v>
                </c:pt>
                <c:pt idx="379">
                  <c:v>1.1074999999999999</c:v>
                </c:pt>
                <c:pt idx="380">
                  <c:v>1.1074999999999999</c:v>
                </c:pt>
                <c:pt idx="381">
                  <c:v>1.1073999999999999</c:v>
                </c:pt>
                <c:pt idx="382">
                  <c:v>1.1073999999999999</c:v>
                </c:pt>
                <c:pt idx="383">
                  <c:v>1.1073999999999999</c:v>
                </c:pt>
                <c:pt idx="384">
                  <c:v>1.1073999999999999</c:v>
                </c:pt>
                <c:pt idx="385">
                  <c:v>1.1073999999999999</c:v>
                </c:pt>
                <c:pt idx="386">
                  <c:v>1.1073999999999999</c:v>
                </c:pt>
                <c:pt idx="387">
                  <c:v>1.1073999999999999</c:v>
                </c:pt>
                <c:pt idx="388">
                  <c:v>1.1073</c:v>
                </c:pt>
                <c:pt idx="389">
                  <c:v>1.1073</c:v>
                </c:pt>
                <c:pt idx="390">
                  <c:v>1.1073</c:v>
                </c:pt>
                <c:pt idx="391">
                  <c:v>1.1073</c:v>
                </c:pt>
                <c:pt idx="392">
                  <c:v>1.1073</c:v>
                </c:pt>
                <c:pt idx="393">
                  <c:v>1.1073</c:v>
                </c:pt>
                <c:pt idx="394">
                  <c:v>1.1072</c:v>
                </c:pt>
                <c:pt idx="395">
                  <c:v>1.1072</c:v>
                </c:pt>
                <c:pt idx="396">
                  <c:v>1.1072</c:v>
                </c:pt>
                <c:pt idx="397">
                  <c:v>1.1072</c:v>
                </c:pt>
                <c:pt idx="398">
                  <c:v>1.1072</c:v>
                </c:pt>
                <c:pt idx="399">
                  <c:v>1.1072</c:v>
                </c:pt>
                <c:pt idx="400">
                  <c:v>1.1072</c:v>
                </c:pt>
                <c:pt idx="401">
                  <c:v>1.1071</c:v>
                </c:pt>
                <c:pt idx="402">
                  <c:v>1.1071</c:v>
                </c:pt>
                <c:pt idx="403">
                  <c:v>1.1071</c:v>
                </c:pt>
                <c:pt idx="404">
                  <c:v>1.1071</c:v>
                </c:pt>
                <c:pt idx="405">
                  <c:v>1.1071</c:v>
                </c:pt>
                <c:pt idx="406">
                  <c:v>1.1071</c:v>
                </c:pt>
                <c:pt idx="407">
                  <c:v>1.107</c:v>
                </c:pt>
                <c:pt idx="408">
                  <c:v>1.107</c:v>
                </c:pt>
                <c:pt idx="409">
                  <c:v>1.107</c:v>
                </c:pt>
                <c:pt idx="410">
                  <c:v>1.107</c:v>
                </c:pt>
                <c:pt idx="411">
                  <c:v>1.107</c:v>
                </c:pt>
                <c:pt idx="412">
                  <c:v>1.107</c:v>
                </c:pt>
                <c:pt idx="413">
                  <c:v>1.107</c:v>
                </c:pt>
                <c:pt idx="414">
                  <c:v>1.1069</c:v>
                </c:pt>
                <c:pt idx="415">
                  <c:v>1.1069</c:v>
                </c:pt>
                <c:pt idx="416">
                  <c:v>1.1069</c:v>
                </c:pt>
                <c:pt idx="417">
                  <c:v>1.1069</c:v>
                </c:pt>
                <c:pt idx="418">
                  <c:v>1.1069</c:v>
                </c:pt>
                <c:pt idx="419">
                  <c:v>1.1069</c:v>
                </c:pt>
                <c:pt idx="420">
                  <c:v>1.1068</c:v>
                </c:pt>
                <c:pt idx="421">
                  <c:v>1.1068</c:v>
                </c:pt>
                <c:pt idx="422">
                  <c:v>1.1068</c:v>
                </c:pt>
                <c:pt idx="423">
                  <c:v>1.1068</c:v>
                </c:pt>
                <c:pt idx="424">
                  <c:v>1.1068</c:v>
                </c:pt>
                <c:pt idx="425">
                  <c:v>1.1068</c:v>
                </c:pt>
                <c:pt idx="426">
                  <c:v>1.1068</c:v>
                </c:pt>
                <c:pt idx="427">
                  <c:v>1.1068</c:v>
                </c:pt>
                <c:pt idx="428">
                  <c:v>1.1068</c:v>
                </c:pt>
                <c:pt idx="429">
                  <c:v>1.1068</c:v>
                </c:pt>
                <c:pt idx="430">
                  <c:v>1.1068</c:v>
                </c:pt>
                <c:pt idx="431">
                  <c:v>1.1068</c:v>
                </c:pt>
                <c:pt idx="432">
                  <c:v>1.1067</c:v>
                </c:pt>
                <c:pt idx="433">
                  <c:v>1.1067</c:v>
                </c:pt>
                <c:pt idx="434">
                  <c:v>1.1067</c:v>
                </c:pt>
                <c:pt idx="435">
                  <c:v>1.1067</c:v>
                </c:pt>
                <c:pt idx="436">
                  <c:v>1.1067</c:v>
                </c:pt>
                <c:pt idx="437">
                  <c:v>1.1067</c:v>
                </c:pt>
                <c:pt idx="438">
                  <c:v>1.1067</c:v>
                </c:pt>
                <c:pt idx="439">
                  <c:v>1.1067</c:v>
                </c:pt>
                <c:pt idx="440">
                  <c:v>1.1067</c:v>
                </c:pt>
                <c:pt idx="441">
                  <c:v>1.1067</c:v>
                </c:pt>
                <c:pt idx="442">
                  <c:v>1.1067</c:v>
                </c:pt>
                <c:pt idx="443">
                  <c:v>1.1067</c:v>
                </c:pt>
                <c:pt idx="444">
                  <c:v>1.1067</c:v>
                </c:pt>
                <c:pt idx="445">
                  <c:v>1.1067</c:v>
                </c:pt>
                <c:pt idx="446">
                  <c:v>1.1066</c:v>
                </c:pt>
                <c:pt idx="447">
                  <c:v>1.1066</c:v>
                </c:pt>
                <c:pt idx="448">
                  <c:v>1.1066</c:v>
                </c:pt>
                <c:pt idx="449">
                  <c:v>1.1066</c:v>
                </c:pt>
                <c:pt idx="450">
                  <c:v>1.1066</c:v>
                </c:pt>
                <c:pt idx="451">
                  <c:v>1.1066</c:v>
                </c:pt>
                <c:pt idx="452">
                  <c:v>1.1066</c:v>
                </c:pt>
                <c:pt idx="453">
                  <c:v>1.1066</c:v>
                </c:pt>
                <c:pt idx="454">
                  <c:v>1.1066</c:v>
                </c:pt>
                <c:pt idx="455">
                  <c:v>1.1066</c:v>
                </c:pt>
                <c:pt idx="456">
                  <c:v>1.1066</c:v>
                </c:pt>
                <c:pt idx="457">
                  <c:v>1.1066</c:v>
                </c:pt>
                <c:pt idx="458">
                  <c:v>1.1066</c:v>
                </c:pt>
                <c:pt idx="459">
                  <c:v>1.1066</c:v>
                </c:pt>
                <c:pt idx="460">
                  <c:v>1.1065</c:v>
                </c:pt>
                <c:pt idx="461">
                  <c:v>1.1065</c:v>
                </c:pt>
                <c:pt idx="462">
                  <c:v>1.1065</c:v>
                </c:pt>
                <c:pt idx="463">
                  <c:v>1.1065</c:v>
                </c:pt>
                <c:pt idx="464">
                  <c:v>1.1065</c:v>
                </c:pt>
                <c:pt idx="465">
                  <c:v>1.1065</c:v>
                </c:pt>
                <c:pt idx="466">
                  <c:v>1.1065</c:v>
                </c:pt>
                <c:pt idx="467">
                  <c:v>1.1065</c:v>
                </c:pt>
                <c:pt idx="468">
                  <c:v>1.1065</c:v>
                </c:pt>
                <c:pt idx="469">
                  <c:v>1.1065</c:v>
                </c:pt>
                <c:pt idx="470">
                  <c:v>1.1065</c:v>
                </c:pt>
                <c:pt idx="471">
                  <c:v>1.1065</c:v>
                </c:pt>
                <c:pt idx="472">
                  <c:v>1.1065</c:v>
                </c:pt>
                <c:pt idx="473">
                  <c:v>1.1065</c:v>
                </c:pt>
                <c:pt idx="474">
                  <c:v>1.1064000000000001</c:v>
                </c:pt>
                <c:pt idx="475">
                  <c:v>1.1064000000000001</c:v>
                </c:pt>
                <c:pt idx="476">
                  <c:v>1.1064000000000001</c:v>
                </c:pt>
                <c:pt idx="477">
                  <c:v>1.1064000000000001</c:v>
                </c:pt>
                <c:pt idx="478">
                  <c:v>1.1064000000000001</c:v>
                </c:pt>
                <c:pt idx="479">
                  <c:v>1.1064000000000001</c:v>
                </c:pt>
                <c:pt idx="480">
                  <c:v>1.1064000000000001</c:v>
                </c:pt>
                <c:pt idx="481">
                  <c:v>1.1064000000000001</c:v>
                </c:pt>
                <c:pt idx="482">
                  <c:v>1.1064000000000001</c:v>
                </c:pt>
                <c:pt idx="483">
                  <c:v>1.1064000000000001</c:v>
                </c:pt>
                <c:pt idx="484">
                  <c:v>1.1064000000000001</c:v>
                </c:pt>
                <c:pt idx="485">
                  <c:v>1.1064000000000001</c:v>
                </c:pt>
                <c:pt idx="486">
                  <c:v>1.1064000000000001</c:v>
                </c:pt>
                <c:pt idx="487">
                  <c:v>1.1064000000000001</c:v>
                </c:pt>
                <c:pt idx="488">
                  <c:v>1.1064000000000001</c:v>
                </c:pt>
                <c:pt idx="489">
                  <c:v>1.1064000000000001</c:v>
                </c:pt>
                <c:pt idx="490">
                  <c:v>1.1064000000000001</c:v>
                </c:pt>
                <c:pt idx="491">
                  <c:v>1.1064000000000001</c:v>
                </c:pt>
                <c:pt idx="492">
                  <c:v>1.1064000000000001</c:v>
                </c:pt>
                <c:pt idx="493">
                  <c:v>1.1064000000000001</c:v>
                </c:pt>
                <c:pt idx="494">
                  <c:v>1.1064000000000001</c:v>
                </c:pt>
                <c:pt idx="495">
                  <c:v>1.1064000000000001</c:v>
                </c:pt>
                <c:pt idx="496">
                  <c:v>1.1064000000000001</c:v>
                </c:pt>
                <c:pt idx="497">
                  <c:v>1.1064000000000001</c:v>
                </c:pt>
                <c:pt idx="498">
                  <c:v>1.1064000000000001</c:v>
                </c:pt>
                <c:pt idx="499">
                  <c:v>1.1064000000000001</c:v>
                </c:pt>
                <c:pt idx="500">
                  <c:v>1.1064000000000001</c:v>
                </c:pt>
                <c:pt idx="501">
                  <c:v>1.1064000000000001</c:v>
                </c:pt>
                <c:pt idx="502">
                  <c:v>1.1064000000000001</c:v>
                </c:pt>
                <c:pt idx="503">
                  <c:v>1.1064000000000001</c:v>
                </c:pt>
                <c:pt idx="504">
                  <c:v>1.1064000000000001</c:v>
                </c:pt>
                <c:pt idx="505">
                  <c:v>1.1064000000000001</c:v>
                </c:pt>
                <c:pt idx="506">
                  <c:v>1.1064000000000001</c:v>
                </c:pt>
                <c:pt idx="507">
                  <c:v>1.1064000000000001</c:v>
                </c:pt>
                <c:pt idx="508">
                  <c:v>1.1064000000000001</c:v>
                </c:pt>
                <c:pt idx="509">
                  <c:v>1.1064000000000001</c:v>
                </c:pt>
                <c:pt idx="510">
                  <c:v>1.1064000000000001</c:v>
                </c:pt>
                <c:pt idx="511">
                  <c:v>1.1064000000000001</c:v>
                </c:pt>
                <c:pt idx="512">
                  <c:v>1.1064000000000001</c:v>
                </c:pt>
                <c:pt idx="513">
                  <c:v>1.1064000000000001</c:v>
                </c:pt>
                <c:pt idx="514">
                  <c:v>1.1064000000000001</c:v>
                </c:pt>
                <c:pt idx="515">
                  <c:v>1.1064000000000001</c:v>
                </c:pt>
                <c:pt idx="516">
                  <c:v>1.1064000000000001</c:v>
                </c:pt>
                <c:pt idx="517">
                  <c:v>1.1064000000000001</c:v>
                </c:pt>
                <c:pt idx="518">
                  <c:v>1.1064000000000001</c:v>
                </c:pt>
                <c:pt idx="519">
                  <c:v>1.1064000000000001</c:v>
                </c:pt>
                <c:pt idx="520">
                  <c:v>1.1064000000000001</c:v>
                </c:pt>
                <c:pt idx="521">
                  <c:v>1.1064000000000001</c:v>
                </c:pt>
                <c:pt idx="522">
                  <c:v>1.1064000000000001</c:v>
                </c:pt>
                <c:pt idx="523">
                  <c:v>1.1064000000000001</c:v>
                </c:pt>
                <c:pt idx="524">
                  <c:v>1.1064000000000001</c:v>
                </c:pt>
                <c:pt idx="525">
                  <c:v>1.1064000000000001</c:v>
                </c:pt>
                <c:pt idx="526">
                  <c:v>1.1064000000000001</c:v>
                </c:pt>
                <c:pt idx="527">
                  <c:v>1.1065</c:v>
                </c:pt>
                <c:pt idx="528">
                  <c:v>1.1065</c:v>
                </c:pt>
                <c:pt idx="529">
                  <c:v>1.1065</c:v>
                </c:pt>
                <c:pt idx="530">
                  <c:v>1.1065</c:v>
                </c:pt>
                <c:pt idx="531">
                  <c:v>1.1065</c:v>
                </c:pt>
                <c:pt idx="532">
                  <c:v>1.1065</c:v>
                </c:pt>
                <c:pt idx="533">
                  <c:v>1.1065</c:v>
                </c:pt>
                <c:pt idx="534">
                  <c:v>1.1065</c:v>
                </c:pt>
                <c:pt idx="535">
                  <c:v>1.1065</c:v>
                </c:pt>
                <c:pt idx="536">
                  <c:v>1.1065</c:v>
                </c:pt>
                <c:pt idx="537">
                  <c:v>1.1065</c:v>
                </c:pt>
                <c:pt idx="538">
                  <c:v>1.1065</c:v>
                </c:pt>
                <c:pt idx="539">
                  <c:v>1.1065</c:v>
                </c:pt>
                <c:pt idx="540">
                  <c:v>1.1065</c:v>
                </c:pt>
                <c:pt idx="541">
                  <c:v>1.1066</c:v>
                </c:pt>
                <c:pt idx="542">
                  <c:v>1.1066</c:v>
                </c:pt>
                <c:pt idx="543">
                  <c:v>1.1066</c:v>
                </c:pt>
                <c:pt idx="544">
                  <c:v>1.1066</c:v>
                </c:pt>
                <c:pt idx="545">
                  <c:v>1.1066</c:v>
                </c:pt>
                <c:pt idx="546">
                  <c:v>1.1066</c:v>
                </c:pt>
                <c:pt idx="547">
                  <c:v>1.1066</c:v>
                </c:pt>
                <c:pt idx="548">
                  <c:v>1.1066</c:v>
                </c:pt>
                <c:pt idx="549">
                  <c:v>1.1066</c:v>
                </c:pt>
                <c:pt idx="550">
                  <c:v>1.1066</c:v>
                </c:pt>
                <c:pt idx="551">
                  <c:v>1.1066</c:v>
                </c:pt>
                <c:pt idx="552">
                  <c:v>1.1066</c:v>
                </c:pt>
                <c:pt idx="553">
                  <c:v>1.1066</c:v>
                </c:pt>
                <c:pt idx="554">
                  <c:v>1.1066</c:v>
                </c:pt>
                <c:pt idx="555">
                  <c:v>1.1067</c:v>
                </c:pt>
                <c:pt idx="556">
                  <c:v>1.1067</c:v>
                </c:pt>
                <c:pt idx="557">
                  <c:v>1.1067</c:v>
                </c:pt>
                <c:pt idx="558">
                  <c:v>1.1067</c:v>
                </c:pt>
                <c:pt idx="559">
                  <c:v>1.1067</c:v>
                </c:pt>
                <c:pt idx="560">
                  <c:v>1.1067</c:v>
                </c:pt>
                <c:pt idx="561">
                  <c:v>1.1067</c:v>
                </c:pt>
                <c:pt idx="562">
                  <c:v>1.1067</c:v>
                </c:pt>
                <c:pt idx="563">
                  <c:v>1.1067</c:v>
                </c:pt>
                <c:pt idx="564">
                  <c:v>1.1067</c:v>
                </c:pt>
                <c:pt idx="565">
                  <c:v>1.1067</c:v>
                </c:pt>
                <c:pt idx="566">
                  <c:v>1.1067</c:v>
                </c:pt>
                <c:pt idx="567">
                  <c:v>1.1067</c:v>
                </c:pt>
                <c:pt idx="568">
                  <c:v>1.1067</c:v>
                </c:pt>
                <c:pt idx="569">
                  <c:v>1.1068</c:v>
                </c:pt>
                <c:pt idx="570">
                  <c:v>1.1068</c:v>
                </c:pt>
                <c:pt idx="571">
                  <c:v>1.1068</c:v>
                </c:pt>
                <c:pt idx="572">
                  <c:v>1.1068</c:v>
                </c:pt>
                <c:pt idx="573">
                  <c:v>1.1068</c:v>
                </c:pt>
                <c:pt idx="574">
                  <c:v>1.1068</c:v>
                </c:pt>
                <c:pt idx="575">
                  <c:v>1.1068</c:v>
                </c:pt>
                <c:pt idx="576">
                  <c:v>1.1068</c:v>
                </c:pt>
                <c:pt idx="577">
                  <c:v>1.1068</c:v>
                </c:pt>
                <c:pt idx="578">
                  <c:v>1.1068</c:v>
                </c:pt>
                <c:pt idx="579">
                  <c:v>1.1068</c:v>
                </c:pt>
                <c:pt idx="580">
                  <c:v>1.1068</c:v>
                </c:pt>
                <c:pt idx="581">
                  <c:v>1.1069</c:v>
                </c:pt>
                <c:pt idx="582">
                  <c:v>1.1069</c:v>
                </c:pt>
                <c:pt idx="583">
                  <c:v>1.1069</c:v>
                </c:pt>
                <c:pt idx="584">
                  <c:v>1.1069</c:v>
                </c:pt>
                <c:pt idx="585">
                  <c:v>1.1069</c:v>
                </c:pt>
                <c:pt idx="586">
                  <c:v>1.1069</c:v>
                </c:pt>
                <c:pt idx="587">
                  <c:v>1.107</c:v>
                </c:pt>
                <c:pt idx="588">
                  <c:v>1.107</c:v>
                </c:pt>
                <c:pt idx="589">
                  <c:v>1.107</c:v>
                </c:pt>
                <c:pt idx="590">
                  <c:v>1.107</c:v>
                </c:pt>
                <c:pt idx="591">
                  <c:v>1.107</c:v>
                </c:pt>
                <c:pt idx="592">
                  <c:v>1.107</c:v>
                </c:pt>
                <c:pt idx="593">
                  <c:v>1.107</c:v>
                </c:pt>
                <c:pt idx="594">
                  <c:v>1.1071</c:v>
                </c:pt>
                <c:pt idx="595">
                  <c:v>1.1071</c:v>
                </c:pt>
                <c:pt idx="596">
                  <c:v>1.1071</c:v>
                </c:pt>
                <c:pt idx="597">
                  <c:v>1.1071</c:v>
                </c:pt>
                <c:pt idx="598">
                  <c:v>1.1071</c:v>
                </c:pt>
                <c:pt idx="599">
                  <c:v>1.1071</c:v>
                </c:pt>
                <c:pt idx="600">
                  <c:v>1.1072</c:v>
                </c:pt>
                <c:pt idx="601">
                  <c:v>1.1072</c:v>
                </c:pt>
                <c:pt idx="602">
                  <c:v>1.1072</c:v>
                </c:pt>
                <c:pt idx="603">
                  <c:v>1.1072</c:v>
                </c:pt>
                <c:pt idx="604">
                  <c:v>1.1072</c:v>
                </c:pt>
                <c:pt idx="605">
                  <c:v>1.1072</c:v>
                </c:pt>
                <c:pt idx="606">
                  <c:v>1.1072</c:v>
                </c:pt>
                <c:pt idx="607">
                  <c:v>1.1073</c:v>
                </c:pt>
                <c:pt idx="608">
                  <c:v>1.1073</c:v>
                </c:pt>
                <c:pt idx="609">
                  <c:v>1.1073</c:v>
                </c:pt>
                <c:pt idx="610">
                  <c:v>1.1073</c:v>
                </c:pt>
                <c:pt idx="611">
                  <c:v>1.1073</c:v>
                </c:pt>
                <c:pt idx="612">
                  <c:v>1.1073</c:v>
                </c:pt>
                <c:pt idx="613">
                  <c:v>1.1073999999999999</c:v>
                </c:pt>
                <c:pt idx="614">
                  <c:v>1.1073999999999999</c:v>
                </c:pt>
                <c:pt idx="615">
                  <c:v>1.1073999999999999</c:v>
                </c:pt>
                <c:pt idx="616">
                  <c:v>1.1073999999999999</c:v>
                </c:pt>
                <c:pt idx="617">
                  <c:v>1.1073999999999999</c:v>
                </c:pt>
                <c:pt idx="618">
                  <c:v>1.1073999999999999</c:v>
                </c:pt>
                <c:pt idx="619">
                  <c:v>1.1073999999999999</c:v>
                </c:pt>
                <c:pt idx="620">
                  <c:v>1.1074999999999999</c:v>
                </c:pt>
                <c:pt idx="621">
                  <c:v>1.1074999999999999</c:v>
                </c:pt>
                <c:pt idx="622">
                  <c:v>1.1074999999999999</c:v>
                </c:pt>
                <c:pt idx="623">
                  <c:v>1.1074999999999999</c:v>
                </c:pt>
                <c:pt idx="624">
                  <c:v>1.1074999999999999</c:v>
                </c:pt>
                <c:pt idx="625">
                  <c:v>1.1074999999999999</c:v>
                </c:pt>
                <c:pt idx="626">
                  <c:v>1.1074999999999999</c:v>
                </c:pt>
                <c:pt idx="627">
                  <c:v>1.1076000000000001</c:v>
                </c:pt>
                <c:pt idx="628">
                  <c:v>1.1076000000000001</c:v>
                </c:pt>
                <c:pt idx="629">
                  <c:v>1.1076000000000001</c:v>
                </c:pt>
                <c:pt idx="630">
                  <c:v>1.1076000000000001</c:v>
                </c:pt>
                <c:pt idx="631">
                  <c:v>1.1076000000000001</c:v>
                </c:pt>
                <c:pt idx="632">
                  <c:v>1.1076000000000001</c:v>
                </c:pt>
                <c:pt idx="633">
                  <c:v>1.1076999999999999</c:v>
                </c:pt>
                <c:pt idx="634">
                  <c:v>1.1076999999999999</c:v>
                </c:pt>
                <c:pt idx="635">
                  <c:v>1.1076999999999999</c:v>
                </c:pt>
                <c:pt idx="636">
                  <c:v>1.1076999999999999</c:v>
                </c:pt>
                <c:pt idx="637">
                  <c:v>1.1076999999999999</c:v>
                </c:pt>
                <c:pt idx="638">
                  <c:v>1.1076999999999999</c:v>
                </c:pt>
                <c:pt idx="639">
                  <c:v>1.1076999999999999</c:v>
                </c:pt>
                <c:pt idx="640">
                  <c:v>1.1078000000000001</c:v>
                </c:pt>
                <c:pt idx="641">
                  <c:v>1.1078000000000001</c:v>
                </c:pt>
                <c:pt idx="642">
                  <c:v>1.1078000000000001</c:v>
                </c:pt>
                <c:pt idx="643">
                  <c:v>1.1078000000000001</c:v>
                </c:pt>
                <c:pt idx="644">
                  <c:v>1.1079000000000001</c:v>
                </c:pt>
                <c:pt idx="645">
                  <c:v>1.1079000000000001</c:v>
                </c:pt>
                <c:pt idx="646">
                  <c:v>1.1079000000000001</c:v>
                </c:pt>
                <c:pt idx="647">
                  <c:v>1.1079000000000001</c:v>
                </c:pt>
                <c:pt idx="648">
                  <c:v>1.1079999999999999</c:v>
                </c:pt>
                <c:pt idx="649">
                  <c:v>1.1079999999999999</c:v>
                </c:pt>
                <c:pt idx="650">
                  <c:v>1.1079999999999999</c:v>
                </c:pt>
                <c:pt idx="651">
                  <c:v>1.1079999999999999</c:v>
                </c:pt>
                <c:pt idx="652">
                  <c:v>1.1081000000000001</c:v>
                </c:pt>
                <c:pt idx="653">
                  <c:v>1.1081000000000001</c:v>
                </c:pt>
                <c:pt idx="654">
                  <c:v>1.1081000000000001</c:v>
                </c:pt>
                <c:pt idx="655">
                  <c:v>1.1081000000000001</c:v>
                </c:pt>
                <c:pt idx="656">
                  <c:v>1.1081000000000001</c:v>
                </c:pt>
                <c:pt idx="657">
                  <c:v>1.1081999999999999</c:v>
                </c:pt>
                <c:pt idx="658">
                  <c:v>1.1081999999999999</c:v>
                </c:pt>
                <c:pt idx="659">
                  <c:v>1.1081999999999999</c:v>
                </c:pt>
                <c:pt idx="660">
                  <c:v>1.1081999999999999</c:v>
                </c:pt>
                <c:pt idx="661">
                  <c:v>1.1083000000000001</c:v>
                </c:pt>
                <c:pt idx="662">
                  <c:v>1.1083000000000001</c:v>
                </c:pt>
                <c:pt idx="663">
                  <c:v>1.1083000000000001</c:v>
                </c:pt>
                <c:pt idx="664">
                  <c:v>1.1083000000000001</c:v>
                </c:pt>
                <c:pt idx="665">
                  <c:v>1.1084000000000001</c:v>
                </c:pt>
                <c:pt idx="666">
                  <c:v>1.1084000000000001</c:v>
                </c:pt>
                <c:pt idx="667">
                  <c:v>1.1084000000000001</c:v>
                </c:pt>
                <c:pt idx="668">
                  <c:v>1.1084000000000001</c:v>
                </c:pt>
                <c:pt idx="669">
                  <c:v>1.1085</c:v>
                </c:pt>
                <c:pt idx="670">
                  <c:v>1.1085</c:v>
                </c:pt>
                <c:pt idx="671">
                  <c:v>1.1085</c:v>
                </c:pt>
                <c:pt idx="672">
                  <c:v>1.1085</c:v>
                </c:pt>
                <c:pt idx="673">
                  <c:v>1.1085</c:v>
                </c:pt>
                <c:pt idx="674">
                  <c:v>1.1086</c:v>
                </c:pt>
                <c:pt idx="675">
                  <c:v>1.1086</c:v>
                </c:pt>
                <c:pt idx="676">
                  <c:v>1.1086</c:v>
                </c:pt>
                <c:pt idx="677">
                  <c:v>1.1086</c:v>
                </c:pt>
                <c:pt idx="678">
                  <c:v>1.1087</c:v>
                </c:pt>
                <c:pt idx="679">
                  <c:v>1.1087</c:v>
                </c:pt>
                <c:pt idx="680">
                  <c:v>1.1087</c:v>
                </c:pt>
                <c:pt idx="681">
                  <c:v>1.1087</c:v>
                </c:pt>
                <c:pt idx="682">
                  <c:v>1.1088</c:v>
                </c:pt>
                <c:pt idx="683">
                  <c:v>1.1088</c:v>
                </c:pt>
                <c:pt idx="684">
                  <c:v>1.1088</c:v>
                </c:pt>
                <c:pt idx="685">
                  <c:v>1.1088</c:v>
                </c:pt>
                <c:pt idx="686">
                  <c:v>1.1089</c:v>
                </c:pt>
                <c:pt idx="687">
                  <c:v>1.1089</c:v>
                </c:pt>
                <c:pt idx="688">
                  <c:v>1.1089</c:v>
                </c:pt>
                <c:pt idx="689">
                  <c:v>1.1089</c:v>
                </c:pt>
                <c:pt idx="690">
                  <c:v>1.1089</c:v>
                </c:pt>
                <c:pt idx="691">
                  <c:v>1.109</c:v>
                </c:pt>
                <c:pt idx="692">
                  <c:v>1.109</c:v>
                </c:pt>
                <c:pt idx="693">
                  <c:v>1.109</c:v>
                </c:pt>
                <c:pt idx="694">
                  <c:v>1.1091</c:v>
                </c:pt>
                <c:pt idx="695">
                  <c:v>1.1091</c:v>
                </c:pt>
                <c:pt idx="696">
                  <c:v>1.1091</c:v>
                </c:pt>
                <c:pt idx="697">
                  <c:v>1.1091</c:v>
                </c:pt>
                <c:pt idx="698">
                  <c:v>1.1092</c:v>
                </c:pt>
                <c:pt idx="699">
                  <c:v>1.1092</c:v>
                </c:pt>
                <c:pt idx="700">
                  <c:v>1.1092</c:v>
                </c:pt>
                <c:pt idx="701">
                  <c:v>1.1093000000000002</c:v>
                </c:pt>
                <c:pt idx="702">
                  <c:v>1.1093000000000002</c:v>
                </c:pt>
                <c:pt idx="703">
                  <c:v>1.1093000000000002</c:v>
                </c:pt>
                <c:pt idx="704">
                  <c:v>1.1093999999999999</c:v>
                </c:pt>
                <c:pt idx="705">
                  <c:v>1.1093999999999999</c:v>
                </c:pt>
                <c:pt idx="706">
                  <c:v>1.1093999999999999</c:v>
                </c:pt>
                <c:pt idx="707">
                  <c:v>1.1093999999999999</c:v>
                </c:pt>
                <c:pt idx="708">
                  <c:v>1.1094999999999999</c:v>
                </c:pt>
                <c:pt idx="709">
                  <c:v>1.1094999999999999</c:v>
                </c:pt>
                <c:pt idx="710">
                  <c:v>1.1094999999999999</c:v>
                </c:pt>
                <c:pt idx="711">
                  <c:v>1.1095999999999999</c:v>
                </c:pt>
                <c:pt idx="712">
                  <c:v>1.1095999999999999</c:v>
                </c:pt>
                <c:pt idx="713">
                  <c:v>1.1095999999999999</c:v>
                </c:pt>
                <c:pt idx="714">
                  <c:v>1.1096999999999999</c:v>
                </c:pt>
                <c:pt idx="715">
                  <c:v>1.1096999999999999</c:v>
                </c:pt>
                <c:pt idx="716">
                  <c:v>1.1096999999999999</c:v>
                </c:pt>
                <c:pt idx="717">
                  <c:v>1.1096999999999999</c:v>
                </c:pt>
                <c:pt idx="718">
                  <c:v>1.1098000000000001</c:v>
                </c:pt>
                <c:pt idx="719">
                  <c:v>1.1098000000000001</c:v>
                </c:pt>
                <c:pt idx="720">
                  <c:v>1.1098000000000001</c:v>
                </c:pt>
                <c:pt idx="721">
                  <c:v>1.1098999999999999</c:v>
                </c:pt>
                <c:pt idx="722">
                  <c:v>1.1098999999999999</c:v>
                </c:pt>
                <c:pt idx="723">
                  <c:v>1.1098999999999999</c:v>
                </c:pt>
                <c:pt idx="724">
                  <c:v>1.1100000000000001</c:v>
                </c:pt>
                <c:pt idx="725">
                  <c:v>1.1100000000000001</c:v>
                </c:pt>
                <c:pt idx="726">
                  <c:v>1.1100000000000001</c:v>
                </c:pt>
                <c:pt idx="727">
                  <c:v>1.1101000000000001</c:v>
                </c:pt>
                <c:pt idx="728">
                  <c:v>1.1101000000000001</c:v>
                </c:pt>
                <c:pt idx="729">
                  <c:v>1.1101000000000001</c:v>
                </c:pt>
                <c:pt idx="730">
                  <c:v>1.1101999999999999</c:v>
                </c:pt>
                <c:pt idx="731">
                  <c:v>1.1101999999999999</c:v>
                </c:pt>
                <c:pt idx="732">
                  <c:v>1.1101999999999999</c:v>
                </c:pt>
                <c:pt idx="733">
                  <c:v>1.1103000000000001</c:v>
                </c:pt>
                <c:pt idx="734">
                  <c:v>1.1103000000000001</c:v>
                </c:pt>
                <c:pt idx="735">
                  <c:v>1.1103000000000001</c:v>
                </c:pt>
                <c:pt idx="736">
                  <c:v>1.1104000000000001</c:v>
                </c:pt>
                <c:pt idx="737">
                  <c:v>1.1104000000000001</c:v>
                </c:pt>
                <c:pt idx="738">
                  <c:v>1.1104000000000001</c:v>
                </c:pt>
                <c:pt idx="739">
                  <c:v>1.1105</c:v>
                </c:pt>
                <c:pt idx="740">
                  <c:v>1.1105</c:v>
                </c:pt>
                <c:pt idx="741">
                  <c:v>1.1106</c:v>
                </c:pt>
                <c:pt idx="742">
                  <c:v>1.1106</c:v>
                </c:pt>
                <c:pt idx="743">
                  <c:v>1.1106</c:v>
                </c:pt>
                <c:pt idx="744">
                  <c:v>1.1107</c:v>
                </c:pt>
                <c:pt idx="745">
                  <c:v>1.1107</c:v>
                </c:pt>
                <c:pt idx="746">
                  <c:v>1.1107</c:v>
                </c:pt>
                <c:pt idx="747">
                  <c:v>1.1108</c:v>
                </c:pt>
                <c:pt idx="748">
                  <c:v>1.1108</c:v>
                </c:pt>
                <c:pt idx="749">
                  <c:v>1.1109</c:v>
                </c:pt>
                <c:pt idx="750">
                  <c:v>1.1109</c:v>
                </c:pt>
                <c:pt idx="751">
                  <c:v>1.1109</c:v>
                </c:pt>
                <c:pt idx="752">
                  <c:v>1.111</c:v>
                </c:pt>
                <c:pt idx="753">
                  <c:v>1.111</c:v>
                </c:pt>
                <c:pt idx="754">
                  <c:v>1.1111</c:v>
                </c:pt>
                <c:pt idx="755">
                  <c:v>1.1111</c:v>
                </c:pt>
                <c:pt idx="756">
                  <c:v>1.1111</c:v>
                </c:pt>
                <c:pt idx="757">
                  <c:v>1.1112</c:v>
                </c:pt>
                <c:pt idx="758">
                  <c:v>1.1112</c:v>
                </c:pt>
                <c:pt idx="759">
                  <c:v>1.1113</c:v>
                </c:pt>
                <c:pt idx="760">
                  <c:v>1.1113</c:v>
                </c:pt>
                <c:pt idx="761">
                  <c:v>1.1113</c:v>
                </c:pt>
                <c:pt idx="762">
                  <c:v>1.1113999999999999</c:v>
                </c:pt>
                <c:pt idx="763">
                  <c:v>1.1113999999999999</c:v>
                </c:pt>
                <c:pt idx="764">
                  <c:v>1.1113999999999999</c:v>
                </c:pt>
                <c:pt idx="765">
                  <c:v>1.1115000000000002</c:v>
                </c:pt>
                <c:pt idx="766">
                  <c:v>1.1115000000000002</c:v>
                </c:pt>
                <c:pt idx="767">
                  <c:v>1.1115999999999999</c:v>
                </c:pt>
                <c:pt idx="768">
                  <c:v>1.1115999999999999</c:v>
                </c:pt>
                <c:pt idx="769">
                  <c:v>1.1115999999999999</c:v>
                </c:pt>
                <c:pt idx="770">
                  <c:v>1.1116999999999999</c:v>
                </c:pt>
                <c:pt idx="771">
                  <c:v>1.1116999999999999</c:v>
                </c:pt>
                <c:pt idx="772">
                  <c:v>1.1118000000000001</c:v>
                </c:pt>
                <c:pt idx="773">
                  <c:v>1.1118000000000001</c:v>
                </c:pt>
                <c:pt idx="774">
                  <c:v>1.1118000000000001</c:v>
                </c:pt>
                <c:pt idx="775">
                  <c:v>1.1118999999999999</c:v>
                </c:pt>
                <c:pt idx="776">
                  <c:v>1.1118999999999999</c:v>
                </c:pt>
                <c:pt idx="777">
                  <c:v>1.1120000000000001</c:v>
                </c:pt>
                <c:pt idx="778">
                  <c:v>1.1120000000000001</c:v>
                </c:pt>
                <c:pt idx="779">
                  <c:v>1.1120000000000001</c:v>
                </c:pt>
                <c:pt idx="780">
                  <c:v>1.1120999999999999</c:v>
                </c:pt>
                <c:pt idx="781">
                  <c:v>1.1120999999999999</c:v>
                </c:pt>
                <c:pt idx="782">
                  <c:v>1.1120999999999999</c:v>
                </c:pt>
                <c:pt idx="783">
                  <c:v>1.1122000000000001</c:v>
                </c:pt>
                <c:pt idx="784">
                  <c:v>1.1122000000000001</c:v>
                </c:pt>
                <c:pt idx="785">
                  <c:v>1.1123000000000001</c:v>
                </c:pt>
                <c:pt idx="786">
                  <c:v>1.1123000000000001</c:v>
                </c:pt>
                <c:pt idx="787">
                  <c:v>1.1124000000000001</c:v>
                </c:pt>
                <c:pt idx="788">
                  <c:v>1.1124000000000001</c:v>
                </c:pt>
                <c:pt idx="789">
                  <c:v>1.1125</c:v>
                </c:pt>
                <c:pt idx="790">
                  <c:v>1.1125</c:v>
                </c:pt>
                <c:pt idx="791">
                  <c:v>1.1126</c:v>
                </c:pt>
                <c:pt idx="792">
                  <c:v>1.1126</c:v>
                </c:pt>
                <c:pt idx="793">
                  <c:v>1.1127</c:v>
                </c:pt>
                <c:pt idx="794">
                  <c:v>1.1127</c:v>
                </c:pt>
                <c:pt idx="795">
                  <c:v>1.1128</c:v>
                </c:pt>
                <c:pt idx="796">
                  <c:v>1.1128</c:v>
                </c:pt>
                <c:pt idx="797">
                  <c:v>1.1128</c:v>
                </c:pt>
                <c:pt idx="798">
                  <c:v>1.1129</c:v>
                </c:pt>
                <c:pt idx="799">
                  <c:v>1.1129</c:v>
                </c:pt>
                <c:pt idx="800">
                  <c:v>1.113</c:v>
                </c:pt>
                <c:pt idx="801">
                  <c:v>1.113</c:v>
                </c:pt>
                <c:pt idx="802">
                  <c:v>1.1131</c:v>
                </c:pt>
                <c:pt idx="803">
                  <c:v>1.1131</c:v>
                </c:pt>
                <c:pt idx="804">
                  <c:v>1.1132</c:v>
                </c:pt>
                <c:pt idx="805">
                  <c:v>1.1132</c:v>
                </c:pt>
                <c:pt idx="806">
                  <c:v>1.1133</c:v>
                </c:pt>
                <c:pt idx="807">
                  <c:v>1.1133</c:v>
                </c:pt>
                <c:pt idx="808">
                  <c:v>1.1133999999999999</c:v>
                </c:pt>
                <c:pt idx="809">
                  <c:v>1.1133999999999999</c:v>
                </c:pt>
                <c:pt idx="810">
                  <c:v>1.1134999999999999</c:v>
                </c:pt>
                <c:pt idx="811">
                  <c:v>1.1134999999999999</c:v>
                </c:pt>
                <c:pt idx="812">
                  <c:v>1.1135999999999999</c:v>
                </c:pt>
                <c:pt idx="813">
                  <c:v>1.1135999999999999</c:v>
                </c:pt>
                <c:pt idx="814">
                  <c:v>1.1137000000000001</c:v>
                </c:pt>
                <c:pt idx="815">
                  <c:v>1.1137000000000001</c:v>
                </c:pt>
                <c:pt idx="816">
                  <c:v>1.1137000000000001</c:v>
                </c:pt>
                <c:pt idx="817">
                  <c:v>1.1137999999999999</c:v>
                </c:pt>
                <c:pt idx="818">
                  <c:v>1.1137999999999999</c:v>
                </c:pt>
                <c:pt idx="819">
                  <c:v>1.1139000000000001</c:v>
                </c:pt>
                <c:pt idx="820">
                  <c:v>1.1139000000000001</c:v>
                </c:pt>
                <c:pt idx="821">
                  <c:v>1.1140000000000001</c:v>
                </c:pt>
                <c:pt idx="822">
                  <c:v>1.1140000000000001</c:v>
                </c:pt>
                <c:pt idx="823">
                  <c:v>1.1140999999999999</c:v>
                </c:pt>
                <c:pt idx="824">
                  <c:v>1.1140999999999999</c:v>
                </c:pt>
                <c:pt idx="825">
                  <c:v>1.1142000000000001</c:v>
                </c:pt>
                <c:pt idx="826">
                  <c:v>1.1142000000000001</c:v>
                </c:pt>
                <c:pt idx="827">
                  <c:v>1.1143000000000001</c:v>
                </c:pt>
                <c:pt idx="828">
                  <c:v>1.1143000000000001</c:v>
                </c:pt>
                <c:pt idx="829">
                  <c:v>1.1144000000000001</c:v>
                </c:pt>
                <c:pt idx="830">
                  <c:v>1.1144000000000001</c:v>
                </c:pt>
                <c:pt idx="831">
                  <c:v>1.1145</c:v>
                </c:pt>
                <c:pt idx="832">
                  <c:v>1.1145</c:v>
                </c:pt>
                <c:pt idx="833">
                  <c:v>1.1145</c:v>
                </c:pt>
                <c:pt idx="834">
                  <c:v>1.1146</c:v>
                </c:pt>
                <c:pt idx="835">
                  <c:v>1.1146</c:v>
                </c:pt>
                <c:pt idx="836">
                  <c:v>1.1147</c:v>
                </c:pt>
                <c:pt idx="837">
                  <c:v>1.1147</c:v>
                </c:pt>
                <c:pt idx="838">
                  <c:v>1.1148</c:v>
                </c:pt>
                <c:pt idx="839">
                  <c:v>1.1149</c:v>
                </c:pt>
                <c:pt idx="840">
                  <c:v>1.1149</c:v>
                </c:pt>
                <c:pt idx="841">
                  <c:v>1.115</c:v>
                </c:pt>
                <c:pt idx="842">
                  <c:v>1.115</c:v>
                </c:pt>
                <c:pt idx="843">
                  <c:v>1.1151</c:v>
                </c:pt>
                <c:pt idx="844">
                  <c:v>1.1151</c:v>
                </c:pt>
                <c:pt idx="845">
                  <c:v>1.1152</c:v>
                </c:pt>
                <c:pt idx="846">
                  <c:v>1.1153</c:v>
                </c:pt>
                <c:pt idx="847">
                  <c:v>1.1153</c:v>
                </c:pt>
                <c:pt idx="848">
                  <c:v>1.1154000000000002</c:v>
                </c:pt>
                <c:pt idx="849">
                  <c:v>1.1154000000000002</c:v>
                </c:pt>
                <c:pt idx="850">
                  <c:v>1.1154999999999999</c:v>
                </c:pt>
                <c:pt idx="851">
                  <c:v>1.1154999999999999</c:v>
                </c:pt>
                <c:pt idx="852">
                  <c:v>1.1155999999999999</c:v>
                </c:pt>
                <c:pt idx="853">
                  <c:v>1.1156999999999999</c:v>
                </c:pt>
                <c:pt idx="854">
                  <c:v>1.1156999999999999</c:v>
                </c:pt>
                <c:pt idx="855">
                  <c:v>1.1157999999999999</c:v>
                </c:pt>
                <c:pt idx="856">
                  <c:v>1.1157999999999999</c:v>
                </c:pt>
                <c:pt idx="857">
                  <c:v>1.1159000000000001</c:v>
                </c:pt>
                <c:pt idx="858">
                  <c:v>1.1159000000000001</c:v>
                </c:pt>
                <c:pt idx="859">
                  <c:v>1.1159999999999999</c:v>
                </c:pt>
                <c:pt idx="860">
                  <c:v>1.1161000000000001</c:v>
                </c:pt>
                <c:pt idx="861">
                  <c:v>1.1161000000000001</c:v>
                </c:pt>
                <c:pt idx="862">
                  <c:v>1.1162000000000001</c:v>
                </c:pt>
                <c:pt idx="863">
                  <c:v>1.1162000000000001</c:v>
                </c:pt>
                <c:pt idx="864">
                  <c:v>1.1162999999999998</c:v>
                </c:pt>
                <c:pt idx="865">
                  <c:v>1.1162999999999998</c:v>
                </c:pt>
                <c:pt idx="866">
                  <c:v>1.1164000000000001</c:v>
                </c:pt>
                <c:pt idx="867">
                  <c:v>1.1165</c:v>
                </c:pt>
                <c:pt idx="868">
                  <c:v>1.1165</c:v>
                </c:pt>
                <c:pt idx="869">
                  <c:v>1.1166</c:v>
                </c:pt>
                <c:pt idx="870">
                  <c:v>1.1166</c:v>
                </c:pt>
                <c:pt idx="871">
                  <c:v>1.1167</c:v>
                </c:pt>
                <c:pt idx="872">
                  <c:v>1.1167</c:v>
                </c:pt>
                <c:pt idx="873">
                  <c:v>1.1168</c:v>
                </c:pt>
                <c:pt idx="874">
                  <c:v>1.1169</c:v>
                </c:pt>
                <c:pt idx="875">
                  <c:v>1.1169</c:v>
                </c:pt>
                <c:pt idx="876">
                  <c:v>1.117</c:v>
                </c:pt>
                <c:pt idx="877">
                  <c:v>1.117</c:v>
                </c:pt>
                <c:pt idx="878">
                  <c:v>1.1171</c:v>
                </c:pt>
                <c:pt idx="879">
                  <c:v>1.1171</c:v>
                </c:pt>
                <c:pt idx="880">
                  <c:v>1.1172</c:v>
                </c:pt>
                <c:pt idx="881">
                  <c:v>1.1173</c:v>
                </c:pt>
                <c:pt idx="882">
                  <c:v>1.1173</c:v>
                </c:pt>
                <c:pt idx="883">
                  <c:v>1.1173999999999999</c:v>
                </c:pt>
                <c:pt idx="884">
                  <c:v>1.1173999999999999</c:v>
                </c:pt>
                <c:pt idx="885">
                  <c:v>1.1174999999999999</c:v>
                </c:pt>
                <c:pt idx="886">
                  <c:v>1.1176000000000001</c:v>
                </c:pt>
                <c:pt idx="887">
                  <c:v>1.1176000000000001</c:v>
                </c:pt>
                <c:pt idx="888">
                  <c:v>1.1176999999999999</c:v>
                </c:pt>
                <c:pt idx="889">
                  <c:v>1.1177999999999999</c:v>
                </c:pt>
                <c:pt idx="890">
                  <c:v>1.1177999999999999</c:v>
                </c:pt>
                <c:pt idx="891">
                  <c:v>1.1179000000000001</c:v>
                </c:pt>
                <c:pt idx="892">
                  <c:v>1.1179999999999999</c:v>
                </c:pt>
                <c:pt idx="893">
                  <c:v>1.1179999999999999</c:v>
                </c:pt>
                <c:pt idx="894">
                  <c:v>1.1181000000000001</c:v>
                </c:pt>
                <c:pt idx="895">
                  <c:v>1.1181000000000001</c:v>
                </c:pt>
                <c:pt idx="896">
                  <c:v>1.1181999999999999</c:v>
                </c:pt>
                <c:pt idx="897">
                  <c:v>1.1183000000000001</c:v>
                </c:pt>
                <c:pt idx="898">
                  <c:v>1.1183000000000001</c:v>
                </c:pt>
                <c:pt idx="899">
                  <c:v>1.1184000000000001</c:v>
                </c:pt>
                <c:pt idx="900">
                  <c:v>1.1185</c:v>
                </c:pt>
                <c:pt idx="901">
                  <c:v>1.1185</c:v>
                </c:pt>
                <c:pt idx="902">
                  <c:v>1.1186</c:v>
                </c:pt>
                <c:pt idx="903">
                  <c:v>1.1187</c:v>
                </c:pt>
                <c:pt idx="904">
                  <c:v>1.1187</c:v>
                </c:pt>
                <c:pt idx="905">
                  <c:v>1.1188</c:v>
                </c:pt>
                <c:pt idx="906">
                  <c:v>1.1189</c:v>
                </c:pt>
                <c:pt idx="907">
                  <c:v>1.1189</c:v>
                </c:pt>
                <c:pt idx="908">
                  <c:v>1.119</c:v>
                </c:pt>
                <c:pt idx="909">
                  <c:v>1.1191</c:v>
                </c:pt>
                <c:pt idx="910">
                  <c:v>1.1191</c:v>
                </c:pt>
                <c:pt idx="911">
                  <c:v>1.1192</c:v>
                </c:pt>
                <c:pt idx="912">
                  <c:v>1.1193</c:v>
                </c:pt>
                <c:pt idx="913">
                  <c:v>1.1193</c:v>
                </c:pt>
                <c:pt idx="914">
                  <c:v>1.1194</c:v>
                </c:pt>
                <c:pt idx="915">
                  <c:v>1.1194999999999999</c:v>
                </c:pt>
                <c:pt idx="916">
                  <c:v>1.1194999999999999</c:v>
                </c:pt>
                <c:pt idx="917">
                  <c:v>1.1195999999999999</c:v>
                </c:pt>
                <c:pt idx="918">
                  <c:v>1.1196999999999999</c:v>
                </c:pt>
                <c:pt idx="919">
                  <c:v>1.1198000000000001</c:v>
                </c:pt>
                <c:pt idx="920">
                  <c:v>1.1198000000000001</c:v>
                </c:pt>
                <c:pt idx="921">
                  <c:v>1.1198999999999999</c:v>
                </c:pt>
                <c:pt idx="922">
                  <c:v>1.1200000000000001</c:v>
                </c:pt>
                <c:pt idx="923">
                  <c:v>1.1200000000000001</c:v>
                </c:pt>
                <c:pt idx="924">
                  <c:v>1.1201000000000001</c:v>
                </c:pt>
                <c:pt idx="925">
                  <c:v>1.1201999999999999</c:v>
                </c:pt>
                <c:pt idx="926">
                  <c:v>1.1201999999999999</c:v>
                </c:pt>
                <c:pt idx="927">
                  <c:v>1.1203000000000001</c:v>
                </c:pt>
                <c:pt idx="928">
                  <c:v>1.1204000000000001</c:v>
                </c:pt>
                <c:pt idx="929">
                  <c:v>1.1205000000000001</c:v>
                </c:pt>
                <c:pt idx="930">
                  <c:v>1.1205000000000001</c:v>
                </c:pt>
                <c:pt idx="931">
                  <c:v>1.1206</c:v>
                </c:pt>
                <c:pt idx="932">
                  <c:v>1.1207</c:v>
                </c:pt>
                <c:pt idx="933">
                  <c:v>1.1208</c:v>
                </c:pt>
                <c:pt idx="934">
                  <c:v>1.1208</c:v>
                </c:pt>
                <c:pt idx="935">
                  <c:v>1.1209</c:v>
                </c:pt>
                <c:pt idx="936">
                  <c:v>1.121</c:v>
                </c:pt>
                <c:pt idx="937">
                  <c:v>1.1211</c:v>
                </c:pt>
                <c:pt idx="938">
                  <c:v>1.1211</c:v>
                </c:pt>
                <c:pt idx="939">
                  <c:v>1.1212</c:v>
                </c:pt>
                <c:pt idx="940">
                  <c:v>1.1213</c:v>
                </c:pt>
                <c:pt idx="941">
                  <c:v>1.1214</c:v>
                </c:pt>
                <c:pt idx="942">
                  <c:v>1.1214</c:v>
                </c:pt>
                <c:pt idx="943">
                  <c:v>1.1215000000000002</c:v>
                </c:pt>
                <c:pt idx="944">
                  <c:v>1.1215999999999999</c:v>
                </c:pt>
                <c:pt idx="945">
                  <c:v>1.1216999999999999</c:v>
                </c:pt>
                <c:pt idx="946">
                  <c:v>1.1216999999999999</c:v>
                </c:pt>
                <c:pt idx="947">
                  <c:v>1.1218000000000001</c:v>
                </c:pt>
                <c:pt idx="948">
                  <c:v>1.1218999999999999</c:v>
                </c:pt>
                <c:pt idx="949">
                  <c:v>1.1220000000000001</c:v>
                </c:pt>
                <c:pt idx="950">
                  <c:v>1.1220000000000001</c:v>
                </c:pt>
                <c:pt idx="951">
                  <c:v>1.1220999999999999</c:v>
                </c:pt>
                <c:pt idx="952">
                  <c:v>1.1222000000000001</c:v>
                </c:pt>
                <c:pt idx="953">
                  <c:v>1.1223000000000001</c:v>
                </c:pt>
                <c:pt idx="954">
                  <c:v>1.1223000000000001</c:v>
                </c:pt>
                <c:pt idx="955">
                  <c:v>1.1223999999999998</c:v>
                </c:pt>
                <c:pt idx="956">
                  <c:v>1.1225000000000001</c:v>
                </c:pt>
                <c:pt idx="957">
                  <c:v>1.1226</c:v>
                </c:pt>
                <c:pt idx="958">
                  <c:v>1.1227</c:v>
                </c:pt>
                <c:pt idx="959">
                  <c:v>1.1227</c:v>
                </c:pt>
                <c:pt idx="960">
                  <c:v>1.1228</c:v>
                </c:pt>
                <c:pt idx="961">
                  <c:v>1.1229</c:v>
                </c:pt>
                <c:pt idx="962">
                  <c:v>1.123</c:v>
                </c:pt>
                <c:pt idx="963">
                  <c:v>1.1231</c:v>
                </c:pt>
                <c:pt idx="964">
                  <c:v>1.1231</c:v>
                </c:pt>
                <c:pt idx="965">
                  <c:v>1.1232</c:v>
                </c:pt>
                <c:pt idx="966">
                  <c:v>1.1233</c:v>
                </c:pt>
                <c:pt idx="967">
                  <c:v>1.1234</c:v>
                </c:pt>
                <c:pt idx="968">
                  <c:v>1.1234999999999999</c:v>
                </c:pt>
                <c:pt idx="969">
                  <c:v>1.1234999999999999</c:v>
                </c:pt>
                <c:pt idx="970">
                  <c:v>1.1235999999999999</c:v>
                </c:pt>
                <c:pt idx="971">
                  <c:v>1.1237000000000001</c:v>
                </c:pt>
                <c:pt idx="972">
                  <c:v>1.1237999999999999</c:v>
                </c:pt>
                <c:pt idx="973">
                  <c:v>1.1238999999999999</c:v>
                </c:pt>
                <c:pt idx="974">
                  <c:v>1.1238999999999999</c:v>
                </c:pt>
                <c:pt idx="975">
                  <c:v>1.1240000000000001</c:v>
                </c:pt>
                <c:pt idx="976">
                  <c:v>1.1240999999999999</c:v>
                </c:pt>
                <c:pt idx="977">
                  <c:v>1.1242000000000001</c:v>
                </c:pt>
                <c:pt idx="978">
                  <c:v>1.1243000000000001</c:v>
                </c:pt>
                <c:pt idx="979">
                  <c:v>1.1244000000000001</c:v>
                </c:pt>
                <c:pt idx="980">
                  <c:v>1.1244000000000001</c:v>
                </c:pt>
                <c:pt idx="981">
                  <c:v>1.1245000000000001</c:v>
                </c:pt>
                <c:pt idx="982">
                  <c:v>1.1246</c:v>
                </c:pt>
                <c:pt idx="983">
                  <c:v>1.1247</c:v>
                </c:pt>
                <c:pt idx="984">
                  <c:v>1.1248</c:v>
                </c:pt>
                <c:pt idx="985">
                  <c:v>1.1249</c:v>
                </c:pt>
                <c:pt idx="986">
                  <c:v>1.1249</c:v>
                </c:pt>
                <c:pt idx="987">
                  <c:v>1.125</c:v>
                </c:pt>
                <c:pt idx="988">
                  <c:v>1.1251</c:v>
                </c:pt>
                <c:pt idx="989">
                  <c:v>1.1252</c:v>
                </c:pt>
                <c:pt idx="990">
                  <c:v>1.1253</c:v>
                </c:pt>
                <c:pt idx="991">
                  <c:v>1.1254</c:v>
                </c:pt>
                <c:pt idx="992">
                  <c:v>1.1254</c:v>
                </c:pt>
                <c:pt idx="993">
                  <c:v>1.1254999999999999</c:v>
                </c:pt>
                <c:pt idx="994">
                  <c:v>1.1255999999999999</c:v>
                </c:pt>
                <c:pt idx="995">
                  <c:v>1.1256999999999999</c:v>
                </c:pt>
                <c:pt idx="996">
                  <c:v>1.1257999999999999</c:v>
                </c:pt>
                <c:pt idx="997">
                  <c:v>1.1259000000000001</c:v>
                </c:pt>
                <c:pt idx="998">
                  <c:v>1.1259999999999999</c:v>
                </c:pt>
                <c:pt idx="999">
                  <c:v>1.1259999999999999</c:v>
                </c:pt>
                <c:pt idx="1000">
                  <c:v>1.1261000000000001</c:v>
                </c:pt>
              </c:numCache>
            </c:numRef>
          </c:yVal>
          <c:smooth val="0"/>
          <c:extLst>
            <c:ext xmlns:c16="http://schemas.microsoft.com/office/drawing/2014/chart" uri="{C3380CC4-5D6E-409C-BE32-E72D297353CC}">
              <c16:uniqueId val="{00000001-8F0B-4A07-9D39-CF8ADD59332F}"/>
            </c:ext>
          </c:extLst>
        </c:ser>
        <c:ser>
          <c:idx val="2"/>
          <c:order val="2"/>
          <c:tx>
            <c:v>kepsPr_T_0</c:v>
          </c:tx>
          <c:spPr>
            <a:ln w="15875" cap="rnd">
              <a:solidFill>
                <a:sysClr val="windowText" lastClr="000000"/>
              </a:solidFill>
              <a:prstDash val="dash"/>
              <a:round/>
            </a:ln>
            <a:effectLst/>
          </c:spPr>
          <c:marker>
            <c:symbol val="none"/>
          </c:marker>
          <c:xVal>
            <c:numRef>
              <c:f>kepsPr_T_0!$T$2:$T$1002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kepsPr_T_0!$S$2:$S$1002</c:f>
              <c:numCache>
                <c:formatCode>General</c:formatCode>
                <c:ptCount val="1001"/>
                <c:pt idx="0">
                  <c:v>1.1529</c:v>
                </c:pt>
                <c:pt idx="1">
                  <c:v>1.1528</c:v>
                </c:pt>
                <c:pt idx="2">
                  <c:v>1.1527000000000001</c:v>
                </c:pt>
                <c:pt idx="3">
                  <c:v>1.1526000000000001</c:v>
                </c:pt>
                <c:pt idx="4">
                  <c:v>1.1526000000000001</c:v>
                </c:pt>
                <c:pt idx="5">
                  <c:v>1.1525000000000001</c:v>
                </c:pt>
                <c:pt idx="6">
                  <c:v>1.1523999999999999</c:v>
                </c:pt>
                <c:pt idx="7">
                  <c:v>1.1523000000000001</c:v>
                </c:pt>
                <c:pt idx="8">
                  <c:v>1.1521999999999999</c:v>
                </c:pt>
                <c:pt idx="9">
                  <c:v>1.1520999999999999</c:v>
                </c:pt>
                <c:pt idx="10">
                  <c:v>1.1520000000000001</c:v>
                </c:pt>
                <c:pt idx="11">
                  <c:v>1.1520000000000001</c:v>
                </c:pt>
                <c:pt idx="12">
                  <c:v>1.1518999999999999</c:v>
                </c:pt>
                <c:pt idx="13">
                  <c:v>1.1518000000000002</c:v>
                </c:pt>
                <c:pt idx="14">
                  <c:v>1.1516999999999999</c:v>
                </c:pt>
                <c:pt idx="15">
                  <c:v>1.1516</c:v>
                </c:pt>
                <c:pt idx="16">
                  <c:v>1.1515</c:v>
                </c:pt>
                <c:pt idx="17">
                  <c:v>1.1515</c:v>
                </c:pt>
                <c:pt idx="18">
                  <c:v>1.1514</c:v>
                </c:pt>
                <c:pt idx="19">
                  <c:v>1.1513</c:v>
                </c:pt>
                <c:pt idx="20">
                  <c:v>1.1512</c:v>
                </c:pt>
                <c:pt idx="21">
                  <c:v>1.1511</c:v>
                </c:pt>
                <c:pt idx="22">
                  <c:v>1.151</c:v>
                </c:pt>
                <c:pt idx="23">
                  <c:v>1.151</c:v>
                </c:pt>
                <c:pt idx="24">
                  <c:v>1.1509</c:v>
                </c:pt>
                <c:pt idx="25">
                  <c:v>1.1508</c:v>
                </c:pt>
                <c:pt idx="26">
                  <c:v>1.1506999999999998</c:v>
                </c:pt>
                <c:pt idx="27">
                  <c:v>1.1506000000000001</c:v>
                </c:pt>
                <c:pt idx="28">
                  <c:v>1.1505000000000001</c:v>
                </c:pt>
                <c:pt idx="29">
                  <c:v>1.1505000000000001</c:v>
                </c:pt>
                <c:pt idx="30">
                  <c:v>1.1504000000000001</c:v>
                </c:pt>
                <c:pt idx="31">
                  <c:v>1.1503000000000001</c:v>
                </c:pt>
                <c:pt idx="32">
                  <c:v>1.1501999999999999</c:v>
                </c:pt>
                <c:pt idx="33">
                  <c:v>1.1501000000000001</c:v>
                </c:pt>
                <c:pt idx="34">
                  <c:v>1.1501000000000001</c:v>
                </c:pt>
                <c:pt idx="35">
                  <c:v>1.1499999999999999</c:v>
                </c:pt>
                <c:pt idx="36">
                  <c:v>1.1498999999999999</c:v>
                </c:pt>
                <c:pt idx="37">
                  <c:v>1.1497999999999999</c:v>
                </c:pt>
                <c:pt idx="38">
                  <c:v>1.1496999999999999</c:v>
                </c:pt>
                <c:pt idx="39">
                  <c:v>1.1496999999999999</c:v>
                </c:pt>
                <c:pt idx="40">
                  <c:v>1.1496</c:v>
                </c:pt>
                <c:pt idx="41">
                  <c:v>1.1495</c:v>
                </c:pt>
                <c:pt idx="42">
                  <c:v>1.1494</c:v>
                </c:pt>
                <c:pt idx="43">
                  <c:v>1.1494</c:v>
                </c:pt>
                <c:pt idx="44">
                  <c:v>1.1493</c:v>
                </c:pt>
                <c:pt idx="45">
                  <c:v>1.1492</c:v>
                </c:pt>
                <c:pt idx="46">
                  <c:v>1.1491</c:v>
                </c:pt>
                <c:pt idx="47">
                  <c:v>1.149</c:v>
                </c:pt>
                <c:pt idx="48">
                  <c:v>1.149</c:v>
                </c:pt>
                <c:pt idx="49">
                  <c:v>1.1489</c:v>
                </c:pt>
                <c:pt idx="50">
                  <c:v>1.1488</c:v>
                </c:pt>
                <c:pt idx="51">
                  <c:v>1.1487000000000001</c:v>
                </c:pt>
                <c:pt idx="52">
                  <c:v>1.1487000000000001</c:v>
                </c:pt>
                <c:pt idx="53">
                  <c:v>1.1486000000000001</c:v>
                </c:pt>
                <c:pt idx="54">
                  <c:v>1.1484999999999999</c:v>
                </c:pt>
                <c:pt idx="55">
                  <c:v>1.1484000000000001</c:v>
                </c:pt>
                <c:pt idx="56">
                  <c:v>1.1482999999999999</c:v>
                </c:pt>
                <c:pt idx="57">
                  <c:v>1.1482999999999999</c:v>
                </c:pt>
                <c:pt idx="58">
                  <c:v>1.1481999999999999</c:v>
                </c:pt>
                <c:pt idx="59">
                  <c:v>1.1481000000000001</c:v>
                </c:pt>
                <c:pt idx="60">
                  <c:v>1.1479999999999999</c:v>
                </c:pt>
                <c:pt idx="61">
                  <c:v>1.1479999999999999</c:v>
                </c:pt>
                <c:pt idx="62">
                  <c:v>1.1479000000000001</c:v>
                </c:pt>
                <c:pt idx="63">
                  <c:v>1.1477999999999999</c:v>
                </c:pt>
                <c:pt idx="64">
                  <c:v>1.1476999999999999</c:v>
                </c:pt>
                <c:pt idx="65">
                  <c:v>1.1476999999999999</c:v>
                </c:pt>
                <c:pt idx="66">
                  <c:v>1.1476</c:v>
                </c:pt>
                <c:pt idx="67">
                  <c:v>1.1475</c:v>
                </c:pt>
                <c:pt idx="68">
                  <c:v>1.1474</c:v>
                </c:pt>
                <c:pt idx="69">
                  <c:v>1.1474</c:v>
                </c:pt>
                <c:pt idx="70">
                  <c:v>1.1473</c:v>
                </c:pt>
                <c:pt idx="71">
                  <c:v>1.1472</c:v>
                </c:pt>
                <c:pt idx="72">
                  <c:v>1.1471</c:v>
                </c:pt>
                <c:pt idx="73">
                  <c:v>1.1471</c:v>
                </c:pt>
                <c:pt idx="74">
                  <c:v>1.147</c:v>
                </c:pt>
                <c:pt idx="75">
                  <c:v>1.1469</c:v>
                </c:pt>
                <c:pt idx="76">
                  <c:v>1.1469</c:v>
                </c:pt>
                <c:pt idx="77">
                  <c:v>1.1468</c:v>
                </c:pt>
                <c:pt idx="78">
                  <c:v>1.1467000000000001</c:v>
                </c:pt>
                <c:pt idx="79">
                  <c:v>1.1466000000000001</c:v>
                </c:pt>
                <c:pt idx="80">
                  <c:v>1.1466000000000001</c:v>
                </c:pt>
                <c:pt idx="81">
                  <c:v>1.1465000000000001</c:v>
                </c:pt>
                <c:pt idx="82">
                  <c:v>1.1464000000000001</c:v>
                </c:pt>
                <c:pt idx="83">
                  <c:v>1.1464000000000001</c:v>
                </c:pt>
                <c:pt idx="84">
                  <c:v>1.1462999999999999</c:v>
                </c:pt>
                <c:pt idx="85">
                  <c:v>1.1462000000000001</c:v>
                </c:pt>
                <c:pt idx="86">
                  <c:v>1.1460999999999999</c:v>
                </c:pt>
                <c:pt idx="87">
                  <c:v>1.1460999999999999</c:v>
                </c:pt>
                <c:pt idx="88">
                  <c:v>1.1459999999999999</c:v>
                </c:pt>
                <c:pt idx="89">
                  <c:v>1.1459000000000001</c:v>
                </c:pt>
                <c:pt idx="90">
                  <c:v>1.1459000000000001</c:v>
                </c:pt>
                <c:pt idx="91">
                  <c:v>1.1457999999999999</c:v>
                </c:pt>
                <c:pt idx="92">
                  <c:v>1.1456999999999999</c:v>
                </c:pt>
                <c:pt idx="93">
                  <c:v>1.1456</c:v>
                </c:pt>
                <c:pt idx="94">
                  <c:v>1.1456</c:v>
                </c:pt>
                <c:pt idx="95">
                  <c:v>1.1455</c:v>
                </c:pt>
                <c:pt idx="96">
                  <c:v>1.1454</c:v>
                </c:pt>
                <c:pt idx="97">
                  <c:v>1.1454</c:v>
                </c:pt>
                <c:pt idx="98">
                  <c:v>1.1453</c:v>
                </c:pt>
                <c:pt idx="99">
                  <c:v>1.1452</c:v>
                </c:pt>
                <c:pt idx="100">
                  <c:v>1.1452</c:v>
                </c:pt>
                <c:pt idx="101">
                  <c:v>1.1451</c:v>
                </c:pt>
                <c:pt idx="102">
                  <c:v>1.145</c:v>
                </c:pt>
                <c:pt idx="103">
                  <c:v>1.145</c:v>
                </c:pt>
                <c:pt idx="104">
                  <c:v>1.1449</c:v>
                </c:pt>
                <c:pt idx="105">
                  <c:v>1.1448</c:v>
                </c:pt>
                <c:pt idx="106">
                  <c:v>1.1448</c:v>
                </c:pt>
                <c:pt idx="107">
                  <c:v>1.1447000000000001</c:v>
                </c:pt>
                <c:pt idx="108">
                  <c:v>1.1445999999999998</c:v>
                </c:pt>
                <c:pt idx="109">
                  <c:v>1.1445999999999998</c:v>
                </c:pt>
                <c:pt idx="110">
                  <c:v>1.1445000000000001</c:v>
                </c:pt>
                <c:pt idx="111">
                  <c:v>1.1444000000000001</c:v>
                </c:pt>
                <c:pt idx="112">
                  <c:v>1.1444000000000001</c:v>
                </c:pt>
                <c:pt idx="113">
                  <c:v>1.1443000000000001</c:v>
                </c:pt>
                <c:pt idx="114">
                  <c:v>1.1442000000000001</c:v>
                </c:pt>
                <c:pt idx="115">
                  <c:v>1.1442000000000001</c:v>
                </c:pt>
                <c:pt idx="116">
                  <c:v>1.1440999999999999</c:v>
                </c:pt>
                <c:pt idx="117">
                  <c:v>1.1440000000000001</c:v>
                </c:pt>
                <c:pt idx="118">
                  <c:v>1.1440000000000001</c:v>
                </c:pt>
                <c:pt idx="119">
                  <c:v>1.1438999999999999</c:v>
                </c:pt>
                <c:pt idx="120">
                  <c:v>1.1437999999999999</c:v>
                </c:pt>
                <c:pt idx="121">
                  <c:v>1.1437999999999999</c:v>
                </c:pt>
                <c:pt idx="122">
                  <c:v>1.1436999999999999</c:v>
                </c:pt>
                <c:pt idx="123">
                  <c:v>1.1436999999999999</c:v>
                </c:pt>
                <c:pt idx="124">
                  <c:v>1.1435999999999999</c:v>
                </c:pt>
                <c:pt idx="125">
                  <c:v>1.1435</c:v>
                </c:pt>
                <c:pt idx="126">
                  <c:v>1.1435</c:v>
                </c:pt>
                <c:pt idx="127">
                  <c:v>1.1434</c:v>
                </c:pt>
                <c:pt idx="128">
                  <c:v>1.1434</c:v>
                </c:pt>
                <c:pt idx="129">
                  <c:v>1.1433</c:v>
                </c:pt>
                <c:pt idx="130">
                  <c:v>1.1432</c:v>
                </c:pt>
                <c:pt idx="131">
                  <c:v>1.1432</c:v>
                </c:pt>
                <c:pt idx="132">
                  <c:v>1.1431</c:v>
                </c:pt>
                <c:pt idx="133">
                  <c:v>1.1431</c:v>
                </c:pt>
                <c:pt idx="134">
                  <c:v>1.143</c:v>
                </c:pt>
                <c:pt idx="135">
                  <c:v>1.1429</c:v>
                </c:pt>
                <c:pt idx="136">
                  <c:v>1.1429</c:v>
                </c:pt>
                <c:pt idx="137">
                  <c:v>1.1428</c:v>
                </c:pt>
                <c:pt idx="138">
                  <c:v>1.1427</c:v>
                </c:pt>
                <c:pt idx="139">
                  <c:v>1.1427</c:v>
                </c:pt>
                <c:pt idx="140">
                  <c:v>1.1426000000000001</c:v>
                </c:pt>
                <c:pt idx="141">
                  <c:v>1.1426000000000001</c:v>
                </c:pt>
                <c:pt idx="142">
                  <c:v>1.1425000000000001</c:v>
                </c:pt>
                <c:pt idx="143">
                  <c:v>1.1423999999999999</c:v>
                </c:pt>
                <c:pt idx="144">
                  <c:v>1.1423999999999999</c:v>
                </c:pt>
                <c:pt idx="145">
                  <c:v>1.1423000000000001</c:v>
                </c:pt>
                <c:pt idx="146">
                  <c:v>1.1423000000000001</c:v>
                </c:pt>
                <c:pt idx="147">
                  <c:v>1.1421999999999999</c:v>
                </c:pt>
                <c:pt idx="148">
                  <c:v>1.1420999999999999</c:v>
                </c:pt>
                <c:pt idx="149">
                  <c:v>1.1420999999999999</c:v>
                </c:pt>
                <c:pt idx="150">
                  <c:v>1.1420000000000001</c:v>
                </c:pt>
                <c:pt idx="151">
                  <c:v>1.1420000000000001</c:v>
                </c:pt>
                <c:pt idx="152">
                  <c:v>1.1418999999999999</c:v>
                </c:pt>
                <c:pt idx="153">
                  <c:v>1.1418000000000001</c:v>
                </c:pt>
                <c:pt idx="154">
                  <c:v>1.1418000000000001</c:v>
                </c:pt>
                <c:pt idx="155">
                  <c:v>1.1416999999999999</c:v>
                </c:pt>
                <c:pt idx="156">
                  <c:v>1.1416999999999999</c:v>
                </c:pt>
                <c:pt idx="157">
                  <c:v>1.1415999999999999</c:v>
                </c:pt>
                <c:pt idx="158">
                  <c:v>1.1415</c:v>
                </c:pt>
                <c:pt idx="159">
                  <c:v>1.1415</c:v>
                </c:pt>
                <c:pt idx="160">
                  <c:v>1.1414</c:v>
                </c:pt>
                <c:pt idx="161">
                  <c:v>1.1413</c:v>
                </c:pt>
                <c:pt idx="162">
                  <c:v>1.1413</c:v>
                </c:pt>
                <c:pt idx="163">
                  <c:v>1.1412</c:v>
                </c:pt>
                <c:pt idx="164">
                  <c:v>1.1412</c:v>
                </c:pt>
                <c:pt idx="165">
                  <c:v>1.1411</c:v>
                </c:pt>
                <c:pt idx="166">
                  <c:v>1.1411</c:v>
                </c:pt>
                <c:pt idx="167">
                  <c:v>1.141</c:v>
                </c:pt>
                <c:pt idx="168">
                  <c:v>1.141</c:v>
                </c:pt>
                <c:pt idx="169">
                  <c:v>1.1409</c:v>
                </c:pt>
                <c:pt idx="170">
                  <c:v>1.1409</c:v>
                </c:pt>
                <c:pt idx="171">
                  <c:v>1.1408</c:v>
                </c:pt>
                <c:pt idx="172">
                  <c:v>1.1408</c:v>
                </c:pt>
                <c:pt idx="173">
                  <c:v>1.1406999999999998</c:v>
                </c:pt>
                <c:pt idx="174">
                  <c:v>1.1406999999999998</c:v>
                </c:pt>
                <c:pt idx="175">
                  <c:v>1.1406000000000001</c:v>
                </c:pt>
                <c:pt idx="176">
                  <c:v>1.1405000000000001</c:v>
                </c:pt>
                <c:pt idx="177">
                  <c:v>1.1405000000000001</c:v>
                </c:pt>
                <c:pt idx="178">
                  <c:v>1.1404000000000001</c:v>
                </c:pt>
                <c:pt idx="179">
                  <c:v>1.1404000000000001</c:v>
                </c:pt>
                <c:pt idx="180">
                  <c:v>1.1403000000000001</c:v>
                </c:pt>
                <c:pt idx="181">
                  <c:v>1.1403000000000001</c:v>
                </c:pt>
                <c:pt idx="182">
                  <c:v>1.1401999999999999</c:v>
                </c:pt>
                <c:pt idx="183">
                  <c:v>1.1401999999999999</c:v>
                </c:pt>
                <c:pt idx="184">
                  <c:v>1.1401000000000001</c:v>
                </c:pt>
                <c:pt idx="185">
                  <c:v>1.1401000000000001</c:v>
                </c:pt>
                <c:pt idx="186">
                  <c:v>1.1399999999999999</c:v>
                </c:pt>
                <c:pt idx="187">
                  <c:v>1.1399999999999999</c:v>
                </c:pt>
                <c:pt idx="188">
                  <c:v>1.1398999999999999</c:v>
                </c:pt>
                <c:pt idx="189">
                  <c:v>1.1398999999999999</c:v>
                </c:pt>
                <c:pt idx="190">
                  <c:v>1.1398000000000001</c:v>
                </c:pt>
                <c:pt idx="191">
                  <c:v>1.1398000000000001</c:v>
                </c:pt>
                <c:pt idx="192">
                  <c:v>1.1396999999999999</c:v>
                </c:pt>
                <c:pt idx="193">
                  <c:v>1.1396999999999999</c:v>
                </c:pt>
                <c:pt idx="194">
                  <c:v>1.1395999999999999</c:v>
                </c:pt>
                <c:pt idx="195">
                  <c:v>1.1395999999999999</c:v>
                </c:pt>
                <c:pt idx="196">
                  <c:v>1.1395</c:v>
                </c:pt>
                <c:pt idx="197">
                  <c:v>1.1395</c:v>
                </c:pt>
                <c:pt idx="198">
                  <c:v>1.1394</c:v>
                </c:pt>
                <c:pt idx="199">
                  <c:v>1.1394</c:v>
                </c:pt>
                <c:pt idx="200">
                  <c:v>1.1393</c:v>
                </c:pt>
                <c:pt idx="201">
                  <c:v>1.1393</c:v>
                </c:pt>
                <c:pt idx="202">
                  <c:v>1.1392</c:v>
                </c:pt>
                <c:pt idx="203">
                  <c:v>1.1391</c:v>
                </c:pt>
                <c:pt idx="204">
                  <c:v>1.1391</c:v>
                </c:pt>
                <c:pt idx="205">
                  <c:v>1.139</c:v>
                </c:pt>
                <c:pt idx="206">
                  <c:v>1.139</c:v>
                </c:pt>
                <c:pt idx="207">
                  <c:v>1.1389</c:v>
                </c:pt>
                <c:pt idx="208">
                  <c:v>1.1389</c:v>
                </c:pt>
                <c:pt idx="209">
                  <c:v>1.1388</c:v>
                </c:pt>
                <c:pt idx="210">
                  <c:v>1.1388</c:v>
                </c:pt>
                <c:pt idx="211">
                  <c:v>1.1387</c:v>
                </c:pt>
                <c:pt idx="212">
                  <c:v>1.1387</c:v>
                </c:pt>
                <c:pt idx="213">
                  <c:v>1.1386000000000001</c:v>
                </c:pt>
                <c:pt idx="214">
                  <c:v>1.1386000000000001</c:v>
                </c:pt>
                <c:pt idx="215">
                  <c:v>1.1384999999999998</c:v>
                </c:pt>
                <c:pt idx="216">
                  <c:v>1.1384999999999998</c:v>
                </c:pt>
                <c:pt idx="217">
                  <c:v>1.1384000000000001</c:v>
                </c:pt>
                <c:pt idx="218">
                  <c:v>1.1384000000000001</c:v>
                </c:pt>
                <c:pt idx="219">
                  <c:v>1.1383000000000001</c:v>
                </c:pt>
                <c:pt idx="220">
                  <c:v>1.1383000000000001</c:v>
                </c:pt>
                <c:pt idx="221">
                  <c:v>1.1381999999999999</c:v>
                </c:pt>
                <c:pt idx="222">
                  <c:v>1.1381999999999999</c:v>
                </c:pt>
                <c:pt idx="223">
                  <c:v>1.1381999999999999</c:v>
                </c:pt>
                <c:pt idx="224">
                  <c:v>1.1381000000000001</c:v>
                </c:pt>
                <c:pt idx="225">
                  <c:v>1.1381000000000001</c:v>
                </c:pt>
                <c:pt idx="226">
                  <c:v>1.1379999999999999</c:v>
                </c:pt>
                <c:pt idx="227">
                  <c:v>1.1379999999999999</c:v>
                </c:pt>
                <c:pt idx="228">
                  <c:v>1.1379000000000001</c:v>
                </c:pt>
                <c:pt idx="229">
                  <c:v>1.1379000000000001</c:v>
                </c:pt>
                <c:pt idx="230">
                  <c:v>1.1379000000000001</c:v>
                </c:pt>
                <c:pt idx="231">
                  <c:v>1.1377999999999999</c:v>
                </c:pt>
                <c:pt idx="232">
                  <c:v>1.1377999999999999</c:v>
                </c:pt>
                <c:pt idx="233">
                  <c:v>1.1376999999999999</c:v>
                </c:pt>
                <c:pt idx="234">
                  <c:v>1.1376999999999999</c:v>
                </c:pt>
                <c:pt idx="235">
                  <c:v>1.1375999999999999</c:v>
                </c:pt>
                <c:pt idx="236">
                  <c:v>1.1375999999999999</c:v>
                </c:pt>
                <c:pt idx="237">
                  <c:v>1.1375999999999999</c:v>
                </c:pt>
                <c:pt idx="238">
                  <c:v>1.1375</c:v>
                </c:pt>
                <c:pt idx="239">
                  <c:v>1.1375</c:v>
                </c:pt>
                <c:pt idx="240">
                  <c:v>1.1374</c:v>
                </c:pt>
                <c:pt idx="241">
                  <c:v>1.1374</c:v>
                </c:pt>
                <c:pt idx="242">
                  <c:v>1.1373</c:v>
                </c:pt>
                <c:pt idx="243">
                  <c:v>1.1373</c:v>
                </c:pt>
                <c:pt idx="244">
                  <c:v>1.1373</c:v>
                </c:pt>
                <c:pt idx="245">
                  <c:v>1.1372</c:v>
                </c:pt>
                <c:pt idx="246">
                  <c:v>1.1372</c:v>
                </c:pt>
                <c:pt idx="247">
                  <c:v>1.1371</c:v>
                </c:pt>
                <c:pt idx="248">
                  <c:v>1.1371</c:v>
                </c:pt>
                <c:pt idx="249">
                  <c:v>1.137</c:v>
                </c:pt>
                <c:pt idx="250">
                  <c:v>1.137</c:v>
                </c:pt>
                <c:pt idx="251">
                  <c:v>1.1369</c:v>
                </c:pt>
                <c:pt idx="252">
                  <c:v>1.1369</c:v>
                </c:pt>
                <c:pt idx="253">
                  <c:v>1.1369</c:v>
                </c:pt>
                <c:pt idx="254">
                  <c:v>1.1368</c:v>
                </c:pt>
                <c:pt idx="255">
                  <c:v>1.1368</c:v>
                </c:pt>
                <c:pt idx="256">
                  <c:v>1.1367</c:v>
                </c:pt>
                <c:pt idx="257">
                  <c:v>1.1367</c:v>
                </c:pt>
                <c:pt idx="258">
                  <c:v>1.1366000000000001</c:v>
                </c:pt>
                <c:pt idx="259">
                  <c:v>1.1366000000000001</c:v>
                </c:pt>
                <c:pt idx="260">
                  <c:v>1.1366000000000001</c:v>
                </c:pt>
                <c:pt idx="261">
                  <c:v>1.1365000000000001</c:v>
                </c:pt>
                <c:pt idx="262">
                  <c:v>1.1365000000000001</c:v>
                </c:pt>
                <c:pt idx="263">
                  <c:v>1.1364000000000001</c:v>
                </c:pt>
                <c:pt idx="264">
                  <c:v>1.1364000000000001</c:v>
                </c:pt>
                <c:pt idx="265">
                  <c:v>1.1364000000000001</c:v>
                </c:pt>
                <c:pt idx="266">
                  <c:v>1.1362999999999999</c:v>
                </c:pt>
                <c:pt idx="267">
                  <c:v>1.1362999999999999</c:v>
                </c:pt>
                <c:pt idx="268">
                  <c:v>1.1362999999999999</c:v>
                </c:pt>
                <c:pt idx="269">
                  <c:v>1.1362000000000001</c:v>
                </c:pt>
                <c:pt idx="270">
                  <c:v>1.1362000000000001</c:v>
                </c:pt>
                <c:pt idx="271">
                  <c:v>1.1360999999999999</c:v>
                </c:pt>
                <c:pt idx="272">
                  <c:v>1.1360999999999999</c:v>
                </c:pt>
                <c:pt idx="273">
                  <c:v>1.1360999999999999</c:v>
                </c:pt>
                <c:pt idx="274">
                  <c:v>1.1359999999999999</c:v>
                </c:pt>
                <c:pt idx="275">
                  <c:v>1.1359999999999999</c:v>
                </c:pt>
                <c:pt idx="276">
                  <c:v>1.1359999999999999</c:v>
                </c:pt>
                <c:pt idx="277">
                  <c:v>1.1359000000000001</c:v>
                </c:pt>
                <c:pt idx="278">
                  <c:v>1.1359000000000001</c:v>
                </c:pt>
                <c:pt idx="279">
                  <c:v>1.1357999999999999</c:v>
                </c:pt>
                <c:pt idx="280">
                  <c:v>1.1357999999999999</c:v>
                </c:pt>
                <c:pt idx="281">
                  <c:v>1.1357999999999999</c:v>
                </c:pt>
                <c:pt idx="282">
                  <c:v>1.1356999999999999</c:v>
                </c:pt>
                <c:pt idx="283">
                  <c:v>1.1356999999999999</c:v>
                </c:pt>
                <c:pt idx="284">
                  <c:v>1.1356999999999999</c:v>
                </c:pt>
                <c:pt idx="285">
                  <c:v>1.1355999999999999</c:v>
                </c:pt>
                <c:pt idx="286">
                  <c:v>1.1355999999999999</c:v>
                </c:pt>
                <c:pt idx="287">
                  <c:v>1.1355999999999999</c:v>
                </c:pt>
                <c:pt idx="288">
                  <c:v>1.1355</c:v>
                </c:pt>
                <c:pt idx="289">
                  <c:v>1.1355</c:v>
                </c:pt>
                <c:pt idx="290">
                  <c:v>1.1355</c:v>
                </c:pt>
                <c:pt idx="291">
                  <c:v>1.1354</c:v>
                </c:pt>
                <c:pt idx="292">
                  <c:v>1.1354</c:v>
                </c:pt>
                <c:pt idx="293">
                  <c:v>1.1354</c:v>
                </c:pt>
                <c:pt idx="294">
                  <c:v>1.1353</c:v>
                </c:pt>
                <c:pt idx="295">
                  <c:v>1.1353</c:v>
                </c:pt>
                <c:pt idx="296">
                  <c:v>1.1353</c:v>
                </c:pt>
                <c:pt idx="297">
                  <c:v>1.1352</c:v>
                </c:pt>
                <c:pt idx="298">
                  <c:v>1.1352</c:v>
                </c:pt>
                <c:pt idx="299">
                  <c:v>1.1352</c:v>
                </c:pt>
                <c:pt idx="300">
                  <c:v>1.1351</c:v>
                </c:pt>
                <c:pt idx="301">
                  <c:v>1.1351</c:v>
                </c:pt>
                <c:pt idx="302">
                  <c:v>1.1351</c:v>
                </c:pt>
                <c:pt idx="303">
                  <c:v>1.135</c:v>
                </c:pt>
                <c:pt idx="304">
                  <c:v>1.135</c:v>
                </c:pt>
                <c:pt idx="305">
                  <c:v>1.135</c:v>
                </c:pt>
                <c:pt idx="306">
                  <c:v>1.1349</c:v>
                </c:pt>
                <c:pt idx="307">
                  <c:v>1.1349</c:v>
                </c:pt>
                <c:pt idx="308">
                  <c:v>1.1349</c:v>
                </c:pt>
                <c:pt idx="309">
                  <c:v>1.1348</c:v>
                </c:pt>
                <c:pt idx="310">
                  <c:v>1.1348</c:v>
                </c:pt>
                <c:pt idx="311">
                  <c:v>1.1348</c:v>
                </c:pt>
                <c:pt idx="312">
                  <c:v>1.1347</c:v>
                </c:pt>
                <c:pt idx="313">
                  <c:v>1.1347</c:v>
                </c:pt>
                <c:pt idx="314">
                  <c:v>1.1347</c:v>
                </c:pt>
                <c:pt idx="315">
                  <c:v>1.1347</c:v>
                </c:pt>
                <c:pt idx="316">
                  <c:v>1.1345999999999998</c:v>
                </c:pt>
                <c:pt idx="317">
                  <c:v>1.1345999999999998</c:v>
                </c:pt>
                <c:pt idx="318">
                  <c:v>1.1345999999999998</c:v>
                </c:pt>
                <c:pt idx="319">
                  <c:v>1.1345000000000001</c:v>
                </c:pt>
                <c:pt idx="320">
                  <c:v>1.1345000000000001</c:v>
                </c:pt>
                <c:pt idx="321">
                  <c:v>1.1345000000000001</c:v>
                </c:pt>
                <c:pt idx="322">
                  <c:v>1.1345000000000001</c:v>
                </c:pt>
                <c:pt idx="323">
                  <c:v>1.1344000000000001</c:v>
                </c:pt>
                <c:pt idx="324">
                  <c:v>1.1344000000000001</c:v>
                </c:pt>
                <c:pt idx="325">
                  <c:v>1.1344000000000001</c:v>
                </c:pt>
                <c:pt idx="326">
                  <c:v>1.1344000000000001</c:v>
                </c:pt>
                <c:pt idx="327">
                  <c:v>1.1343000000000001</c:v>
                </c:pt>
                <c:pt idx="328">
                  <c:v>1.1343000000000001</c:v>
                </c:pt>
                <c:pt idx="329">
                  <c:v>1.1343000000000001</c:v>
                </c:pt>
                <c:pt idx="330">
                  <c:v>1.1343000000000001</c:v>
                </c:pt>
                <c:pt idx="331">
                  <c:v>1.1342000000000001</c:v>
                </c:pt>
                <c:pt idx="332">
                  <c:v>1.1342000000000001</c:v>
                </c:pt>
                <c:pt idx="333">
                  <c:v>1.1342000000000001</c:v>
                </c:pt>
                <c:pt idx="334">
                  <c:v>1.1340999999999999</c:v>
                </c:pt>
                <c:pt idx="335">
                  <c:v>1.1340999999999999</c:v>
                </c:pt>
                <c:pt idx="336">
                  <c:v>1.1340999999999999</c:v>
                </c:pt>
                <c:pt idx="337">
                  <c:v>1.1340999999999999</c:v>
                </c:pt>
                <c:pt idx="338">
                  <c:v>1.1340000000000001</c:v>
                </c:pt>
                <c:pt idx="339">
                  <c:v>1.1340000000000001</c:v>
                </c:pt>
                <c:pt idx="340">
                  <c:v>1.1340000000000001</c:v>
                </c:pt>
                <c:pt idx="341">
                  <c:v>1.1340000000000001</c:v>
                </c:pt>
                <c:pt idx="342">
                  <c:v>1.1338999999999999</c:v>
                </c:pt>
                <c:pt idx="343">
                  <c:v>1.1338999999999999</c:v>
                </c:pt>
                <c:pt idx="344">
                  <c:v>1.1338999999999999</c:v>
                </c:pt>
                <c:pt idx="345">
                  <c:v>1.1337999999999999</c:v>
                </c:pt>
                <c:pt idx="346">
                  <c:v>1.1337999999999999</c:v>
                </c:pt>
                <c:pt idx="347">
                  <c:v>1.1337999999999999</c:v>
                </c:pt>
                <c:pt idx="348">
                  <c:v>1.1337999999999999</c:v>
                </c:pt>
                <c:pt idx="349">
                  <c:v>1.1337000000000002</c:v>
                </c:pt>
                <c:pt idx="350">
                  <c:v>1.1337000000000002</c:v>
                </c:pt>
                <c:pt idx="351">
                  <c:v>1.1337000000000002</c:v>
                </c:pt>
                <c:pt idx="352">
                  <c:v>1.1337000000000002</c:v>
                </c:pt>
                <c:pt idx="353">
                  <c:v>1.1335999999999999</c:v>
                </c:pt>
                <c:pt idx="354">
                  <c:v>1.1335999999999999</c:v>
                </c:pt>
                <c:pt idx="355">
                  <c:v>1.1335999999999999</c:v>
                </c:pt>
                <c:pt idx="356">
                  <c:v>1.1335999999999999</c:v>
                </c:pt>
                <c:pt idx="357">
                  <c:v>1.1335</c:v>
                </c:pt>
                <c:pt idx="358">
                  <c:v>1.1335</c:v>
                </c:pt>
                <c:pt idx="359">
                  <c:v>1.1335</c:v>
                </c:pt>
                <c:pt idx="360">
                  <c:v>1.1334</c:v>
                </c:pt>
                <c:pt idx="361">
                  <c:v>1.1334</c:v>
                </c:pt>
                <c:pt idx="362">
                  <c:v>1.1334</c:v>
                </c:pt>
                <c:pt idx="363">
                  <c:v>1.1334</c:v>
                </c:pt>
                <c:pt idx="364">
                  <c:v>1.1334</c:v>
                </c:pt>
                <c:pt idx="365">
                  <c:v>1.1333</c:v>
                </c:pt>
                <c:pt idx="366">
                  <c:v>1.1333</c:v>
                </c:pt>
                <c:pt idx="367">
                  <c:v>1.1333</c:v>
                </c:pt>
                <c:pt idx="368">
                  <c:v>1.1333</c:v>
                </c:pt>
                <c:pt idx="369">
                  <c:v>1.1333</c:v>
                </c:pt>
                <c:pt idx="370">
                  <c:v>1.1333</c:v>
                </c:pt>
                <c:pt idx="371">
                  <c:v>1.1332</c:v>
                </c:pt>
                <c:pt idx="372">
                  <c:v>1.1332</c:v>
                </c:pt>
                <c:pt idx="373">
                  <c:v>1.1332</c:v>
                </c:pt>
                <c:pt idx="374">
                  <c:v>1.1332</c:v>
                </c:pt>
                <c:pt idx="375">
                  <c:v>1.1332</c:v>
                </c:pt>
                <c:pt idx="376">
                  <c:v>1.1332</c:v>
                </c:pt>
                <c:pt idx="377">
                  <c:v>1.1331</c:v>
                </c:pt>
                <c:pt idx="378">
                  <c:v>1.1331</c:v>
                </c:pt>
                <c:pt idx="379">
                  <c:v>1.1331</c:v>
                </c:pt>
                <c:pt idx="380">
                  <c:v>1.1331</c:v>
                </c:pt>
                <c:pt idx="381">
                  <c:v>1.1331</c:v>
                </c:pt>
                <c:pt idx="382">
                  <c:v>1.1331</c:v>
                </c:pt>
                <c:pt idx="383">
                  <c:v>1.133</c:v>
                </c:pt>
                <c:pt idx="384">
                  <c:v>1.133</c:v>
                </c:pt>
                <c:pt idx="385">
                  <c:v>1.133</c:v>
                </c:pt>
                <c:pt idx="386">
                  <c:v>1.133</c:v>
                </c:pt>
                <c:pt idx="387">
                  <c:v>1.133</c:v>
                </c:pt>
                <c:pt idx="388">
                  <c:v>1.1329</c:v>
                </c:pt>
                <c:pt idx="389">
                  <c:v>1.1329</c:v>
                </c:pt>
                <c:pt idx="390">
                  <c:v>1.1329</c:v>
                </c:pt>
                <c:pt idx="391">
                  <c:v>1.1329</c:v>
                </c:pt>
                <c:pt idx="392">
                  <c:v>1.1329</c:v>
                </c:pt>
                <c:pt idx="393">
                  <c:v>1.1329</c:v>
                </c:pt>
                <c:pt idx="394">
                  <c:v>1.1328</c:v>
                </c:pt>
                <c:pt idx="395">
                  <c:v>1.1328</c:v>
                </c:pt>
                <c:pt idx="396">
                  <c:v>1.1328</c:v>
                </c:pt>
                <c:pt idx="397">
                  <c:v>1.1328</c:v>
                </c:pt>
                <c:pt idx="398">
                  <c:v>1.1328</c:v>
                </c:pt>
                <c:pt idx="399">
                  <c:v>1.1328</c:v>
                </c:pt>
                <c:pt idx="400">
                  <c:v>1.1327</c:v>
                </c:pt>
                <c:pt idx="401">
                  <c:v>1.1327</c:v>
                </c:pt>
                <c:pt idx="402">
                  <c:v>1.1327</c:v>
                </c:pt>
                <c:pt idx="403">
                  <c:v>1.1327</c:v>
                </c:pt>
                <c:pt idx="404">
                  <c:v>1.1327</c:v>
                </c:pt>
                <c:pt idx="405">
                  <c:v>1.1326000000000001</c:v>
                </c:pt>
                <c:pt idx="406">
                  <c:v>1.1326000000000001</c:v>
                </c:pt>
                <c:pt idx="407">
                  <c:v>1.1326000000000001</c:v>
                </c:pt>
                <c:pt idx="408">
                  <c:v>1.1326000000000001</c:v>
                </c:pt>
                <c:pt idx="409">
                  <c:v>1.1326000000000001</c:v>
                </c:pt>
                <c:pt idx="410">
                  <c:v>1.1326000000000001</c:v>
                </c:pt>
                <c:pt idx="411">
                  <c:v>1.1325000000000001</c:v>
                </c:pt>
                <c:pt idx="412">
                  <c:v>1.1325000000000001</c:v>
                </c:pt>
                <c:pt idx="413">
                  <c:v>1.1325000000000001</c:v>
                </c:pt>
                <c:pt idx="414">
                  <c:v>1.1325000000000001</c:v>
                </c:pt>
                <c:pt idx="415">
                  <c:v>1.1325000000000001</c:v>
                </c:pt>
                <c:pt idx="416">
                  <c:v>1.1325000000000001</c:v>
                </c:pt>
                <c:pt idx="417">
                  <c:v>1.1323999999999999</c:v>
                </c:pt>
                <c:pt idx="418">
                  <c:v>1.1323999999999999</c:v>
                </c:pt>
                <c:pt idx="419">
                  <c:v>1.1323999999999999</c:v>
                </c:pt>
                <c:pt idx="420">
                  <c:v>1.1323999999999999</c:v>
                </c:pt>
                <c:pt idx="421">
                  <c:v>1.1323999999999999</c:v>
                </c:pt>
                <c:pt idx="422">
                  <c:v>1.1323999999999999</c:v>
                </c:pt>
                <c:pt idx="423">
                  <c:v>1.1323000000000001</c:v>
                </c:pt>
                <c:pt idx="424">
                  <c:v>1.1323000000000001</c:v>
                </c:pt>
                <c:pt idx="425">
                  <c:v>1.1323000000000001</c:v>
                </c:pt>
                <c:pt idx="426">
                  <c:v>1.1323000000000001</c:v>
                </c:pt>
                <c:pt idx="427">
                  <c:v>1.1323000000000001</c:v>
                </c:pt>
                <c:pt idx="428">
                  <c:v>1.1323000000000001</c:v>
                </c:pt>
                <c:pt idx="429">
                  <c:v>1.1323000000000001</c:v>
                </c:pt>
                <c:pt idx="430">
                  <c:v>1.1323000000000001</c:v>
                </c:pt>
                <c:pt idx="431">
                  <c:v>1.1323000000000001</c:v>
                </c:pt>
                <c:pt idx="432">
                  <c:v>1.1323000000000001</c:v>
                </c:pt>
                <c:pt idx="433">
                  <c:v>1.1323000000000001</c:v>
                </c:pt>
                <c:pt idx="434">
                  <c:v>1.1322000000000001</c:v>
                </c:pt>
                <c:pt idx="435">
                  <c:v>1.1322000000000001</c:v>
                </c:pt>
                <c:pt idx="436">
                  <c:v>1.1322000000000001</c:v>
                </c:pt>
                <c:pt idx="437">
                  <c:v>1.1322000000000001</c:v>
                </c:pt>
                <c:pt idx="438">
                  <c:v>1.1322000000000001</c:v>
                </c:pt>
                <c:pt idx="439">
                  <c:v>1.1322000000000001</c:v>
                </c:pt>
                <c:pt idx="440">
                  <c:v>1.1322000000000001</c:v>
                </c:pt>
                <c:pt idx="441">
                  <c:v>1.1322000000000001</c:v>
                </c:pt>
                <c:pt idx="442">
                  <c:v>1.1322000000000001</c:v>
                </c:pt>
                <c:pt idx="443">
                  <c:v>1.1322000000000001</c:v>
                </c:pt>
                <c:pt idx="444">
                  <c:v>1.1322000000000001</c:v>
                </c:pt>
                <c:pt idx="445">
                  <c:v>1.1322000000000001</c:v>
                </c:pt>
                <c:pt idx="446">
                  <c:v>1.1320999999999999</c:v>
                </c:pt>
                <c:pt idx="447">
                  <c:v>1.1320999999999999</c:v>
                </c:pt>
                <c:pt idx="448">
                  <c:v>1.1320999999999999</c:v>
                </c:pt>
                <c:pt idx="449">
                  <c:v>1.1320999999999999</c:v>
                </c:pt>
                <c:pt idx="450">
                  <c:v>1.1320999999999999</c:v>
                </c:pt>
                <c:pt idx="451">
                  <c:v>1.1320999999999999</c:v>
                </c:pt>
                <c:pt idx="452">
                  <c:v>1.1320999999999999</c:v>
                </c:pt>
                <c:pt idx="453">
                  <c:v>1.1320999999999999</c:v>
                </c:pt>
                <c:pt idx="454">
                  <c:v>1.1320999999999999</c:v>
                </c:pt>
                <c:pt idx="455">
                  <c:v>1.1320999999999999</c:v>
                </c:pt>
                <c:pt idx="456">
                  <c:v>1.1320999999999999</c:v>
                </c:pt>
                <c:pt idx="457">
                  <c:v>1.1320999999999999</c:v>
                </c:pt>
                <c:pt idx="458">
                  <c:v>1.1320000000000001</c:v>
                </c:pt>
                <c:pt idx="459">
                  <c:v>1.1320000000000001</c:v>
                </c:pt>
                <c:pt idx="460">
                  <c:v>1.1320000000000001</c:v>
                </c:pt>
                <c:pt idx="461">
                  <c:v>1.1320000000000001</c:v>
                </c:pt>
                <c:pt idx="462">
                  <c:v>1.1320000000000001</c:v>
                </c:pt>
                <c:pt idx="463">
                  <c:v>1.1320000000000001</c:v>
                </c:pt>
                <c:pt idx="464">
                  <c:v>1.1320000000000001</c:v>
                </c:pt>
                <c:pt idx="465">
                  <c:v>1.1320000000000001</c:v>
                </c:pt>
                <c:pt idx="466">
                  <c:v>1.1320000000000001</c:v>
                </c:pt>
                <c:pt idx="467">
                  <c:v>1.1320000000000001</c:v>
                </c:pt>
                <c:pt idx="468">
                  <c:v>1.1320000000000001</c:v>
                </c:pt>
                <c:pt idx="469">
                  <c:v>1.1320000000000001</c:v>
                </c:pt>
                <c:pt idx="470">
                  <c:v>1.1320000000000001</c:v>
                </c:pt>
                <c:pt idx="471">
                  <c:v>1.1318999999999999</c:v>
                </c:pt>
                <c:pt idx="472">
                  <c:v>1.1318999999999999</c:v>
                </c:pt>
                <c:pt idx="473">
                  <c:v>1.1318999999999999</c:v>
                </c:pt>
                <c:pt idx="474">
                  <c:v>1.1318999999999999</c:v>
                </c:pt>
                <c:pt idx="475">
                  <c:v>1.1318999999999999</c:v>
                </c:pt>
                <c:pt idx="476">
                  <c:v>1.1318999999999999</c:v>
                </c:pt>
                <c:pt idx="477">
                  <c:v>1.1318999999999999</c:v>
                </c:pt>
                <c:pt idx="478">
                  <c:v>1.1318999999999999</c:v>
                </c:pt>
                <c:pt idx="479">
                  <c:v>1.1318999999999999</c:v>
                </c:pt>
                <c:pt idx="480">
                  <c:v>1.1318999999999999</c:v>
                </c:pt>
                <c:pt idx="481">
                  <c:v>1.1318999999999999</c:v>
                </c:pt>
                <c:pt idx="482">
                  <c:v>1.1318999999999999</c:v>
                </c:pt>
                <c:pt idx="483">
                  <c:v>1.1318999999999999</c:v>
                </c:pt>
                <c:pt idx="484">
                  <c:v>1.1318999999999999</c:v>
                </c:pt>
                <c:pt idx="485">
                  <c:v>1.1318999999999999</c:v>
                </c:pt>
                <c:pt idx="486">
                  <c:v>1.1318999999999999</c:v>
                </c:pt>
                <c:pt idx="487">
                  <c:v>1.1318999999999999</c:v>
                </c:pt>
                <c:pt idx="488">
                  <c:v>1.1318999999999999</c:v>
                </c:pt>
                <c:pt idx="489">
                  <c:v>1.1318999999999999</c:v>
                </c:pt>
                <c:pt idx="490">
                  <c:v>1.1318999999999999</c:v>
                </c:pt>
                <c:pt idx="491">
                  <c:v>1.1318999999999999</c:v>
                </c:pt>
                <c:pt idx="492">
                  <c:v>1.1318999999999999</c:v>
                </c:pt>
                <c:pt idx="493">
                  <c:v>1.1318999999999999</c:v>
                </c:pt>
                <c:pt idx="494">
                  <c:v>1.1318999999999999</c:v>
                </c:pt>
                <c:pt idx="495">
                  <c:v>1.1318999999999999</c:v>
                </c:pt>
                <c:pt idx="496">
                  <c:v>1.1318999999999999</c:v>
                </c:pt>
                <c:pt idx="497">
                  <c:v>1.1318999999999999</c:v>
                </c:pt>
                <c:pt idx="498">
                  <c:v>1.1318999999999999</c:v>
                </c:pt>
                <c:pt idx="499">
                  <c:v>1.1318999999999999</c:v>
                </c:pt>
                <c:pt idx="500">
                  <c:v>1.1318999999999999</c:v>
                </c:pt>
                <c:pt idx="501">
                  <c:v>1.1318999999999999</c:v>
                </c:pt>
                <c:pt idx="502">
                  <c:v>1.1318999999999999</c:v>
                </c:pt>
                <c:pt idx="503">
                  <c:v>1.1318999999999999</c:v>
                </c:pt>
                <c:pt idx="504">
                  <c:v>1.1318999999999999</c:v>
                </c:pt>
                <c:pt idx="505">
                  <c:v>1.1318999999999999</c:v>
                </c:pt>
                <c:pt idx="506">
                  <c:v>1.1318999999999999</c:v>
                </c:pt>
                <c:pt idx="507">
                  <c:v>1.1318999999999999</c:v>
                </c:pt>
                <c:pt idx="508">
                  <c:v>1.1318999999999999</c:v>
                </c:pt>
                <c:pt idx="509">
                  <c:v>1.1318999999999999</c:v>
                </c:pt>
                <c:pt idx="510">
                  <c:v>1.1318999999999999</c:v>
                </c:pt>
                <c:pt idx="511">
                  <c:v>1.1318999999999999</c:v>
                </c:pt>
                <c:pt idx="512">
                  <c:v>1.1318999999999999</c:v>
                </c:pt>
                <c:pt idx="513">
                  <c:v>1.1318999999999999</c:v>
                </c:pt>
                <c:pt idx="514">
                  <c:v>1.1318999999999999</c:v>
                </c:pt>
                <c:pt idx="515">
                  <c:v>1.1318999999999999</c:v>
                </c:pt>
                <c:pt idx="516">
                  <c:v>1.1318999999999999</c:v>
                </c:pt>
                <c:pt idx="517">
                  <c:v>1.1318999999999999</c:v>
                </c:pt>
                <c:pt idx="518">
                  <c:v>1.1318999999999999</c:v>
                </c:pt>
                <c:pt idx="519">
                  <c:v>1.1318999999999999</c:v>
                </c:pt>
                <c:pt idx="520">
                  <c:v>1.1318999999999999</c:v>
                </c:pt>
                <c:pt idx="521">
                  <c:v>1.1318999999999999</c:v>
                </c:pt>
                <c:pt idx="522">
                  <c:v>1.1318999999999999</c:v>
                </c:pt>
                <c:pt idx="523">
                  <c:v>1.1318999999999999</c:v>
                </c:pt>
                <c:pt idx="524">
                  <c:v>1.1318999999999999</c:v>
                </c:pt>
                <c:pt idx="525">
                  <c:v>1.1318999999999999</c:v>
                </c:pt>
                <c:pt idx="526">
                  <c:v>1.1318999999999999</c:v>
                </c:pt>
                <c:pt idx="527">
                  <c:v>1.1318999999999999</c:v>
                </c:pt>
                <c:pt idx="528">
                  <c:v>1.1318999999999999</c:v>
                </c:pt>
                <c:pt idx="529">
                  <c:v>1.1318999999999999</c:v>
                </c:pt>
                <c:pt idx="530">
                  <c:v>1.1320000000000001</c:v>
                </c:pt>
                <c:pt idx="531">
                  <c:v>1.1320000000000001</c:v>
                </c:pt>
                <c:pt idx="532">
                  <c:v>1.1320000000000001</c:v>
                </c:pt>
                <c:pt idx="533">
                  <c:v>1.1320000000000001</c:v>
                </c:pt>
                <c:pt idx="534">
                  <c:v>1.1320000000000001</c:v>
                </c:pt>
                <c:pt idx="535">
                  <c:v>1.1320000000000001</c:v>
                </c:pt>
                <c:pt idx="536">
                  <c:v>1.1320000000000001</c:v>
                </c:pt>
                <c:pt idx="537">
                  <c:v>1.1320000000000001</c:v>
                </c:pt>
                <c:pt idx="538">
                  <c:v>1.1320000000000001</c:v>
                </c:pt>
                <c:pt idx="539">
                  <c:v>1.1320000000000001</c:v>
                </c:pt>
                <c:pt idx="540">
                  <c:v>1.1320000000000001</c:v>
                </c:pt>
                <c:pt idx="541">
                  <c:v>1.1320000000000001</c:v>
                </c:pt>
                <c:pt idx="542">
                  <c:v>1.1320000000000001</c:v>
                </c:pt>
                <c:pt idx="543">
                  <c:v>1.1320999999999999</c:v>
                </c:pt>
                <c:pt idx="544">
                  <c:v>1.1320999999999999</c:v>
                </c:pt>
                <c:pt idx="545">
                  <c:v>1.1320999999999999</c:v>
                </c:pt>
                <c:pt idx="546">
                  <c:v>1.1320999999999999</c:v>
                </c:pt>
                <c:pt idx="547">
                  <c:v>1.1320999999999999</c:v>
                </c:pt>
                <c:pt idx="548">
                  <c:v>1.1320999999999999</c:v>
                </c:pt>
                <c:pt idx="549">
                  <c:v>1.1320999999999999</c:v>
                </c:pt>
                <c:pt idx="550">
                  <c:v>1.1320999999999999</c:v>
                </c:pt>
                <c:pt idx="551">
                  <c:v>1.1320999999999999</c:v>
                </c:pt>
                <c:pt idx="552">
                  <c:v>1.1320999999999999</c:v>
                </c:pt>
                <c:pt idx="553">
                  <c:v>1.1320999999999999</c:v>
                </c:pt>
                <c:pt idx="554">
                  <c:v>1.1320999999999999</c:v>
                </c:pt>
                <c:pt idx="555">
                  <c:v>1.1322000000000001</c:v>
                </c:pt>
                <c:pt idx="556">
                  <c:v>1.1322000000000001</c:v>
                </c:pt>
                <c:pt idx="557">
                  <c:v>1.1322000000000001</c:v>
                </c:pt>
                <c:pt idx="558">
                  <c:v>1.1322000000000001</c:v>
                </c:pt>
                <c:pt idx="559">
                  <c:v>1.1322000000000001</c:v>
                </c:pt>
                <c:pt idx="560">
                  <c:v>1.1322000000000001</c:v>
                </c:pt>
                <c:pt idx="561">
                  <c:v>1.1322000000000001</c:v>
                </c:pt>
                <c:pt idx="562">
                  <c:v>1.1322000000000001</c:v>
                </c:pt>
                <c:pt idx="563">
                  <c:v>1.1322000000000001</c:v>
                </c:pt>
                <c:pt idx="564">
                  <c:v>1.1322000000000001</c:v>
                </c:pt>
                <c:pt idx="565">
                  <c:v>1.1322000000000001</c:v>
                </c:pt>
                <c:pt idx="566">
                  <c:v>1.1322000000000001</c:v>
                </c:pt>
                <c:pt idx="567">
                  <c:v>1.1323000000000001</c:v>
                </c:pt>
                <c:pt idx="568">
                  <c:v>1.1323000000000001</c:v>
                </c:pt>
                <c:pt idx="569">
                  <c:v>1.1323000000000001</c:v>
                </c:pt>
                <c:pt idx="570">
                  <c:v>1.1323000000000001</c:v>
                </c:pt>
                <c:pt idx="571">
                  <c:v>1.1323000000000001</c:v>
                </c:pt>
                <c:pt idx="572">
                  <c:v>1.1323000000000001</c:v>
                </c:pt>
                <c:pt idx="573">
                  <c:v>1.1323000000000001</c:v>
                </c:pt>
                <c:pt idx="574">
                  <c:v>1.1323000000000001</c:v>
                </c:pt>
                <c:pt idx="575">
                  <c:v>1.1323000000000001</c:v>
                </c:pt>
                <c:pt idx="576">
                  <c:v>1.1323000000000001</c:v>
                </c:pt>
                <c:pt idx="577">
                  <c:v>1.1323000000000001</c:v>
                </c:pt>
                <c:pt idx="578">
                  <c:v>1.1323999999999999</c:v>
                </c:pt>
                <c:pt idx="579">
                  <c:v>1.1323999999999999</c:v>
                </c:pt>
                <c:pt idx="580">
                  <c:v>1.1323999999999999</c:v>
                </c:pt>
                <c:pt idx="581">
                  <c:v>1.1323999999999999</c:v>
                </c:pt>
                <c:pt idx="582">
                  <c:v>1.1323999999999999</c:v>
                </c:pt>
                <c:pt idx="583">
                  <c:v>1.1323999999999999</c:v>
                </c:pt>
                <c:pt idx="584">
                  <c:v>1.1325000000000001</c:v>
                </c:pt>
                <c:pt idx="585">
                  <c:v>1.1325000000000001</c:v>
                </c:pt>
                <c:pt idx="586">
                  <c:v>1.1325000000000001</c:v>
                </c:pt>
                <c:pt idx="587">
                  <c:v>1.1325000000000001</c:v>
                </c:pt>
                <c:pt idx="588">
                  <c:v>1.1325000000000001</c:v>
                </c:pt>
                <c:pt idx="589">
                  <c:v>1.1325000000000001</c:v>
                </c:pt>
                <c:pt idx="590">
                  <c:v>1.1326000000000001</c:v>
                </c:pt>
                <c:pt idx="591">
                  <c:v>1.1326000000000001</c:v>
                </c:pt>
                <c:pt idx="592">
                  <c:v>1.1326000000000001</c:v>
                </c:pt>
                <c:pt idx="593">
                  <c:v>1.1326000000000001</c:v>
                </c:pt>
                <c:pt idx="594">
                  <c:v>1.1326000000000001</c:v>
                </c:pt>
                <c:pt idx="595">
                  <c:v>1.1326000000000001</c:v>
                </c:pt>
                <c:pt idx="596">
                  <c:v>1.1327</c:v>
                </c:pt>
                <c:pt idx="597">
                  <c:v>1.1327</c:v>
                </c:pt>
                <c:pt idx="598">
                  <c:v>1.1327</c:v>
                </c:pt>
                <c:pt idx="599">
                  <c:v>1.1327</c:v>
                </c:pt>
                <c:pt idx="600">
                  <c:v>1.1327</c:v>
                </c:pt>
                <c:pt idx="601">
                  <c:v>1.1328</c:v>
                </c:pt>
                <c:pt idx="602">
                  <c:v>1.1328</c:v>
                </c:pt>
                <c:pt idx="603">
                  <c:v>1.1328</c:v>
                </c:pt>
                <c:pt idx="604">
                  <c:v>1.1328</c:v>
                </c:pt>
                <c:pt idx="605">
                  <c:v>1.1328</c:v>
                </c:pt>
                <c:pt idx="606">
                  <c:v>1.1328</c:v>
                </c:pt>
                <c:pt idx="607">
                  <c:v>1.1329</c:v>
                </c:pt>
                <c:pt idx="608">
                  <c:v>1.1329</c:v>
                </c:pt>
                <c:pt idx="609">
                  <c:v>1.1329</c:v>
                </c:pt>
                <c:pt idx="610">
                  <c:v>1.1329</c:v>
                </c:pt>
                <c:pt idx="611">
                  <c:v>1.1329</c:v>
                </c:pt>
                <c:pt idx="612">
                  <c:v>1.1329</c:v>
                </c:pt>
                <c:pt idx="613">
                  <c:v>1.133</c:v>
                </c:pt>
                <c:pt idx="614">
                  <c:v>1.133</c:v>
                </c:pt>
                <c:pt idx="615">
                  <c:v>1.133</c:v>
                </c:pt>
                <c:pt idx="616">
                  <c:v>1.133</c:v>
                </c:pt>
                <c:pt idx="617">
                  <c:v>1.133</c:v>
                </c:pt>
                <c:pt idx="618">
                  <c:v>1.1331</c:v>
                </c:pt>
                <c:pt idx="619">
                  <c:v>1.1331</c:v>
                </c:pt>
                <c:pt idx="620">
                  <c:v>1.1331</c:v>
                </c:pt>
                <c:pt idx="621">
                  <c:v>1.1331</c:v>
                </c:pt>
                <c:pt idx="622">
                  <c:v>1.1331</c:v>
                </c:pt>
                <c:pt idx="623">
                  <c:v>1.1331</c:v>
                </c:pt>
                <c:pt idx="624">
                  <c:v>1.1332</c:v>
                </c:pt>
                <c:pt idx="625">
                  <c:v>1.1332</c:v>
                </c:pt>
                <c:pt idx="626">
                  <c:v>1.1332</c:v>
                </c:pt>
                <c:pt idx="627">
                  <c:v>1.1332</c:v>
                </c:pt>
                <c:pt idx="628">
                  <c:v>1.1332</c:v>
                </c:pt>
                <c:pt idx="629">
                  <c:v>1.1332</c:v>
                </c:pt>
                <c:pt idx="630">
                  <c:v>1.1333</c:v>
                </c:pt>
                <c:pt idx="631">
                  <c:v>1.1333</c:v>
                </c:pt>
                <c:pt idx="632">
                  <c:v>1.1333</c:v>
                </c:pt>
                <c:pt idx="633">
                  <c:v>1.1333</c:v>
                </c:pt>
                <c:pt idx="634">
                  <c:v>1.1333</c:v>
                </c:pt>
                <c:pt idx="635">
                  <c:v>1.1333</c:v>
                </c:pt>
                <c:pt idx="636">
                  <c:v>1.1334</c:v>
                </c:pt>
                <c:pt idx="637">
                  <c:v>1.1334</c:v>
                </c:pt>
                <c:pt idx="638">
                  <c:v>1.1334</c:v>
                </c:pt>
                <c:pt idx="639">
                  <c:v>1.1334</c:v>
                </c:pt>
                <c:pt idx="640">
                  <c:v>1.1334</c:v>
                </c:pt>
                <c:pt idx="641">
                  <c:v>1.1335</c:v>
                </c:pt>
                <c:pt idx="642">
                  <c:v>1.1335</c:v>
                </c:pt>
                <c:pt idx="643">
                  <c:v>1.1335</c:v>
                </c:pt>
                <c:pt idx="644">
                  <c:v>1.1335999999999999</c:v>
                </c:pt>
                <c:pt idx="645">
                  <c:v>1.1335999999999999</c:v>
                </c:pt>
                <c:pt idx="646">
                  <c:v>1.1335999999999999</c:v>
                </c:pt>
                <c:pt idx="647">
                  <c:v>1.1335999999999999</c:v>
                </c:pt>
                <c:pt idx="648">
                  <c:v>1.1337000000000002</c:v>
                </c:pt>
                <c:pt idx="649">
                  <c:v>1.1337000000000002</c:v>
                </c:pt>
                <c:pt idx="650">
                  <c:v>1.1337000000000002</c:v>
                </c:pt>
                <c:pt idx="651">
                  <c:v>1.1337000000000002</c:v>
                </c:pt>
                <c:pt idx="652">
                  <c:v>1.1337999999999999</c:v>
                </c:pt>
                <c:pt idx="653">
                  <c:v>1.1337999999999999</c:v>
                </c:pt>
                <c:pt idx="654">
                  <c:v>1.1337999999999999</c:v>
                </c:pt>
                <c:pt idx="655">
                  <c:v>1.1337999999999999</c:v>
                </c:pt>
                <c:pt idx="656">
                  <c:v>1.1338999999999999</c:v>
                </c:pt>
                <c:pt idx="657">
                  <c:v>1.1338999999999999</c:v>
                </c:pt>
                <c:pt idx="658">
                  <c:v>1.1338999999999999</c:v>
                </c:pt>
                <c:pt idx="659">
                  <c:v>1.1340000000000001</c:v>
                </c:pt>
                <c:pt idx="660">
                  <c:v>1.1340000000000001</c:v>
                </c:pt>
                <c:pt idx="661">
                  <c:v>1.1340000000000001</c:v>
                </c:pt>
                <c:pt idx="662">
                  <c:v>1.1340000000000001</c:v>
                </c:pt>
                <c:pt idx="663">
                  <c:v>1.1340999999999999</c:v>
                </c:pt>
                <c:pt idx="664">
                  <c:v>1.1340999999999999</c:v>
                </c:pt>
                <c:pt idx="665">
                  <c:v>1.1340999999999999</c:v>
                </c:pt>
                <c:pt idx="666">
                  <c:v>1.1340999999999999</c:v>
                </c:pt>
                <c:pt idx="667">
                  <c:v>1.1342000000000001</c:v>
                </c:pt>
                <c:pt idx="668">
                  <c:v>1.1342000000000001</c:v>
                </c:pt>
                <c:pt idx="669">
                  <c:v>1.1342000000000001</c:v>
                </c:pt>
                <c:pt idx="670">
                  <c:v>1.1343000000000001</c:v>
                </c:pt>
                <c:pt idx="671">
                  <c:v>1.1343000000000001</c:v>
                </c:pt>
                <c:pt idx="672">
                  <c:v>1.1343000000000001</c:v>
                </c:pt>
                <c:pt idx="673">
                  <c:v>1.1343000000000001</c:v>
                </c:pt>
                <c:pt idx="674">
                  <c:v>1.1344000000000001</c:v>
                </c:pt>
                <c:pt idx="675">
                  <c:v>1.1344000000000001</c:v>
                </c:pt>
                <c:pt idx="676">
                  <c:v>1.1344000000000001</c:v>
                </c:pt>
                <c:pt idx="677">
                  <c:v>1.1344000000000001</c:v>
                </c:pt>
                <c:pt idx="678">
                  <c:v>1.1345000000000001</c:v>
                </c:pt>
                <c:pt idx="679">
                  <c:v>1.1345000000000001</c:v>
                </c:pt>
                <c:pt idx="680">
                  <c:v>1.1345000000000001</c:v>
                </c:pt>
                <c:pt idx="681">
                  <c:v>1.1345000000000001</c:v>
                </c:pt>
                <c:pt idx="682">
                  <c:v>1.1345999999999998</c:v>
                </c:pt>
                <c:pt idx="683">
                  <c:v>1.1345999999999998</c:v>
                </c:pt>
                <c:pt idx="684">
                  <c:v>1.1345999999999998</c:v>
                </c:pt>
                <c:pt idx="685">
                  <c:v>1.1347</c:v>
                </c:pt>
                <c:pt idx="686">
                  <c:v>1.1347</c:v>
                </c:pt>
                <c:pt idx="687">
                  <c:v>1.1347</c:v>
                </c:pt>
                <c:pt idx="688">
                  <c:v>1.1347</c:v>
                </c:pt>
                <c:pt idx="689">
                  <c:v>1.1348</c:v>
                </c:pt>
                <c:pt idx="690">
                  <c:v>1.1348</c:v>
                </c:pt>
                <c:pt idx="691">
                  <c:v>1.1348</c:v>
                </c:pt>
                <c:pt idx="692">
                  <c:v>1.1349</c:v>
                </c:pt>
                <c:pt idx="693">
                  <c:v>1.1349</c:v>
                </c:pt>
                <c:pt idx="694">
                  <c:v>1.1349</c:v>
                </c:pt>
                <c:pt idx="695">
                  <c:v>1.135</c:v>
                </c:pt>
                <c:pt idx="696">
                  <c:v>1.135</c:v>
                </c:pt>
                <c:pt idx="697">
                  <c:v>1.135</c:v>
                </c:pt>
                <c:pt idx="698">
                  <c:v>1.1351</c:v>
                </c:pt>
                <c:pt idx="699">
                  <c:v>1.1351</c:v>
                </c:pt>
                <c:pt idx="700">
                  <c:v>1.1351</c:v>
                </c:pt>
                <c:pt idx="701">
                  <c:v>1.1352</c:v>
                </c:pt>
                <c:pt idx="702">
                  <c:v>1.1352</c:v>
                </c:pt>
                <c:pt idx="703">
                  <c:v>1.1352</c:v>
                </c:pt>
                <c:pt idx="704">
                  <c:v>1.1353</c:v>
                </c:pt>
                <c:pt idx="705">
                  <c:v>1.1353</c:v>
                </c:pt>
                <c:pt idx="706">
                  <c:v>1.1353</c:v>
                </c:pt>
                <c:pt idx="707">
                  <c:v>1.1354</c:v>
                </c:pt>
                <c:pt idx="708">
                  <c:v>1.1354</c:v>
                </c:pt>
                <c:pt idx="709">
                  <c:v>1.1354</c:v>
                </c:pt>
                <c:pt idx="710">
                  <c:v>1.1355</c:v>
                </c:pt>
                <c:pt idx="711">
                  <c:v>1.1355</c:v>
                </c:pt>
                <c:pt idx="712">
                  <c:v>1.1355</c:v>
                </c:pt>
                <c:pt idx="713">
                  <c:v>1.1355999999999999</c:v>
                </c:pt>
                <c:pt idx="714">
                  <c:v>1.1355999999999999</c:v>
                </c:pt>
                <c:pt idx="715">
                  <c:v>1.1355999999999999</c:v>
                </c:pt>
                <c:pt idx="716">
                  <c:v>1.1356999999999999</c:v>
                </c:pt>
                <c:pt idx="717">
                  <c:v>1.1356999999999999</c:v>
                </c:pt>
                <c:pt idx="718">
                  <c:v>1.1356999999999999</c:v>
                </c:pt>
                <c:pt idx="719">
                  <c:v>1.1357999999999999</c:v>
                </c:pt>
                <c:pt idx="720">
                  <c:v>1.1357999999999999</c:v>
                </c:pt>
                <c:pt idx="721">
                  <c:v>1.1357999999999999</c:v>
                </c:pt>
                <c:pt idx="722">
                  <c:v>1.1359000000000001</c:v>
                </c:pt>
                <c:pt idx="723">
                  <c:v>1.1359000000000001</c:v>
                </c:pt>
                <c:pt idx="724">
                  <c:v>1.1359999999999999</c:v>
                </c:pt>
                <c:pt idx="725">
                  <c:v>1.1359999999999999</c:v>
                </c:pt>
                <c:pt idx="726">
                  <c:v>1.1359999999999999</c:v>
                </c:pt>
                <c:pt idx="727">
                  <c:v>1.1360999999999999</c:v>
                </c:pt>
                <c:pt idx="728">
                  <c:v>1.1360999999999999</c:v>
                </c:pt>
                <c:pt idx="729">
                  <c:v>1.1360999999999999</c:v>
                </c:pt>
                <c:pt idx="730">
                  <c:v>1.1362000000000001</c:v>
                </c:pt>
                <c:pt idx="731">
                  <c:v>1.1362000000000001</c:v>
                </c:pt>
                <c:pt idx="732">
                  <c:v>1.1362999999999999</c:v>
                </c:pt>
                <c:pt idx="733">
                  <c:v>1.1362999999999999</c:v>
                </c:pt>
                <c:pt idx="734">
                  <c:v>1.1362999999999999</c:v>
                </c:pt>
                <c:pt idx="735">
                  <c:v>1.1364000000000001</c:v>
                </c:pt>
                <c:pt idx="736">
                  <c:v>1.1364000000000001</c:v>
                </c:pt>
                <c:pt idx="737">
                  <c:v>1.1364000000000001</c:v>
                </c:pt>
                <c:pt idx="738">
                  <c:v>1.1365000000000001</c:v>
                </c:pt>
                <c:pt idx="739">
                  <c:v>1.1365000000000001</c:v>
                </c:pt>
                <c:pt idx="740">
                  <c:v>1.1366000000000001</c:v>
                </c:pt>
                <c:pt idx="741">
                  <c:v>1.1366000000000001</c:v>
                </c:pt>
                <c:pt idx="742">
                  <c:v>1.1366000000000001</c:v>
                </c:pt>
                <c:pt idx="743">
                  <c:v>1.1367</c:v>
                </c:pt>
                <c:pt idx="744">
                  <c:v>1.1367</c:v>
                </c:pt>
                <c:pt idx="745">
                  <c:v>1.1368</c:v>
                </c:pt>
                <c:pt idx="746">
                  <c:v>1.1368</c:v>
                </c:pt>
                <c:pt idx="747">
                  <c:v>1.1369</c:v>
                </c:pt>
                <c:pt idx="748">
                  <c:v>1.1369</c:v>
                </c:pt>
                <c:pt idx="749">
                  <c:v>1.1369</c:v>
                </c:pt>
                <c:pt idx="750">
                  <c:v>1.137</c:v>
                </c:pt>
                <c:pt idx="751">
                  <c:v>1.137</c:v>
                </c:pt>
                <c:pt idx="752">
                  <c:v>1.1371</c:v>
                </c:pt>
                <c:pt idx="753">
                  <c:v>1.1371</c:v>
                </c:pt>
                <c:pt idx="754">
                  <c:v>1.1372</c:v>
                </c:pt>
                <c:pt idx="755">
                  <c:v>1.1372</c:v>
                </c:pt>
                <c:pt idx="756">
                  <c:v>1.1373</c:v>
                </c:pt>
                <c:pt idx="757">
                  <c:v>1.1373</c:v>
                </c:pt>
                <c:pt idx="758">
                  <c:v>1.1373</c:v>
                </c:pt>
                <c:pt idx="759">
                  <c:v>1.1374</c:v>
                </c:pt>
                <c:pt idx="760">
                  <c:v>1.1374</c:v>
                </c:pt>
                <c:pt idx="761">
                  <c:v>1.1375</c:v>
                </c:pt>
                <c:pt idx="762">
                  <c:v>1.1375</c:v>
                </c:pt>
                <c:pt idx="763">
                  <c:v>1.1375999999999999</c:v>
                </c:pt>
                <c:pt idx="764">
                  <c:v>1.1375999999999999</c:v>
                </c:pt>
                <c:pt idx="765">
                  <c:v>1.1375999999999999</c:v>
                </c:pt>
                <c:pt idx="766">
                  <c:v>1.1376999999999999</c:v>
                </c:pt>
                <c:pt idx="767">
                  <c:v>1.1376999999999999</c:v>
                </c:pt>
                <c:pt idx="768">
                  <c:v>1.1377999999999999</c:v>
                </c:pt>
                <c:pt idx="769">
                  <c:v>1.1377999999999999</c:v>
                </c:pt>
                <c:pt idx="770">
                  <c:v>1.1379000000000001</c:v>
                </c:pt>
                <c:pt idx="771">
                  <c:v>1.1379000000000001</c:v>
                </c:pt>
                <c:pt idx="772">
                  <c:v>1.1379000000000001</c:v>
                </c:pt>
                <c:pt idx="773">
                  <c:v>1.1379999999999999</c:v>
                </c:pt>
                <c:pt idx="774">
                  <c:v>1.1379999999999999</c:v>
                </c:pt>
                <c:pt idx="775">
                  <c:v>1.1381000000000001</c:v>
                </c:pt>
                <c:pt idx="776">
                  <c:v>1.1381000000000001</c:v>
                </c:pt>
                <c:pt idx="777">
                  <c:v>1.1381999999999999</c:v>
                </c:pt>
                <c:pt idx="778">
                  <c:v>1.1381999999999999</c:v>
                </c:pt>
                <c:pt idx="779">
                  <c:v>1.1381999999999999</c:v>
                </c:pt>
                <c:pt idx="780">
                  <c:v>1.1383000000000001</c:v>
                </c:pt>
                <c:pt idx="781">
                  <c:v>1.1383000000000001</c:v>
                </c:pt>
                <c:pt idx="782">
                  <c:v>1.1384000000000001</c:v>
                </c:pt>
                <c:pt idx="783">
                  <c:v>1.1384000000000001</c:v>
                </c:pt>
                <c:pt idx="784">
                  <c:v>1.1384999999999998</c:v>
                </c:pt>
                <c:pt idx="785">
                  <c:v>1.1384999999999998</c:v>
                </c:pt>
                <c:pt idx="786">
                  <c:v>1.1386000000000001</c:v>
                </c:pt>
                <c:pt idx="787">
                  <c:v>1.1386000000000001</c:v>
                </c:pt>
                <c:pt idx="788">
                  <c:v>1.1387</c:v>
                </c:pt>
                <c:pt idx="789">
                  <c:v>1.1387</c:v>
                </c:pt>
                <c:pt idx="790">
                  <c:v>1.1388</c:v>
                </c:pt>
                <c:pt idx="791">
                  <c:v>1.1388</c:v>
                </c:pt>
                <c:pt idx="792">
                  <c:v>1.1389</c:v>
                </c:pt>
                <c:pt idx="793">
                  <c:v>1.1389</c:v>
                </c:pt>
                <c:pt idx="794">
                  <c:v>1.139</c:v>
                </c:pt>
                <c:pt idx="795">
                  <c:v>1.139</c:v>
                </c:pt>
                <c:pt idx="796">
                  <c:v>1.1391</c:v>
                </c:pt>
                <c:pt idx="797">
                  <c:v>1.1391</c:v>
                </c:pt>
                <c:pt idx="798">
                  <c:v>1.1392</c:v>
                </c:pt>
                <c:pt idx="799">
                  <c:v>1.1393</c:v>
                </c:pt>
                <c:pt idx="800">
                  <c:v>1.1393</c:v>
                </c:pt>
                <c:pt idx="801">
                  <c:v>1.1394</c:v>
                </c:pt>
                <c:pt idx="802">
                  <c:v>1.1394</c:v>
                </c:pt>
                <c:pt idx="803">
                  <c:v>1.1395</c:v>
                </c:pt>
                <c:pt idx="804">
                  <c:v>1.1395</c:v>
                </c:pt>
                <c:pt idx="805">
                  <c:v>1.1395999999999999</c:v>
                </c:pt>
                <c:pt idx="806">
                  <c:v>1.1395999999999999</c:v>
                </c:pt>
                <c:pt idx="807">
                  <c:v>1.1396999999999999</c:v>
                </c:pt>
                <c:pt idx="808">
                  <c:v>1.1396999999999999</c:v>
                </c:pt>
                <c:pt idx="809">
                  <c:v>1.1398000000000001</c:v>
                </c:pt>
                <c:pt idx="810">
                  <c:v>1.1398000000000001</c:v>
                </c:pt>
                <c:pt idx="811">
                  <c:v>1.1398999999999999</c:v>
                </c:pt>
                <c:pt idx="812">
                  <c:v>1.1398999999999999</c:v>
                </c:pt>
                <c:pt idx="813">
                  <c:v>1.1399999999999999</c:v>
                </c:pt>
                <c:pt idx="814">
                  <c:v>1.1399999999999999</c:v>
                </c:pt>
                <c:pt idx="815">
                  <c:v>1.1401000000000001</c:v>
                </c:pt>
                <c:pt idx="816">
                  <c:v>1.1401000000000001</c:v>
                </c:pt>
                <c:pt idx="817">
                  <c:v>1.1401999999999999</c:v>
                </c:pt>
                <c:pt idx="818">
                  <c:v>1.1401999999999999</c:v>
                </c:pt>
                <c:pt idx="819">
                  <c:v>1.1403000000000001</c:v>
                </c:pt>
                <c:pt idx="820">
                  <c:v>1.1403000000000001</c:v>
                </c:pt>
                <c:pt idx="821">
                  <c:v>1.1404000000000001</c:v>
                </c:pt>
                <c:pt idx="822">
                  <c:v>1.1404000000000001</c:v>
                </c:pt>
                <c:pt idx="823">
                  <c:v>1.1405000000000001</c:v>
                </c:pt>
                <c:pt idx="824">
                  <c:v>1.1405000000000001</c:v>
                </c:pt>
                <c:pt idx="825">
                  <c:v>1.1406000000000001</c:v>
                </c:pt>
                <c:pt idx="826">
                  <c:v>1.1406999999999998</c:v>
                </c:pt>
                <c:pt idx="827">
                  <c:v>1.1406999999999998</c:v>
                </c:pt>
                <c:pt idx="828">
                  <c:v>1.1408</c:v>
                </c:pt>
                <c:pt idx="829">
                  <c:v>1.1408</c:v>
                </c:pt>
                <c:pt idx="830">
                  <c:v>1.1409</c:v>
                </c:pt>
                <c:pt idx="831">
                  <c:v>1.1409</c:v>
                </c:pt>
                <c:pt idx="832">
                  <c:v>1.141</c:v>
                </c:pt>
                <c:pt idx="833">
                  <c:v>1.141</c:v>
                </c:pt>
                <c:pt idx="834">
                  <c:v>1.1411</c:v>
                </c:pt>
                <c:pt idx="835">
                  <c:v>1.1411</c:v>
                </c:pt>
                <c:pt idx="836">
                  <c:v>1.1412</c:v>
                </c:pt>
                <c:pt idx="837">
                  <c:v>1.1412</c:v>
                </c:pt>
                <c:pt idx="838">
                  <c:v>1.1413</c:v>
                </c:pt>
                <c:pt idx="839">
                  <c:v>1.1413</c:v>
                </c:pt>
                <c:pt idx="840">
                  <c:v>1.1414</c:v>
                </c:pt>
                <c:pt idx="841">
                  <c:v>1.1415</c:v>
                </c:pt>
                <c:pt idx="842">
                  <c:v>1.1415</c:v>
                </c:pt>
                <c:pt idx="843">
                  <c:v>1.1415999999999999</c:v>
                </c:pt>
                <c:pt idx="844">
                  <c:v>1.1416999999999999</c:v>
                </c:pt>
                <c:pt idx="845">
                  <c:v>1.1416999999999999</c:v>
                </c:pt>
                <c:pt idx="846">
                  <c:v>1.1418000000000001</c:v>
                </c:pt>
                <c:pt idx="847">
                  <c:v>1.1418000000000001</c:v>
                </c:pt>
                <c:pt idx="848">
                  <c:v>1.1418999999999999</c:v>
                </c:pt>
                <c:pt idx="849">
                  <c:v>1.1420000000000001</c:v>
                </c:pt>
                <c:pt idx="850">
                  <c:v>1.1420000000000001</c:v>
                </c:pt>
                <c:pt idx="851">
                  <c:v>1.1420999999999999</c:v>
                </c:pt>
                <c:pt idx="852">
                  <c:v>1.1420999999999999</c:v>
                </c:pt>
                <c:pt idx="853">
                  <c:v>1.1421999999999999</c:v>
                </c:pt>
                <c:pt idx="854">
                  <c:v>1.1423000000000001</c:v>
                </c:pt>
                <c:pt idx="855">
                  <c:v>1.1423000000000001</c:v>
                </c:pt>
                <c:pt idx="856">
                  <c:v>1.1423999999999999</c:v>
                </c:pt>
                <c:pt idx="857">
                  <c:v>1.1423999999999999</c:v>
                </c:pt>
                <c:pt idx="858">
                  <c:v>1.1425000000000001</c:v>
                </c:pt>
                <c:pt idx="859">
                  <c:v>1.1426000000000001</c:v>
                </c:pt>
                <c:pt idx="860">
                  <c:v>1.1426000000000001</c:v>
                </c:pt>
                <c:pt idx="861">
                  <c:v>1.1427</c:v>
                </c:pt>
                <c:pt idx="862">
                  <c:v>1.1427</c:v>
                </c:pt>
                <c:pt idx="863">
                  <c:v>1.1428</c:v>
                </c:pt>
                <c:pt idx="864">
                  <c:v>1.1429</c:v>
                </c:pt>
                <c:pt idx="865">
                  <c:v>1.1429</c:v>
                </c:pt>
                <c:pt idx="866">
                  <c:v>1.143</c:v>
                </c:pt>
                <c:pt idx="867">
                  <c:v>1.1431</c:v>
                </c:pt>
                <c:pt idx="868">
                  <c:v>1.1431</c:v>
                </c:pt>
                <c:pt idx="869">
                  <c:v>1.1432</c:v>
                </c:pt>
                <c:pt idx="870">
                  <c:v>1.1432</c:v>
                </c:pt>
                <c:pt idx="871">
                  <c:v>1.1433</c:v>
                </c:pt>
                <c:pt idx="872">
                  <c:v>1.1434</c:v>
                </c:pt>
                <c:pt idx="873">
                  <c:v>1.1434</c:v>
                </c:pt>
                <c:pt idx="874">
                  <c:v>1.1435</c:v>
                </c:pt>
                <c:pt idx="875">
                  <c:v>1.1435</c:v>
                </c:pt>
                <c:pt idx="876">
                  <c:v>1.1435999999999999</c:v>
                </c:pt>
                <c:pt idx="877">
                  <c:v>1.1436999999999999</c:v>
                </c:pt>
                <c:pt idx="878">
                  <c:v>1.1436999999999999</c:v>
                </c:pt>
                <c:pt idx="879">
                  <c:v>1.1437999999999999</c:v>
                </c:pt>
                <c:pt idx="880">
                  <c:v>1.1437999999999999</c:v>
                </c:pt>
                <c:pt idx="881">
                  <c:v>1.1438999999999999</c:v>
                </c:pt>
                <c:pt idx="882">
                  <c:v>1.1440000000000001</c:v>
                </c:pt>
                <c:pt idx="883">
                  <c:v>1.1440000000000001</c:v>
                </c:pt>
                <c:pt idx="884">
                  <c:v>1.1440999999999999</c:v>
                </c:pt>
                <c:pt idx="885">
                  <c:v>1.1442000000000001</c:v>
                </c:pt>
                <c:pt idx="886">
                  <c:v>1.1442000000000001</c:v>
                </c:pt>
                <c:pt idx="887">
                  <c:v>1.1443000000000001</c:v>
                </c:pt>
                <c:pt idx="888">
                  <c:v>1.1444000000000001</c:v>
                </c:pt>
                <c:pt idx="889">
                  <c:v>1.1444000000000001</c:v>
                </c:pt>
                <c:pt idx="890">
                  <c:v>1.1445000000000001</c:v>
                </c:pt>
                <c:pt idx="891">
                  <c:v>1.1445999999999998</c:v>
                </c:pt>
                <c:pt idx="892">
                  <c:v>1.1445999999999998</c:v>
                </c:pt>
                <c:pt idx="893">
                  <c:v>1.1447000000000001</c:v>
                </c:pt>
                <c:pt idx="894">
                  <c:v>1.1448</c:v>
                </c:pt>
                <c:pt idx="895">
                  <c:v>1.1448</c:v>
                </c:pt>
                <c:pt idx="896">
                  <c:v>1.1449</c:v>
                </c:pt>
                <c:pt idx="897">
                  <c:v>1.145</c:v>
                </c:pt>
                <c:pt idx="898">
                  <c:v>1.145</c:v>
                </c:pt>
                <c:pt idx="899">
                  <c:v>1.1451</c:v>
                </c:pt>
                <c:pt idx="900">
                  <c:v>1.1452</c:v>
                </c:pt>
                <c:pt idx="901">
                  <c:v>1.1452</c:v>
                </c:pt>
                <c:pt idx="902">
                  <c:v>1.1453</c:v>
                </c:pt>
                <c:pt idx="903">
                  <c:v>1.1454</c:v>
                </c:pt>
                <c:pt idx="904">
                  <c:v>1.1454</c:v>
                </c:pt>
                <c:pt idx="905">
                  <c:v>1.1455</c:v>
                </c:pt>
                <c:pt idx="906">
                  <c:v>1.1456</c:v>
                </c:pt>
                <c:pt idx="907">
                  <c:v>1.1456</c:v>
                </c:pt>
                <c:pt idx="908">
                  <c:v>1.1456999999999999</c:v>
                </c:pt>
                <c:pt idx="909">
                  <c:v>1.1457999999999999</c:v>
                </c:pt>
                <c:pt idx="910">
                  <c:v>1.1459000000000001</c:v>
                </c:pt>
                <c:pt idx="911">
                  <c:v>1.1459000000000001</c:v>
                </c:pt>
                <c:pt idx="912">
                  <c:v>1.1459999999999999</c:v>
                </c:pt>
                <c:pt idx="913">
                  <c:v>1.1460999999999999</c:v>
                </c:pt>
                <c:pt idx="914">
                  <c:v>1.1460999999999999</c:v>
                </c:pt>
                <c:pt idx="915">
                  <c:v>1.1462000000000001</c:v>
                </c:pt>
                <c:pt idx="916">
                  <c:v>1.1462999999999999</c:v>
                </c:pt>
                <c:pt idx="917">
                  <c:v>1.1464000000000001</c:v>
                </c:pt>
                <c:pt idx="918">
                  <c:v>1.1464000000000001</c:v>
                </c:pt>
                <c:pt idx="919">
                  <c:v>1.1465000000000001</c:v>
                </c:pt>
                <c:pt idx="920">
                  <c:v>1.1466000000000001</c:v>
                </c:pt>
                <c:pt idx="921">
                  <c:v>1.1466000000000001</c:v>
                </c:pt>
                <c:pt idx="922">
                  <c:v>1.1467000000000001</c:v>
                </c:pt>
                <c:pt idx="923">
                  <c:v>1.1468</c:v>
                </c:pt>
                <c:pt idx="924">
                  <c:v>1.1469</c:v>
                </c:pt>
                <c:pt idx="925">
                  <c:v>1.1469</c:v>
                </c:pt>
                <c:pt idx="926">
                  <c:v>1.147</c:v>
                </c:pt>
                <c:pt idx="927">
                  <c:v>1.1471</c:v>
                </c:pt>
                <c:pt idx="928">
                  <c:v>1.1471</c:v>
                </c:pt>
                <c:pt idx="929">
                  <c:v>1.1472</c:v>
                </c:pt>
                <c:pt idx="930">
                  <c:v>1.1473</c:v>
                </c:pt>
                <c:pt idx="931">
                  <c:v>1.1474</c:v>
                </c:pt>
                <c:pt idx="932">
                  <c:v>1.1474</c:v>
                </c:pt>
                <c:pt idx="933">
                  <c:v>1.1475</c:v>
                </c:pt>
                <c:pt idx="934">
                  <c:v>1.1476</c:v>
                </c:pt>
                <c:pt idx="935">
                  <c:v>1.1476999999999999</c:v>
                </c:pt>
                <c:pt idx="936">
                  <c:v>1.1476999999999999</c:v>
                </c:pt>
                <c:pt idx="937">
                  <c:v>1.1477999999999999</c:v>
                </c:pt>
                <c:pt idx="938">
                  <c:v>1.1479000000000001</c:v>
                </c:pt>
                <c:pt idx="939">
                  <c:v>1.1479999999999999</c:v>
                </c:pt>
                <c:pt idx="940">
                  <c:v>1.1479999999999999</c:v>
                </c:pt>
                <c:pt idx="941">
                  <c:v>1.1481000000000001</c:v>
                </c:pt>
                <c:pt idx="942">
                  <c:v>1.1481999999999999</c:v>
                </c:pt>
                <c:pt idx="943">
                  <c:v>1.1482999999999999</c:v>
                </c:pt>
                <c:pt idx="944">
                  <c:v>1.1482999999999999</c:v>
                </c:pt>
                <c:pt idx="945">
                  <c:v>1.1484000000000001</c:v>
                </c:pt>
                <c:pt idx="946">
                  <c:v>1.1484999999999999</c:v>
                </c:pt>
                <c:pt idx="947">
                  <c:v>1.1486000000000001</c:v>
                </c:pt>
                <c:pt idx="948">
                  <c:v>1.1487000000000001</c:v>
                </c:pt>
                <c:pt idx="949">
                  <c:v>1.1487000000000001</c:v>
                </c:pt>
                <c:pt idx="950">
                  <c:v>1.1488</c:v>
                </c:pt>
                <c:pt idx="951">
                  <c:v>1.1489</c:v>
                </c:pt>
                <c:pt idx="952">
                  <c:v>1.149</c:v>
                </c:pt>
                <c:pt idx="953">
                  <c:v>1.149</c:v>
                </c:pt>
                <c:pt idx="954">
                  <c:v>1.1491</c:v>
                </c:pt>
                <c:pt idx="955">
                  <c:v>1.1492</c:v>
                </c:pt>
                <c:pt idx="956">
                  <c:v>1.1493</c:v>
                </c:pt>
                <c:pt idx="957">
                  <c:v>1.1494</c:v>
                </c:pt>
                <c:pt idx="958">
                  <c:v>1.1494</c:v>
                </c:pt>
                <c:pt idx="959">
                  <c:v>1.1495</c:v>
                </c:pt>
                <c:pt idx="960">
                  <c:v>1.1496</c:v>
                </c:pt>
                <c:pt idx="961">
                  <c:v>1.1496999999999999</c:v>
                </c:pt>
                <c:pt idx="962">
                  <c:v>1.1496999999999999</c:v>
                </c:pt>
                <c:pt idx="963">
                  <c:v>1.1497999999999999</c:v>
                </c:pt>
                <c:pt idx="964">
                  <c:v>1.1498999999999999</c:v>
                </c:pt>
                <c:pt idx="965">
                  <c:v>1.1499999999999999</c:v>
                </c:pt>
                <c:pt idx="966">
                  <c:v>1.1501000000000001</c:v>
                </c:pt>
                <c:pt idx="967">
                  <c:v>1.1501000000000001</c:v>
                </c:pt>
                <c:pt idx="968">
                  <c:v>1.1501999999999999</c:v>
                </c:pt>
                <c:pt idx="969">
                  <c:v>1.1503000000000001</c:v>
                </c:pt>
                <c:pt idx="970">
                  <c:v>1.1504000000000001</c:v>
                </c:pt>
                <c:pt idx="971">
                  <c:v>1.1505000000000001</c:v>
                </c:pt>
                <c:pt idx="972">
                  <c:v>1.1505000000000001</c:v>
                </c:pt>
                <c:pt idx="973">
                  <c:v>1.1506000000000001</c:v>
                </c:pt>
                <c:pt idx="974">
                  <c:v>1.1506999999999998</c:v>
                </c:pt>
                <c:pt idx="975">
                  <c:v>1.1508</c:v>
                </c:pt>
                <c:pt idx="976">
                  <c:v>1.1509</c:v>
                </c:pt>
                <c:pt idx="977">
                  <c:v>1.151</c:v>
                </c:pt>
                <c:pt idx="978">
                  <c:v>1.151</c:v>
                </c:pt>
                <c:pt idx="979">
                  <c:v>1.1511</c:v>
                </c:pt>
                <c:pt idx="980">
                  <c:v>1.1512</c:v>
                </c:pt>
                <c:pt idx="981">
                  <c:v>1.1513</c:v>
                </c:pt>
                <c:pt idx="982">
                  <c:v>1.1514</c:v>
                </c:pt>
                <c:pt idx="983">
                  <c:v>1.1515</c:v>
                </c:pt>
                <c:pt idx="984">
                  <c:v>1.1515</c:v>
                </c:pt>
                <c:pt idx="985">
                  <c:v>1.1516</c:v>
                </c:pt>
                <c:pt idx="986">
                  <c:v>1.1516999999999999</c:v>
                </c:pt>
                <c:pt idx="987">
                  <c:v>1.1518000000000002</c:v>
                </c:pt>
                <c:pt idx="988">
                  <c:v>1.1518999999999999</c:v>
                </c:pt>
                <c:pt idx="989">
                  <c:v>1.1520000000000001</c:v>
                </c:pt>
                <c:pt idx="990">
                  <c:v>1.1520000000000001</c:v>
                </c:pt>
                <c:pt idx="991">
                  <c:v>1.1520999999999999</c:v>
                </c:pt>
                <c:pt idx="992">
                  <c:v>1.1521999999999999</c:v>
                </c:pt>
                <c:pt idx="993">
                  <c:v>1.1523000000000001</c:v>
                </c:pt>
                <c:pt idx="994">
                  <c:v>1.1523999999999999</c:v>
                </c:pt>
                <c:pt idx="995">
                  <c:v>1.1525000000000001</c:v>
                </c:pt>
                <c:pt idx="996">
                  <c:v>1.1526000000000001</c:v>
                </c:pt>
                <c:pt idx="997">
                  <c:v>1.1526000000000001</c:v>
                </c:pt>
                <c:pt idx="998">
                  <c:v>1.1527000000000001</c:v>
                </c:pt>
                <c:pt idx="999">
                  <c:v>1.1528</c:v>
                </c:pt>
                <c:pt idx="1000">
                  <c:v>1.1529</c:v>
                </c:pt>
              </c:numCache>
            </c:numRef>
          </c:yVal>
          <c:smooth val="0"/>
          <c:extLst>
            <c:ext xmlns:c16="http://schemas.microsoft.com/office/drawing/2014/chart" uri="{C3380CC4-5D6E-409C-BE32-E72D297353CC}">
              <c16:uniqueId val="{00000002-8F0B-4A07-9D39-CF8ADD59332F}"/>
            </c:ext>
          </c:extLst>
        </c:ser>
        <c:ser>
          <c:idx val="3"/>
          <c:order val="3"/>
          <c:tx>
            <c:v>rkeps_0</c:v>
          </c:tx>
          <c:spPr>
            <a:ln w="19050" cap="rnd">
              <a:solidFill>
                <a:sysClr val="windowText" lastClr="000000"/>
              </a:solidFill>
              <a:prstDash val="sysDash"/>
              <a:round/>
            </a:ln>
            <a:effectLst/>
          </c:spPr>
          <c:marker>
            <c:symbol val="none"/>
          </c:marker>
          <c:xVal>
            <c:numRef>
              <c:f>rkeps_0!$T$2:$T$1002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rkeps_0!$S$2:$S$1002</c:f>
              <c:numCache>
                <c:formatCode>General</c:formatCode>
                <c:ptCount val="1001"/>
                <c:pt idx="0">
                  <c:v>1.1243000000000001</c:v>
                </c:pt>
                <c:pt idx="1">
                  <c:v>1.1242000000000001</c:v>
                </c:pt>
                <c:pt idx="2">
                  <c:v>1.1242000000000001</c:v>
                </c:pt>
                <c:pt idx="3">
                  <c:v>1.1240999999999999</c:v>
                </c:pt>
                <c:pt idx="4">
                  <c:v>1.1240000000000001</c:v>
                </c:pt>
                <c:pt idx="5">
                  <c:v>1.1238999999999999</c:v>
                </c:pt>
                <c:pt idx="6">
                  <c:v>1.1237999999999999</c:v>
                </c:pt>
                <c:pt idx="7">
                  <c:v>1.1237000000000001</c:v>
                </c:pt>
                <c:pt idx="8">
                  <c:v>1.1235999999999999</c:v>
                </c:pt>
                <c:pt idx="9">
                  <c:v>1.1235999999999999</c:v>
                </c:pt>
                <c:pt idx="10">
                  <c:v>1.1234999999999999</c:v>
                </c:pt>
                <c:pt idx="11">
                  <c:v>1.1234</c:v>
                </c:pt>
                <c:pt idx="12">
                  <c:v>1.1233</c:v>
                </c:pt>
                <c:pt idx="13">
                  <c:v>1.1232</c:v>
                </c:pt>
                <c:pt idx="14">
                  <c:v>1.1231</c:v>
                </c:pt>
                <c:pt idx="15">
                  <c:v>1.1231</c:v>
                </c:pt>
                <c:pt idx="16">
                  <c:v>1.123</c:v>
                </c:pt>
                <c:pt idx="17">
                  <c:v>1.1229</c:v>
                </c:pt>
                <c:pt idx="18">
                  <c:v>1.1228</c:v>
                </c:pt>
                <c:pt idx="19">
                  <c:v>1.1227</c:v>
                </c:pt>
                <c:pt idx="20">
                  <c:v>1.1226</c:v>
                </c:pt>
                <c:pt idx="21">
                  <c:v>1.1226</c:v>
                </c:pt>
                <c:pt idx="22">
                  <c:v>1.1225000000000001</c:v>
                </c:pt>
                <c:pt idx="23">
                  <c:v>1.1223999999999998</c:v>
                </c:pt>
                <c:pt idx="24">
                  <c:v>1.1223000000000001</c:v>
                </c:pt>
                <c:pt idx="25">
                  <c:v>1.1222000000000001</c:v>
                </c:pt>
                <c:pt idx="26">
                  <c:v>1.1220999999999999</c:v>
                </c:pt>
                <c:pt idx="27">
                  <c:v>1.1220999999999999</c:v>
                </c:pt>
                <c:pt idx="28">
                  <c:v>1.1220000000000001</c:v>
                </c:pt>
                <c:pt idx="29">
                  <c:v>1.1218999999999999</c:v>
                </c:pt>
                <c:pt idx="30">
                  <c:v>1.1218000000000001</c:v>
                </c:pt>
                <c:pt idx="31">
                  <c:v>1.1216999999999999</c:v>
                </c:pt>
                <c:pt idx="32">
                  <c:v>1.1216999999999999</c:v>
                </c:pt>
                <c:pt idx="33">
                  <c:v>1.1215999999999999</c:v>
                </c:pt>
                <c:pt idx="34">
                  <c:v>1.1215000000000002</c:v>
                </c:pt>
                <c:pt idx="35">
                  <c:v>1.1214</c:v>
                </c:pt>
                <c:pt idx="36">
                  <c:v>1.1213</c:v>
                </c:pt>
                <c:pt idx="37">
                  <c:v>1.1213</c:v>
                </c:pt>
                <c:pt idx="38">
                  <c:v>1.1212</c:v>
                </c:pt>
                <c:pt idx="39">
                  <c:v>1.1211</c:v>
                </c:pt>
                <c:pt idx="40">
                  <c:v>1.121</c:v>
                </c:pt>
                <c:pt idx="41">
                  <c:v>1.1209</c:v>
                </c:pt>
                <c:pt idx="42">
                  <c:v>1.1209</c:v>
                </c:pt>
                <c:pt idx="43">
                  <c:v>1.1208</c:v>
                </c:pt>
                <c:pt idx="44">
                  <c:v>1.1207</c:v>
                </c:pt>
                <c:pt idx="45">
                  <c:v>1.1206</c:v>
                </c:pt>
                <c:pt idx="46">
                  <c:v>1.1205000000000001</c:v>
                </c:pt>
                <c:pt idx="47">
                  <c:v>1.1205000000000001</c:v>
                </c:pt>
                <c:pt idx="48">
                  <c:v>1.1204000000000001</c:v>
                </c:pt>
                <c:pt idx="49">
                  <c:v>1.1203000000000001</c:v>
                </c:pt>
                <c:pt idx="50">
                  <c:v>1.1201999999999999</c:v>
                </c:pt>
                <c:pt idx="51">
                  <c:v>1.1201999999999999</c:v>
                </c:pt>
                <c:pt idx="52">
                  <c:v>1.1201000000000001</c:v>
                </c:pt>
                <c:pt idx="53">
                  <c:v>1.1200000000000001</c:v>
                </c:pt>
                <c:pt idx="54">
                  <c:v>1.1198999999999999</c:v>
                </c:pt>
                <c:pt idx="55">
                  <c:v>1.1198999999999999</c:v>
                </c:pt>
                <c:pt idx="56">
                  <c:v>1.1198000000000001</c:v>
                </c:pt>
                <c:pt idx="57">
                  <c:v>1.1196999999999999</c:v>
                </c:pt>
                <c:pt idx="58">
                  <c:v>1.1195999999999999</c:v>
                </c:pt>
                <c:pt idx="59">
                  <c:v>1.1195999999999999</c:v>
                </c:pt>
                <c:pt idx="60">
                  <c:v>1.1194999999999999</c:v>
                </c:pt>
                <c:pt idx="61">
                  <c:v>1.1194</c:v>
                </c:pt>
                <c:pt idx="62">
                  <c:v>1.1193</c:v>
                </c:pt>
                <c:pt idx="63">
                  <c:v>1.1193</c:v>
                </c:pt>
                <c:pt idx="64">
                  <c:v>1.1192</c:v>
                </c:pt>
                <c:pt idx="65">
                  <c:v>1.1191</c:v>
                </c:pt>
                <c:pt idx="66">
                  <c:v>1.119</c:v>
                </c:pt>
                <c:pt idx="67">
                  <c:v>1.119</c:v>
                </c:pt>
                <c:pt idx="68">
                  <c:v>1.1189</c:v>
                </c:pt>
                <c:pt idx="69">
                  <c:v>1.1188</c:v>
                </c:pt>
                <c:pt idx="70">
                  <c:v>1.1187</c:v>
                </c:pt>
                <c:pt idx="71">
                  <c:v>1.1187</c:v>
                </c:pt>
                <c:pt idx="72">
                  <c:v>1.1186</c:v>
                </c:pt>
                <c:pt idx="73">
                  <c:v>1.1185</c:v>
                </c:pt>
                <c:pt idx="74">
                  <c:v>1.1184000000000001</c:v>
                </c:pt>
                <c:pt idx="75">
                  <c:v>1.1184000000000001</c:v>
                </c:pt>
                <c:pt idx="76">
                  <c:v>1.1183000000000001</c:v>
                </c:pt>
                <c:pt idx="77">
                  <c:v>1.1181999999999999</c:v>
                </c:pt>
                <c:pt idx="78">
                  <c:v>1.1181999999999999</c:v>
                </c:pt>
                <c:pt idx="79">
                  <c:v>1.1181000000000001</c:v>
                </c:pt>
                <c:pt idx="80">
                  <c:v>1.1179999999999999</c:v>
                </c:pt>
                <c:pt idx="81">
                  <c:v>1.1179999999999999</c:v>
                </c:pt>
                <c:pt idx="82">
                  <c:v>1.1179000000000001</c:v>
                </c:pt>
                <c:pt idx="83">
                  <c:v>1.1177999999999999</c:v>
                </c:pt>
                <c:pt idx="84">
                  <c:v>1.1176999999999999</c:v>
                </c:pt>
                <c:pt idx="85">
                  <c:v>1.1176999999999999</c:v>
                </c:pt>
                <c:pt idx="86">
                  <c:v>1.1176000000000001</c:v>
                </c:pt>
                <c:pt idx="87">
                  <c:v>1.1174999999999999</c:v>
                </c:pt>
                <c:pt idx="88">
                  <c:v>1.1174999999999999</c:v>
                </c:pt>
                <c:pt idx="89">
                  <c:v>1.1173999999999999</c:v>
                </c:pt>
                <c:pt idx="90">
                  <c:v>1.1173</c:v>
                </c:pt>
                <c:pt idx="91">
                  <c:v>1.1173</c:v>
                </c:pt>
                <c:pt idx="92">
                  <c:v>1.1172</c:v>
                </c:pt>
                <c:pt idx="93">
                  <c:v>1.1171</c:v>
                </c:pt>
                <c:pt idx="94">
                  <c:v>1.1171</c:v>
                </c:pt>
                <c:pt idx="95">
                  <c:v>1.117</c:v>
                </c:pt>
                <c:pt idx="96">
                  <c:v>1.1169</c:v>
                </c:pt>
                <c:pt idx="97">
                  <c:v>1.1169</c:v>
                </c:pt>
                <c:pt idx="98">
                  <c:v>1.1168</c:v>
                </c:pt>
                <c:pt idx="99">
                  <c:v>1.1167</c:v>
                </c:pt>
                <c:pt idx="100">
                  <c:v>1.1167</c:v>
                </c:pt>
                <c:pt idx="101">
                  <c:v>1.1166</c:v>
                </c:pt>
                <c:pt idx="102">
                  <c:v>1.1166</c:v>
                </c:pt>
                <c:pt idx="103">
                  <c:v>1.1165</c:v>
                </c:pt>
                <c:pt idx="104">
                  <c:v>1.1164000000000001</c:v>
                </c:pt>
                <c:pt idx="105">
                  <c:v>1.1164000000000001</c:v>
                </c:pt>
                <c:pt idx="106">
                  <c:v>1.1162999999999998</c:v>
                </c:pt>
                <c:pt idx="107">
                  <c:v>1.1162000000000001</c:v>
                </c:pt>
                <c:pt idx="108">
                  <c:v>1.1162000000000001</c:v>
                </c:pt>
                <c:pt idx="109">
                  <c:v>1.1161000000000001</c:v>
                </c:pt>
                <c:pt idx="110">
                  <c:v>1.1159999999999999</c:v>
                </c:pt>
                <c:pt idx="111">
                  <c:v>1.1159999999999999</c:v>
                </c:pt>
                <c:pt idx="112">
                  <c:v>1.1159000000000001</c:v>
                </c:pt>
                <c:pt idx="113">
                  <c:v>1.1159000000000001</c:v>
                </c:pt>
                <c:pt idx="114">
                  <c:v>1.1157999999999999</c:v>
                </c:pt>
                <c:pt idx="115">
                  <c:v>1.1156999999999999</c:v>
                </c:pt>
                <c:pt idx="116">
                  <c:v>1.1156999999999999</c:v>
                </c:pt>
                <c:pt idx="117">
                  <c:v>1.1155999999999999</c:v>
                </c:pt>
                <c:pt idx="118">
                  <c:v>1.1154999999999999</c:v>
                </c:pt>
                <c:pt idx="119">
                  <c:v>1.1154999999999999</c:v>
                </c:pt>
                <c:pt idx="120">
                  <c:v>1.1154000000000002</c:v>
                </c:pt>
                <c:pt idx="121">
                  <c:v>1.1154000000000002</c:v>
                </c:pt>
                <c:pt idx="122">
                  <c:v>1.1153</c:v>
                </c:pt>
                <c:pt idx="123">
                  <c:v>1.1153</c:v>
                </c:pt>
                <c:pt idx="124">
                  <c:v>1.1152</c:v>
                </c:pt>
                <c:pt idx="125">
                  <c:v>1.1151</c:v>
                </c:pt>
                <c:pt idx="126">
                  <c:v>1.1151</c:v>
                </c:pt>
                <c:pt idx="127">
                  <c:v>1.115</c:v>
                </c:pt>
                <c:pt idx="128">
                  <c:v>1.115</c:v>
                </c:pt>
                <c:pt idx="129">
                  <c:v>1.1149</c:v>
                </c:pt>
                <c:pt idx="130">
                  <c:v>1.1149</c:v>
                </c:pt>
                <c:pt idx="131">
                  <c:v>1.1148</c:v>
                </c:pt>
                <c:pt idx="132">
                  <c:v>1.1147</c:v>
                </c:pt>
                <c:pt idx="133">
                  <c:v>1.1147</c:v>
                </c:pt>
                <c:pt idx="134">
                  <c:v>1.1146</c:v>
                </c:pt>
                <c:pt idx="135">
                  <c:v>1.1146</c:v>
                </c:pt>
                <c:pt idx="136">
                  <c:v>1.1145</c:v>
                </c:pt>
                <c:pt idx="137">
                  <c:v>1.1145</c:v>
                </c:pt>
                <c:pt idx="138">
                  <c:v>1.1144000000000001</c:v>
                </c:pt>
                <c:pt idx="139">
                  <c:v>1.1144000000000001</c:v>
                </c:pt>
                <c:pt idx="140">
                  <c:v>1.1143000000000001</c:v>
                </c:pt>
                <c:pt idx="141">
                  <c:v>1.1142000000000001</c:v>
                </c:pt>
                <c:pt idx="142">
                  <c:v>1.1142000000000001</c:v>
                </c:pt>
                <c:pt idx="143">
                  <c:v>1.1140999999999999</c:v>
                </c:pt>
                <c:pt idx="144">
                  <c:v>1.1140999999999999</c:v>
                </c:pt>
                <c:pt idx="145">
                  <c:v>1.1140000000000001</c:v>
                </c:pt>
                <c:pt idx="146">
                  <c:v>1.1140000000000001</c:v>
                </c:pt>
                <c:pt idx="147">
                  <c:v>1.1139000000000001</c:v>
                </c:pt>
                <c:pt idx="148">
                  <c:v>1.1139000000000001</c:v>
                </c:pt>
                <c:pt idx="149">
                  <c:v>1.1137999999999999</c:v>
                </c:pt>
                <c:pt idx="150">
                  <c:v>1.1137000000000001</c:v>
                </c:pt>
                <c:pt idx="151">
                  <c:v>1.1137000000000001</c:v>
                </c:pt>
                <c:pt idx="152">
                  <c:v>1.1135999999999999</c:v>
                </c:pt>
                <c:pt idx="153">
                  <c:v>1.1135999999999999</c:v>
                </c:pt>
                <c:pt idx="154">
                  <c:v>1.1134999999999999</c:v>
                </c:pt>
                <c:pt idx="155">
                  <c:v>1.1134999999999999</c:v>
                </c:pt>
                <c:pt idx="156">
                  <c:v>1.1133999999999999</c:v>
                </c:pt>
                <c:pt idx="157">
                  <c:v>1.1133999999999999</c:v>
                </c:pt>
                <c:pt idx="158">
                  <c:v>1.1133</c:v>
                </c:pt>
                <c:pt idx="159">
                  <c:v>1.1132</c:v>
                </c:pt>
                <c:pt idx="160">
                  <c:v>1.1132</c:v>
                </c:pt>
                <c:pt idx="161">
                  <c:v>1.1131</c:v>
                </c:pt>
                <c:pt idx="162">
                  <c:v>1.1131</c:v>
                </c:pt>
                <c:pt idx="163">
                  <c:v>1.113</c:v>
                </c:pt>
                <c:pt idx="164">
                  <c:v>1.113</c:v>
                </c:pt>
                <c:pt idx="165">
                  <c:v>1.1129</c:v>
                </c:pt>
                <c:pt idx="166">
                  <c:v>1.1129</c:v>
                </c:pt>
                <c:pt idx="167">
                  <c:v>1.1128</c:v>
                </c:pt>
                <c:pt idx="168">
                  <c:v>1.1128</c:v>
                </c:pt>
                <c:pt idx="169">
                  <c:v>1.1127</c:v>
                </c:pt>
                <c:pt idx="170">
                  <c:v>1.1127</c:v>
                </c:pt>
                <c:pt idx="171">
                  <c:v>1.1126</c:v>
                </c:pt>
                <c:pt idx="172">
                  <c:v>1.1126</c:v>
                </c:pt>
                <c:pt idx="173">
                  <c:v>1.1126</c:v>
                </c:pt>
                <c:pt idx="174">
                  <c:v>1.1125</c:v>
                </c:pt>
                <c:pt idx="175">
                  <c:v>1.1125</c:v>
                </c:pt>
                <c:pt idx="176">
                  <c:v>1.1124000000000001</c:v>
                </c:pt>
                <c:pt idx="177">
                  <c:v>1.1124000000000001</c:v>
                </c:pt>
                <c:pt idx="178">
                  <c:v>1.1123000000000001</c:v>
                </c:pt>
                <c:pt idx="179">
                  <c:v>1.1123000000000001</c:v>
                </c:pt>
                <c:pt idx="180">
                  <c:v>1.1122000000000001</c:v>
                </c:pt>
                <c:pt idx="181">
                  <c:v>1.1122000000000001</c:v>
                </c:pt>
                <c:pt idx="182">
                  <c:v>1.1120999999999999</c:v>
                </c:pt>
                <c:pt idx="183">
                  <c:v>1.1120999999999999</c:v>
                </c:pt>
                <c:pt idx="184">
                  <c:v>1.1120000000000001</c:v>
                </c:pt>
                <c:pt idx="185">
                  <c:v>1.1120000000000001</c:v>
                </c:pt>
                <c:pt idx="186">
                  <c:v>1.1120000000000001</c:v>
                </c:pt>
                <c:pt idx="187">
                  <c:v>1.1118999999999999</c:v>
                </c:pt>
                <c:pt idx="188">
                  <c:v>1.1118999999999999</c:v>
                </c:pt>
                <c:pt idx="189">
                  <c:v>1.1118000000000001</c:v>
                </c:pt>
                <c:pt idx="190">
                  <c:v>1.1118000000000001</c:v>
                </c:pt>
                <c:pt idx="191">
                  <c:v>1.1116999999999999</c:v>
                </c:pt>
                <c:pt idx="192">
                  <c:v>1.1116999999999999</c:v>
                </c:pt>
                <c:pt idx="193">
                  <c:v>1.1115999999999999</c:v>
                </c:pt>
                <c:pt idx="194">
                  <c:v>1.1115999999999999</c:v>
                </c:pt>
                <c:pt idx="195">
                  <c:v>1.1115000000000002</c:v>
                </c:pt>
                <c:pt idx="196">
                  <c:v>1.1115000000000002</c:v>
                </c:pt>
                <c:pt idx="197">
                  <c:v>1.1115000000000002</c:v>
                </c:pt>
                <c:pt idx="198">
                  <c:v>1.1113999999999999</c:v>
                </c:pt>
                <c:pt idx="199">
                  <c:v>1.1113999999999999</c:v>
                </c:pt>
                <c:pt idx="200">
                  <c:v>1.1113</c:v>
                </c:pt>
                <c:pt idx="201">
                  <c:v>1.1113</c:v>
                </c:pt>
                <c:pt idx="202">
                  <c:v>1.1112</c:v>
                </c:pt>
                <c:pt idx="203">
                  <c:v>1.1112</c:v>
                </c:pt>
                <c:pt idx="204">
                  <c:v>1.1111</c:v>
                </c:pt>
                <c:pt idx="205">
                  <c:v>1.1111</c:v>
                </c:pt>
                <c:pt idx="206">
                  <c:v>1.111</c:v>
                </c:pt>
                <c:pt idx="207">
                  <c:v>1.111</c:v>
                </c:pt>
                <c:pt idx="208">
                  <c:v>1.1109</c:v>
                </c:pt>
                <c:pt idx="209">
                  <c:v>1.1109</c:v>
                </c:pt>
                <c:pt idx="210">
                  <c:v>1.1109</c:v>
                </c:pt>
                <c:pt idx="211">
                  <c:v>1.1108</c:v>
                </c:pt>
                <c:pt idx="212">
                  <c:v>1.1108</c:v>
                </c:pt>
                <c:pt idx="213">
                  <c:v>1.1107</c:v>
                </c:pt>
                <c:pt idx="214">
                  <c:v>1.1107</c:v>
                </c:pt>
                <c:pt idx="215">
                  <c:v>1.1106</c:v>
                </c:pt>
                <c:pt idx="216">
                  <c:v>1.1106</c:v>
                </c:pt>
                <c:pt idx="217">
                  <c:v>1.1105</c:v>
                </c:pt>
                <c:pt idx="218">
                  <c:v>1.1105</c:v>
                </c:pt>
                <c:pt idx="219">
                  <c:v>1.1105</c:v>
                </c:pt>
                <c:pt idx="220">
                  <c:v>1.1104000000000001</c:v>
                </c:pt>
                <c:pt idx="221">
                  <c:v>1.1104000000000001</c:v>
                </c:pt>
                <c:pt idx="222">
                  <c:v>1.1103000000000001</c:v>
                </c:pt>
                <c:pt idx="223">
                  <c:v>1.1103000000000001</c:v>
                </c:pt>
                <c:pt idx="224">
                  <c:v>1.1103000000000001</c:v>
                </c:pt>
                <c:pt idx="225">
                  <c:v>1.1101999999999999</c:v>
                </c:pt>
                <c:pt idx="226">
                  <c:v>1.1101999999999999</c:v>
                </c:pt>
                <c:pt idx="227">
                  <c:v>1.1101999999999999</c:v>
                </c:pt>
                <c:pt idx="228">
                  <c:v>1.1101000000000001</c:v>
                </c:pt>
                <c:pt idx="229">
                  <c:v>1.1101000000000001</c:v>
                </c:pt>
                <c:pt idx="230">
                  <c:v>1.1101000000000001</c:v>
                </c:pt>
                <c:pt idx="231">
                  <c:v>1.1100000000000001</c:v>
                </c:pt>
                <c:pt idx="232">
                  <c:v>1.1100000000000001</c:v>
                </c:pt>
                <c:pt idx="233">
                  <c:v>1.1098999999999999</c:v>
                </c:pt>
                <c:pt idx="234">
                  <c:v>1.1098999999999999</c:v>
                </c:pt>
                <c:pt idx="235">
                  <c:v>1.1098999999999999</c:v>
                </c:pt>
                <c:pt idx="236">
                  <c:v>1.1098000000000001</c:v>
                </c:pt>
                <c:pt idx="237">
                  <c:v>1.1098000000000001</c:v>
                </c:pt>
                <c:pt idx="238">
                  <c:v>1.1098000000000001</c:v>
                </c:pt>
                <c:pt idx="239">
                  <c:v>1.1096999999999999</c:v>
                </c:pt>
                <c:pt idx="240">
                  <c:v>1.1096999999999999</c:v>
                </c:pt>
                <c:pt idx="241">
                  <c:v>1.1095999999999999</c:v>
                </c:pt>
                <c:pt idx="242">
                  <c:v>1.1095999999999999</c:v>
                </c:pt>
                <c:pt idx="243">
                  <c:v>1.1095999999999999</c:v>
                </c:pt>
                <c:pt idx="244">
                  <c:v>1.1094999999999999</c:v>
                </c:pt>
                <c:pt idx="245">
                  <c:v>1.1094999999999999</c:v>
                </c:pt>
                <c:pt idx="246">
                  <c:v>1.1094999999999999</c:v>
                </c:pt>
                <c:pt idx="247">
                  <c:v>1.1093999999999999</c:v>
                </c:pt>
                <c:pt idx="248">
                  <c:v>1.1093999999999999</c:v>
                </c:pt>
                <c:pt idx="249">
                  <c:v>1.1093000000000002</c:v>
                </c:pt>
                <c:pt idx="250">
                  <c:v>1.1093000000000002</c:v>
                </c:pt>
                <c:pt idx="251">
                  <c:v>1.1093000000000002</c:v>
                </c:pt>
                <c:pt idx="252">
                  <c:v>1.1092</c:v>
                </c:pt>
                <c:pt idx="253">
                  <c:v>1.1092</c:v>
                </c:pt>
                <c:pt idx="254">
                  <c:v>1.1092</c:v>
                </c:pt>
                <c:pt idx="255">
                  <c:v>1.1091</c:v>
                </c:pt>
                <c:pt idx="256">
                  <c:v>1.1091</c:v>
                </c:pt>
                <c:pt idx="257">
                  <c:v>1.109</c:v>
                </c:pt>
                <c:pt idx="258">
                  <c:v>1.109</c:v>
                </c:pt>
                <c:pt idx="259">
                  <c:v>1.109</c:v>
                </c:pt>
                <c:pt idx="260">
                  <c:v>1.1089</c:v>
                </c:pt>
                <c:pt idx="261">
                  <c:v>1.1089</c:v>
                </c:pt>
                <c:pt idx="262">
                  <c:v>1.1089</c:v>
                </c:pt>
                <c:pt idx="263">
                  <c:v>1.1088</c:v>
                </c:pt>
                <c:pt idx="264">
                  <c:v>1.1088</c:v>
                </c:pt>
                <c:pt idx="265">
                  <c:v>1.1088</c:v>
                </c:pt>
                <c:pt idx="266">
                  <c:v>1.1087</c:v>
                </c:pt>
                <c:pt idx="267">
                  <c:v>1.1087</c:v>
                </c:pt>
                <c:pt idx="268">
                  <c:v>1.1087</c:v>
                </c:pt>
                <c:pt idx="269">
                  <c:v>1.1086</c:v>
                </c:pt>
                <c:pt idx="270">
                  <c:v>1.1086</c:v>
                </c:pt>
                <c:pt idx="271">
                  <c:v>1.1086</c:v>
                </c:pt>
                <c:pt idx="272">
                  <c:v>1.1085</c:v>
                </c:pt>
                <c:pt idx="273">
                  <c:v>1.1085</c:v>
                </c:pt>
                <c:pt idx="274">
                  <c:v>1.1085</c:v>
                </c:pt>
                <c:pt idx="275">
                  <c:v>1.1084000000000001</c:v>
                </c:pt>
                <c:pt idx="276">
                  <c:v>1.1084000000000001</c:v>
                </c:pt>
                <c:pt idx="277">
                  <c:v>1.1084000000000001</c:v>
                </c:pt>
                <c:pt idx="278">
                  <c:v>1.1083000000000001</c:v>
                </c:pt>
                <c:pt idx="279">
                  <c:v>1.1083000000000001</c:v>
                </c:pt>
                <c:pt idx="280">
                  <c:v>1.1083000000000001</c:v>
                </c:pt>
                <c:pt idx="281">
                  <c:v>1.1083000000000001</c:v>
                </c:pt>
                <c:pt idx="282">
                  <c:v>1.1081999999999999</c:v>
                </c:pt>
                <c:pt idx="283">
                  <c:v>1.1081999999999999</c:v>
                </c:pt>
                <c:pt idx="284">
                  <c:v>1.1081999999999999</c:v>
                </c:pt>
                <c:pt idx="285">
                  <c:v>1.1081000000000001</c:v>
                </c:pt>
                <c:pt idx="286">
                  <c:v>1.1081000000000001</c:v>
                </c:pt>
                <c:pt idx="287">
                  <c:v>1.1081000000000001</c:v>
                </c:pt>
                <c:pt idx="288">
                  <c:v>1.1079999999999999</c:v>
                </c:pt>
                <c:pt idx="289">
                  <c:v>1.1079999999999999</c:v>
                </c:pt>
                <c:pt idx="290">
                  <c:v>1.1079999999999999</c:v>
                </c:pt>
                <c:pt idx="291">
                  <c:v>1.1079999999999999</c:v>
                </c:pt>
                <c:pt idx="292">
                  <c:v>1.1079000000000001</c:v>
                </c:pt>
                <c:pt idx="293">
                  <c:v>1.1079000000000001</c:v>
                </c:pt>
                <c:pt idx="294">
                  <c:v>1.1079000000000001</c:v>
                </c:pt>
                <c:pt idx="295">
                  <c:v>1.1078000000000001</c:v>
                </c:pt>
                <c:pt idx="296">
                  <c:v>1.1078000000000001</c:v>
                </c:pt>
                <c:pt idx="297">
                  <c:v>1.1078000000000001</c:v>
                </c:pt>
                <c:pt idx="298">
                  <c:v>1.1078000000000001</c:v>
                </c:pt>
                <c:pt idx="299">
                  <c:v>1.1076999999999999</c:v>
                </c:pt>
                <c:pt idx="300">
                  <c:v>1.1076999999999999</c:v>
                </c:pt>
                <c:pt idx="301">
                  <c:v>1.1076999999999999</c:v>
                </c:pt>
                <c:pt idx="302">
                  <c:v>1.1076000000000001</c:v>
                </c:pt>
                <c:pt idx="303">
                  <c:v>1.1076000000000001</c:v>
                </c:pt>
                <c:pt idx="304">
                  <c:v>1.1076000000000001</c:v>
                </c:pt>
                <c:pt idx="305">
                  <c:v>1.1076000000000001</c:v>
                </c:pt>
                <c:pt idx="306">
                  <c:v>1.1074999999999999</c:v>
                </c:pt>
                <c:pt idx="307">
                  <c:v>1.1074999999999999</c:v>
                </c:pt>
                <c:pt idx="308">
                  <c:v>1.1074999999999999</c:v>
                </c:pt>
                <c:pt idx="309">
                  <c:v>1.1074999999999999</c:v>
                </c:pt>
                <c:pt idx="310">
                  <c:v>1.1073999999999999</c:v>
                </c:pt>
                <c:pt idx="311">
                  <c:v>1.1073999999999999</c:v>
                </c:pt>
                <c:pt idx="312">
                  <c:v>1.1073999999999999</c:v>
                </c:pt>
                <c:pt idx="313">
                  <c:v>1.1073999999999999</c:v>
                </c:pt>
                <c:pt idx="314">
                  <c:v>1.1073</c:v>
                </c:pt>
                <c:pt idx="315">
                  <c:v>1.1073</c:v>
                </c:pt>
                <c:pt idx="316">
                  <c:v>1.1073</c:v>
                </c:pt>
                <c:pt idx="317">
                  <c:v>1.1073</c:v>
                </c:pt>
                <c:pt idx="318">
                  <c:v>1.1072</c:v>
                </c:pt>
                <c:pt idx="319">
                  <c:v>1.1072</c:v>
                </c:pt>
                <c:pt idx="320">
                  <c:v>1.1072</c:v>
                </c:pt>
                <c:pt idx="321">
                  <c:v>1.1072</c:v>
                </c:pt>
                <c:pt idx="322">
                  <c:v>1.1072</c:v>
                </c:pt>
                <c:pt idx="323">
                  <c:v>1.1071</c:v>
                </c:pt>
                <c:pt idx="324">
                  <c:v>1.1071</c:v>
                </c:pt>
                <c:pt idx="325">
                  <c:v>1.1071</c:v>
                </c:pt>
                <c:pt idx="326">
                  <c:v>1.1071</c:v>
                </c:pt>
                <c:pt idx="327">
                  <c:v>1.107</c:v>
                </c:pt>
                <c:pt idx="328">
                  <c:v>1.107</c:v>
                </c:pt>
                <c:pt idx="329">
                  <c:v>1.107</c:v>
                </c:pt>
                <c:pt idx="330">
                  <c:v>1.107</c:v>
                </c:pt>
                <c:pt idx="331">
                  <c:v>1.107</c:v>
                </c:pt>
                <c:pt idx="332">
                  <c:v>1.1069</c:v>
                </c:pt>
                <c:pt idx="333">
                  <c:v>1.1069</c:v>
                </c:pt>
                <c:pt idx="334">
                  <c:v>1.1069</c:v>
                </c:pt>
                <c:pt idx="335">
                  <c:v>1.1069</c:v>
                </c:pt>
                <c:pt idx="336">
                  <c:v>1.1068</c:v>
                </c:pt>
                <c:pt idx="337">
                  <c:v>1.1068</c:v>
                </c:pt>
                <c:pt idx="338">
                  <c:v>1.1068</c:v>
                </c:pt>
                <c:pt idx="339">
                  <c:v>1.1068</c:v>
                </c:pt>
                <c:pt idx="340">
                  <c:v>1.1067</c:v>
                </c:pt>
                <c:pt idx="341">
                  <c:v>1.1067</c:v>
                </c:pt>
                <c:pt idx="342">
                  <c:v>1.1067</c:v>
                </c:pt>
                <c:pt idx="343">
                  <c:v>1.1067</c:v>
                </c:pt>
                <c:pt idx="344">
                  <c:v>1.1067</c:v>
                </c:pt>
                <c:pt idx="345">
                  <c:v>1.1066</c:v>
                </c:pt>
                <c:pt idx="346">
                  <c:v>1.1066</c:v>
                </c:pt>
                <c:pt idx="347">
                  <c:v>1.1066</c:v>
                </c:pt>
                <c:pt idx="348">
                  <c:v>1.1066</c:v>
                </c:pt>
                <c:pt idx="349">
                  <c:v>1.1065</c:v>
                </c:pt>
                <c:pt idx="350">
                  <c:v>1.1065</c:v>
                </c:pt>
                <c:pt idx="351">
                  <c:v>1.1065</c:v>
                </c:pt>
                <c:pt idx="352">
                  <c:v>1.1065</c:v>
                </c:pt>
                <c:pt idx="353">
                  <c:v>1.1065</c:v>
                </c:pt>
                <c:pt idx="354">
                  <c:v>1.1064000000000001</c:v>
                </c:pt>
                <c:pt idx="355">
                  <c:v>1.1064000000000001</c:v>
                </c:pt>
                <c:pt idx="356">
                  <c:v>1.1064000000000001</c:v>
                </c:pt>
                <c:pt idx="357">
                  <c:v>1.1064000000000001</c:v>
                </c:pt>
                <c:pt idx="358">
                  <c:v>1.1063000000000001</c:v>
                </c:pt>
                <c:pt idx="359">
                  <c:v>1.1063000000000001</c:v>
                </c:pt>
                <c:pt idx="360">
                  <c:v>1.1063000000000001</c:v>
                </c:pt>
                <c:pt idx="361">
                  <c:v>1.1063000000000001</c:v>
                </c:pt>
                <c:pt idx="362">
                  <c:v>1.1063000000000001</c:v>
                </c:pt>
                <c:pt idx="363">
                  <c:v>1.1062000000000001</c:v>
                </c:pt>
                <c:pt idx="364">
                  <c:v>1.1062000000000001</c:v>
                </c:pt>
                <c:pt idx="365">
                  <c:v>1.1062000000000001</c:v>
                </c:pt>
                <c:pt idx="366">
                  <c:v>1.1062000000000001</c:v>
                </c:pt>
                <c:pt idx="367">
                  <c:v>1.1062000000000001</c:v>
                </c:pt>
                <c:pt idx="368">
                  <c:v>1.1062000000000001</c:v>
                </c:pt>
                <c:pt idx="369">
                  <c:v>1.1062000000000001</c:v>
                </c:pt>
                <c:pt idx="370">
                  <c:v>1.1061000000000001</c:v>
                </c:pt>
                <c:pt idx="371">
                  <c:v>1.1061000000000001</c:v>
                </c:pt>
                <c:pt idx="372">
                  <c:v>1.1061000000000001</c:v>
                </c:pt>
                <c:pt idx="373">
                  <c:v>1.1061000000000001</c:v>
                </c:pt>
                <c:pt idx="374">
                  <c:v>1.1061000000000001</c:v>
                </c:pt>
                <c:pt idx="375">
                  <c:v>1.1061000000000001</c:v>
                </c:pt>
                <c:pt idx="376">
                  <c:v>1.1059999999999999</c:v>
                </c:pt>
                <c:pt idx="377">
                  <c:v>1.1059999999999999</c:v>
                </c:pt>
                <c:pt idx="378">
                  <c:v>1.1059999999999999</c:v>
                </c:pt>
                <c:pt idx="379">
                  <c:v>1.1059999999999999</c:v>
                </c:pt>
                <c:pt idx="380">
                  <c:v>1.1059999999999999</c:v>
                </c:pt>
                <c:pt idx="381">
                  <c:v>1.1059999999999999</c:v>
                </c:pt>
                <c:pt idx="382">
                  <c:v>1.1059999999999999</c:v>
                </c:pt>
                <c:pt idx="383">
                  <c:v>1.1059000000000001</c:v>
                </c:pt>
                <c:pt idx="384">
                  <c:v>1.1059000000000001</c:v>
                </c:pt>
                <c:pt idx="385">
                  <c:v>1.1059000000000001</c:v>
                </c:pt>
                <c:pt idx="386">
                  <c:v>1.1059000000000001</c:v>
                </c:pt>
                <c:pt idx="387">
                  <c:v>1.1059000000000001</c:v>
                </c:pt>
                <c:pt idx="388">
                  <c:v>1.1059000000000001</c:v>
                </c:pt>
                <c:pt idx="389">
                  <c:v>1.1059000000000001</c:v>
                </c:pt>
                <c:pt idx="390">
                  <c:v>1.1057999999999999</c:v>
                </c:pt>
                <c:pt idx="391">
                  <c:v>1.1057999999999999</c:v>
                </c:pt>
                <c:pt idx="392">
                  <c:v>1.1057999999999999</c:v>
                </c:pt>
                <c:pt idx="393">
                  <c:v>1.1057999999999999</c:v>
                </c:pt>
                <c:pt idx="394">
                  <c:v>1.1057999999999999</c:v>
                </c:pt>
                <c:pt idx="395">
                  <c:v>1.1057999999999999</c:v>
                </c:pt>
                <c:pt idx="396">
                  <c:v>1.1057999999999999</c:v>
                </c:pt>
                <c:pt idx="397">
                  <c:v>1.1056999999999999</c:v>
                </c:pt>
                <c:pt idx="398">
                  <c:v>1.1056999999999999</c:v>
                </c:pt>
                <c:pt idx="399">
                  <c:v>1.1056999999999999</c:v>
                </c:pt>
                <c:pt idx="400">
                  <c:v>1.1056999999999999</c:v>
                </c:pt>
                <c:pt idx="401">
                  <c:v>1.1056999999999999</c:v>
                </c:pt>
                <c:pt idx="402">
                  <c:v>1.1056999999999999</c:v>
                </c:pt>
                <c:pt idx="403">
                  <c:v>1.1056999999999999</c:v>
                </c:pt>
                <c:pt idx="404">
                  <c:v>1.1055999999999999</c:v>
                </c:pt>
                <c:pt idx="405">
                  <c:v>1.1055999999999999</c:v>
                </c:pt>
                <c:pt idx="406">
                  <c:v>1.1055999999999999</c:v>
                </c:pt>
                <c:pt idx="407">
                  <c:v>1.1055999999999999</c:v>
                </c:pt>
                <c:pt idx="408">
                  <c:v>1.1055999999999999</c:v>
                </c:pt>
                <c:pt idx="409">
                  <c:v>1.1055999999999999</c:v>
                </c:pt>
                <c:pt idx="410">
                  <c:v>1.1055999999999999</c:v>
                </c:pt>
                <c:pt idx="411">
                  <c:v>1.1054999999999999</c:v>
                </c:pt>
                <c:pt idx="412">
                  <c:v>1.1054999999999999</c:v>
                </c:pt>
                <c:pt idx="413">
                  <c:v>1.1054999999999999</c:v>
                </c:pt>
                <c:pt idx="414">
                  <c:v>1.1054999999999999</c:v>
                </c:pt>
                <c:pt idx="415">
                  <c:v>1.1054999999999999</c:v>
                </c:pt>
                <c:pt idx="416">
                  <c:v>1.1054999999999999</c:v>
                </c:pt>
                <c:pt idx="417">
                  <c:v>1.1054000000000002</c:v>
                </c:pt>
                <c:pt idx="418">
                  <c:v>1.1054000000000002</c:v>
                </c:pt>
                <c:pt idx="419">
                  <c:v>1.1054000000000002</c:v>
                </c:pt>
                <c:pt idx="420">
                  <c:v>1.1054000000000002</c:v>
                </c:pt>
                <c:pt idx="421">
                  <c:v>1.1054000000000002</c:v>
                </c:pt>
                <c:pt idx="422">
                  <c:v>1.1054000000000002</c:v>
                </c:pt>
                <c:pt idx="423">
                  <c:v>1.1054000000000002</c:v>
                </c:pt>
                <c:pt idx="424">
                  <c:v>1.1054000000000002</c:v>
                </c:pt>
                <c:pt idx="425">
                  <c:v>1.1052999999999999</c:v>
                </c:pt>
                <c:pt idx="426">
                  <c:v>1.1052999999999999</c:v>
                </c:pt>
                <c:pt idx="427">
                  <c:v>1.1052999999999999</c:v>
                </c:pt>
                <c:pt idx="428">
                  <c:v>1.1052999999999999</c:v>
                </c:pt>
                <c:pt idx="429">
                  <c:v>1.1052999999999999</c:v>
                </c:pt>
                <c:pt idx="430">
                  <c:v>1.1052999999999999</c:v>
                </c:pt>
                <c:pt idx="431">
                  <c:v>1.1052999999999999</c:v>
                </c:pt>
                <c:pt idx="432">
                  <c:v>1.1052999999999999</c:v>
                </c:pt>
                <c:pt idx="433">
                  <c:v>1.1052999999999999</c:v>
                </c:pt>
                <c:pt idx="434">
                  <c:v>1.1052999999999999</c:v>
                </c:pt>
                <c:pt idx="435">
                  <c:v>1.1052999999999999</c:v>
                </c:pt>
                <c:pt idx="436">
                  <c:v>1.1052999999999999</c:v>
                </c:pt>
                <c:pt idx="437">
                  <c:v>1.1052999999999999</c:v>
                </c:pt>
                <c:pt idx="438">
                  <c:v>1.1052999999999999</c:v>
                </c:pt>
                <c:pt idx="439">
                  <c:v>1.1052999999999999</c:v>
                </c:pt>
                <c:pt idx="440">
                  <c:v>1.1052</c:v>
                </c:pt>
                <c:pt idx="441">
                  <c:v>1.1052</c:v>
                </c:pt>
                <c:pt idx="442">
                  <c:v>1.1052</c:v>
                </c:pt>
                <c:pt idx="443">
                  <c:v>1.1052</c:v>
                </c:pt>
                <c:pt idx="444">
                  <c:v>1.1052</c:v>
                </c:pt>
                <c:pt idx="445">
                  <c:v>1.1052</c:v>
                </c:pt>
                <c:pt idx="446">
                  <c:v>1.1052</c:v>
                </c:pt>
                <c:pt idx="447">
                  <c:v>1.1052</c:v>
                </c:pt>
                <c:pt idx="448">
                  <c:v>1.1052</c:v>
                </c:pt>
                <c:pt idx="449">
                  <c:v>1.1052</c:v>
                </c:pt>
                <c:pt idx="450">
                  <c:v>1.1052</c:v>
                </c:pt>
                <c:pt idx="451">
                  <c:v>1.1052</c:v>
                </c:pt>
                <c:pt idx="452">
                  <c:v>1.1052</c:v>
                </c:pt>
                <c:pt idx="453">
                  <c:v>1.1052</c:v>
                </c:pt>
                <c:pt idx="454">
                  <c:v>1.1052</c:v>
                </c:pt>
                <c:pt idx="455">
                  <c:v>1.1051</c:v>
                </c:pt>
                <c:pt idx="456">
                  <c:v>1.1051</c:v>
                </c:pt>
                <c:pt idx="457">
                  <c:v>1.1051</c:v>
                </c:pt>
                <c:pt idx="458">
                  <c:v>1.1051</c:v>
                </c:pt>
                <c:pt idx="459">
                  <c:v>1.1051</c:v>
                </c:pt>
                <c:pt idx="460">
                  <c:v>1.1051</c:v>
                </c:pt>
                <c:pt idx="461">
                  <c:v>1.1051</c:v>
                </c:pt>
                <c:pt idx="462">
                  <c:v>1.1051</c:v>
                </c:pt>
                <c:pt idx="463">
                  <c:v>1.1051</c:v>
                </c:pt>
                <c:pt idx="464">
                  <c:v>1.1051</c:v>
                </c:pt>
                <c:pt idx="465">
                  <c:v>1.1051</c:v>
                </c:pt>
                <c:pt idx="466">
                  <c:v>1.1051</c:v>
                </c:pt>
                <c:pt idx="467">
                  <c:v>1.1051</c:v>
                </c:pt>
                <c:pt idx="468">
                  <c:v>1.1051</c:v>
                </c:pt>
                <c:pt idx="469">
                  <c:v>1.105</c:v>
                </c:pt>
                <c:pt idx="470">
                  <c:v>1.105</c:v>
                </c:pt>
                <c:pt idx="471">
                  <c:v>1.105</c:v>
                </c:pt>
                <c:pt idx="472">
                  <c:v>1.105</c:v>
                </c:pt>
                <c:pt idx="473">
                  <c:v>1.105</c:v>
                </c:pt>
                <c:pt idx="474">
                  <c:v>1.105</c:v>
                </c:pt>
                <c:pt idx="475">
                  <c:v>1.105</c:v>
                </c:pt>
                <c:pt idx="476">
                  <c:v>1.105</c:v>
                </c:pt>
                <c:pt idx="477">
                  <c:v>1.105</c:v>
                </c:pt>
                <c:pt idx="478">
                  <c:v>1.105</c:v>
                </c:pt>
                <c:pt idx="479">
                  <c:v>1.105</c:v>
                </c:pt>
                <c:pt idx="480">
                  <c:v>1.105</c:v>
                </c:pt>
                <c:pt idx="481">
                  <c:v>1.105</c:v>
                </c:pt>
                <c:pt idx="482">
                  <c:v>1.105</c:v>
                </c:pt>
                <c:pt idx="483">
                  <c:v>1.105</c:v>
                </c:pt>
                <c:pt idx="484">
                  <c:v>1.105</c:v>
                </c:pt>
                <c:pt idx="485">
                  <c:v>1.105</c:v>
                </c:pt>
                <c:pt idx="486">
                  <c:v>1.105</c:v>
                </c:pt>
                <c:pt idx="487">
                  <c:v>1.105</c:v>
                </c:pt>
                <c:pt idx="488">
                  <c:v>1.105</c:v>
                </c:pt>
                <c:pt idx="489">
                  <c:v>1.105</c:v>
                </c:pt>
                <c:pt idx="490">
                  <c:v>1.105</c:v>
                </c:pt>
                <c:pt idx="491">
                  <c:v>1.105</c:v>
                </c:pt>
                <c:pt idx="492">
                  <c:v>1.105</c:v>
                </c:pt>
                <c:pt idx="493">
                  <c:v>1.105</c:v>
                </c:pt>
                <c:pt idx="494">
                  <c:v>1.105</c:v>
                </c:pt>
                <c:pt idx="495">
                  <c:v>1.105</c:v>
                </c:pt>
                <c:pt idx="496">
                  <c:v>1.105</c:v>
                </c:pt>
                <c:pt idx="497">
                  <c:v>1.105</c:v>
                </c:pt>
                <c:pt idx="498">
                  <c:v>1.105</c:v>
                </c:pt>
                <c:pt idx="499">
                  <c:v>1.105</c:v>
                </c:pt>
                <c:pt idx="500">
                  <c:v>1.105</c:v>
                </c:pt>
                <c:pt idx="501">
                  <c:v>1.105</c:v>
                </c:pt>
                <c:pt idx="502">
                  <c:v>1.105</c:v>
                </c:pt>
                <c:pt idx="503">
                  <c:v>1.105</c:v>
                </c:pt>
                <c:pt idx="504">
                  <c:v>1.105</c:v>
                </c:pt>
                <c:pt idx="505">
                  <c:v>1.105</c:v>
                </c:pt>
                <c:pt idx="506">
                  <c:v>1.105</c:v>
                </c:pt>
                <c:pt idx="507">
                  <c:v>1.105</c:v>
                </c:pt>
                <c:pt idx="508">
                  <c:v>1.105</c:v>
                </c:pt>
                <c:pt idx="509">
                  <c:v>1.105</c:v>
                </c:pt>
                <c:pt idx="510">
                  <c:v>1.105</c:v>
                </c:pt>
                <c:pt idx="511">
                  <c:v>1.105</c:v>
                </c:pt>
                <c:pt idx="512">
                  <c:v>1.105</c:v>
                </c:pt>
                <c:pt idx="513">
                  <c:v>1.105</c:v>
                </c:pt>
                <c:pt idx="514">
                  <c:v>1.105</c:v>
                </c:pt>
                <c:pt idx="515">
                  <c:v>1.105</c:v>
                </c:pt>
                <c:pt idx="516">
                  <c:v>1.105</c:v>
                </c:pt>
                <c:pt idx="517">
                  <c:v>1.105</c:v>
                </c:pt>
                <c:pt idx="518">
                  <c:v>1.105</c:v>
                </c:pt>
                <c:pt idx="519">
                  <c:v>1.105</c:v>
                </c:pt>
                <c:pt idx="520">
                  <c:v>1.105</c:v>
                </c:pt>
                <c:pt idx="521">
                  <c:v>1.105</c:v>
                </c:pt>
                <c:pt idx="522">
                  <c:v>1.105</c:v>
                </c:pt>
                <c:pt idx="523">
                  <c:v>1.105</c:v>
                </c:pt>
                <c:pt idx="524">
                  <c:v>1.105</c:v>
                </c:pt>
                <c:pt idx="525">
                  <c:v>1.105</c:v>
                </c:pt>
                <c:pt idx="526">
                  <c:v>1.105</c:v>
                </c:pt>
                <c:pt idx="527">
                  <c:v>1.105</c:v>
                </c:pt>
                <c:pt idx="528">
                  <c:v>1.105</c:v>
                </c:pt>
                <c:pt idx="529">
                  <c:v>1.105</c:v>
                </c:pt>
                <c:pt idx="530">
                  <c:v>1.105</c:v>
                </c:pt>
                <c:pt idx="531">
                  <c:v>1.105</c:v>
                </c:pt>
                <c:pt idx="532">
                  <c:v>1.1051</c:v>
                </c:pt>
                <c:pt idx="533">
                  <c:v>1.1051</c:v>
                </c:pt>
                <c:pt idx="534">
                  <c:v>1.1051</c:v>
                </c:pt>
                <c:pt idx="535">
                  <c:v>1.1051</c:v>
                </c:pt>
                <c:pt idx="536">
                  <c:v>1.1051</c:v>
                </c:pt>
                <c:pt idx="537">
                  <c:v>1.1051</c:v>
                </c:pt>
                <c:pt idx="538">
                  <c:v>1.1051</c:v>
                </c:pt>
                <c:pt idx="539">
                  <c:v>1.1051</c:v>
                </c:pt>
                <c:pt idx="540">
                  <c:v>1.1051</c:v>
                </c:pt>
                <c:pt idx="541">
                  <c:v>1.1051</c:v>
                </c:pt>
                <c:pt idx="542">
                  <c:v>1.1051</c:v>
                </c:pt>
                <c:pt idx="543">
                  <c:v>1.1051</c:v>
                </c:pt>
                <c:pt idx="544">
                  <c:v>1.1051</c:v>
                </c:pt>
                <c:pt idx="545">
                  <c:v>1.1051</c:v>
                </c:pt>
                <c:pt idx="546">
                  <c:v>1.1052</c:v>
                </c:pt>
                <c:pt idx="547">
                  <c:v>1.1052</c:v>
                </c:pt>
                <c:pt idx="548">
                  <c:v>1.1052</c:v>
                </c:pt>
                <c:pt idx="549">
                  <c:v>1.1052</c:v>
                </c:pt>
                <c:pt idx="550">
                  <c:v>1.1052</c:v>
                </c:pt>
                <c:pt idx="551">
                  <c:v>1.1052</c:v>
                </c:pt>
                <c:pt idx="552">
                  <c:v>1.1052</c:v>
                </c:pt>
                <c:pt idx="553">
                  <c:v>1.1052</c:v>
                </c:pt>
                <c:pt idx="554">
                  <c:v>1.1052</c:v>
                </c:pt>
                <c:pt idx="555">
                  <c:v>1.1052</c:v>
                </c:pt>
                <c:pt idx="556">
                  <c:v>1.1052</c:v>
                </c:pt>
                <c:pt idx="557">
                  <c:v>1.1052</c:v>
                </c:pt>
                <c:pt idx="558">
                  <c:v>1.1052</c:v>
                </c:pt>
                <c:pt idx="559">
                  <c:v>1.1052</c:v>
                </c:pt>
                <c:pt idx="560">
                  <c:v>1.1052</c:v>
                </c:pt>
                <c:pt idx="561">
                  <c:v>1.1052999999999999</c:v>
                </c:pt>
                <c:pt idx="562">
                  <c:v>1.1052999999999999</c:v>
                </c:pt>
                <c:pt idx="563">
                  <c:v>1.1052999999999999</c:v>
                </c:pt>
                <c:pt idx="564">
                  <c:v>1.1052999999999999</c:v>
                </c:pt>
                <c:pt idx="565">
                  <c:v>1.1052999999999999</c:v>
                </c:pt>
                <c:pt idx="566">
                  <c:v>1.1052999999999999</c:v>
                </c:pt>
                <c:pt idx="567">
                  <c:v>1.1052999999999999</c:v>
                </c:pt>
                <c:pt idx="568">
                  <c:v>1.1052999999999999</c:v>
                </c:pt>
                <c:pt idx="569">
                  <c:v>1.1052999999999999</c:v>
                </c:pt>
                <c:pt idx="570">
                  <c:v>1.1052999999999999</c:v>
                </c:pt>
                <c:pt idx="571">
                  <c:v>1.1052999999999999</c:v>
                </c:pt>
                <c:pt idx="572">
                  <c:v>1.1052999999999999</c:v>
                </c:pt>
                <c:pt idx="573">
                  <c:v>1.1052999999999999</c:v>
                </c:pt>
                <c:pt idx="574">
                  <c:v>1.1052999999999999</c:v>
                </c:pt>
                <c:pt idx="575">
                  <c:v>1.1054000000000002</c:v>
                </c:pt>
                <c:pt idx="576">
                  <c:v>1.1054000000000002</c:v>
                </c:pt>
                <c:pt idx="577">
                  <c:v>1.1054000000000002</c:v>
                </c:pt>
                <c:pt idx="578">
                  <c:v>1.1054000000000002</c:v>
                </c:pt>
                <c:pt idx="579">
                  <c:v>1.1054000000000002</c:v>
                </c:pt>
                <c:pt idx="580">
                  <c:v>1.1054000000000002</c:v>
                </c:pt>
                <c:pt idx="581">
                  <c:v>1.1054000000000002</c:v>
                </c:pt>
                <c:pt idx="582">
                  <c:v>1.1054000000000002</c:v>
                </c:pt>
                <c:pt idx="583">
                  <c:v>1.1054000000000002</c:v>
                </c:pt>
                <c:pt idx="584">
                  <c:v>1.1054999999999999</c:v>
                </c:pt>
                <c:pt idx="585">
                  <c:v>1.1054999999999999</c:v>
                </c:pt>
                <c:pt idx="586">
                  <c:v>1.1054999999999999</c:v>
                </c:pt>
                <c:pt idx="587">
                  <c:v>1.1054999999999999</c:v>
                </c:pt>
                <c:pt idx="588">
                  <c:v>1.1054999999999999</c:v>
                </c:pt>
                <c:pt idx="589">
                  <c:v>1.1054999999999999</c:v>
                </c:pt>
                <c:pt idx="590">
                  <c:v>1.1055999999999999</c:v>
                </c:pt>
                <c:pt idx="591">
                  <c:v>1.1055999999999999</c:v>
                </c:pt>
                <c:pt idx="592">
                  <c:v>1.1055999999999999</c:v>
                </c:pt>
                <c:pt idx="593">
                  <c:v>1.1055999999999999</c:v>
                </c:pt>
                <c:pt idx="594">
                  <c:v>1.1055999999999999</c:v>
                </c:pt>
                <c:pt idx="595">
                  <c:v>1.1055999999999999</c:v>
                </c:pt>
                <c:pt idx="596">
                  <c:v>1.1055999999999999</c:v>
                </c:pt>
                <c:pt idx="597">
                  <c:v>1.1056999999999999</c:v>
                </c:pt>
                <c:pt idx="598">
                  <c:v>1.1056999999999999</c:v>
                </c:pt>
                <c:pt idx="599">
                  <c:v>1.1056999999999999</c:v>
                </c:pt>
                <c:pt idx="600">
                  <c:v>1.1056999999999999</c:v>
                </c:pt>
                <c:pt idx="601">
                  <c:v>1.1056999999999999</c:v>
                </c:pt>
                <c:pt idx="602">
                  <c:v>1.1056999999999999</c:v>
                </c:pt>
                <c:pt idx="603">
                  <c:v>1.1056999999999999</c:v>
                </c:pt>
                <c:pt idx="604">
                  <c:v>1.1057999999999999</c:v>
                </c:pt>
                <c:pt idx="605">
                  <c:v>1.1057999999999999</c:v>
                </c:pt>
                <c:pt idx="606">
                  <c:v>1.1057999999999999</c:v>
                </c:pt>
                <c:pt idx="607">
                  <c:v>1.1057999999999999</c:v>
                </c:pt>
                <c:pt idx="608">
                  <c:v>1.1057999999999999</c:v>
                </c:pt>
                <c:pt idx="609">
                  <c:v>1.1057999999999999</c:v>
                </c:pt>
                <c:pt idx="610">
                  <c:v>1.1057999999999999</c:v>
                </c:pt>
                <c:pt idx="611">
                  <c:v>1.1059000000000001</c:v>
                </c:pt>
                <c:pt idx="612">
                  <c:v>1.1059000000000001</c:v>
                </c:pt>
                <c:pt idx="613">
                  <c:v>1.1059000000000001</c:v>
                </c:pt>
                <c:pt idx="614">
                  <c:v>1.1059000000000001</c:v>
                </c:pt>
                <c:pt idx="615">
                  <c:v>1.1059000000000001</c:v>
                </c:pt>
                <c:pt idx="616">
                  <c:v>1.1059000000000001</c:v>
                </c:pt>
                <c:pt idx="617">
                  <c:v>1.1059000000000001</c:v>
                </c:pt>
                <c:pt idx="618">
                  <c:v>1.1059999999999999</c:v>
                </c:pt>
                <c:pt idx="619">
                  <c:v>1.1059999999999999</c:v>
                </c:pt>
                <c:pt idx="620">
                  <c:v>1.1059999999999999</c:v>
                </c:pt>
                <c:pt idx="621">
                  <c:v>1.1059999999999999</c:v>
                </c:pt>
                <c:pt idx="622">
                  <c:v>1.1059999999999999</c:v>
                </c:pt>
                <c:pt idx="623">
                  <c:v>1.1059999999999999</c:v>
                </c:pt>
                <c:pt idx="624">
                  <c:v>1.1059999999999999</c:v>
                </c:pt>
                <c:pt idx="625">
                  <c:v>1.1061000000000001</c:v>
                </c:pt>
                <c:pt idx="626">
                  <c:v>1.1061000000000001</c:v>
                </c:pt>
                <c:pt idx="627">
                  <c:v>1.1061000000000001</c:v>
                </c:pt>
                <c:pt idx="628">
                  <c:v>1.1061000000000001</c:v>
                </c:pt>
                <c:pt idx="629">
                  <c:v>1.1061000000000001</c:v>
                </c:pt>
                <c:pt idx="630">
                  <c:v>1.1061000000000001</c:v>
                </c:pt>
                <c:pt idx="631">
                  <c:v>1.1062000000000001</c:v>
                </c:pt>
                <c:pt idx="632">
                  <c:v>1.1062000000000001</c:v>
                </c:pt>
                <c:pt idx="633">
                  <c:v>1.1062000000000001</c:v>
                </c:pt>
                <c:pt idx="634">
                  <c:v>1.1062000000000001</c:v>
                </c:pt>
                <c:pt idx="635">
                  <c:v>1.1062000000000001</c:v>
                </c:pt>
                <c:pt idx="636">
                  <c:v>1.1062000000000001</c:v>
                </c:pt>
                <c:pt idx="637">
                  <c:v>1.1062000000000001</c:v>
                </c:pt>
                <c:pt idx="638">
                  <c:v>1.1063000000000001</c:v>
                </c:pt>
                <c:pt idx="639">
                  <c:v>1.1063000000000001</c:v>
                </c:pt>
                <c:pt idx="640">
                  <c:v>1.1063000000000001</c:v>
                </c:pt>
                <c:pt idx="641">
                  <c:v>1.1063000000000001</c:v>
                </c:pt>
                <c:pt idx="642">
                  <c:v>1.1063000000000001</c:v>
                </c:pt>
                <c:pt idx="643">
                  <c:v>1.1064000000000001</c:v>
                </c:pt>
                <c:pt idx="644">
                  <c:v>1.1064000000000001</c:v>
                </c:pt>
                <c:pt idx="645">
                  <c:v>1.1064000000000001</c:v>
                </c:pt>
                <c:pt idx="646">
                  <c:v>1.1064000000000001</c:v>
                </c:pt>
                <c:pt idx="647">
                  <c:v>1.1065</c:v>
                </c:pt>
                <c:pt idx="648">
                  <c:v>1.1065</c:v>
                </c:pt>
                <c:pt idx="649">
                  <c:v>1.1065</c:v>
                </c:pt>
                <c:pt idx="650">
                  <c:v>1.1065</c:v>
                </c:pt>
                <c:pt idx="651">
                  <c:v>1.1065</c:v>
                </c:pt>
                <c:pt idx="652">
                  <c:v>1.1066</c:v>
                </c:pt>
                <c:pt idx="653">
                  <c:v>1.1066</c:v>
                </c:pt>
                <c:pt idx="654">
                  <c:v>1.1066</c:v>
                </c:pt>
                <c:pt idx="655">
                  <c:v>1.1066</c:v>
                </c:pt>
                <c:pt idx="656">
                  <c:v>1.1067</c:v>
                </c:pt>
                <c:pt idx="657">
                  <c:v>1.1067</c:v>
                </c:pt>
                <c:pt idx="658">
                  <c:v>1.1067</c:v>
                </c:pt>
                <c:pt idx="659">
                  <c:v>1.1067</c:v>
                </c:pt>
                <c:pt idx="660">
                  <c:v>1.1067</c:v>
                </c:pt>
                <c:pt idx="661">
                  <c:v>1.1068</c:v>
                </c:pt>
                <c:pt idx="662">
                  <c:v>1.1068</c:v>
                </c:pt>
                <c:pt idx="663">
                  <c:v>1.1068</c:v>
                </c:pt>
                <c:pt idx="664">
                  <c:v>1.1068</c:v>
                </c:pt>
                <c:pt idx="665">
                  <c:v>1.1069</c:v>
                </c:pt>
                <c:pt idx="666">
                  <c:v>1.1069</c:v>
                </c:pt>
                <c:pt idx="667">
                  <c:v>1.1069</c:v>
                </c:pt>
                <c:pt idx="668">
                  <c:v>1.1069</c:v>
                </c:pt>
                <c:pt idx="669">
                  <c:v>1.107</c:v>
                </c:pt>
                <c:pt idx="670">
                  <c:v>1.107</c:v>
                </c:pt>
                <c:pt idx="671">
                  <c:v>1.107</c:v>
                </c:pt>
                <c:pt idx="672">
                  <c:v>1.107</c:v>
                </c:pt>
                <c:pt idx="673">
                  <c:v>1.107</c:v>
                </c:pt>
                <c:pt idx="674">
                  <c:v>1.1071</c:v>
                </c:pt>
                <c:pt idx="675">
                  <c:v>1.1071</c:v>
                </c:pt>
                <c:pt idx="676">
                  <c:v>1.1071</c:v>
                </c:pt>
                <c:pt idx="677">
                  <c:v>1.1071</c:v>
                </c:pt>
                <c:pt idx="678">
                  <c:v>1.1072</c:v>
                </c:pt>
                <c:pt idx="679">
                  <c:v>1.1072</c:v>
                </c:pt>
                <c:pt idx="680">
                  <c:v>1.1072</c:v>
                </c:pt>
                <c:pt idx="681">
                  <c:v>1.1072</c:v>
                </c:pt>
                <c:pt idx="682">
                  <c:v>1.1072</c:v>
                </c:pt>
                <c:pt idx="683">
                  <c:v>1.1073</c:v>
                </c:pt>
                <c:pt idx="684">
                  <c:v>1.1073</c:v>
                </c:pt>
                <c:pt idx="685">
                  <c:v>1.1073</c:v>
                </c:pt>
                <c:pt idx="686">
                  <c:v>1.1073</c:v>
                </c:pt>
                <c:pt idx="687">
                  <c:v>1.1073999999999999</c:v>
                </c:pt>
                <c:pt idx="688">
                  <c:v>1.1073999999999999</c:v>
                </c:pt>
                <c:pt idx="689">
                  <c:v>1.1073999999999999</c:v>
                </c:pt>
                <c:pt idx="690">
                  <c:v>1.1073999999999999</c:v>
                </c:pt>
                <c:pt idx="691">
                  <c:v>1.1074999999999999</c:v>
                </c:pt>
                <c:pt idx="692">
                  <c:v>1.1074999999999999</c:v>
                </c:pt>
                <c:pt idx="693">
                  <c:v>1.1074999999999999</c:v>
                </c:pt>
                <c:pt idx="694">
                  <c:v>1.1074999999999999</c:v>
                </c:pt>
                <c:pt idx="695">
                  <c:v>1.1076000000000001</c:v>
                </c:pt>
                <c:pt idx="696">
                  <c:v>1.1076000000000001</c:v>
                </c:pt>
                <c:pt idx="697">
                  <c:v>1.1076000000000001</c:v>
                </c:pt>
                <c:pt idx="698">
                  <c:v>1.1076000000000001</c:v>
                </c:pt>
                <c:pt idx="699">
                  <c:v>1.1076999999999999</c:v>
                </c:pt>
                <c:pt idx="700">
                  <c:v>1.1076999999999999</c:v>
                </c:pt>
                <c:pt idx="701">
                  <c:v>1.1076999999999999</c:v>
                </c:pt>
                <c:pt idx="702">
                  <c:v>1.1078000000000001</c:v>
                </c:pt>
                <c:pt idx="703">
                  <c:v>1.1078000000000001</c:v>
                </c:pt>
                <c:pt idx="704">
                  <c:v>1.1078000000000001</c:v>
                </c:pt>
                <c:pt idx="705">
                  <c:v>1.1078000000000001</c:v>
                </c:pt>
                <c:pt idx="706">
                  <c:v>1.1079000000000001</c:v>
                </c:pt>
                <c:pt idx="707">
                  <c:v>1.1079000000000001</c:v>
                </c:pt>
                <c:pt idx="708">
                  <c:v>1.1079000000000001</c:v>
                </c:pt>
                <c:pt idx="709">
                  <c:v>1.1079999999999999</c:v>
                </c:pt>
                <c:pt idx="710">
                  <c:v>1.1079999999999999</c:v>
                </c:pt>
                <c:pt idx="711">
                  <c:v>1.1079999999999999</c:v>
                </c:pt>
                <c:pt idx="712">
                  <c:v>1.1079999999999999</c:v>
                </c:pt>
                <c:pt idx="713">
                  <c:v>1.1081000000000001</c:v>
                </c:pt>
                <c:pt idx="714">
                  <c:v>1.1081000000000001</c:v>
                </c:pt>
                <c:pt idx="715">
                  <c:v>1.1081000000000001</c:v>
                </c:pt>
                <c:pt idx="716">
                  <c:v>1.1081999999999999</c:v>
                </c:pt>
                <c:pt idx="717">
                  <c:v>1.1081999999999999</c:v>
                </c:pt>
                <c:pt idx="718">
                  <c:v>1.1081999999999999</c:v>
                </c:pt>
                <c:pt idx="719">
                  <c:v>1.1083000000000001</c:v>
                </c:pt>
                <c:pt idx="720">
                  <c:v>1.1083000000000001</c:v>
                </c:pt>
                <c:pt idx="721">
                  <c:v>1.1083000000000001</c:v>
                </c:pt>
                <c:pt idx="722">
                  <c:v>1.1083000000000001</c:v>
                </c:pt>
                <c:pt idx="723">
                  <c:v>1.1084000000000001</c:v>
                </c:pt>
                <c:pt idx="724">
                  <c:v>1.1084000000000001</c:v>
                </c:pt>
                <c:pt idx="725">
                  <c:v>1.1084000000000001</c:v>
                </c:pt>
                <c:pt idx="726">
                  <c:v>1.1085</c:v>
                </c:pt>
                <c:pt idx="727">
                  <c:v>1.1085</c:v>
                </c:pt>
                <c:pt idx="728">
                  <c:v>1.1085</c:v>
                </c:pt>
                <c:pt idx="729">
                  <c:v>1.1086</c:v>
                </c:pt>
                <c:pt idx="730">
                  <c:v>1.1086</c:v>
                </c:pt>
                <c:pt idx="731">
                  <c:v>1.1086</c:v>
                </c:pt>
                <c:pt idx="732">
                  <c:v>1.1087</c:v>
                </c:pt>
                <c:pt idx="733">
                  <c:v>1.1087</c:v>
                </c:pt>
                <c:pt idx="734">
                  <c:v>1.1087</c:v>
                </c:pt>
                <c:pt idx="735">
                  <c:v>1.1088</c:v>
                </c:pt>
                <c:pt idx="736">
                  <c:v>1.1088</c:v>
                </c:pt>
                <c:pt idx="737">
                  <c:v>1.1088</c:v>
                </c:pt>
                <c:pt idx="738">
                  <c:v>1.1089</c:v>
                </c:pt>
                <c:pt idx="739">
                  <c:v>1.1089</c:v>
                </c:pt>
                <c:pt idx="740">
                  <c:v>1.1089</c:v>
                </c:pt>
                <c:pt idx="741">
                  <c:v>1.109</c:v>
                </c:pt>
                <c:pt idx="742">
                  <c:v>1.109</c:v>
                </c:pt>
                <c:pt idx="743">
                  <c:v>1.109</c:v>
                </c:pt>
                <c:pt idx="744">
                  <c:v>1.1091</c:v>
                </c:pt>
                <c:pt idx="745">
                  <c:v>1.1091</c:v>
                </c:pt>
                <c:pt idx="746">
                  <c:v>1.1092</c:v>
                </c:pt>
                <c:pt idx="747">
                  <c:v>1.1092</c:v>
                </c:pt>
                <c:pt idx="748">
                  <c:v>1.1092</c:v>
                </c:pt>
                <c:pt idx="749">
                  <c:v>1.1093000000000002</c:v>
                </c:pt>
                <c:pt idx="750">
                  <c:v>1.1093000000000002</c:v>
                </c:pt>
                <c:pt idx="751">
                  <c:v>1.1093000000000002</c:v>
                </c:pt>
                <c:pt idx="752">
                  <c:v>1.1093999999999999</c:v>
                </c:pt>
                <c:pt idx="753">
                  <c:v>1.1093999999999999</c:v>
                </c:pt>
                <c:pt idx="754">
                  <c:v>1.1094999999999999</c:v>
                </c:pt>
                <c:pt idx="755">
                  <c:v>1.1094999999999999</c:v>
                </c:pt>
                <c:pt idx="756">
                  <c:v>1.1094999999999999</c:v>
                </c:pt>
                <c:pt idx="757">
                  <c:v>1.1095999999999999</c:v>
                </c:pt>
                <c:pt idx="758">
                  <c:v>1.1095999999999999</c:v>
                </c:pt>
                <c:pt idx="759">
                  <c:v>1.1095999999999999</c:v>
                </c:pt>
                <c:pt idx="760">
                  <c:v>1.1096999999999999</c:v>
                </c:pt>
                <c:pt idx="761">
                  <c:v>1.1096999999999999</c:v>
                </c:pt>
                <c:pt idx="762">
                  <c:v>1.1098000000000001</c:v>
                </c:pt>
                <c:pt idx="763">
                  <c:v>1.1098000000000001</c:v>
                </c:pt>
                <c:pt idx="764">
                  <c:v>1.1098000000000001</c:v>
                </c:pt>
                <c:pt idx="765">
                  <c:v>1.1098999999999999</c:v>
                </c:pt>
                <c:pt idx="766">
                  <c:v>1.1098999999999999</c:v>
                </c:pt>
                <c:pt idx="767">
                  <c:v>1.1098999999999999</c:v>
                </c:pt>
                <c:pt idx="768">
                  <c:v>1.1100000000000001</c:v>
                </c:pt>
                <c:pt idx="769">
                  <c:v>1.1100000000000001</c:v>
                </c:pt>
                <c:pt idx="770">
                  <c:v>1.1101000000000001</c:v>
                </c:pt>
                <c:pt idx="771">
                  <c:v>1.1101000000000001</c:v>
                </c:pt>
                <c:pt idx="772">
                  <c:v>1.1101000000000001</c:v>
                </c:pt>
                <c:pt idx="773">
                  <c:v>1.1101999999999999</c:v>
                </c:pt>
                <c:pt idx="774">
                  <c:v>1.1101999999999999</c:v>
                </c:pt>
                <c:pt idx="775">
                  <c:v>1.1101999999999999</c:v>
                </c:pt>
                <c:pt idx="776">
                  <c:v>1.1103000000000001</c:v>
                </c:pt>
                <c:pt idx="777">
                  <c:v>1.1103000000000001</c:v>
                </c:pt>
                <c:pt idx="778">
                  <c:v>1.1103000000000001</c:v>
                </c:pt>
                <c:pt idx="779">
                  <c:v>1.1104000000000001</c:v>
                </c:pt>
                <c:pt idx="780">
                  <c:v>1.1104000000000001</c:v>
                </c:pt>
                <c:pt idx="781">
                  <c:v>1.1105</c:v>
                </c:pt>
                <c:pt idx="782">
                  <c:v>1.1105</c:v>
                </c:pt>
                <c:pt idx="783">
                  <c:v>1.1105</c:v>
                </c:pt>
                <c:pt idx="784">
                  <c:v>1.1106</c:v>
                </c:pt>
                <c:pt idx="785">
                  <c:v>1.1106</c:v>
                </c:pt>
                <c:pt idx="786">
                  <c:v>1.1107</c:v>
                </c:pt>
                <c:pt idx="787">
                  <c:v>1.1107</c:v>
                </c:pt>
                <c:pt idx="788">
                  <c:v>1.1108</c:v>
                </c:pt>
                <c:pt idx="789">
                  <c:v>1.1108</c:v>
                </c:pt>
                <c:pt idx="790">
                  <c:v>1.1109</c:v>
                </c:pt>
                <c:pt idx="791">
                  <c:v>1.1109</c:v>
                </c:pt>
                <c:pt idx="792">
                  <c:v>1.1109</c:v>
                </c:pt>
                <c:pt idx="793">
                  <c:v>1.111</c:v>
                </c:pt>
                <c:pt idx="794">
                  <c:v>1.111</c:v>
                </c:pt>
                <c:pt idx="795">
                  <c:v>1.1111</c:v>
                </c:pt>
                <c:pt idx="796">
                  <c:v>1.1111</c:v>
                </c:pt>
                <c:pt idx="797">
                  <c:v>1.1112</c:v>
                </c:pt>
                <c:pt idx="798">
                  <c:v>1.1112</c:v>
                </c:pt>
                <c:pt idx="799">
                  <c:v>1.1113</c:v>
                </c:pt>
                <c:pt idx="800">
                  <c:v>1.1113</c:v>
                </c:pt>
                <c:pt idx="801">
                  <c:v>1.1113999999999999</c:v>
                </c:pt>
                <c:pt idx="802">
                  <c:v>1.1113999999999999</c:v>
                </c:pt>
                <c:pt idx="803">
                  <c:v>1.1115000000000002</c:v>
                </c:pt>
                <c:pt idx="804">
                  <c:v>1.1115000000000002</c:v>
                </c:pt>
                <c:pt idx="805">
                  <c:v>1.1115000000000002</c:v>
                </c:pt>
                <c:pt idx="806">
                  <c:v>1.1115999999999999</c:v>
                </c:pt>
                <c:pt idx="807">
                  <c:v>1.1115999999999999</c:v>
                </c:pt>
                <c:pt idx="808">
                  <c:v>1.1116999999999999</c:v>
                </c:pt>
                <c:pt idx="809">
                  <c:v>1.1116999999999999</c:v>
                </c:pt>
                <c:pt idx="810">
                  <c:v>1.1118000000000001</c:v>
                </c:pt>
                <c:pt idx="811">
                  <c:v>1.1118000000000001</c:v>
                </c:pt>
                <c:pt idx="812">
                  <c:v>1.1118999999999999</c:v>
                </c:pt>
                <c:pt idx="813">
                  <c:v>1.1118999999999999</c:v>
                </c:pt>
                <c:pt idx="814">
                  <c:v>1.1120000000000001</c:v>
                </c:pt>
                <c:pt idx="815">
                  <c:v>1.1120000000000001</c:v>
                </c:pt>
                <c:pt idx="816">
                  <c:v>1.1120000000000001</c:v>
                </c:pt>
                <c:pt idx="817">
                  <c:v>1.1120999999999999</c:v>
                </c:pt>
                <c:pt idx="818">
                  <c:v>1.1120999999999999</c:v>
                </c:pt>
                <c:pt idx="819">
                  <c:v>1.1122000000000001</c:v>
                </c:pt>
                <c:pt idx="820">
                  <c:v>1.1122000000000001</c:v>
                </c:pt>
                <c:pt idx="821">
                  <c:v>1.1123000000000001</c:v>
                </c:pt>
                <c:pt idx="822">
                  <c:v>1.1123000000000001</c:v>
                </c:pt>
                <c:pt idx="823">
                  <c:v>1.1124000000000001</c:v>
                </c:pt>
                <c:pt idx="824">
                  <c:v>1.1124000000000001</c:v>
                </c:pt>
                <c:pt idx="825">
                  <c:v>1.1125</c:v>
                </c:pt>
                <c:pt idx="826">
                  <c:v>1.1125</c:v>
                </c:pt>
                <c:pt idx="827">
                  <c:v>1.1126</c:v>
                </c:pt>
                <c:pt idx="828">
                  <c:v>1.1126</c:v>
                </c:pt>
                <c:pt idx="829">
                  <c:v>1.1126</c:v>
                </c:pt>
                <c:pt idx="830">
                  <c:v>1.1127</c:v>
                </c:pt>
                <c:pt idx="831">
                  <c:v>1.1127</c:v>
                </c:pt>
                <c:pt idx="832">
                  <c:v>1.1128</c:v>
                </c:pt>
                <c:pt idx="833">
                  <c:v>1.1128</c:v>
                </c:pt>
                <c:pt idx="834">
                  <c:v>1.1129</c:v>
                </c:pt>
                <c:pt idx="835">
                  <c:v>1.1129</c:v>
                </c:pt>
                <c:pt idx="836">
                  <c:v>1.113</c:v>
                </c:pt>
                <c:pt idx="837">
                  <c:v>1.113</c:v>
                </c:pt>
                <c:pt idx="838">
                  <c:v>1.1131</c:v>
                </c:pt>
                <c:pt idx="839">
                  <c:v>1.1131</c:v>
                </c:pt>
                <c:pt idx="840">
                  <c:v>1.1132</c:v>
                </c:pt>
                <c:pt idx="841">
                  <c:v>1.1132</c:v>
                </c:pt>
                <c:pt idx="842">
                  <c:v>1.1133</c:v>
                </c:pt>
                <c:pt idx="843">
                  <c:v>1.1133999999999999</c:v>
                </c:pt>
                <c:pt idx="844">
                  <c:v>1.1133999999999999</c:v>
                </c:pt>
                <c:pt idx="845">
                  <c:v>1.1134999999999999</c:v>
                </c:pt>
                <c:pt idx="846">
                  <c:v>1.1134999999999999</c:v>
                </c:pt>
                <c:pt idx="847">
                  <c:v>1.1135999999999999</c:v>
                </c:pt>
                <c:pt idx="848">
                  <c:v>1.1135999999999999</c:v>
                </c:pt>
                <c:pt idx="849">
                  <c:v>1.1137000000000001</c:v>
                </c:pt>
                <c:pt idx="850">
                  <c:v>1.1137000000000001</c:v>
                </c:pt>
                <c:pt idx="851">
                  <c:v>1.1137999999999999</c:v>
                </c:pt>
                <c:pt idx="852">
                  <c:v>1.1139000000000001</c:v>
                </c:pt>
                <c:pt idx="853">
                  <c:v>1.1139000000000001</c:v>
                </c:pt>
                <c:pt idx="854">
                  <c:v>1.1140000000000001</c:v>
                </c:pt>
                <c:pt idx="855">
                  <c:v>1.1140000000000001</c:v>
                </c:pt>
                <c:pt idx="856">
                  <c:v>1.1140999999999999</c:v>
                </c:pt>
                <c:pt idx="857">
                  <c:v>1.1140999999999999</c:v>
                </c:pt>
                <c:pt idx="858">
                  <c:v>1.1142000000000001</c:v>
                </c:pt>
                <c:pt idx="859">
                  <c:v>1.1142000000000001</c:v>
                </c:pt>
                <c:pt idx="860">
                  <c:v>1.1143000000000001</c:v>
                </c:pt>
                <c:pt idx="861">
                  <c:v>1.1144000000000001</c:v>
                </c:pt>
                <c:pt idx="862">
                  <c:v>1.1144000000000001</c:v>
                </c:pt>
                <c:pt idx="863">
                  <c:v>1.1145</c:v>
                </c:pt>
                <c:pt idx="864">
                  <c:v>1.1145</c:v>
                </c:pt>
                <c:pt idx="865">
                  <c:v>1.1146</c:v>
                </c:pt>
                <c:pt idx="866">
                  <c:v>1.1146</c:v>
                </c:pt>
                <c:pt idx="867">
                  <c:v>1.1147</c:v>
                </c:pt>
                <c:pt idx="868">
                  <c:v>1.1147</c:v>
                </c:pt>
                <c:pt idx="869">
                  <c:v>1.1148</c:v>
                </c:pt>
                <c:pt idx="870">
                  <c:v>1.1149</c:v>
                </c:pt>
                <c:pt idx="871">
                  <c:v>1.1149</c:v>
                </c:pt>
                <c:pt idx="872">
                  <c:v>1.115</c:v>
                </c:pt>
                <c:pt idx="873">
                  <c:v>1.115</c:v>
                </c:pt>
                <c:pt idx="874">
                  <c:v>1.1151</c:v>
                </c:pt>
                <c:pt idx="875">
                  <c:v>1.1151</c:v>
                </c:pt>
                <c:pt idx="876">
                  <c:v>1.1152</c:v>
                </c:pt>
                <c:pt idx="877">
                  <c:v>1.1153</c:v>
                </c:pt>
                <c:pt idx="878">
                  <c:v>1.1153</c:v>
                </c:pt>
                <c:pt idx="879">
                  <c:v>1.1154000000000002</c:v>
                </c:pt>
                <c:pt idx="880">
                  <c:v>1.1154000000000002</c:v>
                </c:pt>
                <c:pt idx="881">
                  <c:v>1.1154999999999999</c:v>
                </c:pt>
                <c:pt idx="882">
                  <c:v>1.1154999999999999</c:v>
                </c:pt>
                <c:pt idx="883">
                  <c:v>1.1155999999999999</c:v>
                </c:pt>
                <c:pt idx="884">
                  <c:v>1.1156999999999999</c:v>
                </c:pt>
                <c:pt idx="885">
                  <c:v>1.1156999999999999</c:v>
                </c:pt>
                <c:pt idx="886">
                  <c:v>1.1157999999999999</c:v>
                </c:pt>
                <c:pt idx="887">
                  <c:v>1.1159000000000001</c:v>
                </c:pt>
                <c:pt idx="888">
                  <c:v>1.1159000000000001</c:v>
                </c:pt>
                <c:pt idx="889">
                  <c:v>1.1159999999999999</c:v>
                </c:pt>
                <c:pt idx="890">
                  <c:v>1.1159999999999999</c:v>
                </c:pt>
                <c:pt idx="891">
                  <c:v>1.1161000000000001</c:v>
                </c:pt>
                <c:pt idx="892">
                  <c:v>1.1162000000000001</c:v>
                </c:pt>
                <c:pt idx="893">
                  <c:v>1.1162000000000001</c:v>
                </c:pt>
                <c:pt idx="894">
                  <c:v>1.1162999999999998</c:v>
                </c:pt>
                <c:pt idx="895">
                  <c:v>1.1164000000000001</c:v>
                </c:pt>
                <c:pt idx="896">
                  <c:v>1.1164000000000001</c:v>
                </c:pt>
                <c:pt idx="897">
                  <c:v>1.1165</c:v>
                </c:pt>
                <c:pt idx="898">
                  <c:v>1.1166</c:v>
                </c:pt>
                <c:pt idx="899">
                  <c:v>1.1166</c:v>
                </c:pt>
                <c:pt idx="900">
                  <c:v>1.1167</c:v>
                </c:pt>
                <c:pt idx="901">
                  <c:v>1.1167</c:v>
                </c:pt>
                <c:pt idx="902">
                  <c:v>1.1168</c:v>
                </c:pt>
                <c:pt idx="903">
                  <c:v>1.1169</c:v>
                </c:pt>
                <c:pt idx="904">
                  <c:v>1.1169</c:v>
                </c:pt>
                <c:pt idx="905">
                  <c:v>1.117</c:v>
                </c:pt>
                <c:pt idx="906">
                  <c:v>1.1171</c:v>
                </c:pt>
                <c:pt idx="907">
                  <c:v>1.1171</c:v>
                </c:pt>
                <c:pt idx="908">
                  <c:v>1.1172</c:v>
                </c:pt>
                <c:pt idx="909">
                  <c:v>1.1173</c:v>
                </c:pt>
                <c:pt idx="910">
                  <c:v>1.1173</c:v>
                </c:pt>
                <c:pt idx="911">
                  <c:v>1.1173999999999999</c:v>
                </c:pt>
                <c:pt idx="912">
                  <c:v>1.1174999999999999</c:v>
                </c:pt>
                <c:pt idx="913">
                  <c:v>1.1174999999999999</c:v>
                </c:pt>
                <c:pt idx="914">
                  <c:v>1.1176000000000001</c:v>
                </c:pt>
                <c:pt idx="915">
                  <c:v>1.1176999999999999</c:v>
                </c:pt>
                <c:pt idx="916">
                  <c:v>1.1176999999999999</c:v>
                </c:pt>
                <c:pt idx="917">
                  <c:v>1.1177999999999999</c:v>
                </c:pt>
                <c:pt idx="918">
                  <c:v>1.1179000000000001</c:v>
                </c:pt>
                <c:pt idx="919">
                  <c:v>1.1179999999999999</c:v>
                </c:pt>
                <c:pt idx="920">
                  <c:v>1.1179999999999999</c:v>
                </c:pt>
                <c:pt idx="921">
                  <c:v>1.1181000000000001</c:v>
                </c:pt>
                <c:pt idx="922">
                  <c:v>1.1181999999999999</c:v>
                </c:pt>
                <c:pt idx="923">
                  <c:v>1.1181999999999999</c:v>
                </c:pt>
                <c:pt idx="924">
                  <c:v>1.1183000000000001</c:v>
                </c:pt>
                <c:pt idx="925">
                  <c:v>1.1184000000000001</c:v>
                </c:pt>
                <c:pt idx="926">
                  <c:v>1.1184000000000001</c:v>
                </c:pt>
                <c:pt idx="927">
                  <c:v>1.1185</c:v>
                </c:pt>
                <c:pt idx="928">
                  <c:v>1.1186</c:v>
                </c:pt>
                <c:pt idx="929">
                  <c:v>1.1187</c:v>
                </c:pt>
                <c:pt idx="930">
                  <c:v>1.1187</c:v>
                </c:pt>
                <c:pt idx="931">
                  <c:v>1.1188</c:v>
                </c:pt>
                <c:pt idx="932">
                  <c:v>1.1189</c:v>
                </c:pt>
                <c:pt idx="933">
                  <c:v>1.119</c:v>
                </c:pt>
                <c:pt idx="934">
                  <c:v>1.119</c:v>
                </c:pt>
                <c:pt idx="935">
                  <c:v>1.1191</c:v>
                </c:pt>
                <c:pt idx="936">
                  <c:v>1.1192</c:v>
                </c:pt>
                <c:pt idx="937">
                  <c:v>1.1193</c:v>
                </c:pt>
                <c:pt idx="938">
                  <c:v>1.1193</c:v>
                </c:pt>
                <c:pt idx="939">
                  <c:v>1.1194</c:v>
                </c:pt>
                <c:pt idx="940">
                  <c:v>1.1194999999999999</c:v>
                </c:pt>
                <c:pt idx="941">
                  <c:v>1.1195999999999999</c:v>
                </c:pt>
                <c:pt idx="942">
                  <c:v>1.1195999999999999</c:v>
                </c:pt>
                <c:pt idx="943">
                  <c:v>1.1196999999999999</c:v>
                </c:pt>
                <c:pt idx="944">
                  <c:v>1.1198000000000001</c:v>
                </c:pt>
                <c:pt idx="945">
                  <c:v>1.1198999999999999</c:v>
                </c:pt>
                <c:pt idx="946">
                  <c:v>1.1198999999999999</c:v>
                </c:pt>
                <c:pt idx="947">
                  <c:v>1.1200000000000001</c:v>
                </c:pt>
                <c:pt idx="948">
                  <c:v>1.1201000000000001</c:v>
                </c:pt>
                <c:pt idx="949">
                  <c:v>1.1201999999999999</c:v>
                </c:pt>
                <c:pt idx="950">
                  <c:v>1.1201999999999999</c:v>
                </c:pt>
                <c:pt idx="951">
                  <c:v>1.1203000000000001</c:v>
                </c:pt>
                <c:pt idx="952">
                  <c:v>1.1204000000000001</c:v>
                </c:pt>
                <c:pt idx="953">
                  <c:v>1.1205000000000001</c:v>
                </c:pt>
                <c:pt idx="954">
                  <c:v>1.1205000000000001</c:v>
                </c:pt>
                <c:pt idx="955">
                  <c:v>1.1206</c:v>
                </c:pt>
                <c:pt idx="956">
                  <c:v>1.1207</c:v>
                </c:pt>
                <c:pt idx="957">
                  <c:v>1.1208</c:v>
                </c:pt>
                <c:pt idx="958">
                  <c:v>1.1209</c:v>
                </c:pt>
                <c:pt idx="959">
                  <c:v>1.1209</c:v>
                </c:pt>
                <c:pt idx="960">
                  <c:v>1.121</c:v>
                </c:pt>
                <c:pt idx="961">
                  <c:v>1.1211</c:v>
                </c:pt>
                <c:pt idx="962">
                  <c:v>1.1212</c:v>
                </c:pt>
                <c:pt idx="963">
                  <c:v>1.1213</c:v>
                </c:pt>
                <c:pt idx="964">
                  <c:v>1.1213</c:v>
                </c:pt>
                <c:pt idx="965">
                  <c:v>1.1214</c:v>
                </c:pt>
                <c:pt idx="966">
                  <c:v>1.1215000000000002</c:v>
                </c:pt>
                <c:pt idx="967">
                  <c:v>1.1215999999999999</c:v>
                </c:pt>
                <c:pt idx="968">
                  <c:v>1.1216999999999999</c:v>
                </c:pt>
                <c:pt idx="969">
                  <c:v>1.1216999999999999</c:v>
                </c:pt>
                <c:pt idx="970">
                  <c:v>1.1218000000000001</c:v>
                </c:pt>
                <c:pt idx="971">
                  <c:v>1.1218999999999999</c:v>
                </c:pt>
                <c:pt idx="972">
                  <c:v>1.1220000000000001</c:v>
                </c:pt>
                <c:pt idx="973">
                  <c:v>1.1220999999999999</c:v>
                </c:pt>
                <c:pt idx="974">
                  <c:v>1.1220999999999999</c:v>
                </c:pt>
                <c:pt idx="975">
                  <c:v>1.1222000000000001</c:v>
                </c:pt>
                <c:pt idx="976">
                  <c:v>1.1223000000000001</c:v>
                </c:pt>
                <c:pt idx="977">
                  <c:v>1.1223999999999998</c:v>
                </c:pt>
                <c:pt idx="978">
                  <c:v>1.1225000000000001</c:v>
                </c:pt>
                <c:pt idx="979">
                  <c:v>1.1226</c:v>
                </c:pt>
                <c:pt idx="980">
                  <c:v>1.1226</c:v>
                </c:pt>
                <c:pt idx="981">
                  <c:v>1.1227</c:v>
                </c:pt>
                <c:pt idx="982">
                  <c:v>1.1228</c:v>
                </c:pt>
                <c:pt idx="983">
                  <c:v>1.1229</c:v>
                </c:pt>
                <c:pt idx="984">
                  <c:v>1.123</c:v>
                </c:pt>
                <c:pt idx="985">
                  <c:v>1.1231</c:v>
                </c:pt>
                <c:pt idx="986">
                  <c:v>1.1231</c:v>
                </c:pt>
                <c:pt idx="987">
                  <c:v>1.1232</c:v>
                </c:pt>
                <c:pt idx="988">
                  <c:v>1.1233</c:v>
                </c:pt>
                <c:pt idx="989">
                  <c:v>1.1234</c:v>
                </c:pt>
                <c:pt idx="990">
                  <c:v>1.1234999999999999</c:v>
                </c:pt>
                <c:pt idx="991">
                  <c:v>1.1235999999999999</c:v>
                </c:pt>
                <c:pt idx="992">
                  <c:v>1.1235999999999999</c:v>
                </c:pt>
                <c:pt idx="993">
                  <c:v>1.1237000000000001</c:v>
                </c:pt>
                <c:pt idx="994">
                  <c:v>1.1237999999999999</c:v>
                </c:pt>
                <c:pt idx="995">
                  <c:v>1.1238999999999999</c:v>
                </c:pt>
                <c:pt idx="996">
                  <c:v>1.1240000000000001</c:v>
                </c:pt>
                <c:pt idx="997">
                  <c:v>1.1240999999999999</c:v>
                </c:pt>
                <c:pt idx="998">
                  <c:v>1.1242000000000001</c:v>
                </c:pt>
                <c:pt idx="999">
                  <c:v>1.1242000000000001</c:v>
                </c:pt>
                <c:pt idx="1000">
                  <c:v>1.1243000000000001</c:v>
                </c:pt>
              </c:numCache>
            </c:numRef>
          </c:yVal>
          <c:smooth val="0"/>
          <c:extLst>
            <c:ext xmlns:c16="http://schemas.microsoft.com/office/drawing/2014/chart" uri="{C3380CC4-5D6E-409C-BE32-E72D297353CC}">
              <c16:uniqueId val="{00000003-8F0B-4A07-9D39-CF8ADD59332F}"/>
            </c:ext>
          </c:extLst>
        </c:ser>
        <c:ser>
          <c:idx val="4"/>
          <c:order val="4"/>
          <c:tx>
            <c:v>rkepsPr_T_0</c:v>
          </c:tx>
          <c:spPr>
            <a:ln w="15875" cap="rnd">
              <a:solidFill>
                <a:sysClr val="windowText" lastClr="000000"/>
              </a:solidFill>
              <a:prstDash val="lgDashDotDot"/>
              <a:round/>
            </a:ln>
            <a:effectLst/>
          </c:spPr>
          <c:marker>
            <c:symbol val="none"/>
          </c:marker>
          <c:xVal>
            <c:numRef>
              <c:f>rkepsPr_T_0!$T$2:$T$1002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rkepsPr_T_0!$S$2:$S$1002</c:f>
              <c:numCache>
                <c:formatCode>General</c:formatCode>
                <c:ptCount val="1001"/>
                <c:pt idx="0">
                  <c:v>1.1518999999999999</c:v>
                </c:pt>
                <c:pt idx="1">
                  <c:v>1.1518000000000002</c:v>
                </c:pt>
                <c:pt idx="2">
                  <c:v>1.1516999999999999</c:v>
                </c:pt>
                <c:pt idx="3">
                  <c:v>1.1516</c:v>
                </c:pt>
                <c:pt idx="4">
                  <c:v>1.1515</c:v>
                </c:pt>
                <c:pt idx="5">
                  <c:v>1.1514</c:v>
                </c:pt>
                <c:pt idx="6">
                  <c:v>1.1513</c:v>
                </c:pt>
                <c:pt idx="7">
                  <c:v>1.1513</c:v>
                </c:pt>
                <c:pt idx="8">
                  <c:v>1.1512</c:v>
                </c:pt>
                <c:pt idx="9">
                  <c:v>1.1511</c:v>
                </c:pt>
                <c:pt idx="10">
                  <c:v>1.151</c:v>
                </c:pt>
                <c:pt idx="11">
                  <c:v>1.1509</c:v>
                </c:pt>
                <c:pt idx="12">
                  <c:v>1.1508</c:v>
                </c:pt>
                <c:pt idx="13">
                  <c:v>1.1506999999999998</c:v>
                </c:pt>
                <c:pt idx="14">
                  <c:v>1.1506999999999998</c:v>
                </c:pt>
                <c:pt idx="15">
                  <c:v>1.1506000000000001</c:v>
                </c:pt>
                <c:pt idx="16">
                  <c:v>1.1505000000000001</c:v>
                </c:pt>
                <c:pt idx="17">
                  <c:v>1.1504000000000001</c:v>
                </c:pt>
                <c:pt idx="18">
                  <c:v>1.1503000000000001</c:v>
                </c:pt>
                <c:pt idx="19">
                  <c:v>1.1501999999999999</c:v>
                </c:pt>
                <c:pt idx="20">
                  <c:v>1.1501999999999999</c:v>
                </c:pt>
                <c:pt idx="21">
                  <c:v>1.1501000000000001</c:v>
                </c:pt>
                <c:pt idx="22">
                  <c:v>1.1499999999999999</c:v>
                </c:pt>
                <c:pt idx="23">
                  <c:v>1.1498999999999999</c:v>
                </c:pt>
                <c:pt idx="24">
                  <c:v>1.1497999999999999</c:v>
                </c:pt>
                <c:pt idx="25">
                  <c:v>1.1497999999999999</c:v>
                </c:pt>
                <c:pt idx="26">
                  <c:v>1.1496999999999999</c:v>
                </c:pt>
                <c:pt idx="27">
                  <c:v>1.1496</c:v>
                </c:pt>
                <c:pt idx="28">
                  <c:v>1.1495</c:v>
                </c:pt>
                <c:pt idx="29">
                  <c:v>1.1494</c:v>
                </c:pt>
                <c:pt idx="30">
                  <c:v>1.1493</c:v>
                </c:pt>
                <c:pt idx="31">
                  <c:v>1.1493</c:v>
                </c:pt>
                <c:pt idx="32">
                  <c:v>1.1492</c:v>
                </c:pt>
                <c:pt idx="33">
                  <c:v>1.1491</c:v>
                </c:pt>
                <c:pt idx="34">
                  <c:v>1.149</c:v>
                </c:pt>
                <c:pt idx="35">
                  <c:v>1.1489</c:v>
                </c:pt>
                <c:pt idx="36">
                  <c:v>1.1489</c:v>
                </c:pt>
                <c:pt idx="37">
                  <c:v>1.1488</c:v>
                </c:pt>
                <c:pt idx="38">
                  <c:v>1.1487000000000001</c:v>
                </c:pt>
                <c:pt idx="39">
                  <c:v>1.1486000000000001</c:v>
                </c:pt>
                <c:pt idx="40">
                  <c:v>1.1484999999999999</c:v>
                </c:pt>
                <c:pt idx="41">
                  <c:v>1.1484999999999999</c:v>
                </c:pt>
                <c:pt idx="42">
                  <c:v>1.1484000000000001</c:v>
                </c:pt>
                <c:pt idx="43">
                  <c:v>1.1482999999999999</c:v>
                </c:pt>
                <c:pt idx="44">
                  <c:v>1.1481999999999999</c:v>
                </c:pt>
                <c:pt idx="45">
                  <c:v>1.1481999999999999</c:v>
                </c:pt>
                <c:pt idx="46">
                  <c:v>1.1481000000000001</c:v>
                </c:pt>
                <c:pt idx="47">
                  <c:v>1.1479999999999999</c:v>
                </c:pt>
                <c:pt idx="48">
                  <c:v>1.1479000000000001</c:v>
                </c:pt>
                <c:pt idx="49">
                  <c:v>1.1477999999999999</c:v>
                </c:pt>
                <c:pt idx="50">
                  <c:v>1.1477999999999999</c:v>
                </c:pt>
                <c:pt idx="51">
                  <c:v>1.1476999999999999</c:v>
                </c:pt>
                <c:pt idx="52">
                  <c:v>1.1476</c:v>
                </c:pt>
                <c:pt idx="53">
                  <c:v>1.1475</c:v>
                </c:pt>
                <c:pt idx="54">
                  <c:v>1.1475</c:v>
                </c:pt>
                <c:pt idx="55">
                  <c:v>1.1474</c:v>
                </c:pt>
                <c:pt idx="56">
                  <c:v>1.1473</c:v>
                </c:pt>
                <c:pt idx="57">
                  <c:v>1.1472</c:v>
                </c:pt>
                <c:pt idx="58">
                  <c:v>1.1472</c:v>
                </c:pt>
                <c:pt idx="59">
                  <c:v>1.1471</c:v>
                </c:pt>
                <c:pt idx="60">
                  <c:v>1.147</c:v>
                </c:pt>
                <c:pt idx="61">
                  <c:v>1.1469</c:v>
                </c:pt>
                <c:pt idx="62">
                  <c:v>1.1469</c:v>
                </c:pt>
                <c:pt idx="63">
                  <c:v>1.1468</c:v>
                </c:pt>
                <c:pt idx="64">
                  <c:v>1.1467000000000001</c:v>
                </c:pt>
                <c:pt idx="65">
                  <c:v>1.1466000000000001</c:v>
                </c:pt>
                <c:pt idx="66">
                  <c:v>1.1466000000000001</c:v>
                </c:pt>
                <c:pt idx="67">
                  <c:v>1.1465000000000001</c:v>
                </c:pt>
                <c:pt idx="68">
                  <c:v>1.1464000000000001</c:v>
                </c:pt>
                <c:pt idx="69">
                  <c:v>1.1462999999999999</c:v>
                </c:pt>
                <c:pt idx="70">
                  <c:v>1.1462999999999999</c:v>
                </c:pt>
                <c:pt idx="71">
                  <c:v>1.1462000000000001</c:v>
                </c:pt>
                <c:pt idx="72">
                  <c:v>1.1460999999999999</c:v>
                </c:pt>
                <c:pt idx="73">
                  <c:v>1.1459999999999999</c:v>
                </c:pt>
                <c:pt idx="74">
                  <c:v>1.1459999999999999</c:v>
                </c:pt>
                <c:pt idx="75">
                  <c:v>1.1459000000000001</c:v>
                </c:pt>
                <c:pt idx="76">
                  <c:v>1.1457999999999999</c:v>
                </c:pt>
                <c:pt idx="77">
                  <c:v>1.1456999999999999</c:v>
                </c:pt>
                <c:pt idx="78">
                  <c:v>1.1456999999999999</c:v>
                </c:pt>
                <c:pt idx="79">
                  <c:v>1.1456</c:v>
                </c:pt>
                <c:pt idx="80">
                  <c:v>1.1455</c:v>
                </c:pt>
                <c:pt idx="81">
                  <c:v>1.1455</c:v>
                </c:pt>
                <c:pt idx="82">
                  <c:v>1.1454</c:v>
                </c:pt>
                <c:pt idx="83">
                  <c:v>1.1453</c:v>
                </c:pt>
                <c:pt idx="84">
                  <c:v>1.1452</c:v>
                </c:pt>
                <c:pt idx="85">
                  <c:v>1.1452</c:v>
                </c:pt>
                <c:pt idx="86">
                  <c:v>1.1451</c:v>
                </c:pt>
                <c:pt idx="87">
                  <c:v>1.145</c:v>
                </c:pt>
                <c:pt idx="88">
                  <c:v>1.145</c:v>
                </c:pt>
                <c:pt idx="89">
                  <c:v>1.1449</c:v>
                </c:pt>
                <c:pt idx="90">
                  <c:v>1.1448</c:v>
                </c:pt>
                <c:pt idx="91">
                  <c:v>1.1447000000000001</c:v>
                </c:pt>
                <c:pt idx="92">
                  <c:v>1.1447000000000001</c:v>
                </c:pt>
                <c:pt idx="93">
                  <c:v>1.1445999999999998</c:v>
                </c:pt>
                <c:pt idx="94">
                  <c:v>1.1445000000000001</c:v>
                </c:pt>
                <c:pt idx="95">
                  <c:v>1.1445000000000001</c:v>
                </c:pt>
                <c:pt idx="96">
                  <c:v>1.1444000000000001</c:v>
                </c:pt>
                <c:pt idx="97">
                  <c:v>1.1443000000000001</c:v>
                </c:pt>
                <c:pt idx="98">
                  <c:v>1.1443000000000001</c:v>
                </c:pt>
                <c:pt idx="99">
                  <c:v>1.1442000000000001</c:v>
                </c:pt>
                <c:pt idx="100">
                  <c:v>1.1440999999999999</c:v>
                </c:pt>
                <c:pt idx="101">
                  <c:v>1.1440999999999999</c:v>
                </c:pt>
                <c:pt idx="102">
                  <c:v>1.1440000000000001</c:v>
                </c:pt>
                <c:pt idx="103">
                  <c:v>1.1438999999999999</c:v>
                </c:pt>
                <c:pt idx="104">
                  <c:v>1.1438999999999999</c:v>
                </c:pt>
                <c:pt idx="105">
                  <c:v>1.1437999999999999</c:v>
                </c:pt>
                <c:pt idx="106">
                  <c:v>1.1436999999999999</c:v>
                </c:pt>
                <c:pt idx="107">
                  <c:v>1.1436999999999999</c:v>
                </c:pt>
                <c:pt idx="108">
                  <c:v>1.1435999999999999</c:v>
                </c:pt>
                <c:pt idx="109">
                  <c:v>1.1435</c:v>
                </c:pt>
                <c:pt idx="110">
                  <c:v>1.1435</c:v>
                </c:pt>
                <c:pt idx="111">
                  <c:v>1.1434</c:v>
                </c:pt>
                <c:pt idx="112">
                  <c:v>1.1433</c:v>
                </c:pt>
                <c:pt idx="113">
                  <c:v>1.1433</c:v>
                </c:pt>
                <c:pt idx="114">
                  <c:v>1.1432</c:v>
                </c:pt>
                <c:pt idx="115">
                  <c:v>1.1431</c:v>
                </c:pt>
                <c:pt idx="116">
                  <c:v>1.1431</c:v>
                </c:pt>
                <c:pt idx="117">
                  <c:v>1.143</c:v>
                </c:pt>
                <c:pt idx="118">
                  <c:v>1.1429</c:v>
                </c:pt>
                <c:pt idx="119">
                  <c:v>1.1429</c:v>
                </c:pt>
                <c:pt idx="120">
                  <c:v>1.1428</c:v>
                </c:pt>
                <c:pt idx="121">
                  <c:v>1.1427</c:v>
                </c:pt>
                <c:pt idx="122">
                  <c:v>1.1427</c:v>
                </c:pt>
                <c:pt idx="123">
                  <c:v>1.1426000000000001</c:v>
                </c:pt>
                <c:pt idx="124">
                  <c:v>1.1426000000000001</c:v>
                </c:pt>
                <c:pt idx="125">
                  <c:v>1.1425000000000001</c:v>
                </c:pt>
                <c:pt idx="126">
                  <c:v>1.1423999999999999</c:v>
                </c:pt>
                <c:pt idx="127">
                  <c:v>1.1423999999999999</c:v>
                </c:pt>
                <c:pt idx="128">
                  <c:v>1.1423000000000001</c:v>
                </c:pt>
                <c:pt idx="129">
                  <c:v>1.1423000000000001</c:v>
                </c:pt>
                <c:pt idx="130">
                  <c:v>1.1421999999999999</c:v>
                </c:pt>
                <c:pt idx="131">
                  <c:v>1.1420999999999999</c:v>
                </c:pt>
                <c:pt idx="132">
                  <c:v>1.1420999999999999</c:v>
                </c:pt>
                <c:pt idx="133">
                  <c:v>1.1420000000000001</c:v>
                </c:pt>
                <c:pt idx="134">
                  <c:v>1.1420000000000001</c:v>
                </c:pt>
                <c:pt idx="135">
                  <c:v>1.1418999999999999</c:v>
                </c:pt>
                <c:pt idx="136">
                  <c:v>1.1418000000000001</c:v>
                </c:pt>
                <c:pt idx="137">
                  <c:v>1.1418000000000001</c:v>
                </c:pt>
                <c:pt idx="138">
                  <c:v>1.1416999999999999</c:v>
                </c:pt>
                <c:pt idx="139">
                  <c:v>1.1415999999999999</c:v>
                </c:pt>
                <c:pt idx="140">
                  <c:v>1.1415999999999999</c:v>
                </c:pt>
                <c:pt idx="141">
                  <c:v>1.1415</c:v>
                </c:pt>
                <c:pt idx="142">
                  <c:v>1.1415</c:v>
                </c:pt>
                <c:pt idx="143">
                  <c:v>1.1414</c:v>
                </c:pt>
                <c:pt idx="144">
                  <c:v>1.1413</c:v>
                </c:pt>
                <c:pt idx="145">
                  <c:v>1.1413</c:v>
                </c:pt>
                <c:pt idx="146">
                  <c:v>1.1412</c:v>
                </c:pt>
                <c:pt idx="147">
                  <c:v>1.1412</c:v>
                </c:pt>
                <c:pt idx="148">
                  <c:v>1.1411</c:v>
                </c:pt>
                <c:pt idx="149">
                  <c:v>1.141</c:v>
                </c:pt>
                <c:pt idx="150">
                  <c:v>1.141</c:v>
                </c:pt>
                <c:pt idx="151">
                  <c:v>1.1409</c:v>
                </c:pt>
                <c:pt idx="152">
                  <c:v>1.1409</c:v>
                </c:pt>
                <c:pt idx="153">
                  <c:v>1.1408</c:v>
                </c:pt>
                <c:pt idx="154">
                  <c:v>1.1406999999999998</c:v>
                </c:pt>
                <c:pt idx="155">
                  <c:v>1.1406999999999998</c:v>
                </c:pt>
                <c:pt idx="156">
                  <c:v>1.1406000000000001</c:v>
                </c:pt>
                <c:pt idx="157">
                  <c:v>1.1406000000000001</c:v>
                </c:pt>
                <c:pt idx="158">
                  <c:v>1.1405000000000001</c:v>
                </c:pt>
                <c:pt idx="159">
                  <c:v>1.1404000000000001</c:v>
                </c:pt>
                <c:pt idx="160">
                  <c:v>1.1404000000000001</c:v>
                </c:pt>
                <c:pt idx="161">
                  <c:v>1.1403000000000001</c:v>
                </c:pt>
                <c:pt idx="162">
                  <c:v>1.1403000000000001</c:v>
                </c:pt>
                <c:pt idx="163">
                  <c:v>1.1401999999999999</c:v>
                </c:pt>
                <c:pt idx="164">
                  <c:v>1.1401000000000001</c:v>
                </c:pt>
                <c:pt idx="165">
                  <c:v>1.1401000000000001</c:v>
                </c:pt>
                <c:pt idx="166">
                  <c:v>1.1399999999999999</c:v>
                </c:pt>
                <c:pt idx="167">
                  <c:v>1.1399999999999999</c:v>
                </c:pt>
                <c:pt idx="168">
                  <c:v>1.1398999999999999</c:v>
                </c:pt>
                <c:pt idx="169">
                  <c:v>1.1398999999999999</c:v>
                </c:pt>
                <c:pt idx="170">
                  <c:v>1.1398000000000001</c:v>
                </c:pt>
                <c:pt idx="171">
                  <c:v>1.1398000000000001</c:v>
                </c:pt>
                <c:pt idx="172">
                  <c:v>1.1396999999999999</c:v>
                </c:pt>
                <c:pt idx="173">
                  <c:v>1.1396999999999999</c:v>
                </c:pt>
                <c:pt idx="174">
                  <c:v>1.1395999999999999</c:v>
                </c:pt>
                <c:pt idx="175">
                  <c:v>1.1395999999999999</c:v>
                </c:pt>
                <c:pt idx="176">
                  <c:v>1.1395</c:v>
                </c:pt>
                <c:pt idx="177">
                  <c:v>1.1395</c:v>
                </c:pt>
                <c:pt idx="178">
                  <c:v>1.1394</c:v>
                </c:pt>
                <c:pt idx="179">
                  <c:v>1.1394</c:v>
                </c:pt>
                <c:pt idx="180">
                  <c:v>1.1393</c:v>
                </c:pt>
                <c:pt idx="181">
                  <c:v>1.1393</c:v>
                </c:pt>
                <c:pt idx="182">
                  <c:v>1.1392</c:v>
                </c:pt>
                <c:pt idx="183">
                  <c:v>1.1392</c:v>
                </c:pt>
                <c:pt idx="184">
                  <c:v>1.1391</c:v>
                </c:pt>
                <c:pt idx="185">
                  <c:v>1.1391</c:v>
                </c:pt>
                <c:pt idx="186">
                  <c:v>1.139</c:v>
                </c:pt>
                <c:pt idx="187">
                  <c:v>1.139</c:v>
                </c:pt>
                <c:pt idx="188">
                  <c:v>1.1389</c:v>
                </c:pt>
                <c:pt idx="189">
                  <c:v>1.1389</c:v>
                </c:pt>
                <c:pt idx="190">
                  <c:v>1.1388</c:v>
                </c:pt>
                <c:pt idx="191">
                  <c:v>1.1387</c:v>
                </c:pt>
                <c:pt idx="192">
                  <c:v>1.1387</c:v>
                </c:pt>
                <c:pt idx="193">
                  <c:v>1.1386000000000001</c:v>
                </c:pt>
                <c:pt idx="194">
                  <c:v>1.1386000000000001</c:v>
                </c:pt>
                <c:pt idx="195">
                  <c:v>1.1384999999999998</c:v>
                </c:pt>
                <c:pt idx="196">
                  <c:v>1.1384999999999998</c:v>
                </c:pt>
                <c:pt idx="197">
                  <c:v>1.1384000000000001</c:v>
                </c:pt>
                <c:pt idx="198">
                  <c:v>1.1384000000000001</c:v>
                </c:pt>
                <c:pt idx="199">
                  <c:v>1.1383000000000001</c:v>
                </c:pt>
                <c:pt idx="200">
                  <c:v>1.1383000000000001</c:v>
                </c:pt>
                <c:pt idx="201">
                  <c:v>1.1381999999999999</c:v>
                </c:pt>
                <c:pt idx="202">
                  <c:v>1.1381999999999999</c:v>
                </c:pt>
                <c:pt idx="203">
                  <c:v>1.1381000000000001</c:v>
                </c:pt>
                <c:pt idx="204">
                  <c:v>1.1381000000000001</c:v>
                </c:pt>
                <c:pt idx="205">
                  <c:v>1.1379999999999999</c:v>
                </c:pt>
                <c:pt idx="206">
                  <c:v>1.1379999999999999</c:v>
                </c:pt>
                <c:pt idx="207">
                  <c:v>1.1379000000000001</c:v>
                </c:pt>
                <c:pt idx="208">
                  <c:v>1.1379000000000001</c:v>
                </c:pt>
                <c:pt idx="209">
                  <c:v>1.1377999999999999</c:v>
                </c:pt>
                <c:pt idx="210">
                  <c:v>1.1377999999999999</c:v>
                </c:pt>
                <c:pt idx="211">
                  <c:v>1.1376999999999999</c:v>
                </c:pt>
                <c:pt idx="212">
                  <c:v>1.1376999999999999</c:v>
                </c:pt>
                <c:pt idx="213">
                  <c:v>1.1375999999999999</c:v>
                </c:pt>
                <c:pt idx="214">
                  <c:v>1.1375999999999999</c:v>
                </c:pt>
                <c:pt idx="215">
                  <c:v>1.1375</c:v>
                </c:pt>
                <c:pt idx="216">
                  <c:v>1.1375</c:v>
                </c:pt>
                <c:pt idx="217">
                  <c:v>1.1374</c:v>
                </c:pt>
                <c:pt idx="218">
                  <c:v>1.1374</c:v>
                </c:pt>
                <c:pt idx="219">
                  <c:v>1.1373</c:v>
                </c:pt>
                <c:pt idx="220">
                  <c:v>1.1373</c:v>
                </c:pt>
                <c:pt idx="221">
                  <c:v>1.1372</c:v>
                </c:pt>
                <c:pt idx="222">
                  <c:v>1.1372</c:v>
                </c:pt>
                <c:pt idx="223">
                  <c:v>1.1372</c:v>
                </c:pt>
                <c:pt idx="224">
                  <c:v>1.1371</c:v>
                </c:pt>
                <c:pt idx="225">
                  <c:v>1.1371</c:v>
                </c:pt>
                <c:pt idx="226">
                  <c:v>1.137</c:v>
                </c:pt>
                <c:pt idx="227">
                  <c:v>1.137</c:v>
                </c:pt>
                <c:pt idx="228">
                  <c:v>1.1369</c:v>
                </c:pt>
                <c:pt idx="229">
                  <c:v>1.1369</c:v>
                </c:pt>
                <c:pt idx="230">
                  <c:v>1.1369</c:v>
                </c:pt>
                <c:pt idx="231">
                  <c:v>1.1368</c:v>
                </c:pt>
                <c:pt idx="232">
                  <c:v>1.1368</c:v>
                </c:pt>
                <c:pt idx="233">
                  <c:v>1.1367</c:v>
                </c:pt>
                <c:pt idx="234">
                  <c:v>1.1367</c:v>
                </c:pt>
                <c:pt idx="235">
                  <c:v>1.1366000000000001</c:v>
                </c:pt>
                <c:pt idx="236">
                  <c:v>1.1366000000000001</c:v>
                </c:pt>
                <c:pt idx="237">
                  <c:v>1.1366000000000001</c:v>
                </c:pt>
                <c:pt idx="238">
                  <c:v>1.1365000000000001</c:v>
                </c:pt>
                <c:pt idx="239">
                  <c:v>1.1365000000000001</c:v>
                </c:pt>
                <c:pt idx="240">
                  <c:v>1.1364000000000001</c:v>
                </c:pt>
                <c:pt idx="241">
                  <c:v>1.1364000000000001</c:v>
                </c:pt>
                <c:pt idx="242">
                  <c:v>1.1362999999999999</c:v>
                </c:pt>
                <c:pt idx="243">
                  <c:v>1.1362999999999999</c:v>
                </c:pt>
                <c:pt idx="244">
                  <c:v>1.1362999999999999</c:v>
                </c:pt>
                <c:pt idx="245">
                  <c:v>1.1362000000000001</c:v>
                </c:pt>
                <c:pt idx="246">
                  <c:v>1.1362000000000001</c:v>
                </c:pt>
                <c:pt idx="247">
                  <c:v>1.1360999999999999</c:v>
                </c:pt>
                <c:pt idx="248">
                  <c:v>1.1360999999999999</c:v>
                </c:pt>
                <c:pt idx="249">
                  <c:v>1.1359999999999999</c:v>
                </c:pt>
                <c:pt idx="250">
                  <c:v>1.1359999999999999</c:v>
                </c:pt>
                <c:pt idx="251">
                  <c:v>1.1359999999999999</c:v>
                </c:pt>
                <c:pt idx="252">
                  <c:v>1.1359000000000001</c:v>
                </c:pt>
                <c:pt idx="253">
                  <c:v>1.1359000000000001</c:v>
                </c:pt>
                <c:pt idx="254">
                  <c:v>1.1357999999999999</c:v>
                </c:pt>
                <c:pt idx="255">
                  <c:v>1.1357999999999999</c:v>
                </c:pt>
                <c:pt idx="256">
                  <c:v>1.1356999999999999</c:v>
                </c:pt>
                <c:pt idx="257">
                  <c:v>1.1356999999999999</c:v>
                </c:pt>
                <c:pt idx="258">
                  <c:v>1.1356999999999999</c:v>
                </c:pt>
                <c:pt idx="259">
                  <c:v>1.1355999999999999</c:v>
                </c:pt>
                <c:pt idx="260">
                  <c:v>1.1355999999999999</c:v>
                </c:pt>
                <c:pt idx="261">
                  <c:v>1.1355</c:v>
                </c:pt>
                <c:pt idx="262">
                  <c:v>1.1355</c:v>
                </c:pt>
                <c:pt idx="263">
                  <c:v>1.1355</c:v>
                </c:pt>
                <c:pt idx="264">
                  <c:v>1.1354</c:v>
                </c:pt>
                <c:pt idx="265">
                  <c:v>1.1354</c:v>
                </c:pt>
                <c:pt idx="266">
                  <c:v>1.1353</c:v>
                </c:pt>
                <c:pt idx="267">
                  <c:v>1.1353</c:v>
                </c:pt>
                <c:pt idx="268">
                  <c:v>1.1353</c:v>
                </c:pt>
                <c:pt idx="269">
                  <c:v>1.1352</c:v>
                </c:pt>
                <c:pt idx="270">
                  <c:v>1.1352</c:v>
                </c:pt>
                <c:pt idx="271">
                  <c:v>1.1352</c:v>
                </c:pt>
                <c:pt idx="272">
                  <c:v>1.1351</c:v>
                </c:pt>
                <c:pt idx="273">
                  <c:v>1.1351</c:v>
                </c:pt>
                <c:pt idx="274">
                  <c:v>1.1351</c:v>
                </c:pt>
                <c:pt idx="275">
                  <c:v>1.135</c:v>
                </c:pt>
                <c:pt idx="276">
                  <c:v>1.135</c:v>
                </c:pt>
                <c:pt idx="277">
                  <c:v>1.1349</c:v>
                </c:pt>
                <c:pt idx="278">
                  <c:v>1.1349</c:v>
                </c:pt>
                <c:pt idx="279">
                  <c:v>1.1349</c:v>
                </c:pt>
                <c:pt idx="280">
                  <c:v>1.1348</c:v>
                </c:pt>
                <c:pt idx="281">
                  <c:v>1.1348</c:v>
                </c:pt>
                <c:pt idx="282">
                  <c:v>1.1348</c:v>
                </c:pt>
                <c:pt idx="283">
                  <c:v>1.1347</c:v>
                </c:pt>
                <c:pt idx="284">
                  <c:v>1.1347</c:v>
                </c:pt>
                <c:pt idx="285">
                  <c:v>1.1347</c:v>
                </c:pt>
                <c:pt idx="286">
                  <c:v>1.1345999999999998</c:v>
                </c:pt>
                <c:pt idx="287">
                  <c:v>1.1345999999999998</c:v>
                </c:pt>
                <c:pt idx="288">
                  <c:v>1.1345999999999998</c:v>
                </c:pt>
                <c:pt idx="289">
                  <c:v>1.1345000000000001</c:v>
                </c:pt>
                <c:pt idx="290">
                  <c:v>1.1345000000000001</c:v>
                </c:pt>
                <c:pt idx="291">
                  <c:v>1.1345000000000001</c:v>
                </c:pt>
                <c:pt idx="292">
                  <c:v>1.1344000000000001</c:v>
                </c:pt>
                <c:pt idx="293">
                  <c:v>1.1344000000000001</c:v>
                </c:pt>
                <c:pt idx="294">
                  <c:v>1.1344000000000001</c:v>
                </c:pt>
                <c:pt idx="295">
                  <c:v>1.1343000000000001</c:v>
                </c:pt>
                <c:pt idx="296">
                  <c:v>1.1343000000000001</c:v>
                </c:pt>
                <c:pt idx="297">
                  <c:v>1.1343000000000001</c:v>
                </c:pt>
                <c:pt idx="298">
                  <c:v>1.1342000000000001</c:v>
                </c:pt>
                <c:pt idx="299">
                  <c:v>1.1342000000000001</c:v>
                </c:pt>
                <c:pt idx="300">
                  <c:v>1.1342000000000001</c:v>
                </c:pt>
                <c:pt idx="301">
                  <c:v>1.1340999999999999</c:v>
                </c:pt>
                <c:pt idx="302">
                  <c:v>1.1340999999999999</c:v>
                </c:pt>
                <c:pt idx="303">
                  <c:v>1.1340999999999999</c:v>
                </c:pt>
                <c:pt idx="304">
                  <c:v>1.1340000000000001</c:v>
                </c:pt>
                <c:pt idx="305">
                  <c:v>1.1340000000000001</c:v>
                </c:pt>
                <c:pt idx="306">
                  <c:v>1.1340000000000001</c:v>
                </c:pt>
                <c:pt idx="307">
                  <c:v>1.1338999999999999</c:v>
                </c:pt>
                <c:pt idx="308">
                  <c:v>1.1338999999999999</c:v>
                </c:pt>
                <c:pt idx="309">
                  <c:v>1.1338999999999999</c:v>
                </c:pt>
                <c:pt idx="310">
                  <c:v>1.1337999999999999</c:v>
                </c:pt>
                <c:pt idx="311">
                  <c:v>1.1337999999999999</c:v>
                </c:pt>
                <c:pt idx="312">
                  <c:v>1.1337999999999999</c:v>
                </c:pt>
                <c:pt idx="313">
                  <c:v>1.1337999999999999</c:v>
                </c:pt>
                <c:pt idx="314">
                  <c:v>1.1337000000000002</c:v>
                </c:pt>
                <c:pt idx="315">
                  <c:v>1.1337000000000002</c:v>
                </c:pt>
                <c:pt idx="316">
                  <c:v>1.1337000000000002</c:v>
                </c:pt>
                <c:pt idx="317">
                  <c:v>1.1337000000000002</c:v>
                </c:pt>
                <c:pt idx="318">
                  <c:v>1.1335999999999999</c:v>
                </c:pt>
                <c:pt idx="319">
                  <c:v>1.1335999999999999</c:v>
                </c:pt>
                <c:pt idx="320">
                  <c:v>1.1335999999999999</c:v>
                </c:pt>
                <c:pt idx="321">
                  <c:v>1.1335</c:v>
                </c:pt>
                <c:pt idx="322">
                  <c:v>1.1335</c:v>
                </c:pt>
                <c:pt idx="323">
                  <c:v>1.1335</c:v>
                </c:pt>
                <c:pt idx="324">
                  <c:v>1.1335</c:v>
                </c:pt>
                <c:pt idx="325">
                  <c:v>1.1334</c:v>
                </c:pt>
                <c:pt idx="326">
                  <c:v>1.1334</c:v>
                </c:pt>
                <c:pt idx="327">
                  <c:v>1.1334</c:v>
                </c:pt>
                <c:pt idx="328">
                  <c:v>1.1334</c:v>
                </c:pt>
                <c:pt idx="329">
                  <c:v>1.1333</c:v>
                </c:pt>
                <c:pt idx="330">
                  <c:v>1.1333</c:v>
                </c:pt>
                <c:pt idx="331">
                  <c:v>1.1333</c:v>
                </c:pt>
                <c:pt idx="332">
                  <c:v>1.1333</c:v>
                </c:pt>
                <c:pt idx="333">
                  <c:v>1.1332</c:v>
                </c:pt>
                <c:pt idx="334">
                  <c:v>1.1332</c:v>
                </c:pt>
                <c:pt idx="335">
                  <c:v>1.1332</c:v>
                </c:pt>
                <c:pt idx="336">
                  <c:v>1.1331</c:v>
                </c:pt>
                <c:pt idx="337">
                  <c:v>1.1331</c:v>
                </c:pt>
                <c:pt idx="338">
                  <c:v>1.1331</c:v>
                </c:pt>
                <c:pt idx="339">
                  <c:v>1.1331</c:v>
                </c:pt>
                <c:pt idx="340">
                  <c:v>1.133</c:v>
                </c:pt>
                <c:pt idx="341">
                  <c:v>1.133</c:v>
                </c:pt>
                <c:pt idx="342">
                  <c:v>1.133</c:v>
                </c:pt>
                <c:pt idx="343">
                  <c:v>1.133</c:v>
                </c:pt>
                <c:pt idx="344">
                  <c:v>1.1329</c:v>
                </c:pt>
                <c:pt idx="345">
                  <c:v>1.1329</c:v>
                </c:pt>
                <c:pt idx="346">
                  <c:v>1.1329</c:v>
                </c:pt>
                <c:pt idx="347">
                  <c:v>1.1329</c:v>
                </c:pt>
                <c:pt idx="348">
                  <c:v>1.1328</c:v>
                </c:pt>
                <c:pt idx="349">
                  <c:v>1.1328</c:v>
                </c:pt>
                <c:pt idx="350">
                  <c:v>1.1328</c:v>
                </c:pt>
                <c:pt idx="351">
                  <c:v>1.1327</c:v>
                </c:pt>
                <c:pt idx="352">
                  <c:v>1.1327</c:v>
                </c:pt>
                <c:pt idx="353">
                  <c:v>1.1327</c:v>
                </c:pt>
                <c:pt idx="354">
                  <c:v>1.1327</c:v>
                </c:pt>
                <c:pt idx="355">
                  <c:v>1.1326000000000001</c:v>
                </c:pt>
                <c:pt idx="356">
                  <c:v>1.1326000000000001</c:v>
                </c:pt>
                <c:pt idx="357">
                  <c:v>1.1326000000000001</c:v>
                </c:pt>
                <c:pt idx="358">
                  <c:v>1.1326000000000001</c:v>
                </c:pt>
                <c:pt idx="359">
                  <c:v>1.1325000000000001</c:v>
                </c:pt>
                <c:pt idx="360">
                  <c:v>1.1325000000000001</c:v>
                </c:pt>
                <c:pt idx="361">
                  <c:v>1.1325000000000001</c:v>
                </c:pt>
                <c:pt idx="362">
                  <c:v>1.1325000000000001</c:v>
                </c:pt>
                <c:pt idx="363">
                  <c:v>1.1325000000000001</c:v>
                </c:pt>
                <c:pt idx="364">
                  <c:v>1.1323999999999999</c:v>
                </c:pt>
                <c:pt idx="365">
                  <c:v>1.1323999999999999</c:v>
                </c:pt>
                <c:pt idx="366">
                  <c:v>1.1323999999999999</c:v>
                </c:pt>
                <c:pt idx="367">
                  <c:v>1.1323999999999999</c:v>
                </c:pt>
                <c:pt idx="368">
                  <c:v>1.1323999999999999</c:v>
                </c:pt>
                <c:pt idx="369">
                  <c:v>1.1323000000000001</c:v>
                </c:pt>
                <c:pt idx="370">
                  <c:v>1.1323000000000001</c:v>
                </c:pt>
                <c:pt idx="371">
                  <c:v>1.1323000000000001</c:v>
                </c:pt>
                <c:pt idx="372">
                  <c:v>1.1323000000000001</c:v>
                </c:pt>
                <c:pt idx="373">
                  <c:v>1.1323000000000001</c:v>
                </c:pt>
                <c:pt idx="374">
                  <c:v>1.1323000000000001</c:v>
                </c:pt>
                <c:pt idx="375">
                  <c:v>1.1322000000000001</c:v>
                </c:pt>
                <c:pt idx="376">
                  <c:v>1.1322000000000001</c:v>
                </c:pt>
                <c:pt idx="377">
                  <c:v>1.1322000000000001</c:v>
                </c:pt>
                <c:pt idx="378">
                  <c:v>1.1322000000000001</c:v>
                </c:pt>
                <c:pt idx="379">
                  <c:v>1.1322000000000001</c:v>
                </c:pt>
                <c:pt idx="380">
                  <c:v>1.1322000000000001</c:v>
                </c:pt>
                <c:pt idx="381">
                  <c:v>1.1320999999999999</c:v>
                </c:pt>
                <c:pt idx="382">
                  <c:v>1.1320999999999999</c:v>
                </c:pt>
                <c:pt idx="383">
                  <c:v>1.1320999999999999</c:v>
                </c:pt>
                <c:pt idx="384">
                  <c:v>1.1320999999999999</c:v>
                </c:pt>
                <c:pt idx="385">
                  <c:v>1.1320999999999999</c:v>
                </c:pt>
                <c:pt idx="386">
                  <c:v>1.1320999999999999</c:v>
                </c:pt>
                <c:pt idx="387">
                  <c:v>1.1320000000000001</c:v>
                </c:pt>
                <c:pt idx="388">
                  <c:v>1.1320000000000001</c:v>
                </c:pt>
                <c:pt idx="389">
                  <c:v>1.1320000000000001</c:v>
                </c:pt>
                <c:pt idx="390">
                  <c:v>1.1320000000000001</c:v>
                </c:pt>
                <c:pt idx="391">
                  <c:v>1.1320000000000001</c:v>
                </c:pt>
                <c:pt idx="392">
                  <c:v>1.1320000000000001</c:v>
                </c:pt>
                <c:pt idx="393">
                  <c:v>1.1318999999999999</c:v>
                </c:pt>
                <c:pt idx="394">
                  <c:v>1.1318999999999999</c:v>
                </c:pt>
                <c:pt idx="395">
                  <c:v>1.1318999999999999</c:v>
                </c:pt>
                <c:pt idx="396">
                  <c:v>1.1318999999999999</c:v>
                </c:pt>
                <c:pt idx="397">
                  <c:v>1.1318999999999999</c:v>
                </c:pt>
                <c:pt idx="398">
                  <c:v>1.1318000000000001</c:v>
                </c:pt>
                <c:pt idx="399">
                  <c:v>1.1318000000000001</c:v>
                </c:pt>
                <c:pt idx="400">
                  <c:v>1.1318000000000001</c:v>
                </c:pt>
                <c:pt idx="401">
                  <c:v>1.1318000000000001</c:v>
                </c:pt>
                <c:pt idx="402">
                  <c:v>1.1318000000000001</c:v>
                </c:pt>
                <c:pt idx="403">
                  <c:v>1.1318000000000001</c:v>
                </c:pt>
                <c:pt idx="404">
                  <c:v>1.1316999999999999</c:v>
                </c:pt>
                <c:pt idx="405">
                  <c:v>1.1316999999999999</c:v>
                </c:pt>
                <c:pt idx="406">
                  <c:v>1.1316999999999999</c:v>
                </c:pt>
                <c:pt idx="407">
                  <c:v>1.1316999999999999</c:v>
                </c:pt>
                <c:pt idx="408">
                  <c:v>1.1316999999999999</c:v>
                </c:pt>
                <c:pt idx="409">
                  <c:v>1.1316999999999999</c:v>
                </c:pt>
                <c:pt idx="410">
                  <c:v>1.1315999999999999</c:v>
                </c:pt>
                <c:pt idx="411">
                  <c:v>1.1315999999999999</c:v>
                </c:pt>
                <c:pt idx="412">
                  <c:v>1.1315999999999999</c:v>
                </c:pt>
                <c:pt idx="413">
                  <c:v>1.1315999999999999</c:v>
                </c:pt>
                <c:pt idx="414">
                  <c:v>1.1315999999999999</c:v>
                </c:pt>
                <c:pt idx="415">
                  <c:v>1.1315999999999999</c:v>
                </c:pt>
                <c:pt idx="416">
                  <c:v>1.1315</c:v>
                </c:pt>
                <c:pt idx="417">
                  <c:v>1.1315</c:v>
                </c:pt>
                <c:pt idx="418">
                  <c:v>1.1315</c:v>
                </c:pt>
                <c:pt idx="419">
                  <c:v>1.1315</c:v>
                </c:pt>
                <c:pt idx="420">
                  <c:v>1.1315</c:v>
                </c:pt>
                <c:pt idx="421">
                  <c:v>1.1315</c:v>
                </c:pt>
                <c:pt idx="422">
                  <c:v>1.1314</c:v>
                </c:pt>
                <c:pt idx="423">
                  <c:v>1.1314</c:v>
                </c:pt>
                <c:pt idx="424">
                  <c:v>1.1314</c:v>
                </c:pt>
                <c:pt idx="425">
                  <c:v>1.1314</c:v>
                </c:pt>
                <c:pt idx="426">
                  <c:v>1.1314</c:v>
                </c:pt>
                <c:pt idx="427">
                  <c:v>1.1314</c:v>
                </c:pt>
                <c:pt idx="428">
                  <c:v>1.1314</c:v>
                </c:pt>
                <c:pt idx="429">
                  <c:v>1.1314</c:v>
                </c:pt>
                <c:pt idx="430">
                  <c:v>1.1314</c:v>
                </c:pt>
                <c:pt idx="431">
                  <c:v>1.1314</c:v>
                </c:pt>
                <c:pt idx="432">
                  <c:v>1.1313</c:v>
                </c:pt>
                <c:pt idx="433">
                  <c:v>1.1313</c:v>
                </c:pt>
                <c:pt idx="434">
                  <c:v>1.1313</c:v>
                </c:pt>
                <c:pt idx="435">
                  <c:v>1.1313</c:v>
                </c:pt>
                <c:pt idx="436">
                  <c:v>1.1313</c:v>
                </c:pt>
                <c:pt idx="437">
                  <c:v>1.1313</c:v>
                </c:pt>
                <c:pt idx="438">
                  <c:v>1.1313</c:v>
                </c:pt>
                <c:pt idx="439">
                  <c:v>1.1313</c:v>
                </c:pt>
                <c:pt idx="440">
                  <c:v>1.1313</c:v>
                </c:pt>
                <c:pt idx="441">
                  <c:v>1.1313</c:v>
                </c:pt>
                <c:pt idx="442">
                  <c:v>1.1313</c:v>
                </c:pt>
                <c:pt idx="443">
                  <c:v>1.1313</c:v>
                </c:pt>
                <c:pt idx="444">
                  <c:v>1.1313</c:v>
                </c:pt>
                <c:pt idx="445">
                  <c:v>1.1312</c:v>
                </c:pt>
                <c:pt idx="446">
                  <c:v>1.1312</c:v>
                </c:pt>
                <c:pt idx="447">
                  <c:v>1.1312</c:v>
                </c:pt>
                <c:pt idx="448">
                  <c:v>1.1312</c:v>
                </c:pt>
                <c:pt idx="449">
                  <c:v>1.1312</c:v>
                </c:pt>
                <c:pt idx="450">
                  <c:v>1.1312</c:v>
                </c:pt>
                <c:pt idx="451">
                  <c:v>1.1312</c:v>
                </c:pt>
                <c:pt idx="452">
                  <c:v>1.1312</c:v>
                </c:pt>
                <c:pt idx="453">
                  <c:v>1.1312</c:v>
                </c:pt>
                <c:pt idx="454">
                  <c:v>1.1312</c:v>
                </c:pt>
                <c:pt idx="455">
                  <c:v>1.1312</c:v>
                </c:pt>
                <c:pt idx="456">
                  <c:v>1.1312</c:v>
                </c:pt>
                <c:pt idx="457">
                  <c:v>1.1311</c:v>
                </c:pt>
                <c:pt idx="458">
                  <c:v>1.1311</c:v>
                </c:pt>
                <c:pt idx="459">
                  <c:v>1.1311</c:v>
                </c:pt>
                <c:pt idx="460">
                  <c:v>1.1311</c:v>
                </c:pt>
                <c:pt idx="461">
                  <c:v>1.1311</c:v>
                </c:pt>
                <c:pt idx="462">
                  <c:v>1.1311</c:v>
                </c:pt>
                <c:pt idx="463">
                  <c:v>1.1311</c:v>
                </c:pt>
                <c:pt idx="464">
                  <c:v>1.1311</c:v>
                </c:pt>
                <c:pt idx="465">
                  <c:v>1.1311</c:v>
                </c:pt>
                <c:pt idx="466">
                  <c:v>1.1311</c:v>
                </c:pt>
                <c:pt idx="467">
                  <c:v>1.1311</c:v>
                </c:pt>
                <c:pt idx="468">
                  <c:v>1.1311</c:v>
                </c:pt>
                <c:pt idx="469">
                  <c:v>1.131</c:v>
                </c:pt>
                <c:pt idx="470">
                  <c:v>1.131</c:v>
                </c:pt>
                <c:pt idx="471">
                  <c:v>1.131</c:v>
                </c:pt>
                <c:pt idx="472">
                  <c:v>1.131</c:v>
                </c:pt>
                <c:pt idx="473">
                  <c:v>1.131</c:v>
                </c:pt>
                <c:pt idx="474">
                  <c:v>1.131</c:v>
                </c:pt>
                <c:pt idx="475">
                  <c:v>1.131</c:v>
                </c:pt>
                <c:pt idx="476">
                  <c:v>1.131</c:v>
                </c:pt>
                <c:pt idx="477">
                  <c:v>1.131</c:v>
                </c:pt>
                <c:pt idx="478">
                  <c:v>1.131</c:v>
                </c:pt>
                <c:pt idx="479">
                  <c:v>1.131</c:v>
                </c:pt>
                <c:pt idx="480">
                  <c:v>1.131</c:v>
                </c:pt>
                <c:pt idx="481">
                  <c:v>1.131</c:v>
                </c:pt>
                <c:pt idx="482">
                  <c:v>1.131</c:v>
                </c:pt>
                <c:pt idx="483">
                  <c:v>1.131</c:v>
                </c:pt>
                <c:pt idx="484">
                  <c:v>1.131</c:v>
                </c:pt>
                <c:pt idx="485">
                  <c:v>1.131</c:v>
                </c:pt>
                <c:pt idx="486">
                  <c:v>1.131</c:v>
                </c:pt>
                <c:pt idx="487">
                  <c:v>1.131</c:v>
                </c:pt>
                <c:pt idx="488">
                  <c:v>1.131</c:v>
                </c:pt>
                <c:pt idx="489">
                  <c:v>1.131</c:v>
                </c:pt>
                <c:pt idx="490">
                  <c:v>1.131</c:v>
                </c:pt>
                <c:pt idx="491">
                  <c:v>1.131</c:v>
                </c:pt>
                <c:pt idx="492">
                  <c:v>1.131</c:v>
                </c:pt>
                <c:pt idx="493">
                  <c:v>1.131</c:v>
                </c:pt>
                <c:pt idx="494">
                  <c:v>1.131</c:v>
                </c:pt>
                <c:pt idx="495">
                  <c:v>1.131</c:v>
                </c:pt>
                <c:pt idx="496">
                  <c:v>1.131</c:v>
                </c:pt>
                <c:pt idx="497">
                  <c:v>1.131</c:v>
                </c:pt>
                <c:pt idx="498">
                  <c:v>1.131</c:v>
                </c:pt>
                <c:pt idx="499">
                  <c:v>1.131</c:v>
                </c:pt>
                <c:pt idx="500">
                  <c:v>1.131</c:v>
                </c:pt>
                <c:pt idx="501">
                  <c:v>1.131</c:v>
                </c:pt>
                <c:pt idx="502">
                  <c:v>1.131</c:v>
                </c:pt>
                <c:pt idx="503">
                  <c:v>1.131</c:v>
                </c:pt>
                <c:pt idx="504">
                  <c:v>1.131</c:v>
                </c:pt>
                <c:pt idx="505">
                  <c:v>1.131</c:v>
                </c:pt>
                <c:pt idx="506">
                  <c:v>1.131</c:v>
                </c:pt>
                <c:pt idx="507">
                  <c:v>1.131</c:v>
                </c:pt>
                <c:pt idx="508">
                  <c:v>1.131</c:v>
                </c:pt>
                <c:pt idx="509">
                  <c:v>1.131</c:v>
                </c:pt>
                <c:pt idx="510">
                  <c:v>1.131</c:v>
                </c:pt>
                <c:pt idx="511">
                  <c:v>1.131</c:v>
                </c:pt>
                <c:pt idx="512">
                  <c:v>1.131</c:v>
                </c:pt>
                <c:pt idx="513">
                  <c:v>1.131</c:v>
                </c:pt>
                <c:pt idx="514">
                  <c:v>1.131</c:v>
                </c:pt>
                <c:pt idx="515">
                  <c:v>1.131</c:v>
                </c:pt>
                <c:pt idx="516">
                  <c:v>1.131</c:v>
                </c:pt>
                <c:pt idx="517">
                  <c:v>1.131</c:v>
                </c:pt>
                <c:pt idx="518">
                  <c:v>1.131</c:v>
                </c:pt>
                <c:pt idx="519">
                  <c:v>1.131</c:v>
                </c:pt>
                <c:pt idx="520">
                  <c:v>1.131</c:v>
                </c:pt>
                <c:pt idx="521">
                  <c:v>1.131</c:v>
                </c:pt>
                <c:pt idx="522">
                  <c:v>1.131</c:v>
                </c:pt>
                <c:pt idx="523">
                  <c:v>1.131</c:v>
                </c:pt>
                <c:pt idx="524">
                  <c:v>1.131</c:v>
                </c:pt>
                <c:pt idx="525">
                  <c:v>1.131</c:v>
                </c:pt>
                <c:pt idx="526">
                  <c:v>1.131</c:v>
                </c:pt>
                <c:pt idx="527">
                  <c:v>1.131</c:v>
                </c:pt>
                <c:pt idx="528">
                  <c:v>1.131</c:v>
                </c:pt>
                <c:pt idx="529">
                  <c:v>1.131</c:v>
                </c:pt>
                <c:pt idx="530">
                  <c:v>1.131</c:v>
                </c:pt>
                <c:pt idx="531">
                  <c:v>1.131</c:v>
                </c:pt>
                <c:pt idx="532">
                  <c:v>1.1311</c:v>
                </c:pt>
                <c:pt idx="533">
                  <c:v>1.1311</c:v>
                </c:pt>
                <c:pt idx="534">
                  <c:v>1.1311</c:v>
                </c:pt>
                <c:pt idx="535">
                  <c:v>1.1311</c:v>
                </c:pt>
                <c:pt idx="536">
                  <c:v>1.1311</c:v>
                </c:pt>
                <c:pt idx="537">
                  <c:v>1.1311</c:v>
                </c:pt>
                <c:pt idx="538">
                  <c:v>1.1311</c:v>
                </c:pt>
                <c:pt idx="539">
                  <c:v>1.1311</c:v>
                </c:pt>
                <c:pt idx="540">
                  <c:v>1.1311</c:v>
                </c:pt>
                <c:pt idx="541">
                  <c:v>1.1311</c:v>
                </c:pt>
                <c:pt idx="542">
                  <c:v>1.1311</c:v>
                </c:pt>
                <c:pt idx="543">
                  <c:v>1.1311</c:v>
                </c:pt>
                <c:pt idx="544">
                  <c:v>1.1312</c:v>
                </c:pt>
                <c:pt idx="545">
                  <c:v>1.1312</c:v>
                </c:pt>
                <c:pt idx="546">
                  <c:v>1.1312</c:v>
                </c:pt>
                <c:pt idx="547">
                  <c:v>1.1312</c:v>
                </c:pt>
                <c:pt idx="548">
                  <c:v>1.1312</c:v>
                </c:pt>
                <c:pt idx="549">
                  <c:v>1.1312</c:v>
                </c:pt>
                <c:pt idx="550">
                  <c:v>1.1312</c:v>
                </c:pt>
                <c:pt idx="551">
                  <c:v>1.1312</c:v>
                </c:pt>
                <c:pt idx="552">
                  <c:v>1.1312</c:v>
                </c:pt>
                <c:pt idx="553">
                  <c:v>1.1312</c:v>
                </c:pt>
                <c:pt idx="554">
                  <c:v>1.1312</c:v>
                </c:pt>
                <c:pt idx="555">
                  <c:v>1.1312</c:v>
                </c:pt>
                <c:pt idx="556">
                  <c:v>1.1313</c:v>
                </c:pt>
                <c:pt idx="557">
                  <c:v>1.1313</c:v>
                </c:pt>
                <c:pt idx="558">
                  <c:v>1.1313</c:v>
                </c:pt>
                <c:pt idx="559">
                  <c:v>1.1313</c:v>
                </c:pt>
                <c:pt idx="560">
                  <c:v>1.1313</c:v>
                </c:pt>
                <c:pt idx="561">
                  <c:v>1.1313</c:v>
                </c:pt>
                <c:pt idx="562">
                  <c:v>1.1313</c:v>
                </c:pt>
                <c:pt idx="563">
                  <c:v>1.1313</c:v>
                </c:pt>
                <c:pt idx="564">
                  <c:v>1.1313</c:v>
                </c:pt>
                <c:pt idx="565">
                  <c:v>1.1313</c:v>
                </c:pt>
                <c:pt idx="566">
                  <c:v>1.1313</c:v>
                </c:pt>
                <c:pt idx="567">
                  <c:v>1.1313</c:v>
                </c:pt>
                <c:pt idx="568">
                  <c:v>1.1313</c:v>
                </c:pt>
                <c:pt idx="569">
                  <c:v>1.1314</c:v>
                </c:pt>
                <c:pt idx="570">
                  <c:v>1.1314</c:v>
                </c:pt>
                <c:pt idx="571">
                  <c:v>1.1314</c:v>
                </c:pt>
                <c:pt idx="572">
                  <c:v>1.1314</c:v>
                </c:pt>
                <c:pt idx="573">
                  <c:v>1.1314</c:v>
                </c:pt>
                <c:pt idx="574">
                  <c:v>1.1314</c:v>
                </c:pt>
                <c:pt idx="575">
                  <c:v>1.1314</c:v>
                </c:pt>
                <c:pt idx="576">
                  <c:v>1.1314</c:v>
                </c:pt>
                <c:pt idx="577">
                  <c:v>1.1314</c:v>
                </c:pt>
                <c:pt idx="578">
                  <c:v>1.1314</c:v>
                </c:pt>
                <c:pt idx="579">
                  <c:v>1.1315</c:v>
                </c:pt>
                <c:pt idx="580">
                  <c:v>1.1315</c:v>
                </c:pt>
                <c:pt idx="581">
                  <c:v>1.1315</c:v>
                </c:pt>
                <c:pt idx="582">
                  <c:v>1.1315</c:v>
                </c:pt>
                <c:pt idx="583">
                  <c:v>1.1315</c:v>
                </c:pt>
                <c:pt idx="584">
                  <c:v>1.1315</c:v>
                </c:pt>
                <c:pt idx="585">
                  <c:v>1.1315999999999999</c:v>
                </c:pt>
                <c:pt idx="586">
                  <c:v>1.1315999999999999</c:v>
                </c:pt>
                <c:pt idx="587">
                  <c:v>1.1315999999999999</c:v>
                </c:pt>
                <c:pt idx="588">
                  <c:v>1.1315999999999999</c:v>
                </c:pt>
                <c:pt idx="589">
                  <c:v>1.1315999999999999</c:v>
                </c:pt>
                <c:pt idx="590">
                  <c:v>1.1315999999999999</c:v>
                </c:pt>
                <c:pt idx="591">
                  <c:v>1.1316999999999999</c:v>
                </c:pt>
                <c:pt idx="592">
                  <c:v>1.1316999999999999</c:v>
                </c:pt>
                <c:pt idx="593">
                  <c:v>1.1316999999999999</c:v>
                </c:pt>
                <c:pt idx="594">
                  <c:v>1.1316999999999999</c:v>
                </c:pt>
                <c:pt idx="595">
                  <c:v>1.1316999999999999</c:v>
                </c:pt>
                <c:pt idx="596">
                  <c:v>1.1316999999999999</c:v>
                </c:pt>
                <c:pt idx="597">
                  <c:v>1.1318000000000001</c:v>
                </c:pt>
                <c:pt idx="598">
                  <c:v>1.1318000000000001</c:v>
                </c:pt>
                <c:pt idx="599">
                  <c:v>1.1318000000000001</c:v>
                </c:pt>
                <c:pt idx="600">
                  <c:v>1.1318000000000001</c:v>
                </c:pt>
                <c:pt idx="601">
                  <c:v>1.1318000000000001</c:v>
                </c:pt>
                <c:pt idx="602">
                  <c:v>1.1318000000000001</c:v>
                </c:pt>
                <c:pt idx="603">
                  <c:v>1.1318999999999999</c:v>
                </c:pt>
                <c:pt idx="604">
                  <c:v>1.1318999999999999</c:v>
                </c:pt>
                <c:pt idx="605">
                  <c:v>1.1318999999999999</c:v>
                </c:pt>
                <c:pt idx="606">
                  <c:v>1.1318999999999999</c:v>
                </c:pt>
                <c:pt idx="607">
                  <c:v>1.1318999999999999</c:v>
                </c:pt>
                <c:pt idx="608">
                  <c:v>1.1320000000000001</c:v>
                </c:pt>
                <c:pt idx="609">
                  <c:v>1.1320000000000001</c:v>
                </c:pt>
                <c:pt idx="610">
                  <c:v>1.1320000000000001</c:v>
                </c:pt>
                <c:pt idx="611">
                  <c:v>1.1320000000000001</c:v>
                </c:pt>
                <c:pt idx="612">
                  <c:v>1.1320000000000001</c:v>
                </c:pt>
                <c:pt idx="613">
                  <c:v>1.1320000000000001</c:v>
                </c:pt>
                <c:pt idx="614">
                  <c:v>1.1320999999999999</c:v>
                </c:pt>
                <c:pt idx="615">
                  <c:v>1.1320999999999999</c:v>
                </c:pt>
                <c:pt idx="616">
                  <c:v>1.1320999999999999</c:v>
                </c:pt>
                <c:pt idx="617">
                  <c:v>1.1320999999999999</c:v>
                </c:pt>
                <c:pt idx="618">
                  <c:v>1.1320999999999999</c:v>
                </c:pt>
                <c:pt idx="619">
                  <c:v>1.1320999999999999</c:v>
                </c:pt>
                <c:pt idx="620">
                  <c:v>1.1322000000000001</c:v>
                </c:pt>
                <c:pt idx="621">
                  <c:v>1.1322000000000001</c:v>
                </c:pt>
                <c:pt idx="622">
                  <c:v>1.1322000000000001</c:v>
                </c:pt>
                <c:pt idx="623">
                  <c:v>1.1322000000000001</c:v>
                </c:pt>
                <c:pt idx="624">
                  <c:v>1.1322000000000001</c:v>
                </c:pt>
                <c:pt idx="625">
                  <c:v>1.1322000000000001</c:v>
                </c:pt>
                <c:pt idx="626">
                  <c:v>1.1323000000000001</c:v>
                </c:pt>
                <c:pt idx="627">
                  <c:v>1.1323000000000001</c:v>
                </c:pt>
                <c:pt idx="628">
                  <c:v>1.1323000000000001</c:v>
                </c:pt>
                <c:pt idx="629">
                  <c:v>1.1323000000000001</c:v>
                </c:pt>
                <c:pt idx="630">
                  <c:v>1.1323000000000001</c:v>
                </c:pt>
                <c:pt idx="631">
                  <c:v>1.1323000000000001</c:v>
                </c:pt>
                <c:pt idx="632">
                  <c:v>1.1323999999999999</c:v>
                </c:pt>
                <c:pt idx="633">
                  <c:v>1.1323999999999999</c:v>
                </c:pt>
                <c:pt idx="634">
                  <c:v>1.1323999999999999</c:v>
                </c:pt>
                <c:pt idx="635">
                  <c:v>1.1323999999999999</c:v>
                </c:pt>
                <c:pt idx="636">
                  <c:v>1.1323999999999999</c:v>
                </c:pt>
                <c:pt idx="637">
                  <c:v>1.1325000000000001</c:v>
                </c:pt>
                <c:pt idx="638">
                  <c:v>1.1325000000000001</c:v>
                </c:pt>
                <c:pt idx="639">
                  <c:v>1.1325000000000001</c:v>
                </c:pt>
                <c:pt idx="640">
                  <c:v>1.1325000000000001</c:v>
                </c:pt>
                <c:pt idx="641">
                  <c:v>1.1325000000000001</c:v>
                </c:pt>
                <c:pt idx="642">
                  <c:v>1.1326000000000001</c:v>
                </c:pt>
                <c:pt idx="643">
                  <c:v>1.1326000000000001</c:v>
                </c:pt>
                <c:pt idx="644">
                  <c:v>1.1326000000000001</c:v>
                </c:pt>
                <c:pt idx="645">
                  <c:v>1.1326000000000001</c:v>
                </c:pt>
                <c:pt idx="646">
                  <c:v>1.1327</c:v>
                </c:pt>
                <c:pt idx="647">
                  <c:v>1.1327</c:v>
                </c:pt>
                <c:pt idx="648">
                  <c:v>1.1327</c:v>
                </c:pt>
                <c:pt idx="649">
                  <c:v>1.1327</c:v>
                </c:pt>
                <c:pt idx="650">
                  <c:v>1.1328</c:v>
                </c:pt>
                <c:pt idx="651">
                  <c:v>1.1328</c:v>
                </c:pt>
                <c:pt idx="652">
                  <c:v>1.1328</c:v>
                </c:pt>
                <c:pt idx="653">
                  <c:v>1.1329</c:v>
                </c:pt>
                <c:pt idx="654">
                  <c:v>1.1329</c:v>
                </c:pt>
                <c:pt idx="655">
                  <c:v>1.1329</c:v>
                </c:pt>
                <c:pt idx="656">
                  <c:v>1.1329</c:v>
                </c:pt>
                <c:pt idx="657">
                  <c:v>1.133</c:v>
                </c:pt>
                <c:pt idx="658">
                  <c:v>1.133</c:v>
                </c:pt>
                <c:pt idx="659">
                  <c:v>1.133</c:v>
                </c:pt>
                <c:pt idx="660">
                  <c:v>1.133</c:v>
                </c:pt>
                <c:pt idx="661">
                  <c:v>1.1331</c:v>
                </c:pt>
                <c:pt idx="662">
                  <c:v>1.1331</c:v>
                </c:pt>
                <c:pt idx="663">
                  <c:v>1.1331</c:v>
                </c:pt>
                <c:pt idx="664">
                  <c:v>1.1331</c:v>
                </c:pt>
                <c:pt idx="665">
                  <c:v>1.1332</c:v>
                </c:pt>
                <c:pt idx="666">
                  <c:v>1.1332</c:v>
                </c:pt>
                <c:pt idx="667">
                  <c:v>1.1332</c:v>
                </c:pt>
                <c:pt idx="668">
                  <c:v>1.1333</c:v>
                </c:pt>
                <c:pt idx="669">
                  <c:v>1.1333</c:v>
                </c:pt>
                <c:pt idx="670">
                  <c:v>1.1333</c:v>
                </c:pt>
                <c:pt idx="671">
                  <c:v>1.1333</c:v>
                </c:pt>
                <c:pt idx="672">
                  <c:v>1.1334</c:v>
                </c:pt>
                <c:pt idx="673">
                  <c:v>1.1334</c:v>
                </c:pt>
                <c:pt idx="674">
                  <c:v>1.1334</c:v>
                </c:pt>
                <c:pt idx="675">
                  <c:v>1.1334</c:v>
                </c:pt>
                <c:pt idx="676">
                  <c:v>1.1335</c:v>
                </c:pt>
                <c:pt idx="677">
                  <c:v>1.1335</c:v>
                </c:pt>
                <c:pt idx="678">
                  <c:v>1.1335</c:v>
                </c:pt>
                <c:pt idx="679">
                  <c:v>1.1335</c:v>
                </c:pt>
                <c:pt idx="680">
                  <c:v>1.1335999999999999</c:v>
                </c:pt>
                <c:pt idx="681">
                  <c:v>1.1335999999999999</c:v>
                </c:pt>
                <c:pt idx="682">
                  <c:v>1.1335999999999999</c:v>
                </c:pt>
                <c:pt idx="683">
                  <c:v>1.1337000000000002</c:v>
                </c:pt>
                <c:pt idx="684">
                  <c:v>1.1337000000000002</c:v>
                </c:pt>
                <c:pt idx="685">
                  <c:v>1.1337000000000002</c:v>
                </c:pt>
                <c:pt idx="686">
                  <c:v>1.1337000000000002</c:v>
                </c:pt>
                <c:pt idx="687">
                  <c:v>1.1337999999999999</c:v>
                </c:pt>
                <c:pt idx="688">
                  <c:v>1.1337999999999999</c:v>
                </c:pt>
                <c:pt idx="689">
                  <c:v>1.1337999999999999</c:v>
                </c:pt>
                <c:pt idx="690">
                  <c:v>1.1337999999999999</c:v>
                </c:pt>
                <c:pt idx="691">
                  <c:v>1.1338999999999999</c:v>
                </c:pt>
                <c:pt idx="692">
                  <c:v>1.1338999999999999</c:v>
                </c:pt>
                <c:pt idx="693">
                  <c:v>1.1338999999999999</c:v>
                </c:pt>
                <c:pt idx="694">
                  <c:v>1.1340000000000001</c:v>
                </c:pt>
                <c:pt idx="695">
                  <c:v>1.1340000000000001</c:v>
                </c:pt>
                <c:pt idx="696">
                  <c:v>1.1340000000000001</c:v>
                </c:pt>
                <c:pt idx="697">
                  <c:v>1.1340999999999999</c:v>
                </c:pt>
                <c:pt idx="698">
                  <c:v>1.1340999999999999</c:v>
                </c:pt>
                <c:pt idx="699">
                  <c:v>1.1340999999999999</c:v>
                </c:pt>
                <c:pt idx="700">
                  <c:v>1.1342000000000001</c:v>
                </c:pt>
                <c:pt idx="701">
                  <c:v>1.1342000000000001</c:v>
                </c:pt>
                <c:pt idx="702">
                  <c:v>1.1342000000000001</c:v>
                </c:pt>
                <c:pt idx="703">
                  <c:v>1.1343000000000001</c:v>
                </c:pt>
                <c:pt idx="704">
                  <c:v>1.1343000000000001</c:v>
                </c:pt>
                <c:pt idx="705">
                  <c:v>1.1343000000000001</c:v>
                </c:pt>
                <c:pt idx="706">
                  <c:v>1.1344000000000001</c:v>
                </c:pt>
                <c:pt idx="707">
                  <c:v>1.1344000000000001</c:v>
                </c:pt>
                <c:pt idx="708">
                  <c:v>1.1344000000000001</c:v>
                </c:pt>
                <c:pt idx="709">
                  <c:v>1.1345000000000001</c:v>
                </c:pt>
                <c:pt idx="710">
                  <c:v>1.1345000000000001</c:v>
                </c:pt>
                <c:pt idx="711">
                  <c:v>1.1345000000000001</c:v>
                </c:pt>
                <c:pt idx="712">
                  <c:v>1.1345999999999998</c:v>
                </c:pt>
                <c:pt idx="713">
                  <c:v>1.1345999999999998</c:v>
                </c:pt>
                <c:pt idx="714">
                  <c:v>1.1345999999999998</c:v>
                </c:pt>
                <c:pt idx="715">
                  <c:v>1.1347</c:v>
                </c:pt>
                <c:pt idx="716">
                  <c:v>1.1347</c:v>
                </c:pt>
                <c:pt idx="717">
                  <c:v>1.1347</c:v>
                </c:pt>
                <c:pt idx="718">
                  <c:v>1.1348</c:v>
                </c:pt>
                <c:pt idx="719">
                  <c:v>1.1348</c:v>
                </c:pt>
                <c:pt idx="720">
                  <c:v>1.1348</c:v>
                </c:pt>
                <c:pt idx="721">
                  <c:v>1.1349</c:v>
                </c:pt>
                <c:pt idx="722">
                  <c:v>1.1349</c:v>
                </c:pt>
                <c:pt idx="723">
                  <c:v>1.1349</c:v>
                </c:pt>
                <c:pt idx="724">
                  <c:v>1.135</c:v>
                </c:pt>
                <c:pt idx="725">
                  <c:v>1.135</c:v>
                </c:pt>
                <c:pt idx="726">
                  <c:v>1.1351</c:v>
                </c:pt>
                <c:pt idx="727">
                  <c:v>1.1351</c:v>
                </c:pt>
                <c:pt idx="728">
                  <c:v>1.1351</c:v>
                </c:pt>
                <c:pt idx="729">
                  <c:v>1.1352</c:v>
                </c:pt>
                <c:pt idx="730">
                  <c:v>1.1352</c:v>
                </c:pt>
                <c:pt idx="731">
                  <c:v>1.1352</c:v>
                </c:pt>
                <c:pt idx="732">
                  <c:v>1.1353</c:v>
                </c:pt>
                <c:pt idx="733">
                  <c:v>1.1353</c:v>
                </c:pt>
                <c:pt idx="734">
                  <c:v>1.1353</c:v>
                </c:pt>
                <c:pt idx="735">
                  <c:v>1.1354</c:v>
                </c:pt>
                <c:pt idx="736">
                  <c:v>1.1354</c:v>
                </c:pt>
                <c:pt idx="737">
                  <c:v>1.1355</c:v>
                </c:pt>
                <c:pt idx="738">
                  <c:v>1.1355</c:v>
                </c:pt>
                <c:pt idx="739">
                  <c:v>1.1355</c:v>
                </c:pt>
                <c:pt idx="740">
                  <c:v>1.1355999999999999</c:v>
                </c:pt>
                <c:pt idx="741">
                  <c:v>1.1355999999999999</c:v>
                </c:pt>
                <c:pt idx="742">
                  <c:v>1.1356999999999999</c:v>
                </c:pt>
                <c:pt idx="743">
                  <c:v>1.1356999999999999</c:v>
                </c:pt>
                <c:pt idx="744">
                  <c:v>1.1356999999999999</c:v>
                </c:pt>
                <c:pt idx="745">
                  <c:v>1.1357999999999999</c:v>
                </c:pt>
                <c:pt idx="746">
                  <c:v>1.1357999999999999</c:v>
                </c:pt>
                <c:pt idx="747">
                  <c:v>1.1359000000000001</c:v>
                </c:pt>
                <c:pt idx="748">
                  <c:v>1.1359000000000001</c:v>
                </c:pt>
                <c:pt idx="749">
                  <c:v>1.1359999999999999</c:v>
                </c:pt>
                <c:pt idx="750">
                  <c:v>1.1359999999999999</c:v>
                </c:pt>
                <c:pt idx="751">
                  <c:v>1.1359999999999999</c:v>
                </c:pt>
                <c:pt idx="752">
                  <c:v>1.1360999999999999</c:v>
                </c:pt>
                <c:pt idx="753">
                  <c:v>1.1360999999999999</c:v>
                </c:pt>
                <c:pt idx="754">
                  <c:v>1.1362000000000001</c:v>
                </c:pt>
                <c:pt idx="755">
                  <c:v>1.1362000000000001</c:v>
                </c:pt>
                <c:pt idx="756">
                  <c:v>1.1362999999999999</c:v>
                </c:pt>
                <c:pt idx="757">
                  <c:v>1.1362999999999999</c:v>
                </c:pt>
                <c:pt idx="758">
                  <c:v>1.1362999999999999</c:v>
                </c:pt>
                <c:pt idx="759">
                  <c:v>1.1364000000000001</c:v>
                </c:pt>
                <c:pt idx="760">
                  <c:v>1.1364000000000001</c:v>
                </c:pt>
                <c:pt idx="761">
                  <c:v>1.1365000000000001</c:v>
                </c:pt>
                <c:pt idx="762">
                  <c:v>1.1365000000000001</c:v>
                </c:pt>
                <c:pt idx="763">
                  <c:v>1.1366000000000001</c:v>
                </c:pt>
                <c:pt idx="764">
                  <c:v>1.1366000000000001</c:v>
                </c:pt>
                <c:pt idx="765">
                  <c:v>1.1366000000000001</c:v>
                </c:pt>
                <c:pt idx="766">
                  <c:v>1.1367</c:v>
                </c:pt>
                <c:pt idx="767">
                  <c:v>1.1367</c:v>
                </c:pt>
                <c:pt idx="768">
                  <c:v>1.1368</c:v>
                </c:pt>
                <c:pt idx="769">
                  <c:v>1.1368</c:v>
                </c:pt>
                <c:pt idx="770">
                  <c:v>1.1369</c:v>
                </c:pt>
                <c:pt idx="771">
                  <c:v>1.1369</c:v>
                </c:pt>
                <c:pt idx="772">
                  <c:v>1.1369</c:v>
                </c:pt>
                <c:pt idx="773">
                  <c:v>1.137</c:v>
                </c:pt>
                <c:pt idx="774">
                  <c:v>1.137</c:v>
                </c:pt>
                <c:pt idx="775">
                  <c:v>1.1371</c:v>
                </c:pt>
                <c:pt idx="776">
                  <c:v>1.1371</c:v>
                </c:pt>
                <c:pt idx="777">
                  <c:v>1.1372</c:v>
                </c:pt>
                <c:pt idx="778">
                  <c:v>1.1372</c:v>
                </c:pt>
                <c:pt idx="779">
                  <c:v>1.1372</c:v>
                </c:pt>
                <c:pt idx="780">
                  <c:v>1.1373</c:v>
                </c:pt>
                <c:pt idx="781">
                  <c:v>1.1373</c:v>
                </c:pt>
                <c:pt idx="782">
                  <c:v>1.1374</c:v>
                </c:pt>
                <c:pt idx="783">
                  <c:v>1.1374</c:v>
                </c:pt>
                <c:pt idx="784">
                  <c:v>1.1375</c:v>
                </c:pt>
                <c:pt idx="785">
                  <c:v>1.1375</c:v>
                </c:pt>
                <c:pt idx="786">
                  <c:v>1.1375999999999999</c:v>
                </c:pt>
                <c:pt idx="787">
                  <c:v>1.1375999999999999</c:v>
                </c:pt>
                <c:pt idx="788">
                  <c:v>1.1376999999999999</c:v>
                </c:pt>
                <c:pt idx="789">
                  <c:v>1.1376999999999999</c:v>
                </c:pt>
                <c:pt idx="790">
                  <c:v>1.1377999999999999</c:v>
                </c:pt>
                <c:pt idx="791">
                  <c:v>1.1377999999999999</c:v>
                </c:pt>
                <c:pt idx="792">
                  <c:v>1.1379000000000001</c:v>
                </c:pt>
                <c:pt idx="793">
                  <c:v>1.1379000000000001</c:v>
                </c:pt>
                <c:pt idx="794">
                  <c:v>1.1379999999999999</c:v>
                </c:pt>
                <c:pt idx="795">
                  <c:v>1.1379999999999999</c:v>
                </c:pt>
                <c:pt idx="796">
                  <c:v>1.1381000000000001</c:v>
                </c:pt>
                <c:pt idx="797">
                  <c:v>1.1381000000000001</c:v>
                </c:pt>
                <c:pt idx="798">
                  <c:v>1.1381999999999999</c:v>
                </c:pt>
                <c:pt idx="799">
                  <c:v>1.1381999999999999</c:v>
                </c:pt>
                <c:pt idx="800">
                  <c:v>1.1383000000000001</c:v>
                </c:pt>
                <c:pt idx="801">
                  <c:v>1.1383000000000001</c:v>
                </c:pt>
                <c:pt idx="802">
                  <c:v>1.1384000000000001</c:v>
                </c:pt>
                <c:pt idx="803">
                  <c:v>1.1384000000000001</c:v>
                </c:pt>
                <c:pt idx="804">
                  <c:v>1.1384999999999998</c:v>
                </c:pt>
                <c:pt idx="805">
                  <c:v>1.1384999999999998</c:v>
                </c:pt>
                <c:pt idx="806">
                  <c:v>1.1386000000000001</c:v>
                </c:pt>
                <c:pt idx="807">
                  <c:v>1.1386000000000001</c:v>
                </c:pt>
                <c:pt idx="808">
                  <c:v>1.1387</c:v>
                </c:pt>
                <c:pt idx="809">
                  <c:v>1.1387</c:v>
                </c:pt>
                <c:pt idx="810">
                  <c:v>1.1388</c:v>
                </c:pt>
                <c:pt idx="811">
                  <c:v>1.1389</c:v>
                </c:pt>
                <c:pt idx="812">
                  <c:v>1.1389</c:v>
                </c:pt>
                <c:pt idx="813">
                  <c:v>1.139</c:v>
                </c:pt>
                <c:pt idx="814">
                  <c:v>1.139</c:v>
                </c:pt>
                <c:pt idx="815">
                  <c:v>1.1391</c:v>
                </c:pt>
                <c:pt idx="816">
                  <c:v>1.1391</c:v>
                </c:pt>
                <c:pt idx="817">
                  <c:v>1.1392</c:v>
                </c:pt>
                <c:pt idx="818">
                  <c:v>1.1392</c:v>
                </c:pt>
                <c:pt idx="819">
                  <c:v>1.1393</c:v>
                </c:pt>
                <c:pt idx="820">
                  <c:v>1.1393</c:v>
                </c:pt>
                <c:pt idx="821">
                  <c:v>1.1394</c:v>
                </c:pt>
                <c:pt idx="822">
                  <c:v>1.1394</c:v>
                </c:pt>
                <c:pt idx="823">
                  <c:v>1.1395</c:v>
                </c:pt>
                <c:pt idx="824">
                  <c:v>1.1395</c:v>
                </c:pt>
                <c:pt idx="825">
                  <c:v>1.1395999999999999</c:v>
                </c:pt>
                <c:pt idx="826">
                  <c:v>1.1395999999999999</c:v>
                </c:pt>
                <c:pt idx="827">
                  <c:v>1.1396999999999999</c:v>
                </c:pt>
                <c:pt idx="828">
                  <c:v>1.1396999999999999</c:v>
                </c:pt>
                <c:pt idx="829">
                  <c:v>1.1398000000000001</c:v>
                </c:pt>
                <c:pt idx="830">
                  <c:v>1.1398000000000001</c:v>
                </c:pt>
                <c:pt idx="831">
                  <c:v>1.1398999999999999</c:v>
                </c:pt>
                <c:pt idx="832">
                  <c:v>1.1398999999999999</c:v>
                </c:pt>
                <c:pt idx="833">
                  <c:v>1.1399999999999999</c:v>
                </c:pt>
                <c:pt idx="834">
                  <c:v>1.1399999999999999</c:v>
                </c:pt>
                <c:pt idx="835">
                  <c:v>1.1401000000000001</c:v>
                </c:pt>
                <c:pt idx="836">
                  <c:v>1.1401000000000001</c:v>
                </c:pt>
                <c:pt idx="837">
                  <c:v>1.1401999999999999</c:v>
                </c:pt>
                <c:pt idx="838">
                  <c:v>1.1403000000000001</c:v>
                </c:pt>
                <c:pt idx="839">
                  <c:v>1.1403000000000001</c:v>
                </c:pt>
                <c:pt idx="840">
                  <c:v>1.1404000000000001</c:v>
                </c:pt>
                <c:pt idx="841">
                  <c:v>1.1404000000000001</c:v>
                </c:pt>
                <c:pt idx="842">
                  <c:v>1.1405000000000001</c:v>
                </c:pt>
                <c:pt idx="843">
                  <c:v>1.1406000000000001</c:v>
                </c:pt>
                <c:pt idx="844">
                  <c:v>1.1406000000000001</c:v>
                </c:pt>
                <c:pt idx="845">
                  <c:v>1.1406999999999998</c:v>
                </c:pt>
                <c:pt idx="846">
                  <c:v>1.1406999999999998</c:v>
                </c:pt>
                <c:pt idx="847">
                  <c:v>1.1408</c:v>
                </c:pt>
                <c:pt idx="848">
                  <c:v>1.1409</c:v>
                </c:pt>
                <c:pt idx="849">
                  <c:v>1.1409</c:v>
                </c:pt>
                <c:pt idx="850">
                  <c:v>1.141</c:v>
                </c:pt>
                <c:pt idx="851">
                  <c:v>1.141</c:v>
                </c:pt>
                <c:pt idx="852">
                  <c:v>1.1411</c:v>
                </c:pt>
                <c:pt idx="853">
                  <c:v>1.1412</c:v>
                </c:pt>
                <c:pt idx="854">
                  <c:v>1.1412</c:v>
                </c:pt>
                <c:pt idx="855">
                  <c:v>1.1413</c:v>
                </c:pt>
                <c:pt idx="856">
                  <c:v>1.1413</c:v>
                </c:pt>
                <c:pt idx="857">
                  <c:v>1.1414</c:v>
                </c:pt>
                <c:pt idx="858">
                  <c:v>1.1415</c:v>
                </c:pt>
                <c:pt idx="859">
                  <c:v>1.1415</c:v>
                </c:pt>
                <c:pt idx="860">
                  <c:v>1.1415999999999999</c:v>
                </c:pt>
                <c:pt idx="861">
                  <c:v>1.1415999999999999</c:v>
                </c:pt>
                <c:pt idx="862">
                  <c:v>1.1416999999999999</c:v>
                </c:pt>
                <c:pt idx="863">
                  <c:v>1.1418000000000001</c:v>
                </c:pt>
                <c:pt idx="864">
                  <c:v>1.1418000000000001</c:v>
                </c:pt>
                <c:pt idx="865">
                  <c:v>1.1418999999999999</c:v>
                </c:pt>
                <c:pt idx="866">
                  <c:v>1.1420000000000001</c:v>
                </c:pt>
                <c:pt idx="867">
                  <c:v>1.1420000000000001</c:v>
                </c:pt>
                <c:pt idx="868">
                  <c:v>1.1420999999999999</c:v>
                </c:pt>
                <c:pt idx="869">
                  <c:v>1.1420999999999999</c:v>
                </c:pt>
                <c:pt idx="870">
                  <c:v>1.1421999999999999</c:v>
                </c:pt>
                <c:pt idx="871">
                  <c:v>1.1423000000000001</c:v>
                </c:pt>
                <c:pt idx="872">
                  <c:v>1.1423000000000001</c:v>
                </c:pt>
                <c:pt idx="873">
                  <c:v>1.1423999999999999</c:v>
                </c:pt>
                <c:pt idx="874">
                  <c:v>1.1423999999999999</c:v>
                </c:pt>
                <c:pt idx="875">
                  <c:v>1.1425000000000001</c:v>
                </c:pt>
                <c:pt idx="876">
                  <c:v>1.1426000000000001</c:v>
                </c:pt>
                <c:pt idx="877">
                  <c:v>1.1426000000000001</c:v>
                </c:pt>
                <c:pt idx="878">
                  <c:v>1.1427</c:v>
                </c:pt>
                <c:pt idx="879">
                  <c:v>1.1427</c:v>
                </c:pt>
                <c:pt idx="880">
                  <c:v>1.1428</c:v>
                </c:pt>
                <c:pt idx="881">
                  <c:v>1.1429</c:v>
                </c:pt>
                <c:pt idx="882">
                  <c:v>1.1429</c:v>
                </c:pt>
                <c:pt idx="883">
                  <c:v>1.143</c:v>
                </c:pt>
                <c:pt idx="884">
                  <c:v>1.1431</c:v>
                </c:pt>
                <c:pt idx="885">
                  <c:v>1.1431</c:v>
                </c:pt>
                <c:pt idx="886">
                  <c:v>1.1432</c:v>
                </c:pt>
                <c:pt idx="887">
                  <c:v>1.1433</c:v>
                </c:pt>
                <c:pt idx="888">
                  <c:v>1.1433</c:v>
                </c:pt>
                <c:pt idx="889">
                  <c:v>1.1434</c:v>
                </c:pt>
                <c:pt idx="890">
                  <c:v>1.1435</c:v>
                </c:pt>
                <c:pt idx="891">
                  <c:v>1.1435</c:v>
                </c:pt>
                <c:pt idx="892">
                  <c:v>1.1435999999999999</c:v>
                </c:pt>
                <c:pt idx="893">
                  <c:v>1.1436999999999999</c:v>
                </c:pt>
                <c:pt idx="894">
                  <c:v>1.1436999999999999</c:v>
                </c:pt>
                <c:pt idx="895">
                  <c:v>1.1437999999999999</c:v>
                </c:pt>
                <c:pt idx="896">
                  <c:v>1.1438999999999999</c:v>
                </c:pt>
                <c:pt idx="897">
                  <c:v>1.1438999999999999</c:v>
                </c:pt>
                <c:pt idx="898">
                  <c:v>1.1440000000000001</c:v>
                </c:pt>
                <c:pt idx="899">
                  <c:v>1.1440999999999999</c:v>
                </c:pt>
                <c:pt idx="900">
                  <c:v>1.1440999999999999</c:v>
                </c:pt>
                <c:pt idx="901">
                  <c:v>1.1442000000000001</c:v>
                </c:pt>
                <c:pt idx="902">
                  <c:v>1.1443000000000001</c:v>
                </c:pt>
                <c:pt idx="903">
                  <c:v>1.1443000000000001</c:v>
                </c:pt>
                <c:pt idx="904">
                  <c:v>1.1444000000000001</c:v>
                </c:pt>
                <c:pt idx="905">
                  <c:v>1.1445000000000001</c:v>
                </c:pt>
                <c:pt idx="906">
                  <c:v>1.1445000000000001</c:v>
                </c:pt>
                <c:pt idx="907">
                  <c:v>1.1445999999999998</c:v>
                </c:pt>
                <c:pt idx="908">
                  <c:v>1.1447000000000001</c:v>
                </c:pt>
                <c:pt idx="909">
                  <c:v>1.1447000000000001</c:v>
                </c:pt>
                <c:pt idx="910">
                  <c:v>1.1448</c:v>
                </c:pt>
                <c:pt idx="911">
                  <c:v>1.1449</c:v>
                </c:pt>
                <c:pt idx="912">
                  <c:v>1.145</c:v>
                </c:pt>
                <c:pt idx="913">
                  <c:v>1.145</c:v>
                </c:pt>
                <c:pt idx="914">
                  <c:v>1.1451</c:v>
                </c:pt>
                <c:pt idx="915">
                  <c:v>1.1452</c:v>
                </c:pt>
                <c:pt idx="916">
                  <c:v>1.1452</c:v>
                </c:pt>
                <c:pt idx="917">
                  <c:v>1.1453</c:v>
                </c:pt>
                <c:pt idx="918">
                  <c:v>1.1454</c:v>
                </c:pt>
                <c:pt idx="919">
                  <c:v>1.1455</c:v>
                </c:pt>
                <c:pt idx="920">
                  <c:v>1.1455</c:v>
                </c:pt>
                <c:pt idx="921">
                  <c:v>1.1456</c:v>
                </c:pt>
                <c:pt idx="922">
                  <c:v>1.1456999999999999</c:v>
                </c:pt>
                <c:pt idx="923">
                  <c:v>1.1456999999999999</c:v>
                </c:pt>
                <c:pt idx="924">
                  <c:v>1.1457999999999999</c:v>
                </c:pt>
                <c:pt idx="925">
                  <c:v>1.1459000000000001</c:v>
                </c:pt>
                <c:pt idx="926">
                  <c:v>1.1459999999999999</c:v>
                </c:pt>
                <c:pt idx="927">
                  <c:v>1.1459999999999999</c:v>
                </c:pt>
                <c:pt idx="928">
                  <c:v>1.1460999999999999</c:v>
                </c:pt>
                <c:pt idx="929">
                  <c:v>1.1462000000000001</c:v>
                </c:pt>
                <c:pt idx="930">
                  <c:v>1.1462999999999999</c:v>
                </c:pt>
                <c:pt idx="931">
                  <c:v>1.1462999999999999</c:v>
                </c:pt>
                <c:pt idx="932">
                  <c:v>1.1464000000000001</c:v>
                </c:pt>
                <c:pt idx="933">
                  <c:v>1.1465000000000001</c:v>
                </c:pt>
                <c:pt idx="934">
                  <c:v>1.1466000000000001</c:v>
                </c:pt>
                <c:pt idx="935">
                  <c:v>1.1466000000000001</c:v>
                </c:pt>
                <c:pt idx="936">
                  <c:v>1.1467000000000001</c:v>
                </c:pt>
                <c:pt idx="937">
                  <c:v>1.1468</c:v>
                </c:pt>
                <c:pt idx="938">
                  <c:v>1.1469</c:v>
                </c:pt>
                <c:pt idx="939">
                  <c:v>1.1469</c:v>
                </c:pt>
                <c:pt idx="940">
                  <c:v>1.147</c:v>
                </c:pt>
                <c:pt idx="941">
                  <c:v>1.1471</c:v>
                </c:pt>
                <c:pt idx="942">
                  <c:v>1.1472</c:v>
                </c:pt>
                <c:pt idx="943">
                  <c:v>1.1472</c:v>
                </c:pt>
                <c:pt idx="944">
                  <c:v>1.1473</c:v>
                </c:pt>
                <c:pt idx="945">
                  <c:v>1.1474</c:v>
                </c:pt>
                <c:pt idx="946">
                  <c:v>1.1475</c:v>
                </c:pt>
                <c:pt idx="947">
                  <c:v>1.1475</c:v>
                </c:pt>
                <c:pt idx="948">
                  <c:v>1.1476</c:v>
                </c:pt>
                <c:pt idx="949">
                  <c:v>1.1476999999999999</c:v>
                </c:pt>
                <c:pt idx="950">
                  <c:v>1.1477999999999999</c:v>
                </c:pt>
                <c:pt idx="951">
                  <c:v>1.1477999999999999</c:v>
                </c:pt>
                <c:pt idx="952">
                  <c:v>1.1479000000000001</c:v>
                </c:pt>
                <c:pt idx="953">
                  <c:v>1.1479999999999999</c:v>
                </c:pt>
                <c:pt idx="954">
                  <c:v>1.1481000000000001</c:v>
                </c:pt>
                <c:pt idx="955">
                  <c:v>1.1481999999999999</c:v>
                </c:pt>
                <c:pt idx="956">
                  <c:v>1.1481999999999999</c:v>
                </c:pt>
                <c:pt idx="957">
                  <c:v>1.1482999999999999</c:v>
                </c:pt>
                <c:pt idx="958">
                  <c:v>1.1484000000000001</c:v>
                </c:pt>
                <c:pt idx="959">
                  <c:v>1.1484999999999999</c:v>
                </c:pt>
                <c:pt idx="960">
                  <c:v>1.1484999999999999</c:v>
                </c:pt>
                <c:pt idx="961">
                  <c:v>1.1486000000000001</c:v>
                </c:pt>
                <c:pt idx="962">
                  <c:v>1.1487000000000001</c:v>
                </c:pt>
                <c:pt idx="963">
                  <c:v>1.1488</c:v>
                </c:pt>
                <c:pt idx="964">
                  <c:v>1.1489</c:v>
                </c:pt>
                <c:pt idx="965">
                  <c:v>1.1489</c:v>
                </c:pt>
                <c:pt idx="966">
                  <c:v>1.149</c:v>
                </c:pt>
                <c:pt idx="967">
                  <c:v>1.1491</c:v>
                </c:pt>
                <c:pt idx="968">
                  <c:v>1.1492</c:v>
                </c:pt>
                <c:pt idx="969">
                  <c:v>1.1493</c:v>
                </c:pt>
                <c:pt idx="970">
                  <c:v>1.1493</c:v>
                </c:pt>
                <c:pt idx="971">
                  <c:v>1.1494</c:v>
                </c:pt>
                <c:pt idx="972">
                  <c:v>1.1495</c:v>
                </c:pt>
                <c:pt idx="973">
                  <c:v>1.1496</c:v>
                </c:pt>
                <c:pt idx="974">
                  <c:v>1.1496999999999999</c:v>
                </c:pt>
                <c:pt idx="975">
                  <c:v>1.1497999999999999</c:v>
                </c:pt>
                <c:pt idx="976">
                  <c:v>1.1497999999999999</c:v>
                </c:pt>
                <c:pt idx="977">
                  <c:v>1.1498999999999999</c:v>
                </c:pt>
                <c:pt idx="978">
                  <c:v>1.1499999999999999</c:v>
                </c:pt>
                <c:pt idx="979">
                  <c:v>1.1501000000000001</c:v>
                </c:pt>
                <c:pt idx="980">
                  <c:v>1.1501999999999999</c:v>
                </c:pt>
                <c:pt idx="981">
                  <c:v>1.1501999999999999</c:v>
                </c:pt>
                <c:pt idx="982">
                  <c:v>1.1503000000000001</c:v>
                </c:pt>
                <c:pt idx="983">
                  <c:v>1.1504000000000001</c:v>
                </c:pt>
                <c:pt idx="984">
                  <c:v>1.1505000000000001</c:v>
                </c:pt>
                <c:pt idx="985">
                  <c:v>1.1506000000000001</c:v>
                </c:pt>
                <c:pt idx="986">
                  <c:v>1.1506999999999998</c:v>
                </c:pt>
                <c:pt idx="987">
                  <c:v>1.1506999999999998</c:v>
                </c:pt>
                <c:pt idx="988">
                  <c:v>1.1508</c:v>
                </c:pt>
                <c:pt idx="989">
                  <c:v>1.1509</c:v>
                </c:pt>
                <c:pt idx="990">
                  <c:v>1.151</c:v>
                </c:pt>
                <c:pt idx="991">
                  <c:v>1.1511</c:v>
                </c:pt>
                <c:pt idx="992">
                  <c:v>1.1512</c:v>
                </c:pt>
                <c:pt idx="993">
                  <c:v>1.1513</c:v>
                </c:pt>
                <c:pt idx="994">
                  <c:v>1.1513</c:v>
                </c:pt>
                <c:pt idx="995">
                  <c:v>1.1514</c:v>
                </c:pt>
                <c:pt idx="996">
                  <c:v>1.1515</c:v>
                </c:pt>
                <c:pt idx="997">
                  <c:v>1.1516</c:v>
                </c:pt>
                <c:pt idx="998">
                  <c:v>1.1516999999999999</c:v>
                </c:pt>
                <c:pt idx="999">
                  <c:v>1.1518000000000002</c:v>
                </c:pt>
                <c:pt idx="1000">
                  <c:v>1.1518999999999999</c:v>
                </c:pt>
              </c:numCache>
            </c:numRef>
          </c:yVal>
          <c:smooth val="0"/>
          <c:extLst>
            <c:ext xmlns:c16="http://schemas.microsoft.com/office/drawing/2014/chart" uri="{C3380CC4-5D6E-409C-BE32-E72D297353CC}">
              <c16:uniqueId val="{00000004-8F0B-4A07-9D39-CF8ADD59332F}"/>
            </c:ext>
          </c:extLst>
        </c:ser>
        <c:dLbls>
          <c:showLegendKey val="0"/>
          <c:showVal val="0"/>
          <c:showCatName val="0"/>
          <c:showSerName val="0"/>
          <c:showPercent val="0"/>
          <c:showBubbleSize val="0"/>
        </c:dLbls>
        <c:axId val="443833776"/>
        <c:axId val="443831808"/>
      </c:scatterChart>
      <c:valAx>
        <c:axId val="443833776"/>
        <c:scaling>
          <c:orientation val="minMax"/>
          <c:max val="2"/>
        </c:scaling>
        <c:delete val="0"/>
        <c:axPos val="b"/>
        <c:title>
          <c:tx>
            <c:rich>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r>
                  <a:rPr lang="en-US"/>
                  <a:t>r/r</a:t>
                </a:r>
                <a:r>
                  <a:rPr lang="en-US" baseline="-25000"/>
                  <a:t>max</a:t>
                </a:r>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title>
        <c:numFmt formatCode="General" sourceLinked="0"/>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443831808"/>
        <c:crosses val="autoZero"/>
        <c:crossBetween val="midCat"/>
        <c:majorUnit val="0.2"/>
      </c:valAx>
      <c:valAx>
        <c:axId val="443831808"/>
        <c:scaling>
          <c:orientation val="minMax"/>
          <c:max val="2"/>
          <c:min val="0.5"/>
        </c:scaling>
        <c:delete val="0"/>
        <c:axPos val="l"/>
        <c:title>
          <c:tx>
            <c:rich>
              <a:bodyPr rot="0" spcFirstLastPara="1" vertOverflow="ellipsis" wrap="square" anchor="ctr" anchorCtr="1"/>
              <a:lstStyle/>
              <a:p>
                <a:pPr>
                  <a:defRPr lang="en-US"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T/T</a:t>
                </a:r>
                <a:r>
                  <a:rPr lang="en-US" baseline="-25000"/>
                  <a:t>b</a:t>
                </a:r>
              </a:p>
            </c:rich>
          </c:tx>
          <c:overlay val="0"/>
          <c:spPr>
            <a:noFill/>
            <a:ln>
              <a:noFill/>
            </a:ln>
            <a:effectLst/>
          </c:spPr>
          <c:txPr>
            <a:bodyPr rot="0" spcFirstLastPara="1" vertOverflow="ellipsis" wrap="square" anchor="ctr" anchorCtr="1"/>
            <a:lstStyle/>
            <a:p>
              <a:pPr>
                <a:defRPr lang="en-US"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0"/>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443833776"/>
        <c:crosses val="autoZero"/>
        <c:crossBetween val="midCat"/>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lang="en-US" sz="1000" b="0" i="0" u="none" strike="noStrike" kern="1200" baseline="0">
          <a:solidFill>
            <a:schemeClr val="tx1"/>
          </a:solidFill>
          <a:latin typeface="+mn-lt"/>
          <a:ea typeface="+mn-ea"/>
          <a:cs typeface="+mn-cs"/>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DNS_0</c:v>
          </c:tx>
          <c:spPr>
            <a:ln w="19050" cap="rnd">
              <a:noFill/>
              <a:round/>
            </a:ln>
            <a:effectLst/>
          </c:spPr>
          <c:marker>
            <c:symbol val="circle"/>
            <c:size val="4"/>
            <c:spPr>
              <a:noFill/>
              <a:ln w="9525">
                <a:solidFill>
                  <a:sysClr val="windowText" lastClr="000000"/>
                </a:solidFill>
              </a:ln>
              <a:effectLst/>
            </c:spPr>
          </c:marker>
          <c:xVal>
            <c:numRef>
              <c:f>DNS!$J$6:$J$201</c:f>
              <c:numCache>
                <c:formatCode>0.00E+00</c:formatCode>
                <c:ptCount val="196"/>
                <c:pt idx="0">
                  <c:v>5.1754552555972E-7</c:v>
                </c:pt>
                <c:pt idx="1">
                  <c:v>5.6955941110002396E-7</c:v>
                </c:pt>
                <c:pt idx="2">
                  <c:v>6.2657463123346901E-7</c:v>
                </c:pt>
                <c:pt idx="3">
                  <c:v>6.8909132032241405E-7</c:v>
                </c:pt>
                <c:pt idx="4">
                  <c:v>7.5810974532474998E-7</c:v>
                </c:pt>
                <c:pt idx="5">
                  <c:v>8.3413003883600998E-7</c:v>
                </c:pt>
                <c:pt idx="6">
                  <c:v>9.1715220183776399E-7</c:v>
                </c:pt>
                <c:pt idx="7">
                  <c:v>1.0091767680494801E-6</c:v>
                </c:pt>
                <c:pt idx="8">
                  <c:v>1.10970360409037E-6</c:v>
                </c:pt>
                <c:pt idx="9">
                  <c:v>1.2207332438762101E-6</c:v>
                </c:pt>
                <c:pt idx="10">
                  <c:v>1.3427658205914901E-6</c:v>
                </c:pt>
                <c:pt idx="11">
                  <c:v>1.4773017353601299E-6</c:v>
                </c:pt>
                <c:pt idx="12">
                  <c:v>1.62484112156292E-6</c:v>
                </c:pt>
                <c:pt idx="13">
                  <c:v>1.7873845129193401E-6</c:v>
                </c:pt>
                <c:pt idx="14">
                  <c:v>1.9664323103569999E-6</c:v>
                </c:pt>
                <c:pt idx="15">
                  <c:v>2.1629847804411701E-6</c:v>
                </c:pt>
                <c:pt idx="16">
                  <c:v>2.3790424576765699E-6</c:v>
                </c:pt>
                <c:pt idx="17">
                  <c:v>2.6171060099487201E-6</c:v>
                </c:pt>
                <c:pt idx="18">
                  <c:v>2.8786758364184001E-6</c:v>
                </c:pt>
                <c:pt idx="19">
                  <c:v>3.1667527395298099E-6</c:v>
                </c:pt>
                <c:pt idx="20">
                  <c:v>3.4833372528060999E-6</c:v>
                </c:pt>
                <c:pt idx="21">
                  <c:v>3.8314301769246301E-6</c:v>
                </c:pt>
                <c:pt idx="22">
                  <c:v>4.21503258089485E-6</c:v>
                </c:pt>
                <c:pt idx="23">
                  <c:v>4.6361449978472701E-6</c:v>
                </c:pt>
                <c:pt idx="24">
                  <c:v>5.0997687639455701E-6</c:v>
                </c:pt>
                <c:pt idx="25">
                  <c:v>5.6099049462360404E-6</c:v>
                </c:pt>
                <c:pt idx="26">
                  <c:v>6.1710547467163002E-6</c:v>
                </c:pt>
                <c:pt idx="27">
                  <c:v>6.7882195003721097E-6</c:v>
                </c:pt>
                <c:pt idx="28">
                  <c:v>7.4669006767479097E-6</c:v>
                </c:pt>
                <c:pt idx="29">
                  <c:v>8.2136000101865898E-6</c:v>
                </c:pt>
                <c:pt idx="30">
                  <c:v>9.0348192369941695E-6</c:v>
                </c:pt>
                <c:pt idx="31">
                  <c:v>9.9385604936190199E-6</c:v>
                </c:pt>
                <c:pt idx="32">
                  <c:v>1.09323257819509E-5</c:v>
                </c:pt>
                <c:pt idx="33">
                  <c:v>1.20256176397583E-5</c:v>
                </c:pt>
                <c:pt idx="34">
                  <c:v>1.3227938602846899E-5</c:v>
                </c:pt>
                <c:pt idx="35">
                  <c:v>1.4550791742508401E-5</c:v>
                </c:pt>
                <c:pt idx="36">
                  <c:v>1.6005680129249401E-5</c:v>
                </c:pt>
                <c:pt idx="37">
                  <c:v>1.76066075016581E-5</c:v>
                </c:pt>
                <c:pt idx="38">
                  <c:v>1.9367077464156999E-5</c:v>
                </c:pt>
                <c:pt idx="39">
                  <c:v>2.1303594423023501E-5</c:v>
                </c:pt>
                <c:pt idx="40">
                  <c:v>2.3434163185070301E-5</c:v>
                </c:pt>
                <c:pt idx="41">
                  <c:v>2.5777788822693499E-5</c:v>
                </c:pt>
                <c:pt idx="42">
                  <c:v>2.8355476943775701E-5</c:v>
                </c:pt>
                <c:pt idx="43">
                  <c:v>3.1190733824281401E-5</c:v>
                </c:pt>
                <c:pt idx="44">
                  <c:v>3.4310066539281601E-5</c:v>
                </c:pt>
                <c:pt idx="45">
                  <c:v>3.77409824325723E-5</c:v>
                </c:pt>
                <c:pt idx="46">
                  <c:v>4.1514989915388399E-5</c:v>
                </c:pt>
                <c:pt idx="47">
                  <c:v>4.56665981992495E-5</c:v>
                </c:pt>
                <c:pt idx="48">
                  <c:v>5.0233317298708302E-5</c:v>
                </c:pt>
                <c:pt idx="49">
                  <c:v>5.5256658294186002E-5</c:v>
                </c:pt>
                <c:pt idx="50">
                  <c:v>6.0782133336290998E-5</c:v>
                </c:pt>
                <c:pt idx="51">
                  <c:v>6.6860255909439697E-5</c:v>
                </c:pt>
                <c:pt idx="52">
                  <c:v>7.3546540832641696E-5</c:v>
                </c:pt>
                <c:pt idx="53">
                  <c:v>8.0901004128474503E-5</c:v>
                </c:pt>
                <c:pt idx="54">
                  <c:v>8.8991163820620198E-5</c:v>
                </c:pt>
                <c:pt idx="55">
                  <c:v>9.7890039401912803E-5</c:v>
                </c:pt>
                <c:pt idx="56" formatCode="General">
                  <c:v>1.07679152634623E-4</c:v>
                </c:pt>
                <c:pt idx="57" formatCode="General">
                  <c:v>1.18447027150707E-4</c:v>
                </c:pt>
                <c:pt idx="58" formatCode="General">
                  <c:v>1.3029168911832099E-4</c:v>
                </c:pt>
                <c:pt idx="59" formatCode="General">
                  <c:v>1.43321167375985E-4</c:v>
                </c:pt>
                <c:pt idx="60" formatCode="General">
                  <c:v>1.5765299329959401E-4</c:v>
                </c:pt>
                <c:pt idx="61" formatCode="General">
                  <c:v>1.73418702002454E-4</c:v>
                </c:pt>
                <c:pt idx="62" formatCode="General">
                  <c:v>1.90760331401615E-4</c:v>
                </c:pt>
                <c:pt idx="63" formatCode="General">
                  <c:v>2.0983642382119301E-4</c:v>
                </c:pt>
                <c:pt idx="64" formatCode="General">
                  <c:v>2.30820025456092E-4</c:v>
                </c:pt>
                <c:pt idx="65" formatCode="General">
                  <c:v>2.5390218730724298E-4</c:v>
                </c:pt>
                <c:pt idx="66" formatCode="General">
                  <c:v>2.7929246531773697E-4</c:v>
                </c:pt>
                <c:pt idx="67" formatCode="General">
                  <c:v>3.0722142103501099E-4</c:v>
                </c:pt>
                <c:pt idx="68" formatCode="General">
                  <c:v>3.3794362241781E-4</c:v>
                </c:pt>
                <c:pt idx="69" formatCode="General">
                  <c:v>3.7173814396564402E-4</c:v>
                </c:pt>
                <c:pt idx="70" formatCode="General">
                  <c:v>4.0891156752142398E-4</c:v>
                </c:pt>
                <c:pt idx="71" formatCode="General">
                  <c:v>4.4980298360606098E-4</c:v>
                </c:pt>
                <c:pt idx="72" formatCode="General">
                  <c:v>4.9478349128625402E-4</c:v>
                </c:pt>
                <c:pt idx="73" formatCode="General">
                  <c:v>5.4426169964051098E-4</c:v>
                </c:pt>
                <c:pt idx="74" formatCode="General">
                  <c:v>5.9868772883050797E-4</c:v>
                </c:pt>
                <c:pt idx="75" formatCode="General">
                  <c:v>6.5855671103318603E-4</c:v>
                </c:pt>
                <c:pt idx="76" formatCode="General">
                  <c:v>7.2441229137559196E-4</c:v>
                </c:pt>
                <c:pt idx="77" formatCode="General">
                  <c:v>7.9685362980574795E-4</c:v>
                </c:pt>
                <c:pt idx="78" formatCode="General">
                  <c:v>8.7653890202552898E-4</c:v>
                </c:pt>
                <c:pt idx="79" formatCode="General">
                  <c:v>9.6419280149372805E-4</c:v>
                </c:pt>
                <c:pt idx="80" formatCode="General">
                  <c:v>1.060612040896E-3</c:v>
                </c:pt>
                <c:pt idx="81" formatCode="General">
                  <c:v>1.16667335427815E-3</c:v>
                </c:pt>
                <c:pt idx="82" formatCode="General">
                  <c:v>1.2833404989182201E-3</c:v>
                </c:pt>
                <c:pt idx="83" formatCode="General">
                  <c:v>1.4116742579960201E-3</c:v>
                </c:pt>
                <c:pt idx="84" formatCode="General">
                  <c:v>1.5528419431281499E-3</c:v>
                </c:pt>
                <c:pt idx="85" formatCode="General">
                  <c:v>1.7081258966402399E-3</c:v>
                </c:pt>
                <c:pt idx="86" formatCode="General">
                  <c:v>1.87893899570403E-3</c:v>
                </c:pt>
                <c:pt idx="87" formatCode="General">
                  <c:v>2.0668326544735099E-3</c:v>
                </c:pt>
                <c:pt idx="88" formatCode="General">
                  <c:v>2.2735158291599901E-3</c:v>
                </c:pt>
                <c:pt idx="89" formatCode="General">
                  <c:v>2.5008675213686301E-3</c:v>
                </c:pt>
                <c:pt idx="90" formatCode="General">
                  <c:v>2.7509542827714498E-3</c:v>
                </c:pt>
                <c:pt idx="91" formatCode="General">
                  <c:v>3.0260497203147101E-3</c:v>
                </c:pt>
                <c:pt idx="92" formatCode="General">
                  <c:v>3.3286545015584401E-3</c:v>
                </c:pt>
                <c:pt idx="93" formatCode="General">
                  <c:v>3.66151986095356E-3</c:v>
                </c:pt>
                <c:pt idx="94" formatCode="General">
                  <c:v>4.0276721063819201E-3</c:v>
                </c:pt>
                <c:pt idx="95" formatCode="General">
                  <c:v>4.4304391262324902E-3</c:v>
                </c:pt>
                <c:pt idx="96" formatCode="General">
                  <c:v>4.8734833982151003E-3</c:v>
                </c:pt>
                <c:pt idx="97" formatCode="General">
                  <c:v>5.3608314972358401E-3</c:v>
                </c:pt>
                <c:pt idx="98" formatCode="General">
                  <c:v>5.8969146062118503E-3</c:v>
                </c:pt>
                <c:pt idx="99" formatCode="General">
                  <c:v>6.4866060260854999E-3</c:v>
                </c:pt>
                <c:pt idx="100" formatCode="General">
                  <c:v>7.1352666879738198E-3</c:v>
                </c:pt>
                <c:pt idx="101" formatCode="General">
                  <c:v>7.8487936661170397E-3</c:v>
                </c:pt>
                <c:pt idx="102" formatCode="General">
                  <c:v>8.6336726919012206E-3</c:v>
                </c:pt>
                <c:pt idx="103" formatCode="General">
                  <c:v>9.49704017041046E-3</c:v>
                </c:pt>
                <c:pt idx="104" formatCode="General">
                  <c:v>1.04467441967174E-2</c:v>
                </c:pt>
                <c:pt idx="105" formatCode="General">
                  <c:v>1.1491418575642001E-2</c:v>
                </c:pt>
                <c:pt idx="106" formatCode="General">
                  <c:v>1.2640560342445199E-2</c:v>
                </c:pt>
                <c:pt idx="107" formatCode="General">
                  <c:v>1.39046162859291E-2</c:v>
                </c:pt>
                <c:pt idx="108" formatCode="General">
                  <c:v>1.52950779738014E-2</c:v>
                </c:pt>
                <c:pt idx="109" formatCode="General">
                  <c:v>1.68245857804473E-2</c:v>
                </c:pt>
                <c:pt idx="110" formatCode="General">
                  <c:v>1.8507044417771401E-2</c:v>
                </c:pt>
                <c:pt idx="111" formatCode="General">
                  <c:v>2.0357748968841301E-2</c:v>
                </c:pt>
                <c:pt idx="112" formatCode="General">
                  <c:v>2.2393523925004301E-2</c:v>
                </c:pt>
                <c:pt idx="113" formatCode="General">
                  <c:v>2.46328762267445E-2</c:v>
                </c:pt>
                <c:pt idx="114" formatCode="General">
                  <c:v>2.7096163808671601E-2</c:v>
                </c:pt>
                <c:pt idx="115" formatCode="General">
                  <c:v>2.9805780148791101E-2</c:v>
                </c:pt>
                <c:pt idx="116" formatCode="General">
                  <c:v>3.2786357822842803E-2</c:v>
                </c:pt>
                <c:pt idx="117" formatCode="General">
                  <c:v>3.6064994064512801E-2</c:v>
                </c:pt>
                <c:pt idx="118" formatCode="General">
                  <c:v>3.9671493330190301E-2</c:v>
                </c:pt>
                <c:pt idx="119" formatCode="General">
                  <c:v>4.3638642372395099E-2</c:v>
                </c:pt>
                <c:pt idx="120" formatCode="General">
                  <c:v>4.8002506818954002E-2</c:v>
                </c:pt>
                <c:pt idx="121" formatCode="General">
                  <c:v>5.2802757260048301E-2</c:v>
                </c:pt>
                <c:pt idx="122" formatCode="General">
                  <c:v>5.8083033345412399E-2</c:v>
                </c:pt>
                <c:pt idx="123" formatCode="General">
                  <c:v>6.3891336389139797E-2</c:v>
                </c:pt>
                <c:pt idx="124" formatCode="General">
                  <c:v>7.0280469987306304E-2</c:v>
                </c:pt>
                <c:pt idx="125" formatCode="General">
                  <c:v>7.7308517145342995E-2</c:v>
                </c:pt>
                <c:pt idx="126" formatCode="General">
                  <c:v>8.5039368919156602E-2</c:v>
                </c:pt>
                <c:pt idx="127" formatCode="General">
                  <c:v>9.3543306070404994E-2</c:v>
                </c:pt>
                <c:pt idx="128" formatCode="General">
                  <c:v>0.102897636236591</c:v>
                </c:pt>
                <c:pt idx="129" formatCode="General">
                  <c:v>0.113187400119583</c:v>
                </c:pt>
                <c:pt idx="130" formatCode="General">
                  <c:v>0.12450614019082</c:v>
                </c:pt>
                <c:pt idx="131" formatCode="General">
                  <c:v>0.13695675391908799</c:v>
                </c:pt>
                <c:pt idx="132" formatCode="General">
                  <c:v>0.15065242952031599</c:v>
                </c:pt>
                <c:pt idx="133" formatCode="General">
                  <c:v>0.16571767223154699</c:v>
                </c:pt>
                <c:pt idx="134" formatCode="General">
                  <c:v>0.18228943961400801</c:v>
                </c:pt>
                <c:pt idx="135" formatCode="General">
                  <c:v>0.20051838388475501</c:v>
                </c:pt>
                <c:pt idx="136" formatCode="General">
                  <c:v>0.22881020747098499</c:v>
                </c:pt>
                <c:pt idx="137" formatCode="General">
                  <c:v>0.25710203155734901</c:v>
                </c:pt>
                <c:pt idx="138" formatCode="General">
                  <c:v>0.28539385514357901</c:v>
                </c:pt>
                <c:pt idx="139" formatCode="General">
                  <c:v>0.313685679229943</c:v>
                </c:pt>
                <c:pt idx="140" formatCode="General">
                  <c:v>0.34197750281617301</c:v>
                </c:pt>
                <c:pt idx="141" formatCode="General">
                  <c:v>0.370269326902537</c:v>
                </c:pt>
                <c:pt idx="142" formatCode="General">
                  <c:v>0.398561150488768</c:v>
                </c:pt>
                <c:pt idx="143" formatCode="General">
                  <c:v>0.426852974074998</c:v>
                </c:pt>
                <c:pt idx="144" formatCode="General">
                  <c:v>0.455144798161362</c:v>
                </c:pt>
                <c:pt idx="145" formatCode="General">
                  <c:v>0.483436621747592</c:v>
                </c:pt>
                <c:pt idx="146" formatCode="General">
                  <c:v>0.51172844583395605</c:v>
                </c:pt>
                <c:pt idx="147" formatCode="General">
                  <c:v>0.54002026942018699</c:v>
                </c:pt>
                <c:pt idx="148" formatCode="General">
                  <c:v>0.56831209350654999</c:v>
                </c:pt>
                <c:pt idx="149" formatCode="General">
                  <c:v>0.59660391709278104</c:v>
                </c:pt>
                <c:pt idx="150" formatCode="General">
                  <c:v>0.62489574117914404</c:v>
                </c:pt>
                <c:pt idx="151" formatCode="General">
                  <c:v>0.65318756476537398</c:v>
                </c:pt>
                <c:pt idx="152" formatCode="General">
                  <c:v>0.68147938885173898</c:v>
                </c:pt>
                <c:pt idx="153" formatCode="General">
                  <c:v>0.70977121243796903</c:v>
                </c:pt>
                <c:pt idx="154" formatCode="General">
                  <c:v>0.73806303652433303</c:v>
                </c:pt>
                <c:pt idx="155" formatCode="General">
                  <c:v>0.76635486011056297</c:v>
                </c:pt>
                <c:pt idx="156" formatCode="General">
                  <c:v>0.79464668419692697</c:v>
                </c:pt>
                <c:pt idx="157" formatCode="General">
                  <c:v>0.82293850778315702</c:v>
                </c:pt>
                <c:pt idx="158" formatCode="General">
                  <c:v>0.85123033186952102</c:v>
                </c:pt>
                <c:pt idx="159" formatCode="General">
                  <c:v>0.87952215545575096</c:v>
                </c:pt>
                <c:pt idx="160" formatCode="General">
                  <c:v>0.90781397954211496</c:v>
                </c:pt>
                <c:pt idx="161" formatCode="General">
                  <c:v>0.93610580312834601</c:v>
                </c:pt>
                <c:pt idx="162" formatCode="General">
                  <c:v>0.96439762721470901</c:v>
                </c:pt>
                <c:pt idx="163" formatCode="General">
                  <c:v>0.99268945080093995</c:v>
                </c:pt>
                <c:pt idx="164" formatCode="General">
                  <c:v>1.0209812748872999</c:v>
                </c:pt>
                <c:pt idx="165" formatCode="General">
                  <c:v>1.0492730984735299</c:v>
                </c:pt>
                <c:pt idx="166" formatCode="General">
                  <c:v>1.0775649225599</c:v>
                </c:pt>
                <c:pt idx="167" formatCode="General">
                  <c:v>1.1058567461461299</c:v>
                </c:pt>
                <c:pt idx="168" formatCode="General">
                  <c:v>1.13414857023249</c:v>
                </c:pt>
                <c:pt idx="169" formatCode="General">
                  <c:v>1.16244039381872</c:v>
                </c:pt>
                <c:pt idx="170" formatCode="General">
                  <c:v>1.1907322179050901</c:v>
                </c:pt>
                <c:pt idx="171" formatCode="General">
                  <c:v>1.21902404149132</c:v>
                </c:pt>
                <c:pt idx="172" formatCode="General">
                  <c:v>1.2473158655776799</c:v>
                </c:pt>
                <c:pt idx="173" formatCode="General">
                  <c:v>1.2756076891639101</c:v>
                </c:pt>
                <c:pt idx="174" formatCode="General">
                  <c:v>1.30389951325027</c:v>
                </c:pt>
                <c:pt idx="175" formatCode="General">
                  <c:v>1.3321913368364999</c:v>
                </c:pt>
                <c:pt idx="176" formatCode="General">
                  <c:v>1.36048316092287</c:v>
                </c:pt>
                <c:pt idx="177" formatCode="General">
                  <c:v>1.3887749845091</c:v>
                </c:pt>
                <c:pt idx="178" formatCode="General">
                  <c:v>1.4170668085954601</c:v>
                </c:pt>
                <c:pt idx="179" formatCode="General">
                  <c:v>1.44535863218169</c:v>
                </c:pt>
                <c:pt idx="180" formatCode="General">
                  <c:v>1.4736504562680599</c:v>
                </c:pt>
                <c:pt idx="181" formatCode="General">
                  <c:v>1.5019422798542901</c:v>
                </c:pt>
                <c:pt idx="182" formatCode="General">
                  <c:v>1.53023410394065</c:v>
                </c:pt>
                <c:pt idx="183" formatCode="General">
                  <c:v>1.5585259275268799</c:v>
                </c:pt>
                <c:pt idx="184" formatCode="General">
                  <c:v>1.58681775161325</c:v>
                </c:pt>
                <c:pt idx="185" formatCode="General">
                  <c:v>1.61510957519948</c:v>
                </c:pt>
                <c:pt idx="186" formatCode="General">
                  <c:v>1.6434013992858401</c:v>
                </c:pt>
                <c:pt idx="187" formatCode="General">
                  <c:v>1.67169322287207</c:v>
                </c:pt>
                <c:pt idx="188" formatCode="General">
                  <c:v>1.6999850469584299</c:v>
                </c:pt>
                <c:pt idx="189" formatCode="General">
                  <c:v>1.7282768705446601</c:v>
                </c:pt>
                <c:pt idx="190" formatCode="General">
                  <c:v>1.7565686946310299</c:v>
                </c:pt>
                <c:pt idx="191" formatCode="General">
                  <c:v>1.7848605182172601</c:v>
                </c:pt>
                <c:pt idx="192" formatCode="General">
                  <c:v>1.81315234230362</c:v>
                </c:pt>
                <c:pt idx="193" formatCode="General">
                  <c:v>1.8414441658898499</c:v>
                </c:pt>
                <c:pt idx="194" formatCode="General">
                  <c:v>1.86973598997622</c:v>
                </c:pt>
                <c:pt idx="195" formatCode="General">
                  <c:v>1.89802781356245</c:v>
                </c:pt>
              </c:numCache>
            </c:numRef>
          </c:xVal>
          <c:yVal>
            <c:numRef>
              <c:f>DNS!$K$6:$K$201</c:f>
              <c:numCache>
                <c:formatCode>General</c:formatCode>
                <c:ptCount val="196"/>
                <c:pt idx="0">
                  <c:v>1.01168423333333</c:v>
                </c:pt>
                <c:pt idx="1">
                  <c:v>1.0116842187499999</c:v>
                </c:pt>
                <c:pt idx="2">
                  <c:v>1.0116842083333299</c:v>
                </c:pt>
                <c:pt idx="3">
                  <c:v>1.01168419583333</c:v>
                </c:pt>
                <c:pt idx="4">
                  <c:v>1.0116841833333301</c:v>
                </c:pt>
                <c:pt idx="5">
                  <c:v>1.0116841624999999</c:v>
                </c:pt>
                <c:pt idx="6">
                  <c:v>1.01168414166667</c:v>
                </c:pt>
                <c:pt idx="7">
                  <c:v>1.0116841187500001</c:v>
                </c:pt>
                <c:pt idx="8">
                  <c:v>1.01168409583333</c:v>
                </c:pt>
                <c:pt idx="9">
                  <c:v>1.0116840812500001</c:v>
                </c:pt>
                <c:pt idx="10">
                  <c:v>1.0116840437500001</c:v>
                </c:pt>
                <c:pt idx="11">
                  <c:v>1.0116840145833299</c:v>
                </c:pt>
                <c:pt idx="12">
                  <c:v>1.0116839854166699</c:v>
                </c:pt>
                <c:pt idx="13">
                  <c:v>1.0116839416666701</c:v>
                </c:pt>
                <c:pt idx="14">
                  <c:v>1.0116839041666701</c:v>
                </c:pt>
                <c:pt idx="15">
                  <c:v>1.0116838625</c:v>
                </c:pt>
                <c:pt idx="16">
                  <c:v>1.0116838083333299</c:v>
                </c:pt>
                <c:pt idx="17">
                  <c:v>1.0116837541666699</c:v>
                </c:pt>
                <c:pt idx="18">
                  <c:v>1.01168369375</c:v>
                </c:pt>
                <c:pt idx="19">
                  <c:v>1.01168362916667</c:v>
                </c:pt>
                <c:pt idx="20">
                  <c:v>1.0116835604166701</c:v>
                </c:pt>
                <c:pt idx="21">
                  <c:v>1.0116834833333299</c:v>
                </c:pt>
                <c:pt idx="22">
                  <c:v>1.0116833916666701</c:v>
                </c:pt>
                <c:pt idx="23">
                  <c:v>1.01168329375</c:v>
                </c:pt>
                <c:pt idx="24">
                  <c:v>1.01168319166667</c:v>
                </c:pt>
                <c:pt idx="25">
                  <c:v>1.0116830812499999</c:v>
                </c:pt>
                <c:pt idx="26">
                  <c:v>1.0116829458333301</c:v>
                </c:pt>
                <c:pt idx="27">
                  <c:v>1.0116828</c:v>
                </c:pt>
                <c:pt idx="28">
                  <c:v>1.0116826458333299</c:v>
                </c:pt>
                <c:pt idx="29">
                  <c:v>1.0116824854166699</c:v>
                </c:pt>
                <c:pt idx="30">
                  <c:v>1.0116822916666699</c:v>
                </c:pt>
                <c:pt idx="31">
                  <c:v>1.0116820895833301</c:v>
                </c:pt>
                <c:pt idx="32">
                  <c:v>1.01168185833333</c:v>
                </c:pt>
                <c:pt idx="33">
                  <c:v>1.01168160833333</c:v>
                </c:pt>
                <c:pt idx="34">
                  <c:v>1.0116813312499999</c:v>
                </c:pt>
                <c:pt idx="35">
                  <c:v>1.01168102916667</c:v>
                </c:pt>
                <c:pt idx="36">
                  <c:v>1.0116806979166699</c:v>
                </c:pt>
                <c:pt idx="37">
                  <c:v>1.01168033333333</c:v>
                </c:pt>
                <c:pt idx="38">
                  <c:v>1.01167993125</c:v>
                </c:pt>
                <c:pt idx="39">
                  <c:v>1.0116794895833301</c:v>
                </c:pt>
                <c:pt idx="40">
                  <c:v>1.0116790041666699</c:v>
                </c:pt>
                <c:pt idx="41">
                  <c:v>1.01167847708333</c:v>
                </c:pt>
                <c:pt idx="42">
                  <c:v>1.0116778875000001</c:v>
                </c:pt>
                <c:pt idx="43">
                  <c:v>1.0116772375</c:v>
                </c:pt>
                <c:pt idx="44">
                  <c:v>1.0116765249999999</c:v>
                </c:pt>
                <c:pt idx="45">
                  <c:v>1.0116757437499999</c:v>
                </c:pt>
                <c:pt idx="46">
                  <c:v>1.01167488333333</c:v>
                </c:pt>
                <c:pt idx="47">
                  <c:v>1.0116739395833301</c:v>
                </c:pt>
                <c:pt idx="48">
                  <c:v>1.0116728958333301</c:v>
                </c:pt>
                <c:pt idx="49">
                  <c:v>1.01167175416667</c:v>
                </c:pt>
                <c:pt idx="50">
                  <c:v>1.0116704895833299</c:v>
                </c:pt>
                <c:pt idx="51">
                  <c:v>1.0116691020833299</c:v>
                </c:pt>
                <c:pt idx="52">
                  <c:v>1.0116675749999999</c:v>
                </c:pt>
                <c:pt idx="53">
                  <c:v>1.0116659020833301</c:v>
                </c:pt>
                <c:pt idx="54">
                  <c:v>1.01166406041667</c:v>
                </c:pt>
                <c:pt idx="55">
                  <c:v>1.0116620270833301</c:v>
                </c:pt>
                <c:pt idx="56">
                  <c:v>1.01165979583333</c:v>
                </c:pt>
                <c:pt idx="57">
                  <c:v>1.0116573416666701</c:v>
                </c:pt>
                <c:pt idx="58">
                  <c:v>1.01165463541667</c:v>
                </c:pt>
                <c:pt idx="59">
                  <c:v>1.0116516625</c:v>
                </c:pt>
                <c:pt idx="60">
                  <c:v>1.01164839583333</c:v>
                </c:pt>
                <c:pt idx="61">
                  <c:v>1.0116447979166701</c:v>
                </c:pt>
                <c:pt idx="62">
                  <c:v>1.0116408541666699</c:v>
                </c:pt>
                <c:pt idx="63">
                  <c:v>1.01163649375</c:v>
                </c:pt>
                <c:pt idx="64">
                  <c:v>1.01163170625</c:v>
                </c:pt>
                <c:pt idx="65">
                  <c:v>1.01162645208333</c:v>
                </c:pt>
                <c:pt idx="66">
                  <c:v>1.01162066041667</c:v>
                </c:pt>
                <c:pt idx="67">
                  <c:v>1.0116142833333299</c:v>
                </c:pt>
                <c:pt idx="68">
                  <c:v>1.01160727708333</c:v>
                </c:pt>
                <c:pt idx="69">
                  <c:v>1.0115995770833299</c:v>
                </c:pt>
                <c:pt idx="70">
                  <c:v>1.0115911041666701</c:v>
                </c:pt>
                <c:pt idx="71">
                  <c:v>1.0115817791666699</c:v>
                </c:pt>
                <c:pt idx="72">
                  <c:v>1.0115715270833301</c:v>
                </c:pt>
                <c:pt idx="73">
                  <c:v>1.01156025</c:v>
                </c:pt>
                <c:pt idx="74">
                  <c:v>1.01154784791667</c:v>
                </c:pt>
                <c:pt idx="75">
                  <c:v>1.0115342</c:v>
                </c:pt>
                <c:pt idx="76">
                  <c:v>1.0115191937500001</c:v>
                </c:pt>
                <c:pt idx="77">
                  <c:v>1.01150269375</c:v>
                </c:pt>
                <c:pt idx="78">
                  <c:v>1.01148454375</c:v>
                </c:pt>
                <c:pt idx="79">
                  <c:v>1.0114645895833301</c:v>
                </c:pt>
                <c:pt idx="80">
                  <c:v>1.01144263958333</c:v>
                </c:pt>
                <c:pt idx="81">
                  <c:v>1.0114184875000001</c:v>
                </c:pt>
                <c:pt idx="82">
                  <c:v>1.0113919416666699</c:v>
                </c:pt>
                <c:pt idx="83">
                  <c:v>1.01136274166667</c:v>
                </c:pt>
                <c:pt idx="84">
                  <c:v>1.0113306291666699</c:v>
                </c:pt>
                <c:pt idx="85">
                  <c:v>1.0112953166666701</c:v>
                </c:pt>
                <c:pt idx="86">
                  <c:v>1.0112564875000001</c:v>
                </c:pt>
                <c:pt idx="87">
                  <c:v>1.0112137916666699</c:v>
                </c:pt>
                <c:pt idx="88">
                  <c:v>1.0111668520833299</c:v>
                </c:pt>
                <c:pt idx="89">
                  <c:v>1.01111523333333</c:v>
                </c:pt>
                <c:pt idx="90">
                  <c:v>1.01105850416667</c:v>
                </c:pt>
                <c:pt idx="91">
                  <c:v>1.0109961270833301</c:v>
                </c:pt>
                <c:pt idx="92">
                  <c:v>1.0109275395833299</c:v>
                </c:pt>
                <c:pt idx="93">
                  <c:v>1.0108521749999999</c:v>
                </c:pt>
                <c:pt idx="94">
                  <c:v>1.0107693395833299</c:v>
                </c:pt>
                <c:pt idx="95">
                  <c:v>1.0106782937500001</c:v>
                </c:pt>
                <c:pt idx="96">
                  <c:v>1.0105782645833301</c:v>
                </c:pt>
                <c:pt idx="97">
                  <c:v>1.0104683479166701</c:v>
                </c:pt>
                <c:pt idx="98">
                  <c:v>1.0103476124999999</c:v>
                </c:pt>
                <c:pt idx="99">
                  <c:v>1.0102150000000001</c:v>
                </c:pt>
                <c:pt idx="100">
                  <c:v>1.01006939375</c:v>
                </c:pt>
                <c:pt idx="101">
                  <c:v>1.0099095166666701</c:v>
                </c:pt>
                <c:pt idx="102">
                  <c:v>1.0097340270833299</c:v>
                </c:pt>
                <c:pt idx="103">
                  <c:v>1.009541475</c:v>
                </c:pt>
                <c:pt idx="104">
                  <c:v>1.0093302625</c:v>
                </c:pt>
                <c:pt idx="105">
                  <c:v>1.00909867291667</c:v>
                </c:pt>
                <c:pt idx="106">
                  <c:v>1.0088448354166699</c:v>
                </c:pt>
                <c:pt idx="107">
                  <c:v>1.00856676666667</c:v>
                </c:pt>
                <c:pt idx="108">
                  <c:v>1.0082623312500001</c:v>
                </c:pt>
                <c:pt idx="109">
                  <c:v>1.0079292291666699</c:v>
                </c:pt>
                <c:pt idx="110">
                  <c:v>1.0075650437499999</c:v>
                </c:pt>
                <c:pt idx="111">
                  <c:v>1.0071672</c:v>
                </c:pt>
                <c:pt idx="112">
                  <c:v>1.0067330083333299</c:v>
                </c:pt>
                <c:pt idx="113">
                  <c:v>1.00625961666667</c:v>
                </c:pt>
                <c:pt idx="114">
                  <c:v>1.0057440708333301</c:v>
                </c:pt>
                <c:pt idx="115">
                  <c:v>1.0051833125</c:v>
                </c:pt>
                <c:pt idx="116">
                  <c:v>1.0045741666666701</c:v>
                </c:pt>
                <c:pt idx="117">
                  <c:v>1.0039134249999999</c:v>
                </c:pt>
                <c:pt idx="118">
                  <c:v>1.00319776666667</c:v>
                </c:pt>
                <c:pt idx="119">
                  <c:v>1.0024238562500001</c:v>
                </c:pt>
                <c:pt idx="120">
                  <c:v>1.0015883479166701</c:v>
                </c:pt>
                <c:pt idx="121">
                  <c:v>1.0006878347916699</c:v>
                </c:pt>
                <c:pt idx="122">
                  <c:v>0.99971891624999998</c:v>
                </c:pt>
                <c:pt idx="123">
                  <c:v>0.998678187083333</c:v>
                </c:pt>
                <c:pt idx="124">
                  <c:v>0.99756222583333298</c:v>
                </c:pt>
                <c:pt idx="125">
                  <c:v>0.99636761041666699</c:v>
                </c:pt>
                <c:pt idx="126">
                  <c:v>0.99509092124999998</c:v>
                </c:pt>
                <c:pt idx="127">
                  <c:v>0.99372870979166705</c:v>
                </c:pt>
                <c:pt idx="128">
                  <c:v>0.99227748354166601</c:v>
                </c:pt>
                <c:pt idx="129">
                  <c:v>0.99073374833333305</c:v>
                </c:pt>
                <c:pt idx="130">
                  <c:v>0.98909412645833295</c:v>
                </c:pt>
                <c:pt idx="131">
                  <c:v>0.987355345</c:v>
                </c:pt>
                <c:pt idx="132">
                  <c:v>0.98551396187499996</c:v>
                </c:pt>
                <c:pt idx="133">
                  <c:v>0.98356675916666703</c:v>
                </c:pt>
                <c:pt idx="134">
                  <c:v>0.98151144645833299</c:v>
                </c:pt>
                <c:pt idx="135">
                  <c:v>0.97934689062500002</c:v>
                </c:pt>
                <c:pt idx="136">
                  <c:v>0.97616914916666697</c:v>
                </c:pt>
                <c:pt idx="137">
                  <c:v>0.97319113958333403</c:v>
                </c:pt>
                <c:pt idx="138">
                  <c:v>0.97039422958333299</c:v>
                </c:pt>
                <c:pt idx="139">
                  <c:v>0.96776380250000005</c:v>
                </c:pt>
                <c:pt idx="140">
                  <c:v>0.96528996791666699</c:v>
                </c:pt>
                <c:pt idx="141">
                  <c:v>0.96296557354166701</c:v>
                </c:pt>
                <c:pt idx="142">
                  <c:v>0.96078402812499997</c:v>
                </c:pt>
                <c:pt idx="143">
                  <c:v>0.95873968729166703</c:v>
                </c:pt>
                <c:pt idx="144">
                  <c:v>0.95682801666666695</c:v>
                </c:pt>
                <c:pt idx="145">
                  <c:v>0.95504523729166702</c:v>
                </c:pt>
                <c:pt idx="146">
                  <c:v>0.95338816979166696</c:v>
                </c:pt>
                <c:pt idx="147">
                  <c:v>0.95185303895833295</c:v>
                </c:pt>
                <c:pt idx="148">
                  <c:v>0.95043601624999996</c:v>
                </c:pt>
                <c:pt idx="149">
                  <c:v>0.94913361520833295</c:v>
                </c:pt>
                <c:pt idx="150">
                  <c:v>0.94794316854166705</c:v>
                </c:pt>
                <c:pt idx="151">
                  <c:v>0.94686229020833301</c:v>
                </c:pt>
                <c:pt idx="152">
                  <c:v>0.94588851791666695</c:v>
                </c:pt>
                <c:pt idx="153">
                  <c:v>0.94501924562499995</c:v>
                </c:pt>
                <c:pt idx="154">
                  <c:v>0.94425149374999995</c:v>
                </c:pt>
                <c:pt idx="155">
                  <c:v>0.94358260125000004</c:v>
                </c:pt>
                <c:pt idx="156">
                  <c:v>0.94301047562499996</c:v>
                </c:pt>
                <c:pt idx="157">
                  <c:v>0.94253295562499995</c:v>
                </c:pt>
                <c:pt idx="158">
                  <c:v>0.94214760666666697</c:v>
                </c:pt>
                <c:pt idx="159">
                  <c:v>0.94185244749999997</c:v>
                </c:pt>
                <c:pt idx="160">
                  <c:v>0.94164627624999997</c:v>
                </c:pt>
                <c:pt idx="161">
                  <c:v>0.94152841541666599</c:v>
                </c:pt>
                <c:pt idx="162">
                  <c:v>0.94149846250000002</c:v>
                </c:pt>
                <c:pt idx="163">
                  <c:v>0.94155651166666698</c:v>
                </c:pt>
                <c:pt idx="164">
                  <c:v>0.94170342270833296</c:v>
                </c:pt>
                <c:pt idx="165">
                  <c:v>0.94194056687500005</c:v>
                </c:pt>
                <c:pt idx="166">
                  <c:v>0.94227004666666703</c:v>
                </c:pt>
                <c:pt idx="167">
                  <c:v>0.94269438979166698</c:v>
                </c:pt>
                <c:pt idx="168">
                  <c:v>0.943216000625</c:v>
                </c:pt>
                <c:pt idx="169">
                  <c:v>0.94383733041666595</c:v>
                </c:pt>
                <c:pt idx="170">
                  <c:v>0.94456066583333298</c:v>
                </c:pt>
                <c:pt idx="171">
                  <c:v>0.94538813979166703</c:v>
                </c:pt>
                <c:pt idx="172">
                  <c:v>0.94632213770833395</c:v>
                </c:pt>
                <c:pt idx="173">
                  <c:v>0.94736517354166605</c:v>
                </c:pt>
                <c:pt idx="174">
                  <c:v>0.94851931729166705</c:v>
                </c:pt>
                <c:pt idx="175">
                  <c:v>0.94978608520833396</c:v>
                </c:pt>
                <c:pt idx="176">
                  <c:v>0.95116710416666705</c:v>
                </c:pt>
                <c:pt idx="177">
                  <c:v>0.95266325208333302</c:v>
                </c:pt>
                <c:pt idx="178">
                  <c:v>0.95427417749999999</c:v>
                </c:pt>
                <c:pt idx="179">
                  <c:v>0.95599907666666695</c:v>
                </c:pt>
                <c:pt idx="180">
                  <c:v>0.95783690875000005</c:v>
                </c:pt>
                <c:pt idx="181">
                  <c:v>0.95978735729166698</c:v>
                </c:pt>
                <c:pt idx="182">
                  <c:v>0.96185139541666698</c:v>
                </c:pt>
                <c:pt idx="183">
                  <c:v>0.96403024000000004</c:v>
                </c:pt>
                <c:pt idx="184">
                  <c:v>0.96632414479166695</c:v>
                </c:pt>
                <c:pt idx="185">
                  <c:v>0.96873354083333296</c:v>
                </c:pt>
                <c:pt idx="186">
                  <c:v>0.97125992645833303</c:v>
                </c:pt>
                <c:pt idx="187">
                  <c:v>0.97390539979166701</c:v>
                </c:pt>
                <c:pt idx="188">
                  <c:v>0.976673857291666</c:v>
                </c:pt>
                <c:pt idx="189">
                  <c:v>0.97957256250000002</c:v>
                </c:pt>
                <c:pt idx="190">
                  <c:v>0.98261205083333303</c:v>
                </c:pt>
                <c:pt idx="191">
                  <c:v>0.985808061458333</c:v>
                </c:pt>
                <c:pt idx="192">
                  <c:v>0.98918445187500004</c:v>
                </c:pt>
                <c:pt idx="193">
                  <c:v>0.99277287979166695</c:v>
                </c:pt>
                <c:pt idx="194">
                  <c:v>0.99661995458333397</c:v>
                </c:pt>
                <c:pt idx="195">
                  <c:v>1.0007897670833299</c:v>
                </c:pt>
              </c:numCache>
            </c:numRef>
          </c:yVal>
          <c:smooth val="0"/>
          <c:extLst>
            <c:ext xmlns:c16="http://schemas.microsoft.com/office/drawing/2014/chart" uri="{C3380CC4-5D6E-409C-BE32-E72D297353CC}">
              <c16:uniqueId val="{00000000-F34B-456B-B740-55060419F67F}"/>
            </c:ext>
          </c:extLst>
        </c:ser>
        <c:ser>
          <c:idx val="1"/>
          <c:order val="1"/>
          <c:tx>
            <c:v>keps_45</c:v>
          </c:tx>
          <c:spPr>
            <a:ln w="15875" cap="rnd">
              <a:solidFill>
                <a:sysClr val="windowText" lastClr="000000"/>
              </a:solidFill>
              <a:prstDash val="solid"/>
              <a:round/>
            </a:ln>
            <a:effectLst/>
          </c:spPr>
          <c:marker>
            <c:symbol val="none"/>
          </c:marker>
          <c:xVal>
            <c:numRef>
              <c:f>keps_45!$T$2:$T$1002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keps_45!$S$2:$S$1002</c:f>
              <c:numCache>
                <c:formatCode>General</c:formatCode>
                <c:ptCount val="1001"/>
                <c:pt idx="0">
                  <c:v>0</c:v>
                </c:pt>
                <c:pt idx="1">
                  <c:v>1.0017</c:v>
                </c:pt>
                <c:pt idx="2">
                  <c:v>1.0012999999999999</c:v>
                </c:pt>
                <c:pt idx="3">
                  <c:v>1.0007999999999999</c:v>
                </c:pt>
                <c:pt idx="4">
                  <c:v>1.0003</c:v>
                </c:pt>
                <c:pt idx="5">
                  <c:v>0.9998999999999999</c:v>
                </c:pt>
                <c:pt idx="6">
                  <c:v>0.99944999999999995</c:v>
                </c:pt>
                <c:pt idx="7">
                  <c:v>0.99900000000000011</c:v>
                </c:pt>
                <c:pt idx="8">
                  <c:v>0.99855999999999989</c:v>
                </c:pt>
                <c:pt idx="9">
                  <c:v>0.99812000000000001</c:v>
                </c:pt>
                <c:pt idx="10">
                  <c:v>0.99768000000000001</c:v>
                </c:pt>
                <c:pt idx="11">
                  <c:v>0.99726000000000004</c:v>
                </c:pt>
                <c:pt idx="12">
                  <c:v>0.9968300000000001</c:v>
                </c:pt>
                <c:pt idx="13">
                  <c:v>0.99641000000000002</c:v>
                </c:pt>
                <c:pt idx="14">
                  <c:v>0.99599000000000004</c:v>
                </c:pt>
                <c:pt idx="15">
                  <c:v>0.99558000000000002</c:v>
                </c:pt>
                <c:pt idx="16">
                  <c:v>0.99517</c:v>
                </c:pt>
                <c:pt idx="17">
                  <c:v>0.99475999999999998</c:v>
                </c:pt>
                <c:pt idx="18">
                  <c:v>0.99436999999999998</c:v>
                </c:pt>
                <c:pt idx="19">
                  <c:v>0.99397999999999997</c:v>
                </c:pt>
                <c:pt idx="20">
                  <c:v>0.99358999999999997</c:v>
                </c:pt>
                <c:pt idx="21">
                  <c:v>0.99320999999999993</c:v>
                </c:pt>
                <c:pt idx="22">
                  <c:v>0.99281999999999992</c:v>
                </c:pt>
                <c:pt idx="23">
                  <c:v>0.99245000000000005</c:v>
                </c:pt>
                <c:pt idx="24">
                  <c:v>0.99209000000000003</c:v>
                </c:pt>
                <c:pt idx="25">
                  <c:v>0.99174000000000007</c:v>
                </c:pt>
                <c:pt idx="26">
                  <c:v>0.99138000000000004</c:v>
                </c:pt>
                <c:pt idx="27">
                  <c:v>0.99102999999999997</c:v>
                </c:pt>
                <c:pt idx="28">
                  <c:v>0.99066999999999994</c:v>
                </c:pt>
                <c:pt idx="29">
                  <c:v>0.99031999999999998</c:v>
                </c:pt>
                <c:pt idx="30">
                  <c:v>0.98995999999999995</c:v>
                </c:pt>
                <c:pt idx="31">
                  <c:v>0.98959999999999992</c:v>
                </c:pt>
                <c:pt idx="32">
                  <c:v>0.98927000000000009</c:v>
                </c:pt>
                <c:pt idx="33">
                  <c:v>0.98896000000000006</c:v>
                </c:pt>
                <c:pt idx="34">
                  <c:v>0.98864000000000007</c:v>
                </c:pt>
                <c:pt idx="35">
                  <c:v>0.98831999999999998</c:v>
                </c:pt>
                <c:pt idx="36">
                  <c:v>0.98799999999999999</c:v>
                </c:pt>
                <c:pt idx="37">
                  <c:v>0.98768</c:v>
                </c:pt>
                <c:pt idx="38">
                  <c:v>0.98736999999999997</c:v>
                </c:pt>
                <c:pt idx="39">
                  <c:v>0.98704999999999998</c:v>
                </c:pt>
                <c:pt idx="40">
                  <c:v>0.98673</c:v>
                </c:pt>
                <c:pt idx="41">
                  <c:v>0.98641000000000001</c:v>
                </c:pt>
                <c:pt idx="42">
                  <c:v>0.98611000000000004</c:v>
                </c:pt>
                <c:pt idx="43">
                  <c:v>0.98582999999999998</c:v>
                </c:pt>
                <c:pt idx="44">
                  <c:v>0.98553999999999997</c:v>
                </c:pt>
                <c:pt idx="45">
                  <c:v>0.98525000000000007</c:v>
                </c:pt>
                <c:pt idx="46">
                  <c:v>0.98497000000000001</c:v>
                </c:pt>
                <c:pt idx="47">
                  <c:v>0.98468</c:v>
                </c:pt>
                <c:pt idx="48">
                  <c:v>0.98439999999999994</c:v>
                </c:pt>
                <c:pt idx="49">
                  <c:v>0.98411000000000004</c:v>
                </c:pt>
                <c:pt idx="50">
                  <c:v>0.98382999999999998</c:v>
                </c:pt>
                <c:pt idx="51">
                  <c:v>0.98355999999999999</c:v>
                </c:pt>
                <c:pt idx="52">
                  <c:v>0.98329999999999995</c:v>
                </c:pt>
                <c:pt idx="53">
                  <c:v>0.98302999999999996</c:v>
                </c:pt>
                <c:pt idx="54">
                  <c:v>0.98275999999999997</c:v>
                </c:pt>
                <c:pt idx="55">
                  <c:v>0.98250999999999999</c:v>
                </c:pt>
                <c:pt idx="56">
                  <c:v>0.98224999999999996</c:v>
                </c:pt>
                <c:pt idx="57">
                  <c:v>0.98199999999999998</c:v>
                </c:pt>
                <c:pt idx="58">
                  <c:v>0.98174000000000006</c:v>
                </c:pt>
                <c:pt idx="59">
                  <c:v>0.98148999999999997</c:v>
                </c:pt>
                <c:pt idx="60">
                  <c:v>0.98124999999999996</c:v>
                </c:pt>
                <c:pt idx="61">
                  <c:v>0.98100999999999994</c:v>
                </c:pt>
                <c:pt idx="62">
                  <c:v>0.98077000000000003</c:v>
                </c:pt>
                <c:pt idx="63">
                  <c:v>0.98053000000000001</c:v>
                </c:pt>
                <c:pt idx="64">
                  <c:v>0.98028999999999999</c:v>
                </c:pt>
                <c:pt idx="65">
                  <c:v>0.98006000000000004</c:v>
                </c:pt>
                <c:pt idx="66">
                  <c:v>0.97982000000000002</c:v>
                </c:pt>
                <c:pt idx="67">
                  <c:v>0.97958000000000001</c:v>
                </c:pt>
                <c:pt idx="68">
                  <c:v>0.97933999999999999</c:v>
                </c:pt>
                <c:pt idx="69">
                  <c:v>0.97909999999999997</c:v>
                </c:pt>
                <c:pt idx="70">
                  <c:v>0.97888999999999993</c:v>
                </c:pt>
                <c:pt idx="71">
                  <c:v>0.97867000000000004</c:v>
                </c:pt>
                <c:pt idx="72">
                  <c:v>0.97845000000000004</c:v>
                </c:pt>
                <c:pt idx="73">
                  <c:v>0.97824</c:v>
                </c:pt>
                <c:pt idx="74">
                  <c:v>0.97802000000000011</c:v>
                </c:pt>
                <c:pt idx="75">
                  <c:v>0.9778</c:v>
                </c:pt>
                <c:pt idx="76">
                  <c:v>0.97758999999999996</c:v>
                </c:pt>
                <c:pt idx="77">
                  <c:v>0.97736999999999996</c:v>
                </c:pt>
                <c:pt idx="78">
                  <c:v>0.97715000000000007</c:v>
                </c:pt>
                <c:pt idx="79">
                  <c:v>0.97694000000000003</c:v>
                </c:pt>
                <c:pt idx="80">
                  <c:v>0.97671999999999992</c:v>
                </c:pt>
                <c:pt idx="81">
                  <c:v>0.97650999999999999</c:v>
                </c:pt>
                <c:pt idx="82">
                  <c:v>0.97631000000000001</c:v>
                </c:pt>
                <c:pt idx="83">
                  <c:v>0.97611000000000003</c:v>
                </c:pt>
                <c:pt idx="84">
                  <c:v>0.97590999999999994</c:v>
                </c:pt>
                <c:pt idx="85">
                  <c:v>0.97570999999999997</c:v>
                </c:pt>
                <c:pt idx="86">
                  <c:v>0.97552000000000005</c:v>
                </c:pt>
                <c:pt idx="87">
                  <c:v>0.97531999999999996</c:v>
                </c:pt>
                <c:pt idx="88">
                  <c:v>0.97511999999999999</c:v>
                </c:pt>
                <c:pt idx="89">
                  <c:v>0.97492000000000001</c:v>
                </c:pt>
                <c:pt idx="90">
                  <c:v>0.97471999999999992</c:v>
                </c:pt>
                <c:pt idx="91">
                  <c:v>0.97453000000000001</c:v>
                </c:pt>
                <c:pt idx="92">
                  <c:v>0.97433999999999998</c:v>
                </c:pt>
                <c:pt idx="93">
                  <c:v>0.97415000000000007</c:v>
                </c:pt>
                <c:pt idx="94">
                  <c:v>0.97396000000000005</c:v>
                </c:pt>
                <c:pt idx="95">
                  <c:v>0.97377999999999998</c:v>
                </c:pt>
                <c:pt idx="96">
                  <c:v>0.97358999999999996</c:v>
                </c:pt>
                <c:pt idx="97">
                  <c:v>0.97341999999999995</c:v>
                </c:pt>
                <c:pt idx="98">
                  <c:v>0.97325000000000006</c:v>
                </c:pt>
                <c:pt idx="99">
                  <c:v>0.97306999999999999</c:v>
                </c:pt>
                <c:pt idx="100">
                  <c:v>0.9729000000000001</c:v>
                </c:pt>
                <c:pt idx="101">
                  <c:v>0.97272000000000003</c:v>
                </c:pt>
                <c:pt idx="102">
                  <c:v>0.97254999999999991</c:v>
                </c:pt>
                <c:pt idx="103">
                  <c:v>0.97238000000000002</c:v>
                </c:pt>
                <c:pt idx="104">
                  <c:v>0.97219999999999995</c:v>
                </c:pt>
                <c:pt idx="105">
                  <c:v>0.97203000000000006</c:v>
                </c:pt>
                <c:pt idx="106">
                  <c:v>0.97184999999999999</c:v>
                </c:pt>
                <c:pt idx="107">
                  <c:v>0.9716800000000001</c:v>
                </c:pt>
                <c:pt idx="108">
                  <c:v>0.97150999999999998</c:v>
                </c:pt>
                <c:pt idx="109">
                  <c:v>0.97132999999999992</c:v>
                </c:pt>
                <c:pt idx="110">
                  <c:v>0.97116000000000002</c:v>
                </c:pt>
                <c:pt idx="111">
                  <c:v>0.97097999999999995</c:v>
                </c:pt>
                <c:pt idx="112">
                  <c:v>0.97081999999999991</c:v>
                </c:pt>
                <c:pt idx="113">
                  <c:v>0.97067999999999999</c:v>
                </c:pt>
                <c:pt idx="114">
                  <c:v>0.97053</c:v>
                </c:pt>
                <c:pt idx="115">
                  <c:v>0.97038000000000002</c:v>
                </c:pt>
                <c:pt idx="116">
                  <c:v>0.97022999999999993</c:v>
                </c:pt>
                <c:pt idx="117">
                  <c:v>0.97007999999999994</c:v>
                </c:pt>
                <c:pt idx="118">
                  <c:v>0.96994000000000002</c:v>
                </c:pt>
                <c:pt idx="119">
                  <c:v>0.96979000000000004</c:v>
                </c:pt>
                <c:pt idx="120">
                  <c:v>0.96963999999999995</c:v>
                </c:pt>
                <c:pt idx="121">
                  <c:v>0.96948999999999996</c:v>
                </c:pt>
                <c:pt idx="122">
                  <c:v>0.96933999999999998</c:v>
                </c:pt>
                <c:pt idx="123">
                  <c:v>0.96920000000000006</c:v>
                </c:pt>
                <c:pt idx="124">
                  <c:v>0.96904999999999997</c:v>
                </c:pt>
                <c:pt idx="125">
                  <c:v>0.96889999999999998</c:v>
                </c:pt>
                <c:pt idx="126">
                  <c:v>0.96875</c:v>
                </c:pt>
                <c:pt idx="127">
                  <c:v>0.96860000000000002</c:v>
                </c:pt>
                <c:pt idx="128">
                  <c:v>0.96845999999999999</c:v>
                </c:pt>
                <c:pt idx="129">
                  <c:v>0.96831</c:v>
                </c:pt>
                <c:pt idx="130">
                  <c:v>0.96816000000000002</c:v>
                </c:pt>
                <c:pt idx="131">
                  <c:v>0.96801000000000004</c:v>
                </c:pt>
                <c:pt idx="132">
                  <c:v>0.96786000000000005</c:v>
                </c:pt>
                <c:pt idx="133">
                  <c:v>0.96772000000000002</c:v>
                </c:pt>
                <c:pt idx="134">
                  <c:v>0.96757000000000004</c:v>
                </c:pt>
                <c:pt idx="135">
                  <c:v>0.96742000000000006</c:v>
                </c:pt>
                <c:pt idx="136">
                  <c:v>0.96727000000000007</c:v>
                </c:pt>
                <c:pt idx="137">
                  <c:v>0.96711999999999998</c:v>
                </c:pt>
                <c:pt idx="138">
                  <c:v>0.96697999999999995</c:v>
                </c:pt>
                <c:pt idx="139">
                  <c:v>0.96683000000000008</c:v>
                </c:pt>
                <c:pt idx="140">
                  <c:v>0.96668000000000009</c:v>
                </c:pt>
                <c:pt idx="141">
                  <c:v>0.96653000000000011</c:v>
                </c:pt>
                <c:pt idx="142">
                  <c:v>0.96638000000000002</c:v>
                </c:pt>
                <c:pt idx="143">
                  <c:v>0.96623999999999999</c:v>
                </c:pt>
                <c:pt idx="144">
                  <c:v>0.96609999999999996</c:v>
                </c:pt>
                <c:pt idx="145">
                  <c:v>0.96597999999999995</c:v>
                </c:pt>
                <c:pt idx="146">
                  <c:v>0.96585999999999994</c:v>
                </c:pt>
                <c:pt idx="147">
                  <c:v>0.96573999999999993</c:v>
                </c:pt>
                <c:pt idx="148">
                  <c:v>0.96561999999999992</c:v>
                </c:pt>
                <c:pt idx="149">
                  <c:v>0.96550000000000002</c:v>
                </c:pt>
                <c:pt idx="150">
                  <c:v>0.96538999999999997</c:v>
                </c:pt>
                <c:pt idx="151">
                  <c:v>0.96526999999999996</c:v>
                </c:pt>
                <c:pt idx="152">
                  <c:v>0.96514999999999995</c:v>
                </c:pt>
                <c:pt idx="153">
                  <c:v>0.96503000000000005</c:v>
                </c:pt>
                <c:pt idx="154">
                  <c:v>0.96491000000000005</c:v>
                </c:pt>
                <c:pt idx="155">
                  <c:v>0.96479000000000004</c:v>
                </c:pt>
                <c:pt idx="156">
                  <c:v>0.96467000000000003</c:v>
                </c:pt>
                <c:pt idx="157">
                  <c:v>0.96456000000000008</c:v>
                </c:pt>
                <c:pt idx="158">
                  <c:v>0.96444000000000007</c:v>
                </c:pt>
                <c:pt idx="159">
                  <c:v>0.96432000000000007</c:v>
                </c:pt>
                <c:pt idx="160">
                  <c:v>0.96420000000000006</c:v>
                </c:pt>
                <c:pt idx="161">
                  <c:v>0.96408000000000005</c:v>
                </c:pt>
                <c:pt idx="162">
                  <c:v>0.96396000000000004</c:v>
                </c:pt>
                <c:pt idx="163">
                  <c:v>0.9638500000000001</c:v>
                </c:pt>
                <c:pt idx="164">
                  <c:v>0.96373000000000009</c:v>
                </c:pt>
                <c:pt idx="165">
                  <c:v>0.96361000000000008</c:v>
                </c:pt>
                <c:pt idx="166">
                  <c:v>0.96349000000000007</c:v>
                </c:pt>
                <c:pt idx="167">
                  <c:v>0.96337000000000006</c:v>
                </c:pt>
                <c:pt idx="168">
                  <c:v>0.96325000000000005</c:v>
                </c:pt>
                <c:pt idx="169">
                  <c:v>0.96313999999999989</c:v>
                </c:pt>
                <c:pt idx="170">
                  <c:v>0.9630200000000001</c:v>
                </c:pt>
                <c:pt idx="171">
                  <c:v>0.96290000000000009</c:v>
                </c:pt>
                <c:pt idx="172">
                  <c:v>0.96278000000000008</c:v>
                </c:pt>
                <c:pt idx="173">
                  <c:v>0.96266000000000007</c:v>
                </c:pt>
                <c:pt idx="174">
                  <c:v>0.96254000000000006</c:v>
                </c:pt>
                <c:pt idx="175">
                  <c:v>0.9624299999999999</c:v>
                </c:pt>
                <c:pt idx="176">
                  <c:v>0.96231</c:v>
                </c:pt>
                <c:pt idx="177">
                  <c:v>0.96218999999999999</c:v>
                </c:pt>
                <c:pt idx="178">
                  <c:v>0.96206999999999998</c:v>
                </c:pt>
                <c:pt idx="179">
                  <c:v>0.96194999999999997</c:v>
                </c:pt>
                <c:pt idx="180">
                  <c:v>0.96183000000000007</c:v>
                </c:pt>
                <c:pt idx="181">
                  <c:v>0.96172000000000002</c:v>
                </c:pt>
                <c:pt idx="182">
                  <c:v>0.96160000000000001</c:v>
                </c:pt>
                <c:pt idx="183">
                  <c:v>0.96150000000000002</c:v>
                </c:pt>
                <c:pt idx="184">
                  <c:v>0.96140000000000003</c:v>
                </c:pt>
                <c:pt idx="185">
                  <c:v>0.96129999999999993</c:v>
                </c:pt>
                <c:pt idx="186">
                  <c:v>0.9612099999999999</c:v>
                </c:pt>
                <c:pt idx="187">
                  <c:v>0.96111000000000002</c:v>
                </c:pt>
                <c:pt idx="188">
                  <c:v>0.96101999999999999</c:v>
                </c:pt>
                <c:pt idx="189">
                  <c:v>0.96092</c:v>
                </c:pt>
                <c:pt idx="190">
                  <c:v>0.9608199999999999</c:v>
                </c:pt>
                <c:pt idx="191">
                  <c:v>0.96072999999999997</c:v>
                </c:pt>
                <c:pt idx="192">
                  <c:v>0.96062999999999998</c:v>
                </c:pt>
                <c:pt idx="193">
                  <c:v>0.96052999999999999</c:v>
                </c:pt>
                <c:pt idx="194">
                  <c:v>0.96043999999999996</c:v>
                </c:pt>
                <c:pt idx="195">
                  <c:v>0.96034000000000008</c:v>
                </c:pt>
                <c:pt idx="196">
                  <c:v>0.96025000000000005</c:v>
                </c:pt>
                <c:pt idx="197">
                  <c:v>0.96015000000000006</c:v>
                </c:pt>
                <c:pt idx="198">
                  <c:v>0.96004999999999996</c:v>
                </c:pt>
                <c:pt idx="199">
                  <c:v>0.95995999999999992</c:v>
                </c:pt>
                <c:pt idx="200">
                  <c:v>0.95986000000000005</c:v>
                </c:pt>
                <c:pt idx="201">
                  <c:v>0.95975999999999995</c:v>
                </c:pt>
                <c:pt idx="202">
                  <c:v>0.95967000000000002</c:v>
                </c:pt>
                <c:pt idx="203">
                  <c:v>0.95956999999999992</c:v>
                </c:pt>
                <c:pt idx="204">
                  <c:v>0.95947999999999989</c:v>
                </c:pt>
                <c:pt idx="205">
                  <c:v>0.95938000000000001</c:v>
                </c:pt>
                <c:pt idx="206">
                  <c:v>0.95928000000000002</c:v>
                </c:pt>
                <c:pt idx="207">
                  <c:v>0.95918999999999999</c:v>
                </c:pt>
                <c:pt idx="208">
                  <c:v>0.95909000000000011</c:v>
                </c:pt>
                <c:pt idx="209">
                  <c:v>0.95899000000000001</c:v>
                </c:pt>
                <c:pt idx="210">
                  <c:v>0.95889999999999997</c:v>
                </c:pt>
                <c:pt idx="211">
                  <c:v>0.95879999999999999</c:v>
                </c:pt>
                <c:pt idx="212">
                  <c:v>0.9587</c:v>
                </c:pt>
                <c:pt idx="213">
                  <c:v>0.95861000000000007</c:v>
                </c:pt>
                <c:pt idx="214">
                  <c:v>0.95850999999999997</c:v>
                </c:pt>
                <c:pt idx="215">
                  <c:v>0.95841999999999994</c:v>
                </c:pt>
                <c:pt idx="216">
                  <c:v>0.95834000000000008</c:v>
                </c:pt>
                <c:pt idx="217">
                  <c:v>0.95825000000000005</c:v>
                </c:pt>
                <c:pt idx="218">
                  <c:v>0.95816999999999997</c:v>
                </c:pt>
                <c:pt idx="219">
                  <c:v>0.95809</c:v>
                </c:pt>
                <c:pt idx="220">
                  <c:v>0.95799999999999996</c:v>
                </c:pt>
                <c:pt idx="221">
                  <c:v>0.95791999999999999</c:v>
                </c:pt>
                <c:pt idx="222">
                  <c:v>0.95782999999999996</c:v>
                </c:pt>
                <c:pt idx="223">
                  <c:v>0.9577500000000001</c:v>
                </c:pt>
                <c:pt idx="224">
                  <c:v>0.95766000000000007</c:v>
                </c:pt>
                <c:pt idx="225">
                  <c:v>0.95757999999999999</c:v>
                </c:pt>
                <c:pt idx="226">
                  <c:v>0.95750000000000002</c:v>
                </c:pt>
                <c:pt idx="227">
                  <c:v>0.95740999999999998</c:v>
                </c:pt>
                <c:pt idx="228">
                  <c:v>0.95733000000000001</c:v>
                </c:pt>
                <c:pt idx="229">
                  <c:v>0.95724000000000009</c:v>
                </c:pt>
                <c:pt idx="230">
                  <c:v>0.9571599999999999</c:v>
                </c:pt>
                <c:pt idx="231">
                  <c:v>0.95707999999999993</c:v>
                </c:pt>
                <c:pt idx="232">
                  <c:v>0.95700000000000007</c:v>
                </c:pt>
                <c:pt idx="233">
                  <c:v>0.95691999999999988</c:v>
                </c:pt>
                <c:pt idx="234">
                  <c:v>0.95684999999999998</c:v>
                </c:pt>
                <c:pt idx="235">
                  <c:v>0.95677000000000012</c:v>
                </c:pt>
                <c:pt idx="236">
                  <c:v>0.95668999999999993</c:v>
                </c:pt>
                <c:pt idx="237">
                  <c:v>0.95662000000000003</c:v>
                </c:pt>
                <c:pt idx="238">
                  <c:v>0.95653999999999995</c:v>
                </c:pt>
                <c:pt idx="239">
                  <c:v>0.95645999999999998</c:v>
                </c:pt>
                <c:pt idx="240">
                  <c:v>0.95638000000000001</c:v>
                </c:pt>
                <c:pt idx="241">
                  <c:v>0.95630999999999999</c:v>
                </c:pt>
                <c:pt idx="242">
                  <c:v>0.95623000000000002</c:v>
                </c:pt>
                <c:pt idx="243">
                  <c:v>0.95614999999999994</c:v>
                </c:pt>
                <c:pt idx="244">
                  <c:v>0.95608000000000004</c:v>
                </c:pt>
                <c:pt idx="245">
                  <c:v>0.95599999999999996</c:v>
                </c:pt>
                <c:pt idx="246">
                  <c:v>0.95591999999999999</c:v>
                </c:pt>
                <c:pt idx="247">
                  <c:v>0.95584999999999998</c:v>
                </c:pt>
                <c:pt idx="248">
                  <c:v>0.95578000000000007</c:v>
                </c:pt>
                <c:pt idx="249">
                  <c:v>0.95572000000000001</c:v>
                </c:pt>
                <c:pt idx="250">
                  <c:v>0.95565</c:v>
                </c:pt>
                <c:pt idx="251">
                  <c:v>0.9555800000000001</c:v>
                </c:pt>
                <c:pt idx="252">
                  <c:v>0.95550999999999997</c:v>
                </c:pt>
                <c:pt idx="253">
                  <c:v>0.95543999999999996</c:v>
                </c:pt>
                <c:pt idx="254">
                  <c:v>0.95538000000000001</c:v>
                </c:pt>
                <c:pt idx="255">
                  <c:v>0.9553100000000001</c:v>
                </c:pt>
                <c:pt idx="256">
                  <c:v>0.95523999999999998</c:v>
                </c:pt>
                <c:pt idx="257">
                  <c:v>0.95516999999999996</c:v>
                </c:pt>
                <c:pt idx="258">
                  <c:v>0.9551099999999999</c:v>
                </c:pt>
                <c:pt idx="259">
                  <c:v>0.95504</c:v>
                </c:pt>
                <c:pt idx="260">
                  <c:v>0.95496999999999999</c:v>
                </c:pt>
                <c:pt idx="261">
                  <c:v>0.95489999999999997</c:v>
                </c:pt>
                <c:pt idx="262">
                  <c:v>0.95483000000000007</c:v>
                </c:pt>
                <c:pt idx="263">
                  <c:v>0.95477000000000001</c:v>
                </c:pt>
                <c:pt idx="264">
                  <c:v>0.95469999999999999</c:v>
                </c:pt>
                <c:pt idx="265">
                  <c:v>0.95462999999999998</c:v>
                </c:pt>
                <c:pt idx="266">
                  <c:v>0.95456000000000008</c:v>
                </c:pt>
                <c:pt idx="267">
                  <c:v>0.95448999999999995</c:v>
                </c:pt>
                <c:pt idx="268">
                  <c:v>0.95443</c:v>
                </c:pt>
                <c:pt idx="269">
                  <c:v>0.9543600000000001</c:v>
                </c:pt>
                <c:pt idx="270">
                  <c:v>0.95428999999999997</c:v>
                </c:pt>
                <c:pt idx="271">
                  <c:v>0.95421999999999996</c:v>
                </c:pt>
                <c:pt idx="272">
                  <c:v>0.95416000000000001</c:v>
                </c:pt>
                <c:pt idx="273">
                  <c:v>0.9540900000000001</c:v>
                </c:pt>
                <c:pt idx="274">
                  <c:v>0.95401999999999998</c:v>
                </c:pt>
                <c:pt idx="275">
                  <c:v>0.95394999999999996</c:v>
                </c:pt>
                <c:pt idx="276">
                  <c:v>0.95388000000000006</c:v>
                </c:pt>
                <c:pt idx="277">
                  <c:v>0.95382</c:v>
                </c:pt>
                <c:pt idx="278">
                  <c:v>0.95374999999999999</c:v>
                </c:pt>
                <c:pt idx="279">
                  <c:v>0.95369000000000004</c:v>
                </c:pt>
                <c:pt idx="280">
                  <c:v>0.95362999999999998</c:v>
                </c:pt>
                <c:pt idx="281">
                  <c:v>0.95357000000000003</c:v>
                </c:pt>
                <c:pt idx="282">
                  <c:v>0.95352000000000003</c:v>
                </c:pt>
                <c:pt idx="283">
                  <c:v>0.95346000000000009</c:v>
                </c:pt>
                <c:pt idx="284">
                  <c:v>0.95340999999999998</c:v>
                </c:pt>
                <c:pt idx="285">
                  <c:v>0.95334999999999992</c:v>
                </c:pt>
                <c:pt idx="286">
                  <c:v>0.95330000000000004</c:v>
                </c:pt>
                <c:pt idx="287">
                  <c:v>0.95323999999999998</c:v>
                </c:pt>
                <c:pt idx="288">
                  <c:v>0.95318999999999998</c:v>
                </c:pt>
                <c:pt idx="289">
                  <c:v>0.95313000000000003</c:v>
                </c:pt>
                <c:pt idx="290">
                  <c:v>0.95306999999999997</c:v>
                </c:pt>
                <c:pt idx="291">
                  <c:v>0.95302000000000009</c:v>
                </c:pt>
                <c:pt idx="292">
                  <c:v>0.95296000000000003</c:v>
                </c:pt>
                <c:pt idx="293">
                  <c:v>0.95290999999999992</c:v>
                </c:pt>
                <c:pt idx="294">
                  <c:v>0.95284999999999997</c:v>
                </c:pt>
                <c:pt idx="295">
                  <c:v>0.95279999999999998</c:v>
                </c:pt>
                <c:pt idx="296">
                  <c:v>0.95274000000000003</c:v>
                </c:pt>
                <c:pt idx="297">
                  <c:v>0.95267999999999997</c:v>
                </c:pt>
                <c:pt idx="298">
                  <c:v>0.95263000000000009</c:v>
                </c:pt>
                <c:pt idx="299">
                  <c:v>0.95257000000000003</c:v>
                </c:pt>
                <c:pt idx="300">
                  <c:v>0.95251999999999992</c:v>
                </c:pt>
                <c:pt idx="301">
                  <c:v>0.95245999999999997</c:v>
                </c:pt>
                <c:pt idx="302">
                  <c:v>0.95240999999999998</c:v>
                </c:pt>
                <c:pt idx="303">
                  <c:v>0.95235000000000003</c:v>
                </c:pt>
                <c:pt idx="304">
                  <c:v>0.95230000000000004</c:v>
                </c:pt>
                <c:pt idx="305">
                  <c:v>0.95224000000000009</c:v>
                </c:pt>
                <c:pt idx="306">
                  <c:v>0.95218000000000003</c:v>
                </c:pt>
                <c:pt idx="307">
                  <c:v>0.95212999999999992</c:v>
                </c:pt>
                <c:pt idx="308">
                  <c:v>0.95206999999999997</c:v>
                </c:pt>
                <c:pt idx="309">
                  <c:v>0.95201999999999998</c:v>
                </c:pt>
                <c:pt idx="310">
                  <c:v>0.95196000000000003</c:v>
                </c:pt>
                <c:pt idx="311">
                  <c:v>0.95191000000000003</c:v>
                </c:pt>
                <c:pt idx="312">
                  <c:v>0.95184999999999997</c:v>
                </c:pt>
                <c:pt idx="313">
                  <c:v>0.95179000000000002</c:v>
                </c:pt>
                <c:pt idx="314">
                  <c:v>0.95174000000000003</c:v>
                </c:pt>
                <c:pt idx="315">
                  <c:v>0.95168000000000008</c:v>
                </c:pt>
                <c:pt idx="316">
                  <c:v>0.95162999999999998</c:v>
                </c:pt>
                <c:pt idx="317">
                  <c:v>0.95156999999999992</c:v>
                </c:pt>
                <c:pt idx="318">
                  <c:v>0.9515300000000001</c:v>
                </c:pt>
                <c:pt idx="319">
                  <c:v>0.95147999999999999</c:v>
                </c:pt>
                <c:pt idx="320">
                  <c:v>0.95144000000000006</c:v>
                </c:pt>
                <c:pt idx="321">
                  <c:v>0.95138999999999996</c:v>
                </c:pt>
                <c:pt idx="322">
                  <c:v>0.95135000000000003</c:v>
                </c:pt>
                <c:pt idx="323">
                  <c:v>0.95130999999999999</c:v>
                </c:pt>
                <c:pt idx="324">
                  <c:v>0.95125999999999999</c:v>
                </c:pt>
                <c:pt idx="325">
                  <c:v>0.95121999999999995</c:v>
                </c:pt>
                <c:pt idx="326">
                  <c:v>0.95117000000000007</c:v>
                </c:pt>
                <c:pt idx="327">
                  <c:v>0.95113000000000003</c:v>
                </c:pt>
                <c:pt idx="328">
                  <c:v>0.95108000000000004</c:v>
                </c:pt>
                <c:pt idx="329">
                  <c:v>0.95104</c:v>
                </c:pt>
                <c:pt idx="330">
                  <c:v>0.95099</c:v>
                </c:pt>
                <c:pt idx="331">
                  <c:v>0.95094999999999996</c:v>
                </c:pt>
                <c:pt idx="332">
                  <c:v>0.95090000000000008</c:v>
                </c:pt>
                <c:pt idx="333">
                  <c:v>0.95086000000000004</c:v>
                </c:pt>
                <c:pt idx="334">
                  <c:v>0.95081999999999989</c:v>
                </c:pt>
                <c:pt idx="335">
                  <c:v>0.95077</c:v>
                </c:pt>
                <c:pt idx="336">
                  <c:v>0.95072999999999996</c:v>
                </c:pt>
                <c:pt idx="337">
                  <c:v>0.95067999999999997</c:v>
                </c:pt>
                <c:pt idx="338">
                  <c:v>0.95063999999999993</c:v>
                </c:pt>
                <c:pt idx="339">
                  <c:v>0.95058999999999994</c:v>
                </c:pt>
                <c:pt idx="340">
                  <c:v>0.95055000000000012</c:v>
                </c:pt>
                <c:pt idx="341">
                  <c:v>0.95050000000000001</c:v>
                </c:pt>
                <c:pt idx="342">
                  <c:v>0.95046000000000008</c:v>
                </c:pt>
                <c:pt idx="343">
                  <c:v>0.95040999999999998</c:v>
                </c:pt>
                <c:pt idx="344">
                  <c:v>0.95037000000000005</c:v>
                </c:pt>
                <c:pt idx="345">
                  <c:v>0.95033000000000001</c:v>
                </c:pt>
                <c:pt idx="346">
                  <c:v>0.95028000000000001</c:v>
                </c:pt>
                <c:pt idx="347">
                  <c:v>0.95023999999999997</c:v>
                </c:pt>
                <c:pt idx="348">
                  <c:v>0.95019000000000009</c:v>
                </c:pt>
                <c:pt idx="349">
                  <c:v>0.95015000000000005</c:v>
                </c:pt>
                <c:pt idx="350">
                  <c:v>0.95011000000000001</c:v>
                </c:pt>
                <c:pt idx="351">
                  <c:v>0.95007000000000008</c:v>
                </c:pt>
                <c:pt idx="352">
                  <c:v>0.95003000000000004</c:v>
                </c:pt>
                <c:pt idx="353">
                  <c:v>0.95</c:v>
                </c:pt>
                <c:pt idx="354">
                  <c:v>0.94995999999999992</c:v>
                </c:pt>
                <c:pt idx="355">
                  <c:v>0.9499200000000001</c:v>
                </c:pt>
                <c:pt idx="356">
                  <c:v>0.94987999999999995</c:v>
                </c:pt>
                <c:pt idx="357">
                  <c:v>0.94984999999999997</c:v>
                </c:pt>
                <c:pt idx="358">
                  <c:v>0.94980999999999993</c:v>
                </c:pt>
                <c:pt idx="359">
                  <c:v>0.94977</c:v>
                </c:pt>
                <c:pt idx="360">
                  <c:v>0.94974000000000003</c:v>
                </c:pt>
                <c:pt idx="361">
                  <c:v>0.94969999999999999</c:v>
                </c:pt>
                <c:pt idx="362">
                  <c:v>0.94965999999999995</c:v>
                </c:pt>
                <c:pt idx="363">
                  <c:v>0.94962000000000002</c:v>
                </c:pt>
                <c:pt idx="364">
                  <c:v>0.94959000000000005</c:v>
                </c:pt>
                <c:pt idx="365">
                  <c:v>0.94955000000000001</c:v>
                </c:pt>
                <c:pt idx="366">
                  <c:v>0.94952000000000003</c:v>
                </c:pt>
                <c:pt idx="367">
                  <c:v>0.94947999999999988</c:v>
                </c:pt>
                <c:pt idx="368">
                  <c:v>0.94944999999999991</c:v>
                </c:pt>
                <c:pt idx="369">
                  <c:v>0.94941999999999993</c:v>
                </c:pt>
                <c:pt idx="370">
                  <c:v>0.94938999999999996</c:v>
                </c:pt>
                <c:pt idx="371">
                  <c:v>0.94935000000000003</c:v>
                </c:pt>
                <c:pt idx="372">
                  <c:v>0.94932000000000005</c:v>
                </c:pt>
                <c:pt idx="373">
                  <c:v>0.94928999999999997</c:v>
                </c:pt>
                <c:pt idx="374">
                  <c:v>0.94924999999999993</c:v>
                </c:pt>
                <c:pt idx="375">
                  <c:v>0.94921999999999995</c:v>
                </c:pt>
                <c:pt idx="376">
                  <c:v>0.94918999999999998</c:v>
                </c:pt>
                <c:pt idx="377">
                  <c:v>0.94916</c:v>
                </c:pt>
                <c:pt idx="378">
                  <c:v>0.94912000000000007</c:v>
                </c:pt>
                <c:pt idx="379">
                  <c:v>0.9490900000000001</c:v>
                </c:pt>
                <c:pt idx="380">
                  <c:v>0.94906000000000001</c:v>
                </c:pt>
                <c:pt idx="381">
                  <c:v>0.94903000000000004</c:v>
                </c:pt>
                <c:pt idx="382">
                  <c:v>0.94900000000000007</c:v>
                </c:pt>
                <c:pt idx="383">
                  <c:v>0.94897999999999993</c:v>
                </c:pt>
                <c:pt idx="384">
                  <c:v>0.94894999999999996</c:v>
                </c:pt>
                <c:pt idx="385">
                  <c:v>0.94893000000000005</c:v>
                </c:pt>
                <c:pt idx="386">
                  <c:v>0.94889999999999997</c:v>
                </c:pt>
                <c:pt idx="387">
                  <c:v>0.94886999999999999</c:v>
                </c:pt>
                <c:pt idx="388">
                  <c:v>0.94885000000000008</c:v>
                </c:pt>
                <c:pt idx="389">
                  <c:v>0.94882</c:v>
                </c:pt>
                <c:pt idx="390">
                  <c:v>0.94879999999999998</c:v>
                </c:pt>
                <c:pt idx="391">
                  <c:v>0.94877</c:v>
                </c:pt>
                <c:pt idx="392">
                  <c:v>0.94874999999999998</c:v>
                </c:pt>
                <c:pt idx="393">
                  <c:v>0.94872000000000001</c:v>
                </c:pt>
                <c:pt idx="394">
                  <c:v>0.9487000000000001</c:v>
                </c:pt>
                <c:pt idx="395">
                  <c:v>0.94867000000000001</c:v>
                </c:pt>
                <c:pt idx="396">
                  <c:v>0.94864999999999999</c:v>
                </c:pt>
                <c:pt idx="397">
                  <c:v>0.94861999999999991</c:v>
                </c:pt>
                <c:pt idx="398">
                  <c:v>0.94858999999999993</c:v>
                </c:pt>
                <c:pt idx="399">
                  <c:v>0.94857000000000002</c:v>
                </c:pt>
                <c:pt idx="400">
                  <c:v>0.94853999999999994</c:v>
                </c:pt>
                <c:pt idx="401">
                  <c:v>0.94852000000000003</c:v>
                </c:pt>
                <c:pt idx="402">
                  <c:v>0.94849000000000006</c:v>
                </c:pt>
                <c:pt idx="403">
                  <c:v>0.94846999999999992</c:v>
                </c:pt>
                <c:pt idx="404">
                  <c:v>0.94843999999999995</c:v>
                </c:pt>
                <c:pt idx="405">
                  <c:v>0.94842000000000004</c:v>
                </c:pt>
                <c:pt idx="406">
                  <c:v>0.94838999999999996</c:v>
                </c:pt>
                <c:pt idx="407">
                  <c:v>0.94837000000000005</c:v>
                </c:pt>
                <c:pt idx="408">
                  <c:v>0.94834000000000007</c:v>
                </c:pt>
                <c:pt idx="409">
                  <c:v>0.94831999999999994</c:v>
                </c:pt>
                <c:pt idx="410">
                  <c:v>0.94828999999999997</c:v>
                </c:pt>
                <c:pt idx="411">
                  <c:v>0.94825999999999988</c:v>
                </c:pt>
                <c:pt idx="412">
                  <c:v>0.94823999999999997</c:v>
                </c:pt>
                <c:pt idx="413">
                  <c:v>0.94821</c:v>
                </c:pt>
                <c:pt idx="414">
                  <c:v>0.94819999999999993</c:v>
                </c:pt>
                <c:pt idx="415">
                  <c:v>0.94818000000000002</c:v>
                </c:pt>
                <c:pt idx="416">
                  <c:v>0.94816999999999996</c:v>
                </c:pt>
                <c:pt idx="417">
                  <c:v>0.94814999999999994</c:v>
                </c:pt>
                <c:pt idx="418">
                  <c:v>0.94813999999999998</c:v>
                </c:pt>
                <c:pt idx="419">
                  <c:v>0.94811999999999996</c:v>
                </c:pt>
                <c:pt idx="420">
                  <c:v>0.94811000000000012</c:v>
                </c:pt>
                <c:pt idx="421">
                  <c:v>0.94808999999999999</c:v>
                </c:pt>
                <c:pt idx="422">
                  <c:v>0.94808000000000003</c:v>
                </c:pt>
                <c:pt idx="423">
                  <c:v>0.94806000000000001</c:v>
                </c:pt>
                <c:pt idx="424">
                  <c:v>0.94805000000000006</c:v>
                </c:pt>
                <c:pt idx="425">
                  <c:v>0.94802999999999993</c:v>
                </c:pt>
                <c:pt idx="426">
                  <c:v>0.94802000000000008</c:v>
                </c:pt>
                <c:pt idx="427">
                  <c:v>0.94799999999999995</c:v>
                </c:pt>
                <c:pt idx="428">
                  <c:v>0.94799000000000011</c:v>
                </c:pt>
                <c:pt idx="429">
                  <c:v>0.94796999999999998</c:v>
                </c:pt>
                <c:pt idx="430">
                  <c:v>0.94796000000000002</c:v>
                </c:pt>
                <c:pt idx="431">
                  <c:v>0.94794</c:v>
                </c:pt>
                <c:pt idx="432">
                  <c:v>0.94793000000000005</c:v>
                </c:pt>
                <c:pt idx="433">
                  <c:v>0.94790999999999992</c:v>
                </c:pt>
                <c:pt idx="434">
                  <c:v>0.94790000000000008</c:v>
                </c:pt>
                <c:pt idx="435">
                  <c:v>0.94787999999999994</c:v>
                </c:pt>
                <c:pt idx="436">
                  <c:v>0.9478700000000001</c:v>
                </c:pt>
                <c:pt idx="437">
                  <c:v>0.94784999999999997</c:v>
                </c:pt>
                <c:pt idx="438">
                  <c:v>0.94784000000000002</c:v>
                </c:pt>
                <c:pt idx="439">
                  <c:v>0.94782</c:v>
                </c:pt>
                <c:pt idx="440">
                  <c:v>0.94781000000000004</c:v>
                </c:pt>
                <c:pt idx="441">
                  <c:v>0.94778999999999991</c:v>
                </c:pt>
                <c:pt idx="442">
                  <c:v>0.94778000000000007</c:v>
                </c:pt>
                <c:pt idx="443">
                  <c:v>0.94775999999999994</c:v>
                </c:pt>
                <c:pt idx="444">
                  <c:v>0.94775000000000009</c:v>
                </c:pt>
                <c:pt idx="445">
                  <c:v>0.94772999999999996</c:v>
                </c:pt>
                <c:pt idx="446">
                  <c:v>0.94772000000000001</c:v>
                </c:pt>
                <c:pt idx="447">
                  <c:v>0.94771000000000005</c:v>
                </c:pt>
                <c:pt idx="448">
                  <c:v>0.94769000000000003</c:v>
                </c:pt>
                <c:pt idx="449">
                  <c:v>0.94767999999999997</c:v>
                </c:pt>
                <c:pt idx="450">
                  <c:v>0.94766000000000006</c:v>
                </c:pt>
                <c:pt idx="451">
                  <c:v>0.94764999999999999</c:v>
                </c:pt>
                <c:pt idx="452">
                  <c:v>0.94763000000000008</c:v>
                </c:pt>
                <c:pt idx="453">
                  <c:v>0.94763000000000008</c:v>
                </c:pt>
                <c:pt idx="454">
                  <c:v>0.94762000000000002</c:v>
                </c:pt>
                <c:pt idx="455">
                  <c:v>0.94762000000000002</c:v>
                </c:pt>
                <c:pt idx="456">
                  <c:v>0.94762000000000002</c:v>
                </c:pt>
                <c:pt idx="457">
                  <c:v>0.94760999999999995</c:v>
                </c:pt>
                <c:pt idx="458">
                  <c:v>0.94760999999999995</c:v>
                </c:pt>
                <c:pt idx="459">
                  <c:v>0.9476</c:v>
                </c:pt>
                <c:pt idx="460">
                  <c:v>0.9476</c:v>
                </c:pt>
                <c:pt idx="461">
                  <c:v>0.94759000000000004</c:v>
                </c:pt>
                <c:pt idx="462">
                  <c:v>0.94759000000000004</c:v>
                </c:pt>
                <c:pt idx="463">
                  <c:v>0.94759000000000004</c:v>
                </c:pt>
                <c:pt idx="464">
                  <c:v>0.94757999999999998</c:v>
                </c:pt>
                <c:pt idx="465">
                  <c:v>0.94757999999999998</c:v>
                </c:pt>
                <c:pt idx="466">
                  <c:v>0.94757000000000002</c:v>
                </c:pt>
                <c:pt idx="467">
                  <c:v>0.94757000000000002</c:v>
                </c:pt>
                <c:pt idx="468">
                  <c:v>0.94755999999999996</c:v>
                </c:pt>
                <c:pt idx="469">
                  <c:v>0.94755999999999996</c:v>
                </c:pt>
                <c:pt idx="470">
                  <c:v>0.94755999999999996</c:v>
                </c:pt>
                <c:pt idx="471">
                  <c:v>0.94755</c:v>
                </c:pt>
                <c:pt idx="472">
                  <c:v>0.94755</c:v>
                </c:pt>
                <c:pt idx="473">
                  <c:v>0.94754000000000005</c:v>
                </c:pt>
                <c:pt idx="474">
                  <c:v>0.94754000000000005</c:v>
                </c:pt>
                <c:pt idx="475">
                  <c:v>0.94754000000000005</c:v>
                </c:pt>
                <c:pt idx="476">
                  <c:v>0.94752999999999998</c:v>
                </c:pt>
                <c:pt idx="477">
                  <c:v>0.94752999999999998</c:v>
                </c:pt>
                <c:pt idx="478">
                  <c:v>0.94751999999999992</c:v>
                </c:pt>
                <c:pt idx="479">
                  <c:v>0.94751999999999992</c:v>
                </c:pt>
                <c:pt idx="480">
                  <c:v>0.94751000000000007</c:v>
                </c:pt>
                <c:pt idx="481">
                  <c:v>0.94751000000000007</c:v>
                </c:pt>
                <c:pt idx="482">
                  <c:v>0.94751000000000007</c:v>
                </c:pt>
                <c:pt idx="483">
                  <c:v>0.94750000000000001</c:v>
                </c:pt>
                <c:pt idx="484">
                  <c:v>0.94750000000000001</c:v>
                </c:pt>
                <c:pt idx="485">
                  <c:v>0.94750000000000001</c:v>
                </c:pt>
                <c:pt idx="486">
                  <c:v>0.94750000000000001</c:v>
                </c:pt>
                <c:pt idx="487">
                  <c:v>0.94750000000000001</c:v>
                </c:pt>
                <c:pt idx="488">
                  <c:v>0.94751000000000007</c:v>
                </c:pt>
                <c:pt idx="489">
                  <c:v>0.94751000000000007</c:v>
                </c:pt>
                <c:pt idx="490">
                  <c:v>0.94751000000000007</c:v>
                </c:pt>
                <c:pt idx="491">
                  <c:v>0.94751999999999992</c:v>
                </c:pt>
                <c:pt idx="492">
                  <c:v>0.94751999999999992</c:v>
                </c:pt>
                <c:pt idx="493">
                  <c:v>0.94751999999999992</c:v>
                </c:pt>
                <c:pt idx="494">
                  <c:v>0.94752999999999998</c:v>
                </c:pt>
                <c:pt idx="495">
                  <c:v>0.94752999999999998</c:v>
                </c:pt>
                <c:pt idx="496">
                  <c:v>0.94752999999999998</c:v>
                </c:pt>
                <c:pt idx="497">
                  <c:v>0.94752999999999998</c:v>
                </c:pt>
                <c:pt idx="498">
                  <c:v>0.94754000000000005</c:v>
                </c:pt>
                <c:pt idx="499">
                  <c:v>0.94754000000000005</c:v>
                </c:pt>
                <c:pt idx="500">
                  <c:v>0.94754000000000005</c:v>
                </c:pt>
                <c:pt idx="501">
                  <c:v>0.94755</c:v>
                </c:pt>
                <c:pt idx="502">
                  <c:v>0.94755999999999996</c:v>
                </c:pt>
                <c:pt idx="503">
                  <c:v>0.94757000000000002</c:v>
                </c:pt>
                <c:pt idx="504">
                  <c:v>0.94757000000000002</c:v>
                </c:pt>
                <c:pt idx="505">
                  <c:v>0.94757999999999998</c:v>
                </c:pt>
                <c:pt idx="506">
                  <c:v>0.94759000000000004</c:v>
                </c:pt>
                <c:pt idx="507">
                  <c:v>0.9476</c:v>
                </c:pt>
                <c:pt idx="508">
                  <c:v>0.94760999999999995</c:v>
                </c:pt>
                <c:pt idx="509">
                  <c:v>0.94760999999999995</c:v>
                </c:pt>
                <c:pt idx="510">
                  <c:v>0.94762000000000002</c:v>
                </c:pt>
                <c:pt idx="511">
                  <c:v>0.94763000000000008</c:v>
                </c:pt>
                <c:pt idx="512">
                  <c:v>0.94763999999999993</c:v>
                </c:pt>
                <c:pt idx="513">
                  <c:v>0.94763999999999993</c:v>
                </c:pt>
                <c:pt idx="514">
                  <c:v>0.94764999999999999</c:v>
                </c:pt>
                <c:pt idx="515">
                  <c:v>0.94766000000000006</c:v>
                </c:pt>
                <c:pt idx="516">
                  <c:v>0.94767000000000001</c:v>
                </c:pt>
                <c:pt idx="517">
                  <c:v>0.94767999999999997</c:v>
                </c:pt>
                <c:pt idx="518">
                  <c:v>0.94769999999999999</c:v>
                </c:pt>
                <c:pt idx="519">
                  <c:v>0.94771000000000005</c:v>
                </c:pt>
                <c:pt idx="520">
                  <c:v>0.94772999999999996</c:v>
                </c:pt>
                <c:pt idx="521">
                  <c:v>0.94774000000000003</c:v>
                </c:pt>
                <c:pt idx="522">
                  <c:v>0.94775999999999994</c:v>
                </c:pt>
                <c:pt idx="523">
                  <c:v>0.94777</c:v>
                </c:pt>
                <c:pt idx="524">
                  <c:v>0.94778999999999991</c:v>
                </c:pt>
                <c:pt idx="525">
                  <c:v>0.94779999999999998</c:v>
                </c:pt>
                <c:pt idx="526">
                  <c:v>0.94782</c:v>
                </c:pt>
                <c:pt idx="527">
                  <c:v>0.94783000000000006</c:v>
                </c:pt>
                <c:pt idx="528">
                  <c:v>0.94784999999999997</c:v>
                </c:pt>
                <c:pt idx="529">
                  <c:v>0.94786000000000004</c:v>
                </c:pt>
                <c:pt idx="530">
                  <c:v>0.94787999999999994</c:v>
                </c:pt>
                <c:pt idx="531">
                  <c:v>0.94789000000000001</c:v>
                </c:pt>
                <c:pt idx="532">
                  <c:v>0.94790999999999992</c:v>
                </c:pt>
                <c:pt idx="533">
                  <c:v>0.94791999999999998</c:v>
                </c:pt>
                <c:pt idx="534">
                  <c:v>0.94794</c:v>
                </c:pt>
                <c:pt idx="535">
                  <c:v>0.94795000000000007</c:v>
                </c:pt>
                <c:pt idx="536">
                  <c:v>0.94796999999999998</c:v>
                </c:pt>
                <c:pt idx="537">
                  <c:v>0.94798000000000004</c:v>
                </c:pt>
                <c:pt idx="538">
                  <c:v>0.94799999999999995</c:v>
                </c:pt>
                <c:pt idx="539">
                  <c:v>0.94801000000000002</c:v>
                </c:pt>
                <c:pt idx="540">
                  <c:v>0.94802999999999993</c:v>
                </c:pt>
                <c:pt idx="541">
                  <c:v>0.94803999999999999</c:v>
                </c:pt>
                <c:pt idx="542">
                  <c:v>0.94806000000000001</c:v>
                </c:pt>
                <c:pt idx="543">
                  <c:v>0.94806999999999997</c:v>
                </c:pt>
                <c:pt idx="544">
                  <c:v>0.94808999999999999</c:v>
                </c:pt>
                <c:pt idx="545">
                  <c:v>0.94810000000000005</c:v>
                </c:pt>
                <c:pt idx="546">
                  <c:v>0.94811999999999996</c:v>
                </c:pt>
                <c:pt idx="547">
                  <c:v>0.94813000000000003</c:v>
                </c:pt>
                <c:pt idx="548">
                  <c:v>0.94814999999999994</c:v>
                </c:pt>
                <c:pt idx="549">
                  <c:v>0.94816999999999996</c:v>
                </c:pt>
                <c:pt idx="550">
                  <c:v>0.94819999999999993</c:v>
                </c:pt>
                <c:pt idx="551">
                  <c:v>0.94822000000000006</c:v>
                </c:pt>
                <c:pt idx="552">
                  <c:v>0.94825000000000004</c:v>
                </c:pt>
                <c:pt idx="553">
                  <c:v>0.94826999999999995</c:v>
                </c:pt>
                <c:pt idx="554">
                  <c:v>0.94830000000000003</c:v>
                </c:pt>
                <c:pt idx="555">
                  <c:v>0.94831999999999994</c:v>
                </c:pt>
                <c:pt idx="556">
                  <c:v>0.94834999999999992</c:v>
                </c:pt>
                <c:pt idx="557">
                  <c:v>0.94837999999999989</c:v>
                </c:pt>
                <c:pt idx="558">
                  <c:v>0.94840000000000002</c:v>
                </c:pt>
                <c:pt idx="559">
                  <c:v>0.94843</c:v>
                </c:pt>
                <c:pt idx="560">
                  <c:v>0.94845000000000002</c:v>
                </c:pt>
                <c:pt idx="561">
                  <c:v>0.94847999999999999</c:v>
                </c:pt>
                <c:pt idx="562">
                  <c:v>0.9484999999999999</c:v>
                </c:pt>
                <c:pt idx="563">
                  <c:v>0.94852999999999998</c:v>
                </c:pt>
                <c:pt idx="564">
                  <c:v>0.94855999999999996</c:v>
                </c:pt>
                <c:pt idx="565">
                  <c:v>0.94858000000000009</c:v>
                </c:pt>
                <c:pt idx="566">
                  <c:v>0.94861000000000006</c:v>
                </c:pt>
                <c:pt idx="567">
                  <c:v>0.94862999999999997</c:v>
                </c:pt>
                <c:pt idx="568">
                  <c:v>0.94865999999999995</c:v>
                </c:pt>
                <c:pt idx="569">
                  <c:v>0.94867999999999997</c:v>
                </c:pt>
                <c:pt idx="570">
                  <c:v>0.94870999999999994</c:v>
                </c:pt>
                <c:pt idx="571">
                  <c:v>0.94873000000000007</c:v>
                </c:pt>
                <c:pt idx="572">
                  <c:v>0.94876000000000005</c:v>
                </c:pt>
                <c:pt idx="573">
                  <c:v>0.94879000000000002</c:v>
                </c:pt>
                <c:pt idx="574">
                  <c:v>0.94881000000000004</c:v>
                </c:pt>
                <c:pt idx="575">
                  <c:v>0.94884000000000002</c:v>
                </c:pt>
                <c:pt idx="576">
                  <c:v>0.94885999999999993</c:v>
                </c:pt>
                <c:pt idx="577">
                  <c:v>0.94889000000000001</c:v>
                </c:pt>
                <c:pt idx="578">
                  <c:v>0.94891000000000003</c:v>
                </c:pt>
                <c:pt idx="579">
                  <c:v>0.94894000000000001</c:v>
                </c:pt>
                <c:pt idx="580">
                  <c:v>0.94896000000000003</c:v>
                </c:pt>
                <c:pt idx="581">
                  <c:v>0.94899</c:v>
                </c:pt>
                <c:pt idx="582">
                  <c:v>0.94901999999999997</c:v>
                </c:pt>
                <c:pt idx="583">
                  <c:v>0.94903999999999999</c:v>
                </c:pt>
                <c:pt idx="584">
                  <c:v>0.94906999999999997</c:v>
                </c:pt>
                <c:pt idx="585">
                  <c:v>0.9490900000000001</c:v>
                </c:pt>
                <c:pt idx="586">
                  <c:v>0.94912000000000007</c:v>
                </c:pt>
                <c:pt idx="587">
                  <c:v>0.94915000000000005</c:v>
                </c:pt>
                <c:pt idx="588">
                  <c:v>0.94918000000000002</c:v>
                </c:pt>
                <c:pt idx="589">
                  <c:v>0.94921999999999995</c:v>
                </c:pt>
                <c:pt idx="590">
                  <c:v>0.94925999999999999</c:v>
                </c:pt>
                <c:pt idx="591">
                  <c:v>0.94928999999999997</c:v>
                </c:pt>
                <c:pt idx="592">
                  <c:v>0.94933000000000012</c:v>
                </c:pt>
                <c:pt idx="593">
                  <c:v>0.94936000000000009</c:v>
                </c:pt>
                <c:pt idx="594">
                  <c:v>0.94940000000000002</c:v>
                </c:pt>
                <c:pt idx="595">
                  <c:v>0.94944000000000006</c:v>
                </c:pt>
                <c:pt idx="596">
                  <c:v>0.94947000000000004</c:v>
                </c:pt>
                <c:pt idx="597">
                  <c:v>0.94950999999999997</c:v>
                </c:pt>
                <c:pt idx="598">
                  <c:v>0.94955000000000001</c:v>
                </c:pt>
                <c:pt idx="599">
                  <c:v>0.94957999999999998</c:v>
                </c:pt>
                <c:pt idx="600">
                  <c:v>0.94962000000000002</c:v>
                </c:pt>
                <c:pt idx="601">
                  <c:v>0.94964999999999999</c:v>
                </c:pt>
                <c:pt idx="602">
                  <c:v>0.94968999999999992</c:v>
                </c:pt>
                <c:pt idx="603">
                  <c:v>0.94972999999999996</c:v>
                </c:pt>
                <c:pt idx="604">
                  <c:v>0.94975999999999994</c:v>
                </c:pt>
                <c:pt idx="605">
                  <c:v>0.94980000000000009</c:v>
                </c:pt>
                <c:pt idx="606">
                  <c:v>0.94983000000000006</c:v>
                </c:pt>
                <c:pt idx="607">
                  <c:v>0.94986999999999999</c:v>
                </c:pt>
                <c:pt idx="608">
                  <c:v>0.94991000000000003</c:v>
                </c:pt>
                <c:pt idx="609">
                  <c:v>0.94994000000000001</c:v>
                </c:pt>
                <c:pt idx="610">
                  <c:v>0.94998000000000005</c:v>
                </c:pt>
                <c:pt idx="611">
                  <c:v>0.95001999999999998</c:v>
                </c:pt>
                <c:pt idx="612">
                  <c:v>0.95004999999999995</c:v>
                </c:pt>
                <c:pt idx="613">
                  <c:v>0.95008999999999999</c:v>
                </c:pt>
                <c:pt idx="614">
                  <c:v>0.95011999999999996</c:v>
                </c:pt>
                <c:pt idx="615">
                  <c:v>0.95016</c:v>
                </c:pt>
                <c:pt idx="616">
                  <c:v>0.95019999999999993</c:v>
                </c:pt>
                <c:pt idx="617">
                  <c:v>0.95022999999999991</c:v>
                </c:pt>
                <c:pt idx="618">
                  <c:v>0.95027000000000006</c:v>
                </c:pt>
                <c:pt idx="619">
                  <c:v>0.9503100000000001</c:v>
                </c:pt>
                <c:pt idx="620">
                  <c:v>0.95034999999999992</c:v>
                </c:pt>
                <c:pt idx="621">
                  <c:v>0.95039000000000007</c:v>
                </c:pt>
                <c:pt idx="622">
                  <c:v>0.95043999999999995</c:v>
                </c:pt>
                <c:pt idx="623">
                  <c:v>0.95047999999999999</c:v>
                </c:pt>
                <c:pt idx="624">
                  <c:v>0.95052000000000003</c:v>
                </c:pt>
                <c:pt idx="625">
                  <c:v>0.95057000000000003</c:v>
                </c:pt>
                <c:pt idx="626">
                  <c:v>0.95061000000000007</c:v>
                </c:pt>
                <c:pt idx="627">
                  <c:v>0.95065</c:v>
                </c:pt>
                <c:pt idx="628">
                  <c:v>0.95069999999999988</c:v>
                </c:pt>
                <c:pt idx="629">
                  <c:v>0.95074000000000003</c:v>
                </c:pt>
                <c:pt idx="630">
                  <c:v>0.95078000000000007</c:v>
                </c:pt>
                <c:pt idx="631">
                  <c:v>0.95082999999999995</c:v>
                </c:pt>
                <c:pt idx="632">
                  <c:v>0.95086999999999999</c:v>
                </c:pt>
                <c:pt idx="633">
                  <c:v>0.95090999999999992</c:v>
                </c:pt>
                <c:pt idx="634">
                  <c:v>0.95096000000000003</c:v>
                </c:pt>
                <c:pt idx="635">
                  <c:v>0.95099999999999996</c:v>
                </c:pt>
                <c:pt idx="636">
                  <c:v>0.95105000000000006</c:v>
                </c:pt>
                <c:pt idx="637">
                  <c:v>0.95109999999999995</c:v>
                </c:pt>
                <c:pt idx="638">
                  <c:v>0.9511400000000001</c:v>
                </c:pt>
                <c:pt idx="639">
                  <c:v>0.95118999999999998</c:v>
                </c:pt>
                <c:pt idx="640">
                  <c:v>0.95123999999999997</c:v>
                </c:pt>
                <c:pt idx="641">
                  <c:v>0.95129000000000008</c:v>
                </c:pt>
                <c:pt idx="642">
                  <c:v>0.95133999999999996</c:v>
                </c:pt>
                <c:pt idx="643">
                  <c:v>0.95138999999999996</c:v>
                </c:pt>
                <c:pt idx="644">
                  <c:v>0.95143</c:v>
                </c:pt>
                <c:pt idx="645">
                  <c:v>0.95147999999999999</c:v>
                </c:pt>
                <c:pt idx="646">
                  <c:v>0.9515300000000001</c:v>
                </c:pt>
                <c:pt idx="647">
                  <c:v>0.95157999999999998</c:v>
                </c:pt>
                <c:pt idx="648">
                  <c:v>0.95162999999999998</c:v>
                </c:pt>
                <c:pt idx="649">
                  <c:v>0.95167000000000002</c:v>
                </c:pt>
                <c:pt idx="650">
                  <c:v>0.95172000000000001</c:v>
                </c:pt>
                <c:pt idx="651">
                  <c:v>0.95177000000000012</c:v>
                </c:pt>
                <c:pt idx="652">
                  <c:v>0.95183000000000006</c:v>
                </c:pt>
                <c:pt idx="653">
                  <c:v>0.95188000000000006</c:v>
                </c:pt>
                <c:pt idx="654">
                  <c:v>0.95194000000000001</c:v>
                </c:pt>
                <c:pt idx="655">
                  <c:v>0.95199</c:v>
                </c:pt>
                <c:pt idx="656">
                  <c:v>0.95204999999999995</c:v>
                </c:pt>
                <c:pt idx="657">
                  <c:v>0.95211000000000001</c:v>
                </c:pt>
                <c:pt idx="658">
                  <c:v>0.9521599999999999</c:v>
                </c:pt>
                <c:pt idx="659">
                  <c:v>0.95221999999999996</c:v>
                </c:pt>
                <c:pt idx="660">
                  <c:v>0.95227000000000006</c:v>
                </c:pt>
                <c:pt idx="661">
                  <c:v>0.95233000000000001</c:v>
                </c:pt>
                <c:pt idx="662">
                  <c:v>0.95238</c:v>
                </c:pt>
                <c:pt idx="663">
                  <c:v>0.95243999999999995</c:v>
                </c:pt>
                <c:pt idx="664">
                  <c:v>0.95248999999999995</c:v>
                </c:pt>
                <c:pt idx="665">
                  <c:v>0.95255000000000001</c:v>
                </c:pt>
                <c:pt idx="666">
                  <c:v>0.9526</c:v>
                </c:pt>
                <c:pt idx="667">
                  <c:v>0.95266000000000006</c:v>
                </c:pt>
                <c:pt idx="668">
                  <c:v>0.95271000000000006</c:v>
                </c:pt>
                <c:pt idx="669">
                  <c:v>0.95277000000000001</c:v>
                </c:pt>
                <c:pt idx="670">
                  <c:v>0.95282</c:v>
                </c:pt>
                <c:pt idx="671">
                  <c:v>0.95287999999999995</c:v>
                </c:pt>
                <c:pt idx="672">
                  <c:v>0.95294000000000001</c:v>
                </c:pt>
                <c:pt idx="673">
                  <c:v>0.95299000000000011</c:v>
                </c:pt>
                <c:pt idx="674">
                  <c:v>0.95305000000000006</c:v>
                </c:pt>
                <c:pt idx="675">
                  <c:v>0.95310000000000006</c:v>
                </c:pt>
                <c:pt idx="676">
                  <c:v>0.95316000000000001</c:v>
                </c:pt>
                <c:pt idx="677">
                  <c:v>0.95321</c:v>
                </c:pt>
                <c:pt idx="678">
                  <c:v>0.95326999999999995</c:v>
                </c:pt>
                <c:pt idx="679">
                  <c:v>0.95331999999999995</c:v>
                </c:pt>
                <c:pt idx="680">
                  <c:v>0.95337999999999989</c:v>
                </c:pt>
                <c:pt idx="681">
                  <c:v>0.95343</c:v>
                </c:pt>
                <c:pt idx="682">
                  <c:v>0.95349000000000006</c:v>
                </c:pt>
                <c:pt idx="683">
                  <c:v>0.95355000000000001</c:v>
                </c:pt>
                <c:pt idx="684">
                  <c:v>0.95361000000000007</c:v>
                </c:pt>
                <c:pt idx="685">
                  <c:v>0.95367999999999997</c:v>
                </c:pt>
                <c:pt idx="686">
                  <c:v>0.95373999999999992</c:v>
                </c:pt>
                <c:pt idx="687">
                  <c:v>0.95381000000000005</c:v>
                </c:pt>
                <c:pt idx="688">
                  <c:v>0.95388000000000006</c:v>
                </c:pt>
                <c:pt idx="689">
                  <c:v>0.95394000000000001</c:v>
                </c:pt>
                <c:pt idx="690">
                  <c:v>0.95400999999999991</c:v>
                </c:pt>
                <c:pt idx="691">
                  <c:v>0.95408000000000004</c:v>
                </c:pt>
                <c:pt idx="692">
                  <c:v>0.95413999999999999</c:v>
                </c:pt>
                <c:pt idx="693">
                  <c:v>0.95421000000000011</c:v>
                </c:pt>
                <c:pt idx="694">
                  <c:v>0.95428000000000002</c:v>
                </c:pt>
                <c:pt idx="695">
                  <c:v>0.95433999999999997</c:v>
                </c:pt>
                <c:pt idx="696">
                  <c:v>0.95440999999999998</c:v>
                </c:pt>
                <c:pt idx="697">
                  <c:v>0.95447000000000004</c:v>
                </c:pt>
                <c:pt idx="698">
                  <c:v>0.95453999999999994</c:v>
                </c:pt>
                <c:pt idx="699">
                  <c:v>0.95460999999999996</c:v>
                </c:pt>
                <c:pt idx="700">
                  <c:v>0.95467000000000002</c:v>
                </c:pt>
                <c:pt idx="701">
                  <c:v>0.95474000000000003</c:v>
                </c:pt>
                <c:pt idx="702">
                  <c:v>0.95480999999999994</c:v>
                </c:pt>
                <c:pt idx="703">
                  <c:v>0.95487</c:v>
                </c:pt>
                <c:pt idx="704">
                  <c:v>0.95494000000000001</c:v>
                </c:pt>
                <c:pt idx="705">
                  <c:v>0.95501000000000003</c:v>
                </c:pt>
                <c:pt idx="706">
                  <c:v>0.95507000000000009</c:v>
                </c:pt>
                <c:pt idx="707">
                  <c:v>0.95513999999999999</c:v>
                </c:pt>
                <c:pt idx="708">
                  <c:v>0.95519999999999994</c:v>
                </c:pt>
                <c:pt idx="709">
                  <c:v>0.95527000000000006</c:v>
                </c:pt>
                <c:pt idx="710">
                  <c:v>0.95534000000000008</c:v>
                </c:pt>
                <c:pt idx="711">
                  <c:v>0.95540000000000003</c:v>
                </c:pt>
                <c:pt idx="712">
                  <c:v>0.95546999999999993</c:v>
                </c:pt>
                <c:pt idx="713">
                  <c:v>0.95554000000000006</c:v>
                </c:pt>
                <c:pt idx="714">
                  <c:v>0.9556</c:v>
                </c:pt>
                <c:pt idx="715">
                  <c:v>0.95566999999999991</c:v>
                </c:pt>
                <c:pt idx="716">
                  <c:v>0.95574000000000003</c:v>
                </c:pt>
                <c:pt idx="717">
                  <c:v>0.95579999999999998</c:v>
                </c:pt>
                <c:pt idx="718">
                  <c:v>0.95587</c:v>
                </c:pt>
                <c:pt idx="719">
                  <c:v>0.95593000000000006</c:v>
                </c:pt>
                <c:pt idx="720">
                  <c:v>0.95599999999999996</c:v>
                </c:pt>
                <c:pt idx="721">
                  <c:v>0.95606999999999998</c:v>
                </c:pt>
                <c:pt idx="722">
                  <c:v>0.95613999999999999</c:v>
                </c:pt>
                <c:pt idx="723">
                  <c:v>0.95621999999999996</c:v>
                </c:pt>
                <c:pt idx="724">
                  <c:v>0.95629999999999993</c:v>
                </c:pt>
                <c:pt idx="725">
                  <c:v>0.95638000000000001</c:v>
                </c:pt>
                <c:pt idx="726">
                  <c:v>0.95644999999999991</c:v>
                </c:pt>
                <c:pt idx="727">
                  <c:v>0.9565300000000001</c:v>
                </c:pt>
                <c:pt idx="728">
                  <c:v>0.95660999999999996</c:v>
                </c:pt>
                <c:pt idx="729">
                  <c:v>0.95668999999999993</c:v>
                </c:pt>
                <c:pt idx="730">
                  <c:v>0.95677000000000012</c:v>
                </c:pt>
                <c:pt idx="731">
                  <c:v>0.95684999999999998</c:v>
                </c:pt>
                <c:pt idx="732">
                  <c:v>0.95691999999999988</c:v>
                </c:pt>
                <c:pt idx="733">
                  <c:v>0.95700000000000007</c:v>
                </c:pt>
                <c:pt idx="734">
                  <c:v>0.95707999999999993</c:v>
                </c:pt>
                <c:pt idx="735">
                  <c:v>0.9571599999999999</c:v>
                </c:pt>
                <c:pt idx="736">
                  <c:v>0.95724000000000009</c:v>
                </c:pt>
                <c:pt idx="737">
                  <c:v>0.95730999999999999</c:v>
                </c:pt>
                <c:pt idx="738">
                  <c:v>0.95739000000000007</c:v>
                </c:pt>
                <c:pt idx="739">
                  <c:v>0.95747000000000004</c:v>
                </c:pt>
                <c:pt idx="740">
                  <c:v>0.9575499999999999</c:v>
                </c:pt>
                <c:pt idx="741">
                  <c:v>0.95763000000000009</c:v>
                </c:pt>
                <c:pt idx="742">
                  <c:v>0.95771000000000006</c:v>
                </c:pt>
                <c:pt idx="743">
                  <c:v>0.95778000000000008</c:v>
                </c:pt>
                <c:pt idx="744">
                  <c:v>0.95786000000000004</c:v>
                </c:pt>
                <c:pt idx="745">
                  <c:v>0.95794000000000001</c:v>
                </c:pt>
                <c:pt idx="746">
                  <c:v>0.95802000000000009</c:v>
                </c:pt>
                <c:pt idx="747">
                  <c:v>0.95810000000000006</c:v>
                </c:pt>
                <c:pt idx="748">
                  <c:v>0.95818000000000003</c:v>
                </c:pt>
                <c:pt idx="749">
                  <c:v>0.95825000000000005</c:v>
                </c:pt>
                <c:pt idx="750">
                  <c:v>0.95833000000000002</c:v>
                </c:pt>
                <c:pt idx="751">
                  <c:v>0.95840999999999998</c:v>
                </c:pt>
                <c:pt idx="752">
                  <c:v>0.95849000000000006</c:v>
                </c:pt>
                <c:pt idx="753">
                  <c:v>0.95857000000000003</c:v>
                </c:pt>
                <c:pt idx="754">
                  <c:v>0.95865</c:v>
                </c:pt>
                <c:pt idx="755">
                  <c:v>0.95873000000000008</c:v>
                </c:pt>
                <c:pt idx="756">
                  <c:v>0.95882000000000001</c:v>
                </c:pt>
                <c:pt idx="757">
                  <c:v>0.95891000000000004</c:v>
                </c:pt>
                <c:pt idx="758">
                  <c:v>0.95900000000000007</c:v>
                </c:pt>
                <c:pt idx="759">
                  <c:v>0.95908000000000004</c:v>
                </c:pt>
                <c:pt idx="760">
                  <c:v>0.95916999999999997</c:v>
                </c:pt>
                <c:pt idx="761">
                  <c:v>0.95926</c:v>
                </c:pt>
                <c:pt idx="762">
                  <c:v>0.95933999999999997</c:v>
                </c:pt>
                <c:pt idx="763">
                  <c:v>0.95943000000000001</c:v>
                </c:pt>
                <c:pt idx="764">
                  <c:v>0.95951999999999993</c:v>
                </c:pt>
                <c:pt idx="765">
                  <c:v>0.9595999999999999</c:v>
                </c:pt>
                <c:pt idx="766">
                  <c:v>0.95968999999999993</c:v>
                </c:pt>
                <c:pt idx="767">
                  <c:v>0.95977999999999997</c:v>
                </c:pt>
                <c:pt idx="768">
                  <c:v>0.95987</c:v>
                </c:pt>
                <c:pt idx="769">
                  <c:v>0.95995000000000008</c:v>
                </c:pt>
                <c:pt idx="770">
                  <c:v>0.96004</c:v>
                </c:pt>
                <c:pt idx="771">
                  <c:v>0.96013999999999999</c:v>
                </c:pt>
                <c:pt idx="772">
                  <c:v>0.96022999999999992</c:v>
                </c:pt>
                <c:pt idx="773">
                  <c:v>0.96031999999999995</c:v>
                </c:pt>
                <c:pt idx="774">
                  <c:v>0.96042000000000005</c:v>
                </c:pt>
                <c:pt idx="775">
                  <c:v>0.96050999999999997</c:v>
                </c:pt>
                <c:pt idx="776">
                  <c:v>0.96060000000000001</c:v>
                </c:pt>
                <c:pt idx="777">
                  <c:v>0.96069999999999989</c:v>
                </c:pt>
                <c:pt idx="778">
                  <c:v>0.96078999999999992</c:v>
                </c:pt>
                <c:pt idx="779">
                  <c:v>0.96087999999999996</c:v>
                </c:pt>
                <c:pt idx="780">
                  <c:v>0.96097999999999995</c:v>
                </c:pt>
                <c:pt idx="781">
                  <c:v>0.96106999999999998</c:v>
                </c:pt>
                <c:pt idx="782">
                  <c:v>0.96116000000000001</c:v>
                </c:pt>
                <c:pt idx="783">
                  <c:v>0.96126</c:v>
                </c:pt>
                <c:pt idx="784">
                  <c:v>0.96135000000000004</c:v>
                </c:pt>
                <c:pt idx="785">
                  <c:v>0.96144000000000007</c:v>
                </c:pt>
                <c:pt idx="786">
                  <c:v>0.96153999999999995</c:v>
                </c:pt>
                <c:pt idx="787">
                  <c:v>0.96165000000000012</c:v>
                </c:pt>
                <c:pt idx="788">
                  <c:v>0.96174999999999999</c:v>
                </c:pt>
                <c:pt idx="789">
                  <c:v>0.96184999999999998</c:v>
                </c:pt>
                <c:pt idx="790">
                  <c:v>0.96195999999999993</c:v>
                </c:pt>
                <c:pt idx="791">
                  <c:v>0.96206000000000003</c:v>
                </c:pt>
                <c:pt idx="792">
                  <c:v>0.96216999999999997</c:v>
                </c:pt>
                <c:pt idx="793">
                  <c:v>0.96227000000000007</c:v>
                </c:pt>
                <c:pt idx="794">
                  <c:v>0.96236999999999995</c:v>
                </c:pt>
                <c:pt idx="795">
                  <c:v>0.96248</c:v>
                </c:pt>
                <c:pt idx="796">
                  <c:v>0.96257999999999999</c:v>
                </c:pt>
                <c:pt idx="797">
                  <c:v>0.96269000000000005</c:v>
                </c:pt>
                <c:pt idx="798">
                  <c:v>0.96278999999999992</c:v>
                </c:pt>
                <c:pt idx="799">
                  <c:v>0.96289000000000002</c:v>
                </c:pt>
                <c:pt idx="800">
                  <c:v>0.96299999999999997</c:v>
                </c:pt>
                <c:pt idx="801">
                  <c:v>0.96310000000000007</c:v>
                </c:pt>
                <c:pt idx="802">
                  <c:v>0.96319999999999995</c:v>
                </c:pt>
                <c:pt idx="803">
                  <c:v>0.96331</c:v>
                </c:pt>
                <c:pt idx="804">
                  <c:v>0.96340999999999999</c:v>
                </c:pt>
                <c:pt idx="805">
                  <c:v>0.96352000000000004</c:v>
                </c:pt>
                <c:pt idx="806">
                  <c:v>0.96361999999999992</c:v>
                </c:pt>
                <c:pt idx="807">
                  <c:v>0.96372000000000002</c:v>
                </c:pt>
                <c:pt idx="808">
                  <c:v>0.96382999999999996</c:v>
                </c:pt>
                <c:pt idx="809">
                  <c:v>0.96392999999999995</c:v>
                </c:pt>
                <c:pt idx="810">
                  <c:v>0.96404000000000001</c:v>
                </c:pt>
                <c:pt idx="811">
                  <c:v>0.96414</c:v>
                </c:pt>
                <c:pt idx="812">
                  <c:v>0.9642400000000001</c:v>
                </c:pt>
                <c:pt idx="813">
                  <c:v>0.96435000000000004</c:v>
                </c:pt>
                <c:pt idx="814">
                  <c:v>0.96444999999999992</c:v>
                </c:pt>
                <c:pt idx="815">
                  <c:v>0.96456000000000008</c:v>
                </c:pt>
                <c:pt idx="816">
                  <c:v>0.96465999999999996</c:v>
                </c:pt>
                <c:pt idx="817">
                  <c:v>0.96475999999999995</c:v>
                </c:pt>
                <c:pt idx="818">
                  <c:v>0.96486999999999989</c:v>
                </c:pt>
                <c:pt idx="819">
                  <c:v>0.96499999999999997</c:v>
                </c:pt>
                <c:pt idx="820">
                  <c:v>0.96511999999999998</c:v>
                </c:pt>
                <c:pt idx="821">
                  <c:v>0.96523999999999999</c:v>
                </c:pt>
                <c:pt idx="822">
                  <c:v>0.96536</c:v>
                </c:pt>
                <c:pt idx="823">
                  <c:v>0.96549000000000007</c:v>
                </c:pt>
                <c:pt idx="824">
                  <c:v>0.96561000000000008</c:v>
                </c:pt>
                <c:pt idx="825">
                  <c:v>0.96572999999999998</c:v>
                </c:pt>
                <c:pt idx="826">
                  <c:v>0.96584999999999999</c:v>
                </c:pt>
                <c:pt idx="827">
                  <c:v>0.96597999999999995</c:v>
                </c:pt>
                <c:pt idx="828">
                  <c:v>0.96609999999999996</c:v>
                </c:pt>
                <c:pt idx="829">
                  <c:v>0.96621999999999997</c:v>
                </c:pt>
                <c:pt idx="830">
                  <c:v>0.96633999999999998</c:v>
                </c:pt>
                <c:pt idx="831">
                  <c:v>0.96647000000000005</c:v>
                </c:pt>
                <c:pt idx="832">
                  <c:v>0.96659000000000006</c:v>
                </c:pt>
                <c:pt idx="833">
                  <c:v>0.96671000000000007</c:v>
                </c:pt>
                <c:pt idx="834">
                  <c:v>0.96683000000000008</c:v>
                </c:pt>
                <c:pt idx="835">
                  <c:v>0.96695999999999993</c:v>
                </c:pt>
                <c:pt idx="836">
                  <c:v>0.96707999999999994</c:v>
                </c:pt>
                <c:pt idx="837">
                  <c:v>0.96719999999999995</c:v>
                </c:pt>
                <c:pt idx="838">
                  <c:v>0.96731999999999996</c:v>
                </c:pt>
                <c:pt idx="839">
                  <c:v>0.96745000000000003</c:v>
                </c:pt>
                <c:pt idx="840">
                  <c:v>0.96757000000000004</c:v>
                </c:pt>
                <c:pt idx="841">
                  <c:v>0.96769000000000005</c:v>
                </c:pt>
                <c:pt idx="842">
                  <c:v>0.96781000000000006</c:v>
                </c:pt>
                <c:pt idx="843">
                  <c:v>0.96794000000000002</c:v>
                </c:pt>
                <c:pt idx="844">
                  <c:v>0.96805999999999992</c:v>
                </c:pt>
                <c:pt idx="845">
                  <c:v>0.96817999999999993</c:v>
                </c:pt>
                <c:pt idx="846">
                  <c:v>0.96829999999999994</c:v>
                </c:pt>
                <c:pt idx="847">
                  <c:v>0.96843000000000001</c:v>
                </c:pt>
                <c:pt idx="848">
                  <c:v>0.96855000000000002</c:v>
                </c:pt>
                <c:pt idx="849">
                  <c:v>0.96867000000000003</c:v>
                </c:pt>
                <c:pt idx="850">
                  <c:v>0.96879000000000004</c:v>
                </c:pt>
                <c:pt idx="851">
                  <c:v>0.96892</c:v>
                </c:pt>
                <c:pt idx="852">
                  <c:v>0.96904000000000001</c:v>
                </c:pt>
                <c:pt idx="853">
                  <c:v>0.96916000000000002</c:v>
                </c:pt>
                <c:pt idx="854">
                  <c:v>0.96928999999999998</c:v>
                </c:pt>
                <c:pt idx="855">
                  <c:v>0.96940999999999999</c:v>
                </c:pt>
                <c:pt idx="856">
                  <c:v>0.96953</c:v>
                </c:pt>
                <c:pt idx="857">
                  <c:v>0.96967999999999999</c:v>
                </c:pt>
                <c:pt idx="858">
                  <c:v>0.96982000000000002</c:v>
                </c:pt>
                <c:pt idx="859">
                  <c:v>0.96997</c:v>
                </c:pt>
                <c:pt idx="860">
                  <c:v>0.97011999999999998</c:v>
                </c:pt>
                <c:pt idx="861">
                  <c:v>0.97026999999999997</c:v>
                </c:pt>
                <c:pt idx="862">
                  <c:v>0.97040999999999999</c:v>
                </c:pt>
                <c:pt idx="863">
                  <c:v>0.97055999999999998</c:v>
                </c:pt>
                <c:pt idx="864">
                  <c:v>0.97070999999999996</c:v>
                </c:pt>
                <c:pt idx="865">
                  <c:v>0.97085999999999995</c:v>
                </c:pt>
                <c:pt idx="866">
                  <c:v>0.97099999999999997</c:v>
                </c:pt>
                <c:pt idx="867">
                  <c:v>0.97114999999999996</c:v>
                </c:pt>
                <c:pt idx="868">
                  <c:v>0.97129999999999994</c:v>
                </c:pt>
                <c:pt idx="869">
                  <c:v>0.97144999999999992</c:v>
                </c:pt>
                <c:pt idx="870">
                  <c:v>0.97159000000000006</c:v>
                </c:pt>
                <c:pt idx="871">
                  <c:v>0.97174000000000005</c:v>
                </c:pt>
                <c:pt idx="872">
                  <c:v>0.97188999999999992</c:v>
                </c:pt>
                <c:pt idx="873">
                  <c:v>0.9720399999999999</c:v>
                </c:pt>
                <c:pt idx="874">
                  <c:v>0.97218000000000004</c:v>
                </c:pt>
                <c:pt idx="875">
                  <c:v>0.97233000000000003</c:v>
                </c:pt>
                <c:pt idx="876">
                  <c:v>0.97248000000000001</c:v>
                </c:pt>
                <c:pt idx="877">
                  <c:v>0.97263000000000011</c:v>
                </c:pt>
                <c:pt idx="878">
                  <c:v>0.97277000000000002</c:v>
                </c:pt>
                <c:pt idx="879">
                  <c:v>0.97292000000000001</c:v>
                </c:pt>
                <c:pt idx="880">
                  <c:v>0.97306999999999999</c:v>
                </c:pt>
                <c:pt idx="881">
                  <c:v>0.97321999999999997</c:v>
                </c:pt>
                <c:pt idx="882">
                  <c:v>0.97336</c:v>
                </c:pt>
                <c:pt idx="883">
                  <c:v>0.97350999999999999</c:v>
                </c:pt>
                <c:pt idx="884">
                  <c:v>0.97365999999999997</c:v>
                </c:pt>
                <c:pt idx="885">
                  <c:v>0.97380999999999995</c:v>
                </c:pt>
                <c:pt idx="886">
                  <c:v>0.97394999999999998</c:v>
                </c:pt>
                <c:pt idx="887">
                  <c:v>0.97409999999999997</c:v>
                </c:pt>
                <c:pt idx="888">
                  <c:v>0.97424999999999995</c:v>
                </c:pt>
                <c:pt idx="889">
                  <c:v>0.97441</c:v>
                </c:pt>
                <c:pt idx="890">
                  <c:v>0.97458</c:v>
                </c:pt>
                <c:pt idx="891">
                  <c:v>0.97474999999999989</c:v>
                </c:pt>
                <c:pt idx="892">
                  <c:v>0.97492000000000001</c:v>
                </c:pt>
                <c:pt idx="893">
                  <c:v>0.97509000000000001</c:v>
                </c:pt>
                <c:pt idx="894">
                  <c:v>0.97526000000000002</c:v>
                </c:pt>
                <c:pt idx="895">
                  <c:v>0.97543000000000002</c:v>
                </c:pt>
                <c:pt idx="896">
                  <c:v>0.97560000000000002</c:v>
                </c:pt>
                <c:pt idx="897">
                  <c:v>0.97577000000000003</c:v>
                </c:pt>
                <c:pt idx="898">
                  <c:v>0.97593999999999992</c:v>
                </c:pt>
                <c:pt idx="899">
                  <c:v>0.97611000000000003</c:v>
                </c:pt>
                <c:pt idx="900">
                  <c:v>0.97628000000000004</c:v>
                </c:pt>
                <c:pt idx="901">
                  <c:v>0.97644000000000009</c:v>
                </c:pt>
                <c:pt idx="902">
                  <c:v>0.97660999999999998</c:v>
                </c:pt>
                <c:pt idx="903">
                  <c:v>0.97677999999999998</c:v>
                </c:pt>
                <c:pt idx="904">
                  <c:v>0.97694999999999999</c:v>
                </c:pt>
                <c:pt idx="905">
                  <c:v>0.97712999999999994</c:v>
                </c:pt>
                <c:pt idx="906">
                  <c:v>0.9773099999999999</c:v>
                </c:pt>
                <c:pt idx="907">
                  <c:v>0.97748999999999997</c:v>
                </c:pt>
                <c:pt idx="908">
                  <c:v>0.97767999999999999</c:v>
                </c:pt>
                <c:pt idx="909">
                  <c:v>0.97786000000000006</c:v>
                </c:pt>
                <c:pt idx="910">
                  <c:v>0.97805000000000009</c:v>
                </c:pt>
                <c:pt idx="911">
                  <c:v>0.97824</c:v>
                </c:pt>
                <c:pt idx="912">
                  <c:v>0.97843000000000002</c:v>
                </c:pt>
                <c:pt idx="913">
                  <c:v>0.97861999999999993</c:v>
                </c:pt>
                <c:pt idx="914">
                  <c:v>0.97880999999999996</c:v>
                </c:pt>
                <c:pt idx="915">
                  <c:v>0.97900000000000009</c:v>
                </c:pt>
                <c:pt idx="916">
                  <c:v>0.97919</c:v>
                </c:pt>
                <c:pt idx="917">
                  <c:v>0.97938000000000003</c:v>
                </c:pt>
                <c:pt idx="918">
                  <c:v>0.97956999999999994</c:v>
                </c:pt>
                <c:pt idx="919">
                  <c:v>0.97975999999999996</c:v>
                </c:pt>
                <c:pt idx="920">
                  <c:v>0.97997000000000001</c:v>
                </c:pt>
                <c:pt idx="921">
                  <c:v>0.98016999999999999</c:v>
                </c:pt>
                <c:pt idx="922">
                  <c:v>0.98037999999999992</c:v>
                </c:pt>
                <c:pt idx="923">
                  <c:v>0.98058000000000012</c:v>
                </c:pt>
                <c:pt idx="924">
                  <c:v>0.98078999999999994</c:v>
                </c:pt>
                <c:pt idx="925">
                  <c:v>0.98099999999999998</c:v>
                </c:pt>
                <c:pt idx="926">
                  <c:v>0.98120000000000007</c:v>
                </c:pt>
                <c:pt idx="927">
                  <c:v>0.98141</c:v>
                </c:pt>
                <c:pt idx="928">
                  <c:v>0.98162000000000005</c:v>
                </c:pt>
                <c:pt idx="929">
                  <c:v>0.98182000000000003</c:v>
                </c:pt>
                <c:pt idx="930">
                  <c:v>0.98203000000000007</c:v>
                </c:pt>
                <c:pt idx="931">
                  <c:v>0.98224</c:v>
                </c:pt>
                <c:pt idx="932">
                  <c:v>0.98246</c:v>
                </c:pt>
                <c:pt idx="933">
                  <c:v>0.98269000000000006</c:v>
                </c:pt>
                <c:pt idx="934">
                  <c:v>0.98290999999999995</c:v>
                </c:pt>
                <c:pt idx="935">
                  <c:v>0.98313000000000006</c:v>
                </c:pt>
                <c:pt idx="936">
                  <c:v>0.98336000000000001</c:v>
                </c:pt>
                <c:pt idx="937">
                  <c:v>0.98358000000000001</c:v>
                </c:pt>
                <c:pt idx="938">
                  <c:v>0.98380999999999996</c:v>
                </c:pt>
                <c:pt idx="939">
                  <c:v>0.98403000000000007</c:v>
                </c:pt>
                <c:pt idx="940">
                  <c:v>0.98426000000000002</c:v>
                </c:pt>
                <c:pt idx="941">
                  <c:v>0.98448999999999998</c:v>
                </c:pt>
                <c:pt idx="942">
                  <c:v>0.98472999999999999</c:v>
                </c:pt>
                <c:pt idx="943">
                  <c:v>0.98497000000000001</c:v>
                </c:pt>
                <c:pt idx="944">
                  <c:v>0.98519999999999996</c:v>
                </c:pt>
                <c:pt idx="945">
                  <c:v>0.98543999999999998</c:v>
                </c:pt>
                <c:pt idx="946">
                  <c:v>0.98569000000000007</c:v>
                </c:pt>
                <c:pt idx="947">
                  <c:v>0.98593999999999993</c:v>
                </c:pt>
                <c:pt idx="948">
                  <c:v>0.98619000000000001</c:v>
                </c:pt>
                <c:pt idx="949">
                  <c:v>0.98644000000000009</c:v>
                </c:pt>
                <c:pt idx="950">
                  <c:v>0.98668999999999996</c:v>
                </c:pt>
                <c:pt idx="951">
                  <c:v>0.98694999999999988</c:v>
                </c:pt>
                <c:pt idx="952">
                  <c:v>0.98721999999999999</c:v>
                </c:pt>
                <c:pt idx="953">
                  <c:v>0.98748999999999998</c:v>
                </c:pt>
                <c:pt idx="954">
                  <c:v>0.98775000000000002</c:v>
                </c:pt>
                <c:pt idx="955">
                  <c:v>0.98802000000000012</c:v>
                </c:pt>
                <c:pt idx="956">
                  <c:v>0.98828000000000005</c:v>
                </c:pt>
                <c:pt idx="957">
                  <c:v>0.98855000000000004</c:v>
                </c:pt>
                <c:pt idx="958">
                  <c:v>0.98882000000000003</c:v>
                </c:pt>
                <c:pt idx="959">
                  <c:v>0.98909999999999998</c:v>
                </c:pt>
                <c:pt idx="960">
                  <c:v>0.98939999999999995</c:v>
                </c:pt>
                <c:pt idx="961">
                  <c:v>0.98970000000000002</c:v>
                </c:pt>
                <c:pt idx="962">
                  <c:v>0.98998999999999993</c:v>
                </c:pt>
                <c:pt idx="963">
                  <c:v>0.99029</c:v>
                </c:pt>
                <c:pt idx="964">
                  <c:v>0.99058999999999997</c:v>
                </c:pt>
                <c:pt idx="965">
                  <c:v>0.99087999999999998</c:v>
                </c:pt>
                <c:pt idx="966">
                  <c:v>0.99117999999999995</c:v>
                </c:pt>
                <c:pt idx="967">
                  <c:v>0.99147999999999992</c:v>
                </c:pt>
                <c:pt idx="968">
                  <c:v>0.99177000000000004</c:v>
                </c:pt>
                <c:pt idx="969">
                  <c:v>0.99209000000000003</c:v>
                </c:pt>
                <c:pt idx="970">
                  <c:v>0.99242000000000008</c:v>
                </c:pt>
                <c:pt idx="971">
                  <c:v>0.99275999999999998</c:v>
                </c:pt>
                <c:pt idx="972">
                  <c:v>0.99309999999999998</c:v>
                </c:pt>
                <c:pt idx="973">
                  <c:v>0.99343000000000004</c:v>
                </c:pt>
                <c:pt idx="974">
                  <c:v>0.99376999999999993</c:v>
                </c:pt>
                <c:pt idx="975">
                  <c:v>0.99409999999999998</c:v>
                </c:pt>
                <c:pt idx="976">
                  <c:v>0.99443999999999999</c:v>
                </c:pt>
                <c:pt idx="977">
                  <c:v>0.99478</c:v>
                </c:pt>
                <c:pt idx="978">
                  <c:v>0.99513999999999991</c:v>
                </c:pt>
                <c:pt idx="979">
                  <c:v>0.99549999999999994</c:v>
                </c:pt>
                <c:pt idx="980">
                  <c:v>0.99587000000000003</c:v>
                </c:pt>
                <c:pt idx="981">
                  <c:v>0.9962399999999999</c:v>
                </c:pt>
                <c:pt idx="982">
                  <c:v>0.99661</c:v>
                </c:pt>
                <c:pt idx="983">
                  <c:v>0.99698999999999993</c:v>
                </c:pt>
                <c:pt idx="984">
                  <c:v>0.99739</c:v>
                </c:pt>
                <c:pt idx="985">
                  <c:v>0.99778000000000011</c:v>
                </c:pt>
                <c:pt idx="986">
                  <c:v>0.99816999999999989</c:v>
                </c:pt>
                <c:pt idx="987">
                  <c:v>0.99858000000000002</c:v>
                </c:pt>
                <c:pt idx="988">
                  <c:v>0.99900000000000011</c:v>
                </c:pt>
                <c:pt idx="989">
                  <c:v>0.99941000000000002</c:v>
                </c:pt>
                <c:pt idx="990">
                  <c:v>0.99982000000000004</c:v>
                </c:pt>
                <c:pt idx="991">
                  <c:v>1.0003</c:v>
                </c:pt>
                <c:pt idx="992">
                  <c:v>1.0006999999999999</c:v>
                </c:pt>
                <c:pt idx="993">
                  <c:v>1.0011000000000001</c:v>
                </c:pt>
                <c:pt idx="994">
                  <c:v>1.0016</c:v>
                </c:pt>
                <c:pt idx="995">
                  <c:v>1.002</c:v>
                </c:pt>
                <c:pt idx="996">
                  <c:v>1.0024</c:v>
                </c:pt>
                <c:pt idx="997">
                  <c:v>1.0029000000000001</c:v>
                </c:pt>
                <c:pt idx="998">
                  <c:v>1.0033000000000001</c:v>
                </c:pt>
                <c:pt idx="999">
                  <c:v>1.0038</c:v>
                </c:pt>
                <c:pt idx="1000">
                  <c:v>0</c:v>
                </c:pt>
              </c:numCache>
            </c:numRef>
          </c:yVal>
          <c:smooth val="0"/>
          <c:extLst>
            <c:ext xmlns:c16="http://schemas.microsoft.com/office/drawing/2014/chart" uri="{C3380CC4-5D6E-409C-BE32-E72D297353CC}">
              <c16:uniqueId val="{00000001-F34B-456B-B740-55060419F67F}"/>
            </c:ext>
          </c:extLst>
        </c:ser>
        <c:ser>
          <c:idx val="2"/>
          <c:order val="2"/>
          <c:tx>
            <c:v>kepsPr_T_45</c:v>
          </c:tx>
          <c:spPr>
            <a:ln w="15875" cap="rnd">
              <a:solidFill>
                <a:sysClr val="windowText" lastClr="000000"/>
              </a:solidFill>
              <a:prstDash val="dash"/>
              <a:round/>
            </a:ln>
            <a:effectLst/>
          </c:spPr>
          <c:marker>
            <c:symbol val="none"/>
          </c:marker>
          <c:xVal>
            <c:numRef>
              <c:f>kepsPr_T_45!$T$2:$T$1002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kepsPr_T_45!$S$2:$S$1002</c:f>
              <c:numCache>
                <c:formatCode>General</c:formatCode>
                <c:ptCount val="1001"/>
                <c:pt idx="0">
                  <c:v>0</c:v>
                </c:pt>
                <c:pt idx="1">
                  <c:v>1.0009999999999999</c:v>
                </c:pt>
                <c:pt idx="2">
                  <c:v>1.0004999999999999</c:v>
                </c:pt>
                <c:pt idx="3">
                  <c:v>1.0001</c:v>
                </c:pt>
                <c:pt idx="4">
                  <c:v>0.99962000000000006</c:v>
                </c:pt>
                <c:pt idx="5">
                  <c:v>0.99917</c:v>
                </c:pt>
                <c:pt idx="6">
                  <c:v>0.99870999999999999</c:v>
                </c:pt>
                <c:pt idx="7">
                  <c:v>0.99825999999999993</c:v>
                </c:pt>
                <c:pt idx="8">
                  <c:v>0.99781000000000009</c:v>
                </c:pt>
                <c:pt idx="9">
                  <c:v>0.99734999999999996</c:v>
                </c:pt>
                <c:pt idx="10">
                  <c:v>0.99690000000000001</c:v>
                </c:pt>
                <c:pt idx="11">
                  <c:v>0.99644999999999995</c:v>
                </c:pt>
                <c:pt idx="12">
                  <c:v>0.996</c:v>
                </c:pt>
                <c:pt idx="13">
                  <c:v>0.99555000000000005</c:v>
                </c:pt>
                <c:pt idx="14">
                  <c:v>0.9951000000000001</c:v>
                </c:pt>
                <c:pt idx="15">
                  <c:v>0.99465999999999999</c:v>
                </c:pt>
                <c:pt idx="16">
                  <c:v>0.99421999999999999</c:v>
                </c:pt>
                <c:pt idx="17">
                  <c:v>0.99376999999999993</c:v>
                </c:pt>
                <c:pt idx="18">
                  <c:v>0.99332999999999994</c:v>
                </c:pt>
                <c:pt idx="19">
                  <c:v>0.99289000000000005</c:v>
                </c:pt>
                <c:pt idx="20">
                  <c:v>0.9924599999999999</c:v>
                </c:pt>
                <c:pt idx="21">
                  <c:v>0.99202000000000001</c:v>
                </c:pt>
                <c:pt idx="22">
                  <c:v>0.99159000000000008</c:v>
                </c:pt>
                <c:pt idx="23">
                  <c:v>0.99116000000000004</c:v>
                </c:pt>
                <c:pt idx="24">
                  <c:v>0.99073999999999995</c:v>
                </c:pt>
                <c:pt idx="25">
                  <c:v>0.99031000000000002</c:v>
                </c:pt>
                <c:pt idx="26">
                  <c:v>0.98989000000000005</c:v>
                </c:pt>
                <c:pt idx="27">
                  <c:v>0.98947000000000007</c:v>
                </c:pt>
                <c:pt idx="28">
                  <c:v>0.98904999999999998</c:v>
                </c:pt>
                <c:pt idx="29">
                  <c:v>0.98863000000000001</c:v>
                </c:pt>
                <c:pt idx="30">
                  <c:v>0.98821000000000003</c:v>
                </c:pt>
                <c:pt idx="31">
                  <c:v>0.98778999999999995</c:v>
                </c:pt>
                <c:pt idx="32">
                  <c:v>0.98738999999999999</c:v>
                </c:pt>
                <c:pt idx="33">
                  <c:v>0.98699000000000003</c:v>
                </c:pt>
                <c:pt idx="34">
                  <c:v>0.98659999999999992</c:v>
                </c:pt>
                <c:pt idx="35">
                  <c:v>0.98620000000000008</c:v>
                </c:pt>
                <c:pt idx="36">
                  <c:v>0.98581000000000008</c:v>
                </c:pt>
                <c:pt idx="37">
                  <c:v>0.98541000000000001</c:v>
                </c:pt>
                <c:pt idx="38">
                  <c:v>0.98502000000000001</c:v>
                </c:pt>
                <c:pt idx="39">
                  <c:v>0.98462000000000005</c:v>
                </c:pt>
                <c:pt idx="40">
                  <c:v>0.98423000000000005</c:v>
                </c:pt>
                <c:pt idx="41">
                  <c:v>0.98382999999999998</c:v>
                </c:pt>
                <c:pt idx="42">
                  <c:v>0.98344999999999994</c:v>
                </c:pt>
                <c:pt idx="43">
                  <c:v>0.98309000000000002</c:v>
                </c:pt>
                <c:pt idx="44">
                  <c:v>0.98272000000000004</c:v>
                </c:pt>
                <c:pt idx="45">
                  <c:v>0.98234999999999995</c:v>
                </c:pt>
                <c:pt idx="46">
                  <c:v>0.98199000000000003</c:v>
                </c:pt>
                <c:pt idx="47">
                  <c:v>0.98162000000000005</c:v>
                </c:pt>
                <c:pt idx="48">
                  <c:v>0.98126000000000002</c:v>
                </c:pt>
                <c:pt idx="49">
                  <c:v>0.98089000000000004</c:v>
                </c:pt>
                <c:pt idx="50">
                  <c:v>0.98052000000000006</c:v>
                </c:pt>
                <c:pt idx="51">
                  <c:v>0.98018000000000005</c:v>
                </c:pt>
                <c:pt idx="52">
                  <c:v>0.97983000000000009</c:v>
                </c:pt>
                <c:pt idx="53">
                  <c:v>0.97947999999999991</c:v>
                </c:pt>
                <c:pt idx="54">
                  <c:v>0.97912999999999994</c:v>
                </c:pt>
                <c:pt idx="55">
                  <c:v>0.9788</c:v>
                </c:pt>
                <c:pt idx="56">
                  <c:v>0.97846</c:v>
                </c:pt>
                <c:pt idx="57">
                  <c:v>0.97813000000000005</c:v>
                </c:pt>
                <c:pt idx="58">
                  <c:v>0.97778999999999994</c:v>
                </c:pt>
                <c:pt idx="59">
                  <c:v>0.97746</c:v>
                </c:pt>
                <c:pt idx="60">
                  <c:v>0.97714000000000001</c:v>
                </c:pt>
                <c:pt idx="61">
                  <c:v>0.97683000000000009</c:v>
                </c:pt>
                <c:pt idx="62">
                  <c:v>0.97650999999999999</c:v>
                </c:pt>
                <c:pt idx="63">
                  <c:v>0.97620000000000007</c:v>
                </c:pt>
                <c:pt idx="64">
                  <c:v>0.97589000000000004</c:v>
                </c:pt>
                <c:pt idx="65">
                  <c:v>0.97557000000000005</c:v>
                </c:pt>
                <c:pt idx="66">
                  <c:v>0.97526000000000002</c:v>
                </c:pt>
                <c:pt idx="67">
                  <c:v>0.97494000000000003</c:v>
                </c:pt>
                <c:pt idx="68">
                  <c:v>0.97462999999999989</c:v>
                </c:pt>
                <c:pt idx="69">
                  <c:v>0.97431000000000001</c:v>
                </c:pt>
                <c:pt idx="70">
                  <c:v>0.97402</c:v>
                </c:pt>
                <c:pt idx="71">
                  <c:v>0.97373999999999994</c:v>
                </c:pt>
                <c:pt idx="72">
                  <c:v>0.97345000000000004</c:v>
                </c:pt>
                <c:pt idx="73">
                  <c:v>0.97316000000000003</c:v>
                </c:pt>
                <c:pt idx="74">
                  <c:v>0.97287000000000001</c:v>
                </c:pt>
                <c:pt idx="75">
                  <c:v>0.97258</c:v>
                </c:pt>
                <c:pt idx="76">
                  <c:v>0.97228999999999999</c:v>
                </c:pt>
                <c:pt idx="77">
                  <c:v>0.97200999999999993</c:v>
                </c:pt>
                <c:pt idx="78">
                  <c:v>0.97171999999999992</c:v>
                </c:pt>
                <c:pt idx="79">
                  <c:v>0.97143000000000002</c:v>
                </c:pt>
                <c:pt idx="80">
                  <c:v>0.97114</c:v>
                </c:pt>
                <c:pt idx="81">
                  <c:v>0.97085999999999995</c:v>
                </c:pt>
                <c:pt idx="82">
                  <c:v>0.97058999999999995</c:v>
                </c:pt>
                <c:pt idx="83">
                  <c:v>0.97033000000000003</c:v>
                </c:pt>
                <c:pt idx="84">
                  <c:v>0.97006000000000003</c:v>
                </c:pt>
                <c:pt idx="85">
                  <c:v>0.9698</c:v>
                </c:pt>
                <c:pt idx="86">
                  <c:v>0.96953999999999996</c:v>
                </c:pt>
                <c:pt idx="87">
                  <c:v>0.96927000000000008</c:v>
                </c:pt>
                <c:pt idx="88">
                  <c:v>0.96900999999999993</c:v>
                </c:pt>
                <c:pt idx="89">
                  <c:v>0.96873999999999993</c:v>
                </c:pt>
                <c:pt idx="90">
                  <c:v>0.96848000000000001</c:v>
                </c:pt>
                <c:pt idx="91">
                  <c:v>0.96822000000000008</c:v>
                </c:pt>
                <c:pt idx="92">
                  <c:v>0.96797</c:v>
                </c:pt>
                <c:pt idx="93">
                  <c:v>0.96772000000000002</c:v>
                </c:pt>
                <c:pt idx="94">
                  <c:v>0.96747000000000005</c:v>
                </c:pt>
                <c:pt idx="95">
                  <c:v>0.96721999999999997</c:v>
                </c:pt>
                <c:pt idx="96">
                  <c:v>0.96697</c:v>
                </c:pt>
                <c:pt idx="97">
                  <c:v>0.96674000000000004</c:v>
                </c:pt>
                <c:pt idx="98">
                  <c:v>0.96650999999999998</c:v>
                </c:pt>
                <c:pt idx="99">
                  <c:v>0.96628000000000003</c:v>
                </c:pt>
                <c:pt idx="100">
                  <c:v>0.96605000000000008</c:v>
                </c:pt>
                <c:pt idx="101">
                  <c:v>0.9658199999999999</c:v>
                </c:pt>
                <c:pt idx="102">
                  <c:v>0.96558999999999995</c:v>
                </c:pt>
                <c:pt idx="103">
                  <c:v>0.96534999999999993</c:v>
                </c:pt>
                <c:pt idx="104">
                  <c:v>0.96511999999999998</c:v>
                </c:pt>
                <c:pt idx="105">
                  <c:v>0.96489000000000003</c:v>
                </c:pt>
                <c:pt idx="106">
                  <c:v>0.96465999999999996</c:v>
                </c:pt>
                <c:pt idx="107">
                  <c:v>0.96443000000000001</c:v>
                </c:pt>
                <c:pt idx="108">
                  <c:v>0.96420000000000006</c:v>
                </c:pt>
                <c:pt idx="109">
                  <c:v>0.96396000000000004</c:v>
                </c:pt>
                <c:pt idx="110">
                  <c:v>0.96373000000000009</c:v>
                </c:pt>
                <c:pt idx="111">
                  <c:v>0.96349999999999991</c:v>
                </c:pt>
                <c:pt idx="112">
                  <c:v>0.96328999999999998</c:v>
                </c:pt>
                <c:pt idx="113">
                  <c:v>0.96309</c:v>
                </c:pt>
                <c:pt idx="114">
                  <c:v>0.96290000000000009</c:v>
                </c:pt>
                <c:pt idx="115">
                  <c:v>0.9627</c:v>
                </c:pt>
                <c:pt idx="116">
                  <c:v>0.96251000000000009</c:v>
                </c:pt>
                <c:pt idx="117">
                  <c:v>0.96231</c:v>
                </c:pt>
                <c:pt idx="118">
                  <c:v>0.96211000000000002</c:v>
                </c:pt>
                <c:pt idx="119">
                  <c:v>0.96191999999999989</c:v>
                </c:pt>
                <c:pt idx="120">
                  <c:v>0.96172000000000002</c:v>
                </c:pt>
                <c:pt idx="121">
                  <c:v>0.96153000000000011</c:v>
                </c:pt>
                <c:pt idx="122">
                  <c:v>0.96132999999999991</c:v>
                </c:pt>
                <c:pt idx="123">
                  <c:v>0.96113000000000004</c:v>
                </c:pt>
                <c:pt idx="124">
                  <c:v>0.96093999999999991</c:v>
                </c:pt>
                <c:pt idx="125">
                  <c:v>0.96073999999999993</c:v>
                </c:pt>
                <c:pt idx="126">
                  <c:v>0.96055000000000001</c:v>
                </c:pt>
                <c:pt idx="127">
                  <c:v>0.96034999999999993</c:v>
                </c:pt>
                <c:pt idx="128">
                  <c:v>0.96016000000000001</c:v>
                </c:pt>
                <c:pt idx="129">
                  <c:v>0.95995999999999992</c:v>
                </c:pt>
                <c:pt idx="130">
                  <c:v>0.95975999999999995</c:v>
                </c:pt>
                <c:pt idx="131">
                  <c:v>0.95956999999999992</c:v>
                </c:pt>
                <c:pt idx="132">
                  <c:v>0.95936999999999995</c:v>
                </c:pt>
                <c:pt idx="133">
                  <c:v>0.95918000000000003</c:v>
                </c:pt>
                <c:pt idx="134">
                  <c:v>0.95897999999999994</c:v>
                </c:pt>
                <c:pt idx="135">
                  <c:v>0.95877999999999997</c:v>
                </c:pt>
                <c:pt idx="136">
                  <c:v>0.95858999999999994</c:v>
                </c:pt>
                <c:pt idx="137">
                  <c:v>0.95838999999999996</c:v>
                </c:pt>
                <c:pt idx="138">
                  <c:v>0.95819999999999994</c:v>
                </c:pt>
                <c:pt idx="139">
                  <c:v>0.95799999999999996</c:v>
                </c:pt>
                <c:pt idx="140">
                  <c:v>0.95781000000000005</c:v>
                </c:pt>
                <c:pt idx="141">
                  <c:v>0.95760999999999996</c:v>
                </c:pt>
                <c:pt idx="142">
                  <c:v>0.95740999999999998</c:v>
                </c:pt>
                <c:pt idx="143">
                  <c:v>0.95721999999999996</c:v>
                </c:pt>
                <c:pt idx="144">
                  <c:v>0.95703000000000005</c:v>
                </c:pt>
                <c:pt idx="145">
                  <c:v>0.95688000000000006</c:v>
                </c:pt>
                <c:pt idx="146">
                  <c:v>0.95672000000000001</c:v>
                </c:pt>
                <c:pt idx="147">
                  <c:v>0.95656000000000008</c:v>
                </c:pt>
                <c:pt idx="148">
                  <c:v>0.95641000000000009</c:v>
                </c:pt>
                <c:pt idx="149">
                  <c:v>0.95625000000000004</c:v>
                </c:pt>
                <c:pt idx="150">
                  <c:v>0.95609999999999995</c:v>
                </c:pt>
                <c:pt idx="151">
                  <c:v>0.9559399999999999</c:v>
                </c:pt>
                <c:pt idx="152">
                  <c:v>0.95578999999999992</c:v>
                </c:pt>
                <c:pt idx="153">
                  <c:v>0.95562999999999998</c:v>
                </c:pt>
                <c:pt idx="154">
                  <c:v>0.95548</c:v>
                </c:pt>
                <c:pt idx="155">
                  <c:v>0.95531999999999995</c:v>
                </c:pt>
                <c:pt idx="156">
                  <c:v>0.95516999999999996</c:v>
                </c:pt>
                <c:pt idx="157">
                  <c:v>0.95501000000000003</c:v>
                </c:pt>
                <c:pt idx="158">
                  <c:v>0.95484999999999998</c:v>
                </c:pt>
                <c:pt idx="159">
                  <c:v>0.95469999999999999</c:v>
                </c:pt>
                <c:pt idx="160">
                  <c:v>0.95453999999999994</c:v>
                </c:pt>
                <c:pt idx="161">
                  <c:v>0.95438999999999996</c:v>
                </c:pt>
                <c:pt idx="162">
                  <c:v>0.95423000000000002</c:v>
                </c:pt>
                <c:pt idx="163">
                  <c:v>0.95408000000000004</c:v>
                </c:pt>
                <c:pt idx="164">
                  <c:v>0.95391999999999999</c:v>
                </c:pt>
                <c:pt idx="165">
                  <c:v>0.95377000000000001</c:v>
                </c:pt>
                <c:pt idx="166">
                  <c:v>0.95361000000000007</c:v>
                </c:pt>
                <c:pt idx="167">
                  <c:v>0.95346000000000009</c:v>
                </c:pt>
                <c:pt idx="168">
                  <c:v>0.95330000000000004</c:v>
                </c:pt>
                <c:pt idx="169">
                  <c:v>0.95313999999999988</c:v>
                </c:pt>
                <c:pt idx="170">
                  <c:v>0.95299000000000011</c:v>
                </c:pt>
                <c:pt idx="171">
                  <c:v>0.95283000000000007</c:v>
                </c:pt>
                <c:pt idx="172">
                  <c:v>0.95267999999999997</c:v>
                </c:pt>
                <c:pt idx="173">
                  <c:v>0.95251999999999992</c:v>
                </c:pt>
                <c:pt idx="174">
                  <c:v>0.95236999999999994</c:v>
                </c:pt>
                <c:pt idx="175">
                  <c:v>0.95221</c:v>
                </c:pt>
                <c:pt idx="176">
                  <c:v>0.95206000000000002</c:v>
                </c:pt>
                <c:pt idx="177">
                  <c:v>0.95189999999999997</c:v>
                </c:pt>
                <c:pt idx="178">
                  <c:v>0.95174999999999998</c:v>
                </c:pt>
                <c:pt idx="179">
                  <c:v>0.95159000000000005</c:v>
                </c:pt>
                <c:pt idx="180">
                  <c:v>0.95143</c:v>
                </c:pt>
                <c:pt idx="181">
                  <c:v>0.95128000000000001</c:v>
                </c:pt>
                <c:pt idx="182">
                  <c:v>0.95111999999999997</c:v>
                </c:pt>
                <c:pt idx="183">
                  <c:v>0.95099</c:v>
                </c:pt>
                <c:pt idx="184">
                  <c:v>0.95086999999999999</c:v>
                </c:pt>
                <c:pt idx="185">
                  <c:v>0.95074000000000003</c:v>
                </c:pt>
                <c:pt idx="186">
                  <c:v>0.95062000000000002</c:v>
                </c:pt>
                <c:pt idx="187">
                  <c:v>0.95049000000000006</c:v>
                </c:pt>
                <c:pt idx="188">
                  <c:v>0.95035999999999998</c:v>
                </c:pt>
                <c:pt idx="189">
                  <c:v>0.95023999999999997</c:v>
                </c:pt>
                <c:pt idx="190">
                  <c:v>0.95011000000000001</c:v>
                </c:pt>
                <c:pt idx="191">
                  <c:v>0.94999</c:v>
                </c:pt>
                <c:pt idx="192">
                  <c:v>0.94986000000000004</c:v>
                </c:pt>
                <c:pt idx="193">
                  <c:v>0.94974000000000003</c:v>
                </c:pt>
                <c:pt idx="194">
                  <c:v>0.94960999999999995</c:v>
                </c:pt>
                <c:pt idx="195">
                  <c:v>0.94947999999999988</c:v>
                </c:pt>
                <c:pt idx="196">
                  <c:v>0.94936000000000009</c:v>
                </c:pt>
                <c:pt idx="197">
                  <c:v>0.94923000000000002</c:v>
                </c:pt>
                <c:pt idx="198">
                  <c:v>0.94911000000000001</c:v>
                </c:pt>
                <c:pt idx="199">
                  <c:v>0.94897999999999993</c:v>
                </c:pt>
                <c:pt idx="200">
                  <c:v>0.94885999999999993</c:v>
                </c:pt>
                <c:pt idx="201">
                  <c:v>0.94873000000000007</c:v>
                </c:pt>
                <c:pt idx="202">
                  <c:v>0.9486</c:v>
                </c:pt>
                <c:pt idx="203">
                  <c:v>0.94847999999999999</c:v>
                </c:pt>
                <c:pt idx="204">
                  <c:v>0.94834999999999992</c:v>
                </c:pt>
                <c:pt idx="205">
                  <c:v>0.94822999999999991</c:v>
                </c:pt>
                <c:pt idx="206">
                  <c:v>0.94810000000000005</c:v>
                </c:pt>
                <c:pt idx="207">
                  <c:v>0.94798000000000004</c:v>
                </c:pt>
                <c:pt idx="208">
                  <c:v>0.94784999999999997</c:v>
                </c:pt>
                <c:pt idx="209">
                  <c:v>0.94772000000000001</c:v>
                </c:pt>
                <c:pt idx="210">
                  <c:v>0.9476</c:v>
                </c:pt>
                <c:pt idx="211">
                  <c:v>0.94747000000000003</c:v>
                </c:pt>
                <c:pt idx="212">
                  <c:v>0.94735000000000003</c:v>
                </c:pt>
                <c:pt idx="213">
                  <c:v>0.94721999999999995</c:v>
                </c:pt>
                <c:pt idx="214">
                  <c:v>0.94709999999999994</c:v>
                </c:pt>
                <c:pt idx="215">
                  <c:v>0.94697999999999993</c:v>
                </c:pt>
                <c:pt idx="216">
                  <c:v>0.94686999999999999</c:v>
                </c:pt>
                <c:pt idx="217">
                  <c:v>0.94676000000000005</c:v>
                </c:pt>
                <c:pt idx="218">
                  <c:v>0.9466500000000001</c:v>
                </c:pt>
                <c:pt idx="219">
                  <c:v>0.94653999999999994</c:v>
                </c:pt>
                <c:pt idx="220">
                  <c:v>0.94642999999999999</c:v>
                </c:pt>
                <c:pt idx="221">
                  <c:v>0.94632000000000005</c:v>
                </c:pt>
                <c:pt idx="222">
                  <c:v>0.94621</c:v>
                </c:pt>
                <c:pt idx="223">
                  <c:v>0.94609999999999994</c:v>
                </c:pt>
                <c:pt idx="224">
                  <c:v>0.94599</c:v>
                </c:pt>
                <c:pt idx="225">
                  <c:v>0.94587999999999994</c:v>
                </c:pt>
                <c:pt idx="226">
                  <c:v>0.94577</c:v>
                </c:pt>
                <c:pt idx="227">
                  <c:v>0.94566000000000006</c:v>
                </c:pt>
                <c:pt idx="228">
                  <c:v>0.94555000000000011</c:v>
                </c:pt>
                <c:pt idx="229">
                  <c:v>0.94543999999999995</c:v>
                </c:pt>
                <c:pt idx="230">
                  <c:v>0.94533</c:v>
                </c:pt>
                <c:pt idx="231">
                  <c:v>0.94523000000000001</c:v>
                </c:pt>
                <c:pt idx="232">
                  <c:v>0.94513000000000003</c:v>
                </c:pt>
                <c:pt idx="233">
                  <c:v>0.94503000000000004</c:v>
                </c:pt>
                <c:pt idx="234">
                  <c:v>0.94492999999999994</c:v>
                </c:pt>
                <c:pt idx="235">
                  <c:v>0.94483000000000006</c:v>
                </c:pt>
                <c:pt idx="236">
                  <c:v>0.94472999999999996</c:v>
                </c:pt>
                <c:pt idx="237">
                  <c:v>0.94462999999999997</c:v>
                </c:pt>
                <c:pt idx="238">
                  <c:v>0.94452999999999998</c:v>
                </c:pt>
                <c:pt idx="239">
                  <c:v>0.94442999999999999</c:v>
                </c:pt>
                <c:pt idx="240">
                  <c:v>0.94433000000000011</c:v>
                </c:pt>
                <c:pt idx="241">
                  <c:v>0.94423000000000001</c:v>
                </c:pt>
                <c:pt idx="242">
                  <c:v>0.94412999999999991</c:v>
                </c:pt>
                <c:pt idx="243">
                  <c:v>0.94403000000000004</c:v>
                </c:pt>
                <c:pt idx="244">
                  <c:v>0.94393000000000005</c:v>
                </c:pt>
                <c:pt idx="245">
                  <c:v>0.94382999999999995</c:v>
                </c:pt>
                <c:pt idx="246">
                  <c:v>0.94372</c:v>
                </c:pt>
                <c:pt idx="247">
                  <c:v>0.94362999999999997</c:v>
                </c:pt>
                <c:pt idx="248">
                  <c:v>0.94355</c:v>
                </c:pt>
                <c:pt idx="249">
                  <c:v>0.94346000000000008</c:v>
                </c:pt>
                <c:pt idx="250">
                  <c:v>0.94337000000000004</c:v>
                </c:pt>
                <c:pt idx="251">
                  <c:v>0.94328000000000001</c:v>
                </c:pt>
                <c:pt idx="252">
                  <c:v>0.94319999999999993</c:v>
                </c:pt>
                <c:pt idx="253">
                  <c:v>0.94311000000000011</c:v>
                </c:pt>
                <c:pt idx="254">
                  <c:v>0.94302000000000008</c:v>
                </c:pt>
                <c:pt idx="255">
                  <c:v>0.94293000000000005</c:v>
                </c:pt>
                <c:pt idx="256">
                  <c:v>0.94284000000000001</c:v>
                </c:pt>
                <c:pt idx="257">
                  <c:v>0.94275999999999993</c:v>
                </c:pt>
                <c:pt idx="258">
                  <c:v>0.94267000000000001</c:v>
                </c:pt>
                <c:pt idx="259">
                  <c:v>0.94257999999999997</c:v>
                </c:pt>
                <c:pt idx="260">
                  <c:v>0.94248999999999994</c:v>
                </c:pt>
                <c:pt idx="261">
                  <c:v>0.9423999999999999</c:v>
                </c:pt>
                <c:pt idx="262">
                  <c:v>0.94232000000000005</c:v>
                </c:pt>
                <c:pt idx="263">
                  <c:v>0.94223000000000001</c:v>
                </c:pt>
                <c:pt idx="264">
                  <c:v>0.94213999999999998</c:v>
                </c:pt>
                <c:pt idx="265">
                  <c:v>0.94204999999999994</c:v>
                </c:pt>
                <c:pt idx="266">
                  <c:v>0.94196000000000002</c:v>
                </c:pt>
                <c:pt idx="267">
                  <c:v>0.94188000000000005</c:v>
                </c:pt>
                <c:pt idx="268">
                  <c:v>0.94179000000000002</c:v>
                </c:pt>
                <c:pt idx="269">
                  <c:v>0.94169999999999998</c:v>
                </c:pt>
                <c:pt idx="270">
                  <c:v>0.94161000000000006</c:v>
                </c:pt>
                <c:pt idx="271">
                  <c:v>0.94153000000000009</c:v>
                </c:pt>
                <c:pt idx="272">
                  <c:v>0.94144000000000005</c:v>
                </c:pt>
                <c:pt idx="273">
                  <c:v>0.94135000000000002</c:v>
                </c:pt>
                <c:pt idx="274">
                  <c:v>0.9412600000000001</c:v>
                </c:pt>
                <c:pt idx="275">
                  <c:v>0.94117000000000006</c:v>
                </c:pt>
                <c:pt idx="276">
                  <c:v>0.94108999999999998</c:v>
                </c:pt>
                <c:pt idx="277">
                  <c:v>0.94099999999999995</c:v>
                </c:pt>
                <c:pt idx="278">
                  <c:v>0.94090999999999991</c:v>
                </c:pt>
                <c:pt idx="279">
                  <c:v>0.94082999999999994</c:v>
                </c:pt>
                <c:pt idx="280">
                  <c:v>0.94075999999999993</c:v>
                </c:pt>
                <c:pt idx="281">
                  <c:v>0.94069000000000003</c:v>
                </c:pt>
                <c:pt idx="282">
                  <c:v>0.94062000000000001</c:v>
                </c:pt>
                <c:pt idx="283">
                  <c:v>0.94054000000000004</c:v>
                </c:pt>
                <c:pt idx="284">
                  <c:v>0.94046999999999992</c:v>
                </c:pt>
                <c:pt idx="285">
                  <c:v>0.94040000000000001</c:v>
                </c:pt>
                <c:pt idx="286">
                  <c:v>0.94033</c:v>
                </c:pt>
                <c:pt idx="287">
                  <c:v>0.94025999999999998</c:v>
                </c:pt>
                <c:pt idx="288">
                  <c:v>0.94019000000000008</c:v>
                </c:pt>
                <c:pt idx="289">
                  <c:v>0.94011</c:v>
                </c:pt>
                <c:pt idx="290">
                  <c:v>0.9400400000000001</c:v>
                </c:pt>
                <c:pt idx="291">
                  <c:v>0.93996999999999997</c:v>
                </c:pt>
                <c:pt idx="292">
                  <c:v>0.93989999999999996</c:v>
                </c:pt>
                <c:pt idx="293">
                  <c:v>0.93983000000000005</c:v>
                </c:pt>
                <c:pt idx="294">
                  <c:v>0.93976000000000004</c:v>
                </c:pt>
                <c:pt idx="295">
                  <c:v>0.93968000000000007</c:v>
                </c:pt>
                <c:pt idx="296">
                  <c:v>0.93960999999999995</c:v>
                </c:pt>
                <c:pt idx="297">
                  <c:v>0.93953999999999993</c:v>
                </c:pt>
                <c:pt idx="298">
                  <c:v>0.93947000000000003</c:v>
                </c:pt>
                <c:pt idx="299">
                  <c:v>0.93940000000000001</c:v>
                </c:pt>
                <c:pt idx="300">
                  <c:v>0.93933000000000011</c:v>
                </c:pt>
                <c:pt idx="301">
                  <c:v>0.93924999999999992</c:v>
                </c:pt>
                <c:pt idx="302">
                  <c:v>0.93918000000000001</c:v>
                </c:pt>
                <c:pt idx="303">
                  <c:v>0.93911</c:v>
                </c:pt>
                <c:pt idx="304">
                  <c:v>0.93903999999999999</c:v>
                </c:pt>
                <c:pt idx="305">
                  <c:v>0.93897000000000008</c:v>
                </c:pt>
                <c:pt idx="306">
                  <c:v>0.93889999999999996</c:v>
                </c:pt>
                <c:pt idx="307">
                  <c:v>0.9388200000000001</c:v>
                </c:pt>
                <c:pt idx="308">
                  <c:v>0.93874999999999997</c:v>
                </c:pt>
                <c:pt idx="309">
                  <c:v>0.93867999999999996</c:v>
                </c:pt>
                <c:pt idx="310">
                  <c:v>0.93861000000000006</c:v>
                </c:pt>
                <c:pt idx="311">
                  <c:v>0.93854000000000004</c:v>
                </c:pt>
                <c:pt idx="312">
                  <c:v>0.93846999999999992</c:v>
                </c:pt>
                <c:pt idx="313">
                  <c:v>0.93838999999999995</c:v>
                </c:pt>
                <c:pt idx="314">
                  <c:v>0.93831999999999993</c:v>
                </c:pt>
                <c:pt idx="315">
                  <c:v>0.93825000000000003</c:v>
                </c:pt>
                <c:pt idx="316">
                  <c:v>0.93818000000000001</c:v>
                </c:pt>
                <c:pt idx="317">
                  <c:v>0.93811000000000011</c:v>
                </c:pt>
                <c:pt idx="318">
                  <c:v>0.93805000000000005</c:v>
                </c:pt>
                <c:pt idx="319">
                  <c:v>0.9379900000000001</c:v>
                </c:pt>
                <c:pt idx="320">
                  <c:v>0.93794</c:v>
                </c:pt>
                <c:pt idx="321">
                  <c:v>0.93787999999999994</c:v>
                </c:pt>
                <c:pt idx="322">
                  <c:v>0.93781999999999999</c:v>
                </c:pt>
                <c:pt idx="323">
                  <c:v>0.93776999999999999</c:v>
                </c:pt>
                <c:pt idx="324">
                  <c:v>0.93771000000000004</c:v>
                </c:pt>
                <c:pt idx="325">
                  <c:v>0.93764999999999998</c:v>
                </c:pt>
                <c:pt idx="326">
                  <c:v>0.9376000000000001</c:v>
                </c:pt>
                <c:pt idx="327">
                  <c:v>0.93754000000000004</c:v>
                </c:pt>
                <c:pt idx="328">
                  <c:v>0.93748000000000009</c:v>
                </c:pt>
                <c:pt idx="329">
                  <c:v>0.93742999999999999</c:v>
                </c:pt>
                <c:pt idx="330">
                  <c:v>0.93736999999999993</c:v>
                </c:pt>
                <c:pt idx="331">
                  <c:v>0.93730999999999998</c:v>
                </c:pt>
                <c:pt idx="332">
                  <c:v>0.93724999999999992</c:v>
                </c:pt>
                <c:pt idx="333">
                  <c:v>0.93720000000000003</c:v>
                </c:pt>
                <c:pt idx="334">
                  <c:v>0.93713999999999997</c:v>
                </c:pt>
                <c:pt idx="335">
                  <c:v>0.93708000000000002</c:v>
                </c:pt>
                <c:pt idx="336">
                  <c:v>0.93703000000000003</c:v>
                </c:pt>
                <c:pt idx="337">
                  <c:v>0.93697000000000008</c:v>
                </c:pt>
                <c:pt idx="338">
                  <c:v>0.93691000000000002</c:v>
                </c:pt>
                <c:pt idx="339">
                  <c:v>0.93686000000000003</c:v>
                </c:pt>
                <c:pt idx="340">
                  <c:v>0.93680000000000008</c:v>
                </c:pt>
                <c:pt idx="341">
                  <c:v>0.93674000000000002</c:v>
                </c:pt>
                <c:pt idx="342">
                  <c:v>0.93669000000000002</c:v>
                </c:pt>
                <c:pt idx="343">
                  <c:v>0.93662999999999996</c:v>
                </c:pt>
                <c:pt idx="344">
                  <c:v>0.93657000000000001</c:v>
                </c:pt>
                <c:pt idx="345">
                  <c:v>0.93650999999999995</c:v>
                </c:pt>
                <c:pt idx="346">
                  <c:v>0.93645999999999996</c:v>
                </c:pt>
                <c:pt idx="347">
                  <c:v>0.93640000000000001</c:v>
                </c:pt>
                <c:pt idx="348">
                  <c:v>0.93633999999999995</c:v>
                </c:pt>
                <c:pt idx="349">
                  <c:v>0.93629000000000007</c:v>
                </c:pt>
                <c:pt idx="350">
                  <c:v>0.93623999999999996</c:v>
                </c:pt>
                <c:pt idx="351">
                  <c:v>0.93618999999999997</c:v>
                </c:pt>
                <c:pt idx="352">
                  <c:v>0.93614000000000008</c:v>
                </c:pt>
                <c:pt idx="353">
                  <c:v>0.93608999999999998</c:v>
                </c:pt>
                <c:pt idx="354">
                  <c:v>0.93605000000000005</c:v>
                </c:pt>
                <c:pt idx="355">
                  <c:v>0.93599999999999994</c:v>
                </c:pt>
                <c:pt idx="356">
                  <c:v>0.93594999999999995</c:v>
                </c:pt>
                <c:pt idx="357">
                  <c:v>0.93590999999999991</c:v>
                </c:pt>
                <c:pt idx="358">
                  <c:v>0.93586000000000003</c:v>
                </c:pt>
                <c:pt idx="359">
                  <c:v>0.93581000000000003</c:v>
                </c:pt>
                <c:pt idx="360">
                  <c:v>0.93575999999999993</c:v>
                </c:pt>
                <c:pt idx="361">
                  <c:v>0.93572</c:v>
                </c:pt>
                <c:pt idx="362">
                  <c:v>0.93566999999999989</c:v>
                </c:pt>
                <c:pt idx="363">
                  <c:v>0.93562000000000001</c:v>
                </c:pt>
                <c:pt idx="364">
                  <c:v>0.93557000000000001</c:v>
                </c:pt>
                <c:pt idx="365">
                  <c:v>0.93552999999999997</c:v>
                </c:pt>
                <c:pt idx="366">
                  <c:v>0.93549000000000004</c:v>
                </c:pt>
                <c:pt idx="367">
                  <c:v>0.93543999999999994</c:v>
                </c:pt>
                <c:pt idx="368">
                  <c:v>0.93540000000000001</c:v>
                </c:pt>
                <c:pt idx="369">
                  <c:v>0.93535999999999997</c:v>
                </c:pt>
                <c:pt idx="370">
                  <c:v>0.93531999999999993</c:v>
                </c:pt>
                <c:pt idx="371">
                  <c:v>0.93528000000000011</c:v>
                </c:pt>
                <c:pt idx="372">
                  <c:v>0.93523999999999996</c:v>
                </c:pt>
                <c:pt idx="373">
                  <c:v>0.93519999999999992</c:v>
                </c:pt>
                <c:pt idx="374">
                  <c:v>0.9351600000000001</c:v>
                </c:pt>
                <c:pt idx="375">
                  <c:v>0.93511999999999995</c:v>
                </c:pt>
                <c:pt idx="376">
                  <c:v>0.93507000000000007</c:v>
                </c:pt>
                <c:pt idx="377">
                  <c:v>0.93503000000000003</c:v>
                </c:pt>
                <c:pt idx="378">
                  <c:v>0.93498999999999999</c:v>
                </c:pt>
                <c:pt idx="379">
                  <c:v>0.93495000000000006</c:v>
                </c:pt>
                <c:pt idx="380">
                  <c:v>0.93491000000000002</c:v>
                </c:pt>
                <c:pt idx="381">
                  <c:v>0.93486999999999998</c:v>
                </c:pt>
                <c:pt idx="382">
                  <c:v>0.93483999999999989</c:v>
                </c:pt>
                <c:pt idx="383">
                  <c:v>0.93480999999999992</c:v>
                </c:pt>
                <c:pt idx="384">
                  <c:v>0.93477999999999994</c:v>
                </c:pt>
                <c:pt idx="385">
                  <c:v>0.93474000000000002</c:v>
                </c:pt>
                <c:pt idx="386">
                  <c:v>0.93471000000000004</c:v>
                </c:pt>
                <c:pt idx="387">
                  <c:v>0.93468000000000007</c:v>
                </c:pt>
                <c:pt idx="388">
                  <c:v>0.93464999999999998</c:v>
                </c:pt>
                <c:pt idx="389">
                  <c:v>0.93462000000000001</c:v>
                </c:pt>
                <c:pt idx="390">
                  <c:v>0.93459000000000003</c:v>
                </c:pt>
                <c:pt idx="391">
                  <c:v>0.93454999999999999</c:v>
                </c:pt>
                <c:pt idx="392">
                  <c:v>0.93452000000000002</c:v>
                </c:pt>
                <c:pt idx="393">
                  <c:v>0.93448999999999993</c:v>
                </c:pt>
                <c:pt idx="394">
                  <c:v>0.93445999999999996</c:v>
                </c:pt>
                <c:pt idx="395">
                  <c:v>0.93442999999999998</c:v>
                </c:pt>
                <c:pt idx="396">
                  <c:v>0.93440000000000001</c:v>
                </c:pt>
                <c:pt idx="397">
                  <c:v>0.93436000000000008</c:v>
                </c:pt>
                <c:pt idx="398">
                  <c:v>0.9343300000000001</c:v>
                </c:pt>
                <c:pt idx="399">
                  <c:v>0.93430000000000002</c:v>
                </c:pt>
                <c:pt idx="400">
                  <c:v>0.93427000000000004</c:v>
                </c:pt>
                <c:pt idx="401">
                  <c:v>0.93424000000000007</c:v>
                </c:pt>
                <c:pt idx="402">
                  <c:v>0.9342100000000001</c:v>
                </c:pt>
                <c:pt idx="403">
                  <c:v>0.93417000000000006</c:v>
                </c:pt>
                <c:pt idx="404">
                  <c:v>0.93413999999999997</c:v>
                </c:pt>
                <c:pt idx="405">
                  <c:v>0.93411</c:v>
                </c:pt>
                <c:pt idx="406">
                  <c:v>0.93408000000000002</c:v>
                </c:pt>
                <c:pt idx="407">
                  <c:v>0.93405000000000005</c:v>
                </c:pt>
                <c:pt idx="408">
                  <c:v>0.93401999999999996</c:v>
                </c:pt>
                <c:pt idx="409">
                  <c:v>0.93397999999999992</c:v>
                </c:pt>
                <c:pt idx="410">
                  <c:v>0.93394999999999995</c:v>
                </c:pt>
                <c:pt idx="411">
                  <c:v>0.93391999999999997</c:v>
                </c:pt>
                <c:pt idx="412">
                  <c:v>0.93389</c:v>
                </c:pt>
                <c:pt idx="413">
                  <c:v>0.93385999999999991</c:v>
                </c:pt>
                <c:pt idx="414">
                  <c:v>0.93384</c:v>
                </c:pt>
                <c:pt idx="415">
                  <c:v>0.93382000000000009</c:v>
                </c:pt>
                <c:pt idx="416">
                  <c:v>0.93379999999999996</c:v>
                </c:pt>
                <c:pt idx="417">
                  <c:v>0.93378000000000005</c:v>
                </c:pt>
                <c:pt idx="418">
                  <c:v>0.93376999999999999</c:v>
                </c:pt>
                <c:pt idx="419">
                  <c:v>0.93374999999999997</c:v>
                </c:pt>
                <c:pt idx="420">
                  <c:v>0.93373000000000006</c:v>
                </c:pt>
                <c:pt idx="421">
                  <c:v>0.93370999999999993</c:v>
                </c:pt>
                <c:pt idx="422">
                  <c:v>0.93369000000000002</c:v>
                </c:pt>
                <c:pt idx="423">
                  <c:v>0.93367999999999995</c:v>
                </c:pt>
                <c:pt idx="424">
                  <c:v>0.93366000000000005</c:v>
                </c:pt>
                <c:pt idx="425">
                  <c:v>0.93364000000000003</c:v>
                </c:pt>
                <c:pt idx="426">
                  <c:v>0.93361999999999989</c:v>
                </c:pt>
                <c:pt idx="427">
                  <c:v>0.93361000000000005</c:v>
                </c:pt>
                <c:pt idx="428">
                  <c:v>0.93358999999999992</c:v>
                </c:pt>
                <c:pt idx="429">
                  <c:v>0.93357000000000001</c:v>
                </c:pt>
                <c:pt idx="430">
                  <c:v>0.93354999999999999</c:v>
                </c:pt>
                <c:pt idx="431">
                  <c:v>0.93352999999999997</c:v>
                </c:pt>
                <c:pt idx="432">
                  <c:v>0.93352000000000002</c:v>
                </c:pt>
                <c:pt idx="433">
                  <c:v>0.9335</c:v>
                </c:pt>
                <c:pt idx="434">
                  <c:v>0.93347999999999998</c:v>
                </c:pt>
                <c:pt idx="435">
                  <c:v>0.93346000000000007</c:v>
                </c:pt>
                <c:pt idx="436">
                  <c:v>0.93345</c:v>
                </c:pt>
                <c:pt idx="437">
                  <c:v>0.93342999999999998</c:v>
                </c:pt>
                <c:pt idx="438">
                  <c:v>0.93340999999999996</c:v>
                </c:pt>
                <c:pt idx="439">
                  <c:v>0.93338999999999994</c:v>
                </c:pt>
                <c:pt idx="440">
                  <c:v>0.93337000000000003</c:v>
                </c:pt>
                <c:pt idx="441">
                  <c:v>0.93335999999999997</c:v>
                </c:pt>
                <c:pt idx="442">
                  <c:v>0.93334000000000006</c:v>
                </c:pt>
                <c:pt idx="443">
                  <c:v>0.93331999999999993</c:v>
                </c:pt>
                <c:pt idx="444">
                  <c:v>0.93330000000000002</c:v>
                </c:pt>
                <c:pt idx="445">
                  <c:v>0.93328999999999995</c:v>
                </c:pt>
                <c:pt idx="446">
                  <c:v>0.93326999999999993</c:v>
                </c:pt>
                <c:pt idx="447">
                  <c:v>0.93325000000000002</c:v>
                </c:pt>
                <c:pt idx="448">
                  <c:v>0.93322999999999989</c:v>
                </c:pt>
                <c:pt idx="449">
                  <c:v>0.93320999999999998</c:v>
                </c:pt>
                <c:pt idx="450">
                  <c:v>0.93319999999999992</c:v>
                </c:pt>
                <c:pt idx="451">
                  <c:v>0.93318000000000001</c:v>
                </c:pt>
                <c:pt idx="452">
                  <c:v>0.93315999999999999</c:v>
                </c:pt>
                <c:pt idx="453">
                  <c:v>0.93315999999999999</c:v>
                </c:pt>
                <c:pt idx="454">
                  <c:v>0.93315999999999999</c:v>
                </c:pt>
                <c:pt idx="455">
                  <c:v>0.93314999999999992</c:v>
                </c:pt>
                <c:pt idx="456">
                  <c:v>0.93314999999999992</c:v>
                </c:pt>
                <c:pt idx="457">
                  <c:v>0.93313999999999997</c:v>
                </c:pt>
                <c:pt idx="458">
                  <c:v>0.93313999999999997</c:v>
                </c:pt>
                <c:pt idx="459">
                  <c:v>0.93313999999999997</c:v>
                </c:pt>
                <c:pt idx="460">
                  <c:v>0.93313000000000001</c:v>
                </c:pt>
                <c:pt idx="461">
                  <c:v>0.93313000000000001</c:v>
                </c:pt>
                <c:pt idx="462">
                  <c:v>0.93311999999999995</c:v>
                </c:pt>
                <c:pt idx="463">
                  <c:v>0.93311999999999995</c:v>
                </c:pt>
                <c:pt idx="464">
                  <c:v>0.93311999999999995</c:v>
                </c:pt>
                <c:pt idx="465">
                  <c:v>0.93311000000000011</c:v>
                </c:pt>
                <c:pt idx="466">
                  <c:v>0.93311000000000011</c:v>
                </c:pt>
                <c:pt idx="467">
                  <c:v>0.93310000000000004</c:v>
                </c:pt>
                <c:pt idx="468">
                  <c:v>0.93310000000000004</c:v>
                </c:pt>
                <c:pt idx="469">
                  <c:v>0.93310000000000004</c:v>
                </c:pt>
                <c:pt idx="470">
                  <c:v>0.93308999999999997</c:v>
                </c:pt>
                <c:pt idx="471">
                  <c:v>0.93308999999999997</c:v>
                </c:pt>
                <c:pt idx="472">
                  <c:v>0.93308000000000002</c:v>
                </c:pt>
                <c:pt idx="473">
                  <c:v>0.93308000000000002</c:v>
                </c:pt>
                <c:pt idx="474">
                  <c:v>0.93308000000000002</c:v>
                </c:pt>
                <c:pt idx="475">
                  <c:v>0.93307000000000007</c:v>
                </c:pt>
                <c:pt idx="476">
                  <c:v>0.93307000000000007</c:v>
                </c:pt>
                <c:pt idx="477">
                  <c:v>0.93306</c:v>
                </c:pt>
                <c:pt idx="478">
                  <c:v>0.93306</c:v>
                </c:pt>
                <c:pt idx="479">
                  <c:v>0.93306</c:v>
                </c:pt>
                <c:pt idx="480">
                  <c:v>0.93305000000000005</c:v>
                </c:pt>
                <c:pt idx="481">
                  <c:v>0.93305000000000005</c:v>
                </c:pt>
                <c:pt idx="482">
                  <c:v>0.93303999999999998</c:v>
                </c:pt>
                <c:pt idx="483">
                  <c:v>0.93303999999999998</c:v>
                </c:pt>
                <c:pt idx="484">
                  <c:v>0.93303999999999998</c:v>
                </c:pt>
                <c:pt idx="485">
                  <c:v>0.93303999999999998</c:v>
                </c:pt>
                <c:pt idx="486">
                  <c:v>0.93305000000000005</c:v>
                </c:pt>
                <c:pt idx="487">
                  <c:v>0.93305000000000005</c:v>
                </c:pt>
                <c:pt idx="488">
                  <c:v>0.93306</c:v>
                </c:pt>
                <c:pt idx="489">
                  <c:v>0.93306</c:v>
                </c:pt>
                <c:pt idx="490">
                  <c:v>0.93307000000000007</c:v>
                </c:pt>
                <c:pt idx="491">
                  <c:v>0.93307000000000007</c:v>
                </c:pt>
                <c:pt idx="492">
                  <c:v>0.93308000000000002</c:v>
                </c:pt>
                <c:pt idx="493">
                  <c:v>0.93308000000000002</c:v>
                </c:pt>
                <c:pt idx="494">
                  <c:v>0.93308999999999997</c:v>
                </c:pt>
                <c:pt idx="495">
                  <c:v>0.93308999999999997</c:v>
                </c:pt>
                <c:pt idx="496">
                  <c:v>0.93310000000000004</c:v>
                </c:pt>
                <c:pt idx="497">
                  <c:v>0.93311000000000011</c:v>
                </c:pt>
                <c:pt idx="498">
                  <c:v>0.93311000000000011</c:v>
                </c:pt>
                <c:pt idx="499">
                  <c:v>0.93311999999999995</c:v>
                </c:pt>
                <c:pt idx="500">
                  <c:v>0.93311999999999995</c:v>
                </c:pt>
                <c:pt idx="501">
                  <c:v>0.93313000000000001</c:v>
                </c:pt>
                <c:pt idx="502">
                  <c:v>0.93313999999999997</c:v>
                </c:pt>
                <c:pt idx="503">
                  <c:v>0.93315999999999999</c:v>
                </c:pt>
                <c:pt idx="504">
                  <c:v>0.93316999999999994</c:v>
                </c:pt>
                <c:pt idx="505">
                  <c:v>0.93318000000000001</c:v>
                </c:pt>
                <c:pt idx="506">
                  <c:v>0.93319000000000007</c:v>
                </c:pt>
                <c:pt idx="507">
                  <c:v>0.93319999999999992</c:v>
                </c:pt>
                <c:pt idx="508">
                  <c:v>0.93320999999999998</c:v>
                </c:pt>
                <c:pt idx="509">
                  <c:v>0.93322999999999989</c:v>
                </c:pt>
                <c:pt idx="510">
                  <c:v>0.93323999999999996</c:v>
                </c:pt>
                <c:pt idx="511">
                  <c:v>0.93325000000000002</c:v>
                </c:pt>
                <c:pt idx="512">
                  <c:v>0.93325999999999998</c:v>
                </c:pt>
                <c:pt idx="513">
                  <c:v>0.93326999999999993</c:v>
                </c:pt>
                <c:pt idx="514">
                  <c:v>0.93328</c:v>
                </c:pt>
                <c:pt idx="515">
                  <c:v>0.93328999999999995</c:v>
                </c:pt>
                <c:pt idx="516">
                  <c:v>0.93331000000000008</c:v>
                </c:pt>
                <c:pt idx="517">
                  <c:v>0.93332999999999999</c:v>
                </c:pt>
                <c:pt idx="518">
                  <c:v>0.9333499999999999</c:v>
                </c:pt>
                <c:pt idx="519">
                  <c:v>0.93337000000000003</c:v>
                </c:pt>
                <c:pt idx="520">
                  <c:v>0.93338999999999994</c:v>
                </c:pt>
                <c:pt idx="521">
                  <c:v>0.93340999999999996</c:v>
                </c:pt>
                <c:pt idx="522">
                  <c:v>0.93342999999999998</c:v>
                </c:pt>
                <c:pt idx="523">
                  <c:v>0.93345</c:v>
                </c:pt>
                <c:pt idx="524">
                  <c:v>0.93346999999999991</c:v>
                </c:pt>
                <c:pt idx="525">
                  <c:v>0.9335</c:v>
                </c:pt>
                <c:pt idx="526">
                  <c:v>0.93352000000000002</c:v>
                </c:pt>
                <c:pt idx="527">
                  <c:v>0.93354000000000004</c:v>
                </c:pt>
                <c:pt idx="528">
                  <c:v>0.93355999999999995</c:v>
                </c:pt>
                <c:pt idx="529">
                  <c:v>0.93358000000000008</c:v>
                </c:pt>
                <c:pt idx="530">
                  <c:v>0.93359999999999999</c:v>
                </c:pt>
                <c:pt idx="531">
                  <c:v>0.93361999999999989</c:v>
                </c:pt>
                <c:pt idx="532">
                  <c:v>0.93364000000000003</c:v>
                </c:pt>
                <c:pt idx="533">
                  <c:v>0.93366000000000005</c:v>
                </c:pt>
                <c:pt idx="534">
                  <c:v>0.93367999999999995</c:v>
                </c:pt>
                <c:pt idx="535">
                  <c:v>0.93370000000000009</c:v>
                </c:pt>
                <c:pt idx="536">
                  <c:v>0.93371999999999999</c:v>
                </c:pt>
                <c:pt idx="537">
                  <c:v>0.9337399999999999</c:v>
                </c:pt>
                <c:pt idx="538">
                  <c:v>0.93376999999999999</c:v>
                </c:pt>
                <c:pt idx="539">
                  <c:v>0.93379000000000001</c:v>
                </c:pt>
                <c:pt idx="540">
                  <c:v>0.93381000000000003</c:v>
                </c:pt>
                <c:pt idx="541">
                  <c:v>0.93382999999999994</c:v>
                </c:pt>
                <c:pt idx="542">
                  <c:v>0.93385000000000007</c:v>
                </c:pt>
                <c:pt idx="543">
                  <c:v>0.93386999999999998</c:v>
                </c:pt>
                <c:pt idx="544">
                  <c:v>0.93389</c:v>
                </c:pt>
                <c:pt idx="545">
                  <c:v>0.93391000000000002</c:v>
                </c:pt>
                <c:pt idx="546">
                  <c:v>0.93393000000000004</c:v>
                </c:pt>
                <c:pt idx="547">
                  <c:v>0.93394999999999995</c:v>
                </c:pt>
                <c:pt idx="548">
                  <c:v>0.93397000000000008</c:v>
                </c:pt>
                <c:pt idx="549">
                  <c:v>0.93401000000000001</c:v>
                </c:pt>
                <c:pt idx="550">
                  <c:v>0.93403999999999998</c:v>
                </c:pt>
                <c:pt idx="551">
                  <c:v>0.93408000000000002</c:v>
                </c:pt>
                <c:pt idx="552">
                  <c:v>0.93411</c:v>
                </c:pt>
                <c:pt idx="553">
                  <c:v>0.93413999999999997</c:v>
                </c:pt>
                <c:pt idx="554">
                  <c:v>0.93418000000000001</c:v>
                </c:pt>
                <c:pt idx="555">
                  <c:v>0.9342100000000001</c:v>
                </c:pt>
                <c:pt idx="556">
                  <c:v>0.93425000000000002</c:v>
                </c:pt>
                <c:pt idx="557">
                  <c:v>0.93428</c:v>
                </c:pt>
                <c:pt idx="558">
                  <c:v>0.93432000000000004</c:v>
                </c:pt>
                <c:pt idx="559">
                  <c:v>0.93435000000000001</c:v>
                </c:pt>
                <c:pt idx="560">
                  <c:v>0.93438999999999994</c:v>
                </c:pt>
                <c:pt idx="561">
                  <c:v>0.93441999999999992</c:v>
                </c:pt>
                <c:pt idx="562">
                  <c:v>0.93444999999999989</c:v>
                </c:pt>
                <c:pt idx="563">
                  <c:v>0.93448999999999993</c:v>
                </c:pt>
                <c:pt idx="564">
                  <c:v>0.93452000000000002</c:v>
                </c:pt>
                <c:pt idx="565">
                  <c:v>0.93456000000000006</c:v>
                </c:pt>
                <c:pt idx="566">
                  <c:v>0.93459000000000003</c:v>
                </c:pt>
                <c:pt idx="567">
                  <c:v>0.93462999999999996</c:v>
                </c:pt>
                <c:pt idx="568">
                  <c:v>0.93465999999999994</c:v>
                </c:pt>
                <c:pt idx="569">
                  <c:v>0.93468999999999991</c:v>
                </c:pt>
                <c:pt idx="570">
                  <c:v>0.93472999999999995</c:v>
                </c:pt>
                <c:pt idx="571">
                  <c:v>0.93476000000000004</c:v>
                </c:pt>
                <c:pt idx="572">
                  <c:v>0.93480000000000008</c:v>
                </c:pt>
                <c:pt idx="573">
                  <c:v>0.93483000000000005</c:v>
                </c:pt>
                <c:pt idx="574">
                  <c:v>0.93486999999999998</c:v>
                </c:pt>
                <c:pt idx="575">
                  <c:v>0.93489999999999995</c:v>
                </c:pt>
                <c:pt idx="576">
                  <c:v>0.93493999999999999</c:v>
                </c:pt>
                <c:pt idx="577">
                  <c:v>0.93496999999999997</c:v>
                </c:pt>
                <c:pt idx="578">
                  <c:v>0.93500000000000005</c:v>
                </c:pt>
                <c:pt idx="579">
                  <c:v>0.93504000000000009</c:v>
                </c:pt>
                <c:pt idx="580">
                  <c:v>0.93507000000000007</c:v>
                </c:pt>
                <c:pt idx="581">
                  <c:v>0.93511</c:v>
                </c:pt>
                <c:pt idx="582">
                  <c:v>0.93513999999999997</c:v>
                </c:pt>
                <c:pt idx="583">
                  <c:v>0.93518000000000001</c:v>
                </c:pt>
                <c:pt idx="584">
                  <c:v>0.93520999999999999</c:v>
                </c:pt>
                <c:pt idx="585">
                  <c:v>0.93525000000000003</c:v>
                </c:pt>
                <c:pt idx="586">
                  <c:v>0.93528000000000011</c:v>
                </c:pt>
                <c:pt idx="587">
                  <c:v>0.93531999999999993</c:v>
                </c:pt>
                <c:pt idx="588">
                  <c:v>0.93537000000000003</c:v>
                </c:pt>
                <c:pt idx="589">
                  <c:v>0.93542000000000003</c:v>
                </c:pt>
                <c:pt idx="590">
                  <c:v>0.93546000000000007</c:v>
                </c:pt>
                <c:pt idx="591">
                  <c:v>0.93551000000000006</c:v>
                </c:pt>
                <c:pt idx="592">
                  <c:v>0.93555999999999995</c:v>
                </c:pt>
                <c:pt idx="593">
                  <c:v>0.93561000000000005</c:v>
                </c:pt>
                <c:pt idx="594">
                  <c:v>0.93566000000000005</c:v>
                </c:pt>
                <c:pt idx="595">
                  <c:v>0.93569999999999998</c:v>
                </c:pt>
                <c:pt idx="596">
                  <c:v>0.93575000000000008</c:v>
                </c:pt>
                <c:pt idx="597">
                  <c:v>0.93579999999999997</c:v>
                </c:pt>
                <c:pt idx="598">
                  <c:v>0.93584999999999996</c:v>
                </c:pt>
                <c:pt idx="599">
                  <c:v>0.93590000000000007</c:v>
                </c:pt>
                <c:pt idx="600">
                  <c:v>0.93593999999999999</c:v>
                </c:pt>
                <c:pt idx="601">
                  <c:v>0.93598999999999999</c:v>
                </c:pt>
                <c:pt idx="602">
                  <c:v>0.93603999999999998</c:v>
                </c:pt>
                <c:pt idx="603">
                  <c:v>0.93608999999999998</c:v>
                </c:pt>
                <c:pt idx="604">
                  <c:v>0.93614000000000008</c:v>
                </c:pt>
                <c:pt idx="605">
                  <c:v>0.9361799999999999</c:v>
                </c:pt>
                <c:pt idx="606">
                  <c:v>0.93623000000000001</c:v>
                </c:pt>
                <c:pt idx="607">
                  <c:v>0.93628</c:v>
                </c:pt>
                <c:pt idx="608">
                  <c:v>0.93633</c:v>
                </c:pt>
                <c:pt idx="609">
                  <c:v>0.9363800000000001</c:v>
                </c:pt>
                <c:pt idx="610">
                  <c:v>0.93641999999999992</c:v>
                </c:pt>
                <c:pt idx="611">
                  <c:v>0.93647000000000002</c:v>
                </c:pt>
                <c:pt idx="612">
                  <c:v>0.93652000000000002</c:v>
                </c:pt>
                <c:pt idx="613">
                  <c:v>0.93657000000000001</c:v>
                </c:pt>
                <c:pt idx="614">
                  <c:v>0.93662000000000001</c:v>
                </c:pt>
                <c:pt idx="615">
                  <c:v>0.93665999999999994</c:v>
                </c:pt>
                <c:pt idx="616">
                  <c:v>0.93671000000000004</c:v>
                </c:pt>
                <c:pt idx="617">
                  <c:v>0.93676000000000004</c:v>
                </c:pt>
                <c:pt idx="618">
                  <c:v>0.93680999999999992</c:v>
                </c:pt>
                <c:pt idx="619">
                  <c:v>0.93686000000000003</c:v>
                </c:pt>
                <c:pt idx="620">
                  <c:v>0.93691000000000002</c:v>
                </c:pt>
                <c:pt idx="621">
                  <c:v>0.93697000000000008</c:v>
                </c:pt>
                <c:pt idx="622">
                  <c:v>0.93703000000000003</c:v>
                </c:pt>
                <c:pt idx="623">
                  <c:v>0.93708999999999998</c:v>
                </c:pt>
                <c:pt idx="624">
                  <c:v>0.93713999999999997</c:v>
                </c:pt>
                <c:pt idx="625">
                  <c:v>0.93720000000000003</c:v>
                </c:pt>
                <c:pt idx="626">
                  <c:v>0.93725999999999998</c:v>
                </c:pt>
                <c:pt idx="627">
                  <c:v>0.93730999999999998</c:v>
                </c:pt>
                <c:pt idx="628">
                  <c:v>0.93736999999999993</c:v>
                </c:pt>
                <c:pt idx="629">
                  <c:v>0.93742999999999999</c:v>
                </c:pt>
                <c:pt idx="630">
                  <c:v>0.93748999999999993</c:v>
                </c:pt>
                <c:pt idx="631">
                  <c:v>0.93754000000000004</c:v>
                </c:pt>
                <c:pt idx="632">
                  <c:v>0.9376000000000001</c:v>
                </c:pt>
                <c:pt idx="633">
                  <c:v>0.93766000000000005</c:v>
                </c:pt>
                <c:pt idx="634">
                  <c:v>0.93771000000000004</c:v>
                </c:pt>
                <c:pt idx="635">
                  <c:v>0.93776999999999999</c:v>
                </c:pt>
                <c:pt idx="636">
                  <c:v>0.93784000000000001</c:v>
                </c:pt>
                <c:pt idx="637">
                  <c:v>0.93790000000000007</c:v>
                </c:pt>
                <c:pt idx="638">
                  <c:v>0.93796000000000002</c:v>
                </c:pt>
                <c:pt idx="639">
                  <c:v>0.93802999999999992</c:v>
                </c:pt>
                <c:pt idx="640">
                  <c:v>0.93808999999999998</c:v>
                </c:pt>
                <c:pt idx="641">
                  <c:v>0.93814999999999993</c:v>
                </c:pt>
                <c:pt idx="642">
                  <c:v>0.93822000000000005</c:v>
                </c:pt>
                <c:pt idx="643">
                  <c:v>0.93828</c:v>
                </c:pt>
                <c:pt idx="644">
                  <c:v>0.93834000000000006</c:v>
                </c:pt>
                <c:pt idx="645">
                  <c:v>0.93840999999999997</c:v>
                </c:pt>
                <c:pt idx="646">
                  <c:v>0.93846999999999992</c:v>
                </c:pt>
                <c:pt idx="647">
                  <c:v>0.93852999999999998</c:v>
                </c:pt>
                <c:pt idx="648">
                  <c:v>0.93859999999999999</c:v>
                </c:pt>
                <c:pt idx="649">
                  <c:v>0.93866000000000005</c:v>
                </c:pt>
                <c:pt idx="650">
                  <c:v>0.93872</c:v>
                </c:pt>
                <c:pt idx="651">
                  <c:v>0.93879000000000001</c:v>
                </c:pt>
                <c:pt idx="652">
                  <c:v>0.93885999999999992</c:v>
                </c:pt>
                <c:pt idx="653">
                  <c:v>0.93894000000000011</c:v>
                </c:pt>
                <c:pt idx="654">
                  <c:v>0.93901000000000001</c:v>
                </c:pt>
                <c:pt idx="655">
                  <c:v>0.93908000000000003</c:v>
                </c:pt>
                <c:pt idx="656">
                  <c:v>0.93915000000000004</c:v>
                </c:pt>
                <c:pt idx="657">
                  <c:v>0.93923000000000001</c:v>
                </c:pt>
                <c:pt idx="658">
                  <c:v>0.93930000000000002</c:v>
                </c:pt>
                <c:pt idx="659">
                  <c:v>0.93936999999999993</c:v>
                </c:pt>
                <c:pt idx="660">
                  <c:v>0.93944000000000005</c:v>
                </c:pt>
                <c:pt idx="661">
                  <c:v>0.93952000000000002</c:v>
                </c:pt>
                <c:pt idx="662">
                  <c:v>0.93959000000000004</c:v>
                </c:pt>
                <c:pt idx="663">
                  <c:v>0.93965999999999994</c:v>
                </c:pt>
                <c:pt idx="664">
                  <c:v>0.93972999999999995</c:v>
                </c:pt>
                <c:pt idx="665">
                  <c:v>0.93980999999999992</c:v>
                </c:pt>
                <c:pt idx="666">
                  <c:v>0.93988000000000005</c:v>
                </c:pt>
                <c:pt idx="667">
                  <c:v>0.93995000000000006</c:v>
                </c:pt>
                <c:pt idx="668">
                  <c:v>0.94003000000000003</c:v>
                </c:pt>
                <c:pt idx="669">
                  <c:v>0.94010000000000005</c:v>
                </c:pt>
                <c:pt idx="670">
                  <c:v>0.94016999999999995</c:v>
                </c:pt>
                <c:pt idx="671">
                  <c:v>0.94023999999999996</c:v>
                </c:pt>
                <c:pt idx="672">
                  <c:v>0.94031999999999993</c:v>
                </c:pt>
                <c:pt idx="673">
                  <c:v>0.94039000000000006</c:v>
                </c:pt>
                <c:pt idx="674">
                  <c:v>0.94046000000000007</c:v>
                </c:pt>
                <c:pt idx="675">
                  <c:v>0.94052999999999998</c:v>
                </c:pt>
                <c:pt idx="676">
                  <c:v>0.94061000000000006</c:v>
                </c:pt>
                <c:pt idx="677">
                  <c:v>0.94067999999999996</c:v>
                </c:pt>
                <c:pt idx="678">
                  <c:v>0.94074999999999998</c:v>
                </c:pt>
                <c:pt idx="679">
                  <c:v>0.94082999999999994</c:v>
                </c:pt>
                <c:pt idx="680">
                  <c:v>0.94090000000000007</c:v>
                </c:pt>
                <c:pt idx="681">
                  <c:v>0.94096999999999997</c:v>
                </c:pt>
                <c:pt idx="682">
                  <c:v>0.94103999999999999</c:v>
                </c:pt>
                <c:pt idx="683">
                  <c:v>0.94111999999999996</c:v>
                </c:pt>
                <c:pt idx="684">
                  <c:v>0.94120000000000004</c:v>
                </c:pt>
                <c:pt idx="685">
                  <c:v>0.94129000000000007</c:v>
                </c:pt>
                <c:pt idx="686">
                  <c:v>0.94138000000000011</c:v>
                </c:pt>
                <c:pt idx="687">
                  <c:v>0.94147000000000003</c:v>
                </c:pt>
                <c:pt idx="688">
                  <c:v>0.94155</c:v>
                </c:pt>
                <c:pt idx="689">
                  <c:v>0.94164000000000003</c:v>
                </c:pt>
                <c:pt idx="690">
                  <c:v>0.94173000000000007</c:v>
                </c:pt>
                <c:pt idx="691">
                  <c:v>0.94180999999999993</c:v>
                </c:pt>
                <c:pt idx="692">
                  <c:v>0.94189999999999996</c:v>
                </c:pt>
                <c:pt idx="693">
                  <c:v>0.94198999999999999</c:v>
                </c:pt>
                <c:pt idx="694">
                  <c:v>0.94208000000000003</c:v>
                </c:pt>
                <c:pt idx="695">
                  <c:v>0.94215999999999989</c:v>
                </c:pt>
                <c:pt idx="696">
                  <c:v>0.94224999999999992</c:v>
                </c:pt>
                <c:pt idx="697">
                  <c:v>0.94233999999999996</c:v>
                </c:pt>
                <c:pt idx="698">
                  <c:v>0.94242000000000004</c:v>
                </c:pt>
                <c:pt idx="699">
                  <c:v>0.94251000000000007</c:v>
                </c:pt>
                <c:pt idx="700">
                  <c:v>0.9426000000000001</c:v>
                </c:pt>
                <c:pt idx="701">
                  <c:v>0.94267999999999996</c:v>
                </c:pt>
                <c:pt idx="702">
                  <c:v>0.94277</c:v>
                </c:pt>
                <c:pt idx="703">
                  <c:v>0.94286000000000003</c:v>
                </c:pt>
                <c:pt idx="704">
                  <c:v>0.94295000000000007</c:v>
                </c:pt>
                <c:pt idx="705">
                  <c:v>0.94302999999999992</c:v>
                </c:pt>
                <c:pt idx="706">
                  <c:v>0.94311999999999996</c:v>
                </c:pt>
                <c:pt idx="707">
                  <c:v>0.94320999999999999</c:v>
                </c:pt>
                <c:pt idx="708">
                  <c:v>0.94328999999999996</c:v>
                </c:pt>
                <c:pt idx="709">
                  <c:v>0.94337999999999989</c:v>
                </c:pt>
                <c:pt idx="710">
                  <c:v>0.94346999999999992</c:v>
                </c:pt>
                <c:pt idx="711">
                  <c:v>0.94355999999999995</c:v>
                </c:pt>
                <c:pt idx="712">
                  <c:v>0.94364000000000003</c:v>
                </c:pt>
                <c:pt idx="713">
                  <c:v>0.94373000000000007</c:v>
                </c:pt>
                <c:pt idx="714">
                  <c:v>0.9438200000000001</c:v>
                </c:pt>
                <c:pt idx="715">
                  <c:v>0.94389999999999996</c:v>
                </c:pt>
                <c:pt idx="716">
                  <c:v>0.94399</c:v>
                </c:pt>
                <c:pt idx="717">
                  <c:v>0.94408000000000003</c:v>
                </c:pt>
                <c:pt idx="718">
                  <c:v>0.94417000000000006</c:v>
                </c:pt>
                <c:pt idx="719">
                  <c:v>0.94424999999999992</c:v>
                </c:pt>
                <c:pt idx="720">
                  <c:v>0.94433999999999996</c:v>
                </c:pt>
                <c:pt idx="721">
                  <c:v>0.94442999999999999</c:v>
                </c:pt>
                <c:pt idx="722">
                  <c:v>0.94452000000000003</c:v>
                </c:pt>
                <c:pt idx="723">
                  <c:v>0.94462999999999997</c:v>
                </c:pt>
                <c:pt idx="724">
                  <c:v>0.94472999999999996</c:v>
                </c:pt>
                <c:pt idx="725">
                  <c:v>0.94483000000000006</c:v>
                </c:pt>
                <c:pt idx="726">
                  <c:v>0.94492999999999994</c:v>
                </c:pt>
                <c:pt idx="727">
                  <c:v>0.9450400000000001</c:v>
                </c:pt>
                <c:pt idx="728">
                  <c:v>0.94513999999999998</c:v>
                </c:pt>
                <c:pt idx="729">
                  <c:v>0.94523999999999997</c:v>
                </c:pt>
                <c:pt idx="730">
                  <c:v>0.94534999999999991</c:v>
                </c:pt>
                <c:pt idx="731">
                  <c:v>0.94545000000000001</c:v>
                </c:pt>
                <c:pt idx="732">
                  <c:v>0.94555000000000011</c:v>
                </c:pt>
                <c:pt idx="733">
                  <c:v>0.94564999999999999</c:v>
                </c:pt>
                <c:pt idx="734">
                  <c:v>0.94575999999999993</c:v>
                </c:pt>
                <c:pt idx="735">
                  <c:v>0.94586000000000003</c:v>
                </c:pt>
                <c:pt idx="736">
                  <c:v>0.94596000000000002</c:v>
                </c:pt>
                <c:pt idx="737">
                  <c:v>0.9460599999999999</c:v>
                </c:pt>
                <c:pt idx="738">
                  <c:v>0.94617000000000007</c:v>
                </c:pt>
                <c:pt idx="739">
                  <c:v>0.94626999999999994</c:v>
                </c:pt>
                <c:pt idx="740">
                  <c:v>0.94637000000000004</c:v>
                </c:pt>
                <c:pt idx="741">
                  <c:v>0.94647999999999999</c:v>
                </c:pt>
                <c:pt idx="742">
                  <c:v>0.94657999999999998</c:v>
                </c:pt>
                <c:pt idx="743">
                  <c:v>0.94668000000000008</c:v>
                </c:pt>
                <c:pt idx="744">
                  <c:v>0.94677999999999995</c:v>
                </c:pt>
                <c:pt idx="745">
                  <c:v>0.9468899999999999</c:v>
                </c:pt>
                <c:pt idx="746">
                  <c:v>0.94699</c:v>
                </c:pt>
                <c:pt idx="747">
                  <c:v>0.94708999999999999</c:v>
                </c:pt>
                <c:pt idx="748">
                  <c:v>0.94720000000000004</c:v>
                </c:pt>
                <c:pt idx="749">
                  <c:v>0.94730000000000003</c:v>
                </c:pt>
                <c:pt idx="750">
                  <c:v>0.94739999999999991</c:v>
                </c:pt>
                <c:pt idx="751">
                  <c:v>0.94750000000000001</c:v>
                </c:pt>
                <c:pt idx="752">
                  <c:v>0.94760999999999995</c:v>
                </c:pt>
                <c:pt idx="753">
                  <c:v>0.94771000000000005</c:v>
                </c:pt>
                <c:pt idx="754">
                  <c:v>0.94782</c:v>
                </c:pt>
                <c:pt idx="755">
                  <c:v>0.94793000000000005</c:v>
                </c:pt>
                <c:pt idx="756">
                  <c:v>0.94803999999999999</c:v>
                </c:pt>
                <c:pt idx="757">
                  <c:v>0.94816</c:v>
                </c:pt>
                <c:pt idx="758">
                  <c:v>0.94826999999999995</c:v>
                </c:pt>
                <c:pt idx="759">
                  <c:v>0.94838999999999996</c:v>
                </c:pt>
                <c:pt idx="760">
                  <c:v>0.9484999999999999</c:v>
                </c:pt>
                <c:pt idx="761">
                  <c:v>0.94861999999999991</c:v>
                </c:pt>
                <c:pt idx="762">
                  <c:v>0.94873000000000007</c:v>
                </c:pt>
                <c:pt idx="763">
                  <c:v>0.94885000000000008</c:v>
                </c:pt>
                <c:pt idx="764">
                  <c:v>0.94896000000000003</c:v>
                </c:pt>
                <c:pt idx="765">
                  <c:v>0.94908000000000003</c:v>
                </c:pt>
                <c:pt idx="766">
                  <c:v>0.94918999999999998</c:v>
                </c:pt>
                <c:pt idx="767">
                  <c:v>0.94930000000000003</c:v>
                </c:pt>
                <c:pt idx="768">
                  <c:v>0.94941999999999993</c:v>
                </c:pt>
                <c:pt idx="769">
                  <c:v>0.94952999999999999</c:v>
                </c:pt>
                <c:pt idx="770">
                  <c:v>0.94964999999999999</c:v>
                </c:pt>
                <c:pt idx="771">
                  <c:v>0.94977999999999996</c:v>
                </c:pt>
                <c:pt idx="772">
                  <c:v>0.94989999999999997</c:v>
                </c:pt>
                <c:pt idx="773">
                  <c:v>0.95001999999999998</c:v>
                </c:pt>
                <c:pt idx="774">
                  <c:v>0.95015000000000005</c:v>
                </c:pt>
                <c:pt idx="775">
                  <c:v>0.95027000000000006</c:v>
                </c:pt>
                <c:pt idx="776">
                  <c:v>0.95039000000000007</c:v>
                </c:pt>
                <c:pt idx="777">
                  <c:v>0.95050999999999997</c:v>
                </c:pt>
                <c:pt idx="778">
                  <c:v>0.95063999999999993</c:v>
                </c:pt>
                <c:pt idx="779">
                  <c:v>0.95075999999999994</c:v>
                </c:pt>
                <c:pt idx="780">
                  <c:v>0.95087999999999995</c:v>
                </c:pt>
                <c:pt idx="781">
                  <c:v>0.95101000000000002</c:v>
                </c:pt>
                <c:pt idx="782">
                  <c:v>0.95113000000000003</c:v>
                </c:pt>
                <c:pt idx="783">
                  <c:v>0.95125000000000004</c:v>
                </c:pt>
                <c:pt idx="784">
                  <c:v>0.95138</c:v>
                </c:pt>
                <c:pt idx="785">
                  <c:v>0.95150000000000001</c:v>
                </c:pt>
                <c:pt idx="786">
                  <c:v>0.95162999999999998</c:v>
                </c:pt>
                <c:pt idx="787">
                  <c:v>0.95177000000000012</c:v>
                </c:pt>
                <c:pt idx="788">
                  <c:v>0.95191000000000003</c:v>
                </c:pt>
                <c:pt idx="789">
                  <c:v>0.95203999999999989</c:v>
                </c:pt>
                <c:pt idx="790">
                  <c:v>0.95218000000000003</c:v>
                </c:pt>
                <c:pt idx="791">
                  <c:v>0.95231999999999994</c:v>
                </c:pt>
                <c:pt idx="792">
                  <c:v>0.95245999999999997</c:v>
                </c:pt>
                <c:pt idx="793">
                  <c:v>0.95259000000000005</c:v>
                </c:pt>
                <c:pt idx="794">
                  <c:v>0.95272999999999997</c:v>
                </c:pt>
                <c:pt idx="795">
                  <c:v>0.95287000000000011</c:v>
                </c:pt>
                <c:pt idx="796">
                  <c:v>0.95301000000000002</c:v>
                </c:pt>
                <c:pt idx="797">
                  <c:v>0.95313999999999988</c:v>
                </c:pt>
                <c:pt idx="798">
                  <c:v>0.95328000000000002</c:v>
                </c:pt>
                <c:pt idx="799">
                  <c:v>0.95341999999999993</c:v>
                </c:pt>
                <c:pt idx="800">
                  <c:v>0.95355999999999996</c:v>
                </c:pt>
                <c:pt idx="801">
                  <c:v>0.95369000000000004</c:v>
                </c:pt>
                <c:pt idx="802">
                  <c:v>0.95382999999999996</c:v>
                </c:pt>
                <c:pt idx="803">
                  <c:v>0.9539700000000001</c:v>
                </c:pt>
                <c:pt idx="804">
                  <c:v>0.95411000000000001</c:v>
                </c:pt>
                <c:pt idx="805">
                  <c:v>0.95424000000000009</c:v>
                </c:pt>
                <c:pt idx="806">
                  <c:v>0.95438000000000001</c:v>
                </c:pt>
                <c:pt idx="807">
                  <c:v>0.95452000000000004</c:v>
                </c:pt>
                <c:pt idx="808">
                  <c:v>0.95465999999999995</c:v>
                </c:pt>
                <c:pt idx="809">
                  <c:v>0.95479000000000003</c:v>
                </c:pt>
                <c:pt idx="810">
                  <c:v>0.95492999999999995</c:v>
                </c:pt>
                <c:pt idx="811">
                  <c:v>0.95507000000000009</c:v>
                </c:pt>
                <c:pt idx="812">
                  <c:v>0.95521</c:v>
                </c:pt>
                <c:pt idx="813">
                  <c:v>0.95534000000000008</c:v>
                </c:pt>
                <c:pt idx="814">
                  <c:v>0.95548</c:v>
                </c:pt>
                <c:pt idx="815">
                  <c:v>0.95562000000000002</c:v>
                </c:pt>
                <c:pt idx="816">
                  <c:v>0.95575999999999994</c:v>
                </c:pt>
                <c:pt idx="817">
                  <c:v>0.95590000000000008</c:v>
                </c:pt>
                <c:pt idx="818">
                  <c:v>0.95604</c:v>
                </c:pt>
                <c:pt idx="819">
                  <c:v>0.95620000000000005</c:v>
                </c:pt>
                <c:pt idx="820">
                  <c:v>0.95637000000000005</c:v>
                </c:pt>
                <c:pt idx="821">
                  <c:v>0.9565300000000001</c:v>
                </c:pt>
                <c:pt idx="822">
                  <c:v>0.95668999999999993</c:v>
                </c:pt>
                <c:pt idx="823">
                  <c:v>0.95686000000000004</c:v>
                </c:pt>
                <c:pt idx="824">
                  <c:v>0.95701999999999998</c:v>
                </c:pt>
                <c:pt idx="825">
                  <c:v>0.95718000000000003</c:v>
                </c:pt>
                <c:pt idx="826">
                  <c:v>0.95735000000000003</c:v>
                </c:pt>
                <c:pt idx="827">
                  <c:v>0.95751000000000008</c:v>
                </c:pt>
                <c:pt idx="828">
                  <c:v>0.95766999999999991</c:v>
                </c:pt>
                <c:pt idx="829">
                  <c:v>0.95784000000000002</c:v>
                </c:pt>
                <c:pt idx="830">
                  <c:v>0.95799999999999996</c:v>
                </c:pt>
                <c:pt idx="831">
                  <c:v>0.95816000000000001</c:v>
                </c:pt>
                <c:pt idx="832">
                  <c:v>0.95833000000000002</c:v>
                </c:pt>
                <c:pt idx="833">
                  <c:v>0.95849000000000006</c:v>
                </c:pt>
                <c:pt idx="834">
                  <c:v>0.95865</c:v>
                </c:pt>
                <c:pt idx="835">
                  <c:v>0.95882000000000001</c:v>
                </c:pt>
                <c:pt idx="836">
                  <c:v>0.95897999999999994</c:v>
                </c:pt>
                <c:pt idx="837">
                  <c:v>0.95913999999999999</c:v>
                </c:pt>
                <c:pt idx="838">
                  <c:v>0.95931</c:v>
                </c:pt>
                <c:pt idx="839">
                  <c:v>0.95947000000000005</c:v>
                </c:pt>
                <c:pt idx="840">
                  <c:v>0.95962999999999998</c:v>
                </c:pt>
                <c:pt idx="841">
                  <c:v>0.95979999999999999</c:v>
                </c:pt>
                <c:pt idx="842">
                  <c:v>0.95995999999999992</c:v>
                </c:pt>
                <c:pt idx="843">
                  <c:v>0.96011999999999997</c:v>
                </c:pt>
                <c:pt idx="844">
                  <c:v>0.96028000000000002</c:v>
                </c:pt>
                <c:pt idx="845">
                  <c:v>0.96045000000000003</c:v>
                </c:pt>
                <c:pt idx="846">
                  <c:v>0.96061000000000007</c:v>
                </c:pt>
                <c:pt idx="847">
                  <c:v>0.96077000000000001</c:v>
                </c:pt>
                <c:pt idx="848">
                  <c:v>0.96093999999999991</c:v>
                </c:pt>
                <c:pt idx="849">
                  <c:v>0.96109999999999995</c:v>
                </c:pt>
                <c:pt idx="850">
                  <c:v>0.96126</c:v>
                </c:pt>
                <c:pt idx="851">
                  <c:v>0.96143000000000001</c:v>
                </c:pt>
                <c:pt idx="852">
                  <c:v>0.96159000000000006</c:v>
                </c:pt>
                <c:pt idx="853">
                  <c:v>0.96174999999999999</c:v>
                </c:pt>
                <c:pt idx="854">
                  <c:v>0.96191999999999989</c:v>
                </c:pt>
                <c:pt idx="855">
                  <c:v>0.96207999999999994</c:v>
                </c:pt>
                <c:pt idx="856">
                  <c:v>0.96223999999999998</c:v>
                </c:pt>
                <c:pt idx="857">
                  <c:v>0.96243999999999996</c:v>
                </c:pt>
                <c:pt idx="858">
                  <c:v>0.96263999999999994</c:v>
                </c:pt>
                <c:pt idx="859">
                  <c:v>0.96282999999999996</c:v>
                </c:pt>
                <c:pt idx="860">
                  <c:v>0.96302999999999994</c:v>
                </c:pt>
                <c:pt idx="861">
                  <c:v>0.96322999999999992</c:v>
                </c:pt>
                <c:pt idx="862">
                  <c:v>0.96343000000000001</c:v>
                </c:pt>
                <c:pt idx="863">
                  <c:v>0.96361999999999992</c:v>
                </c:pt>
                <c:pt idx="864">
                  <c:v>0.96382000000000001</c:v>
                </c:pt>
                <c:pt idx="865">
                  <c:v>0.96401999999999999</c:v>
                </c:pt>
                <c:pt idx="866">
                  <c:v>0.96421999999999997</c:v>
                </c:pt>
                <c:pt idx="867">
                  <c:v>0.96440999999999999</c:v>
                </c:pt>
                <c:pt idx="868">
                  <c:v>0.96460999999999997</c:v>
                </c:pt>
                <c:pt idx="869">
                  <c:v>0.96480999999999995</c:v>
                </c:pt>
                <c:pt idx="870">
                  <c:v>0.96501000000000003</c:v>
                </c:pt>
                <c:pt idx="871">
                  <c:v>0.96519999999999995</c:v>
                </c:pt>
                <c:pt idx="872">
                  <c:v>0.96540000000000004</c:v>
                </c:pt>
                <c:pt idx="873">
                  <c:v>0.96560000000000001</c:v>
                </c:pt>
                <c:pt idx="874">
                  <c:v>0.96579999999999999</c:v>
                </c:pt>
                <c:pt idx="875">
                  <c:v>0.96599000000000002</c:v>
                </c:pt>
                <c:pt idx="876">
                  <c:v>0.96618999999999999</c:v>
                </c:pt>
                <c:pt idx="877">
                  <c:v>0.96638999999999997</c:v>
                </c:pt>
                <c:pt idx="878">
                  <c:v>0.96659000000000006</c:v>
                </c:pt>
                <c:pt idx="879">
                  <c:v>0.96677999999999997</c:v>
                </c:pt>
                <c:pt idx="880">
                  <c:v>0.96697999999999995</c:v>
                </c:pt>
                <c:pt idx="881">
                  <c:v>0.96718000000000004</c:v>
                </c:pt>
                <c:pt idx="882">
                  <c:v>0.96738000000000002</c:v>
                </c:pt>
                <c:pt idx="883">
                  <c:v>0.96757000000000004</c:v>
                </c:pt>
                <c:pt idx="884">
                  <c:v>0.96777000000000002</c:v>
                </c:pt>
                <c:pt idx="885">
                  <c:v>0.96797</c:v>
                </c:pt>
                <c:pt idx="886">
                  <c:v>0.96816999999999998</c:v>
                </c:pt>
                <c:pt idx="887">
                  <c:v>0.96836</c:v>
                </c:pt>
                <c:pt idx="888">
                  <c:v>0.96855999999999998</c:v>
                </c:pt>
                <c:pt idx="889">
                  <c:v>0.96877999999999997</c:v>
                </c:pt>
                <c:pt idx="890">
                  <c:v>0.96900000000000008</c:v>
                </c:pt>
                <c:pt idx="891">
                  <c:v>0.96923000000000004</c:v>
                </c:pt>
                <c:pt idx="892">
                  <c:v>0.96945999999999999</c:v>
                </c:pt>
                <c:pt idx="893">
                  <c:v>0.96968999999999994</c:v>
                </c:pt>
                <c:pt idx="894">
                  <c:v>0.96991000000000005</c:v>
                </c:pt>
                <c:pt idx="895">
                  <c:v>0.97014</c:v>
                </c:pt>
                <c:pt idx="896">
                  <c:v>0.97037000000000007</c:v>
                </c:pt>
                <c:pt idx="897">
                  <c:v>0.97060000000000002</c:v>
                </c:pt>
                <c:pt idx="898">
                  <c:v>0.97081999999999991</c:v>
                </c:pt>
                <c:pt idx="899">
                  <c:v>0.97105000000000008</c:v>
                </c:pt>
                <c:pt idx="900">
                  <c:v>0.97128000000000003</c:v>
                </c:pt>
                <c:pt idx="901">
                  <c:v>0.97150999999999998</c:v>
                </c:pt>
                <c:pt idx="902">
                  <c:v>0.97172999999999998</c:v>
                </c:pt>
                <c:pt idx="903">
                  <c:v>0.97195999999999994</c:v>
                </c:pt>
                <c:pt idx="904">
                  <c:v>0.97218999999999989</c:v>
                </c:pt>
                <c:pt idx="905">
                  <c:v>0.97242999999999991</c:v>
                </c:pt>
                <c:pt idx="906">
                  <c:v>0.97266999999999992</c:v>
                </c:pt>
                <c:pt idx="907">
                  <c:v>0.97290999999999994</c:v>
                </c:pt>
                <c:pt idx="908">
                  <c:v>0.97316000000000003</c:v>
                </c:pt>
                <c:pt idx="909">
                  <c:v>0.97340000000000004</c:v>
                </c:pt>
                <c:pt idx="910">
                  <c:v>0.9736499999999999</c:v>
                </c:pt>
                <c:pt idx="911">
                  <c:v>0.97391000000000005</c:v>
                </c:pt>
                <c:pt idx="912">
                  <c:v>0.97415999999999991</c:v>
                </c:pt>
                <c:pt idx="913">
                  <c:v>0.97441999999999995</c:v>
                </c:pt>
                <c:pt idx="914">
                  <c:v>0.97467000000000004</c:v>
                </c:pt>
                <c:pt idx="915">
                  <c:v>0.97492999999999996</c:v>
                </c:pt>
                <c:pt idx="916">
                  <c:v>0.97518000000000005</c:v>
                </c:pt>
                <c:pt idx="917">
                  <c:v>0.97543999999999997</c:v>
                </c:pt>
                <c:pt idx="918">
                  <c:v>0.97569000000000006</c:v>
                </c:pt>
                <c:pt idx="919">
                  <c:v>0.97594999999999998</c:v>
                </c:pt>
                <c:pt idx="920">
                  <c:v>0.97621999999999998</c:v>
                </c:pt>
                <c:pt idx="921">
                  <c:v>0.97648999999999997</c:v>
                </c:pt>
                <c:pt idx="922">
                  <c:v>0.97677000000000003</c:v>
                </c:pt>
                <c:pt idx="923">
                  <c:v>0.97703999999999991</c:v>
                </c:pt>
                <c:pt idx="924">
                  <c:v>0.97731999999999997</c:v>
                </c:pt>
                <c:pt idx="925">
                  <c:v>0.97758999999999996</c:v>
                </c:pt>
                <c:pt idx="926">
                  <c:v>0.97787000000000002</c:v>
                </c:pt>
                <c:pt idx="927">
                  <c:v>0.9781399999999999</c:v>
                </c:pt>
                <c:pt idx="928">
                  <c:v>0.97841999999999996</c:v>
                </c:pt>
                <c:pt idx="929">
                  <c:v>0.97868999999999995</c:v>
                </c:pt>
                <c:pt idx="930">
                  <c:v>0.97897000000000001</c:v>
                </c:pt>
                <c:pt idx="931">
                  <c:v>0.97924000000000011</c:v>
                </c:pt>
                <c:pt idx="932">
                  <c:v>0.97953999999999997</c:v>
                </c:pt>
                <c:pt idx="933">
                  <c:v>0.97983999999999993</c:v>
                </c:pt>
                <c:pt idx="934">
                  <c:v>0.98014000000000001</c:v>
                </c:pt>
                <c:pt idx="935">
                  <c:v>0.98043000000000002</c:v>
                </c:pt>
                <c:pt idx="936">
                  <c:v>0.98072999999999988</c:v>
                </c:pt>
                <c:pt idx="937">
                  <c:v>0.98102999999999996</c:v>
                </c:pt>
                <c:pt idx="938">
                  <c:v>0.98132999999999992</c:v>
                </c:pt>
                <c:pt idx="939">
                  <c:v>0.98162000000000005</c:v>
                </c:pt>
                <c:pt idx="940">
                  <c:v>0.9819199999999999</c:v>
                </c:pt>
                <c:pt idx="941">
                  <c:v>0.98221999999999998</c:v>
                </c:pt>
                <c:pt idx="942">
                  <c:v>0.98254000000000008</c:v>
                </c:pt>
                <c:pt idx="943">
                  <c:v>0.98285</c:v>
                </c:pt>
                <c:pt idx="944">
                  <c:v>0.98316000000000003</c:v>
                </c:pt>
                <c:pt idx="945">
                  <c:v>0.98348000000000002</c:v>
                </c:pt>
                <c:pt idx="946">
                  <c:v>0.98380000000000001</c:v>
                </c:pt>
                <c:pt idx="947">
                  <c:v>0.98412000000000011</c:v>
                </c:pt>
                <c:pt idx="948">
                  <c:v>0.98444999999999994</c:v>
                </c:pt>
                <c:pt idx="949">
                  <c:v>0.98477000000000003</c:v>
                </c:pt>
                <c:pt idx="950">
                  <c:v>0.98510000000000009</c:v>
                </c:pt>
                <c:pt idx="951">
                  <c:v>0.98545000000000005</c:v>
                </c:pt>
                <c:pt idx="952">
                  <c:v>0.98578999999999994</c:v>
                </c:pt>
                <c:pt idx="953">
                  <c:v>0.98612999999999995</c:v>
                </c:pt>
                <c:pt idx="954">
                  <c:v>0.98647000000000007</c:v>
                </c:pt>
                <c:pt idx="955">
                  <c:v>0.98682000000000003</c:v>
                </c:pt>
                <c:pt idx="956">
                  <c:v>0.98715999999999993</c:v>
                </c:pt>
                <c:pt idx="957">
                  <c:v>0.98750000000000004</c:v>
                </c:pt>
                <c:pt idx="958">
                  <c:v>0.98784000000000005</c:v>
                </c:pt>
                <c:pt idx="959">
                  <c:v>0.98821000000000003</c:v>
                </c:pt>
                <c:pt idx="960">
                  <c:v>0.98858000000000001</c:v>
                </c:pt>
                <c:pt idx="961">
                  <c:v>0.98895</c:v>
                </c:pt>
                <c:pt idx="962">
                  <c:v>0.98931999999999998</c:v>
                </c:pt>
                <c:pt idx="963">
                  <c:v>0.98968999999999996</c:v>
                </c:pt>
                <c:pt idx="964">
                  <c:v>0.99006000000000005</c:v>
                </c:pt>
                <c:pt idx="965">
                  <c:v>0.99043000000000003</c:v>
                </c:pt>
                <c:pt idx="966">
                  <c:v>0.99080000000000001</c:v>
                </c:pt>
                <c:pt idx="967">
                  <c:v>0.99117</c:v>
                </c:pt>
                <c:pt idx="968">
                  <c:v>0.99153999999999998</c:v>
                </c:pt>
                <c:pt idx="969">
                  <c:v>0.99192999999999998</c:v>
                </c:pt>
                <c:pt idx="970">
                  <c:v>0.99233000000000005</c:v>
                </c:pt>
                <c:pt idx="971">
                  <c:v>0.99273</c:v>
                </c:pt>
                <c:pt idx="972">
                  <c:v>0.99313000000000007</c:v>
                </c:pt>
                <c:pt idx="973">
                  <c:v>0.99352999999999991</c:v>
                </c:pt>
                <c:pt idx="974">
                  <c:v>0.99392999999999998</c:v>
                </c:pt>
                <c:pt idx="975">
                  <c:v>0.99433000000000005</c:v>
                </c:pt>
                <c:pt idx="976">
                  <c:v>0.99473</c:v>
                </c:pt>
                <c:pt idx="977">
                  <c:v>0.99513000000000007</c:v>
                </c:pt>
                <c:pt idx="978">
                  <c:v>0.99553999999999998</c:v>
                </c:pt>
                <c:pt idx="979">
                  <c:v>0.99596000000000007</c:v>
                </c:pt>
                <c:pt idx="980">
                  <c:v>0.99638000000000004</c:v>
                </c:pt>
                <c:pt idx="981">
                  <c:v>0.99680000000000002</c:v>
                </c:pt>
                <c:pt idx="982">
                  <c:v>0.99722</c:v>
                </c:pt>
                <c:pt idx="983">
                  <c:v>0.99765000000000004</c:v>
                </c:pt>
                <c:pt idx="984">
                  <c:v>0.99808000000000008</c:v>
                </c:pt>
                <c:pt idx="985">
                  <c:v>0.99851000000000001</c:v>
                </c:pt>
                <c:pt idx="986">
                  <c:v>0.99894000000000005</c:v>
                </c:pt>
                <c:pt idx="987">
                  <c:v>0.99938000000000005</c:v>
                </c:pt>
                <c:pt idx="988">
                  <c:v>0.99982000000000004</c:v>
                </c:pt>
                <c:pt idx="989">
                  <c:v>1.0003</c:v>
                </c:pt>
                <c:pt idx="990">
                  <c:v>1.0006999999999999</c:v>
                </c:pt>
                <c:pt idx="991">
                  <c:v>1.0011000000000001</c:v>
                </c:pt>
                <c:pt idx="992">
                  <c:v>1.0016</c:v>
                </c:pt>
                <c:pt idx="993">
                  <c:v>1.002</c:v>
                </c:pt>
                <c:pt idx="994">
                  <c:v>1.0024999999999999</c:v>
                </c:pt>
                <c:pt idx="995">
                  <c:v>1.0029000000000001</c:v>
                </c:pt>
                <c:pt idx="996">
                  <c:v>1.0034000000000001</c:v>
                </c:pt>
                <c:pt idx="997">
                  <c:v>1.0038</c:v>
                </c:pt>
                <c:pt idx="998">
                  <c:v>1.0043</c:v>
                </c:pt>
                <c:pt idx="999">
                  <c:v>1.0046999999999999</c:v>
                </c:pt>
                <c:pt idx="1000">
                  <c:v>0</c:v>
                </c:pt>
              </c:numCache>
            </c:numRef>
          </c:yVal>
          <c:smooth val="0"/>
          <c:extLst>
            <c:ext xmlns:c16="http://schemas.microsoft.com/office/drawing/2014/chart" uri="{C3380CC4-5D6E-409C-BE32-E72D297353CC}">
              <c16:uniqueId val="{00000002-F34B-456B-B740-55060419F67F}"/>
            </c:ext>
          </c:extLst>
        </c:ser>
        <c:ser>
          <c:idx val="3"/>
          <c:order val="3"/>
          <c:tx>
            <c:v>rkeps_45</c:v>
          </c:tx>
          <c:spPr>
            <a:ln w="19050" cap="rnd">
              <a:solidFill>
                <a:sysClr val="windowText" lastClr="000000"/>
              </a:solidFill>
              <a:prstDash val="sysDash"/>
              <a:round/>
            </a:ln>
            <a:effectLst/>
          </c:spPr>
          <c:marker>
            <c:symbol val="none"/>
          </c:marker>
          <c:xVal>
            <c:numRef>
              <c:f>rkeps_45!$T$2:$T$1002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rkeps_45!$S$2:$S$1002</c:f>
              <c:numCache>
                <c:formatCode>General</c:formatCode>
                <c:ptCount val="1001"/>
                <c:pt idx="0">
                  <c:v>0</c:v>
                </c:pt>
                <c:pt idx="1">
                  <c:v>1.0024999999999999</c:v>
                </c:pt>
                <c:pt idx="2">
                  <c:v>1.0021</c:v>
                </c:pt>
                <c:pt idx="3">
                  <c:v>1.0016</c:v>
                </c:pt>
                <c:pt idx="4">
                  <c:v>1.0012000000000001</c:v>
                </c:pt>
                <c:pt idx="5">
                  <c:v>1.0006999999999999</c:v>
                </c:pt>
                <c:pt idx="6">
                  <c:v>1.0003</c:v>
                </c:pt>
                <c:pt idx="7">
                  <c:v>0.99985000000000002</c:v>
                </c:pt>
                <c:pt idx="8">
                  <c:v>0.99942999999999993</c:v>
                </c:pt>
                <c:pt idx="9">
                  <c:v>0.99900000000000011</c:v>
                </c:pt>
                <c:pt idx="10">
                  <c:v>0.99858000000000002</c:v>
                </c:pt>
                <c:pt idx="11">
                  <c:v>0.99817999999999996</c:v>
                </c:pt>
                <c:pt idx="12">
                  <c:v>0.99778000000000011</c:v>
                </c:pt>
                <c:pt idx="13">
                  <c:v>0.99738000000000004</c:v>
                </c:pt>
                <c:pt idx="14">
                  <c:v>0.99698999999999993</c:v>
                </c:pt>
                <c:pt idx="15">
                  <c:v>0.99661</c:v>
                </c:pt>
                <c:pt idx="16">
                  <c:v>0.99623000000000006</c:v>
                </c:pt>
                <c:pt idx="17">
                  <c:v>0.99585999999999997</c:v>
                </c:pt>
                <c:pt idx="18">
                  <c:v>0.99549999999999994</c:v>
                </c:pt>
                <c:pt idx="19">
                  <c:v>0.99513999999999991</c:v>
                </c:pt>
                <c:pt idx="20">
                  <c:v>0.99480000000000002</c:v>
                </c:pt>
                <c:pt idx="21">
                  <c:v>0.99444999999999995</c:v>
                </c:pt>
                <c:pt idx="22">
                  <c:v>0.99411000000000005</c:v>
                </c:pt>
                <c:pt idx="23">
                  <c:v>0.99376999999999993</c:v>
                </c:pt>
                <c:pt idx="24">
                  <c:v>0.99346000000000001</c:v>
                </c:pt>
                <c:pt idx="25">
                  <c:v>0.99313999999999991</c:v>
                </c:pt>
                <c:pt idx="26">
                  <c:v>0.99282999999999999</c:v>
                </c:pt>
                <c:pt idx="27">
                  <c:v>0.99251</c:v>
                </c:pt>
                <c:pt idx="28">
                  <c:v>0.99219999999999997</c:v>
                </c:pt>
                <c:pt idx="29">
                  <c:v>0.99187999999999998</c:v>
                </c:pt>
                <c:pt idx="30">
                  <c:v>0.99156999999999995</c:v>
                </c:pt>
                <c:pt idx="31">
                  <c:v>0.99124999999999996</c:v>
                </c:pt>
                <c:pt idx="32">
                  <c:v>0.99096000000000006</c:v>
                </c:pt>
                <c:pt idx="33">
                  <c:v>0.99068000000000001</c:v>
                </c:pt>
                <c:pt idx="34">
                  <c:v>0.99040000000000006</c:v>
                </c:pt>
                <c:pt idx="35">
                  <c:v>0.99010999999999993</c:v>
                </c:pt>
                <c:pt idx="36">
                  <c:v>0.98982999999999999</c:v>
                </c:pt>
                <c:pt idx="37">
                  <c:v>0.98954999999999993</c:v>
                </c:pt>
                <c:pt idx="38">
                  <c:v>0.98927000000000009</c:v>
                </c:pt>
                <c:pt idx="39">
                  <c:v>0.98897999999999997</c:v>
                </c:pt>
                <c:pt idx="40">
                  <c:v>0.98870000000000002</c:v>
                </c:pt>
                <c:pt idx="41">
                  <c:v>0.98841999999999997</c:v>
                </c:pt>
                <c:pt idx="42">
                  <c:v>0.98814999999999997</c:v>
                </c:pt>
                <c:pt idx="43">
                  <c:v>0.98789000000000005</c:v>
                </c:pt>
                <c:pt idx="44">
                  <c:v>0.98763000000000001</c:v>
                </c:pt>
                <c:pt idx="45">
                  <c:v>0.98736999999999997</c:v>
                </c:pt>
                <c:pt idx="46">
                  <c:v>0.98710999999999993</c:v>
                </c:pt>
                <c:pt idx="47">
                  <c:v>0.98685</c:v>
                </c:pt>
                <c:pt idx="48">
                  <c:v>0.98659000000000008</c:v>
                </c:pt>
                <c:pt idx="49">
                  <c:v>0.98632999999999993</c:v>
                </c:pt>
                <c:pt idx="50">
                  <c:v>0.98607</c:v>
                </c:pt>
                <c:pt idx="51">
                  <c:v>0.98581999999999992</c:v>
                </c:pt>
                <c:pt idx="52">
                  <c:v>0.98557000000000006</c:v>
                </c:pt>
                <c:pt idx="53">
                  <c:v>0.98533000000000004</c:v>
                </c:pt>
                <c:pt idx="54">
                  <c:v>0.98507999999999996</c:v>
                </c:pt>
                <c:pt idx="55">
                  <c:v>0.98483999999999994</c:v>
                </c:pt>
                <c:pt idx="56">
                  <c:v>0.98459999999999992</c:v>
                </c:pt>
                <c:pt idx="57">
                  <c:v>0.98436000000000012</c:v>
                </c:pt>
                <c:pt idx="58">
                  <c:v>0.98412000000000011</c:v>
                </c:pt>
                <c:pt idx="59">
                  <c:v>0.98388000000000009</c:v>
                </c:pt>
                <c:pt idx="60">
                  <c:v>0.98365999999999998</c:v>
                </c:pt>
                <c:pt idx="61">
                  <c:v>0.98343000000000003</c:v>
                </c:pt>
                <c:pt idx="62">
                  <c:v>0.98319999999999996</c:v>
                </c:pt>
                <c:pt idx="63">
                  <c:v>0.98297999999999996</c:v>
                </c:pt>
                <c:pt idx="64">
                  <c:v>0.98275000000000001</c:v>
                </c:pt>
                <c:pt idx="65">
                  <c:v>0.98251999999999995</c:v>
                </c:pt>
                <c:pt idx="66">
                  <c:v>0.98230000000000006</c:v>
                </c:pt>
                <c:pt idx="67">
                  <c:v>0.98206999999999989</c:v>
                </c:pt>
                <c:pt idx="68">
                  <c:v>0.98183999999999994</c:v>
                </c:pt>
                <c:pt idx="69">
                  <c:v>0.98162000000000005</c:v>
                </c:pt>
                <c:pt idx="70">
                  <c:v>0.98140000000000005</c:v>
                </c:pt>
                <c:pt idx="71">
                  <c:v>0.98119000000000001</c:v>
                </c:pt>
                <c:pt idx="72">
                  <c:v>0.98097999999999996</c:v>
                </c:pt>
                <c:pt idx="73">
                  <c:v>0.98077000000000003</c:v>
                </c:pt>
                <c:pt idx="74">
                  <c:v>0.98055999999999999</c:v>
                </c:pt>
                <c:pt idx="75">
                  <c:v>0.98034999999999994</c:v>
                </c:pt>
                <c:pt idx="76">
                  <c:v>0.98014000000000001</c:v>
                </c:pt>
                <c:pt idx="77">
                  <c:v>0.97992000000000001</c:v>
                </c:pt>
                <c:pt idx="78">
                  <c:v>0.97971000000000008</c:v>
                </c:pt>
                <c:pt idx="79">
                  <c:v>0.97950000000000004</c:v>
                </c:pt>
                <c:pt idx="80">
                  <c:v>0.97928999999999999</c:v>
                </c:pt>
                <c:pt idx="81">
                  <c:v>0.97908000000000006</c:v>
                </c:pt>
                <c:pt idx="82">
                  <c:v>0.97888000000000008</c:v>
                </c:pt>
                <c:pt idx="83">
                  <c:v>0.97868999999999995</c:v>
                </c:pt>
                <c:pt idx="84">
                  <c:v>0.97849000000000008</c:v>
                </c:pt>
                <c:pt idx="85">
                  <c:v>0.97828999999999988</c:v>
                </c:pt>
                <c:pt idx="86">
                  <c:v>0.97809000000000001</c:v>
                </c:pt>
                <c:pt idx="87">
                  <c:v>0.97789000000000004</c:v>
                </c:pt>
                <c:pt idx="88">
                  <c:v>0.97770000000000001</c:v>
                </c:pt>
                <c:pt idx="89">
                  <c:v>0.97750000000000004</c:v>
                </c:pt>
                <c:pt idx="90">
                  <c:v>0.97730000000000006</c:v>
                </c:pt>
                <c:pt idx="91">
                  <c:v>0.97711000000000003</c:v>
                </c:pt>
                <c:pt idx="92">
                  <c:v>0.9769199999999999</c:v>
                </c:pt>
                <c:pt idx="93">
                  <c:v>0.97672999999999999</c:v>
                </c:pt>
                <c:pt idx="94">
                  <c:v>0.97653999999999996</c:v>
                </c:pt>
                <c:pt idx="95">
                  <c:v>0.97635000000000005</c:v>
                </c:pt>
                <c:pt idx="96">
                  <c:v>0.97616000000000003</c:v>
                </c:pt>
                <c:pt idx="97">
                  <c:v>0.97597999999999996</c:v>
                </c:pt>
                <c:pt idx="98">
                  <c:v>0.9758</c:v>
                </c:pt>
                <c:pt idx="99">
                  <c:v>0.97563</c:v>
                </c:pt>
                <c:pt idx="100">
                  <c:v>0.97545000000000004</c:v>
                </c:pt>
                <c:pt idx="101">
                  <c:v>0.97526999999999997</c:v>
                </c:pt>
                <c:pt idx="102">
                  <c:v>0.97509000000000001</c:v>
                </c:pt>
                <c:pt idx="103">
                  <c:v>0.97490999999999994</c:v>
                </c:pt>
                <c:pt idx="104">
                  <c:v>0.97472999999999999</c:v>
                </c:pt>
                <c:pt idx="105">
                  <c:v>0.97455000000000003</c:v>
                </c:pt>
                <c:pt idx="106">
                  <c:v>0.97436999999999996</c:v>
                </c:pt>
                <c:pt idx="107">
                  <c:v>0.97420000000000007</c:v>
                </c:pt>
                <c:pt idx="108">
                  <c:v>0.97402</c:v>
                </c:pt>
                <c:pt idx="109">
                  <c:v>0.97384000000000004</c:v>
                </c:pt>
                <c:pt idx="110">
                  <c:v>0.97365999999999997</c:v>
                </c:pt>
                <c:pt idx="111">
                  <c:v>0.97348000000000001</c:v>
                </c:pt>
                <c:pt idx="112">
                  <c:v>0.97331000000000001</c:v>
                </c:pt>
                <c:pt idx="113">
                  <c:v>0.97316000000000003</c:v>
                </c:pt>
                <c:pt idx="114">
                  <c:v>0.97299999999999998</c:v>
                </c:pt>
                <c:pt idx="115">
                  <c:v>0.97284000000000004</c:v>
                </c:pt>
                <c:pt idx="116">
                  <c:v>0.97269000000000005</c:v>
                </c:pt>
                <c:pt idx="117">
                  <c:v>0.97253000000000001</c:v>
                </c:pt>
                <c:pt idx="118">
                  <c:v>0.97236999999999996</c:v>
                </c:pt>
                <c:pt idx="119">
                  <c:v>0.97221000000000002</c:v>
                </c:pt>
                <c:pt idx="120">
                  <c:v>0.97206000000000004</c:v>
                </c:pt>
                <c:pt idx="121">
                  <c:v>0.97189999999999999</c:v>
                </c:pt>
                <c:pt idx="122">
                  <c:v>0.97174000000000005</c:v>
                </c:pt>
                <c:pt idx="123">
                  <c:v>0.97158</c:v>
                </c:pt>
                <c:pt idx="124">
                  <c:v>0.97143000000000002</c:v>
                </c:pt>
                <c:pt idx="125">
                  <c:v>0.97126999999999997</c:v>
                </c:pt>
                <c:pt idx="126">
                  <c:v>0.97111000000000003</c:v>
                </c:pt>
                <c:pt idx="127">
                  <c:v>0.97096000000000005</c:v>
                </c:pt>
                <c:pt idx="128">
                  <c:v>0.9708</c:v>
                </c:pt>
                <c:pt idx="129">
                  <c:v>0.97063999999999995</c:v>
                </c:pt>
                <c:pt idx="130">
                  <c:v>0.97048000000000001</c:v>
                </c:pt>
                <c:pt idx="131">
                  <c:v>0.97033000000000003</c:v>
                </c:pt>
                <c:pt idx="132">
                  <c:v>0.97016999999999998</c:v>
                </c:pt>
                <c:pt idx="133">
                  <c:v>0.97001000000000004</c:v>
                </c:pt>
                <c:pt idx="134">
                  <c:v>0.96986000000000006</c:v>
                </c:pt>
                <c:pt idx="135">
                  <c:v>0.96970000000000001</c:v>
                </c:pt>
                <c:pt idx="136">
                  <c:v>0.96953999999999996</c:v>
                </c:pt>
                <c:pt idx="137">
                  <c:v>0.96938000000000002</c:v>
                </c:pt>
                <c:pt idx="138">
                  <c:v>0.96923000000000004</c:v>
                </c:pt>
                <c:pt idx="139">
                  <c:v>0.96906999999999999</c:v>
                </c:pt>
                <c:pt idx="140">
                  <c:v>0.96891000000000005</c:v>
                </c:pt>
                <c:pt idx="141">
                  <c:v>0.96876000000000007</c:v>
                </c:pt>
                <c:pt idx="142">
                  <c:v>0.96860000000000002</c:v>
                </c:pt>
                <c:pt idx="143">
                  <c:v>0.96843999999999997</c:v>
                </c:pt>
                <c:pt idx="144">
                  <c:v>0.96828999999999998</c:v>
                </c:pt>
                <c:pt idx="145">
                  <c:v>0.96816000000000002</c:v>
                </c:pt>
                <c:pt idx="146">
                  <c:v>0.96802999999999995</c:v>
                </c:pt>
                <c:pt idx="147">
                  <c:v>0.96790000000000009</c:v>
                </c:pt>
                <c:pt idx="148">
                  <c:v>0.96777000000000002</c:v>
                </c:pt>
                <c:pt idx="149">
                  <c:v>0.9676300000000001</c:v>
                </c:pt>
                <c:pt idx="150">
                  <c:v>0.96750000000000003</c:v>
                </c:pt>
                <c:pt idx="151">
                  <c:v>0.96736999999999995</c:v>
                </c:pt>
                <c:pt idx="152">
                  <c:v>0.96723999999999999</c:v>
                </c:pt>
                <c:pt idx="153">
                  <c:v>0.96711000000000003</c:v>
                </c:pt>
                <c:pt idx="154">
                  <c:v>0.96697999999999995</c:v>
                </c:pt>
                <c:pt idx="155">
                  <c:v>0.96684999999999999</c:v>
                </c:pt>
                <c:pt idx="156">
                  <c:v>0.96672000000000002</c:v>
                </c:pt>
                <c:pt idx="157">
                  <c:v>0.96659000000000006</c:v>
                </c:pt>
                <c:pt idx="158">
                  <c:v>0.96645999999999999</c:v>
                </c:pt>
                <c:pt idx="159">
                  <c:v>0.96632000000000007</c:v>
                </c:pt>
                <c:pt idx="160">
                  <c:v>0.96618999999999999</c:v>
                </c:pt>
                <c:pt idx="161">
                  <c:v>0.96605999999999992</c:v>
                </c:pt>
                <c:pt idx="162">
                  <c:v>0.96593000000000007</c:v>
                </c:pt>
                <c:pt idx="163">
                  <c:v>0.96579999999999999</c:v>
                </c:pt>
                <c:pt idx="164">
                  <c:v>0.96566999999999992</c:v>
                </c:pt>
                <c:pt idx="165">
                  <c:v>0.96554000000000006</c:v>
                </c:pt>
                <c:pt idx="166">
                  <c:v>0.96540999999999999</c:v>
                </c:pt>
                <c:pt idx="167">
                  <c:v>0.96528000000000003</c:v>
                </c:pt>
                <c:pt idx="168">
                  <c:v>0.96514999999999995</c:v>
                </c:pt>
                <c:pt idx="169">
                  <c:v>0.96501000000000003</c:v>
                </c:pt>
                <c:pt idx="170">
                  <c:v>0.96487999999999996</c:v>
                </c:pt>
                <c:pt idx="171">
                  <c:v>0.96475</c:v>
                </c:pt>
                <c:pt idx="172">
                  <c:v>0.96462000000000003</c:v>
                </c:pt>
                <c:pt idx="173">
                  <c:v>0.96448999999999996</c:v>
                </c:pt>
                <c:pt idx="174">
                  <c:v>0.96436000000000011</c:v>
                </c:pt>
                <c:pt idx="175">
                  <c:v>0.96423000000000003</c:v>
                </c:pt>
                <c:pt idx="176">
                  <c:v>0.96409999999999996</c:v>
                </c:pt>
                <c:pt idx="177">
                  <c:v>0.9639700000000001</c:v>
                </c:pt>
                <c:pt idx="178">
                  <c:v>0.96384000000000003</c:v>
                </c:pt>
                <c:pt idx="179">
                  <c:v>0.9637</c:v>
                </c:pt>
                <c:pt idx="180">
                  <c:v>0.96357000000000004</c:v>
                </c:pt>
                <c:pt idx="181">
                  <c:v>0.96343999999999996</c:v>
                </c:pt>
                <c:pt idx="182">
                  <c:v>0.96331</c:v>
                </c:pt>
                <c:pt idx="183">
                  <c:v>0.96319999999999995</c:v>
                </c:pt>
                <c:pt idx="184">
                  <c:v>0.96309</c:v>
                </c:pt>
                <c:pt idx="185">
                  <c:v>0.96298000000000006</c:v>
                </c:pt>
                <c:pt idx="186">
                  <c:v>0.96287000000000011</c:v>
                </c:pt>
                <c:pt idx="187">
                  <c:v>0.96275999999999995</c:v>
                </c:pt>
                <c:pt idx="188">
                  <c:v>0.96265000000000001</c:v>
                </c:pt>
                <c:pt idx="189">
                  <c:v>0.96254000000000006</c:v>
                </c:pt>
                <c:pt idx="190">
                  <c:v>0.9624299999999999</c:v>
                </c:pt>
                <c:pt idx="191">
                  <c:v>0.96231999999999995</c:v>
                </c:pt>
                <c:pt idx="192">
                  <c:v>0.96221999999999996</c:v>
                </c:pt>
                <c:pt idx="193">
                  <c:v>0.96211000000000002</c:v>
                </c:pt>
                <c:pt idx="194">
                  <c:v>0.96200000000000008</c:v>
                </c:pt>
                <c:pt idx="195">
                  <c:v>0.96188999999999991</c:v>
                </c:pt>
                <c:pt idx="196">
                  <c:v>0.96177999999999997</c:v>
                </c:pt>
                <c:pt idx="197">
                  <c:v>0.96167000000000002</c:v>
                </c:pt>
                <c:pt idx="198">
                  <c:v>0.96156000000000008</c:v>
                </c:pt>
                <c:pt idx="199">
                  <c:v>0.96144999999999992</c:v>
                </c:pt>
                <c:pt idx="200">
                  <c:v>0.96133999999999997</c:v>
                </c:pt>
                <c:pt idx="201">
                  <c:v>0.96123000000000003</c:v>
                </c:pt>
                <c:pt idx="202">
                  <c:v>0.96111999999999997</c:v>
                </c:pt>
                <c:pt idx="203">
                  <c:v>0.96101999999999999</c:v>
                </c:pt>
                <c:pt idx="204">
                  <c:v>0.96090999999999993</c:v>
                </c:pt>
                <c:pt idx="205">
                  <c:v>0.96079999999999999</c:v>
                </c:pt>
                <c:pt idx="206">
                  <c:v>0.96069000000000004</c:v>
                </c:pt>
                <c:pt idx="207">
                  <c:v>0.9605800000000001</c:v>
                </c:pt>
                <c:pt idx="208">
                  <c:v>0.96046999999999993</c:v>
                </c:pt>
                <c:pt idx="209">
                  <c:v>0.96035999999999999</c:v>
                </c:pt>
                <c:pt idx="210">
                  <c:v>0.96025000000000005</c:v>
                </c:pt>
                <c:pt idx="211">
                  <c:v>0.96013999999999999</c:v>
                </c:pt>
                <c:pt idx="212">
                  <c:v>0.96003000000000005</c:v>
                </c:pt>
                <c:pt idx="213">
                  <c:v>0.95992</c:v>
                </c:pt>
                <c:pt idx="214">
                  <c:v>0.95980999999999994</c:v>
                </c:pt>
                <c:pt idx="215">
                  <c:v>0.95971000000000006</c:v>
                </c:pt>
                <c:pt idx="216">
                  <c:v>0.95962000000000003</c:v>
                </c:pt>
                <c:pt idx="217">
                  <c:v>0.95951999999999993</c:v>
                </c:pt>
                <c:pt idx="218">
                  <c:v>0.95943000000000001</c:v>
                </c:pt>
                <c:pt idx="219">
                  <c:v>0.95933000000000002</c:v>
                </c:pt>
                <c:pt idx="220">
                  <c:v>0.95923000000000003</c:v>
                </c:pt>
                <c:pt idx="221">
                  <c:v>0.95913999999999999</c:v>
                </c:pt>
                <c:pt idx="222">
                  <c:v>0.95904</c:v>
                </c:pt>
                <c:pt idx="223">
                  <c:v>0.95894999999999997</c:v>
                </c:pt>
                <c:pt idx="224">
                  <c:v>0.95885000000000009</c:v>
                </c:pt>
                <c:pt idx="225">
                  <c:v>0.95876000000000006</c:v>
                </c:pt>
                <c:pt idx="226">
                  <c:v>0.95865999999999996</c:v>
                </c:pt>
                <c:pt idx="227">
                  <c:v>0.95855999999999997</c:v>
                </c:pt>
                <c:pt idx="228">
                  <c:v>0.95846999999999993</c:v>
                </c:pt>
                <c:pt idx="229">
                  <c:v>0.95837000000000006</c:v>
                </c:pt>
                <c:pt idx="230">
                  <c:v>0.95828000000000002</c:v>
                </c:pt>
                <c:pt idx="231">
                  <c:v>0.95818999999999999</c:v>
                </c:pt>
                <c:pt idx="232">
                  <c:v>0.95810000000000006</c:v>
                </c:pt>
                <c:pt idx="233">
                  <c:v>0.95801000000000003</c:v>
                </c:pt>
                <c:pt idx="234">
                  <c:v>0.95793000000000006</c:v>
                </c:pt>
                <c:pt idx="235">
                  <c:v>0.95784000000000002</c:v>
                </c:pt>
                <c:pt idx="236">
                  <c:v>0.9577500000000001</c:v>
                </c:pt>
                <c:pt idx="237">
                  <c:v>0.95766000000000007</c:v>
                </c:pt>
                <c:pt idx="238">
                  <c:v>0.95757999999999999</c:v>
                </c:pt>
                <c:pt idx="239">
                  <c:v>0.95748999999999995</c:v>
                </c:pt>
                <c:pt idx="240">
                  <c:v>0.95739999999999992</c:v>
                </c:pt>
                <c:pt idx="241">
                  <c:v>0.95730999999999999</c:v>
                </c:pt>
                <c:pt idx="242">
                  <c:v>0.95723000000000003</c:v>
                </c:pt>
                <c:pt idx="243">
                  <c:v>0.95713999999999999</c:v>
                </c:pt>
                <c:pt idx="244">
                  <c:v>0.95704999999999996</c:v>
                </c:pt>
                <c:pt idx="245">
                  <c:v>0.95696999999999999</c:v>
                </c:pt>
                <c:pt idx="246">
                  <c:v>0.95688000000000006</c:v>
                </c:pt>
                <c:pt idx="247">
                  <c:v>0.95680000000000009</c:v>
                </c:pt>
                <c:pt idx="248">
                  <c:v>0.95672999999999997</c:v>
                </c:pt>
                <c:pt idx="249">
                  <c:v>0.95665000000000011</c:v>
                </c:pt>
                <c:pt idx="250">
                  <c:v>0.95656999999999992</c:v>
                </c:pt>
                <c:pt idx="251">
                  <c:v>0.95650000000000002</c:v>
                </c:pt>
                <c:pt idx="252">
                  <c:v>0.95641999999999994</c:v>
                </c:pt>
                <c:pt idx="253">
                  <c:v>0.95635000000000003</c:v>
                </c:pt>
                <c:pt idx="254">
                  <c:v>0.95626999999999995</c:v>
                </c:pt>
                <c:pt idx="255">
                  <c:v>0.95620000000000005</c:v>
                </c:pt>
                <c:pt idx="256">
                  <c:v>0.95611999999999997</c:v>
                </c:pt>
                <c:pt idx="257">
                  <c:v>0.95604</c:v>
                </c:pt>
                <c:pt idx="258">
                  <c:v>0.95596999999999999</c:v>
                </c:pt>
                <c:pt idx="259">
                  <c:v>0.95589000000000002</c:v>
                </c:pt>
                <c:pt idx="260">
                  <c:v>0.95581999999999989</c:v>
                </c:pt>
                <c:pt idx="261">
                  <c:v>0.95574000000000003</c:v>
                </c:pt>
                <c:pt idx="262">
                  <c:v>0.95566999999999991</c:v>
                </c:pt>
                <c:pt idx="263">
                  <c:v>0.95558999999999994</c:v>
                </c:pt>
                <c:pt idx="264">
                  <c:v>0.95552000000000004</c:v>
                </c:pt>
                <c:pt idx="265">
                  <c:v>0.95543999999999996</c:v>
                </c:pt>
                <c:pt idx="266">
                  <c:v>0.95535999999999999</c:v>
                </c:pt>
                <c:pt idx="267">
                  <c:v>0.95528999999999997</c:v>
                </c:pt>
                <c:pt idx="268">
                  <c:v>0.95521</c:v>
                </c:pt>
                <c:pt idx="269">
                  <c:v>0.95513999999999999</c:v>
                </c:pt>
                <c:pt idx="270">
                  <c:v>0.95506000000000002</c:v>
                </c:pt>
                <c:pt idx="271">
                  <c:v>0.95499000000000001</c:v>
                </c:pt>
                <c:pt idx="272">
                  <c:v>0.95491000000000004</c:v>
                </c:pt>
                <c:pt idx="273">
                  <c:v>0.95483000000000007</c:v>
                </c:pt>
                <c:pt idx="274">
                  <c:v>0.95475999999999994</c:v>
                </c:pt>
                <c:pt idx="275">
                  <c:v>0.95468000000000008</c:v>
                </c:pt>
                <c:pt idx="276">
                  <c:v>0.95460999999999996</c:v>
                </c:pt>
                <c:pt idx="277">
                  <c:v>0.95452999999999999</c:v>
                </c:pt>
                <c:pt idx="278">
                  <c:v>0.95445999999999998</c:v>
                </c:pt>
                <c:pt idx="279">
                  <c:v>0.95438999999999996</c:v>
                </c:pt>
                <c:pt idx="280">
                  <c:v>0.95433000000000012</c:v>
                </c:pt>
                <c:pt idx="281">
                  <c:v>0.95427000000000006</c:v>
                </c:pt>
                <c:pt idx="282">
                  <c:v>0.95421000000000011</c:v>
                </c:pt>
                <c:pt idx="283">
                  <c:v>0.95415000000000005</c:v>
                </c:pt>
                <c:pt idx="284">
                  <c:v>0.9540900000000001</c:v>
                </c:pt>
                <c:pt idx="285">
                  <c:v>0.95403000000000004</c:v>
                </c:pt>
                <c:pt idx="286">
                  <c:v>0.9539700000000001</c:v>
                </c:pt>
                <c:pt idx="287">
                  <c:v>0.95391000000000004</c:v>
                </c:pt>
                <c:pt idx="288">
                  <c:v>0.95385000000000009</c:v>
                </c:pt>
                <c:pt idx="289">
                  <c:v>0.95377999999999996</c:v>
                </c:pt>
                <c:pt idx="290">
                  <c:v>0.95372000000000001</c:v>
                </c:pt>
                <c:pt idx="291">
                  <c:v>0.95365999999999995</c:v>
                </c:pt>
                <c:pt idx="292">
                  <c:v>0.9536</c:v>
                </c:pt>
                <c:pt idx="293">
                  <c:v>0.95353999999999994</c:v>
                </c:pt>
                <c:pt idx="294">
                  <c:v>0.95347999999999999</c:v>
                </c:pt>
                <c:pt idx="295">
                  <c:v>0.95341999999999993</c:v>
                </c:pt>
                <c:pt idx="296">
                  <c:v>0.95335999999999999</c:v>
                </c:pt>
                <c:pt idx="297">
                  <c:v>0.95330000000000004</c:v>
                </c:pt>
                <c:pt idx="298">
                  <c:v>0.95323999999999998</c:v>
                </c:pt>
                <c:pt idx="299">
                  <c:v>0.95318000000000003</c:v>
                </c:pt>
                <c:pt idx="300">
                  <c:v>0.95311999999999997</c:v>
                </c:pt>
                <c:pt idx="301">
                  <c:v>0.95306000000000002</c:v>
                </c:pt>
                <c:pt idx="302">
                  <c:v>0.95299999999999996</c:v>
                </c:pt>
                <c:pt idx="303">
                  <c:v>0.95294000000000001</c:v>
                </c:pt>
                <c:pt idx="304">
                  <c:v>0.95287999999999995</c:v>
                </c:pt>
                <c:pt idx="305">
                  <c:v>0.95282</c:v>
                </c:pt>
                <c:pt idx="306">
                  <c:v>0.95275999999999994</c:v>
                </c:pt>
                <c:pt idx="307">
                  <c:v>0.95269999999999999</c:v>
                </c:pt>
                <c:pt idx="308">
                  <c:v>0.95263999999999993</c:v>
                </c:pt>
                <c:pt idx="309">
                  <c:v>0.95257999999999998</c:v>
                </c:pt>
                <c:pt idx="310">
                  <c:v>0.95251999999999992</c:v>
                </c:pt>
                <c:pt idx="311">
                  <c:v>0.95245999999999997</c:v>
                </c:pt>
                <c:pt idx="312">
                  <c:v>0.95239999999999991</c:v>
                </c:pt>
                <c:pt idx="313">
                  <c:v>0.95233999999999996</c:v>
                </c:pt>
                <c:pt idx="314">
                  <c:v>0.9522799999999999</c:v>
                </c:pt>
                <c:pt idx="315">
                  <c:v>0.95221999999999996</c:v>
                </c:pt>
                <c:pt idx="316">
                  <c:v>0.9521599999999999</c:v>
                </c:pt>
                <c:pt idx="317">
                  <c:v>0.95209999999999995</c:v>
                </c:pt>
                <c:pt idx="318">
                  <c:v>0.95204999999999995</c:v>
                </c:pt>
                <c:pt idx="319">
                  <c:v>0.95200000000000007</c:v>
                </c:pt>
                <c:pt idx="320">
                  <c:v>0.95196000000000003</c:v>
                </c:pt>
                <c:pt idx="321">
                  <c:v>0.95191000000000003</c:v>
                </c:pt>
                <c:pt idx="322">
                  <c:v>0.95186000000000004</c:v>
                </c:pt>
                <c:pt idx="323">
                  <c:v>0.95180999999999993</c:v>
                </c:pt>
                <c:pt idx="324">
                  <c:v>0.95177000000000012</c:v>
                </c:pt>
                <c:pt idx="325">
                  <c:v>0.95172000000000001</c:v>
                </c:pt>
                <c:pt idx="326">
                  <c:v>0.95167000000000002</c:v>
                </c:pt>
                <c:pt idx="327">
                  <c:v>0.95162999999999998</c:v>
                </c:pt>
                <c:pt idx="328">
                  <c:v>0.95157999999999998</c:v>
                </c:pt>
                <c:pt idx="329">
                  <c:v>0.9515300000000001</c:v>
                </c:pt>
                <c:pt idx="330">
                  <c:v>0.95149000000000006</c:v>
                </c:pt>
                <c:pt idx="331">
                  <c:v>0.95144000000000006</c:v>
                </c:pt>
                <c:pt idx="332">
                  <c:v>0.95138999999999996</c:v>
                </c:pt>
                <c:pt idx="333">
                  <c:v>0.95135000000000003</c:v>
                </c:pt>
                <c:pt idx="334">
                  <c:v>0.95129999999999992</c:v>
                </c:pt>
                <c:pt idx="335">
                  <c:v>0.95125000000000004</c:v>
                </c:pt>
                <c:pt idx="336">
                  <c:v>0.95121</c:v>
                </c:pt>
                <c:pt idx="337">
                  <c:v>0.95116000000000001</c:v>
                </c:pt>
                <c:pt idx="338">
                  <c:v>0.95111000000000001</c:v>
                </c:pt>
                <c:pt idx="339">
                  <c:v>0.95105999999999991</c:v>
                </c:pt>
                <c:pt idx="340">
                  <c:v>0.95102000000000009</c:v>
                </c:pt>
                <c:pt idx="341">
                  <c:v>0.95096999999999998</c:v>
                </c:pt>
                <c:pt idx="342">
                  <c:v>0.95091999999999999</c:v>
                </c:pt>
                <c:pt idx="343">
                  <c:v>0.95087999999999995</c:v>
                </c:pt>
                <c:pt idx="344">
                  <c:v>0.95082999999999995</c:v>
                </c:pt>
                <c:pt idx="345">
                  <c:v>0.95078000000000007</c:v>
                </c:pt>
                <c:pt idx="346">
                  <c:v>0.95074000000000003</c:v>
                </c:pt>
                <c:pt idx="347">
                  <c:v>0.95069000000000004</c:v>
                </c:pt>
                <c:pt idx="348">
                  <c:v>0.95063999999999993</c:v>
                </c:pt>
                <c:pt idx="349">
                  <c:v>0.9506</c:v>
                </c:pt>
                <c:pt idx="350">
                  <c:v>0.95055000000000012</c:v>
                </c:pt>
                <c:pt idx="351">
                  <c:v>0.95052000000000003</c:v>
                </c:pt>
                <c:pt idx="352">
                  <c:v>0.95047999999999999</c:v>
                </c:pt>
                <c:pt idx="353">
                  <c:v>0.95043999999999995</c:v>
                </c:pt>
                <c:pt idx="354">
                  <c:v>0.95040000000000002</c:v>
                </c:pt>
                <c:pt idx="355">
                  <c:v>0.95035999999999998</c:v>
                </c:pt>
                <c:pt idx="356">
                  <c:v>0.95031999999999994</c:v>
                </c:pt>
                <c:pt idx="357">
                  <c:v>0.95028999999999997</c:v>
                </c:pt>
                <c:pt idx="358">
                  <c:v>0.95025000000000004</c:v>
                </c:pt>
                <c:pt idx="359">
                  <c:v>0.95021</c:v>
                </c:pt>
                <c:pt idx="360">
                  <c:v>0.95016999999999996</c:v>
                </c:pt>
                <c:pt idx="361">
                  <c:v>0.95013000000000003</c:v>
                </c:pt>
                <c:pt idx="362">
                  <c:v>0.95008999999999999</c:v>
                </c:pt>
                <c:pt idx="363">
                  <c:v>0.95004999999999995</c:v>
                </c:pt>
                <c:pt idx="364">
                  <c:v>0.95001999999999998</c:v>
                </c:pt>
                <c:pt idx="365">
                  <c:v>0.94998000000000005</c:v>
                </c:pt>
                <c:pt idx="366">
                  <c:v>0.94994000000000001</c:v>
                </c:pt>
                <c:pt idx="367">
                  <c:v>0.94991000000000003</c:v>
                </c:pt>
                <c:pt idx="368">
                  <c:v>0.94987999999999995</c:v>
                </c:pt>
                <c:pt idx="369">
                  <c:v>0.94983999999999991</c:v>
                </c:pt>
                <c:pt idx="370">
                  <c:v>0.94980999999999993</c:v>
                </c:pt>
                <c:pt idx="371">
                  <c:v>0.94977999999999996</c:v>
                </c:pt>
                <c:pt idx="372">
                  <c:v>0.94974000000000003</c:v>
                </c:pt>
                <c:pt idx="373">
                  <c:v>0.94971000000000005</c:v>
                </c:pt>
                <c:pt idx="374">
                  <c:v>0.94968000000000008</c:v>
                </c:pt>
                <c:pt idx="375">
                  <c:v>0.94964000000000004</c:v>
                </c:pt>
                <c:pt idx="376">
                  <c:v>0.94960999999999995</c:v>
                </c:pt>
                <c:pt idx="377">
                  <c:v>0.94957999999999998</c:v>
                </c:pt>
                <c:pt idx="378">
                  <c:v>0.94953999999999994</c:v>
                </c:pt>
                <c:pt idx="379">
                  <c:v>0.94950999999999997</c:v>
                </c:pt>
                <c:pt idx="380">
                  <c:v>0.94947999999999988</c:v>
                </c:pt>
                <c:pt idx="381">
                  <c:v>0.94944000000000006</c:v>
                </c:pt>
                <c:pt idx="382">
                  <c:v>0.94941999999999993</c:v>
                </c:pt>
                <c:pt idx="383">
                  <c:v>0.94938999999999996</c:v>
                </c:pt>
                <c:pt idx="384">
                  <c:v>0.94936999999999994</c:v>
                </c:pt>
                <c:pt idx="385">
                  <c:v>0.94933999999999996</c:v>
                </c:pt>
                <c:pt idx="386">
                  <c:v>0.94932000000000005</c:v>
                </c:pt>
                <c:pt idx="387">
                  <c:v>0.94928999999999997</c:v>
                </c:pt>
                <c:pt idx="388">
                  <c:v>0.94927000000000006</c:v>
                </c:pt>
                <c:pt idx="389">
                  <c:v>0.94924000000000008</c:v>
                </c:pt>
                <c:pt idx="390">
                  <c:v>0.94921000000000011</c:v>
                </c:pt>
                <c:pt idx="391">
                  <c:v>0.94918999999999998</c:v>
                </c:pt>
                <c:pt idx="392">
                  <c:v>0.94916</c:v>
                </c:pt>
                <c:pt idx="393">
                  <c:v>0.94913999999999998</c:v>
                </c:pt>
                <c:pt idx="394">
                  <c:v>0.94911000000000001</c:v>
                </c:pt>
                <c:pt idx="395">
                  <c:v>0.9490900000000001</c:v>
                </c:pt>
                <c:pt idx="396">
                  <c:v>0.94906000000000001</c:v>
                </c:pt>
                <c:pt idx="397">
                  <c:v>0.94903999999999999</c:v>
                </c:pt>
                <c:pt idx="398">
                  <c:v>0.94900999999999991</c:v>
                </c:pt>
                <c:pt idx="399">
                  <c:v>0.94897999999999993</c:v>
                </c:pt>
                <c:pt idx="400">
                  <c:v>0.94896000000000003</c:v>
                </c:pt>
                <c:pt idx="401">
                  <c:v>0.94893000000000005</c:v>
                </c:pt>
                <c:pt idx="402">
                  <c:v>0.94891000000000003</c:v>
                </c:pt>
                <c:pt idx="403">
                  <c:v>0.94888000000000006</c:v>
                </c:pt>
                <c:pt idx="404">
                  <c:v>0.94885999999999993</c:v>
                </c:pt>
                <c:pt idx="405">
                  <c:v>0.94882999999999995</c:v>
                </c:pt>
                <c:pt idx="406">
                  <c:v>0.94881000000000004</c:v>
                </c:pt>
                <c:pt idx="407">
                  <c:v>0.94877999999999996</c:v>
                </c:pt>
                <c:pt idx="408">
                  <c:v>0.94874999999999998</c:v>
                </c:pt>
                <c:pt idx="409">
                  <c:v>0.94873000000000007</c:v>
                </c:pt>
                <c:pt idx="410">
                  <c:v>0.9487000000000001</c:v>
                </c:pt>
                <c:pt idx="411">
                  <c:v>0.94867999999999997</c:v>
                </c:pt>
                <c:pt idx="412">
                  <c:v>0.94864999999999999</c:v>
                </c:pt>
                <c:pt idx="413">
                  <c:v>0.94862999999999997</c:v>
                </c:pt>
                <c:pt idx="414">
                  <c:v>0.94861000000000006</c:v>
                </c:pt>
                <c:pt idx="415">
                  <c:v>0.94858999999999993</c:v>
                </c:pt>
                <c:pt idx="416">
                  <c:v>0.94858000000000009</c:v>
                </c:pt>
                <c:pt idx="417">
                  <c:v>0.94855999999999996</c:v>
                </c:pt>
                <c:pt idx="418">
                  <c:v>0.94855</c:v>
                </c:pt>
                <c:pt idx="419">
                  <c:v>0.94853999999999994</c:v>
                </c:pt>
                <c:pt idx="420">
                  <c:v>0.94852000000000003</c:v>
                </c:pt>
                <c:pt idx="421">
                  <c:v>0.94850999999999996</c:v>
                </c:pt>
                <c:pt idx="422">
                  <c:v>0.94849000000000006</c:v>
                </c:pt>
                <c:pt idx="423">
                  <c:v>0.94847999999999999</c:v>
                </c:pt>
                <c:pt idx="424">
                  <c:v>0.94846000000000008</c:v>
                </c:pt>
                <c:pt idx="425">
                  <c:v>0.94845000000000002</c:v>
                </c:pt>
                <c:pt idx="426">
                  <c:v>0.94843</c:v>
                </c:pt>
                <c:pt idx="427">
                  <c:v>0.94842000000000004</c:v>
                </c:pt>
                <c:pt idx="428">
                  <c:v>0.94840000000000002</c:v>
                </c:pt>
                <c:pt idx="429">
                  <c:v>0.94838999999999996</c:v>
                </c:pt>
                <c:pt idx="430">
                  <c:v>0.94837000000000005</c:v>
                </c:pt>
                <c:pt idx="431">
                  <c:v>0.94835999999999998</c:v>
                </c:pt>
                <c:pt idx="432">
                  <c:v>0.94834999999999992</c:v>
                </c:pt>
                <c:pt idx="433">
                  <c:v>0.94833000000000001</c:v>
                </c:pt>
                <c:pt idx="434">
                  <c:v>0.94831999999999994</c:v>
                </c:pt>
                <c:pt idx="435">
                  <c:v>0.94830000000000003</c:v>
                </c:pt>
                <c:pt idx="436">
                  <c:v>0.94828999999999997</c:v>
                </c:pt>
                <c:pt idx="437">
                  <c:v>0.94826999999999995</c:v>
                </c:pt>
                <c:pt idx="438">
                  <c:v>0.94825999999999988</c:v>
                </c:pt>
                <c:pt idx="439">
                  <c:v>0.94823999999999997</c:v>
                </c:pt>
                <c:pt idx="440">
                  <c:v>0.94822999999999991</c:v>
                </c:pt>
                <c:pt idx="441">
                  <c:v>0.94821</c:v>
                </c:pt>
                <c:pt idx="442">
                  <c:v>0.94819999999999993</c:v>
                </c:pt>
                <c:pt idx="443">
                  <c:v>0.94818000000000002</c:v>
                </c:pt>
                <c:pt idx="444">
                  <c:v>0.94816999999999996</c:v>
                </c:pt>
                <c:pt idx="445">
                  <c:v>0.94816</c:v>
                </c:pt>
                <c:pt idx="446">
                  <c:v>0.94813999999999998</c:v>
                </c:pt>
                <c:pt idx="447">
                  <c:v>0.94813000000000003</c:v>
                </c:pt>
                <c:pt idx="448">
                  <c:v>0.94811000000000012</c:v>
                </c:pt>
                <c:pt idx="449">
                  <c:v>0.94810000000000005</c:v>
                </c:pt>
                <c:pt idx="450">
                  <c:v>0.94808000000000003</c:v>
                </c:pt>
                <c:pt idx="451">
                  <c:v>0.94806999999999997</c:v>
                </c:pt>
                <c:pt idx="452">
                  <c:v>0.94806000000000001</c:v>
                </c:pt>
                <c:pt idx="453">
                  <c:v>0.94805000000000006</c:v>
                </c:pt>
                <c:pt idx="454">
                  <c:v>0.94805000000000006</c:v>
                </c:pt>
                <c:pt idx="455">
                  <c:v>0.94803999999999999</c:v>
                </c:pt>
                <c:pt idx="456">
                  <c:v>0.94803999999999999</c:v>
                </c:pt>
                <c:pt idx="457">
                  <c:v>0.94803999999999999</c:v>
                </c:pt>
                <c:pt idx="458">
                  <c:v>0.94802999999999993</c:v>
                </c:pt>
                <c:pt idx="459">
                  <c:v>0.94802999999999993</c:v>
                </c:pt>
                <c:pt idx="460">
                  <c:v>0.94802000000000008</c:v>
                </c:pt>
                <c:pt idx="461">
                  <c:v>0.94802000000000008</c:v>
                </c:pt>
                <c:pt idx="462">
                  <c:v>0.94802000000000008</c:v>
                </c:pt>
                <c:pt idx="463">
                  <c:v>0.94801000000000002</c:v>
                </c:pt>
                <c:pt idx="464">
                  <c:v>0.94801000000000002</c:v>
                </c:pt>
                <c:pt idx="465">
                  <c:v>0.94799999999999995</c:v>
                </c:pt>
                <c:pt idx="466">
                  <c:v>0.94799999999999995</c:v>
                </c:pt>
                <c:pt idx="467">
                  <c:v>0.94799999999999995</c:v>
                </c:pt>
                <c:pt idx="468">
                  <c:v>0.94799000000000011</c:v>
                </c:pt>
                <c:pt idx="469">
                  <c:v>0.94799000000000011</c:v>
                </c:pt>
                <c:pt idx="470">
                  <c:v>0.94798000000000004</c:v>
                </c:pt>
                <c:pt idx="471">
                  <c:v>0.94798000000000004</c:v>
                </c:pt>
                <c:pt idx="472">
                  <c:v>0.94798000000000004</c:v>
                </c:pt>
                <c:pt idx="473">
                  <c:v>0.94796999999999998</c:v>
                </c:pt>
                <c:pt idx="474">
                  <c:v>0.94796999999999998</c:v>
                </c:pt>
                <c:pt idx="475">
                  <c:v>0.94796000000000002</c:v>
                </c:pt>
                <c:pt idx="476">
                  <c:v>0.94796000000000002</c:v>
                </c:pt>
                <c:pt idx="477">
                  <c:v>0.94796000000000002</c:v>
                </c:pt>
                <c:pt idx="478">
                  <c:v>0.94795000000000007</c:v>
                </c:pt>
                <c:pt idx="479">
                  <c:v>0.94795000000000007</c:v>
                </c:pt>
                <c:pt idx="480">
                  <c:v>0.94794</c:v>
                </c:pt>
                <c:pt idx="481">
                  <c:v>0.94794</c:v>
                </c:pt>
                <c:pt idx="482">
                  <c:v>0.94794</c:v>
                </c:pt>
                <c:pt idx="483">
                  <c:v>0.94793000000000005</c:v>
                </c:pt>
                <c:pt idx="484">
                  <c:v>0.94793000000000005</c:v>
                </c:pt>
                <c:pt idx="485">
                  <c:v>0.94793000000000005</c:v>
                </c:pt>
                <c:pt idx="486">
                  <c:v>0.94793000000000005</c:v>
                </c:pt>
                <c:pt idx="487">
                  <c:v>0.94794</c:v>
                </c:pt>
                <c:pt idx="488">
                  <c:v>0.94794</c:v>
                </c:pt>
                <c:pt idx="489">
                  <c:v>0.94794</c:v>
                </c:pt>
                <c:pt idx="490">
                  <c:v>0.94795000000000007</c:v>
                </c:pt>
                <c:pt idx="491">
                  <c:v>0.94795000000000007</c:v>
                </c:pt>
                <c:pt idx="492">
                  <c:v>0.94795000000000007</c:v>
                </c:pt>
                <c:pt idx="493">
                  <c:v>0.94796000000000002</c:v>
                </c:pt>
                <c:pt idx="494">
                  <c:v>0.94796000000000002</c:v>
                </c:pt>
                <c:pt idx="495">
                  <c:v>0.94796000000000002</c:v>
                </c:pt>
                <c:pt idx="496">
                  <c:v>0.94796999999999998</c:v>
                </c:pt>
                <c:pt idx="497">
                  <c:v>0.94796999999999998</c:v>
                </c:pt>
                <c:pt idx="498">
                  <c:v>0.94796999999999998</c:v>
                </c:pt>
                <c:pt idx="499">
                  <c:v>0.94798000000000004</c:v>
                </c:pt>
                <c:pt idx="500">
                  <c:v>0.94798000000000004</c:v>
                </c:pt>
                <c:pt idx="501">
                  <c:v>0.94799000000000011</c:v>
                </c:pt>
                <c:pt idx="502">
                  <c:v>0.94799000000000011</c:v>
                </c:pt>
                <c:pt idx="503">
                  <c:v>0.94799999999999995</c:v>
                </c:pt>
                <c:pt idx="504">
                  <c:v>0.94801000000000002</c:v>
                </c:pt>
                <c:pt idx="505">
                  <c:v>0.94802000000000008</c:v>
                </c:pt>
                <c:pt idx="506">
                  <c:v>0.94802999999999993</c:v>
                </c:pt>
                <c:pt idx="507">
                  <c:v>0.94802999999999993</c:v>
                </c:pt>
                <c:pt idx="508">
                  <c:v>0.94803999999999999</c:v>
                </c:pt>
                <c:pt idx="509">
                  <c:v>0.94805000000000006</c:v>
                </c:pt>
                <c:pt idx="510">
                  <c:v>0.94806000000000001</c:v>
                </c:pt>
                <c:pt idx="511">
                  <c:v>0.94806999999999997</c:v>
                </c:pt>
                <c:pt idx="512">
                  <c:v>0.94806999999999997</c:v>
                </c:pt>
                <c:pt idx="513">
                  <c:v>0.94808000000000003</c:v>
                </c:pt>
                <c:pt idx="514">
                  <c:v>0.94808999999999999</c:v>
                </c:pt>
                <c:pt idx="515">
                  <c:v>0.94810000000000005</c:v>
                </c:pt>
                <c:pt idx="516">
                  <c:v>0.94811000000000012</c:v>
                </c:pt>
                <c:pt idx="517">
                  <c:v>0.94811999999999996</c:v>
                </c:pt>
                <c:pt idx="518">
                  <c:v>0.94813999999999998</c:v>
                </c:pt>
                <c:pt idx="519">
                  <c:v>0.94814999999999994</c:v>
                </c:pt>
                <c:pt idx="520">
                  <c:v>0.94816999999999996</c:v>
                </c:pt>
                <c:pt idx="521">
                  <c:v>0.94818000000000002</c:v>
                </c:pt>
                <c:pt idx="522">
                  <c:v>0.94819999999999993</c:v>
                </c:pt>
                <c:pt idx="523">
                  <c:v>0.94821</c:v>
                </c:pt>
                <c:pt idx="524">
                  <c:v>0.94822999999999991</c:v>
                </c:pt>
                <c:pt idx="525">
                  <c:v>0.94823999999999997</c:v>
                </c:pt>
                <c:pt idx="526">
                  <c:v>0.94825999999999988</c:v>
                </c:pt>
                <c:pt idx="527">
                  <c:v>0.94826999999999995</c:v>
                </c:pt>
                <c:pt idx="528">
                  <c:v>0.94828999999999997</c:v>
                </c:pt>
                <c:pt idx="529">
                  <c:v>0.94830000000000003</c:v>
                </c:pt>
                <c:pt idx="530">
                  <c:v>0.94831999999999994</c:v>
                </c:pt>
                <c:pt idx="531">
                  <c:v>0.94833000000000001</c:v>
                </c:pt>
                <c:pt idx="532">
                  <c:v>0.94834999999999992</c:v>
                </c:pt>
                <c:pt idx="533">
                  <c:v>0.94835999999999998</c:v>
                </c:pt>
                <c:pt idx="534">
                  <c:v>0.94837000000000005</c:v>
                </c:pt>
                <c:pt idx="535">
                  <c:v>0.94838999999999996</c:v>
                </c:pt>
                <c:pt idx="536">
                  <c:v>0.94840000000000002</c:v>
                </c:pt>
                <c:pt idx="537">
                  <c:v>0.94842000000000004</c:v>
                </c:pt>
                <c:pt idx="538">
                  <c:v>0.94843</c:v>
                </c:pt>
                <c:pt idx="539">
                  <c:v>0.94845000000000002</c:v>
                </c:pt>
                <c:pt idx="540">
                  <c:v>0.94846000000000008</c:v>
                </c:pt>
                <c:pt idx="541">
                  <c:v>0.94847999999999999</c:v>
                </c:pt>
                <c:pt idx="542">
                  <c:v>0.94849000000000006</c:v>
                </c:pt>
                <c:pt idx="543">
                  <c:v>0.94850999999999996</c:v>
                </c:pt>
                <c:pt idx="544">
                  <c:v>0.94852000000000003</c:v>
                </c:pt>
                <c:pt idx="545">
                  <c:v>0.94853999999999994</c:v>
                </c:pt>
                <c:pt idx="546">
                  <c:v>0.94855</c:v>
                </c:pt>
                <c:pt idx="547">
                  <c:v>0.94857000000000002</c:v>
                </c:pt>
                <c:pt idx="548">
                  <c:v>0.94858000000000009</c:v>
                </c:pt>
                <c:pt idx="549">
                  <c:v>0.94861000000000006</c:v>
                </c:pt>
                <c:pt idx="550">
                  <c:v>0.94862999999999997</c:v>
                </c:pt>
                <c:pt idx="551">
                  <c:v>0.94865999999999995</c:v>
                </c:pt>
                <c:pt idx="552">
                  <c:v>0.94867999999999997</c:v>
                </c:pt>
                <c:pt idx="553">
                  <c:v>0.94870999999999994</c:v>
                </c:pt>
                <c:pt idx="554">
                  <c:v>0.94873000000000007</c:v>
                </c:pt>
                <c:pt idx="555">
                  <c:v>0.94876000000000005</c:v>
                </c:pt>
                <c:pt idx="556">
                  <c:v>0.94879000000000002</c:v>
                </c:pt>
                <c:pt idx="557">
                  <c:v>0.94881000000000004</c:v>
                </c:pt>
                <c:pt idx="558">
                  <c:v>0.94884000000000002</c:v>
                </c:pt>
                <c:pt idx="559">
                  <c:v>0.94885999999999993</c:v>
                </c:pt>
                <c:pt idx="560">
                  <c:v>0.94889000000000001</c:v>
                </c:pt>
                <c:pt idx="561">
                  <c:v>0.94891000000000003</c:v>
                </c:pt>
                <c:pt idx="562">
                  <c:v>0.94894000000000001</c:v>
                </c:pt>
                <c:pt idx="563">
                  <c:v>0.94896000000000003</c:v>
                </c:pt>
                <c:pt idx="564">
                  <c:v>0.94899</c:v>
                </c:pt>
                <c:pt idx="565">
                  <c:v>0.94900999999999991</c:v>
                </c:pt>
                <c:pt idx="566">
                  <c:v>0.94903999999999999</c:v>
                </c:pt>
                <c:pt idx="567">
                  <c:v>0.94906000000000001</c:v>
                </c:pt>
                <c:pt idx="568">
                  <c:v>0.9490900000000001</c:v>
                </c:pt>
                <c:pt idx="569">
                  <c:v>0.94911000000000001</c:v>
                </c:pt>
                <c:pt idx="570">
                  <c:v>0.94913999999999998</c:v>
                </c:pt>
                <c:pt idx="571">
                  <c:v>0.94916</c:v>
                </c:pt>
                <c:pt idx="572">
                  <c:v>0.94918999999999998</c:v>
                </c:pt>
                <c:pt idx="573">
                  <c:v>0.94921999999999995</c:v>
                </c:pt>
                <c:pt idx="574">
                  <c:v>0.94924000000000008</c:v>
                </c:pt>
                <c:pt idx="575">
                  <c:v>0.94927000000000006</c:v>
                </c:pt>
                <c:pt idx="576">
                  <c:v>0.94928999999999997</c:v>
                </c:pt>
                <c:pt idx="577">
                  <c:v>0.94932000000000005</c:v>
                </c:pt>
                <c:pt idx="578">
                  <c:v>0.94933999999999996</c:v>
                </c:pt>
                <c:pt idx="579">
                  <c:v>0.94936999999999994</c:v>
                </c:pt>
                <c:pt idx="580">
                  <c:v>0.94938999999999996</c:v>
                </c:pt>
                <c:pt idx="581">
                  <c:v>0.94941999999999993</c:v>
                </c:pt>
                <c:pt idx="582">
                  <c:v>0.94944000000000006</c:v>
                </c:pt>
                <c:pt idx="583">
                  <c:v>0.94947000000000004</c:v>
                </c:pt>
                <c:pt idx="584">
                  <c:v>0.94948999999999995</c:v>
                </c:pt>
                <c:pt idx="585">
                  <c:v>0.94952000000000003</c:v>
                </c:pt>
                <c:pt idx="586">
                  <c:v>0.94953999999999994</c:v>
                </c:pt>
                <c:pt idx="587">
                  <c:v>0.94956999999999991</c:v>
                </c:pt>
                <c:pt idx="588">
                  <c:v>0.94960999999999995</c:v>
                </c:pt>
                <c:pt idx="589">
                  <c:v>0.94964999999999999</c:v>
                </c:pt>
                <c:pt idx="590">
                  <c:v>0.94968000000000008</c:v>
                </c:pt>
                <c:pt idx="591">
                  <c:v>0.9497199999999999</c:v>
                </c:pt>
                <c:pt idx="592">
                  <c:v>0.94974999999999998</c:v>
                </c:pt>
                <c:pt idx="593">
                  <c:v>0.94979000000000002</c:v>
                </c:pt>
                <c:pt idx="594">
                  <c:v>0.94982</c:v>
                </c:pt>
                <c:pt idx="595">
                  <c:v>0.94986000000000004</c:v>
                </c:pt>
                <c:pt idx="596">
                  <c:v>0.94989000000000001</c:v>
                </c:pt>
                <c:pt idx="597">
                  <c:v>0.94992999999999994</c:v>
                </c:pt>
                <c:pt idx="598">
                  <c:v>0.94996999999999998</c:v>
                </c:pt>
                <c:pt idx="599">
                  <c:v>0.95</c:v>
                </c:pt>
                <c:pt idx="600">
                  <c:v>0.95004</c:v>
                </c:pt>
                <c:pt idx="601">
                  <c:v>0.95007000000000008</c:v>
                </c:pt>
                <c:pt idx="602">
                  <c:v>0.95011000000000001</c:v>
                </c:pt>
                <c:pt idx="603">
                  <c:v>0.95013999999999998</c:v>
                </c:pt>
                <c:pt idx="604">
                  <c:v>0.95018000000000002</c:v>
                </c:pt>
                <c:pt idx="605">
                  <c:v>0.95022000000000006</c:v>
                </c:pt>
                <c:pt idx="606">
                  <c:v>0.95025000000000004</c:v>
                </c:pt>
                <c:pt idx="607">
                  <c:v>0.95028999999999997</c:v>
                </c:pt>
                <c:pt idx="608">
                  <c:v>0.95031999999999994</c:v>
                </c:pt>
                <c:pt idx="609">
                  <c:v>0.95035999999999998</c:v>
                </c:pt>
                <c:pt idx="610">
                  <c:v>0.95039000000000007</c:v>
                </c:pt>
                <c:pt idx="611">
                  <c:v>0.95043000000000011</c:v>
                </c:pt>
                <c:pt idx="612">
                  <c:v>0.95046000000000008</c:v>
                </c:pt>
                <c:pt idx="613">
                  <c:v>0.95050000000000001</c:v>
                </c:pt>
                <c:pt idx="614">
                  <c:v>0.95054000000000005</c:v>
                </c:pt>
                <c:pt idx="615">
                  <c:v>0.95057000000000003</c:v>
                </c:pt>
                <c:pt idx="616">
                  <c:v>0.95061000000000007</c:v>
                </c:pt>
                <c:pt idx="617">
                  <c:v>0.95063999999999993</c:v>
                </c:pt>
                <c:pt idx="618">
                  <c:v>0.95067999999999997</c:v>
                </c:pt>
                <c:pt idx="619">
                  <c:v>0.95070999999999994</c:v>
                </c:pt>
                <c:pt idx="620">
                  <c:v>0.95075999999999994</c:v>
                </c:pt>
                <c:pt idx="621">
                  <c:v>0.95079999999999998</c:v>
                </c:pt>
                <c:pt idx="622">
                  <c:v>0.95084000000000002</c:v>
                </c:pt>
                <c:pt idx="623">
                  <c:v>0.95089000000000001</c:v>
                </c:pt>
                <c:pt idx="624">
                  <c:v>0.95093000000000005</c:v>
                </c:pt>
                <c:pt idx="625">
                  <c:v>0.95096999999999998</c:v>
                </c:pt>
                <c:pt idx="626">
                  <c:v>0.95101000000000002</c:v>
                </c:pt>
                <c:pt idx="627">
                  <c:v>0.95105999999999991</c:v>
                </c:pt>
                <c:pt idx="628">
                  <c:v>0.95109999999999995</c:v>
                </c:pt>
                <c:pt idx="629">
                  <c:v>0.9511400000000001</c:v>
                </c:pt>
                <c:pt idx="630">
                  <c:v>0.95117999999999991</c:v>
                </c:pt>
                <c:pt idx="631">
                  <c:v>0.95123000000000002</c:v>
                </c:pt>
                <c:pt idx="632">
                  <c:v>0.95126999999999995</c:v>
                </c:pt>
                <c:pt idx="633">
                  <c:v>0.95130999999999999</c:v>
                </c:pt>
                <c:pt idx="634">
                  <c:v>0.95135000000000003</c:v>
                </c:pt>
                <c:pt idx="635">
                  <c:v>0.95140000000000002</c:v>
                </c:pt>
                <c:pt idx="636">
                  <c:v>0.95144999999999991</c:v>
                </c:pt>
                <c:pt idx="637">
                  <c:v>0.95149000000000006</c:v>
                </c:pt>
                <c:pt idx="638">
                  <c:v>0.95153999999999994</c:v>
                </c:pt>
                <c:pt idx="639">
                  <c:v>0.95159000000000005</c:v>
                </c:pt>
                <c:pt idx="640">
                  <c:v>0.95162999999999998</c:v>
                </c:pt>
                <c:pt idx="641">
                  <c:v>0.95168000000000008</c:v>
                </c:pt>
                <c:pt idx="642">
                  <c:v>0.95172999999999996</c:v>
                </c:pt>
                <c:pt idx="643">
                  <c:v>0.95177999999999996</c:v>
                </c:pt>
                <c:pt idx="644">
                  <c:v>0.95182</c:v>
                </c:pt>
                <c:pt idx="645">
                  <c:v>0.95186999999999999</c:v>
                </c:pt>
                <c:pt idx="646">
                  <c:v>0.95191999999999988</c:v>
                </c:pt>
                <c:pt idx="647">
                  <c:v>0.95196999999999998</c:v>
                </c:pt>
                <c:pt idx="648">
                  <c:v>0.95200999999999991</c:v>
                </c:pt>
                <c:pt idx="649">
                  <c:v>0.95206000000000002</c:v>
                </c:pt>
                <c:pt idx="650">
                  <c:v>0.95211000000000001</c:v>
                </c:pt>
                <c:pt idx="651">
                  <c:v>0.9521599999999999</c:v>
                </c:pt>
                <c:pt idx="652">
                  <c:v>0.95221</c:v>
                </c:pt>
                <c:pt idx="653">
                  <c:v>0.95227000000000006</c:v>
                </c:pt>
                <c:pt idx="654">
                  <c:v>0.95231999999999994</c:v>
                </c:pt>
                <c:pt idx="655">
                  <c:v>0.95236999999999994</c:v>
                </c:pt>
                <c:pt idx="656">
                  <c:v>0.95243</c:v>
                </c:pt>
                <c:pt idx="657">
                  <c:v>0.95247999999999999</c:v>
                </c:pt>
                <c:pt idx="658">
                  <c:v>0.95254000000000005</c:v>
                </c:pt>
                <c:pt idx="659">
                  <c:v>0.95259000000000005</c:v>
                </c:pt>
                <c:pt idx="660">
                  <c:v>0.95265</c:v>
                </c:pt>
                <c:pt idx="661">
                  <c:v>0.95269999999999999</c:v>
                </c:pt>
                <c:pt idx="662">
                  <c:v>0.95275999999999994</c:v>
                </c:pt>
                <c:pt idx="663">
                  <c:v>0.95281000000000005</c:v>
                </c:pt>
                <c:pt idx="664">
                  <c:v>0.95286000000000004</c:v>
                </c:pt>
                <c:pt idx="665">
                  <c:v>0.95291999999999999</c:v>
                </c:pt>
                <c:pt idx="666">
                  <c:v>0.95296999999999998</c:v>
                </c:pt>
                <c:pt idx="667">
                  <c:v>0.95302999999999993</c:v>
                </c:pt>
                <c:pt idx="668">
                  <c:v>0.95308000000000004</c:v>
                </c:pt>
                <c:pt idx="669">
                  <c:v>0.95313999999999988</c:v>
                </c:pt>
                <c:pt idx="670">
                  <c:v>0.95318999999999998</c:v>
                </c:pt>
                <c:pt idx="671">
                  <c:v>0.95325000000000004</c:v>
                </c:pt>
                <c:pt idx="672">
                  <c:v>0.95330000000000004</c:v>
                </c:pt>
                <c:pt idx="673">
                  <c:v>0.95334999999999992</c:v>
                </c:pt>
                <c:pt idx="674">
                  <c:v>0.95340999999999998</c:v>
                </c:pt>
                <c:pt idx="675">
                  <c:v>0.95346000000000009</c:v>
                </c:pt>
                <c:pt idx="676">
                  <c:v>0.95352000000000003</c:v>
                </c:pt>
                <c:pt idx="677">
                  <c:v>0.95357000000000003</c:v>
                </c:pt>
                <c:pt idx="678">
                  <c:v>0.95362999999999998</c:v>
                </c:pt>
                <c:pt idx="679">
                  <c:v>0.95367999999999997</c:v>
                </c:pt>
                <c:pt idx="680">
                  <c:v>0.95373999999999992</c:v>
                </c:pt>
                <c:pt idx="681">
                  <c:v>0.95379000000000003</c:v>
                </c:pt>
                <c:pt idx="682">
                  <c:v>0.95384000000000002</c:v>
                </c:pt>
                <c:pt idx="683">
                  <c:v>0.95389999999999997</c:v>
                </c:pt>
                <c:pt idx="684">
                  <c:v>0.95396000000000003</c:v>
                </c:pt>
                <c:pt idx="685">
                  <c:v>0.95403000000000004</c:v>
                </c:pt>
                <c:pt idx="686">
                  <c:v>0.95409999999999995</c:v>
                </c:pt>
                <c:pt idx="687">
                  <c:v>0.95416000000000001</c:v>
                </c:pt>
                <c:pt idx="688">
                  <c:v>0.95423000000000002</c:v>
                </c:pt>
                <c:pt idx="689">
                  <c:v>0.95428999999999997</c:v>
                </c:pt>
                <c:pt idx="690">
                  <c:v>0.9543600000000001</c:v>
                </c:pt>
                <c:pt idx="691">
                  <c:v>0.95441999999999994</c:v>
                </c:pt>
                <c:pt idx="692">
                  <c:v>0.95448999999999995</c:v>
                </c:pt>
                <c:pt idx="693">
                  <c:v>0.95455000000000001</c:v>
                </c:pt>
                <c:pt idx="694">
                  <c:v>0.95462000000000002</c:v>
                </c:pt>
                <c:pt idx="695">
                  <c:v>0.95468000000000008</c:v>
                </c:pt>
                <c:pt idx="696">
                  <c:v>0.95474999999999999</c:v>
                </c:pt>
                <c:pt idx="697">
                  <c:v>0.95480999999999994</c:v>
                </c:pt>
                <c:pt idx="698">
                  <c:v>0.95487999999999995</c:v>
                </c:pt>
                <c:pt idx="699">
                  <c:v>0.95494000000000001</c:v>
                </c:pt>
                <c:pt idx="700">
                  <c:v>0.95501000000000003</c:v>
                </c:pt>
                <c:pt idx="701">
                  <c:v>0.95507000000000009</c:v>
                </c:pt>
                <c:pt idx="702">
                  <c:v>0.95513999999999999</c:v>
                </c:pt>
                <c:pt idx="703">
                  <c:v>0.95521</c:v>
                </c:pt>
                <c:pt idx="704">
                  <c:v>0.95527000000000006</c:v>
                </c:pt>
                <c:pt idx="705">
                  <c:v>0.95534000000000008</c:v>
                </c:pt>
                <c:pt idx="706">
                  <c:v>0.95540000000000003</c:v>
                </c:pt>
                <c:pt idx="707">
                  <c:v>0.95546999999999993</c:v>
                </c:pt>
                <c:pt idx="708">
                  <c:v>0.95552999999999999</c:v>
                </c:pt>
                <c:pt idx="709">
                  <c:v>0.9556</c:v>
                </c:pt>
                <c:pt idx="710">
                  <c:v>0.95566000000000006</c:v>
                </c:pt>
                <c:pt idx="711">
                  <c:v>0.95572999999999997</c:v>
                </c:pt>
                <c:pt idx="712">
                  <c:v>0.95578999999999992</c:v>
                </c:pt>
                <c:pt idx="713">
                  <c:v>0.95585999999999993</c:v>
                </c:pt>
                <c:pt idx="714">
                  <c:v>0.95591999999999999</c:v>
                </c:pt>
                <c:pt idx="715">
                  <c:v>0.95599000000000001</c:v>
                </c:pt>
                <c:pt idx="716">
                  <c:v>0.95605000000000007</c:v>
                </c:pt>
                <c:pt idx="717">
                  <c:v>0.95611999999999997</c:v>
                </c:pt>
                <c:pt idx="718">
                  <c:v>0.95618999999999998</c:v>
                </c:pt>
                <c:pt idx="719">
                  <c:v>0.95625000000000004</c:v>
                </c:pt>
                <c:pt idx="720">
                  <c:v>0.95632000000000006</c:v>
                </c:pt>
                <c:pt idx="721">
                  <c:v>0.95638000000000001</c:v>
                </c:pt>
                <c:pt idx="722">
                  <c:v>0.95644999999999991</c:v>
                </c:pt>
                <c:pt idx="723">
                  <c:v>0.9565300000000001</c:v>
                </c:pt>
                <c:pt idx="724">
                  <c:v>0.95660999999999996</c:v>
                </c:pt>
                <c:pt idx="725">
                  <c:v>0.95668999999999993</c:v>
                </c:pt>
                <c:pt idx="726">
                  <c:v>0.95676000000000005</c:v>
                </c:pt>
                <c:pt idx="727">
                  <c:v>0.95684000000000002</c:v>
                </c:pt>
                <c:pt idx="728">
                  <c:v>0.95691999999999988</c:v>
                </c:pt>
                <c:pt idx="729">
                  <c:v>0.95699000000000001</c:v>
                </c:pt>
                <c:pt idx="730">
                  <c:v>0.95706999999999998</c:v>
                </c:pt>
                <c:pt idx="731">
                  <c:v>0.95715000000000006</c:v>
                </c:pt>
                <c:pt idx="732">
                  <c:v>0.95723000000000003</c:v>
                </c:pt>
                <c:pt idx="733">
                  <c:v>0.95730000000000004</c:v>
                </c:pt>
                <c:pt idx="734">
                  <c:v>0.95738000000000001</c:v>
                </c:pt>
                <c:pt idx="735">
                  <c:v>0.95745999999999998</c:v>
                </c:pt>
                <c:pt idx="736">
                  <c:v>0.95752999999999999</c:v>
                </c:pt>
                <c:pt idx="737">
                  <c:v>0.95760999999999996</c:v>
                </c:pt>
                <c:pt idx="738">
                  <c:v>0.95769000000000004</c:v>
                </c:pt>
                <c:pt idx="739">
                  <c:v>0.95777000000000001</c:v>
                </c:pt>
                <c:pt idx="740">
                  <c:v>0.95784000000000002</c:v>
                </c:pt>
                <c:pt idx="741">
                  <c:v>0.95791999999999999</c:v>
                </c:pt>
                <c:pt idx="742">
                  <c:v>0.95799999999999996</c:v>
                </c:pt>
                <c:pt idx="743">
                  <c:v>0.95806999999999998</c:v>
                </c:pt>
                <c:pt idx="744">
                  <c:v>0.95814999999999995</c:v>
                </c:pt>
                <c:pt idx="745">
                  <c:v>0.95822999999999992</c:v>
                </c:pt>
                <c:pt idx="746">
                  <c:v>0.95831</c:v>
                </c:pt>
                <c:pt idx="747">
                  <c:v>0.9583799999999999</c:v>
                </c:pt>
                <c:pt idx="748">
                  <c:v>0.95846000000000009</c:v>
                </c:pt>
                <c:pt idx="749">
                  <c:v>0.95853999999999995</c:v>
                </c:pt>
                <c:pt idx="750">
                  <c:v>0.95861000000000007</c:v>
                </c:pt>
                <c:pt idx="751">
                  <c:v>0.95869000000000004</c:v>
                </c:pt>
                <c:pt idx="752">
                  <c:v>0.9587699999999999</c:v>
                </c:pt>
                <c:pt idx="753">
                  <c:v>0.95885000000000009</c:v>
                </c:pt>
                <c:pt idx="754">
                  <c:v>0.95893000000000006</c:v>
                </c:pt>
                <c:pt idx="755">
                  <c:v>0.95900999999999992</c:v>
                </c:pt>
                <c:pt idx="756">
                  <c:v>0.95909999999999995</c:v>
                </c:pt>
                <c:pt idx="757">
                  <c:v>0.95918000000000003</c:v>
                </c:pt>
                <c:pt idx="758">
                  <c:v>0.95927000000000007</c:v>
                </c:pt>
                <c:pt idx="759">
                  <c:v>0.9593600000000001</c:v>
                </c:pt>
                <c:pt idx="760">
                  <c:v>0.95944000000000007</c:v>
                </c:pt>
                <c:pt idx="761">
                  <c:v>0.95952999999999999</c:v>
                </c:pt>
                <c:pt idx="762">
                  <c:v>0.95960999999999996</c:v>
                </c:pt>
                <c:pt idx="763">
                  <c:v>0.9597</c:v>
                </c:pt>
                <c:pt idx="764">
                  <c:v>0.95979000000000003</c:v>
                </c:pt>
                <c:pt idx="765">
                  <c:v>0.95987</c:v>
                </c:pt>
                <c:pt idx="766">
                  <c:v>0.95995999999999992</c:v>
                </c:pt>
                <c:pt idx="767">
                  <c:v>0.96004</c:v>
                </c:pt>
                <c:pt idx="768">
                  <c:v>0.96013000000000004</c:v>
                </c:pt>
                <c:pt idx="769">
                  <c:v>0.96022000000000007</c:v>
                </c:pt>
                <c:pt idx="770">
                  <c:v>0.96030000000000004</c:v>
                </c:pt>
                <c:pt idx="771">
                  <c:v>0.96040000000000003</c:v>
                </c:pt>
                <c:pt idx="772">
                  <c:v>0.96049000000000007</c:v>
                </c:pt>
                <c:pt idx="773">
                  <c:v>0.9605800000000001</c:v>
                </c:pt>
                <c:pt idx="774">
                  <c:v>0.96066999999999991</c:v>
                </c:pt>
                <c:pt idx="775">
                  <c:v>0.96077000000000001</c:v>
                </c:pt>
                <c:pt idx="776">
                  <c:v>0.96085999999999994</c:v>
                </c:pt>
                <c:pt idx="777">
                  <c:v>0.96094999999999997</c:v>
                </c:pt>
                <c:pt idx="778">
                  <c:v>0.96104000000000001</c:v>
                </c:pt>
                <c:pt idx="779">
                  <c:v>0.96113999999999999</c:v>
                </c:pt>
                <c:pt idx="780">
                  <c:v>0.96123000000000003</c:v>
                </c:pt>
                <c:pt idx="781">
                  <c:v>0.96132000000000006</c:v>
                </c:pt>
                <c:pt idx="782">
                  <c:v>0.9614100000000001</c:v>
                </c:pt>
                <c:pt idx="783">
                  <c:v>0.96150999999999998</c:v>
                </c:pt>
                <c:pt idx="784">
                  <c:v>0.96160000000000001</c:v>
                </c:pt>
                <c:pt idx="785">
                  <c:v>0.96168999999999993</c:v>
                </c:pt>
                <c:pt idx="786">
                  <c:v>0.96179000000000003</c:v>
                </c:pt>
                <c:pt idx="787">
                  <c:v>0.96188999999999991</c:v>
                </c:pt>
                <c:pt idx="788">
                  <c:v>0.96200000000000008</c:v>
                </c:pt>
                <c:pt idx="789">
                  <c:v>0.96209999999999996</c:v>
                </c:pt>
                <c:pt idx="790">
                  <c:v>0.96219999999999994</c:v>
                </c:pt>
                <c:pt idx="791">
                  <c:v>0.96231</c:v>
                </c:pt>
                <c:pt idx="792">
                  <c:v>0.96240999999999999</c:v>
                </c:pt>
                <c:pt idx="793">
                  <c:v>0.96251000000000009</c:v>
                </c:pt>
                <c:pt idx="794">
                  <c:v>0.96260999999999997</c:v>
                </c:pt>
                <c:pt idx="795">
                  <c:v>0.96272000000000002</c:v>
                </c:pt>
                <c:pt idx="796">
                  <c:v>0.96282000000000001</c:v>
                </c:pt>
                <c:pt idx="797">
                  <c:v>0.96292</c:v>
                </c:pt>
                <c:pt idx="798">
                  <c:v>0.96302999999999994</c:v>
                </c:pt>
                <c:pt idx="799">
                  <c:v>0.96313000000000004</c:v>
                </c:pt>
                <c:pt idx="800">
                  <c:v>0.96322999999999992</c:v>
                </c:pt>
                <c:pt idx="801">
                  <c:v>0.96334000000000009</c:v>
                </c:pt>
                <c:pt idx="802">
                  <c:v>0.96343999999999996</c:v>
                </c:pt>
                <c:pt idx="803">
                  <c:v>0.96353999999999995</c:v>
                </c:pt>
                <c:pt idx="804">
                  <c:v>0.9636499999999999</c:v>
                </c:pt>
                <c:pt idx="805">
                  <c:v>0.96375</c:v>
                </c:pt>
                <c:pt idx="806">
                  <c:v>0.9638500000000001</c:v>
                </c:pt>
                <c:pt idx="807">
                  <c:v>0.96396000000000004</c:v>
                </c:pt>
                <c:pt idx="808">
                  <c:v>0.96406000000000003</c:v>
                </c:pt>
                <c:pt idx="809">
                  <c:v>0.96416000000000002</c:v>
                </c:pt>
                <c:pt idx="810">
                  <c:v>0.96427000000000007</c:v>
                </c:pt>
                <c:pt idx="811">
                  <c:v>0.96436999999999995</c:v>
                </c:pt>
                <c:pt idx="812">
                  <c:v>0.96447000000000005</c:v>
                </c:pt>
                <c:pt idx="813">
                  <c:v>0.96457999999999999</c:v>
                </c:pt>
                <c:pt idx="814">
                  <c:v>0.96467999999999998</c:v>
                </c:pt>
                <c:pt idx="815">
                  <c:v>0.96477999999999997</c:v>
                </c:pt>
                <c:pt idx="816">
                  <c:v>0.96487999999999996</c:v>
                </c:pt>
                <c:pt idx="817">
                  <c:v>0.9649899999999999</c:v>
                </c:pt>
                <c:pt idx="818">
                  <c:v>0.96510000000000007</c:v>
                </c:pt>
                <c:pt idx="819">
                  <c:v>0.96522000000000008</c:v>
                </c:pt>
                <c:pt idx="820">
                  <c:v>0.96534000000000009</c:v>
                </c:pt>
                <c:pt idx="821">
                  <c:v>0.9654600000000001</c:v>
                </c:pt>
                <c:pt idx="822">
                  <c:v>0.96558999999999995</c:v>
                </c:pt>
                <c:pt idx="823">
                  <c:v>0.96570999999999996</c:v>
                </c:pt>
                <c:pt idx="824">
                  <c:v>0.96582999999999997</c:v>
                </c:pt>
                <c:pt idx="825">
                  <c:v>0.96594999999999998</c:v>
                </c:pt>
                <c:pt idx="826">
                  <c:v>0.96608000000000005</c:v>
                </c:pt>
                <c:pt idx="827">
                  <c:v>0.96620000000000006</c:v>
                </c:pt>
                <c:pt idx="828">
                  <c:v>0.96632000000000007</c:v>
                </c:pt>
                <c:pt idx="829">
                  <c:v>0.96644000000000008</c:v>
                </c:pt>
                <c:pt idx="830">
                  <c:v>0.96656000000000009</c:v>
                </c:pt>
                <c:pt idx="831">
                  <c:v>0.96668999999999994</c:v>
                </c:pt>
                <c:pt idx="832">
                  <c:v>0.96680999999999995</c:v>
                </c:pt>
                <c:pt idx="833">
                  <c:v>0.96692999999999996</c:v>
                </c:pt>
                <c:pt idx="834">
                  <c:v>0.96704999999999997</c:v>
                </c:pt>
                <c:pt idx="835">
                  <c:v>0.96718000000000004</c:v>
                </c:pt>
                <c:pt idx="836">
                  <c:v>0.96730000000000005</c:v>
                </c:pt>
                <c:pt idx="837">
                  <c:v>0.96742000000000006</c:v>
                </c:pt>
                <c:pt idx="838">
                  <c:v>0.96754000000000007</c:v>
                </c:pt>
                <c:pt idx="839">
                  <c:v>0.96766999999999992</c:v>
                </c:pt>
                <c:pt idx="840">
                  <c:v>0.96778999999999993</c:v>
                </c:pt>
                <c:pt idx="841">
                  <c:v>0.96790999999999994</c:v>
                </c:pt>
                <c:pt idx="842">
                  <c:v>0.96802999999999995</c:v>
                </c:pt>
                <c:pt idx="843">
                  <c:v>0.96816000000000002</c:v>
                </c:pt>
                <c:pt idx="844">
                  <c:v>0.96828000000000003</c:v>
                </c:pt>
                <c:pt idx="845">
                  <c:v>0.96840000000000004</c:v>
                </c:pt>
                <c:pt idx="846">
                  <c:v>0.96852000000000005</c:v>
                </c:pt>
                <c:pt idx="847">
                  <c:v>0.96864000000000006</c:v>
                </c:pt>
                <c:pt idx="848">
                  <c:v>0.96876999999999991</c:v>
                </c:pt>
                <c:pt idx="849">
                  <c:v>0.96888999999999992</c:v>
                </c:pt>
                <c:pt idx="850">
                  <c:v>0.96900999999999993</c:v>
                </c:pt>
                <c:pt idx="851">
                  <c:v>0.96912999999999994</c:v>
                </c:pt>
                <c:pt idx="852">
                  <c:v>0.96926000000000001</c:v>
                </c:pt>
                <c:pt idx="853">
                  <c:v>0.96938000000000002</c:v>
                </c:pt>
                <c:pt idx="854">
                  <c:v>0.96950000000000003</c:v>
                </c:pt>
                <c:pt idx="855">
                  <c:v>0.96962000000000004</c:v>
                </c:pt>
                <c:pt idx="856">
                  <c:v>0.96974999999999989</c:v>
                </c:pt>
                <c:pt idx="857">
                  <c:v>0.96989000000000003</c:v>
                </c:pt>
                <c:pt idx="858">
                  <c:v>0.97004000000000001</c:v>
                </c:pt>
                <c:pt idx="859">
                  <c:v>0.97019000000000011</c:v>
                </c:pt>
                <c:pt idx="860">
                  <c:v>0.97033000000000003</c:v>
                </c:pt>
                <c:pt idx="861">
                  <c:v>0.97048000000000001</c:v>
                </c:pt>
                <c:pt idx="862">
                  <c:v>0.97062999999999999</c:v>
                </c:pt>
                <c:pt idx="863">
                  <c:v>0.97077999999999998</c:v>
                </c:pt>
                <c:pt idx="864">
                  <c:v>0.97093000000000007</c:v>
                </c:pt>
                <c:pt idx="865">
                  <c:v>0.97106999999999999</c:v>
                </c:pt>
                <c:pt idx="866">
                  <c:v>0.97121999999999997</c:v>
                </c:pt>
                <c:pt idx="867">
                  <c:v>0.97136999999999996</c:v>
                </c:pt>
                <c:pt idx="868">
                  <c:v>0.97152000000000005</c:v>
                </c:pt>
                <c:pt idx="869">
                  <c:v>0.97165999999999997</c:v>
                </c:pt>
                <c:pt idx="870">
                  <c:v>0.97180999999999995</c:v>
                </c:pt>
                <c:pt idx="871">
                  <c:v>0.97195999999999994</c:v>
                </c:pt>
                <c:pt idx="872">
                  <c:v>0.97211000000000003</c:v>
                </c:pt>
                <c:pt idx="873">
                  <c:v>0.97226000000000001</c:v>
                </c:pt>
                <c:pt idx="874">
                  <c:v>0.97239999999999993</c:v>
                </c:pt>
                <c:pt idx="875">
                  <c:v>0.97254999999999991</c:v>
                </c:pt>
                <c:pt idx="876">
                  <c:v>0.97270000000000001</c:v>
                </c:pt>
                <c:pt idx="877">
                  <c:v>0.97284999999999999</c:v>
                </c:pt>
                <c:pt idx="878">
                  <c:v>0.97299000000000002</c:v>
                </c:pt>
                <c:pt idx="879">
                  <c:v>0.97313999999999989</c:v>
                </c:pt>
                <c:pt idx="880">
                  <c:v>0.97328999999999999</c:v>
                </c:pt>
                <c:pt idx="881">
                  <c:v>0.97343999999999997</c:v>
                </c:pt>
                <c:pt idx="882">
                  <c:v>0.97358999999999996</c:v>
                </c:pt>
                <c:pt idx="883">
                  <c:v>0.9737300000000001</c:v>
                </c:pt>
                <c:pt idx="884">
                  <c:v>0.97388000000000008</c:v>
                </c:pt>
                <c:pt idx="885">
                  <c:v>0.97403000000000006</c:v>
                </c:pt>
                <c:pt idx="886">
                  <c:v>0.97418000000000005</c:v>
                </c:pt>
                <c:pt idx="887">
                  <c:v>0.97432000000000007</c:v>
                </c:pt>
                <c:pt idx="888">
                  <c:v>0.97447000000000006</c:v>
                </c:pt>
                <c:pt idx="889">
                  <c:v>0.97462999999999989</c:v>
                </c:pt>
                <c:pt idx="890">
                  <c:v>0.9748</c:v>
                </c:pt>
                <c:pt idx="891">
                  <c:v>0.97497</c:v>
                </c:pt>
                <c:pt idx="892">
                  <c:v>0.97514000000000001</c:v>
                </c:pt>
                <c:pt idx="893">
                  <c:v>0.97531000000000001</c:v>
                </c:pt>
                <c:pt idx="894">
                  <c:v>0.97548000000000001</c:v>
                </c:pt>
                <c:pt idx="895">
                  <c:v>0.97565000000000002</c:v>
                </c:pt>
                <c:pt idx="896">
                  <c:v>0.97581999999999991</c:v>
                </c:pt>
                <c:pt idx="897">
                  <c:v>0.97599000000000002</c:v>
                </c:pt>
                <c:pt idx="898">
                  <c:v>0.97616000000000003</c:v>
                </c:pt>
                <c:pt idx="899">
                  <c:v>0.97632999999999992</c:v>
                </c:pt>
                <c:pt idx="900">
                  <c:v>0.97650000000000003</c:v>
                </c:pt>
                <c:pt idx="901">
                  <c:v>0.97667000000000004</c:v>
                </c:pt>
                <c:pt idx="902">
                  <c:v>0.97683999999999993</c:v>
                </c:pt>
                <c:pt idx="903">
                  <c:v>0.97700999999999993</c:v>
                </c:pt>
                <c:pt idx="904">
                  <c:v>0.97718000000000005</c:v>
                </c:pt>
                <c:pt idx="905">
                  <c:v>0.97736000000000001</c:v>
                </c:pt>
                <c:pt idx="906">
                  <c:v>0.97754000000000008</c:v>
                </c:pt>
                <c:pt idx="907">
                  <c:v>0.97772000000000003</c:v>
                </c:pt>
                <c:pt idx="908">
                  <c:v>0.9779000000000001</c:v>
                </c:pt>
                <c:pt idx="909">
                  <c:v>0.97809000000000001</c:v>
                </c:pt>
                <c:pt idx="910">
                  <c:v>0.97826999999999997</c:v>
                </c:pt>
                <c:pt idx="911">
                  <c:v>0.97846</c:v>
                </c:pt>
                <c:pt idx="912">
                  <c:v>0.97865999999999997</c:v>
                </c:pt>
                <c:pt idx="913">
                  <c:v>0.97885</c:v>
                </c:pt>
                <c:pt idx="914">
                  <c:v>0.97903999999999991</c:v>
                </c:pt>
                <c:pt idx="915">
                  <c:v>0.97923000000000004</c:v>
                </c:pt>
                <c:pt idx="916">
                  <c:v>0.97941999999999996</c:v>
                </c:pt>
                <c:pt idx="917">
                  <c:v>0.97960999999999998</c:v>
                </c:pt>
                <c:pt idx="918">
                  <c:v>0.9798</c:v>
                </c:pt>
                <c:pt idx="919">
                  <c:v>0.97998999999999992</c:v>
                </c:pt>
                <c:pt idx="920">
                  <c:v>0.98019000000000001</c:v>
                </c:pt>
                <c:pt idx="921">
                  <c:v>0.98040000000000005</c:v>
                </c:pt>
                <c:pt idx="922">
                  <c:v>0.98060000000000003</c:v>
                </c:pt>
                <c:pt idx="923">
                  <c:v>0.98081000000000007</c:v>
                </c:pt>
                <c:pt idx="924">
                  <c:v>0.98100999999999994</c:v>
                </c:pt>
                <c:pt idx="925">
                  <c:v>0.98121999999999998</c:v>
                </c:pt>
                <c:pt idx="926">
                  <c:v>0.98141999999999996</c:v>
                </c:pt>
                <c:pt idx="927">
                  <c:v>0.98163</c:v>
                </c:pt>
                <c:pt idx="928">
                  <c:v>0.98183000000000009</c:v>
                </c:pt>
                <c:pt idx="929">
                  <c:v>0.98203999999999991</c:v>
                </c:pt>
                <c:pt idx="930">
                  <c:v>0.98224</c:v>
                </c:pt>
                <c:pt idx="931">
                  <c:v>0.98245000000000005</c:v>
                </c:pt>
                <c:pt idx="932">
                  <c:v>0.98266999999999993</c:v>
                </c:pt>
                <c:pt idx="933">
                  <c:v>0.98289000000000004</c:v>
                </c:pt>
                <c:pt idx="934">
                  <c:v>0.98311000000000004</c:v>
                </c:pt>
                <c:pt idx="935">
                  <c:v>0.98333999999999999</c:v>
                </c:pt>
                <c:pt idx="936">
                  <c:v>0.98355999999999999</c:v>
                </c:pt>
                <c:pt idx="937">
                  <c:v>0.98377999999999999</c:v>
                </c:pt>
                <c:pt idx="938">
                  <c:v>0.9840000000000001</c:v>
                </c:pt>
                <c:pt idx="939">
                  <c:v>0.98421999999999998</c:v>
                </c:pt>
                <c:pt idx="940">
                  <c:v>0.98444999999999994</c:v>
                </c:pt>
                <c:pt idx="941">
                  <c:v>0.98466999999999993</c:v>
                </c:pt>
                <c:pt idx="942">
                  <c:v>0.98490999999999995</c:v>
                </c:pt>
                <c:pt idx="943">
                  <c:v>0.9851399999999999</c:v>
                </c:pt>
                <c:pt idx="944">
                  <c:v>0.98537999999999992</c:v>
                </c:pt>
                <c:pt idx="945">
                  <c:v>0.9856100000000001</c:v>
                </c:pt>
                <c:pt idx="946">
                  <c:v>0.98584999999999989</c:v>
                </c:pt>
                <c:pt idx="947">
                  <c:v>0.98608999999999991</c:v>
                </c:pt>
                <c:pt idx="948">
                  <c:v>0.98633999999999999</c:v>
                </c:pt>
                <c:pt idx="949">
                  <c:v>0.98658000000000001</c:v>
                </c:pt>
                <c:pt idx="950">
                  <c:v>0.9868300000000001</c:v>
                </c:pt>
                <c:pt idx="951">
                  <c:v>0.98709000000000002</c:v>
                </c:pt>
                <c:pt idx="952">
                  <c:v>0.98734</c:v>
                </c:pt>
                <c:pt idx="953">
                  <c:v>0.98760000000000003</c:v>
                </c:pt>
                <c:pt idx="954">
                  <c:v>0.98785999999999996</c:v>
                </c:pt>
                <c:pt idx="955">
                  <c:v>0.98812</c:v>
                </c:pt>
                <c:pt idx="956">
                  <c:v>0.98837000000000008</c:v>
                </c:pt>
                <c:pt idx="957">
                  <c:v>0.98863000000000001</c:v>
                </c:pt>
                <c:pt idx="958">
                  <c:v>0.98888999999999994</c:v>
                </c:pt>
                <c:pt idx="959">
                  <c:v>0.98915999999999993</c:v>
                </c:pt>
                <c:pt idx="960">
                  <c:v>0.98943999999999999</c:v>
                </c:pt>
                <c:pt idx="961">
                  <c:v>0.98973</c:v>
                </c:pt>
                <c:pt idx="962">
                  <c:v>0.99001000000000006</c:v>
                </c:pt>
                <c:pt idx="963">
                  <c:v>0.99029</c:v>
                </c:pt>
                <c:pt idx="964">
                  <c:v>0.99058000000000002</c:v>
                </c:pt>
                <c:pt idx="965">
                  <c:v>0.99085999999999996</c:v>
                </c:pt>
                <c:pt idx="966">
                  <c:v>0.99114000000000002</c:v>
                </c:pt>
                <c:pt idx="967">
                  <c:v>0.99143000000000003</c:v>
                </c:pt>
                <c:pt idx="968">
                  <c:v>0.99171000000000009</c:v>
                </c:pt>
                <c:pt idx="969">
                  <c:v>0.99200999999999995</c:v>
                </c:pt>
                <c:pt idx="970">
                  <c:v>0.99233000000000005</c:v>
                </c:pt>
                <c:pt idx="971">
                  <c:v>0.99265000000000003</c:v>
                </c:pt>
                <c:pt idx="972">
                  <c:v>0.99297000000000002</c:v>
                </c:pt>
                <c:pt idx="973">
                  <c:v>0.9932899999999999</c:v>
                </c:pt>
                <c:pt idx="974">
                  <c:v>0.99360999999999999</c:v>
                </c:pt>
                <c:pt idx="975">
                  <c:v>0.99392999999999998</c:v>
                </c:pt>
                <c:pt idx="976">
                  <c:v>0.99424999999999997</c:v>
                </c:pt>
                <c:pt idx="977">
                  <c:v>0.99456999999999995</c:v>
                </c:pt>
                <c:pt idx="978">
                  <c:v>0.99490999999999996</c:v>
                </c:pt>
                <c:pt idx="979">
                  <c:v>0.99525999999999992</c:v>
                </c:pt>
                <c:pt idx="980">
                  <c:v>0.99561999999999995</c:v>
                </c:pt>
                <c:pt idx="981">
                  <c:v>0.99596999999999991</c:v>
                </c:pt>
                <c:pt idx="982">
                  <c:v>0.99632999999999994</c:v>
                </c:pt>
                <c:pt idx="983">
                  <c:v>0.99670000000000003</c:v>
                </c:pt>
                <c:pt idx="984">
                  <c:v>0.99709000000000003</c:v>
                </c:pt>
                <c:pt idx="985">
                  <c:v>0.99746999999999997</c:v>
                </c:pt>
                <c:pt idx="986">
                  <c:v>0.99785000000000001</c:v>
                </c:pt>
                <c:pt idx="987">
                  <c:v>0.99825999999999993</c:v>
                </c:pt>
                <c:pt idx="988">
                  <c:v>0.99865999999999999</c:v>
                </c:pt>
                <c:pt idx="989">
                  <c:v>0.99907000000000001</c:v>
                </c:pt>
                <c:pt idx="990">
                  <c:v>0.99947999999999992</c:v>
                </c:pt>
                <c:pt idx="991">
                  <c:v>0.99990999999999997</c:v>
                </c:pt>
                <c:pt idx="992">
                  <c:v>1.0003</c:v>
                </c:pt>
                <c:pt idx="993">
                  <c:v>1.0007999999999999</c:v>
                </c:pt>
                <c:pt idx="994">
                  <c:v>1.0012000000000001</c:v>
                </c:pt>
                <c:pt idx="995">
                  <c:v>1.0017</c:v>
                </c:pt>
                <c:pt idx="996">
                  <c:v>1.0021</c:v>
                </c:pt>
                <c:pt idx="997">
                  <c:v>1.0026000000000002</c:v>
                </c:pt>
                <c:pt idx="998">
                  <c:v>1.0029999999999999</c:v>
                </c:pt>
                <c:pt idx="999">
                  <c:v>1.0034999999999998</c:v>
                </c:pt>
                <c:pt idx="1000">
                  <c:v>0</c:v>
                </c:pt>
              </c:numCache>
            </c:numRef>
          </c:yVal>
          <c:smooth val="0"/>
          <c:extLst>
            <c:ext xmlns:c16="http://schemas.microsoft.com/office/drawing/2014/chart" uri="{C3380CC4-5D6E-409C-BE32-E72D297353CC}">
              <c16:uniqueId val="{00000003-F34B-456B-B740-55060419F67F}"/>
            </c:ext>
          </c:extLst>
        </c:ser>
        <c:ser>
          <c:idx val="4"/>
          <c:order val="4"/>
          <c:tx>
            <c:v>rkepsPr_T_45</c:v>
          </c:tx>
          <c:spPr>
            <a:ln w="15875" cap="rnd">
              <a:solidFill>
                <a:sysClr val="windowText" lastClr="000000"/>
              </a:solidFill>
              <a:prstDash val="lgDashDotDot"/>
              <a:round/>
            </a:ln>
            <a:effectLst/>
          </c:spPr>
          <c:marker>
            <c:symbol val="none"/>
          </c:marker>
          <c:xVal>
            <c:numRef>
              <c:f>rkepsPr_T_45!$T$2:$T$1002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rkepsPr_T_45!$S$2:$S$1002</c:f>
              <c:numCache>
                <c:formatCode>General</c:formatCode>
                <c:ptCount val="1001"/>
                <c:pt idx="0">
                  <c:v>0</c:v>
                </c:pt>
                <c:pt idx="1">
                  <c:v>1.002</c:v>
                </c:pt>
                <c:pt idx="2">
                  <c:v>1.0016</c:v>
                </c:pt>
                <c:pt idx="3">
                  <c:v>1.0011000000000001</c:v>
                </c:pt>
                <c:pt idx="4">
                  <c:v>1.0006999999999999</c:v>
                </c:pt>
                <c:pt idx="5">
                  <c:v>1.0002</c:v>
                </c:pt>
                <c:pt idx="6">
                  <c:v>0.99977999999999989</c:v>
                </c:pt>
                <c:pt idx="7">
                  <c:v>0.99934000000000001</c:v>
                </c:pt>
                <c:pt idx="8">
                  <c:v>0.99888999999999994</c:v>
                </c:pt>
                <c:pt idx="9">
                  <c:v>0.99844999999999995</c:v>
                </c:pt>
                <c:pt idx="10">
                  <c:v>0.99801000000000006</c:v>
                </c:pt>
                <c:pt idx="11">
                  <c:v>0.99757999999999991</c:v>
                </c:pt>
                <c:pt idx="12">
                  <c:v>0.99714999999999998</c:v>
                </c:pt>
                <c:pt idx="13">
                  <c:v>0.9967100000000001</c:v>
                </c:pt>
                <c:pt idx="14">
                  <c:v>0.99628000000000005</c:v>
                </c:pt>
                <c:pt idx="15">
                  <c:v>0.99585999999999997</c:v>
                </c:pt>
                <c:pt idx="16">
                  <c:v>0.99543999999999999</c:v>
                </c:pt>
                <c:pt idx="17">
                  <c:v>0.99501000000000006</c:v>
                </c:pt>
                <c:pt idx="18">
                  <c:v>0.99459999999999993</c:v>
                </c:pt>
                <c:pt idx="19">
                  <c:v>0.99418000000000006</c:v>
                </c:pt>
                <c:pt idx="20">
                  <c:v>0.99378</c:v>
                </c:pt>
                <c:pt idx="21">
                  <c:v>0.99337000000000009</c:v>
                </c:pt>
                <c:pt idx="22">
                  <c:v>0.99296000000000006</c:v>
                </c:pt>
                <c:pt idx="23">
                  <c:v>0.99256</c:v>
                </c:pt>
                <c:pt idx="24">
                  <c:v>0.99217</c:v>
                </c:pt>
                <c:pt idx="25">
                  <c:v>0.99177999999999999</c:v>
                </c:pt>
                <c:pt idx="26">
                  <c:v>0.99140000000000006</c:v>
                </c:pt>
                <c:pt idx="27">
                  <c:v>0.99100999999999995</c:v>
                </c:pt>
                <c:pt idx="28">
                  <c:v>0.99061999999999995</c:v>
                </c:pt>
                <c:pt idx="29">
                  <c:v>0.99024000000000001</c:v>
                </c:pt>
                <c:pt idx="30">
                  <c:v>0.98985000000000001</c:v>
                </c:pt>
                <c:pt idx="31">
                  <c:v>0.98946000000000001</c:v>
                </c:pt>
                <c:pt idx="32">
                  <c:v>0.98909999999999998</c:v>
                </c:pt>
                <c:pt idx="33">
                  <c:v>0.98873999999999995</c:v>
                </c:pt>
                <c:pt idx="34">
                  <c:v>0.98837999999999993</c:v>
                </c:pt>
                <c:pt idx="35">
                  <c:v>0.98802000000000012</c:v>
                </c:pt>
                <c:pt idx="36">
                  <c:v>0.98766000000000009</c:v>
                </c:pt>
                <c:pt idx="37">
                  <c:v>0.98730000000000007</c:v>
                </c:pt>
                <c:pt idx="38">
                  <c:v>0.98694000000000004</c:v>
                </c:pt>
                <c:pt idx="39">
                  <c:v>0.98658000000000001</c:v>
                </c:pt>
                <c:pt idx="40">
                  <c:v>0.98621999999999999</c:v>
                </c:pt>
                <c:pt idx="41">
                  <c:v>0.98585999999999996</c:v>
                </c:pt>
                <c:pt idx="42">
                  <c:v>0.98551</c:v>
                </c:pt>
                <c:pt idx="43">
                  <c:v>0.98518000000000006</c:v>
                </c:pt>
                <c:pt idx="44">
                  <c:v>0.98483999999999994</c:v>
                </c:pt>
                <c:pt idx="45">
                  <c:v>0.98450000000000004</c:v>
                </c:pt>
                <c:pt idx="46">
                  <c:v>0.98415999999999992</c:v>
                </c:pt>
                <c:pt idx="47">
                  <c:v>0.98382999999999998</c:v>
                </c:pt>
                <c:pt idx="48">
                  <c:v>0.98349000000000009</c:v>
                </c:pt>
                <c:pt idx="49">
                  <c:v>0.98314999999999997</c:v>
                </c:pt>
                <c:pt idx="50">
                  <c:v>0.98281000000000007</c:v>
                </c:pt>
                <c:pt idx="51">
                  <c:v>0.98248999999999997</c:v>
                </c:pt>
                <c:pt idx="52">
                  <c:v>0.98216999999999999</c:v>
                </c:pt>
                <c:pt idx="53">
                  <c:v>0.98183999999999994</c:v>
                </c:pt>
                <c:pt idx="54">
                  <c:v>0.98152000000000006</c:v>
                </c:pt>
                <c:pt idx="55">
                  <c:v>0.98120000000000007</c:v>
                </c:pt>
                <c:pt idx="56">
                  <c:v>0.98089000000000004</c:v>
                </c:pt>
                <c:pt idx="57">
                  <c:v>0.98057000000000005</c:v>
                </c:pt>
                <c:pt idx="58">
                  <c:v>0.98025999999999991</c:v>
                </c:pt>
                <c:pt idx="59">
                  <c:v>0.9799500000000001</c:v>
                </c:pt>
                <c:pt idx="60">
                  <c:v>0.97965000000000002</c:v>
                </c:pt>
                <c:pt idx="61">
                  <c:v>0.97933999999999999</c:v>
                </c:pt>
                <c:pt idx="62">
                  <c:v>0.97903999999999991</c:v>
                </c:pt>
                <c:pt idx="63">
                  <c:v>0.97873999999999994</c:v>
                </c:pt>
                <c:pt idx="64">
                  <c:v>0.97843999999999998</c:v>
                </c:pt>
                <c:pt idx="65">
                  <c:v>0.9781399999999999</c:v>
                </c:pt>
                <c:pt idx="66">
                  <c:v>0.97784000000000004</c:v>
                </c:pt>
                <c:pt idx="67">
                  <c:v>0.97754000000000008</c:v>
                </c:pt>
                <c:pt idx="68">
                  <c:v>0.97724</c:v>
                </c:pt>
                <c:pt idx="69">
                  <c:v>0.97694000000000003</c:v>
                </c:pt>
                <c:pt idx="70">
                  <c:v>0.97665999999999997</c:v>
                </c:pt>
                <c:pt idx="71">
                  <c:v>0.97638000000000003</c:v>
                </c:pt>
                <c:pt idx="72">
                  <c:v>0.9760899999999999</c:v>
                </c:pt>
                <c:pt idx="73">
                  <c:v>0.97581000000000007</c:v>
                </c:pt>
                <c:pt idx="74">
                  <c:v>0.97553000000000001</c:v>
                </c:pt>
                <c:pt idx="75">
                  <c:v>0.97525000000000006</c:v>
                </c:pt>
                <c:pt idx="76">
                  <c:v>0.97497</c:v>
                </c:pt>
                <c:pt idx="77">
                  <c:v>0.97468999999999995</c:v>
                </c:pt>
                <c:pt idx="78">
                  <c:v>0.97439999999999993</c:v>
                </c:pt>
                <c:pt idx="79">
                  <c:v>0.9741200000000001</c:v>
                </c:pt>
                <c:pt idx="80">
                  <c:v>0.97384000000000004</c:v>
                </c:pt>
                <c:pt idx="81">
                  <c:v>0.97355999999999998</c:v>
                </c:pt>
                <c:pt idx="82">
                  <c:v>0.97329999999999994</c:v>
                </c:pt>
                <c:pt idx="83">
                  <c:v>0.97302999999999995</c:v>
                </c:pt>
                <c:pt idx="84">
                  <c:v>0.97277000000000002</c:v>
                </c:pt>
                <c:pt idx="85">
                  <c:v>0.97250000000000003</c:v>
                </c:pt>
                <c:pt idx="86">
                  <c:v>0.97223999999999999</c:v>
                </c:pt>
                <c:pt idx="87">
                  <c:v>0.97197</c:v>
                </c:pt>
                <c:pt idx="88">
                  <c:v>0.97171000000000007</c:v>
                </c:pt>
                <c:pt idx="89">
                  <c:v>0.97144000000000008</c:v>
                </c:pt>
                <c:pt idx="90">
                  <c:v>0.97117999999999993</c:v>
                </c:pt>
                <c:pt idx="91">
                  <c:v>0.97092000000000001</c:v>
                </c:pt>
                <c:pt idx="92">
                  <c:v>0.97066000000000008</c:v>
                </c:pt>
                <c:pt idx="93">
                  <c:v>0.97040999999999999</c:v>
                </c:pt>
                <c:pt idx="94">
                  <c:v>0.97016000000000002</c:v>
                </c:pt>
                <c:pt idx="95">
                  <c:v>0.96989999999999998</c:v>
                </c:pt>
                <c:pt idx="96">
                  <c:v>0.96965000000000001</c:v>
                </c:pt>
                <c:pt idx="97">
                  <c:v>0.96940999999999999</c:v>
                </c:pt>
                <c:pt idx="98">
                  <c:v>0.96918000000000004</c:v>
                </c:pt>
                <c:pt idx="99">
                  <c:v>0.96894000000000002</c:v>
                </c:pt>
                <c:pt idx="100">
                  <c:v>0.96870000000000001</c:v>
                </c:pt>
                <c:pt idx="101">
                  <c:v>0.96845999999999999</c:v>
                </c:pt>
                <c:pt idx="102">
                  <c:v>0.96822000000000008</c:v>
                </c:pt>
                <c:pt idx="103">
                  <c:v>0.96798000000000006</c:v>
                </c:pt>
                <c:pt idx="104">
                  <c:v>0.96774000000000004</c:v>
                </c:pt>
                <c:pt idx="105">
                  <c:v>0.96750000000000003</c:v>
                </c:pt>
                <c:pt idx="106">
                  <c:v>0.96726000000000001</c:v>
                </c:pt>
                <c:pt idx="107">
                  <c:v>0.96701999999999999</c:v>
                </c:pt>
                <c:pt idx="108">
                  <c:v>0.96677999999999997</c:v>
                </c:pt>
                <c:pt idx="109">
                  <c:v>0.96653999999999995</c:v>
                </c:pt>
                <c:pt idx="110">
                  <c:v>0.96629999999999994</c:v>
                </c:pt>
                <c:pt idx="111">
                  <c:v>0.96605999999999992</c:v>
                </c:pt>
                <c:pt idx="112">
                  <c:v>0.96584000000000003</c:v>
                </c:pt>
                <c:pt idx="113">
                  <c:v>0.96562999999999999</c:v>
                </c:pt>
                <c:pt idx="114">
                  <c:v>0.96542000000000006</c:v>
                </c:pt>
                <c:pt idx="115">
                  <c:v>0.96521000000000001</c:v>
                </c:pt>
                <c:pt idx="116">
                  <c:v>0.96499999999999997</c:v>
                </c:pt>
                <c:pt idx="117">
                  <c:v>0.96479000000000004</c:v>
                </c:pt>
                <c:pt idx="118">
                  <c:v>0.96459000000000006</c:v>
                </c:pt>
                <c:pt idx="119">
                  <c:v>0.96438000000000001</c:v>
                </c:pt>
                <c:pt idx="120">
                  <c:v>0.96416999999999997</c:v>
                </c:pt>
                <c:pt idx="121">
                  <c:v>0.96396000000000004</c:v>
                </c:pt>
                <c:pt idx="122">
                  <c:v>0.96375</c:v>
                </c:pt>
                <c:pt idx="123">
                  <c:v>0.96353999999999995</c:v>
                </c:pt>
                <c:pt idx="124">
                  <c:v>0.96333000000000002</c:v>
                </c:pt>
                <c:pt idx="125">
                  <c:v>0.96311999999999998</c:v>
                </c:pt>
                <c:pt idx="126">
                  <c:v>0.96290999999999993</c:v>
                </c:pt>
                <c:pt idx="127">
                  <c:v>0.9627</c:v>
                </c:pt>
                <c:pt idx="128">
                  <c:v>0.96250000000000002</c:v>
                </c:pt>
                <c:pt idx="129">
                  <c:v>0.96228999999999998</c:v>
                </c:pt>
                <c:pt idx="130">
                  <c:v>0.96207999999999994</c:v>
                </c:pt>
                <c:pt idx="131">
                  <c:v>0.96187</c:v>
                </c:pt>
                <c:pt idx="132">
                  <c:v>0.96165999999999996</c:v>
                </c:pt>
                <c:pt idx="133">
                  <c:v>0.96144999999999992</c:v>
                </c:pt>
                <c:pt idx="134">
                  <c:v>0.96123999999999998</c:v>
                </c:pt>
                <c:pt idx="135">
                  <c:v>0.96102999999999994</c:v>
                </c:pt>
                <c:pt idx="136">
                  <c:v>0.9608199999999999</c:v>
                </c:pt>
                <c:pt idx="137">
                  <c:v>0.96061000000000007</c:v>
                </c:pt>
                <c:pt idx="138">
                  <c:v>0.96040000000000003</c:v>
                </c:pt>
                <c:pt idx="139">
                  <c:v>0.96019999999999994</c:v>
                </c:pt>
                <c:pt idx="140">
                  <c:v>0.9599899999999999</c:v>
                </c:pt>
                <c:pt idx="141">
                  <c:v>0.95977999999999997</c:v>
                </c:pt>
                <c:pt idx="142">
                  <c:v>0.95956999999999992</c:v>
                </c:pt>
                <c:pt idx="143">
                  <c:v>0.9593600000000001</c:v>
                </c:pt>
                <c:pt idx="144">
                  <c:v>0.95916000000000001</c:v>
                </c:pt>
                <c:pt idx="145">
                  <c:v>0.95899000000000001</c:v>
                </c:pt>
                <c:pt idx="146">
                  <c:v>0.95882000000000001</c:v>
                </c:pt>
                <c:pt idx="147">
                  <c:v>0.95864000000000005</c:v>
                </c:pt>
                <c:pt idx="148">
                  <c:v>0.95846999999999993</c:v>
                </c:pt>
                <c:pt idx="149">
                  <c:v>0.95829999999999993</c:v>
                </c:pt>
                <c:pt idx="150">
                  <c:v>0.95813000000000004</c:v>
                </c:pt>
                <c:pt idx="151">
                  <c:v>0.95796000000000003</c:v>
                </c:pt>
                <c:pt idx="152">
                  <c:v>0.95778999999999992</c:v>
                </c:pt>
                <c:pt idx="153">
                  <c:v>0.95762000000000003</c:v>
                </c:pt>
                <c:pt idx="154">
                  <c:v>0.95745000000000002</c:v>
                </c:pt>
                <c:pt idx="155">
                  <c:v>0.95727000000000007</c:v>
                </c:pt>
                <c:pt idx="156">
                  <c:v>0.95709999999999995</c:v>
                </c:pt>
                <c:pt idx="157">
                  <c:v>0.95692999999999995</c:v>
                </c:pt>
                <c:pt idx="158">
                  <c:v>0.95676000000000005</c:v>
                </c:pt>
                <c:pt idx="159">
                  <c:v>0.95659000000000005</c:v>
                </c:pt>
                <c:pt idx="160">
                  <c:v>0.95641999999999994</c:v>
                </c:pt>
                <c:pt idx="161">
                  <c:v>0.95625000000000004</c:v>
                </c:pt>
                <c:pt idx="162">
                  <c:v>0.95606999999999998</c:v>
                </c:pt>
                <c:pt idx="163">
                  <c:v>0.95590000000000008</c:v>
                </c:pt>
                <c:pt idx="164">
                  <c:v>0.95572999999999997</c:v>
                </c:pt>
                <c:pt idx="165">
                  <c:v>0.95555999999999996</c:v>
                </c:pt>
                <c:pt idx="166">
                  <c:v>0.95538999999999996</c:v>
                </c:pt>
                <c:pt idx="167">
                  <c:v>0.95522000000000007</c:v>
                </c:pt>
                <c:pt idx="168">
                  <c:v>0.95504999999999995</c:v>
                </c:pt>
                <c:pt idx="169">
                  <c:v>0.95487999999999995</c:v>
                </c:pt>
                <c:pt idx="170">
                  <c:v>0.95469999999999999</c:v>
                </c:pt>
                <c:pt idx="171">
                  <c:v>0.95452999999999999</c:v>
                </c:pt>
                <c:pt idx="172">
                  <c:v>0.9543600000000001</c:v>
                </c:pt>
                <c:pt idx="173">
                  <c:v>0.95418999999999998</c:v>
                </c:pt>
                <c:pt idx="174">
                  <c:v>0.95401999999999998</c:v>
                </c:pt>
                <c:pt idx="175">
                  <c:v>0.95385000000000009</c:v>
                </c:pt>
                <c:pt idx="176">
                  <c:v>0.95367999999999997</c:v>
                </c:pt>
                <c:pt idx="177">
                  <c:v>0.95350999999999997</c:v>
                </c:pt>
                <c:pt idx="178">
                  <c:v>0.95333000000000001</c:v>
                </c:pt>
                <c:pt idx="179">
                  <c:v>0.95316000000000001</c:v>
                </c:pt>
                <c:pt idx="180">
                  <c:v>0.95299000000000011</c:v>
                </c:pt>
                <c:pt idx="181">
                  <c:v>0.95282</c:v>
                </c:pt>
                <c:pt idx="182">
                  <c:v>0.95265</c:v>
                </c:pt>
                <c:pt idx="183">
                  <c:v>0.95250000000000001</c:v>
                </c:pt>
                <c:pt idx="184">
                  <c:v>0.9523600000000001</c:v>
                </c:pt>
                <c:pt idx="185">
                  <c:v>0.95221999999999996</c:v>
                </c:pt>
                <c:pt idx="186">
                  <c:v>0.95208000000000004</c:v>
                </c:pt>
                <c:pt idx="187">
                  <c:v>0.95194000000000001</c:v>
                </c:pt>
                <c:pt idx="188">
                  <c:v>0.95180000000000009</c:v>
                </c:pt>
                <c:pt idx="189">
                  <c:v>0.95165999999999995</c:v>
                </c:pt>
                <c:pt idx="190">
                  <c:v>0.95152000000000003</c:v>
                </c:pt>
                <c:pt idx="191">
                  <c:v>0.95138</c:v>
                </c:pt>
                <c:pt idx="192">
                  <c:v>0.95123999999999997</c:v>
                </c:pt>
                <c:pt idx="193">
                  <c:v>0.95109999999999995</c:v>
                </c:pt>
                <c:pt idx="194">
                  <c:v>0.95096000000000003</c:v>
                </c:pt>
                <c:pt idx="195">
                  <c:v>0.95081999999999989</c:v>
                </c:pt>
                <c:pt idx="196">
                  <c:v>0.95067999999999997</c:v>
                </c:pt>
                <c:pt idx="197">
                  <c:v>0.95054000000000005</c:v>
                </c:pt>
                <c:pt idx="198">
                  <c:v>0.95040000000000002</c:v>
                </c:pt>
                <c:pt idx="199">
                  <c:v>0.95025999999999999</c:v>
                </c:pt>
                <c:pt idx="200">
                  <c:v>0.95011999999999996</c:v>
                </c:pt>
                <c:pt idx="201">
                  <c:v>0.94998000000000005</c:v>
                </c:pt>
                <c:pt idx="202">
                  <c:v>0.94983999999999991</c:v>
                </c:pt>
                <c:pt idx="203">
                  <c:v>0.94969999999999999</c:v>
                </c:pt>
                <c:pt idx="204">
                  <c:v>0.94956000000000007</c:v>
                </c:pt>
                <c:pt idx="205">
                  <c:v>0.94941999999999993</c:v>
                </c:pt>
                <c:pt idx="206">
                  <c:v>0.94928999999999997</c:v>
                </c:pt>
                <c:pt idx="207">
                  <c:v>0.94915000000000005</c:v>
                </c:pt>
                <c:pt idx="208">
                  <c:v>0.94900999999999991</c:v>
                </c:pt>
                <c:pt idx="209">
                  <c:v>0.94886999999999999</c:v>
                </c:pt>
                <c:pt idx="210">
                  <c:v>0.94873000000000007</c:v>
                </c:pt>
                <c:pt idx="211">
                  <c:v>0.94858999999999993</c:v>
                </c:pt>
                <c:pt idx="212">
                  <c:v>0.94845000000000002</c:v>
                </c:pt>
                <c:pt idx="213">
                  <c:v>0.94830999999999999</c:v>
                </c:pt>
                <c:pt idx="214">
                  <c:v>0.94816999999999996</c:v>
                </c:pt>
                <c:pt idx="215">
                  <c:v>0.94803999999999999</c:v>
                </c:pt>
                <c:pt idx="216">
                  <c:v>0.94790999999999992</c:v>
                </c:pt>
                <c:pt idx="217">
                  <c:v>0.94778999999999991</c:v>
                </c:pt>
                <c:pt idx="218">
                  <c:v>0.94767000000000001</c:v>
                </c:pt>
                <c:pt idx="219">
                  <c:v>0.94755</c:v>
                </c:pt>
                <c:pt idx="220">
                  <c:v>0.94742999999999999</c:v>
                </c:pt>
                <c:pt idx="221">
                  <c:v>0.94730999999999999</c:v>
                </c:pt>
                <c:pt idx="222">
                  <c:v>0.94718999999999998</c:v>
                </c:pt>
                <c:pt idx="223">
                  <c:v>0.94706999999999997</c:v>
                </c:pt>
                <c:pt idx="224">
                  <c:v>0.94694999999999996</c:v>
                </c:pt>
                <c:pt idx="225">
                  <c:v>0.94681999999999999</c:v>
                </c:pt>
                <c:pt idx="226">
                  <c:v>0.94669999999999999</c:v>
                </c:pt>
                <c:pt idx="227">
                  <c:v>0.94657999999999998</c:v>
                </c:pt>
                <c:pt idx="228">
                  <c:v>0.94645999999999997</c:v>
                </c:pt>
                <c:pt idx="229">
                  <c:v>0.94633999999999996</c:v>
                </c:pt>
                <c:pt idx="230">
                  <c:v>0.94621999999999995</c:v>
                </c:pt>
                <c:pt idx="231">
                  <c:v>0.94611000000000001</c:v>
                </c:pt>
                <c:pt idx="232">
                  <c:v>0.94599999999999995</c:v>
                </c:pt>
                <c:pt idx="233">
                  <c:v>0.94589000000000001</c:v>
                </c:pt>
                <c:pt idx="234">
                  <c:v>0.94578000000000007</c:v>
                </c:pt>
                <c:pt idx="235">
                  <c:v>0.9456699999999999</c:v>
                </c:pt>
                <c:pt idx="236">
                  <c:v>0.94555999999999996</c:v>
                </c:pt>
                <c:pt idx="237">
                  <c:v>0.94545000000000001</c:v>
                </c:pt>
                <c:pt idx="238">
                  <c:v>0.94534000000000007</c:v>
                </c:pt>
                <c:pt idx="239">
                  <c:v>0.94523000000000001</c:v>
                </c:pt>
                <c:pt idx="240">
                  <c:v>0.94511999999999996</c:v>
                </c:pt>
                <c:pt idx="241">
                  <c:v>0.94501000000000002</c:v>
                </c:pt>
                <c:pt idx="242">
                  <c:v>0.94489999999999996</c:v>
                </c:pt>
                <c:pt idx="243">
                  <c:v>0.94479000000000002</c:v>
                </c:pt>
                <c:pt idx="244">
                  <c:v>0.94468000000000008</c:v>
                </c:pt>
                <c:pt idx="245">
                  <c:v>0.94456999999999991</c:v>
                </c:pt>
                <c:pt idx="246">
                  <c:v>0.94445999999999997</c:v>
                </c:pt>
                <c:pt idx="247">
                  <c:v>0.94436000000000009</c:v>
                </c:pt>
                <c:pt idx="248">
                  <c:v>0.94427000000000005</c:v>
                </c:pt>
                <c:pt idx="249">
                  <c:v>0.94417000000000006</c:v>
                </c:pt>
                <c:pt idx="250">
                  <c:v>0.94408000000000003</c:v>
                </c:pt>
                <c:pt idx="251">
                  <c:v>0.94397999999999993</c:v>
                </c:pt>
                <c:pt idx="252">
                  <c:v>0.94389000000000001</c:v>
                </c:pt>
                <c:pt idx="253">
                  <c:v>0.94379999999999997</c:v>
                </c:pt>
                <c:pt idx="254">
                  <c:v>0.94370000000000009</c:v>
                </c:pt>
                <c:pt idx="255">
                  <c:v>0.94361000000000006</c:v>
                </c:pt>
                <c:pt idx="256">
                  <c:v>0.94350999999999996</c:v>
                </c:pt>
                <c:pt idx="257">
                  <c:v>0.94342000000000004</c:v>
                </c:pt>
                <c:pt idx="258">
                  <c:v>0.94331999999999994</c:v>
                </c:pt>
                <c:pt idx="259">
                  <c:v>0.9432299999999999</c:v>
                </c:pt>
                <c:pt idx="260">
                  <c:v>0.94313999999999998</c:v>
                </c:pt>
                <c:pt idx="261">
                  <c:v>0.94303999999999999</c:v>
                </c:pt>
                <c:pt idx="262">
                  <c:v>0.94295000000000007</c:v>
                </c:pt>
                <c:pt idx="263">
                  <c:v>0.94284999999999997</c:v>
                </c:pt>
                <c:pt idx="264">
                  <c:v>0.94275999999999993</c:v>
                </c:pt>
                <c:pt idx="265">
                  <c:v>0.94266000000000005</c:v>
                </c:pt>
                <c:pt idx="266">
                  <c:v>0.94257000000000002</c:v>
                </c:pt>
                <c:pt idx="267">
                  <c:v>0.9424800000000001</c:v>
                </c:pt>
                <c:pt idx="268">
                  <c:v>0.94238</c:v>
                </c:pt>
                <c:pt idx="269">
                  <c:v>0.94228999999999996</c:v>
                </c:pt>
                <c:pt idx="270">
                  <c:v>0.94218999999999997</c:v>
                </c:pt>
                <c:pt idx="271">
                  <c:v>0.94209999999999994</c:v>
                </c:pt>
                <c:pt idx="272">
                  <c:v>0.94200000000000006</c:v>
                </c:pt>
                <c:pt idx="273">
                  <c:v>0.94191000000000003</c:v>
                </c:pt>
                <c:pt idx="274">
                  <c:v>0.94181999999999999</c:v>
                </c:pt>
                <c:pt idx="275">
                  <c:v>0.94172</c:v>
                </c:pt>
                <c:pt idx="276">
                  <c:v>0.94162999999999997</c:v>
                </c:pt>
                <c:pt idx="277">
                  <c:v>0.94153000000000009</c:v>
                </c:pt>
                <c:pt idx="278">
                  <c:v>0.94144000000000005</c:v>
                </c:pt>
                <c:pt idx="279">
                  <c:v>0.94135000000000002</c:v>
                </c:pt>
                <c:pt idx="280">
                  <c:v>0.94128000000000001</c:v>
                </c:pt>
                <c:pt idx="281">
                  <c:v>0.94120000000000004</c:v>
                </c:pt>
                <c:pt idx="282">
                  <c:v>0.94113000000000002</c:v>
                </c:pt>
                <c:pt idx="283">
                  <c:v>0.9410599999999999</c:v>
                </c:pt>
                <c:pt idx="284">
                  <c:v>0.94098000000000004</c:v>
                </c:pt>
                <c:pt idx="285">
                  <c:v>0.94090999999999991</c:v>
                </c:pt>
                <c:pt idx="286">
                  <c:v>0.94082999999999994</c:v>
                </c:pt>
                <c:pt idx="287">
                  <c:v>0.94075999999999993</c:v>
                </c:pt>
                <c:pt idx="288">
                  <c:v>0.94067999999999996</c:v>
                </c:pt>
                <c:pt idx="289">
                  <c:v>0.94061000000000006</c:v>
                </c:pt>
                <c:pt idx="290">
                  <c:v>0.94052999999999998</c:v>
                </c:pt>
                <c:pt idx="291">
                  <c:v>0.94046000000000007</c:v>
                </c:pt>
                <c:pt idx="292">
                  <c:v>0.94037999999999999</c:v>
                </c:pt>
                <c:pt idx="293">
                  <c:v>0.94031000000000009</c:v>
                </c:pt>
                <c:pt idx="294">
                  <c:v>0.94023000000000001</c:v>
                </c:pt>
                <c:pt idx="295">
                  <c:v>0.94016000000000011</c:v>
                </c:pt>
                <c:pt idx="296">
                  <c:v>0.94008999999999998</c:v>
                </c:pt>
                <c:pt idx="297">
                  <c:v>0.94001000000000001</c:v>
                </c:pt>
                <c:pt idx="298">
                  <c:v>0.93994</c:v>
                </c:pt>
                <c:pt idx="299">
                  <c:v>0.93986000000000003</c:v>
                </c:pt>
                <c:pt idx="300">
                  <c:v>0.93979000000000001</c:v>
                </c:pt>
                <c:pt idx="301">
                  <c:v>0.93971000000000005</c:v>
                </c:pt>
                <c:pt idx="302">
                  <c:v>0.93964000000000003</c:v>
                </c:pt>
                <c:pt idx="303">
                  <c:v>0.93956000000000006</c:v>
                </c:pt>
                <c:pt idx="304">
                  <c:v>0.93948999999999994</c:v>
                </c:pt>
                <c:pt idx="305">
                  <c:v>0.93941000000000008</c:v>
                </c:pt>
                <c:pt idx="306">
                  <c:v>0.93933999999999995</c:v>
                </c:pt>
                <c:pt idx="307">
                  <c:v>0.93925999999999998</c:v>
                </c:pt>
                <c:pt idx="308">
                  <c:v>0.93918999999999997</c:v>
                </c:pt>
                <c:pt idx="309">
                  <c:v>0.93912000000000007</c:v>
                </c:pt>
                <c:pt idx="310">
                  <c:v>0.93903999999999999</c:v>
                </c:pt>
                <c:pt idx="311">
                  <c:v>0.93897000000000008</c:v>
                </c:pt>
                <c:pt idx="312">
                  <c:v>0.93889</c:v>
                </c:pt>
                <c:pt idx="313">
                  <c:v>0.9388200000000001</c:v>
                </c:pt>
                <c:pt idx="314">
                  <c:v>0.93873999999999991</c:v>
                </c:pt>
                <c:pt idx="315">
                  <c:v>0.93867</c:v>
                </c:pt>
                <c:pt idx="316">
                  <c:v>0.93858999999999992</c:v>
                </c:pt>
                <c:pt idx="317">
                  <c:v>0.93852000000000002</c:v>
                </c:pt>
                <c:pt idx="318">
                  <c:v>0.93846000000000007</c:v>
                </c:pt>
                <c:pt idx="319">
                  <c:v>0.93840000000000001</c:v>
                </c:pt>
                <c:pt idx="320">
                  <c:v>0.93834999999999991</c:v>
                </c:pt>
                <c:pt idx="321">
                  <c:v>0.93828999999999996</c:v>
                </c:pt>
                <c:pt idx="322">
                  <c:v>0.9382299999999999</c:v>
                </c:pt>
                <c:pt idx="323">
                  <c:v>0.93816999999999995</c:v>
                </c:pt>
                <c:pt idx="324">
                  <c:v>0.93811999999999995</c:v>
                </c:pt>
                <c:pt idx="325">
                  <c:v>0.93806</c:v>
                </c:pt>
                <c:pt idx="326">
                  <c:v>0.93799999999999994</c:v>
                </c:pt>
                <c:pt idx="327">
                  <c:v>0.93794</c:v>
                </c:pt>
                <c:pt idx="328">
                  <c:v>0.93789</c:v>
                </c:pt>
                <c:pt idx="329">
                  <c:v>0.93783000000000005</c:v>
                </c:pt>
                <c:pt idx="330">
                  <c:v>0.93776999999999999</c:v>
                </c:pt>
                <c:pt idx="331">
                  <c:v>0.93771000000000004</c:v>
                </c:pt>
                <c:pt idx="332">
                  <c:v>0.93764999999999998</c:v>
                </c:pt>
                <c:pt idx="333">
                  <c:v>0.9376000000000001</c:v>
                </c:pt>
                <c:pt idx="334">
                  <c:v>0.93754000000000004</c:v>
                </c:pt>
                <c:pt idx="335">
                  <c:v>0.93748000000000009</c:v>
                </c:pt>
                <c:pt idx="336">
                  <c:v>0.93742000000000003</c:v>
                </c:pt>
                <c:pt idx="337">
                  <c:v>0.93736999999999993</c:v>
                </c:pt>
                <c:pt idx="338">
                  <c:v>0.93730999999999998</c:v>
                </c:pt>
                <c:pt idx="339">
                  <c:v>0.93724999999999992</c:v>
                </c:pt>
                <c:pt idx="340">
                  <c:v>0.93718999999999997</c:v>
                </c:pt>
                <c:pt idx="341">
                  <c:v>0.93713999999999997</c:v>
                </c:pt>
                <c:pt idx="342">
                  <c:v>0.93708000000000002</c:v>
                </c:pt>
                <c:pt idx="343">
                  <c:v>0.93701999999999996</c:v>
                </c:pt>
                <c:pt idx="344">
                  <c:v>0.93696000000000002</c:v>
                </c:pt>
                <c:pt idx="345">
                  <c:v>0.93691000000000002</c:v>
                </c:pt>
                <c:pt idx="346">
                  <c:v>0.93685000000000007</c:v>
                </c:pt>
                <c:pt idx="347">
                  <c:v>0.93679000000000001</c:v>
                </c:pt>
                <c:pt idx="348">
                  <c:v>0.93673000000000006</c:v>
                </c:pt>
                <c:pt idx="349">
                  <c:v>0.93668000000000007</c:v>
                </c:pt>
                <c:pt idx="350">
                  <c:v>0.93662999999999996</c:v>
                </c:pt>
                <c:pt idx="351">
                  <c:v>0.93657999999999997</c:v>
                </c:pt>
                <c:pt idx="352">
                  <c:v>0.93653000000000008</c:v>
                </c:pt>
                <c:pt idx="353">
                  <c:v>0.93647999999999998</c:v>
                </c:pt>
                <c:pt idx="354">
                  <c:v>0.93644000000000005</c:v>
                </c:pt>
                <c:pt idx="355">
                  <c:v>0.93638999999999994</c:v>
                </c:pt>
                <c:pt idx="356">
                  <c:v>0.93633999999999995</c:v>
                </c:pt>
                <c:pt idx="357">
                  <c:v>0.93629999999999991</c:v>
                </c:pt>
                <c:pt idx="358">
                  <c:v>0.93625000000000003</c:v>
                </c:pt>
                <c:pt idx="359">
                  <c:v>0.93620000000000003</c:v>
                </c:pt>
                <c:pt idx="360">
                  <c:v>0.93614999999999993</c:v>
                </c:pt>
                <c:pt idx="361">
                  <c:v>0.93611</c:v>
                </c:pt>
                <c:pt idx="362">
                  <c:v>0.93605999999999989</c:v>
                </c:pt>
                <c:pt idx="363">
                  <c:v>0.93601000000000001</c:v>
                </c:pt>
                <c:pt idx="364">
                  <c:v>0.93596999999999997</c:v>
                </c:pt>
                <c:pt idx="365">
                  <c:v>0.93591999999999997</c:v>
                </c:pt>
                <c:pt idx="366">
                  <c:v>0.93587999999999993</c:v>
                </c:pt>
                <c:pt idx="367">
                  <c:v>0.93584000000000001</c:v>
                </c:pt>
                <c:pt idx="368">
                  <c:v>0.93579999999999997</c:v>
                </c:pt>
                <c:pt idx="369">
                  <c:v>0.93575000000000008</c:v>
                </c:pt>
                <c:pt idx="370">
                  <c:v>0.93570999999999993</c:v>
                </c:pt>
                <c:pt idx="371">
                  <c:v>0.93566999999999989</c:v>
                </c:pt>
                <c:pt idx="372">
                  <c:v>0.93563000000000007</c:v>
                </c:pt>
                <c:pt idx="373">
                  <c:v>0.93558999999999992</c:v>
                </c:pt>
                <c:pt idx="374">
                  <c:v>0.9355500000000001</c:v>
                </c:pt>
                <c:pt idx="375">
                  <c:v>0.93551000000000006</c:v>
                </c:pt>
                <c:pt idx="376">
                  <c:v>0.93547000000000002</c:v>
                </c:pt>
                <c:pt idx="377">
                  <c:v>0.93543000000000009</c:v>
                </c:pt>
                <c:pt idx="378">
                  <c:v>0.93539000000000005</c:v>
                </c:pt>
                <c:pt idx="379">
                  <c:v>0.93535000000000001</c:v>
                </c:pt>
                <c:pt idx="380">
                  <c:v>0.93531000000000009</c:v>
                </c:pt>
                <c:pt idx="381">
                  <c:v>0.93527000000000005</c:v>
                </c:pt>
                <c:pt idx="382">
                  <c:v>0.93523999999999996</c:v>
                </c:pt>
                <c:pt idx="383">
                  <c:v>0.93520999999999999</c:v>
                </c:pt>
                <c:pt idx="384">
                  <c:v>0.93518000000000001</c:v>
                </c:pt>
                <c:pt idx="385">
                  <c:v>0.93513999999999997</c:v>
                </c:pt>
                <c:pt idx="386">
                  <c:v>0.93511</c:v>
                </c:pt>
                <c:pt idx="387">
                  <c:v>0.93507999999999991</c:v>
                </c:pt>
                <c:pt idx="388">
                  <c:v>0.93504999999999994</c:v>
                </c:pt>
                <c:pt idx="389">
                  <c:v>0.93501999999999996</c:v>
                </c:pt>
                <c:pt idx="390">
                  <c:v>0.93498999999999999</c:v>
                </c:pt>
                <c:pt idx="391">
                  <c:v>0.9349599999999999</c:v>
                </c:pt>
                <c:pt idx="392">
                  <c:v>0.93492999999999993</c:v>
                </c:pt>
                <c:pt idx="393">
                  <c:v>0.93489999999999995</c:v>
                </c:pt>
                <c:pt idx="394">
                  <c:v>0.93486999999999998</c:v>
                </c:pt>
                <c:pt idx="395">
                  <c:v>0.93483999999999989</c:v>
                </c:pt>
                <c:pt idx="396">
                  <c:v>0.93480000000000008</c:v>
                </c:pt>
                <c:pt idx="397">
                  <c:v>0.93476999999999999</c:v>
                </c:pt>
                <c:pt idx="398">
                  <c:v>0.93474000000000002</c:v>
                </c:pt>
                <c:pt idx="399">
                  <c:v>0.93471000000000004</c:v>
                </c:pt>
                <c:pt idx="400">
                  <c:v>0.93468000000000007</c:v>
                </c:pt>
                <c:pt idx="401">
                  <c:v>0.93464999999999998</c:v>
                </c:pt>
                <c:pt idx="402">
                  <c:v>0.93462000000000001</c:v>
                </c:pt>
                <c:pt idx="403">
                  <c:v>0.93459000000000003</c:v>
                </c:pt>
                <c:pt idx="404">
                  <c:v>0.93456000000000006</c:v>
                </c:pt>
                <c:pt idx="405">
                  <c:v>0.93453000000000008</c:v>
                </c:pt>
                <c:pt idx="406">
                  <c:v>0.93448999999999993</c:v>
                </c:pt>
                <c:pt idx="407">
                  <c:v>0.93445999999999996</c:v>
                </c:pt>
                <c:pt idx="408">
                  <c:v>0.93442999999999998</c:v>
                </c:pt>
                <c:pt idx="409">
                  <c:v>0.93440000000000001</c:v>
                </c:pt>
                <c:pt idx="410">
                  <c:v>0.93436999999999992</c:v>
                </c:pt>
                <c:pt idx="411">
                  <c:v>0.93433999999999995</c:v>
                </c:pt>
                <c:pt idx="412">
                  <c:v>0.93430999999999997</c:v>
                </c:pt>
                <c:pt idx="413">
                  <c:v>0.93428</c:v>
                </c:pt>
                <c:pt idx="414">
                  <c:v>0.93425999999999998</c:v>
                </c:pt>
                <c:pt idx="415">
                  <c:v>0.93424000000000007</c:v>
                </c:pt>
                <c:pt idx="416">
                  <c:v>0.93421999999999994</c:v>
                </c:pt>
                <c:pt idx="417">
                  <c:v>0.9342100000000001</c:v>
                </c:pt>
                <c:pt idx="418">
                  <c:v>0.93418999999999996</c:v>
                </c:pt>
                <c:pt idx="419">
                  <c:v>0.93417000000000006</c:v>
                </c:pt>
                <c:pt idx="420">
                  <c:v>0.93415000000000004</c:v>
                </c:pt>
                <c:pt idx="421">
                  <c:v>0.93413999999999997</c:v>
                </c:pt>
                <c:pt idx="422">
                  <c:v>0.93412000000000006</c:v>
                </c:pt>
                <c:pt idx="423">
                  <c:v>0.93409999999999993</c:v>
                </c:pt>
                <c:pt idx="424">
                  <c:v>0.93409000000000009</c:v>
                </c:pt>
                <c:pt idx="425">
                  <c:v>0.93406999999999996</c:v>
                </c:pt>
                <c:pt idx="426">
                  <c:v>0.93405000000000005</c:v>
                </c:pt>
                <c:pt idx="427">
                  <c:v>0.93403000000000003</c:v>
                </c:pt>
                <c:pt idx="428">
                  <c:v>0.93401999999999996</c:v>
                </c:pt>
                <c:pt idx="429">
                  <c:v>0.93400000000000005</c:v>
                </c:pt>
                <c:pt idx="430">
                  <c:v>0.93397999999999992</c:v>
                </c:pt>
                <c:pt idx="431">
                  <c:v>0.93397000000000008</c:v>
                </c:pt>
                <c:pt idx="432">
                  <c:v>0.93394999999999995</c:v>
                </c:pt>
                <c:pt idx="433">
                  <c:v>0.93393000000000004</c:v>
                </c:pt>
                <c:pt idx="434">
                  <c:v>0.93391000000000002</c:v>
                </c:pt>
                <c:pt idx="435">
                  <c:v>0.93389999999999995</c:v>
                </c:pt>
                <c:pt idx="436">
                  <c:v>0.93388000000000004</c:v>
                </c:pt>
                <c:pt idx="437">
                  <c:v>0.93385999999999991</c:v>
                </c:pt>
                <c:pt idx="438">
                  <c:v>0.93385000000000007</c:v>
                </c:pt>
                <c:pt idx="439">
                  <c:v>0.93382999999999994</c:v>
                </c:pt>
                <c:pt idx="440">
                  <c:v>0.93381000000000003</c:v>
                </c:pt>
                <c:pt idx="441">
                  <c:v>0.93379000000000001</c:v>
                </c:pt>
                <c:pt idx="442">
                  <c:v>0.93378000000000005</c:v>
                </c:pt>
                <c:pt idx="443">
                  <c:v>0.93376000000000003</c:v>
                </c:pt>
                <c:pt idx="444">
                  <c:v>0.9337399999999999</c:v>
                </c:pt>
                <c:pt idx="445">
                  <c:v>0.93373000000000006</c:v>
                </c:pt>
                <c:pt idx="446">
                  <c:v>0.93370999999999993</c:v>
                </c:pt>
                <c:pt idx="447">
                  <c:v>0.93369000000000002</c:v>
                </c:pt>
                <c:pt idx="448">
                  <c:v>0.93367999999999995</c:v>
                </c:pt>
                <c:pt idx="449">
                  <c:v>0.93366000000000005</c:v>
                </c:pt>
                <c:pt idx="450">
                  <c:v>0.93364000000000003</c:v>
                </c:pt>
                <c:pt idx="451">
                  <c:v>0.93361999999999989</c:v>
                </c:pt>
                <c:pt idx="452">
                  <c:v>0.93361000000000005</c:v>
                </c:pt>
                <c:pt idx="453">
                  <c:v>0.93361000000000005</c:v>
                </c:pt>
                <c:pt idx="454">
                  <c:v>0.93359999999999999</c:v>
                </c:pt>
                <c:pt idx="455">
                  <c:v>0.93359999999999999</c:v>
                </c:pt>
                <c:pt idx="456">
                  <c:v>0.93359999999999999</c:v>
                </c:pt>
                <c:pt idx="457">
                  <c:v>0.93358999999999992</c:v>
                </c:pt>
                <c:pt idx="458">
                  <c:v>0.93358999999999992</c:v>
                </c:pt>
                <c:pt idx="459">
                  <c:v>0.93358000000000008</c:v>
                </c:pt>
                <c:pt idx="460">
                  <c:v>0.93358000000000008</c:v>
                </c:pt>
                <c:pt idx="461">
                  <c:v>0.93358000000000008</c:v>
                </c:pt>
                <c:pt idx="462">
                  <c:v>0.93357000000000001</c:v>
                </c:pt>
                <c:pt idx="463">
                  <c:v>0.93357000000000001</c:v>
                </c:pt>
                <c:pt idx="464">
                  <c:v>0.93357000000000001</c:v>
                </c:pt>
                <c:pt idx="465">
                  <c:v>0.93355999999999995</c:v>
                </c:pt>
                <c:pt idx="466">
                  <c:v>0.93355999999999995</c:v>
                </c:pt>
                <c:pt idx="467">
                  <c:v>0.93355999999999995</c:v>
                </c:pt>
                <c:pt idx="468">
                  <c:v>0.93354999999999999</c:v>
                </c:pt>
                <c:pt idx="469">
                  <c:v>0.93354999999999999</c:v>
                </c:pt>
                <c:pt idx="470">
                  <c:v>0.93354999999999999</c:v>
                </c:pt>
                <c:pt idx="471">
                  <c:v>0.93354000000000004</c:v>
                </c:pt>
                <c:pt idx="472">
                  <c:v>0.93354000000000004</c:v>
                </c:pt>
                <c:pt idx="473">
                  <c:v>0.93352999999999997</c:v>
                </c:pt>
                <c:pt idx="474">
                  <c:v>0.93352999999999997</c:v>
                </c:pt>
                <c:pt idx="475">
                  <c:v>0.93352999999999997</c:v>
                </c:pt>
                <c:pt idx="476">
                  <c:v>0.93352000000000002</c:v>
                </c:pt>
                <c:pt idx="477">
                  <c:v>0.93352000000000002</c:v>
                </c:pt>
                <c:pt idx="478">
                  <c:v>0.93352000000000002</c:v>
                </c:pt>
                <c:pt idx="479">
                  <c:v>0.93350999999999995</c:v>
                </c:pt>
                <c:pt idx="480">
                  <c:v>0.93350999999999995</c:v>
                </c:pt>
                <c:pt idx="481">
                  <c:v>0.93350999999999995</c:v>
                </c:pt>
                <c:pt idx="482">
                  <c:v>0.9335</c:v>
                </c:pt>
                <c:pt idx="483">
                  <c:v>0.9335</c:v>
                </c:pt>
                <c:pt idx="484">
                  <c:v>0.9335</c:v>
                </c:pt>
                <c:pt idx="485">
                  <c:v>0.9335</c:v>
                </c:pt>
                <c:pt idx="486">
                  <c:v>0.93350999999999995</c:v>
                </c:pt>
                <c:pt idx="487">
                  <c:v>0.93350999999999995</c:v>
                </c:pt>
                <c:pt idx="488">
                  <c:v>0.93352000000000002</c:v>
                </c:pt>
                <c:pt idx="489">
                  <c:v>0.93352000000000002</c:v>
                </c:pt>
                <c:pt idx="490">
                  <c:v>0.93352999999999997</c:v>
                </c:pt>
                <c:pt idx="491">
                  <c:v>0.93352999999999997</c:v>
                </c:pt>
                <c:pt idx="492">
                  <c:v>0.93354000000000004</c:v>
                </c:pt>
                <c:pt idx="493">
                  <c:v>0.93354000000000004</c:v>
                </c:pt>
                <c:pt idx="494">
                  <c:v>0.93354999999999999</c:v>
                </c:pt>
                <c:pt idx="495">
                  <c:v>0.93355999999999995</c:v>
                </c:pt>
                <c:pt idx="496">
                  <c:v>0.93355999999999995</c:v>
                </c:pt>
                <c:pt idx="497">
                  <c:v>0.93357000000000001</c:v>
                </c:pt>
                <c:pt idx="498">
                  <c:v>0.93357000000000001</c:v>
                </c:pt>
                <c:pt idx="499">
                  <c:v>0.93358000000000008</c:v>
                </c:pt>
                <c:pt idx="500">
                  <c:v>0.93358000000000008</c:v>
                </c:pt>
                <c:pt idx="501">
                  <c:v>0.93359999999999999</c:v>
                </c:pt>
                <c:pt idx="502">
                  <c:v>0.93361000000000005</c:v>
                </c:pt>
                <c:pt idx="503">
                  <c:v>0.93361999999999989</c:v>
                </c:pt>
                <c:pt idx="504">
                  <c:v>0.93362999999999996</c:v>
                </c:pt>
                <c:pt idx="505">
                  <c:v>0.93364000000000003</c:v>
                </c:pt>
                <c:pt idx="506">
                  <c:v>0.93364999999999998</c:v>
                </c:pt>
                <c:pt idx="507">
                  <c:v>0.93367</c:v>
                </c:pt>
                <c:pt idx="508">
                  <c:v>0.93367999999999995</c:v>
                </c:pt>
                <c:pt idx="509">
                  <c:v>0.93369000000000002</c:v>
                </c:pt>
                <c:pt idx="510">
                  <c:v>0.93370000000000009</c:v>
                </c:pt>
                <c:pt idx="511">
                  <c:v>0.93370999999999993</c:v>
                </c:pt>
                <c:pt idx="512">
                  <c:v>0.93371999999999999</c:v>
                </c:pt>
                <c:pt idx="513">
                  <c:v>0.93373000000000006</c:v>
                </c:pt>
                <c:pt idx="514">
                  <c:v>0.93374999999999997</c:v>
                </c:pt>
                <c:pt idx="515">
                  <c:v>0.93376000000000003</c:v>
                </c:pt>
                <c:pt idx="516">
                  <c:v>0.93376999999999999</c:v>
                </c:pt>
                <c:pt idx="517">
                  <c:v>0.93379000000000001</c:v>
                </c:pt>
                <c:pt idx="518">
                  <c:v>0.93381000000000003</c:v>
                </c:pt>
                <c:pt idx="519">
                  <c:v>0.93382999999999994</c:v>
                </c:pt>
                <c:pt idx="520">
                  <c:v>0.93385000000000007</c:v>
                </c:pt>
                <c:pt idx="521">
                  <c:v>0.93386999999999998</c:v>
                </c:pt>
                <c:pt idx="522">
                  <c:v>0.93389</c:v>
                </c:pt>
                <c:pt idx="523">
                  <c:v>0.93391999999999997</c:v>
                </c:pt>
                <c:pt idx="524">
                  <c:v>0.9339400000000001</c:v>
                </c:pt>
                <c:pt idx="525">
                  <c:v>0.93396000000000001</c:v>
                </c:pt>
                <c:pt idx="526">
                  <c:v>0.93397999999999992</c:v>
                </c:pt>
                <c:pt idx="527">
                  <c:v>0.93400000000000005</c:v>
                </c:pt>
                <c:pt idx="528">
                  <c:v>0.93401999999999996</c:v>
                </c:pt>
                <c:pt idx="529">
                  <c:v>0.93403999999999998</c:v>
                </c:pt>
                <c:pt idx="530">
                  <c:v>0.93406000000000011</c:v>
                </c:pt>
                <c:pt idx="531">
                  <c:v>0.93408000000000002</c:v>
                </c:pt>
                <c:pt idx="532">
                  <c:v>0.93409999999999993</c:v>
                </c:pt>
                <c:pt idx="533">
                  <c:v>0.93412000000000006</c:v>
                </c:pt>
                <c:pt idx="534">
                  <c:v>0.93413999999999997</c:v>
                </c:pt>
                <c:pt idx="535">
                  <c:v>0.93415999999999999</c:v>
                </c:pt>
                <c:pt idx="536">
                  <c:v>0.93418000000000001</c:v>
                </c:pt>
                <c:pt idx="537">
                  <c:v>0.93420000000000003</c:v>
                </c:pt>
                <c:pt idx="538">
                  <c:v>0.93423</c:v>
                </c:pt>
                <c:pt idx="539">
                  <c:v>0.93425000000000002</c:v>
                </c:pt>
                <c:pt idx="540">
                  <c:v>0.93427000000000004</c:v>
                </c:pt>
                <c:pt idx="541">
                  <c:v>0.93429000000000006</c:v>
                </c:pt>
                <c:pt idx="542">
                  <c:v>0.93430999999999997</c:v>
                </c:pt>
                <c:pt idx="543">
                  <c:v>0.9343300000000001</c:v>
                </c:pt>
                <c:pt idx="544">
                  <c:v>0.93435000000000001</c:v>
                </c:pt>
                <c:pt idx="545">
                  <c:v>0.93436999999999992</c:v>
                </c:pt>
                <c:pt idx="546">
                  <c:v>0.93438999999999994</c:v>
                </c:pt>
                <c:pt idx="547">
                  <c:v>0.93441000000000007</c:v>
                </c:pt>
                <c:pt idx="548">
                  <c:v>0.93442999999999998</c:v>
                </c:pt>
                <c:pt idx="549">
                  <c:v>0.93445999999999996</c:v>
                </c:pt>
                <c:pt idx="550">
                  <c:v>0.9345</c:v>
                </c:pt>
                <c:pt idx="551">
                  <c:v>0.93453000000000008</c:v>
                </c:pt>
                <c:pt idx="552">
                  <c:v>0.9345699999999999</c:v>
                </c:pt>
                <c:pt idx="553">
                  <c:v>0.93459999999999999</c:v>
                </c:pt>
                <c:pt idx="554">
                  <c:v>0.93462999999999996</c:v>
                </c:pt>
                <c:pt idx="555">
                  <c:v>0.93467</c:v>
                </c:pt>
                <c:pt idx="556">
                  <c:v>0.93469999999999998</c:v>
                </c:pt>
                <c:pt idx="557">
                  <c:v>0.93472999999999995</c:v>
                </c:pt>
                <c:pt idx="558">
                  <c:v>0.93476999999999999</c:v>
                </c:pt>
                <c:pt idx="559">
                  <c:v>0.93480000000000008</c:v>
                </c:pt>
                <c:pt idx="560">
                  <c:v>0.93483999999999989</c:v>
                </c:pt>
                <c:pt idx="561">
                  <c:v>0.93486999999999998</c:v>
                </c:pt>
                <c:pt idx="562">
                  <c:v>0.93489999999999995</c:v>
                </c:pt>
                <c:pt idx="563">
                  <c:v>0.93493999999999999</c:v>
                </c:pt>
                <c:pt idx="564">
                  <c:v>0.93496999999999997</c:v>
                </c:pt>
                <c:pt idx="565">
                  <c:v>0.93501000000000001</c:v>
                </c:pt>
                <c:pt idx="566">
                  <c:v>0.93504000000000009</c:v>
                </c:pt>
                <c:pt idx="567">
                  <c:v>0.93507000000000007</c:v>
                </c:pt>
                <c:pt idx="568">
                  <c:v>0.93511</c:v>
                </c:pt>
                <c:pt idx="569">
                  <c:v>0.93513999999999997</c:v>
                </c:pt>
                <c:pt idx="570">
                  <c:v>0.93518000000000001</c:v>
                </c:pt>
                <c:pt idx="571">
                  <c:v>0.93520999999999999</c:v>
                </c:pt>
                <c:pt idx="572">
                  <c:v>0.93523999999999996</c:v>
                </c:pt>
                <c:pt idx="573">
                  <c:v>0.93528000000000011</c:v>
                </c:pt>
                <c:pt idx="574">
                  <c:v>0.93531000000000009</c:v>
                </c:pt>
                <c:pt idx="575">
                  <c:v>0.93535000000000001</c:v>
                </c:pt>
                <c:pt idx="576">
                  <c:v>0.93537999999999999</c:v>
                </c:pt>
                <c:pt idx="577">
                  <c:v>0.93540999999999996</c:v>
                </c:pt>
                <c:pt idx="578">
                  <c:v>0.93545</c:v>
                </c:pt>
                <c:pt idx="579">
                  <c:v>0.93547999999999998</c:v>
                </c:pt>
                <c:pt idx="580">
                  <c:v>0.93552000000000002</c:v>
                </c:pt>
                <c:pt idx="581">
                  <c:v>0.9355500000000001</c:v>
                </c:pt>
                <c:pt idx="582">
                  <c:v>0.93558000000000008</c:v>
                </c:pt>
                <c:pt idx="583">
                  <c:v>0.93562000000000001</c:v>
                </c:pt>
                <c:pt idx="584">
                  <c:v>0.93564999999999998</c:v>
                </c:pt>
                <c:pt idx="585">
                  <c:v>0.93567999999999996</c:v>
                </c:pt>
                <c:pt idx="586">
                  <c:v>0.93572</c:v>
                </c:pt>
                <c:pt idx="587">
                  <c:v>0.93575999999999993</c:v>
                </c:pt>
                <c:pt idx="588">
                  <c:v>0.93581000000000003</c:v>
                </c:pt>
                <c:pt idx="589">
                  <c:v>0.93584999999999996</c:v>
                </c:pt>
                <c:pt idx="590">
                  <c:v>0.93590000000000007</c:v>
                </c:pt>
                <c:pt idx="591">
                  <c:v>0.93594999999999995</c:v>
                </c:pt>
                <c:pt idx="592">
                  <c:v>0.93598999999999999</c:v>
                </c:pt>
                <c:pt idx="593">
                  <c:v>0.93603999999999998</c:v>
                </c:pt>
                <c:pt idx="594">
                  <c:v>0.93608999999999998</c:v>
                </c:pt>
                <c:pt idx="595">
                  <c:v>0.93614000000000008</c:v>
                </c:pt>
                <c:pt idx="596">
                  <c:v>0.9361799999999999</c:v>
                </c:pt>
                <c:pt idx="597">
                  <c:v>0.93623000000000001</c:v>
                </c:pt>
                <c:pt idx="598">
                  <c:v>0.93628</c:v>
                </c:pt>
                <c:pt idx="599">
                  <c:v>0.93632000000000004</c:v>
                </c:pt>
                <c:pt idx="600">
                  <c:v>0.93637000000000004</c:v>
                </c:pt>
                <c:pt idx="601">
                  <c:v>0.93641999999999992</c:v>
                </c:pt>
                <c:pt idx="602">
                  <c:v>0.93647000000000002</c:v>
                </c:pt>
                <c:pt idx="603">
                  <c:v>0.93650999999999995</c:v>
                </c:pt>
                <c:pt idx="604">
                  <c:v>0.93656000000000006</c:v>
                </c:pt>
                <c:pt idx="605">
                  <c:v>0.93661000000000005</c:v>
                </c:pt>
                <c:pt idx="606">
                  <c:v>0.93665000000000009</c:v>
                </c:pt>
                <c:pt idx="607">
                  <c:v>0.93669999999999998</c:v>
                </c:pt>
                <c:pt idx="608">
                  <c:v>0.93674999999999997</c:v>
                </c:pt>
                <c:pt idx="609">
                  <c:v>0.93680000000000008</c:v>
                </c:pt>
                <c:pt idx="610">
                  <c:v>0.93684000000000001</c:v>
                </c:pt>
                <c:pt idx="611">
                  <c:v>0.93688999999999989</c:v>
                </c:pt>
                <c:pt idx="612">
                  <c:v>0.93694</c:v>
                </c:pt>
                <c:pt idx="613">
                  <c:v>0.93697999999999992</c:v>
                </c:pt>
                <c:pt idx="614">
                  <c:v>0.93703000000000003</c:v>
                </c:pt>
                <c:pt idx="615">
                  <c:v>0.93708000000000002</c:v>
                </c:pt>
                <c:pt idx="616">
                  <c:v>0.93712999999999991</c:v>
                </c:pt>
                <c:pt idx="617">
                  <c:v>0.93716999999999995</c:v>
                </c:pt>
                <c:pt idx="618">
                  <c:v>0.93721999999999994</c:v>
                </c:pt>
                <c:pt idx="619">
                  <c:v>0.93727000000000005</c:v>
                </c:pt>
                <c:pt idx="620">
                  <c:v>0.93732000000000004</c:v>
                </c:pt>
                <c:pt idx="621">
                  <c:v>0.93737999999999999</c:v>
                </c:pt>
                <c:pt idx="622">
                  <c:v>0.93744000000000005</c:v>
                </c:pt>
                <c:pt idx="623">
                  <c:v>0.93748999999999993</c:v>
                </c:pt>
                <c:pt idx="624">
                  <c:v>0.93754999999999999</c:v>
                </c:pt>
                <c:pt idx="625">
                  <c:v>0.9376000000000001</c:v>
                </c:pt>
                <c:pt idx="626">
                  <c:v>0.93766000000000005</c:v>
                </c:pt>
                <c:pt idx="627">
                  <c:v>0.93772000000000011</c:v>
                </c:pt>
                <c:pt idx="628">
                  <c:v>0.93776999999999999</c:v>
                </c:pt>
                <c:pt idx="629">
                  <c:v>0.93783000000000005</c:v>
                </c:pt>
                <c:pt idx="630">
                  <c:v>0.93789</c:v>
                </c:pt>
                <c:pt idx="631">
                  <c:v>0.93794</c:v>
                </c:pt>
                <c:pt idx="632">
                  <c:v>0.93799999999999994</c:v>
                </c:pt>
                <c:pt idx="633">
                  <c:v>0.93805000000000005</c:v>
                </c:pt>
                <c:pt idx="634">
                  <c:v>0.93811000000000011</c:v>
                </c:pt>
                <c:pt idx="635">
                  <c:v>0.93816999999999995</c:v>
                </c:pt>
                <c:pt idx="636">
                  <c:v>0.9382299999999999</c:v>
                </c:pt>
                <c:pt idx="637">
                  <c:v>0.93828999999999996</c:v>
                </c:pt>
                <c:pt idx="638">
                  <c:v>0.93834999999999991</c:v>
                </c:pt>
                <c:pt idx="639">
                  <c:v>0.93842000000000003</c:v>
                </c:pt>
                <c:pt idx="640">
                  <c:v>0.93847999999999998</c:v>
                </c:pt>
                <c:pt idx="641">
                  <c:v>0.93854000000000004</c:v>
                </c:pt>
                <c:pt idx="642">
                  <c:v>0.93859999999999999</c:v>
                </c:pt>
                <c:pt idx="643">
                  <c:v>0.93866000000000005</c:v>
                </c:pt>
                <c:pt idx="644">
                  <c:v>0.93873000000000006</c:v>
                </c:pt>
                <c:pt idx="645">
                  <c:v>0.93879000000000001</c:v>
                </c:pt>
                <c:pt idx="646">
                  <c:v>0.93885000000000007</c:v>
                </c:pt>
                <c:pt idx="647">
                  <c:v>0.93891000000000002</c:v>
                </c:pt>
                <c:pt idx="648">
                  <c:v>0.93897999999999993</c:v>
                </c:pt>
                <c:pt idx="649">
                  <c:v>0.93903999999999999</c:v>
                </c:pt>
                <c:pt idx="650">
                  <c:v>0.93909999999999993</c:v>
                </c:pt>
                <c:pt idx="651">
                  <c:v>0.93917000000000006</c:v>
                </c:pt>
                <c:pt idx="652">
                  <c:v>0.93924000000000007</c:v>
                </c:pt>
                <c:pt idx="653">
                  <c:v>0.93930999999999998</c:v>
                </c:pt>
                <c:pt idx="654">
                  <c:v>0.93937999999999999</c:v>
                </c:pt>
                <c:pt idx="655">
                  <c:v>0.9394499999999999</c:v>
                </c:pt>
                <c:pt idx="656">
                  <c:v>0.93952000000000002</c:v>
                </c:pt>
                <c:pt idx="657">
                  <c:v>0.93959000000000004</c:v>
                </c:pt>
                <c:pt idx="658">
                  <c:v>0.93965999999999994</c:v>
                </c:pt>
                <c:pt idx="659">
                  <c:v>0.93974000000000002</c:v>
                </c:pt>
                <c:pt idx="660">
                  <c:v>0.93980999999999992</c:v>
                </c:pt>
                <c:pt idx="661">
                  <c:v>0.93988000000000005</c:v>
                </c:pt>
                <c:pt idx="662">
                  <c:v>0.93995000000000006</c:v>
                </c:pt>
                <c:pt idx="663">
                  <c:v>0.94001999999999997</c:v>
                </c:pt>
                <c:pt idx="664">
                  <c:v>0.94008999999999998</c:v>
                </c:pt>
                <c:pt idx="665">
                  <c:v>0.94016000000000011</c:v>
                </c:pt>
                <c:pt idx="666">
                  <c:v>0.94023999999999996</c:v>
                </c:pt>
                <c:pt idx="667">
                  <c:v>0.94031000000000009</c:v>
                </c:pt>
                <c:pt idx="668">
                  <c:v>0.94037999999999999</c:v>
                </c:pt>
                <c:pt idx="669">
                  <c:v>0.94045000000000001</c:v>
                </c:pt>
                <c:pt idx="670">
                  <c:v>0.94052000000000002</c:v>
                </c:pt>
                <c:pt idx="671">
                  <c:v>0.94058999999999993</c:v>
                </c:pt>
                <c:pt idx="672">
                  <c:v>0.94066000000000005</c:v>
                </c:pt>
                <c:pt idx="673">
                  <c:v>0.94072999999999996</c:v>
                </c:pt>
                <c:pt idx="674">
                  <c:v>0.94081000000000004</c:v>
                </c:pt>
                <c:pt idx="675">
                  <c:v>0.94087999999999994</c:v>
                </c:pt>
                <c:pt idx="676">
                  <c:v>0.94094999999999995</c:v>
                </c:pt>
                <c:pt idx="677">
                  <c:v>0.94102000000000008</c:v>
                </c:pt>
                <c:pt idx="678">
                  <c:v>0.94108999999999998</c:v>
                </c:pt>
                <c:pt idx="679">
                  <c:v>0.94116</c:v>
                </c:pt>
                <c:pt idx="680">
                  <c:v>0.94123000000000001</c:v>
                </c:pt>
                <c:pt idx="681">
                  <c:v>0.94130999999999998</c:v>
                </c:pt>
                <c:pt idx="682">
                  <c:v>0.94138000000000011</c:v>
                </c:pt>
                <c:pt idx="683">
                  <c:v>0.94145000000000001</c:v>
                </c:pt>
                <c:pt idx="684">
                  <c:v>0.94153000000000009</c:v>
                </c:pt>
                <c:pt idx="685">
                  <c:v>0.94162000000000001</c:v>
                </c:pt>
                <c:pt idx="686">
                  <c:v>0.94171000000000005</c:v>
                </c:pt>
                <c:pt idx="687">
                  <c:v>0.94179000000000002</c:v>
                </c:pt>
                <c:pt idx="688">
                  <c:v>0.94188000000000005</c:v>
                </c:pt>
                <c:pt idx="689">
                  <c:v>0.94196000000000002</c:v>
                </c:pt>
                <c:pt idx="690">
                  <c:v>0.94204999999999994</c:v>
                </c:pt>
                <c:pt idx="691">
                  <c:v>0.94212999999999991</c:v>
                </c:pt>
                <c:pt idx="692">
                  <c:v>0.94221999999999995</c:v>
                </c:pt>
                <c:pt idx="693">
                  <c:v>0.94230000000000003</c:v>
                </c:pt>
                <c:pt idx="694">
                  <c:v>0.94239000000000006</c:v>
                </c:pt>
                <c:pt idx="695">
                  <c:v>0.94247000000000003</c:v>
                </c:pt>
                <c:pt idx="696">
                  <c:v>0.94255999999999995</c:v>
                </c:pt>
                <c:pt idx="697">
                  <c:v>0.94264999999999999</c:v>
                </c:pt>
                <c:pt idx="698">
                  <c:v>0.94272999999999996</c:v>
                </c:pt>
                <c:pt idx="699">
                  <c:v>0.94281999999999999</c:v>
                </c:pt>
                <c:pt idx="700">
                  <c:v>0.94290000000000007</c:v>
                </c:pt>
                <c:pt idx="701">
                  <c:v>0.94299000000000011</c:v>
                </c:pt>
                <c:pt idx="702">
                  <c:v>0.94307000000000007</c:v>
                </c:pt>
                <c:pt idx="703">
                  <c:v>0.94316</c:v>
                </c:pt>
                <c:pt idx="704">
                  <c:v>0.94323999999999997</c:v>
                </c:pt>
                <c:pt idx="705">
                  <c:v>0.94333</c:v>
                </c:pt>
                <c:pt idx="706">
                  <c:v>0.94340999999999997</c:v>
                </c:pt>
                <c:pt idx="707">
                  <c:v>0.94349999999999989</c:v>
                </c:pt>
                <c:pt idx="708">
                  <c:v>0.94358999999999993</c:v>
                </c:pt>
                <c:pt idx="709">
                  <c:v>0.94367000000000001</c:v>
                </c:pt>
                <c:pt idx="710">
                  <c:v>0.94376000000000004</c:v>
                </c:pt>
                <c:pt idx="711">
                  <c:v>0.94384000000000001</c:v>
                </c:pt>
                <c:pt idx="712">
                  <c:v>0.94393000000000005</c:v>
                </c:pt>
                <c:pt idx="713">
                  <c:v>0.94401000000000002</c:v>
                </c:pt>
                <c:pt idx="714">
                  <c:v>0.94409999999999994</c:v>
                </c:pt>
                <c:pt idx="715">
                  <c:v>0.94418000000000002</c:v>
                </c:pt>
                <c:pt idx="716">
                  <c:v>0.94427000000000005</c:v>
                </c:pt>
                <c:pt idx="717">
                  <c:v>0.94435000000000002</c:v>
                </c:pt>
                <c:pt idx="718">
                  <c:v>0.94444000000000006</c:v>
                </c:pt>
                <c:pt idx="719">
                  <c:v>0.94452999999999998</c:v>
                </c:pt>
                <c:pt idx="720">
                  <c:v>0.94460999999999995</c:v>
                </c:pt>
                <c:pt idx="721">
                  <c:v>0.94469999999999998</c:v>
                </c:pt>
                <c:pt idx="722">
                  <c:v>0.94479000000000002</c:v>
                </c:pt>
                <c:pt idx="723">
                  <c:v>0.94489000000000001</c:v>
                </c:pt>
                <c:pt idx="724">
                  <c:v>0.94499</c:v>
                </c:pt>
                <c:pt idx="725">
                  <c:v>0.94508999999999999</c:v>
                </c:pt>
                <c:pt idx="726">
                  <c:v>0.94519999999999993</c:v>
                </c:pt>
                <c:pt idx="727">
                  <c:v>0.94530000000000003</c:v>
                </c:pt>
                <c:pt idx="728">
                  <c:v>0.94540000000000002</c:v>
                </c:pt>
                <c:pt idx="729">
                  <c:v>0.94550000000000001</c:v>
                </c:pt>
                <c:pt idx="730">
                  <c:v>0.9456</c:v>
                </c:pt>
                <c:pt idx="731">
                  <c:v>0.94569999999999999</c:v>
                </c:pt>
                <c:pt idx="732">
                  <c:v>0.94579999999999997</c:v>
                </c:pt>
                <c:pt idx="733">
                  <c:v>0.94590000000000007</c:v>
                </c:pt>
                <c:pt idx="734">
                  <c:v>0.94599999999999995</c:v>
                </c:pt>
                <c:pt idx="735">
                  <c:v>0.94609999999999994</c:v>
                </c:pt>
                <c:pt idx="736">
                  <c:v>0.94621</c:v>
                </c:pt>
                <c:pt idx="737">
                  <c:v>0.94630999999999998</c:v>
                </c:pt>
                <c:pt idx="738">
                  <c:v>0.94641000000000008</c:v>
                </c:pt>
                <c:pt idx="739">
                  <c:v>0.94650999999999996</c:v>
                </c:pt>
                <c:pt idx="740">
                  <c:v>0.94661000000000006</c:v>
                </c:pt>
                <c:pt idx="741">
                  <c:v>0.94671000000000005</c:v>
                </c:pt>
                <c:pt idx="742">
                  <c:v>0.94680999999999993</c:v>
                </c:pt>
                <c:pt idx="743">
                  <c:v>0.94691000000000003</c:v>
                </c:pt>
                <c:pt idx="744">
                  <c:v>0.94700999999999991</c:v>
                </c:pt>
                <c:pt idx="745">
                  <c:v>0.94711000000000001</c:v>
                </c:pt>
                <c:pt idx="746">
                  <c:v>0.94721999999999995</c:v>
                </c:pt>
                <c:pt idx="747">
                  <c:v>0.94731999999999994</c:v>
                </c:pt>
                <c:pt idx="748">
                  <c:v>0.94742000000000004</c:v>
                </c:pt>
                <c:pt idx="749">
                  <c:v>0.94751999999999992</c:v>
                </c:pt>
                <c:pt idx="750">
                  <c:v>0.94762000000000002</c:v>
                </c:pt>
                <c:pt idx="751">
                  <c:v>0.94772000000000001</c:v>
                </c:pt>
                <c:pt idx="752">
                  <c:v>0.94782</c:v>
                </c:pt>
                <c:pt idx="753">
                  <c:v>0.94791999999999998</c:v>
                </c:pt>
                <c:pt idx="754">
                  <c:v>0.94802999999999993</c:v>
                </c:pt>
                <c:pt idx="755">
                  <c:v>0.94813999999999998</c:v>
                </c:pt>
                <c:pt idx="756">
                  <c:v>0.94825000000000004</c:v>
                </c:pt>
                <c:pt idx="757">
                  <c:v>0.94837000000000005</c:v>
                </c:pt>
                <c:pt idx="758">
                  <c:v>0.94847999999999999</c:v>
                </c:pt>
                <c:pt idx="759">
                  <c:v>0.94858999999999993</c:v>
                </c:pt>
                <c:pt idx="760">
                  <c:v>0.9487000000000001</c:v>
                </c:pt>
                <c:pt idx="761">
                  <c:v>0.94882</c:v>
                </c:pt>
                <c:pt idx="762">
                  <c:v>0.94893000000000005</c:v>
                </c:pt>
                <c:pt idx="763">
                  <c:v>0.94903999999999999</c:v>
                </c:pt>
                <c:pt idx="764">
                  <c:v>0.94916</c:v>
                </c:pt>
                <c:pt idx="765">
                  <c:v>0.94927000000000006</c:v>
                </c:pt>
                <c:pt idx="766">
                  <c:v>0.94938</c:v>
                </c:pt>
                <c:pt idx="767">
                  <c:v>0.94948999999999995</c:v>
                </c:pt>
                <c:pt idx="768">
                  <c:v>0.94960999999999995</c:v>
                </c:pt>
                <c:pt idx="769">
                  <c:v>0.9497199999999999</c:v>
                </c:pt>
                <c:pt idx="770">
                  <c:v>0.94983999999999991</c:v>
                </c:pt>
                <c:pt idx="771">
                  <c:v>0.94995999999999992</c:v>
                </c:pt>
                <c:pt idx="772">
                  <c:v>0.95007999999999992</c:v>
                </c:pt>
                <c:pt idx="773">
                  <c:v>0.95019999999999993</c:v>
                </c:pt>
                <c:pt idx="774">
                  <c:v>0.95031999999999994</c:v>
                </c:pt>
                <c:pt idx="775">
                  <c:v>0.95043999999999995</c:v>
                </c:pt>
                <c:pt idx="776">
                  <c:v>0.95055999999999996</c:v>
                </c:pt>
                <c:pt idx="777">
                  <c:v>0.95069000000000004</c:v>
                </c:pt>
                <c:pt idx="778">
                  <c:v>0.95081000000000004</c:v>
                </c:pt>
                <c:pt idx="779">
                  <c:v>0.95093000000000005</c:v>
                </c:pt>
                <c:pt idx="780">
                  <c:v>0.95105000000000006</c:v>
                </c:pt>
                <c:pt idx="781">
                  <c:v>0.95117000000000007</c:v>
                </c:pt>
                <c:pt idx="782">
                  <c:v>0.95129000000000008</c:v>
                </c:pt>
                <c:pt idx="783">
                  <c:v>0.95141000000000009</c:v>
                </c:pt>
                <c:pt idx="784">
                  <c:v>0.95153999999999994</c:v>
                </c:pt>
                <c:pt idx="785">
                  <c:v>0.95165999999999995</c:v>
                </c:pt>
                <c:pt idx="786">
                  <c:v>0.95179000000000002</c:v>
                </c:pt>
                <c:pt idx="787">
                  <c:v>0.95191999999999988</c:v>
                </c:pt>
                <c:pt idx="788">
                  <c:v>0.95206000000000002</c:v>
                </c:pt>
                <c:pt idx="789">
                  <c:v>0.95219999999999994</c:v>
                </c:pt>
                <c:pt idx="790">
                  <c:v>0.95233000000000001</c:v>
                </c:pt>
                <c:pt idx="791">
                  <c:v>0.95247000000000004</c:v>
                </c:pt>
                <c:pt idx="792">
                  <c:v>0.9526</c:v>
                </c:pt>
                <c:pt idx="793">
                  <c:v>0.95274000000000003</c:v>
                </c:pt>
                <c:pt idx="794">
                  <c:v>0.95287999999999995</c:v>
                </c:pt>
                <c:pt idx="795">
                  <c:v>0.95301000000000002</c:v>
                </c:pt>
                <c:pt idx="796">
                  <c:v>0.95314999999999994</c:v>
                </c:pt>
                <c:pt idx="797">
                  <c:v>0.95328000000000002</c:v>
                </c:pt>
                <c:pt idx="798">
                  <c:v>0.95341999999999993</c:v>
                </c:pt>
                <c:pt idx="799">
                  <c:v>0.95355999999999996</c:v>
                </c:pt>
                <c:pt idx="800">
                  <c:v>0.95369000000000004</c:v>
                </c:pt>
                <c:pt idx="801">
                  <c:v>0.95382999999999996</c:v>
                </c:pt>
                <c:pt idx="802">
                  <c:v>0.95396000000000003</c:v>
                </c:pt>
                <c:pt idx="803">
                  <c:v>0.95409999999999995</c:v>
                </c:pt>
                <c:pt idx="804">
                  <c:v>0.95424000000000009</c:v>
                </c:pt>
                <c:pt idx="805">
                  <c:v>0.95436999999999994</c:v>
                </c:pt>
                <c:pt idx="806">
                  <c:v>0.95450999999999997</c:v>
                </c:pt>
                <c:pt idx="807">
                  <c:v>0.95463999999999993</c:v>
                </c:pt>
                <c:pt idx="808">
                  <c:v>0.95477999999999996</c:v>
                </c:pt>
                <c:pt idx="809">
                  <c:v>0.95491999999999999</c:v>
                </c:pt>
                <c:pt idx="810">
                  <c:v>0.95504999999999995</c:v>
                </c:pt>
                <c:pt idx="811">
                  <c:v>0.95519000000000009</c:v>
                </c:pt>
                <c:pt idx="812">
                  <c:v>0.95531999999999995</c:v>
                </c:pt>
                <c:pt idx="813">
                  <c:v>0.95546000000000009</c:v>
                </c:pt>
                <c:pt idx="814">
                  <c:v>0.9556</c:v>
                </c:pt>
                <c:pt idx="815">
                  <c:v>0.95572999999999997</c:v>
                </c:pt>
                <c:pt idx="816">
                  <c:v>0.95587</c:v>
                </c:pt>
                <c:pt idx="817">
                  <c:v>0.95599999999999996</c:v>
                </c:pt>
                <c:pt idx="818">
                  <c:v>0.95614999999999994</c:v>
                </c:pt>
                <c:pt idx="819">
                  <c:v>0.95630999999999999</c:v>
                </c:pt>
                <c:pt idx="820">
                  <c:v>0.95647000000000004</c:v>
                </c:pt>
                <c:pt idx="821">
                  <c:v>0.95664000000000005</c:v>
                </c:pt>
                <c:pt idx="822">
                  <c:v>0.95680000000000009</c:v>
                </c:pt>
                <c:pt idx="823">
                  <c:v>0.95696000000000003</c:v>
                </c:pt>
                <c:pt idx="824">
                  <c:v>0.95712000000000008</c:v>
                </c:pt>
                <c:pt idx="825">
                  <c:v>0.95728999999999997</c:v>
                </c:pt>
                <c:pt idx="826">
                  <c:v>0.95745000000000002</c:v>
                </c:pt>
                <c:pt idx="827">
                  <c:v>0.95760999999999996</c:v>
                </c:pt>
                <c:pt idx="828">
                  <c:v>0.95777000000000001</c:v>
                </c:pt>
                <c:pt idx="829">
                  <c:v>0.95794000000000001</c:v>
                </c:pt>
                <c:pt idx="830">
                  <c:v>0.95810000000000006</c:v>
                </c:pt>
                <c:pt idx="831">
                  <c:v>0.95825999999999989</c:v>
                </c:pt>
                <c:pt idx="832">
                  <c:v>0.95841999999999994</c:v>
                </c:pt>
                <c:pt idx="833">
                  <c:v>0.95857999999999999</c:v>
                </c:pt>
                <c:pt idx="834">
                  <c:v>0.95874999999999999</c:v>
                </c:pt>
                <c:pt idx="835">
                  <c:v>0.95891000000000004</c:v>
                </c:pt>
                <c:pt idx="836">
                  <c:v>0.95906999999999998</c:v>
                </c:pt>
                <c:pt idx="837">
                  <c:v>0.95923000000000003</c:v>
                </c:pt>
                <c:pt idx="838">
                  <c:v>0.95940000000000003</c:v>
                </c:pt>
                <c:pt idx="839">
                  <c:v>0.95956000000000008</c:v>
                </c:pt>
                <c:pt idx="840">
                  <c:v>0.95971999999999991</c:v>
                </c:pt>
                <c:pt idx="841">
                  <c:v>0.95987999999999996</c:v>
                </c:pt>
                <c:pt idx="842">
                  <c:v>0.96004999999999996</c:v>
                </c:pt>
                <c:pt idx="843">
                  <c:v>0.96021000000000001</c:v>
                </c:pt>
                <c:pt idx="844">
                  <c:v>0.96037000000000006</c:v>
                </c:pt>
                <c:pt idx="845">
                  <c:v>0.96052999999999999</c:v>
                </c:pt>
                <c:pt idx="846">
                  <c:v>0.96069999999999989</c:v>
                </c:pt>
                <c:pt idx="847">
                  <c:v>0.96085999999999994</c:v>
                </c:pt>
                <c:pt idx="848">
                  <c:v>0.96101999999999999</c:v>
                </c:pt>
                <c:pt idx="849">
                  <c:v>0.96117999999999992</c:v>
                </c:pt>
                <c:pt idx="850">
                  <c:v>0.96135000000000004</c:v>
                </c:pt>
                <c:pt idx="851">
                  <c:v>0.96150999999999998</c:v>
                </c:pt>
                <c:pt idx="852">
                  <c:v>0.96167000000000002</c:v>
                </c:pt>
                <c:pt idx="853">
                  <c:v>0.96183000000000007</c:v>
                </c:pt>
                <c:pt idx="854">
                  <c:v>0.96199000000000001</c:v>
                </c:pt>
                <c:pt idx="855">
                  <c:v>0.9621599999999999</c:v>
                </c:pt>
                <c:pt idx="856">
                  <c:v>0.96231999999999995</c:v>
                </c:pt>
                <c:pt idx="857">
                  <c:v>0.96251000000000009</c:v>
                </c:pt>
                <c:pt idx="858">
                  <c:v>0.96270999999999995</c:v>
                </c:pt>
                <c:pt idx="859">
                  <c:v>0.96290999999999993</c:v>
                </c:pt>
                <c:pt idx="860">
                  <c:v>0.96311000000000002</c:v>
                </c:pt>
                <c:pt idx="861">
                  <c:v>0.96329999999999993</c:v>
                </c:pt>
                <c:pt idx="862">
                  <c:v>0.96349999999999991</c:v>
                </c:pt>
                <c:pt idx="863">
                  <c:v>0.9637</c:v>
                </c:pt>
                <c:pt idx="864">
                  <c:v>0.96389999999999998</c:v>
                </c:pt>
                <c:pt idx="865">
                  <c:v>0.96409000000000011</c:v>
                </c:pt>
                <c:pt idx="866">
                  <c:v>0.96428999999999998</c:v>
                </c:pt>
                <c:pt idx="867">
                  <c:v>0.96448999999999996</c:v>
                </c:pt>
                <c:pt idx="868">
                  <c:v>0.96468999999999994</c:v>
                </c:pt>
                <c:pt idx="869">
                  <c:v>0.96487999999999996</c:v>
                </c:pt>
                <c:pt idx="870">
                  <c:v>0.96507999999999994</c:v>
                </c:pt>
                <c:pt idx="871">
                  <c:v>0.96528000000000003</c:v>
                </c:pt>
                <c:pt idx="872">
                  <c:v>0.96548</c:v>
                </c:pt>
                <c:pt idx="873">
                  <c:v>0.96566999999999992</c:v>
                </c:pt>
                <c:pt idx="874">
                  <c:v>0.96587000000000001</c:v>
                </c:pt>
                <c:pt idx="875">
                  <c:v>0.96606999999999998</c:v>
                </c:pt>
                <c:pt idx="876">
                  <c:v>0.96626999999999996</c:v>
                </c:pt>
                <c:pt idx="877">
                  <c:v>0.96645999999999999</c:v>
                </c:pt>
                <c:pt idx="878">
                  <c:v>0.96665999999999996</c:v>
                </c:pt>
                <c:pt idx="879">
                  <c:v>0.96686000000000005</c:v>
                </c:pt>
                <c:pt idx="880">
                  <c:v>0.96706000000000003</c:v>
                </c:pt>
                <c:pt idx="881">
                  <c:v>0.96724999999999994</c:v>
                </c:pt>
                <c:pt idx="882">
                  <c:v>0.96745000000000003</c:v>
                </c:pt>
                <c:pt idx="883">
                  <c:v>0.96765000000000001</c:v>
                </c:pt>
                <c:pt idx="884">
                  <c:v>0.96784999999999999</c:v>
                </c:pt>
                <c:pt idx="885">
                  <c:v>0.96804000000000001</c:v>
                </c:pt>
                <c:pt idx="886">
                  <c:v>0.96823999999999999</c:v>
                </c:pt>
                <c:pt idx="887">
                  <c:v>0.96843999999999997</c:v>
                </c:pt>
                <c:pt idx="888">
                  <c:v>0.96864000000000006</c:v>
                </c:pt>
                <c:pt idx="889">
                  <c:v>0.9688500000000001</c:v>
                </c:pt>
                <c:pt idx="890">
                  <c:v>0.96908000000000005</c:v>
                </c:pt>
                <c:pt idx="891">
                  <c:v>0.96931</c:v>
                </c:pt>
                <c:pt idx="892">
                  <c:v>0.96953</c:v>
                </c:pt>
                <c:pt idx="893">
                  <c:v>0.96975999999999996</c:v>
                </c:pt>
                <c:pt idx="894">
                  <c:v>0.96998999999999991</c:v>
                </c:pt>
                <c:pt idx="895">
                  <c:v>0.97022000000000008</c:v>
                </c:pt>
                <c:pt idx="896">
                  <c:v>0.97045000000000003</c:v>
                </c:pt>
                <c:pt idx="897">
                  <c:v>0.97066999999999992</c:v>
                </c:pt>
                <c:pt idx="898">
                  <c:v>0.97089999999999999</c:v>
                </c:pt>
                <c:pt idx="899">
                  <c:v>0.97113000000000005</c:v>
                </c:pt>
                <c:pt idx="900">
                  <c:v>0.97136</c:v>
                </c:pt>
                <c:pt idx="901">
                  <c:v>0.97158</c:v>
                </c:pt>
                <c:pt idx="902">
                  <c:v>0.97180999999999995</c:v>
                </c:pt>
                <c:pt idx="903">
                  <c:v>0.9720399999999999</c:v>
                </c:pt>
                <c:pt idx="904">
                  <c:v>0.97227000000000008</c:v>
                </c:pt>
                <c:pt idx="905">
                  <c:v>0.9725100000000001</c:v>
                </c:pt>
                <c:pt idx="906">
                  <c:v>0.97275</c:v>
                </c:pt>
                <c:pt idx="907">
                  <c:v>0.97299000000000002</c:v>
                </c:pt>
                <c:pt idx="908">
                  <c:v>0.97323999999999999</c:v>
                </c:pt>
                <c:pt idx="909">
                  <c:v>0.97348000000000001</c:v>
                </c:pt>
                <c:pt idx="910">
                  <c:v>0.9737300000000001</c:v>
                </c:pt>
                <c:pt idx="911">
                  <c:v>0.97399000000000002</c:v>
                </c:pt>
                <c:pt idx="912">
                  <c:v>0.97424000000000011</c:v>
                </c:pt>
                <c:pt idx="913">
                  <c:v>0.97448999999999997</c:v>
                </c:pt>
                <c:pt idx="914">
                  <c:v>0.97474999999999989</c:v>
                </c:pt>
                <c:pt idx="915">
                  <c:v>0.97499999999999998</c:v>
                </c:pt>
                <c:pt idx="916">
                  <c:v>0.97526000000000002</c:v>
                </c:pt>
                <c:pt idx="917">
                  <c:v>0.97550999999999999</c:v>
                </c:pt>
                <c:pt idx="918">
                  <c:v>0.97577000000000003</c:v>
                </c:pt>
                <c:pt idx="919">
                  <c:v>0.97602</c:v>
                </c:pt>
                <c:pt idx="920">
                  <c:v>0.97629999999999995</c:v>
                </c:pt>
                <c:pt idx="921">
                  <c:v>0.97656999999999994</c:v>
                </c:pt>
                <c:pt idx="922">
                  <c:v>0.97683999999999993</c:v>
                </c:pt>
                <c:pt idx="923">
                  <c:v>0.97711999999999999</c:v>
                </c:pt>
                <c:pt idx="924">
                  <c:v>0.97739000000000009</c:v>
                </c:pt>
                <c:pt idx="925">
                  <c:v>0.97766000000000008</c:v>
                </c:pt>
                <c:pt idx="926">
                  <c:v>0.97793999999999992</c:v>
                </c:pt>
                <c:pt idx="927">
                  <c:v>0.97821000000000002</c:v>
                </c:pt>
                <c:pt idx="928">
                  <c:v>0.97849000000000008</c:v>
                </c:pt>
                <c:pt idx="929">
                  <c:v>0.97876000000000007</c:v>
                </c:pt>
                <c:pt idx="930">
                  <c:v>0.97903000000000007</c:v>
                </c:pt>
                <c:pt idx="931">
                  <c:v>0.97931000000000001</c:v>
                </c:pt>
                <c:pt idx="932">
                  <c:v>0.97959999999999992</c:v>
                </c:pt>
                <c:pt idx="933">
                  <c:v>0.97989999999999999</c:v>
                </c:pt>
                <c:pt idx="934">
                  <c:v>0.98019000000000001</c:v>
                </c:pt>
                <c:pt idx="935">
                  <c:v>0.98049000000000008</c:v>
                </c:pt>
                <c:pt idx="936">
                  <c:v>0.98077999999999999</c:v>
                </c:pt>
                <c:pt idx="937">
                  <c:v>0.98108000000000006</c:v>
                </c:pt>
                <c:pt idx="938">
                  <c:v>0.98136999999999996</c:v>
                </c:pt>
                <c:pt idx="939">
                  <c:v>0.98167000000000004</c:v>
                </c:pt>
                <c:pt idx="940">
                  <c:v>0.98195999999999994</c:v>
                </c:pt>
                <c:pt idx="941">
                  <c:v>0.98226000000000002</c:v>
                </c:pt>
                <c:pt idx="942">
                  <c:v>0.98257000000000005</c:v>
                </c:pt>
                <c:pt idx="943">
                  <c:v>0.98287999999999998</c:v>
                </c:pt>
                <c:pt idx="944">
                  <c:v>0.98319000000000001</c:v>
                </c:pt>
                <c:pt idx="945">
                  <c:v>0.98351</c:v>
                </c:pt>
                <c:pt idx="946">
                  <c:v>0.98382000000000003</c:v>
                </c:pt>
                <c:pt idx="947">
                  <c:v>0.98414000000000001</c:v>
                </c:pt>
                <c:pt idx="948">
                  <c:v>0.98446</c:v>
                </c:pt>
                <c:pt idx="949">
                  <c:v>0.98477999999999999</c:v>
                </c:pt>
                <c:pt idx="950">
                  <c:v>0.98510999999999993</c:v>
                </c:pt>
                <c:pt idx="951">
                  <c:v>0.98543999999999998</c:v>
                </c:pt>
                <c:pt idx="952">
                  <c:v>0.98577999999999999</c:v>
                </c:pt>
                <c:pt idx="953">
                  <c:v>0.98611000000000004</c:v>
                </c:pt>
                <c:pt idx="954">
                  <c:v>0.98644999999999994</c:v>
                </c:pt>
                <c:pt idx="955">
                  <c:v>0.98679000000000006</c:v>
                </c:pt>
                <c:pt idx="956">
                  <c:v>0.98712</c:v>
                </c:pt>
                <c:pt idx="957">
                  <c:v>0.98746</c:v>
                </c:pt>
                <c:pt idx="958">
                  <c:v>0.98778999999999995</c:v>
                </c:pt>
                <c:pt idx="959">
                  <c:v>0.98814999999999997</c:v>
                </c:pt>
                <c:pt idx="960">
                  <c:v>0.98851</c:v>
                </c:pt>
                <c:pt idx="961">
                  <c:v>0.98887000000000003</c:v>
                </c:pt>
                <c:pt idx="962">
                  <c:v>0.98923000000000005</c:v>
                </c:pt>
                <c:pt idx="963">
                  <c:v>0.98959000000000008</c:v>
                </c:pt>
                <c:pt idx="964">
                  <c:v>0.98995</c:v>
                </c:pt>
                <c:pt idx="965">
                  <c:v>0.99031999999999998</c:v>
                </c:pt>
                <c:pt idx="966">
                  <c:v>0.99068000000000001</c:v>
                </c:pt>
                <c:pt idx="967">
                  <c:v>0.99104000000000003</c:v>
                </c:pt>
                <c:pt idx="968">
                  <c:v>0.99140000000000006</c:v>
                </c:pt>
                <c:pt idx="969">
                  <c:v>0.99177999999999999</c:v>
                </c:pt>
                <c:pt idx="970">
                  <c:v>0.99217</c:v>
                </c:pt>
                <c:pt idx="971">
                  <c:v>0.99256</c:v>
                </c:pt>
                <c:pt idx="972">
                  <c:v>0.99296000000000006</c:v>
                </c:pt>
                <c:pt idx="973">
                  <c:v>0.99334999999999996</c:v>
                </c:pt>
                <c:pt idx="974">
                  <c:v>0.99373999999999996</c:v>
                </c:pt>
                <c:pt idx="975">
                  <c:v>0.99412999999999996</c:v>
                </c:pt>
                <c:pt idx="976">
                  <c:v>0.99453000000000003</c:v>
                </c:pt>
                <c:pt idx="977">
                  <c:v>0.99492000000000003</c:v>
                </c:pt>
                <c:pt idx="978">
                  <c:v>0.99533000000000005</c:v>
                </c:pt>
                <c:pt idx="979">
                  <c:v>0.99575000000000002</c:v>
                </c:pt>
                <c:pt idx="980">
                  <c:v>0.99616000000000005</c:v>
                </c:pt>
                <c:pt idx="981">
                  <c:v>0.99658000000000002</c:v>
                </c:pt>
                <c:pt idx="982">
                  <c:v>0.997</c:v>
                </c:pt>
                <c:pt idx="983">
                  <c:v>0.99742000000000008</c:v>
                </c:pt>
                <c:pt idx="984">
                  <c:v>0.99785000000000001</c:v>
                </c:pt>
                <c:pt idx="985">
                  <c:v>0.99828000000000006</c:v>
                </c:pt>
                <c:pt idx="986">
                  <c:v>0.99870999999999999</c:v>
                </c:pt>
                <c:pt idx="987">
                  <c:v>0.99915000000000009</c:v>
                </c:pt>
                <c:pt idx="988">
                  <c:v>0.99958999999999998</c:v>
                </c:pt>
                <c:pt idx="989">
                  <c:v>1</c:v>
                </c:pt>
                <c:pt idx="990">
                  <c:v>1.0004999999999999</c:v>
                </c:pt>
                <c:pt idx="991">
                  <c:v>1.0009000000000001</c:v>
                </c:pt>
                <c:pt idx="992">
                  <c:v>1.0014000000000001</c:v>
                </c:pt>
                <c:pt idx="993">
                  <c:v>1.0018</c:v>
                </c:pt>
                <c:pt idx="994">
                  <c:v>1.0023</c:v>
                </c:pt>
                <c:pt idx="995">
                  <c:v>1.0026999999999999</c:v>
                </c:pt>
                <c:pt idx="996">
                  <c:v>1.0031999999999999</c:v>
                </c:pt>
                <c:pt idx="997">
                  <c:v>1.0036</c:v>
                </c:pt>
                <c:pt idx="998">
                  <c:v>1.0041</c:v>
                </c:pt>
                <c:pt idx="999">
                  <c:v>1.0044999999999999</c:v>
                </c:pt>
                <c:pt idx="1000">
                  <c:v>0</c:v>
                </c:pt>
              </c:numCache>
            </c:numRef>
          </c:yVal>
          <c:smooth val="0"/>
          <c:extLst>
            <c:ext xmlns:c16="http://schemas.microsoft.com/office/drawing/2014/chart" uri="{C3380CC4-5D6E-409C-BE32-E72D297353CC}">
              <c16:uniqueId val="{00000004-F34B-456B-B740-55060419F67F}"/>
            </c:ext>
          </c:extLst>
        </c:ser>
        <c:dLbls>
          <c:showLegendKey val="0"/>
          <c:showVal val="0"/>
          <c:showCatName val="0"/>
          <c:showSerName val="0"/>
          <c:showPercent val="0"/>
          <c:showBubbleSize val="0"/>
        </c:dLbls>
        <c:axId val="443833776"/>
        <c:axId val="443831808"/>
      </c:scatterChart>
      <c:valAx>
        <c:axId val="443833776"/>
        <c:scaling>
          <c:orientation val="minMax"/>
          <c:max val="2"/>
        </c:scaling>
        <c:delete val="0"/>
        <c:axPos val="b"/>
        <c:title>
          <c:tx>
            <c:rich>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r>
                  <a:rPr lang="en-US"/>
                  <a:t>r/r</a:t>
                </a:r>
                <a:r>
                  <a:rPr lang="en-US" baseline="-25000"/>
                  <a:t>max</a:t>
                </a:r>
              </a:p>
            </c:rich>
          </c:tx>
          <c:overlay val="0"/>
          <c:spPr>
            <a:noFill/>
            <a:ln>
              <a:noFill/>
            </a:ln>
            <a:effectLst/>
          </c:spPr>
          <c:txPr>
            <a:bodyPr rot="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title>
        <c:numFmt formatCode="General" sourceLinked="0"/>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443831808"/>
        <c:crosses val="autoZero"/>
        <c:crossBetween val="midCat"/>
        <c:majorUnit val="0.2"/>
      </c:valAx>
      <c:valAx>
        <c:axId val="443831808"/>
        <c:scaling>
          <c:orientation val="minMax"/>
          <c:max val="2"/>
          <c:min val="0.5"/>
        </c:scaling>
        <c:delete val="0"/>
        <c:axPos val="l"/>
        <c:title>
          <c:tx>
            <c:rich>
              <a:bodyPr rot="0" spcFirstLastPara="1" vertOverflow="ellipsis" wrap="square" anchor="ctr" anchorCtr="1"/>
              <a:lstStyle/>
              <a:p>
                <a:pPr>
                  <a:defRPr lang="en-US"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T/T</a:t>
                </a:r>
                <a:r>
                  <a:rPr lang="en-US" baseline="-25000"/>
                  <a:t>b</a:t>
                </a:r>
              </a:p>
            </c:rich>
          </c:tx>
          <c:overlay val="0"/>
          <c:spPr>
            <a:noFill/>
            <a:ln>
              <a:noFill/>
            </a:ln>
            <a:effectLst/>
          </c:spPr>
          <c:txPr>
            <a:bodyPr rot="0" spcFirstLastPara="1" vertOverflow="ellipsis" wrap="square" anchor="ctr" anchorCtr="1"/>
            <a:lstStyle/>
            <a:p>
              <a:pPr>
                <a:defRPr lang="en-US"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0"/>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443833776"/>
        <c:crosses val="autoZero"/>
        <c:crossBetween val="midCat"/>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lang="en-US" sz="1000" b="0" i="0" u="none" strike="noStrike" kern="1200" baseline="0">
          <a:solidFill>
            <a:schemeClr val="tx1"/>
          </a:solidFill>
          <a:latin typeface="+mn-lt"/>
          <a:ea typeface="+mn-ea"/>
          <a:cs typeface="+mn-cs"/>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DNS_0</c:v>
          </c:tx>
          <c:spPr>
            <a:ln w="25400" cap="rnd">
              <a:noFill/>
              <a:round/>
            </a:ln>
            <a:effectLst/>
          </c:spPr>
          <c:marker>
            <c:symbol val="circle"/>
            <c:size val="4"/>
            <c:spPr>
              <a:noFill/>
              <a:ln w="9525">
                <a:solidFill>
                  <a:sysClr val="windowText" lastClr="000000"/>
                </a:solidFill>
              </a:ln>
              <a:effectLst/>
            </c:spPr>
          </c:marker>
          <c:xVal>
            <c:numRef>
              <c:f>DNS!$M$6:$M$130</c:f>
              <c:numCache>
                <c:formatCode>0.00E+00</c:formatCode>
                <c:ptCount val="125"/>
                <c:pt idx="0">
                  <c:v>1.3831775700917299E-5</c:v>
                </c:pt>
                <c:pt idx="1">
                  <c:v>1.52149532713203E-5</c:v>
                </c:pt>
                <c:pt idx="2">
                  <c:v>1.6736448597726E-5</c:v>
                </c:pt>
                <c:pt idx="3">
                  <c:v>1.8411214954474902E-5</c:v>
                </c:pt>
                <c:pt idx="4">
                  <c:v>2.0252336448573502E-5</c:v>
                </c:pt>
                <c:pt idx="5">
                  <c:v>2.2276635513395501E-5</c:v>
                </c:pt>
                <c:pt idx="6">
                  <c:v>2.4504672898305599E-5</c:v>
                </c:pt>
                <c:pt idx="7">
                  <c:v>2.6955140187409799E-5</c:v>
                </c:pt>
                <c:pt idx="8">
                  <c:v>2.9650467289106101E-5</c:v>
                </c:pt>
                <c:pt idx="9">
                  <c:v>3.2614953270825602E-5</c:v>
                </c:pt>
                <c:pt idx="10">
                  <c:v>3.5876635513915201E-5</c:v>
                </c:pt>
                <c:pt idx="11">
                  <c:v>3.9465420560830399E-5</c:v>
                </c:pt>
                <c:pt idx="12">
                  <c:v>4.3411214954026497E-5</c:v>
                </c:pt>
                <c:pt idx="13">
                  <c:v>4.7753271029049499E-5</c:v>
                </c:pt>
                <c:pt idx="14">
                  <c:v>5.2527102803379003E-5</c:v>
                </c:pt>
                <c:pt idx="15">
                  <c:v>5.7781308411877303E-5</c:v>
                </c:pt>
                <c:pt idx="16">
                  <c:v>6.3558878504006198E-5</c:v>
                </c:pt>
                <c:pt idx="17">
                  <c:v>6.9914018691727401E-5</c:v>
                </c:pt>
                <c:pt idx="18">
                  <c:v>7.6906542055801204E-5</c:v>
                </c:pt>
                <c:pt idx="19">
                  <c:v>8.4596261683213701E-5</c:v>
                </c:pt>
                <c:pt idx="20">
                  <c:v>9.3056074765882001E-5</c:v>
                </c:pt>
                <c:pt idx="21" formatCode="General">
                  <c:v>1.0236261682208999E-4</c:v>
                </c:pt>
                <c:pt idx="22" formatCode="General">
                  <c:v>1.12598130840998E-4</c:v>
                </c:pt>
                <c:pt idx="23" formatCode="General">
                  <c:v>1.23857943924994E-4</c:v>
                </c:pt>
                <c:pt idx="24" formatCode="General">
                  <c:v>1.3624299065356801E-4</c:v>
                </c:pt>
                <c:pt idx="25" formatCode="General">
                  <c:v>1.4986915887847701E-4</c:v>
                </c:pt>
                <c:pt idx="26" formatCode="General">
                  <c:v>1.6485420560843301E-4</c:v>
                </c:pt>
                <c:pt idx="27" formatCode="General">
                  <c:v>1.8134018691542999E-4</c:v>
                </c:pt>
                <c:pt idx="28" formatCode="General">
                  <c:v>1.99474766354787E-4</c:v>
                </c:pt>
                <c:pt idx="29" formatCode="General">
                  <c:v>2.1942242990689501E-4</c:v>
                </c:pt>
                <c:pt idx="30" formatCode="General">
                  <c:v>2.4136448598136999E-4</c:v>
                </c:pt>
                <c:pt idx="31" formatCode="General">
                  <c:v>2.6550093458023298E-4</c:v>
                </c:pt>
                <c:pt idx="32" formatCode="General">
                  <c:v>2.9205046728961301E-4</c:v>
                </c:pt>
                <c:pt idx="33" formatCode="General">
                  <c:v>3.2125607476721799E-4</c:v>
                </c:pt>
                <c:pt idx="34" formatCode="General">
                  <c:v>3.5338130841182201E-4</c:v>
                </c:pt>
                <c:pt idx="35" formatCode="General">
                  <c:v>3.88719626168803E-4</c:v>
                </c:pt>
                <c:pt idx="36" formatCode="General">
                  <c:v>4.2759252336488899E-4</c:v>
                </c:pt>
                <c:pt idx="37" formatCode="General">
                  <c:v>4.7035140186926002E-4</c:v>
                </c:pt>
                <c:pt idx="38" formatCode="General">
                  <c:v>5.1738504672968596E-4</c:v>
                </c:pt>
                <c:pt idx="39" formatCode="General">
                  <c:v>5.6912523364547295E-4</c:v>
                </c:pt>
                <c:pt idx="40" formatCode="General">
                  <c:v>6.2603738317852501E-4</c:v>
                </c:pt>
                <c:pt idx="41" formatCode="General">
                  <c:v>6.8864112149648099E-4</c:v>
                </c:pt>
                <c:pt idx="42" formatCode="General">
                  <c:v>7.5750467289769296E-4</c:v>
                </c:pt>
                <c:pt idx="43" formatCode="General">
                  <c:v>8.3325607476749698E-4</c:v>
                </c:pt>
                <c:pt idx="44" formatCode="General">
                  <c:v>9.1658130841088404E-4</c:v>
                </c:pt>
                <c:pt idx="45" formatCode="General">
                  <c:v>1.0082392523372099E-3</c:v>
                </c:pt>
                <c:pt idx="46" formatCode="General">
                  <c:v>1.1090635514026299E-3</c:v>
                </c:pt>
                <c:pt idx="47" formatCode="General">
                  <c:v>1.2199682242996601E-3</c:v>
                </c:pt>
                <c:pt idx="48" formatCode="General">
                  <c:v>1.3419663551412699E-3</c:v>
                </c:pt>
                <c:pt idx="49" formatCode="General">
                  <c:v>1.4761626168226501E-3</c:v>
                </c:pt>
                <c:pt idx="50" formatCode="General">
                  <c:v>1.6237794392518999E-3</c:v>
                </c:pt>
                <c:pt idx="51" formatCode="General">
                  <c:v>1.7861570093458E-3</c:v>
                </c:pt>
                <c:pt idx="52" formatCode="General">
                  <c:v>1.9647719626181199E-3</c:v>
                </c:pt>
                <c:pt idx="53" formatCode="General">
                  <c:v>2.16125046729073E-3</c:v>
                </c:pt>
                <c:pt idx="54" formatCode="General">
                  <c:v>2.3773738317749101E-3</c:v>
                </c:pt>
                <c:pt idx="55" formatCode="General">
                  <c:v>2.6151121495338902E-3</c:v>
                </c:pt>
                <c:pt idx="56" formatCode="General">
                  <c:v>2.8766224299072501E-3</c:v>
                </c:pt>
                <c:pt idx="57" formatCode="General">
                  <c:v>3.1642859813081499E-3</c:v>
                </c:pt>
                <c:pt idx="58" formatCode="General">
                  <c:v>3.4807140186921899E-3</c:v>
                </c:pt>
                <c:pt idx="59" formatCode="General">
                  <c:v>3.8287850467297099E-3</c:v>
                </c:pt>
                <c:pt idx="60" formatCode="General">
                  <c:v>4.21166355140237E-3</c:v>
                </c:pt>
                <c:pt idx="61" formatCode="General">
                  <c:v>4.6328299065414701E-3</c:v>
                </c:pt>
                <c:pt idx="62" formatCode="General">
                  <c:v>5.0961140186925897E-3</c:v>
                </c:pt>
                <c:pt idx="63" formatCode="General">
                  <c:v>5.6057252336456304E-3</c:v>
                </c:pt>
                <c:pt idx="64" formatCode="General">
                  <c:v>6.1662971962619696E-3</c:v>
                </c:pt>
                <c:pt idx="65" formatCode="General">
                  <c:v>6.7829271028037597E-3</c:v>
                </c:pt>
                <c:pt idx="66" formatCode="General">
                  <c:v>7.4612205607486803E-3</c:v>
                </c:pt>
                <c:pt idx="67" formatCode="General">
                  <c:v>8.2073420560755204E-3</c:v>
                </c:pt>
                <c:pt idx="68" formatCode="General">
                  <c:v>9.0280766355143698E-3</c:v>
                </c:pt>
                <c:pt idx="69" formatCode="General">
                  <c:v>9.9308841121502102E-3</c:v>
                </c:pt>
                <c:pt idx="70" formatCode="General">
                  <c:v>1.0923971962616999E-2</c:v>
                </c:pt>
                <c:pt idx="71" formatCode="General">
                  <c:v>1.2016368224299899E-2</c:v>
                </c:pt>
                <c:pt idx="72" formatCode="General">
                  <c:v>1.3218005607477301E-2</c:v>
                </c:pt>
                <c:pt idx="73" formatCode="General">
                  <c:v>1.45398056074772E-2</c:v>
                </c:pt>
                <c:pt idx="74" formatCode="General">
                  <c:v>1.5993786915888899E-2</c:v>
                </c:pt>
                <c:pt idx="75" formatCode="General">
                  <c:v>1.7593166355140001E-2</c:v>
                </c:pt>
                <c:pt idx="76" formatCode="General">
                  <c:v>1.93524822429911E-2</c:v>
                </c:pt>
                <c:pt idx="77" formatCode="General">
                  <c:v>2.1287730841121899E-2</c:v>
                </c:pt>
                <c:pt idx="78" formatCode="General">
                  <c:v>2.34165028037388E-2</c:v>
                </c:pt>
                <c:pt idx="79" formatCode="General">
                  <c:v>2.5758153271028102E-2</c:v>
                </c:pt>
                <c:pt idx="80" formatCode="General">
                  <c:v>2.8333970093458598E-2</c:v>
                </c:pt>
                <c:pt idx="81" formatCode="General">
                  <c:v>3.11673663551395E-2</c:v>
                </c:pt>
                <c:pt idx="82" formatCode="General">
                  <c:v>3.4284102803738697E-2</c:v>
                </c:pt>
                <c:pt idx="83" formatCode="General">
                  <c:v>3.7712514018690801E-2</c:v>
                </c:pt>
                <c:pt idx="84" formatCode="General">
                  <c:v>4.1483764485982302E-2</c:v>
                </c:pt>
                <c:pt idx="85" formatCode="General">
                  <c:v>4.5632140186915603E-2</c:v>
                </c:pt>
                <c:pt idx="86" formatCode="General">
                  <c:v>5.0195355140187803E-2</c:v>
                </c:pt>
                <c:pt idx="87" formatCode="General">
                  <c:v>5.5214889719626299E-2</c:v>
                </c:pt>
                <c:pt idx="88" formatCode="General">
                  <c:v>6.0736379439253099E-2</c:v>
                </c:pt>
                <c:pt idx="89" formatCode="General">
                  <c:v>6.6810016822430998E-2</c:v>
                </c:pt>
                <c:pt idx="90" formatCode="General">
                  <c:v>7.3491018691589097E-2</c:v>
                </c:pt>
                <c:pt idx="91" formatCode="General">
                  <c:v>8.0840121495326794E-2</c:v>
                </c:pt>
                <c:pt idx="92" formatCode="General">
                  <c:v>8.8924132710281101E-2</c:v>
                </c:pt>
                <c:pt idx="93" formatCode="General">
                  <c:v>9.7816545794392404E-2</c:v>
                </c:pt>
                <c:pt idx="94" formatCode="General">
                  <c:v>0.107598201869159</c:v>
                </c:pt>
                <c:pt idx="95" formatCode="General">
                  <c:v>0.118358020560748</c:v>
                </c:pt>
                <c:pt idx="96" formatCode="General">
                  <c:v>0.13019382429906501</c:v>
                </c:pt>
                <c:pt idx="97" formatCode="General">
                  <c:v>0.143213205607477</c:v>
                </c:pt>
                <c:pt idx="98" formatCode="General">
                  <c:v>0.157534527102803</c:v>
                </c:pt>
                <c:pt idx="99" formatCode="General">
                  <c:v>0.173287979439253</c:v>
                </c:pt>
                <c:pt idx="100" formatCode="General">
                  <c:v>0.19061677757009399</c:v>
                </c:pt>
                <c:pt idx="101" formatCode="General">
                  <c:v>0.20967845420560799</c:v>
                </c:pt>
                <c:pt idx="102" formatCode="General">
                  <c:v>0.23064630093458099</c:v>
                </c:pt>
                <c:pt idx="103" formatCode="General">
                  <c:v>0.25371093084112101</c:v>
                </c:pt>
                <c:pt idx="104" formatCode="General">
                  <c:v>0.27908202242990798</c:v>
                </c:pt>
                <c:pt idx="105" formatCode="General">
                  <c:v>0.30699022616822502</c:v>
                </c:pt>
                <c:pt idx="106" formatCode="General">
                  <c:v>0.33768924859813099</c:v>
                </c:pt>
                <c:pt idx="107" formatCode="General">
                  <c:v>0.37145817383177598</c:v>
                </c:pt>
                <c:pt idx="108" formatCode="General">
                  <c:v>0.408603990654206</c:v>
                </c:pt>
                <c:pt idx="109" formatCode="General">
                  <c:v>0.44946438878504802</c:v>
                </c:pt>
                <c:pt idx="110" formatCode="General">
                  <c:v>0.49441082803738301</c:v>
                </c:pt>
                <c:pt idx="111" formatCode="General">
                  <c:v>0.54385191028037405</c:v>
                </c:pt>
                <c:pt idx="112" formatCode="General">
                  <c:v>0.59823710280373998</c:v>
                </c:pt>
                <c:pt idx="113" formatCode="General">
                  <c:v>0.65806081308411202</c:v>
                </c:pt>
                <c:pt idx="114" formatCode="General">
                  <c:v>0.72386689345794397</c:v>
                </c:pt>
                <c:pt idx="115" formatCode="General">
                  <c:v>0.796253583177571</c:v>
                </c:pt>
                <c:pt idx="116" formatCode="General">
                  <c:v>0.87587894018691703</c:v>
                </c:pt>
                <c:pt idx="117" formatCode="General">
                  <c:v>0.96346683551402001</c:v>
                </c:pt>
                <c:pt idx="118" formatCode="General">
                  <c:v>1.05981351962617</c:v>
                </c:pt>
                <c:pt idx="119" formatCode="General">
                  <c:v>1.2093462299065401</c:v>
                </c:pt>
                <c:pt idx="120" formatCode="General">
                  <c:v>1.3588789401869199</c:v>
                </c:pt>
                <c:pt idx="121" formatCode="General">
                  <c:v>1.50841165046729</c:v>
                </c:pt>
                <c:pt idx="122" formatCode="General">
                  <c:v>1.6579443607476601</c:v>
                </c:pt>
                <c:pt idx="123" formatCode="General">
                  <c:v>1.8074770710280399</c:v>
                </c:pt>
                <c:pt idx="124" formatCode="General">
                  <c:v>1.95700978130841</c:v>
                </c:pt>
              </c:numCache>
            </c:numRef>
          </c:xVal>
          <c:yVal>
            <c:numRef>
              <c:f>DNS!$N$6:$N$130</c:f>
              <c:numCache>
                <c:formatCode>General</c:formatCode>
                <c:ptCount val="125"/>
                <c:pt idx="0">
                  <c:v>1.0178779625000001</c:v>
                </c:pt>
                <c:pt idx="1">
                  <c:v>1.0178779604166699</c:v>
                </c:pt>
                <c:pt idx="2">
                  <c:v>1.0178779583333299</c:v>
                </c:pt>
                <c:pt idx="3">
                  <c:v>1.0178779520833301</c:v>
                </c:pt>
                <c:pt idx="4">
                  <c:v>1.0178779375</c:v>
                </c:pt>
                <c:pt idx="5">
                  <c:v>1.01787793541667</c:v>
                </c:pt>
                <c:pt idx="6">
                  <c:v>1.01787792708333</c:v>
                </c:pt>
                <c:pt idx="7">
                  <c:v>1.01787792083333</c:v>
                </c:pt>
                <c:pt idx="8">
                  <c:v>1.0178779041666699</c:v>
                </c:pt>
                <c:pt idx="9">
                  <c:v>1.0178778875000001</c:v>
                </c:pt>
                <c:pt idx="10">
                  <c:v>1.0178778687500001</c:v>
                </c:pt>
                <c:pt idx="11">
                  <c:v>1.0178778604166701</c:v>
                </c:pt>
                <c:pt idx="12">
                  <c:v>1.0178778416666701</c:v>
                </c:pt>
                <c:pt idx="13">
                  <c:v>1.01787782708333</c:v>
                </c:pt>
                <c:pt idx="14">
                  <c:v>1.0178778041666701</c:v>
                </c:pt>
                <c:pt idx="15">
                  <c:v>1.0178777750000001</c:v>
                </c:pt>
                <c:pt idx="16">
                  <c:v>1.0178777583333301</c:v>
                </c:pt>
                <c:pt idx="17">
                  <c:v>1.01787773125</c:v>
                </c:pt>
                <c:pt idx="18">
                  <c:v>1.0178777020833301</c:v>
                </c:pt>
                <c:pt idx="19">
                  <c:v>1.0178776624999999</c:v>
                </c:pt>
                <c:pt idx="20">
                  <c:v>1.01787763125</c:v>
                </c:pt>
                <c:pt idx="21">
                  <c:v>1.0178775874999999</c:v>
                </c:pt>
                <c:pt idx="22">
                  <c:v>1.01787754791667</c:v>
                </c:pt>
                <c:pt idx="23">
                  <c:v>1.01787749791667</c:v>
                </c:pt>
                <c:pt idx="24">
                  <c:v>1.01787744583333</c:v>
                </c:pt>
                <c:pt idx="25">
                  <c:v>1.0178773812499999</c:v>
                </c:pt>
                <c:pt idx="26">
                  <c:v>1.01787732291667</c:v>
                </c:pt>
                <c:pt idx="27">
                  <c:v>1.01787725</c:v>
                </c:pt>
                <c:pt idx="28">
                  <c:v>1.0178771687499999</c:v>
                </c:pt>
                <c:pt idx="29">
                  <c:v>1.0178770833333299</c:v>
                </c:pt>
                <c:pt idx="30">
                  <c:v>1.0178769937500001</c:v>
                </c:pt>
                <c:pt idx="31">
                  <c:v>1.01787688541667</c:v>
                </c:pt>
                <c:pt idx="32">
                  <c:v>1.0178767708333301</c:v>
                </c:pt>
                <c:pt idx="33">
                  <c:v>1.01787665</c:v>
                </c:pt>
                <c:pt idx="34">
                  <c:v>1.0178765083333301</c:v>
                </c:pt>
                <c:pt idx="35">
                  <c:v>1.01787635416667</c:v>
                </c:pt>
                <c:pt idx="36">
                  <c:v>1.01787619375</c:v>
                </c:pt>
                <c:pt idx="37">
                  <c:v>1.0178760041666699</c:v>
                </c:pt>
                <c:pt idx="38">
                  <c:v>1.01787580416667</c:v>
                </c:pt>
                <c:pt idx="39">
                  <c:v>1.01787557916667</c:v>
                </c:pt>
                <c:pt idx="40">
                  <c:v>1.0178753375</c:v>
                </c:pt>
                <c:pt idx="41">
                  <c:v>1.0178750645833301</c:v>
                </c:pt>
                <c:pt idx="42">
                  <c:v>1.0178747729166699</c:v>
                </c:pt>
                <c:pt idx="43">
                  <c:v>1.0178744416666701</c:v>
                </c:pt>
                <c:pt idx="44">
                  <c:v>1.01787408333333</c:v>
                </c:pt>
                <c:pt idx="45">
                  <c:v>1.01787368958333</c:v>
                </c:pt>
                <c:pt idx="46">
                  <c:v>1.0178732479166701</c:v>
                </c:pt>
                <c:pt idx="47">
                  <c:v>1.0178727750000001</c:v>
                </c:pt>
                <c:pt idx="48">
                  <c:v>1.0178722437500001</c:v>
                </c:pt>
                <c:pt idx="49">
                  <c:v>1.0178716666666701</c:v>
                </c:pt>
                <c:pt idx="50">
                  <c:v>1.017871025</c:v>
                </c:pt>
                <c:pt idx="51">
                  <c:v>1.0178703229166699</c:v>
                </c:pt>
                <c:pt idx="52">
                  <c:v>1.0178695604166701</c:v>
                </c:pt>
                <c:pt idx="53">
                  <c:v>1.01786870833333</c:v>
                </c:pt>
                <c:pt idx="54">
                  <c:v>1.0178677812500001</c:v>
                </c:pt>
                <c:pt idx="55">
                  <c:v>1.0178667541666699</c:v>
                </c:pt>
                <c:pt idx="56">
                  <c:v>1.0178656208333301</c:v>
                </c:pt>
                <c:pt idx="57">
                  <c:v>1.01786439375</c:v>
                </c:pt>
                <c:pt idx="58">
                  <c:v>1.01786302708333</c:v>
                </c:pt>
                <c:pt idx="59">
                  <c:v>1.0178615291666699</c:v>
                </c:pt>
                <c:pt idx="60">
                  <c:v>1.0178598875</c:v>
                </c:pt>
                <c:pt idx="61">
                  <c:v>1.0178580749999999</c:v>
                </c:pt>
                <c:pt idx="62">
                  <c:v>1.0178560916666699</c:v>
                </c:pt>
                <c:pt idx="63">
                  <c:v>1.0178539041666701</c:v>
                </c:pt>
                <c:pt idx="64">
                  <c:v>1.0178514999999999</c:v>
                </c:pt>
                <c:pt idx="65">
                  <c:v>1.0178488583333301</c:v>
                </c:pt>
                <c:pt idx="66">
                  <c:v>1.0178459500000001</c:v>
                </c:pt>
                <c:pt idx="67">
                  <c:v>1.01784275208333</c:v>
                </c:pt>
                <c:pt idx="68">
                  <c:v>1.0178392416666699</c:v>
                </c:pt>
                <c:pt idx="69">
                  <c:v>1.0178353791666701</c:v>
                </c:pt>
                <c:pt idx="70">
                  <c:v>1.0178311416666701</c:v>
                </c:pt>
                <c:pt idx="71">
                  <c:v>1.01782647083333</c:v>
                </c:pt>
                <c:pt idx="72">
                  <c:v>1.0178213541666701</c:v>
                </c:pt>
                <c:pt idx="73">
                  <c:v>1.0178157354166699</c:v>
                </c:pt>
                <c:pt idx="74">
                  <c:v>1.0178095541666701</c:v>
                </c:pt>
                <c:pt idx="75">
                  <c:v>1.0178027708333299</c:v>
                </c:pt>
                <c:pt idx="76">
                  <c:v>1.0177953208333299</c:v>
                </c:pt>
                <c:pt idx="77">
                  <c:v>1.01778713958333</c:v>
                </c:pt>
                <c:pt idx="78">
                  <c:v>1.0177781666666701</c:v>
                </c:pt>
                <c:pt idx="79">
                  <c:v>1.0177682958333301</c:v>
                </c:pt>
                <c:pt idx="80">
                  <c:v>1.0177574916666701</c:v>
                </c:pt>
                <c:pt idx="81">
                  <c:v>1.0177456333333299</c:v>
                </c:pt>
                <c:pt idx="82">
                  <c:v>1.01773262708333</c:v>
                </c:pt>
                <c:pt idx="83">
                  <c:v>1.0177183729166701</c:v>
                </c:pt>
                <c:pt idx="84">
                  <c:v>1.0177027458333301</c:v>
                </c:pt>
                <c:pt idx="85">
                  <c:v>1.0176856354166699</c:v>
                </c:pt>
                <c:pt idx="86">
                  <c:v>1.0176669145833299</c:v>
                </c:pt>
                <c:pt idx="87">
                  <c:v>1.0176464125</c:v>
                </c:pt>
                <c:pt idx="88">
                  <c:v>1.01762400416667</c:v>
                </c:pt>
                <c:pt idx="89">
                  <c:v>1.01759948958333</c:v>
                </c:pt>
                <c:pt idx="90">
                  <c:v>1.0175727187500001</c:v>
                </c:pt>
                <c:pt idx="91">
                  <c:v>1.0175435125000001</c:v>
                </c:pt>
                <c:pt idx="92">
                  <c:v>1.0175116500000001</c:v>
                </c:pt>
                <c:pt idx="93">
                  <c:v>1.01747695</c:v>
                </c:pt>
                <c:pt idx="94">
                  <c:v>1.0174391625000001</c:v>
                </c:pt>
                <c:pt idx="95">
                  <c:v>1.0173981062499999</c:v>
                </c:pt>
                <c:pt idx="96">
                  <c:v>1.0173535520833299</c:v>
                </c:pt>
                <c:pt idx="97">
                  <c:v>1.0173052499999999</c:v>
                </c:pt>
                <c:pt idx="98">
                  <c:v>1.01725298958333</c:v>
                </c:pt>
                <c:pt idx="99">
                  <c:v>1.0171965562500001</c:v>
                </c:pt>
                <c:pt idx="100">
                  <c:v>1.01713576875</c:v>
                </c:pt>
                <c:pt idx="101">
                  <c:v>1.0170704312500001</c:v>
                </c:pt>
                <c:pt idx="102">
                  <c:v>1.01700042291667</c:v>
                </c:pt>
                <c:pt idx="103">
                  <c:v>1.0169256395833299</c:v>
                </c:pt>
                <c:pt idx="104">
                  <c:v>1.0168461</c:v>
                </c:pt>
                <c:pt idx="105">
                  <c:v>1.0167618916666701</c:v>
                </c:pt>
                <c:pt idx="106">
                  <c:v>1.01667319166667</c:v>
                </c:pt>
                <c:pt idx="107">
                  <c:v>1.0165803770833299</c:v>
                </c:pt>
                <c:pt idx="108">
                  <c:v>1.0164840291666699</c:v>
                </c:pt>
                <c:pt idx="109">
                  <c:v>1.01638495</c:v>
                </c:pt>
                <c:pt idx="110">
                  <c:v>1.0162842937500001</c:v>
                </c:pt>
                <c:pt idx="111">
                  <c:v>1.0161836104166699</c:v>
                </c:pt>
                <c:pt idx="112">
                  <c:v>1.01608496666667</c:v>
                </c:pt>
                <c:pt idx="113">
                  <c:v>1.0159910249999999</c:v>
                </c:pt>
                <c:pt idx="114">
                  <c:v>1.0159052500000001</c:v>
                </c:pt>
                <c:pt idx="115">
                  <c:v>1.01583209583333</c:v>
                </c:pt>
                <c:pt idx="116">
                  <c:v>1.0157771395833299</c:v>
                </c:pt>
                <c:pt idx="117">
                  <c:v>1.01574752083333</c:v>
                </c:pt>
                <c:pt idx="118">
                  <c:v>1.0157521791666699</c:v>
                </c:pt>
                <c:pt idx="119">
                  <c:v>1.01583674375</c:v>
                </c:pt>
                <c:pt idx="120">
                  <c:v>1.01601569375</c:v>
                </c:pt>
                <c:pt idx="121">
                  <c:v>1.0162898166666701</c:v>
                </c:pt>
                <c:pt idx="122">
                  <c:v>1.0166601979166701</c:v>
                </c:pt>
                <c:pt idx="123">
                  <c:v>1.01712827083333</c:v>
                </c:pt>
                <c:pt idx="124">
                  <c:v>1.0176955291666701</c:v>
                </c:pt>
              </c:numCache>
            </c:numRef>
          </c:yVal>
          <c:smooth val="0"/>
          <c:extLst>
            <c:ext xmlns:c16="http://schemas.microsoft.com/office/drawing/2014/chart" uri="{C3380CC4-5D6E-409C-BE32-E72D297353CC}">
              <c16:uniqueId val="{00000000-3D1E-4302-B6C1-635BE788CA5E}"/>
            </c:ext>
          </c:extLst>
        </c:ser>
        <c:ser>
          <c:idx val="1"/>
          <c:order val="1"/>
          <c:tx>
            <c:v>keps_0</c:v>
          </c:tx>
          <c:spPr>
            <a:ln w="15875" cap="rnd">
              <a:solidFill>
                <a:sysClr val="windowText" lastClr="000000"/>
              </a:solidFill>
              <a:round/>
            </a:ln>
            <a:effectLst/>
          </c:spPr>
          <c:marker>
            <c:symbol val="none"/>
          </c:marker>
          <c:xVal>
            <c:numRef>
              <c:f>keps_0!$T$2:$T$1002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keps_0!$S$2:$S$1002</c:f>
              <c:numCache>
                <c:formatCode>General</c:formatCode>
                <c:ptCount val="1001"/>
                <c:pt idx="0">
                  <c:v>1.0185999999999999</c:v>
                </c:pt>
                <c:pt idx="1">
                  <c:v>1.0185</c:v>
                </c:pt>
                <c:pt idx="2">
                  <c:v>1.0185</c:v>
                </c:pt>
                <c:pt idx="3">
                  <c:v>1.0185</c:v>
                </c:pt>
                <c:pt idx="4">
                  <c:v>1.0185</c:v>
                </c:pt>
                <c:pt idx="5">
                  <c:v>1.0185</c:v>
                </c:pt>
                <c:pt idx="6">
                  <c:v>1.0185</c:v>
                </c:pt>
                <c:pt idx="7">
                  <c:v>1.0185</c:v>
                </c:pt>
                <c:pt idx="8">
                  <c:v>1.0185</c:v>
                </c:pt>
                <c:pt idx="9">
                  <c:v>1.0185</c:v>
                </c:pt>
                <c:pt idx="10">
                  <c:v>1.0185</c:v>
                </c:pt>
                <c:pt idx="11">
                  <c:v>1.0185</c:v>
                </c:pt>
                <c:pt idx="12">
                  <c:v>1.0184</c:v>
                </c:pt>
                <c:pt idx="13">
                  <c:v>1.0184</c:v>
                </c:pt>
                <c:pt idx="14">
                  <c:v>1.0184</c:v>
                </c:pt>
                <c:pt idx="15">
                  <c:v>1.0184</c:v>
                </c:pt>
                <c:pt idx="16">
                  <c:v>1.0184</c:v>
                </c:pt>
                <c:pt idx="17">
                  <c:v>1.0184</c:v>
                </c:pt>
                <c:pt idx="18">
                  <c:v>1.0184</c:v>
                </c:pt>
                <c:pt idx="19">
                  <c:v>1.0184</c:v>
                </c:pt>
                <c:pt idx="20">
                  <c:v>1.0184</c:v>
                </c:pt>
                <c:pt idx="21">
                  <c:v>1.0184</c:v>
                </c:pt>
                <c:pt idx="22">
                  <c:v>1.0184</c:v>
                </c:pt>
                <c:pt idx="23">
                  <c:v>1.0184</c:v>
                </c:pt>
                <c:pt idx="24">
                  <c:v>1.0183</c:v>
                </c:pt>
                <c:pt idx="25">
                  <c:v>1.0183</c:v>
                </c:pt>
                <c:pt idx="26">
                  <c:v>1.0183</c:v>
                </c:pt>
                <c:pt idx="27">
                  <c:v>1.0183</c:v>
                </c:pt>
                <c:pt idx="28">
                  <c:v>1.0183</c:v>
                </c:pt>
                <c:pt idx="29">
                  <c:v>1.0183</c:v>
                </c:pt>
                <c:pt idx="30">
                  <c:v>1.0183</c:v>
                </c:pt>
                <c:pt idx="31">
                  <c:v>1.0183</c:v>
                </c:pt>
                <c:pt idx="32">
                  <c:v>1.0183</c:v>
                </c:pt>
                <c:pt idx="33">
                  <c:v>1.0183</c:v>
                </c:pt>
                <c:pt idx="34">
                  <c:v>1.0183</c:v>
                </c:pt>
                <c:pt idx="35">
                  <c:v>1.0183</c:v>
                </c:pt>
                <c:pt idx="36">
                  <c:v>1.0183</c:v>
                </c:pt>
                <c:pt idx="37">
                  <c:v>1.0182</c:v>
                </c:pt>
                <c:pt idx="38">
                  <c:v>1.0182</c:v>
                </c:pt>
                <c:pt idx="39">
                  <c:v>1.0182</c:v>
                </c:pt>
                <c:pt idx="40">
                  <c:v>1.0182</c:v>
                </c:pt>
                <c:pt idx="41">
                  <c:v>1.0182</c:v>
                </c:pt>
                <c:pt idx="42">
                  <c:v>1.0182</c:v>
                </c:pt>
                <c:pt idx="43">
                  <c:v>1.0182</c:v>
                </c:pt>
                <c:pt idx="44">
                  <c:v>1.0182</c:v>
                </c:pt>
                <c:pt idx="45">
                  <c:v>1.0182</c:v>
                </c:pt>
                <c:pt idx="46">
                  <c:v>1.0182</c:v>
                </c:pt>
                <c:pt idx="47">
                  <c:v>1.0182</c:v>
                </c:pt>
                <c:pt idx="48">
                  <c:v>1.0182</c:v>
                </c:pt>
                <c:pt idx="49">
                  <c:v>1.0182</c:v>
                </c:pt>
                <c:pt idx="50">
                  <c:v>1.0181</c:v>
                </c:pt>
                <c:pt idx="51">
                  <c:v>1.0181</c:v>
                </c:pt>
                <c:pt idx="52">
                  <c:v>1.0181</c:v>
                </c:pt>
                <c:pt idx="53">
                  <c:v>1.0181</c:v>
                </c:pt>
                <c:pt idx="54">
                  <c:v>1.0181</c:v>
                </c:pt>
                <c:pt idx="55">
                  <c:v>1.0181</c:v>
                </c:pt>
                <c:pt idx="56">
                  <c:v>1.0181</c:v>
                </c:pt>
                <c:pt idx="57">
                  <c:v>1.0181</c:v>
                </c:pt>
                <c:pt idx="58">
                  <c:v>1.0181</c:v>
                </c:pt>
                <c:pt idx="59">
                  <c:v>1.0181</c:v>
                </c:pt>
                <c:pt idx="60">
                  <c:v>1.0181</c:v>
                </c:pt>
                <c:pt idx="61">
                  <c:v>1.0181</c:v>
                </c:pt>
                <c:pt idx="62">
                  <c:v>1.0181</c:v>
                </c:pt>
                <c:pt idx="63">
                  <c:v>1.018</c:v>
                </c:pt>
                <c:pt idx="64">
                  <c:v>1.018</c:v>
                </c:pt>
                <c:pt idx="65">
                  <c:v>1.018</c:v>
                </c:pt>
                <c:pt idx="66">
                  <c:v>1.018</c:v>
                </c:pt>
                <c:pt idx="67">
                  <c:v>1.018</c:v>
                </c:pt>
                <c:pt idx="68">
                  <c:v>1.018</c:v>
                </c:pt>
                <c:pt idx="69">
                  <c:v>1.018</c:v>
                </c:pt>
                <c:pt idx="70">
                  <c:v>1.018</c:v>
                </c:pt>
                <c:pt idx="71">
                  <c:v>1.018</c:v>
                </c:pt>
                <c:pt idx="72">
                  <c:v>1.018</c:v>
                </c:pt>
                <c:pt idx="73">
                  <c:v>1.018</c:v>
                </c:pt>
                <c:pt idx="74">
                  <c:v>1.018</c:v>
                </c:pt>
                <c:pt idx="75">
                  <c:v>1.018</c:v>
                </c:pt>
                <c:pt idx="76">
                  <c:v>1.0179</c:v>
                </c:pt>
                <c:pt idx="77">
                  <c:v>1.0179</c:v>
                </c:pt>
                <c:pt idx="78">
                  <c:v>1.0179</c:v>
                </c:pt>
                <c:pt idx="79">
                  <c:v>1.0179</c:v>
                </c:pt>
                <c:pt idx="80">
                  <c:v>1.0179</c:v>
                </c:pt>
                <c:pt idx="81">
                  <c:v>1.0179</c:v>
                </c:pt>
                <c:pt idx="82">
                  <c:v>1.0179</c:v>
                </c:pt>
                <c:pt idx="83">
                  <c:v>1.0179</c:v>
                </c:pt>
                <c:pt idx="84">
                  <c:v>1.0179</c:v>
                </c:pt>
                <c:pt idx="85">
                  <c:v>1.0179</c:v>
                </c:pt>
                <c:pt idx="86">
                  <c:v>1.0179</c:v>
                </c:pt>
                <c:pt idx="87">
                  <c:v>1.0179</c:v>
                </c:pt>
                <c:pt idx="88">
                  <c:v>1.0179</c:v>
                </c:pt>
                <c:pt idx="89">
                  <c:v>1.0179</c:v>
                </c:pt>
                <c:pt idx="90">
                  <c:v>1.0178</c:v>
                </c:pt>
                <c:pt idx="91">
                  <c:v>1.0178</c:v>
                </c:pt>
                <c:pt idx="92">
                  <c:v>1.0178</c:v>
                </c:pt>
                <c:pt idx="93">
                  <c:v>1.0178</c:v>
                </c:pt>
                <c:pt idx="94">
                  <c:v>1.0178</c:v>
                </c:pt>
                <c:pt idx="95">
                  <c:v>1.0178</c:v>
                </c:pt>
                <c:pt idx="96">
                  <c:v>1.0178</c:v>
                </c:pt>
                <c:pt idx="97">
                  <c:v>1.0178</c:v>
                </c:pt>
                <c:pt idx="98">
                  <c:v>1.0178</c:v>
                </c:pt>
                <c:pt idx="99">
                  <c:v>1.0178</c:v>
                </c:pt>
                <c:pt idx="100">
                  <c:v>1.0178</c:v>
                </c:pt>
                <c:pt idx="101">
                  <c:v>1.0178</c:v>
                </c:pt>
                <c:pt idx="102">
                  <c:v>1.0178</c:v>
                </c:pt>
                <c:pt idx="103">
                  <c:v>1.0178</c:v>
                </c:pt>
                <c:pt idx="104">
                  <c:v>1.0178</c:v>
                </c:pt>
                <c:pt idx="105">
                  <c:v>1.0177</c:v>
                </c:pt>
                <c:pt idx="106">
                  <c:v>1.0177</c:v>
                </c:pt>
                <c:pt idx="107">
                  <c:v>1.0177</c:v>
                </c:pt>
                <c:pt idx="108">
                  <c:v>1.0177</c:v>
                </c:pt>
                <c:pt idx="109">
                  <c:v>1.0177</c:v>
                </c:pt>
                <c:pt idx="110">
                  <c:v>1.0177</c:v>
                </c:pt>
                <c:pt idx="111">
                  <c:v>1.0177</c:v>
                </c:pt>
                <c:pt idx="112">
                  <c:v>1.0177</c:v>
                </c:pt>
                <c:pt idx="113">
                  <c:v>1.0177</c:v>
                </c:pt>
                <c:pt idx="114">
                  <c:v>1.0177</c:v>
                </c:pt>
                <c:pt idx="115">
                  <c:v>1.0177</c:v>
                </c:pt>
                <c:pt idx="116">
                  <c:v>1.0177</c:v>
                </c:pt>
                <c:pt idx="117">
                  <c:v>1.0177</c:v>
                </c:pt>
                <c:pt idx="118">
                  <c:v>1.0177</c:v>
                </c:pt>
                <c:pt idx="119">
                  <c:v>1.0177</c:v>
                </c:pt>
                <c:pt idx="120">
                  <c:v>1.0176000000000001</c:v>
                </c:pt>
                <c:pt idx="121">
                  <c:v>1.0176000000000001</c:v>
                </c:pt>
                <c:pt idx="122">
                  <c:v>1.0176000000000001</c:v>
                </c:pt>
                <c:pt idx="123">
                  <c:v>1.0176000000000001</c:v>
                </c:pt>
                <c:pt idx="124">
                  <c:v>1.0176000000000001</c:v>
                </c:pt>
                <c:pt idx="125">
                  <c:v>1.0176000000000001</c:v>
                </c:pt>
                <c:pt idx="126">
                  <c:v>1.0176000000000001</c:v>
                </c:pt>
                <c:pt idx="127">
                  <c:v>1.0176000000000001</c:v>
                </c:pt>
                <c:pt idx="128">
                  <c:v>1.0176000000000001</c:v>
                </c:pt>
                <c:pt idx="129">
                  <c:v>1.0176000000000001</c:v>
                </c:pt>
                <c:pt idx="130">
                  <c:v>1.0176000000000001</c:v>
                </c:pt>
                <c:pt idx="131">
                  <c:v>1.0176000000000001</c:v>
                </c:pt>
                <c:pt idx="132">
                  <c:v>1.0176000000000001</c:v>
                </c:pt>
                <c:pt idx="133">
                  <c:v>1.0176000000000001</c:v>
                </c:pt>
                <c:pt idx="134">
                  <c:v>1.0176000000000001</c:v>
                </c:pt>
                <c:pt idx="135">
                  <c:v>1.0176000000000001</c:v>
                </c:pt>
                <c:pt idx="136">
                  <c:v>1.0176000000000001</c:v>
                </c:pt>
                <c:pt idx="137">
                  <c:v>1.0175000000000001</c:v>
                </c:pt>
                <c:pt idx="138">
                  <c:v>1.0175000000000001</c:v>
                </c:pt>
                <c:pt idx="139">
                  <c:v>1.0175000000000001</c:v>
                </c:pt>
                <c:pt idx="140">
                  <c:v>1.0175000000000001</c:v>
                </c:pt>
                <c:pt idx="141">
                  <c:v>1.0175000000000001</c:v>
                </c:pt>
                <c:pt idx="142">
                  <c:v>1.0175000000000001</c:v>
                </c:pt>
                <c:pt idx="143">
                  <c:v>1.0175000000000001</c:v>
                </c:pt>
                <c:pt idx="144">
                  <c:v>1.0175000000000001</c:v>
                </c:pt>
                <c:pt idx="145">
                  <c:v>1.0175000000000001</c:v>
                </c:pt>
                <c:pt idx="146">
                  <c:v>1.0175000000000001</c:v>
                </c:pt>
                <c:pt idx="147">
                  <c:v>1.0175000000000001</c:v>
                </c:pt>
                <c:pt idx="148">
                  <c:v>1.0175000000000001</c:v>
                </c:pt>
                <c:pt idx="149">
                  <c:v>1.0175000000000001</c:v>
                </c:pt>
                <c:pt idx="150">
                  <c:v>1.0175000000000001</c:v>
                </c:pt>
                <c:pt idx="151">
                  <c:v>1.0175000000000001</c:v>
                </c:pt>
                <c:pt idx="152">
                  <c:v>1.0175000000000001</c:v>
                </c:pt>
                <c:pt idx="153">
                  <c:v>1.0173999999999999</c:v>
                </c:pt>
                <c:pt idx="154">
                  <c:v>1.0173999999999999</c:v>
                </c:pt>
                <c:pt idx="155">
                  <c:v>1.0173999999999999</c:v>
                </c:pt>
                <c:pt idx="156">
                  <c:v>1.0173999999999999</c:v>
                </c:pt>
                <c:pt idx="157">
                  <c:v>1.0173999999999999</c:v>
                </c:pt>
                <c:pt idx="158">
                  <c:v>1.0173999999999999</c:v>
                </c:pt>
                <c:pt idx="159">
                  <c:v>1.0173999999999999</c:v>
                </c:pt>
                <c:pt idx="160">
                  <c:v>1.0173999999999999</c:v>
                </c:pt>
                <c:pt idx="161">
                  <c:v>1.0173999999999999</c:v>
                </c:pt>
                <c:pt idx="162">
                  <c:v>1.0173999999999999</c:v>
                </c:pt>
                <c:pt idx="163">
                  <c:v>1.0173999999999999</c:v>
                </c:pt>
                <c:pt idx="164">
                  <c:v>1.0173999999999999</c:v>
                </c:pt>
                <c:pt idx="165">
                  <c:v>1.0173999999999999</c:v>
                </c:pt>
                <c:pt idx="166">
                  <c:v>1.0173999999999999</c:v>
                </c:pt>
                <c:pt idx="167">
                  <c:v>1.0173999999999999</c:v>
                </c:pt>
                <c:pt idx="168">
                  <c:v>1.0173999999999999</c:v>
                </c:pt>
                <c:pt idx="169">
                  <c:v>1.0173999999999999</c:v>
                </c:pt>
                <c:pt idx="170">
                  <c:v>1.0173999999999999</c:v>
                </c:pt>
                <c:pt idx="171">
                  <c:v>1.0173000000000001</c:v>
                </c:pt>
                <c:pt idx="172">
                  <c:v>1.0173000000000001</c:v>
                </c:pt>
                <c:pt idx="173">
                  <c:v>1.0173000000000001</c:v>
                </c:pt>
                <c:pt idx="174">
                  <c:v>1.0173000000000001</c:v>
                </c:pt>
                <c:pt idx="175">
                  <c:v>1.0173000000000001</c:v>
                </c:pt>
                <c:pt idx="176">
                  <c:v>1.0173000000000001</c:v>
                </c:pt>
                <c:pt idx="177">
                  <c:v>1.0173000000000001</c:v>
                </c:pt>
                <c:pt idx="178">
                  <c:v>1.0173000000000001</c:v>
                </c:pt>
                <c:pt idx="179">
                  <c:v>1.0173000000000001</c:v>
                </c:pt>
                <c:pt idx="180">
                  <c:v>1.0173000000000001</c:v>
                </c:pt>
                <c:pt idx="181">
                  <c:v>1.0173000000000001</c:v>
                </c:pt>
                <c:pt idx="182">
                  <c:v>1.0173000000000001</c:v>
                </c:pt>
                <c:pt idx="183">
                  <c:v>1.0173000000000001</c:v>
                </c:pt>
                <c:pt idx="184">
                  <c:v>1.0173000000000001</c:v>
                </c:pt>
                <c:pt idx="185">
                  <c:v>1.0173000000000001</c:v>
                </c:pt>
                <c:pt idx="186">
                  <c:v>1.0173000000000001</c:v>
                </c:pt>
                <c:pt idx="187">
                  <c:v>1.0173000000000001</c:v>
                </c:pt>
                <c:pt idx="188">
                  <c:v>1.0173000000000001</c:v>
                </c:pt>
                <c:pt idx="189">
                  <c:v>1.0173000000000001</c:v>
                </c:pt>
                <c:pt idx="190">
                  <c:v>1.0171999999999999</c:v>
                </c:pt>
                <c:pt idx="191">
                  <c:v>1.0171999999999999</c:v>
                </c:pt>
                <c:pt idx="192">
                  <c:v>1.0171999999999999</c:v>
                </c:pt>
                <c:pt idx="193">
                  <c:v>1.0171999999999999</c:v>
                </c:pt>
                <c:pt idx="194">
                  <c:v>1.0171999999999999</c:v>
                </c:pt>
                <c:pt idx="195">
                  <c:v>1.0171999999999999</c:v>
                </c:pt>
                <c:pt idx="196">
                  <c:v>1.0171999999999999</c:v>
                </c:pt>
                <c:pt idx="197">
                  <c:v>1.0171999999999999</c:v>
                </c:pt>
                <c:pt idx="198">
                  <c:v>1.0171999999999999</c:v>
                </c:pt>
                <c:pt idx="199">
                  <c:v>1.0171999999999999</c:v>
                </c:pt>
                <c:pt idx="200">
                  <c:v>1.0171999999999999</c:v>
                </c:pt>
                <c:pt idx="201">
                  <c:v>1.0171999999999999</c:v>
                </c:pt>
                <c:pt idx="202">
                  <c:v>1.0171999999999999</c:v>
                </c:pt>
                <c:pt idx="203">
                  <c:v>1.0171999999999999</c:v>
                </c:pt>
                <c:pt idx="204">
                  <c:v>1.0171999999999999</c:v>
                </c:pt>
                <c:pt idx="205">
                  <c:v>1.0171999999999999</c:v>
                </c:pt>
                <c:pt idx="206">
                  <c:v>1.0171999999999999</c:v>
                </c:pt>
                <c:pt idx="207">
                  <c:v>1.0171999999999999</c:v>
                </c:pt>
                <c:pt idx="208">
                  <c:v>1.0171999999999999</c:v>
                </c:pt>
                <c:pt idx="209">
                  <c:v>1.0171999999999999</c:v>
                </c:pt>
                <c:pt idx="210">
                  <c:v>1.0170999999999999</c:v>
                </c:pt>
                <c:pt idx="211">
                  <c:v>1.0170999999999999</c:v>
                </c:pt>
                <c:pt idx="212">
                  <c:v>1.0170999999999999</c:v>
                </c:pt>
                <c:pt idx="213">
                  <c:v>1.0170999999999999</c:v>
                </c:pt>
                <c:pt idx="214">
                  <c:v>1.0170999999999999</c:v>
                </c:pt>
                <c:pt idx="215">
                  <c:v>1.0170999999999999</c:v>
                </c:pt>
                <c:pt idx="216">
                  <c:v>1.0170999999999999</c:v>
                </c:pt>
                <c:pt idx="217">
                  <c:v>1.0170999999999999</c:v>
                </c:pt>
                <c:pt idx="218">
                  <c:v>1.0170999999999999</c:v>
                </c:pt>
                <c:pt idx="219">
                  <c:v>1.0170999999999999</c:v>
                </c:pt>
                <c:pt idx="220">
                  <c:v>1.0170999999999999</c:v>
                </c:pt>
                <c:pt idx="221">
                  <c:v>1.0170999999999999</c:v>
                </c:pt>
                <c:pt idx="222">
                  <c:v>1.0170999999999999</c:v>
                </c:pt>
                <c:pt idx="223">
                  <c:v>1.0170999999999999</c:v>
                </c:pt>
                <c:pt idx="224">
                  <c:v>1.0170999999999999</c:v>
                </c:pt>
                <c:pt idx="225">
                  <c:v>1.0170999999999999</c:v>
                </c:pt>
                <c:pt idx="226">
                  <c:v>1.0170999999999999</c:v>
                </c:pt>
                <c:pt idx="227">
                  <c:v>1.0170999999999999</c:v>
                </c:pt>
                <c:pt idx="228">
                  <c:v>1.0170999999999999</c:v>
                </c:pt>
                <c:pt idx="229">
                  <c:v>1.0170999999999999</c:v>
                </c:pt>
                <c:pt idx="230">
                  <c:v>1.0170999999999999</c:v>
                </c:pt>
                <c:pt idx="231">
                  <c:v>1.0170000000000001</c:v>
                </c:pt>
                <c:pt idx="232">
                  <c:v>1.0170000000000001</c:v>
                </c:pt>
                <c:pt idx="233">
                  <c:v>1.0170000000000001</c:v>
                </c:pt>
                <c:pt idx="234">
                  <c:v>1.0170000000000001</c:v>
                </c:pt>
                <c:pt idx="235">
                  <c:v>1.0170000000000001</c:v>
                </c:pt>
                <c:pt idx="236">
                  <c:v>1.0170000000000001</c:v>
                </c:pt>
                <c:pt idx="237">
                  <c:v>1.0170000000000001</c:v>
                </c:pt>
                <c:pt idx="238">
                  <c:v>1.0170000000000001</c:v>
                </c:pt>
                <c:pt idx="239">
                  <c:v>1.0170000000000001</c:v>
                </c:pt>
                <c:pt idx="240">
                  <c:v>1.0170000000000001</c:v>
                </c:pt>
                <c:pt idx="241">
                  <c:v>1.0170000000000001</c:v>
                </c:pt>
                <c:pt idx="242">
                  <c:v>1.0170000000000001</c:v>
                </c:pt>
                <c:pt idx="243">
                  <c:v>1.0170000000000001</c:v>
                </c:pt>
                <c:pt idx="244">
                  <c:v>1.0170000000000001</c:v>
                </c:pt>
                <c:pt idx="245">
                  <c:v>1.0170000000000001</c:v>
                </c:pt>
                <c:pt idx="246">
                  <c:v>1.0170000000000001</c:v>
                </c:pt>
                <c:pt idx="247">
                  <c:v>1.0170000000000001</c:v>
                </c:pt>
                <c:pt idx="248">
                  <c:v>1.0170000000000001</c:v>
                </c:pt>
                <c:pt idx="249">
                  <c:v>1.0170000000000001</c:v>
                </c:pt>
                <c:pt idx="250">
                  <c:v>1.0170000000000001</c:v>
                </c:pt>
                <c:pt idx="251">
                  <c:v>1.0170000000000001</c:v>
                </c:pt>
                <c:pt idx="252">
                  <c:v>1.0170000000000001</c:v>
                </c:pt>
                <c:pt idx="253">
                  <c:v>1.0170000000000001</c:v>
                </c:pt>
                <c:pt idx="254">
                  <c:v>1.0168999999999999</c:v>
                </c:pt>
                <c:pt idx="255">
                  <c:v>1.0168999999999999</c:v>
                </c:pt>
                <c:pt idx="256">
                  <c:v>1.0168999999999999</c:v>
                </c:pt>
                <c:pt idx="257">
                  <c:v>1.0168999999999999</c:v>
                </c:pt>
                <c:pt idx="258">
                  <c:v>1.0168999999999999</c:v>
                </c:pt>
                <c:pt idx="259">
                  <c:v>1.0168999999999999</c:v>
                </c:pt>
                <c:pt idx="260">
                  <c:v>1.0168999999999999</c:v>
                </c:pt>
                <c:pt idx="261">
                  <c:v>1.0168999999999999</c:v>
                </c:pt>
                <c:pt idx="262">
                  <c:v>1.0168999999999999</c:v>
                </c:pt>
                <c:pt idx="263">
                  <c:v>1.0168999999999999</c:v>
                </c:pt>
                <c:pt idx="264">
                  <c:v>1.0168999999999999</c:v>
                </c:pt>
                <c:pt idx="265">
                  <c:v>1.0168999999999999</c:v>
                </c:pt>
                <c:pt idx="266">
                  <c:v>1.0168999999999999</c:v>
                </c:pt>
                <c:pt idx="267">
                  <c:v>1.0168999999999999</c:v>
                </c:pt>
                <c:pt idx="268">
                  <c:v>1.0168999999999999</c:v>
                </c:pt>
                <c:pt idx="269">
                  <c:v>1.0168999999999999</c:v>
                </c:pt>
                <c:pt idx="270">
                  <c:v>1.0168999999999999</c:v>
                </c:pt>
                <c:pt idx="271">
                  <c:v>1.0168999999999999</c:v>
                </c:pt>
                <c:pt idx="272">
                  <c:v>1.0168999999999999</c:v>
                </c:pt>
                <c:pt idx="273">
                  <c:v>1.0168999999999999</c:v>
                </c:pt>
                <c:pt idx="274">
                  <c:v>1.0168999999999999</c:v>
                </c:pt>
                <c:pt idx="275">
                  <c:v>1.0168999999999999</c:v>
                </c:pt>
                <c:pt idx="276">
                  <c:v>1.0168999999999999</c:v>
                </c:pt>
                <c:pt idx="277">
                  <c:v>1.0168999999999999</c:v>
                </c:pt>
                <c:pt idx="278">
                  <c:v>1.0168999999999999</c:v>
                </c:pt>
                <c:pt idx="279">
                  <c:v>1.0168999999999999</c:v>
                </c:pt>
                <c:pt idx="280">
                  <c:v>1.0168000000000001</c:v>
                </c:pt>
                <c:pt idx="281">
                  <c:v>1.0168000000000001</c:v>
                </c:pt>
                <c:pt idx="282">
                  <c:v>1.0168000000000001</c:v>
                </c:pt>
                <c:pt idx="283">
                  <c:v>1.0168000000000001</c:v>
                </c:pt>
                <c:pt idx="284">
                  <c:v>1.0168000000000001</c:v>
                </c:pt>
                <c:pt idx="285">
                  <c:v>1.0168000000000001</c:v>
                </c:pt>
                <c:pt idx="286">
                  <c:v>1.0168000000000001</c:v>
                </c:pt>
                <c:pt idx="287">
                  <c:v>1.0168000000000001</c:v>
                </c:pt>
                <c:pt idx="288">
                  <c:v>1.0168000000000001</c:v>
                </c:pt>
                <c:pt idx="289">
                  <c:v>1.0168000000000001</c:v>
                </c:pt>
                <c:pt idx="290">
                  <c:v>1.0168000000000001</c:v>
                </c:pt>
                <c:pt idx="291">
                  <c:v>1.0168000000000001</c:v>
                </c:pt>
                <c:pt idx="292">
                  <c:v>1.0168000000000001</c:v>
                </c:pt>
                <c:pt idx="293">
                  <c:v>1.0168000000000001</c:v>
                </c:pt>
                <c:pt idx="294">
                  <c:v>1.0168000000000001</c:v>
                </c:pt>
                <c:pt idx="295">
                  <c:v>1.0168000000000001</c:v>
                </c:pt>
                <c:pt idx="296">
                  <c:v>1.0168000000000001</c:v>
                </c:pt>
                <c:pt idx="297">
                  <c:v>1.0168000000000001</c:v>
                </c:pt>
                <c:pt idx="298">
                  <c:v>1.0168000000000001</c:v>
                </c:pt>
                <c:pt idx="299">
                  <c:v>1.0168000000000001</c:v>
                </c:pt>
                <c:pt idx="300">
                  <c:v>1.0168000000000001</c:v>
                </c:pt>
                <c:pt idx="301">
                  <c:v>1.0168000000000001</c:v>
                </c:pt>
                <c:pt idx="302">
                  <c:v>1.0168000000000001</c:v>
                </c:pt>
                <c:pt idx="303">
                  <c:v>1.0168000000000001</c:v>
                </c:pt>
                <c:pt idx="304">
                  <c:v>1.0168000000000001</c:v>
                </c:pt>
                <c:pt idx="305">
                  <c:v>1.0168000000000001</c:v>
                </c:pt>
                <c:pt idx="306">
                  <c:v>1.0168000000000001</c:v>
                </c:pt>
                <c:pt idx="307">
                  <c:v>1.0168000000000001</c:v>
                </c:pt>
                <c:pt idx="308">
                  <c:v>1.0168000000000001</c:v>
                </c:pt>
                <c:pt idx="309">
                  <c:v>1.0166999999999999</c:v>
                </c:pt>
                <c:pt idx="310">
                  <c:v>1.0166999999999999</c:v>
                </c:pt>
                <c:pt idx="311">
                  <c:v>1.0166999999999999</c:v>
                </c:pt>
                <c:pt idx="312">
                  <c:v>1.0166999999999999</c:v>
                </c:pt>
                <c:pt idx="313">
                  <c:v>1.0166999999999999</c:v>
                </c:pt>
                <c:pt idx="314">
                  <c:v>1.0166999999999999</c:v>
                </c:pt>
                <c:pt idx="315">
                  <c:v>1.0166999999999999</c:v>
                </c:pt>
                <c:pt idx="316">
                  <c:v>1.0166999999999999</c:v>
                </c:pt>
                <c:pt idx="317">
                  <c:v>1.0166999999999999</c:v>
                </c:pt>
                <c:pt idx="318">
                  <c:v>1.0166999999999999</c:v>
                </c:pt>
                <c:pt idx="319">
                  <c:v>1.0166999999999999</c:v>
                </c:pt>
                <c:pt idx="320">
                  <c:v>1.0166999999999999</c:v>
                </c:pt>
                <c:pt idx="321">
                  <c:v>1.0166999999999999</c:v>
                </c:pt>
                <c:pt idx="322">
                  <c:v>1.0166999999999999</c:v>
                </c:pt>
                <c:pt idx="323">
                  <c:v>1.0166999999999999</c:v>
                </c:pt>
                <c:pt idx="324">
                  <c:v>1.0166999999999999</c:v>
                </c:pt>
                <c:pt idx="325">
                  <c:v>1.0166999999999999</c:v>
                </c:pt>
                <c:pt idx="326">
                  <c:v>1.0166999999999999</c:v>
                </c:pt>
                <c:pt idx="327">
                  <c:v>1.0166999999999999</c:v>
                </c:pt>
                <c:pt idx="328">
                  <c:v>1.0166999999999999</c:v>
                </c:pt>
                <c:pt idx="329">
                  <c:v>1.0166999999999999</c:v>
                </c:pt>
                <c:pt idx="330">
                  <c:v>1.0166999999999999</c:v>
                </c:pt>
                <c:pt idx="331">
                  <c:v>1.0166999999999999</c:v>
                </c:pt>
                <c:pt idx="332">
                  <c:v>1.0166999999999999</c:v>
                </c:pt>
                <c:pt idx="333">
                  <c:v>1.0166999999999999</c:v>
                </c:pt>
                <c:pt idx="334">
                  <c:v>1.0166999999999999</c:v>
                </c:pt>
                <c:pt idx="335">
                  <c:v>1.0166999999999999</c:v>
                </c:pt>
                <c:pt idx="336">
                  <c:v>1.0166999999999999</c:v>
                </c:pt>
                <c:pt idx="337">
                  <c:v>1.0166999999999999</c:v>
                </c:pt>
                <c:pt idx="338">
                  <c:v>1.0166999999999999</c:v>
                </c:pt>
                <c:pt idx="339">
                  <c:v>1.0166999999999999</c:v>
                </c:pt>
                <c:pt idx="340">
                  <c:v>1.0166999999999999</c:v>
                </c:pt>
                <c:pt idx="341">
                  <c:v>1.0166999999999999</c:v>
                </c:pt>
                <c:pt idx="342">
                  <c:v>1.0166999999999999</c:v>
                </c:pt>
                <c:pt idx="343">
                  <c:v>1.0166999999999999</c:v>
                </c:pt>
                <c:pt idx="344">
                  <c:v>1.0166999999999999</c:v>
                </c:pt>
                <c:pt idx="345">
                  <c:v>1.0166999999999999</c:v>
                </c:pt>
                <c:pt idx="346">
                  <c:v>1.0165999999999999</c:v>
                </c:pt>
                <c:pt idx="347">
                  <c:v>1.0165999999999999</c:v>
                </c:pt>
                <c:pt idx="348">
                  <c:v>1.0165999999999999</c:v>
                </c:pt>
                <c:pt idx="349">
                  <c:v>1.0165999999999999</c:v>
                </c:pt>
                <c:pt idx="350">
                  <c:v>1.0165999999999999</c:v>
                </c:pt>
                <c:pt idx="351">
                  <c:v>1.0165999999999999</c:v>
                </c:pt>
                <c:pt idx="352">
                  <c:v>1.0165999999999999</c:v>
                </c:pt>
                <c:pt idx="353">
                  <c:v>1.0165999999999999</c:v>
                </c:pt>
                <c:pt idx="354">
                  <c:v>1.0165999999999999</c:v>
                </c:pt>
                <c:pt idx="355">
                  <c:v>1.0165999999999999</c:v>
                </c:pt>
                <c:pt idx="356">
                  <c:v>1.0165999999999999</c:v>
                </c:pt>
                <c:pt idx="357">
                  <c:v>1.0165999999999999</c:v>
                </c:pt>
                <c:pt idx="358">
                  <c:v>1.0165999999999999</c:v>
                </c:pt>
                <c:pt idx="359">
                  <c:v>1.0165999999999999</c:v>
                </c:pt>
                <c:pt idx="360">
                  <c:v>1.0165999999999999</c:v>
                </c:pt>
                <c:pt idx="361">
                  <c:v>1.0165999999999999</c:v>
                </c:pt>
                <c:pt idx="362">
                  <c:v>1.0165999999999999</c:v>
                </c:pt>
                <c:pt idx="363">
                  <c:v>1.0165999999999999</c:v>
                </c:pt>
                <c:pt idx="364">
                  <c:v>1.0165999999999999</c:v>
                </c:pt>
                <c:pt idx="365">
                  <c:v>1.0165999999999999</c:v>
                </c:pt>
                <c:pt idx="366">
                  <c:v>1.0165999999999999</c:v>
                </c:pt>
                <c:pt idx="367">
                  <c:v>1.0165999999999999</c:v>
                </c:pt>
                <c:pt idx="368">
                  <c:v>1.0165999999999999</c:v>
                </c:pt>
                <c:pt idx="369">
                  <c:v>1.0165999999999999</c:v>
                </c:pt>
                <c:pt idx="370">
                  <c:v>1.0165999999999999</c:v>
                </c:pt>
                <c:pt idx="371">
                  <c:v>1.0165999999999999</c:v>
                </c:pt>
                <c:pt idx="372">
                  <c:v>1.0165999999999999</c:v>
                </c:pt>
                <c:pt idx="373">
                  <c:v>1.0165999999999999</c:v>
                </c:pt>
                <c:pt idx="374">
                  <c:v>1.0165999999999999</c:v>
                </c:pt>
                <c:pt idx="375">
                  <c:v>1.0165999999999999</c:v>
                </c:pt>
                <c:pt idx="376">
                  <c:v>1.0165999999999999</c:v>
                </c:pt>
                <c:pt idx="377">
                  <c:v>1.0165999999999999</c:v>
                </c:pt>
                <c:pt idx="378">
                  <c:v>1.0165999999999999</c:v>
                </c:pt>
                <c:pt idx="379">
                  <c:v>1.0165999999999999</c:v>
                </c:pt>
                <c:pt idx="380">
                  <c:v>1.0165999999999999</c:v>
                </c:pt>
                <c:pt idx="381">
                  <c:v>1.0165999999999999</c:v>
                </c:pt>
                <c:pt idx="382">
                  <c:v>1.0165999999999999</c:v>
                </c:pt>
                <c:pt idx="383">
                  <c:v>1.0165999999999999</c:v>
                </c:pt>
                <c:pt idx="384">
                  <c:v>1.0165999999999999</c:v>
                </c:pt>
                <c:pt idx="385">
                  <c:v>1.0165999999999999</c:v>
                </c:pt>
                <c:pt idx="386">
                  <c:v>1.0165999999999999</c:v>
                </c:pt>
                <c:pt idx="387">
                  <c:v>1.0165999999999999</c:v>
                </c:pt>
                <c:pt idx="388">
                  <c:v>1.0165999999999999</c:v>
                </c:pt>
                <c:pt idx="389">
                  <c:v>1.0165999999999999</c:v>
                </c:pt>
                <c:pt idx="390">
                  <c:v>1.0165999999999999</c:v>
                </c:pt>
                <c:pt idx="391">
                  <c:v>1.0165999999999999</c:v>
                </c:pt>
                <c:pt idx="392">
                  <c:v>1.0165999999999999</c:v>
                </c:pt>
                <c:pt idx="393">
                  <c:v>1.0165999999999999</c:v>
                </c:pt>
                <c:pt idx="394">
                  <c:v>1.0165</c:v>
                </c:pt>
                <c:pt idx="395">
                  <c:v>1.0165</c:v>
                </c:pt>
                <c:pt idx="396">
                  <c:v>1.0165</c:v>
                </c:pt>
                <c:pt idx="397">
                  <c:v>1.0165</c:v>
                </c:pt>
                <c:pt idx="398">
                  <c:v>1.0165</c:v>
                </c:pt>
                <c:pt idx="399">
                  <c:v>1.0165</c:v>
                </c:pt>
                <c:pt idx="400">
                  <c:v>1.0165</c:v>
                </c:pt>
                <c:pt idx="401">
                  <c:v>1.0165</c:v>
                </c:pt>
                <c:pt idx="402">
                  <c:v>1.0165</c:v>
                </c:pt>
                <c:pt idx="403">
                  <c:v>1.0165</c:v>
                </c:pt>
                <c:pt idx="404">
                  <c:v>1.0165</c:v>
                </c:pt>
                <c:pt idx="405">
                  <c:v>1.0165</c:v>
                </c:pt>
                <c:pt idx="406">
                  <c:v>1.0165</c:v>
                </c:pt>
                <c:pt idx="407">
                  <c:v>1.0165</c:v>
                </c:pt>
                <c:pt idx="408">
                  <c:v>1.0165</c:v>
                </c:pt>
                <c:pt idx="409">
                  <c:v>1.0165</c:v>
                </c:pt>
                <c:pt idx="410">
                  <c:v>1.0165</c:v>
                </c:pt>
                <c:pt idx="411">
                  <c:v>1.0165</c:v>
                </c:pt>
                <c:pt idx="412">
                  <c:v>1.0165</c:v>
                </c:pt>
                <c:pt idx="413">
                  <c:v>1.0165</c:v>
                </c:pt>
                <c:pt idx="414">
                  <c:v>1.0165</c:v>
                </c:pt>
                <c:pt idx="415">
                  <c:v>1.0165</c:v>
                </c:pt>
                <c:pt idx="416">
                  <c:v>1.0165</c:v>
                </c:pt>
                <c:pt idx="417">
                  <c:v>1.0165</c:v>
                </c:pt>
                <c:pt idx="418">
                  <c:v>1.0165</c:v>
                </c:pt>
                <c:pt idx="419">
                  <c:v>1.0165</c:v>
                </c:pt>
                <c:pt idx="420">
                  <c:v>1.0165</c:v>
                </c:pt>
                <c:pt idx="421">
                  <c:v>1.0165</c:v>
                </c:pt>
                <c:pt idx="422">
                  <c:v>1.0165</c:v>
                </c:pt>
                <c:pt idx="423">
                  <c:v>1.0165</c:v>
                </c:pt>
                <c:pt idx="424">
                  <c:v>1.0165</c:v>
                </c:pt>
                <c:pt idx="425">
                  <c:v>1.0165</c:v>
                </c:pt>
                <c:pt idx="426">
                  <c:v>1.0165</c:v>
                </c:pt>
                <c:pt idx="427">
                  <c:v>1.0165</c:v>
                </c:pt>
                <c:pt idx="428">
                  <c:v>1.0165</c:v>
                </c:pt>
                <c:pt idx="429">
                  <c:v>1.0165</c:v>
                </c:pt>
                <c:pt idx="430">
                  <c:v>1.0165</c:v>
                </c:pt>
                <c:pt idx="431">
                  <c:v>1.0165</c:v>
                </c:pt>
                <c:pt idx="432">
                  <c:v>1.0165</c:v>
                </c:pt>
                <c:pt idx="433">
                  <c:v>1.0165</c:v>
                </c:pt>
                <c:pt idx="434">
                  <c:v>1.0165</c:v>
                </c:pt>
                <c:pt idx="435">
                  <c:v>1.0165</c:v>
                </c:pt>
                <c:pt idx="436">
                  <c:v>1.0165</c:v>
                </c:pt>
                <c:pt idx="437">
                  <c:v>1.0165</c:v>
                </c:pt>
                <c:pt idx="438">
                  <c:v>1.0165</c:v>
                </c:pt>
                <c:pt idx="439">
                  <c:v>1.0165</c:v>
                </c:pt>
                <c:pt idx="440">
                  <c:v>1.0165</c:v>
                </c:pt>
                <c:pt idx="441">
                  <c:v>1.0165</c:v>
                </c:pt>
                <c:pt idx="442">
                  <c:v>1.0165</c:v>
                </c:pt>
                <c:pt idx="443">
                  <c:v>1.0165</c:v>
                </c:pt>
                <c:pt idx="444">
                  <c:v>1.0165</c:v>
                </c:pt>
                <c:pt idx="445">
                  <c:v>1.0165</c:v>
                </c:pt>
                <c:pt idx="446">
                  <c:v>1.0165</c:v>
                </c:pt>
                <c:pt idx="447">
                  <c:v>1.0165</c:v>
                </c:pt>
                <c:pt idx="448">
                  <c:v>1.0165</c:v>
                </c:pt>
                <c:pt idx="449">
                  <c:v>1.0165</c:v>
                </c:pt>
                <c:pt idx="450">
                  <c:v>1.0165</c:v>
                </c:pt>
                <c:pt idx="451">
                  <c:v>1.0165</c:v>
                </c:pt>
                <c:pt idx="452">
                  <c:v>1.0165</c:v>
                </c:pt>
                <c:pt idx="453">
                  <c:v>1.0165</c:v>
                </c:pt>
                <c:pt idx="454">
                  <c:v>1.0165</c:v>
                </c:pt>
                <c:pt idx="455">
                  <c:v>1.0165</c:v>
                </c:pt>
                <c:pt idx="456">
                  <c:v>1.0165</c:v>
                </c:pt>
                <c:pt idx="457">
                  <c:v>1.0165</c:v>
                </c:pt>
                <c:pt idx="458">
                  <c:v>1.0165</c:v>
                </c:pt>
                <c:pt idx="459">
                  <c:v>1.0165</c:v>
                </c:pt>
                <c:pt idx="460">
                  <c:v>1.0165</c:v>
                </c:pt>
                <c:pt idx="461">
                  <c:v>1.0165</c:v>
                </c:pt>
                <c:pt idx="462">
                  <c:v>1.0165</c:v>
                </c:pt>
                <c:pt idx="463">
                  <c:v>1.0165</c:v>
                </c:pt>
                <c:pt idx="464">
                  <c:v>1.0165</c:v>
                </c:pt>
                <c:pt idx="465">
                  <c:v>1.0165</c:v>
                </c:pt>
                <c:pt idx="466">
                  <c:v>1.0165</c:v>
                </c:pt>
                <c:pt idx="467">
                  <c:v>1.0165</c:v>
                </c:pt>
                <c:pt idx="468">
                  <c:v>1.0165</c:v>
                </c:pt>
                <c:pt idx="469">
                  <c:v>1.0165</c:v>
                </c:pt>
                <c:pt idx="470">
                  <c:v>1.0165</c:v>
                </c:pt>
                <c:pt idx="471">
                  <c:v>1.0165</c:v>
                </c:pt>
                <c:pt idx="472">
                  <c:v>1.0165</c:v>
                </c:pt>
                <c:pt idx="473">
                  <c:v>1.0165</c:v>
                </c:pt>
                <c:pt idx="474">
                  <c:v>1.0165</c:v>
                </c:pt>
                <c:pt idx="475">
                  <c:v>1.0165</c:v>
                </c:pt>
                <c:pt idx="476">
                  <c:v>1.0165</c:v>
                </c:pt>
                <c:pt idx="477">
                  <c:v>1.0165</c:v>
                </c:pt>
                <c:pt idx="478">
                  <c:v>1.0165</c:v>
                </c:pt>
                <c:pt idx="479">
                  <c:v>1.0165</c:v>
                </c:pt>
                <c:pt idx="480">
                  <c:v>1.0165</c:v>
                </c:pt>
                <c:pt idx="481">
                  <c:v>1.0165</c:v>
                </c:pt>
                <c:pt idx="482">
                  <c:v>1.0165</c:v>
                </c:pt>
                <c:pt idx="483">
                  <c:v>1.0165</c:v>
                </c:pt>
                <c:pt idx="484">
                  <c:v>1.0165</c:v>
                </c:pt>
                <c:pt idx="485">
                  <c:v>1.0165</c:v>
                </c:pt>
                <c:pt idx="486">
                  <c:v>1.0165</c:v>
                </c:pt>
                <c:pt idx="487">
                  <c:v>1.0165</c:v>
                </c:pt>
                <c:pt idx="488">
                  <c:v>1.0165</c:v>
                </c:pt>
                <c:pt idx="489">
                  <c:v>1.0165</c:v>
                </c:pt>
                <c:pt idx="490">
                  <c:v>1.0165</c:v>
                </c:pt>
                <c:pt idx="491">
                  <c:v>1.0165</c:v>
                </c:pt>
                <c:pt idx="492">
                  <c:v>1.0165</c:v>
                </c:pt>
                <c:pt idx="493">
                  <c:v>1.0165</c:v>
                </c:pt>
                <c:pt idx="494">
                  <c:v>1.0165</c:v>
                </c:pt>
                <c:pt idx="495">
                  <c:v>1.0165</c:v>
                </c:pt>
                <c:pt idx="496">
                  <c:v>1.0165</c:v>
                </c:pt>
                <c:pt idx="497">
                  <c:v>1.0165</c:v>
                </c:pt>
                <c:pt idx="498">
                  <c:v>1.0165</c:v>
                </c:pt>
                <c:pt idx="499">
                  <c:v>1.0164</c:v>
                </c:pt>
                <c:pt idx="500">
                  <c:v>1.0164</c:v>
                </c:pt>
                <c:pt idx="501">
                  <c:v>1.0164</c:v>
                </c:pt>
                <c:pt idx="502">
                  <c:v>1.0165</c:v>
                </c:pt>
                <c:pt idx="503">
                  <c:v>1.0165</c:v>
                </c:pt>
                <c:pt idx="504">
                  <c:v>1.0165</c:v>
                </c:pt>
                <c:pt idx="505">
                  <c:v>1.0165</c:v>
                </c:pt>
                <c:pt idx="506">
                  <c:v>1.0165</c:v>
                </c:pt>
                <c:pt idx="507">
                  <c:v>1.0165</c:v>
                </c:pt>
                <c:pt idx="508">
                  <c:v>1.0165</c:v>
                </c:pt>
                <c:pt idx="509">
                  <c:v>1.0165</c:v>
                </c:pt>
                <c:pt idx="510">
                  <c:v>1.0165</c:v>
                </c:pt>
                <c:pt idx="511">
                  <c:v>1.0165</c:v>
                </c:pt>
                <c:pt idx="512">
                  <c:v>1.0165</c:v>
                </c:pt>
                <c:pt idx="513">
                  <c:v>1.0165</c:v>
                </c:pt>
                <c:pt idx="514">
                  <c:v>1.0165</c:v>
                </c:pt>
                <c:pt idx="515">
                  <c:v>1.0165</c:v>
                </c:pt>
                <c:pt idx="516">
                  <c:v>1.0165</c:v>
                </c:pt>
                <c:pt idx="517">
                  <c:v>1.0165</c:v>
                </c:pt>
                <c:pt idx="518">
                  <c:v>1.0165</c:v>
                </c:pt>
                <c:pt idx="519">
                  <c:v>1.0165</c:v>
                </c:pt>
                <c:pt idx="520">
                  <c:v>1.0165</c:v>
                </c:pt>
                <c:pt idx="521">
                  <c:v>1.0165</c:v>
                </c:pt>
                <c:pt idx="522">
                  <c:v>1.0165</c:v>
                </c:pt>
                <c:pt idx="523">
                  <c:v>1.0165</c:v>
                </c:pt>
                <c:pt idx="524">
                  <c:v>1.0165</c:v>
                </c:pt>
                <c:pt idx="525">
                  <c:v>1.0165</c:v>
                </c:pt>
                <c:pt idx="526">
                  <c:v>1.0165</c:v>
                </c:pt>
                <c:pt idx="527">
                  <c:v>1.0165</c:v>
                </c:pt>
                <c:pt idx="528">
                  <c:v>1.0165</c:v>
                </c:pt>
                <c:pt idx="529">
                  <c:v>1.0165</c:v>
                </c:pt>
                <c:pt idx="530">
                  <c:v>1.0165</c:v>
                </c:pt>
                <c:pt idx="531">
                  <c:v>1.0165</c:v>
                </c:pt>
                <c:pt idx="532">
                  <c:v>1.0165</c:v>
                </c:pt>
                <c:pt idx="533">
                  <c:v>1.0165</c:v>
                </c:pt>
                <c:pt idx="534">
                  <c:v>1.0165</c:v>
                </c:pt>
                <c:pt idx="535">
                  <c:v>1.0165</c:v>
                </c:pt>
                <c:pt idx="536">
                  <c:v>1.0165</c:v>
                </c:pt>
                <c:pt idx="537">
                  <c:v>1.0165</c:v>
                </c:pt>
                <c:pt idx="538">
                  <c:v>1.0165</c:v>
                </c:pt>
                <c:pt idx="539">
                  <c:v>1.0165</c:v>
                </c:pt>
                <c:pt idx="540">
                  <c:v>1.0165</c:v>
                </c:pt>
                <c:pt idx="541">
                  <c:v>1.0165</c:v>
                </c:pt>
                <c:pt idx="542">
                  <c:v>1.0165</c:v>
                </c:pt>
                <c:pt idx="543">
                  <c:v>1.0165</c:v>
                </c:pt>
                <c:pt idx="544">
                  <c:v>1.0165</c:v>
                </c:pt>
                <c:pt idx="545">
                  <c:v>1.0165</c:v>
                </c:pt>
                <c:pt idx="546">
                  <c:v>1.0165</c:v>
                </c:pt>
                <c:pt idx="547">
                  <c:v>1.0165</c:v>
                </c:pt>
                <c:pt idx="548">
                  <c:v>1.0165</c:v>
                </c:pt>
                <c:pt idx="549">
                  <c:v>1.0165</c:v>
                </c:pt>
                <c:pt idx="550">
                  <c:v>1.0165</c:v>
                </c:pt>
                <c:pt idx="551">
                  <c:v>1.0165</c:v>
                </c:pt>
                <c:pt idx="552">
                  <c:v>1.0165</c:v>
                </c:pt>
                <c:pt idx="553">
                  <c:v>1.0165</c:v>
                </c:pt>
                <c:pt idx="554">
                  <c:v>1.0165</c:v>
                </c:pt>
                <c:pt idx="555">
                  <c:v>1.0165</c:v>
                </c:pt>
                <c:pt idx="556">
                  <c:v>1.0165</c:v>
                </c:pt>
                <c:pt idx="557">
                  <c:v>1.0165</c:v>
                </c:pt>
                <c:pt idx="558">
                  <c:v>1.0165</c:v>
                </c:pt>
                <c:pt idx="559">
                  <c:v>1.0165</c:v>
                </c:pt>
                <c:pt idx="560">
                  <c:v>1.0165</c:v>
                </c:pt>
                <c:pt idx="561">
                  <c:v>1.0165</c:v>
                </c:pt>
                <c:pt idx="562">
                  <c:v>1.0165</c:v>
                </c:pt>
                <c:pt idx="563">
                  <c:v>1.0165</c:v>
                </c:pt>
                <c:pt idx="564">
                  <c:v>1.0165</c:v>
                </c:pt>
                <c:pt idx="565">
                  <c:v>1.0165</c:v>
                </c:pt>
                <c:pt idx="566">
                  <c:v>1.0165</c:v>
                </c:pt>
                <c:pt idx="567">
                  <c:v>1.0165</c:v>
                </c:pt>
                <c:pt idx="568">
                  <c:v>1.0165</c:v>
                </c:pt>
                <c:pt idx="569">
                  <c:v>1.0165</c:v>
                </c:pt>
                <c:pt idx="570">
                  <c:v>1.0165</c:v>
                </c:pt>
                <c:pt idx="571">
                  <c:v>1.0165</c:v>
                </c:pt>
                <c:pt idx="572">
                  <c:v>1.0165</c:v>
                </c:pt>
                <c:pt idx="573">
                  <c:v>1.0165</c:v>
                </c:pt>
                <c:pt idx="574">
                  <c:v>1.0165</c:v>
                </c:pt>
                <c:pt idx="575">
                  <c:v>1.0165</c:v>
                </c:pt>
                <c:pt idx="576">
                  <c:v>1.0165</c:v>
                </c:pt>
                <c:pt idx="577">
                  <c:v>1.0165</c:v>
                </c:pt>
                <c:pt idx="578">
                  <c:v>1.0165</c:v>
                </c:pt>
                <c:pt idx="579">
                  <c:v>1.0165</c:v>
                </c:pt>
                <c:pt idx="580">
                  <c:v>1.0165</c:v>
                </c:pt>
                <c:pt idx="581">
                  <c:v>1.0165</c:v>
                </c:pt>
                <c:pt idx="582">
                  <c:v>1.0165</c:v>
                </c:pt>
                <c:pt idx="583">
                  <c:v>1.0165</c:v>
                </c:pt>
                <c:pt idx="584">
                  <c:v>1.0165</c:v>
                </c:pt>
                <c:pt idx="585">
                  <c:v>1.0165</c:v>
                </c:pt>
                <c:pt idx="586">
                  <c:v>1.0165</c:v>
                </c:pt>
                <c:pt idx="587">
                  <c:v>1.0165</c:v>
                </c:pt>
                <c:pt idx="588">
                  <c:v>1.0165</c:v>
                </c:pt>
                <c:pt idx="589">
                  <c:v>1.0165</c:v>
                </c:pt>
                <c:pt idx="590">
                  <c:v>1.0165</c:v>
                </c:pt>
                <c:pt idx="591">
                  <c:v>1.0165</c:v>
                </c:pt>
                <c:pt idx="592">
                  <c:v>1.0165</c:v>
                </c:pt>
                <c:pt idx="593">
                  <c:v>1.0165</c:v>
                </c:pt>
                <c:pt idx="594">
                  <c:v>1.0165</c:v>
                </c:pt>
                <c:pt idx="595">
                  <c:v>1.0165</c:v>
                </c:pt>
                <c:pt idx="596">
                  <c:v>1.0165</c:v>
                </c:pt>
                <c:pt idx="597">
                  <c:v>1.0165</c:v>
                </c:pt>
                <c:pt idx="598">
                  <c:v>1.0165</c:v>
                </c:pt>
                <c:pt idx="599">
                  <c:v>1.0165</c:v>
                </c:pt>
                <c:pt idx="600">
                  <c:v>1.0165</c:v>
                </c:pt>
                <c:pt idx="601">
                  <c:v>1.0165</c:v>
                </c:pt>
                <c:pt idx="602">
                  <c:v>1.0165</c:v>
                </c:pt>
                <c:pt idx="603">
                  <c:v>1.0165</c:v>
                </c:pt>
                <c:pt idx="604">
                  <c:v>1.0165</c:v>
                </c:pt>
                <c:pt idx="605">
                  <c:v>1.0165</c:v>
                </c:pt>
                <c:pt idx="606">
                  <c:v>1.0165</c:v>
                </c:pt>
                <c:pt idx="607">
                  <c:v>1.0165999999999999</c:v>
                </c:pt>
                <c:pt idx="608">
                  <c:v>1.0165999999999999</c:v>
                </c:pt>
                <c:pt idx="609">
                  <c:v>1.0165999999999999</c:v>
                </c:pt>
                <c:pt idx="610">
                  <c:v>1.0165999999999999</c:v>
                </c:pt>
                <c:pt idx="611">
                  <c:v>1.0165999999999999</c:v>
                </c:pt>
                <c:pt idx="612">
                  <c:v>1.0165999999999999</c:v>
                </c:pt>
                <c:pt idx="613">
                  <c:v>1.0165999999999999</c:v>
                </c:pt>
                <c:pt idx="614">
                  <c:v>1.0165999999999999</c:v>
                </c:pt>
                <c:pt idx="615">
                  <c:v>1.0165999999999999</c:v>
                </c:pt>
                <c:pt idx="616">
                  <c:v>1.0165999999999999</c:v>
                </c:pt>
                <c:pt idx="617">
                  <c:v>1.0165999999999999</c:v>
                </c:pt>
                <c:pt idx="618">
                  <c:v>1.0165999999999999</c:v>
                </c:pt>
                <c:pt idx="619">
                  <c:v>1.0165999999999999</c:v>
                </c:pt>
                <c:pt idx="620">
                  <c:v>1.0165999999999999</c:v>
                </c:pt>
                <c:pt idx="621">
                  <c:v>1.0165999999999999</c:v>
                </c:pt>
                <c:pt idx="622">
                  <c:v>1.0165999999999999</c:v>
                </c:pt>
                <c:pt idx="623">
                  <c:v>1.0165999999999999</c:v>
                </c:pt>
                <c:pt idx="624">
                  <c:v>1.0165999999999999</c:v>
                </c:pt>
                <c:pt idx="625">
                  <c:v>1.0165999999999999</c:v>
                </c:pt>
                <c:pt idx="626">
                  <c:v>1.0165999999999999</c:v>
                </c:pt>
                <c:pt idx="627">
                  <c:v>1.0165999999999999</c:v>
                </c:pt>
                <c:pt idx="628">
                  <c:v>1.0165999999999999</c:v>
                </c:pt>
                <c:pt idx="629">
                  <c:v>1.0165999999999999</c:v>
                </c:pt>
                <c:pt idx="630">
                  <c:v>1.0165999999999999</c:v>
                </c:pt>
                <c:pt idx="631">
                  <c:v>1.0165999999999999</c:v>
                </c:pt>
                <c:pt idx="632">
                  <c:v>1.0165999999999999</c:v>
                </c:pt>
                <c:pt idx="633">
                  <c:v>1.0165999999999999</c:v>
                </c:pt>
                <c:pt idx="634">
                  <c:v>1.0165999999999999</c:v>
                </c:pt>
                <c:pt idx="635">
                  <c:v>1.0165999999999999</c:v>
                </c:pt>
                <c:pt idx="636">
                  <c:v>1.0165999999999999</c:v>
                </c:pt>
                <c:pt idx="637">
                  <c:v>1.0165999999999999</c:v>
                </c:pt>
                <c:pt idx="638">
                  <c:v>1.0165999999999999</c:v>
                </c:pt>
                <c:pt idx="639">
                  <c:v>1.0165999999999999</c:v>
                </c:pt>
                <c:pt idx="640">
                  <c:v>1.0165999999999999</c:v>
                </c:pt>
                <c:pt idx="641">
                  <c:v>1.0165999999999999</c:v>
                </c:pt>
                <c:pt idx="642">
                  <c:v>1.0165999999999999</c:v>
                </c:pt>
                <c:pt idx="643">
                  <c:v>1.0165999999999999</c:v>
                </c:pt>
                <c:pt idx="644">
                  <c:v>1.0165999999999999</c:v>
                </c:pt>
                <c:pt idx="645">
                  <c:v>1.0165999999999999</c:v>
                </c:pt>
                <c:pt idx="646">
                  <c:v>1.0165999999999999</c:v>
                </c:pt>
                <c:pt idx="647">
                  <c:v>1.0165999999999999</c:v>
                </c:pt>
                <c:pt idx="648">
                  <c:v>1.0165999999999999</c:v>
                </c:pt>
                <c:pt idx="649">
                  <c:v>1.0165999999999999</c:v>
                </c:pt>
                <c:pt idx="650">
                  <c:v>1.0165999999999999</c:v>
                </c:pt>
                <c:pt idx="651">
                  <c:v>1.0165999999999999</c:v>
                </c:pt>
                <c:pt idx="652">
                  <c:v>1.0165999999999999</c:v>
                </c:pt>
                <c:pt idx="653">
                  <c:v>1.0165999999999999</c:v>
                </c:pt>
                <c:pt idx="654">
                  <c:v>1.0165999999999999</c:v>
                </c:pt>
                <c:pt idx="655">
                  <c:v>1.0166999999999999</c:v>
                </c:pt>
                <c:pt idx="656">
                  <c:v>1.0166999999999999</c:v>
                </c:pt>
                <c:pt idx="657">
                  <c:v>1.0166999999999999</c:v>
                </c:pt>
                <c:pt idx="658">
                  <c:v>1.0166999999999999</c:v>
                </c:pt>
                <c:pt idx="659">
                  <c:v>1.0166999999999999</c:v>
                </c:pt>
                <c:pt idx="660">
                  <c:v>1.0166999999999999</c:v>
                </c:pt>
                <c:pt idx="661">
                  <c:v>1.0166999999999999</c:v>
                </c:pt>
                <c:pt idx="662">
                  <c:v>1.0166999999999999</c:v>
                </c:pt>
                <c:pt idx="663">
                  <c:v>1.0166999999999999</c:v>
                </c:pt>
                <c:pt idx="664">
                  <c:v>1.0166999999999999</c:v>
                </c:pt>
                <c:pt idx="665">
                  <c:v>1.0166999999999999</c:v>
                </c:pt>
                <c:pt idx="666">
                  <c:v>1.0166999999999999</c:v>
                </c:pt>
                <c:pt idx="667">
                  <c:v>1.0166999999999999</c:v>
                </c:pt>
                <c:pt idx="668">
                  <c:v>1.0166999999999999</c:v>
                </c:pt>
                <c:pt idx="669">
                  <c:v>1.0166999999999999</c:v>
                </c:pt>
                <c:pt idx="670">
                  <c:v>1.0166999999999999</c:v>
                </c:pt>
                <c:pt idx="671">
                  <c:v>1.0166999999999999</c:v>
                </c:pt>
                <c:pt idx="672">
                  <c:v>1.0166999999999999</c:v>
                </c:pt>
                <c:pt idx="673">
                  <c:v>1.0166999999999999</c:v>
                </c:pt>
                <c:pt idx="674">
                  <c:v>1.0166999999999999</c:v>
                </c:pt>
                <c:pt idx="675">
                  <c:v>1.0166999999999999</c:v>
                </c:pt>
                <c:pt idx="676">
                  <c:v>1.0166999999999999</c:v>
                </c:pt>
                <c:pt idx="677">
                  <c:v>1.0166999999999999</c:v>
                </c:pt>
                <c:pt idx="678">
                  <c:v>1.0166999999999999</c:v>
                </c:pt>
                <c:pt idx="679">
                  <c:v>1.0166999999999999</c:v>
                </c:pt>
                <c:pt idx="680">
                  <c:v>1.0166999999999999</c:v>
                </c:pt>
                <c:pt idx="681">
                  <c:v>1.0166999999999999</c:v>
                </c:pt>
                <c:pt idx="682">
                  <c:v>1.0166999999999999</c:v>
                </c:pt>
                <c:pt idx="683">
                  <c:v>1.0166999999999999</c:v>
                </c:pt>
                <c:pt idx="684">
                  <c:v>1.0166999999999999</c:v>
                </c:pt>
                <c:pt idx="685">
                  <c:v>1.0166999999999999</c:v>
                </c:pt>
                <c:pt idx="686">
                  <c:v>1.0166999999999999</c:v>
                </c:pt>
                <c:pt idx="687">
                  <c:v>1.0166999999999999</c:v>
                </c:pt>
                <c:pt idx="688">
                  <c:v>1.0166999999999999</c:v>
                </c:pt>
                <c:pt idx="689">
                  <c:v>1.0166999999999999</c:v>
                </c:pt>
                <c:pt idx="690">
                  <c:v>1.0166999999999999</c:v>
                </c:pt>
                <c:pt idx="691">
                  <c:v>1.0166999999999999</c:v>
                </c:pt>
                <c:pt idx="692">
                  <c:v>1.0168000000000001</c:v>
                </c:pt>
                <c:pt idx="693">
                  <c:v>1.0168000000000001</c:v>
                </c:pt>
                <c:pt idx="694">
                  <c:v>1.0168000000000001</c:v>
                </c:pt>
                <c:pt idx="695">
                  <c:v>1.0168000000000001</c:v>
                </c:pt>
                <c:pt idx="696">
                  <c:v>1.0168000000000001</c:v>
                </c:pt>
                <c:pt idx="697">
                  <c:v>1.0168000000000001</c:v>
                </c:pt>
                <c:pt idx="698">
                  <c:v>1.0168000000000001</c:v>
                </c:pt>
                <c:pt idx="699">
                  <c:v>1.0168000000000001</c:v>
                </c:pt>
                <c:pt idx="700">
                  <c:v>1.0168000000000001</c:v>
                </c:pt>
                <c:pt idx="701">
                  <c:v>1.0168000000000001</c:v>
                </c:pt>
                <c:pt idx="702">
                  <c:v>1.0168000000000001</c:v>
                </c:pt>
                <c:pt idx="703">
                  <c:v>1.0168000000000001</c:v>
                </c:pt>
                <c:pt idx="704">
                  <c:v>1.0168000000000001</c:v>
                </c:pt>
                <c:pt idx="705">
                  <c:v>1.0168000000000001</c:v>
                </c:pt>
                <c:pt idx="706">
                  <c:v>1.0168000000000001</c:v>
                </c:pt>
                <c:pt idx="707">
                  <c:v>1.0168000000000001</c:v>
                </c:pt>
                <c:pt idx="708">
                  <c:v>1.0168000000000001</c:v>
                </c:pt>
                <c:pt idx="709">
                  <c:v>1.0168000000000001</c:v>
                </c:pt>
                <c:pt idx="710">
                  <c:v>1.0168000000000001</c:v>
                </c:pt>
                <c:pt idx="711">
                  <c:v>1.0168000000000001</c:v>
                </c:pt>
                <c:pt idx="712">
                  <c:v>1.0168000000000001</c:v>
                </c:pt>
                <c:pt idx="713">
                  <c:v>1.0168000000000001</c:v>
                </c:pt>
                <c:pt idx="714">
                  <c:v>1.0168000000000001</c:v>
                </c:pt>
                <c:pt idx="715">
                  <c:v>1.0168000000000001</c:v>
                </c:pt>
                <c:pt idx="716">
                  <c:v>1.0168000000000001</c:v>
                </c:pt>
                <c:pt idx="717">
                  <c:v>1.0168000000000001</c:v>
                </c:pt>
                <c:pt idx="718">
                  <c:v>1.0168000000000001</c:v>
                </c:pt>
                <c:pt idx="719">
                  <c:v>1.0168000000000001</c:v>
                </c:pt>
                <c:pt idx="720">
                  <c:v>1.0168000000000001</c:v>
                </c:pt>
                <c:pt idx="721">
                  <c:v>1.0168999999999999</c:v>
                </c:pt>
                <c:pt idx="722">
                  <c:v>1.0168999999999999</c:v>
                </c:pt>
                <c:pt idx="723">
                  <c:v>1.0168999999999999</c:v>
                </c:pt>
                <c:pt idx="724">
                  <c:v>1.0168999999999999</c:v>
                </c:pt>
                <c:pt idx="725">
                  <c:v>1.0168999999999999</c:v>
                </c:pt>
                <c:pt idx="726">
                  <c:v>1.0168999999999999</c:v>
                </c:pt>
                <c:pt idx="727">
                  <c:v>1.0168999999999999</c:v>
                </c:pt>
                <c:pt idx="728">
                  <c:v>1.0168999999999999</c:v>
                </c:pt>
                <c:pt idx="729">
                  <c:v>1.0168999999999999</c:v>
                </c:pt>
                <c:pt idx="730">
                  <c:v>1.0168999999999999</c:v>
                </c:pt>
                <c:pt idx="731">
                  <c:v>1.0168999999999999</c:v>
                </c:pt>
                <c:pt idx="732">
                  <c:v>1.0168999999999999</c:v>
                </c:pt>
                <c:pt idx="733">
                  <c:v>1.0168999999999999</c:v>
                </c:pt>
                <c:pt idx="734">
                  <c:v>1.0168999999999999</c:v>
                </c:pt>
                <c:pt idx="735">
                  <c:v>1.0168999999999999</c:v>
                </c:pt>
                <c:pt idx="736">
                  <c:v>1.0168999999999999</c:v>
                </c:pt>
                <c:pt idx="737">
                  <c:v>1.0168999999999999</c:v>
                </c:pt>
                <c:pt idx="738">
                  <c:v>1.0168999999999999</c:v>
                </c:pt>
                <c:pt idx="739">
                  <c:v>1.0168999999999999</c:v>
                </c:pt>
                <c:pt idx="740">
                  <c:v>1.0168999999999999</c:v>
                </c:pt>
                <c:pt idx="741">
                  <c:v>1.0168999999999999</c:v>
                </c:pt>
                <c:pt idx="742">
                  <c:v>1.0168999999999999</c:v>
                </c:pt>
                <c:pt idx="743">
                  <c:v>1.0168999999999999</c:v>
                </c:pt>
                <c:pt idx="744">
                  <c:v>1.0168999999999999</c:v>
                </c:pt>
                <c:pt idx="745">
                  <c:v>1.0168999999999999</c:v>
                </c:pt>
                <c:pt idx="746">
                  <c:v>1.0168999999999999</c:v>
                </c:pt>
                <c:pt idx="747">
                  <c:v>1.0170000000000001</c:v>
                </c:pt>
                <c:pt idx="748">
                  <c:v>1.0170000000000001</c:v>
                </c:pt>
                <c:pt idx="749">
                  <c:v>1.0170000000000001</c:v>
                </c:pt>
                <c:pt idx="750">
                  <c:v>1.0170000000000001</c:v>
                </c:pt>
                <c:pt idx="751">
                  <c:v>1.0170000000000001</c:v>
                </c:pt>
                <c:pt idx="752">
                  <c:v>1.0170000000000001</c:v>
                </c:pt>
                <c:pt idx="753">
                  <c:v>1.0170000000000001</c:v>
                </c:pt>
                <c:pt idx="754">
                  <c:v>1.0170000000000001</c:v>
                </c:pt>
                <c:pt idx="755">
                  <c:v>1.0170000000000001</c:v>
                </c:pt>
                <c:pt idx="756">
                  <c:v>1.0170000000000001</c:v>
                </c:pt>
                <c:pt idx="757">
                  <c:v>1.0170000000000001</c:v>
                </c:pt>
                <c:pt idx="758">
                  <c:v>1.0170000000000001</c:v>
                </c:pt>
                <c:pt idx="759">
                  <c:v>1.0170000000000001</c:v>
                </c:pt>
                <c:pt idx="760">
                  <c:v>1.0170000000000001</c:v>
                </c:pt>
                <c:pt idx="761">
                  <c:v>1.0170000000000001</c:v>
                </c:pt>
                <c:pt idx="762">
                  <c:v>1.0170000000000001</c:v>
                </c:pt>
                <c:pt idx="763">
                  <c:v>1.0170000000000001</c:v>
                </c:pt>
                <c:pt idx="764">
                  <c:v>1.0170000000000001</c:v>
                </c:pt>
                <c:pt idx="765">
                  <c:v>1.0170000000000001</c:v>
                </c:pt>
                <c:pt idx="766">
                  <c:v>1.0170000000000001</c:v>
                </c:pt>
                <c:pt idx="767">
                  <c:v>1.0170000000000001</c:v>
                </c:pt>
                <c:pt idx="768">
                  <c:v>1.0170000000000001</c:v>
                </c:pt>
                <c:pt idx="769">
                  <c:v>1.0170000000000001</c:v>
                </c:pt>
                <c:pt idx="770">
                  <c:v>1.0170999999999999</c:v>
                </c:pt>
                <c:pt idx="771">
                  <c:v>1.0170999999999999</c:v>
                </c:pt>
                <c:pt idx="772">
                  <c:v>1.0170999999999999</c:v>
                </c:pt>
                <c:pt idx="773">
                  <c:v>1.0170999999999999</c:v>
                </c:pt>
                <c:pt idx="774">
                  <c:v>1.0170999999999999</c:v>
                </c:pt>
                <c:pt idx="775">
                  <c:v>1.0170999999999999</c:v>
                </c:pt>
                <c:pt idx="776">
                  <c:v>1.0170999999999999</c:v>
                </c:pt>
                <c:pt idx="777">
                  <c:v>1.0170999999999999</c:v>
                </c:pt>
                <c:pt idx="778">
                  <c:v>1.0170999999999999</c:v>
                </c:pt>
                <c:pt idx="779">
                  <c:v>1.0170999999999999</c:v>
                </c:pt>
                <c:pt idx="780">
                  <c:v>1.0170999999999999</c:v>
                </c:pt>
                <c:pt idx="781">
                  <c:v>1.0170999999999999</c:v>
                </c:pt>
                <c:pt idx="782">
                  <c:v>1.0170999999999999</c:v>
                </c:pt>
                <c:pt idx="783">
                  <c:v>1.0170999999999999</c:v>
                </c:pt>
                <c:pt idx="784">
                  <c:v>1.0170999999999999</c:v>
                </c:pt>
                <c:pt idx="785">
                  <c:v>1.0170999999999999</c:v>
                </c:pt>
                <c:pt idx="786">
                  <c:v>1.0170999999999999</c:v>
                </c:pt>
                <c:pt idx="787">
                  <c:v>1.0170999999999999</c:v>
                </c:pt>
                <c:pt idx="788">
                  <c:v>1.0170999999999999</c:v>
                </c:pt>
                <c:pt idx="789">
                  <c:v>1.0170999999999999</c:v>
                </c:pt>
                <c:pt idx="790">
                  <c:v>1.0170999999999999</c:v>
                </c:pt>
                <c:pt idx="791">
                  <c:v>1.0171999999999999</c:v>
                </c:pt>
                <c:pt idx="792">
                  <c:v>1.0171999999999999</c:v>
                </c:pt>
                <c:pt idx="793">
                  <c:v>1.0171999999999999</c:v>
                </c:pt>
                <c:pt idx="794">
                  <c:v>1.0171999999999999</c:v>
                </c:pt>
                <c:pt idx="795">
                  <c:v>1.0171999999999999</c:v>
                </c:pt>
                <c:pt idx="796">
                  <c:v>1.0171999999999999</c:v>
                </c:pt>
                <c:pt idx="797">
                  <c:v>1.0171999999999999</c:v>
                </c:pt>
                <c:pt idx="798">
                  <c:v>1.0171999999999999</c:v>
                </c:pt>
                <c:pt idx="799">
                  <c:v>1.0171999999999999</c:v>
                </c:pt>
                <c:pt idx="800">
                  <c:v>1.0171999999999999</c:v>
                </c:pt>
                <c:pt idx="801">
                  <c:v>1.0171999999999999</c:v>
                </c:pt>
                <c:pt idx="802">
                  <c:v>1.0171999999999999</c:v>
                </c:pt>
                <c:pt idx="803">
                  <c:v>1.0171999999999999</c:v>
                </c:pt>
                <c:pt idx="804">
                  <c:v>1.0171999999999999</c:v>
                </c:pt>
                <c:pt idx="805">
                  <c:v>1.0171999999999999</c:v>
                </c:pt>
                <c:pt idx="806">
                  <c:v>1.0171999999999999</c:v>
                </c:pt>
                <c:pt idx="807">
                  <c:v>1.0171999999999999</c:v>
                </c:pt>
                <c:pt idx="808">
                  <c:v>1.0171999999999999</c:v>
                </c:pt>
                <c:pt idx="809">
                  <c:v>1.0171999999999999</c:v>
                </c:pt>
                <c:pt idx="810">
                  <c:v>1.0171999999999999</c:v>
                </c:pt>
                <c:pt idx="811">
                  <c:v>1.0173000000000001</c:v>
                </c:pt>
                <c:pt idx="812">
                  <c:v>1.0173000000000001</c:v>
                </c:pt>
                <c:pt idx="813">
                  <c:v>1.0173000000000001</c:v>
                </c:pt>
                <c:pt idx="814">
                  <c:v>1.0173000000000001</c:v>
                </c:pt>
                <c:pt idx="815">
                  <c:v>1.0173000000000001</c:v>
                </c:pt>
                <c:pt idx="816">
                  <c:v>1.0173000000000001</c:v>
                </c:pt>
                <c:pt idx="817">
                  <c:v>1.0173000000000001</c:v>
                </c:pt>
                <c:pt idx="818">
                  <c:v>1.0173000000000001</c:v>
                </c:pt>
                <c:pt idx="819">
                  <c:v>1.0173000000000001</c:v>
                </c:pt>
                <c:pt idx="820">
                  <c:v>1.0173000000000001</c:v>
                </c:pt>
                <c:pt idx="821">
                  <c:v>1.0173000000000001</c:v>
                </c:pt>
                <c:pt idx="822">
                  <c:v>1.0173000000000001</c:v>
                </c:pt>
                <c:pt idx="823">
                  <c:v>1.0173000000000001</c:v>
                </c:pt>
                <c:pt idx="824">
                  <c:v>1.0173000000000001</c:v>
                </c:pt>
                <c:pt idx="825">
                  <c:v>1.0173000000000001</c:v>
                </c:pt>
                <c:pt idx="826">
                  <c:v>1.0173000000000001</c:v>
                </c:pt>
                <c:pt idx="827">
                  <c:v>1.0173000000000001</c:v>
                </c:pt>
                <c:pt idx="828">
                  <c:v>1.0173000000000001</c:v>
                </c:pt>
                <c:pt idx="829">
                  <c:v>1.0173000000000001</c:v>
                </c:pt>
                <c:pt idx="830">
                  <c:v>1.0173999999999999</c:v>
                </c:pt>
                <c:pt idx="831">
                  <c:v>1.0173999999999999</c:v>
                </c:pt>
                <c:pt idx="832">
                  <c:v>1.0173999999999999</c:v>
                </c:pt>
                <c:pt idx="833">
                  <c:v>1.0173999999999999</c:v>
                </c:pt>
                <c:pt idx="834">
                  <c:v>1.0173999999999999</c:v>
                </c:pt>
                <c:pt idx="835">
                  <c:v>1.0173999999999999</c:v>
                </c:pt>
                <c:pt idx="836">
                  <c:v>1.0173999999999999</c:v>
                </c:pt>
                <c:pt idx="837">
                  <c:v>1.0173999999999999</c:v>
                </c:pt>
                <c:pt idx="838">
                  <c:v>1.0173999999999999</c:v>
                </c:pt>
                <c:pt idx="839">
                  <c:v>1.0173999999999999</c:v>
                </c:pt>
                <c:pt idx="840">
                  <c:v>1.0173999999999999</c:v>
                </c:pt>
                <c:pt idx="841">
                  <c:v>1.0173999999999999</c:v>
                </c:pt>
                <c:pt idx="842">
                  <c:v>1.0173999999999999</c:v>
                </c:pt>
                <c:pt idx="843">
                  <c:v>1.0173999999999999</c:v>
                </c:pt>
                <c:pt idx="844">
                  <c:v>1.0173999999999999</c:v>
                </c:pt>
                <c:pt idx="845">
                  <c:v>1.0173999999999999</c:v>
                </c:pt>
                <c:pt idx="846">
                  <c:v>1.0173999999999999</c:v>
                </c:pt>
                <c:pt idx="847">
                  <c:v>1.0173999999999999</c:v>
                </c:pt>
                <c:pt idx="848">
                  <c:v>1.0175000000000001</c:v>
                </c:pt>
                <c:pt idx="849">
                  <c:v>1.0175000000000001</c:v>
                </c:pt>
                <c:pt idx="850">
                  <c:v>1.0175000000000001</c:v>
                </c:pt>
                <c:pt idx="851">
                  <c:v>1.0175000000000001</c:v>
                </c:pt>
                <c:pt idx="852">
                  <c:v>1.0175000000000001</c:v>
                </c:pt>
                <c:pt idx="853">
                  <c:v>1.0175000000000001</c:v>
                </c:pt>
                <c:pt idx="854">
                  <c:v>1.0175000000000001</c:v>
                </c:pt>
                <c:pt idx="855">
                  <c:v>1.0175000000000001</c:v>
                </c:pt>
                <c:pt idx="856">
                  <c:v>1.0175000000000001</c:v>
                </c:pt>
                <c:pt idx="857">
                  <c:v>1.0175000000000001</c:v>
                </c:pt>
                <c:pt idx="858">
                  <c:v>1.0175000000000001</c:v>
                </c:pt>
                <c:pt idx="859">
                  <c:v>1.0175000000000001</c:v>
                </c:pt>
                <c:pt idx="860">
                  <c:v>1.0175000000000001</c:v>
                </c:pt>
                <c:pt idx="861">
                  <c:v>1.0175000000000001</c:v>
                </c:pt>
                <c:pt idx="862">
                  <c:v>1.0175000000000001</c:v>
                </c:pt>
                <c:pt idx="863">
                  <c:v>1.0175000000000001</c:v>
                </c:pt>
                <c:pt idx="864">
                  <c:v>1.0176000000000001</c:v>
                </c:pt>
                <c:pt idx="865">
                  <c:v>1.0176000000000001</c:v>
                </c:pt>
                <c:pt idx="866">
                  <c:v>1.0176000000000001</c:v>
                </c:pt>
                <c:pt idx="867">
                  <c:v>1.0176000000000001</c:v>
                </c:pt>
                <c:pt idx="868">
                  <c:v>1.0176000000000001</c:v>
                </c:pt>
                <c:pt idx="869">
                  <c:v>1.0176000000000001</c:v>
                </c:pt>
                <c:pt idx="870">
                  <c:v>1.0176000000000001</c:v>
                </c:pt>
                <c:pt idx="871">
                  <c:v>1.0176000000000001</c:v>
                </c:pt>
                <c:pt idx="872">
                  <c:v>1.0176000000000001</c:v>
                </c:pt>
                <c:pt idx="873">
                  <c:v>1.0176000000000001</c:v>
                </c:pt>
                <c:pt idx="874">
                  <c:v>1.0176000000000001</c:v>
                </c:pt>
                <c:pt idx="875">
                  <c:v>1.0176000000000001</c:v>
                </c:pt>
                <c:pt idx="876">
                  <c:v>1.0176000000000001</c:v>
                </c:pt>
                <c:pt idx="877">
                  <c:v>1.0176000000000001</c:v>
                </c:pt>
                <c:pt idx="878">
                  <c:v>1.0176000000000001</c:v>
                </c:pt>
                <c:pt idx="879">
                  <c:v>1.0176000000000001</c:v>
                </c:pt>
                <c:pt idx="880">
                  <c:v>1.0176000000000001</c:v>
                </c:pt>
                <c:pt idx="881">
                  <c:v>1.0177</c:v>
                </c:pt>
                <c:pt idx="882">
                  <c:v>1.0177</c:v>
                </c:pt>
                <c:pt idx="883">
                  <c:v>1.0177</c:v>
                </c:pt>
                <c:pt idx="884">
                  <c:v>1.0177</c:v>
                </c:pt>
                <c:pt idx="885">
                  <c:v>1.0177</c:v>
                </c:pt>
                <c:pt idx="886">
                  <c:v>1.0177</c:v>
                </c:pt>
                <c:pt idx="887">
                  <c:v>1.0177</c:v>
                </c:pt>
                <c:pt idx="888">
                  <c:v>1.0177</c:v>
                </c:pt>
                <c:pt idx="889">
                  <c:v>1.0177</c:v>
                </c:pt>
                <c:pt idx="890">
                  <c:v>1.0177</c:v>
                </c:pt>
                <c:pt idx="891">
                  <c:v>1.0177</c:v>
                </c:pt>
                <c:pt idx="892">
                  <c:v>1.0177</c:v>
                </c:pt>
                <c:pt idx="893">
                  <c:v>1.0177</c:v>
                </c:pt>
                <c:pt idx="894">
                  <c:v>1.0177</c:v>
                </c:pt>
                <c:pt idx="895">
                  <c:v>1.0177</c:v>
                </c:pt>
                <c:pt idx="896">
                  <c:v>1.0178</c:v>
                </c:pt>
                <c:pt idx="897">
                  <c:v>1.0178</c:v>
                </c:pt>
                <c:pt idx="898">
                  <c:v>1.0178</c:v>
                </c:pt>
                <c:pt idx="899">
                  <c:v>1.0178</c:v>
                </c:pt>
                <c:pt idx="900">
                  <c:v>1.0178</c:v>
                </c:pt>
                <c:pt idx="901">
                  <c:v>1.0178</c:v>
                </c:pt>
                <c:pt idx="902">
                  <c:v>1.0178</c:v>
                </c:pt>
                <c:pt idx="903">
                  <c:v>1.0178</c:v>
                </c:pt>
                <c:pt idx="904">
                  <c:v>1.0178</c:v>
                </c:pt>
                <c:pt idx="905">
                  <c:v>1.0178</c:v>
                </c:pt>
                <c:pt idx="906">
                  <c:v>1.0178</c:v>
                </c:pt>
                <c:pt idx="907">
                  <c:v>1.0178</c:v>
                </c:pt>
                <c:pt idx="908">
                  <c:v>1.0178</c:v>
                </c:pt>
                <c:pt idx="909">
                  <c:v>1.0178</c:v>
                </c:pt>
                <c:pt idx="910">
                  <c:v>1.0178</c:v>
                </c:pt>
                <c:pt idx="911">
                  <c:v>1.0179</c:v>
                </c:pt>
                <c:pt idx="912">
                  <c:v>1.0179</c:v>
                </c:pt>
                <c:pt idx="913">
                  <c:v>1.0179</c:v>
                </c:pt>
                <c:pt idx="914">
                  <c:v>1.0179</c:v>
                </c:pt>
                <c:pt idx="915">
                  <c:v>1.0179</c:v>
                </c:pt>
                <c:pt idx="916">
                  <c:v>1.0179</c:v>
                </c:pt>
                <c:pt idx="917">
                  <c:v>1.0179</c:v>
                </c:pt>
                <c:pt idx="918">
                  <c:v>1.0179</c:v>
                </c:pt>
                <c:pt idx="919">
                  <c:v>1.0179</c:v>
                </c:pt>
                <c:pt idx="920">
                  <c:v>1.0179</c:v>
                </c:pt>
                <c:pt idx="921">
                  <c:v>1.0179</c:v>
                </c:pt>
                <c:pt idx="922">
                  <c:v>1.0179</c:v>
                </c:pt>
                <c:pt idx="923">
                  <c:v>1.0179</c:v>
                </c:pt>
                <c:pt idx="924">
                  <c:v>1.0179</c:v>
                </c:pt>
                <c:pt idx="925">
                  <c:v>1.018</c:v>
                </c:pt>
                <c:pt idx="926">
                  <c:v>1.018</c:v>
                </c:pt>
                <c:pt idx="927">
                  <c:v>1.018</c:v>
                </c:pt>
                <c:pt idx="928">
                  <c:v>1.018</c:v>
                </c:pt>
                <c:pt idx="929">
                  <c:v>1.018</c:v>
                </c:pt>
                <c:pt idx="930">
                  <c:v>1.018</c:v>
                </c:pt>
                <c:pt idx="931">
                  <c:v>1.018</c:v>
                </c:pt>
                <c:pt idx="932">
                  <c:v>1.018</c:v>
                </c:pt>
                <c:pt idx="933">
                  <c:v>1.018</c:v>
                </c:pt>
                <c:pt idx="934">
                  <c:v>1.018</c:v>
                </c:pt>
                <c:pt idx="935">
                  <c:v>1.018</c:v>
                </c:pt>
                <c:pt idx="936">
                  <c:v>1.018</c:v>
                </c:pt>
                <c:pt idx="937">
                  <c:v>1.018</c:v>
                </c:pt>
                <c:pt idx="938">
                  <c:v>1.0181</c:v>
                </c:pt>
                <c:pt idx="939">
                  <c:v>1.0181</c:v>
                </c:pt>
                <c:pt idx="940">
                  <c:v>1.0181</c:v>
                </c:pt>
                <c:pt idx="941">
                  <c:v>1.0181</c:v>
                </c:pt>
                <c:pt idx="942">
                  <c:v>1.0181</c:v>
                </c:pt>
                <c:pt idx="943">
                  <c:v>1.0181</c:v>
                </c:pt>
                <c:pt idx="944">
                  <c:v>1.0181</c:v>
                </c:pt>
                <c:pt idx="945">
                  <c:v>1.0181</c:v>
                </c:pt>
                <c:pt idx="946">
                  <c:v>1.0181</c:v>
                </c:pt>
                <c:pt idx="947">
                  <c:v>1.0181</c:v>
                </c:pt>
                <c:pt idx="948">
                  <c:v>1.0181</c:v>
                </c:pt>
                <c:pt idx="949">
                  <c:v>1.0181</c:v>
                </c:pt>
                <c:pt idx="950">
                  <c:v>1.0181</c:v>
                </c:pt>
                <c:pt idx="951">
                  <c:v>1.0182</c:v>
                </c:pt>
                <c:pt idx="952">
                  <c:v>1.0182</c:v>
                </c:pt>
                <c:pt idx="953">
                  <c:v>1.0182</c:v>
                </c:pt>
                <c:pt idx="954">
                  <c:v>1.0182</c:v>
                </c:pt>
                <c:pt idx="955">
                  <c:v>1.0182</c:v>
                </c:pt>
                <c:pt idx="956">
                  <c:v>1.0182</c:v>
                </c:pt>
                <c:pt idx="957">
                  <c:v>1.0182</c:v>
                </c:pt>
                <c:pt idx="958">
                  <c:v>1.0182</c:v>
                </c:pt>
                <c:pt idx="959">
                  <c:v>1.0182</c:v>
                </c:pt>
                <c:pt idx="960">
                  <c:v>1.0182</c:v>
                </c:pt>
                <c:pt idx="961">
                  <c:v>1.0182</c:v>
                </c:pt>
                <c:pt idx="962">
                  <c:v>1.0182</c:v>
                </c:pt>
                <c:pt idx="963">
                  <c:v>1.0182</c:v>
                </c:pt>
                <c:pt idx="964">
                  <c:v>1.0183</c:v>
                </c:pt>
                <c:pt idx="965">
                  <c:v>1.0183</c:v>
                </c:pt>
                <c:pt idx="966">
                  <c:v>1.0183</c:v>
                </c:pt>
                <c:pt idx="967">
                  <c:v>1.0183</c:v>
                </c:pt>
                <c:pt idx="968">
                  <c:v>1.0183</c:v>
                </c:pt>
                <c:pt idx="969">
                  <c:v>1.0183</c:v>
                </c:pt>
                <c:pt idx="970">
                  <c:v>1.0183</c:v>
                </c:pt>
                <c:pt idx="971">
                  <c:v>1.0183</c:v>
                </c:pt>
                <c:pt idx="972">
                  <c:v>1.0183</c:v>
                </c:pt>
                <c:pt idx="973">
                  <c:v>1.0183</c:v>
                </c:pt>
                <c:pt idx="974">
                  <c:v>1.0183</c:v>
                </c:pt>
                <c:pt idx="975">
                  <c:v>1.0183</c:v>
                </c:pt>
                <c:pt idx="976">
                  <c:v>1.0183</c:v>
                </c:pt>
                <c:pt idx="977">
                  <c:v>1.0184</c:v>
                </c:pt>
                <c:pt idx="978">
                  <c:v>1.0184</c:v>
                </c:pt>
                <c:pt idx="979">
                  <c:v>1.0184</c:v>
                </c:pt>
                <c:pt idx="980">
                  <c:v>1.0184</c:v>
                </c:pt>
                <c:pt idx="981">
                  <c:v>1.0184</c:v>
                </c:pt>
                <c:pt idx="982">
                  <c:v>1.0184</c:v>
                </c:pt>
                <c:pt idx="983">
                  <c:v>1.0184</c:v>
                </c:pt>
                <c:pt idx="984">
                  <c:v>1.0184</c:v>
                </c:pt>
                <c:pt idx="985">
                  <c:v>1.0184</c:v>
                </c:pt>
                <c:pt idx="986">
                  <c:v>1.0184</c:v>
                </c:pt>
                <c:pt idx="987">
                  <c:v>1.0184</c:v>
                </c:pt>
                <c:pt idx="988">
                  <c:v>1.0184</c:v>
                </c:pt>
                <c:pt idx="989">
                  <c:v>1.0185</c:v>
                </c:pt>
                <c:pt idx="990">
                  <c:v>1.0185</c:v>
                </c:pt>
                <c:pt idx="991">
                  <c:v>1.0185</c:v>
                </c:pt>
                <c:pt idx="992">
                  <c:v>1.0185</c:v>
                </c:pt>
                <c:pt idx="993">
                  <c:v>1.0185</c:v>
                </c:pt>
                <c:pt idx="994">
                  <c:v>1.0185</c:v>
                </c:pt>
                <c:pt idx="995">
                  <c:v>1.0185</c:v>
                </c:pt>
                <c:pt idx="996">
                  <c:v>1.0185</c:v>
                </c:pt>
                <c:pt idx="997">
                  <c:v>1.0185</c:v>
                </c:pt>
                <c:pt idx="998">
                  <c:v>1.0185</c:v>
                </c:pt>
                <c:pt idx="999">
                  <c:v>1.0185</c:v>
                </c:pt>
                <c:pt idx="1000">
                  <c:v>1.0185999999999999</c:v>
                </c:pt>
              </c:numCache>
            </c:numRef>
          </c:yVal>
          <c:smooth val="0"/>
          <c:extLst>
            <c:ext xmlns:c16="http://schemas.microsoft.com/office/drawing/2014/chart" uri="{C3380CC4-5D6E-409C-BE32-E72D297353CC}">
              <c16:uniqueId val="{00000001-3D1E-4302-B6C1-635BE788CA5E}"/>
            </c:ext>
          </c:extLst>
        </c:ser>
        <c:ser>
          <c:idx val="2"/>
          <c:order val="2"/>
          <c:tx>
            <c:v>kepsPr_T_0</c:v>
          </c:tx>
          <c:spPr>
            <a:ln w="15875" cap="rnd">
              <a:solidFill>
                <a:sysClr val="windowText" lastClr="000000"/>
              </a:solidFill>
              <a:prstDash val="dash"/>
              <a:round/>
            </a:ln>
            <a:effectLst/>
          </c:spPr>
          <c:marker>
            <c:symbol val="none"/>
          </c:marker>
          <c:xVal>
            <c:numRef>
              <c:f>kepsPr_T_0!$T$2:$T$1002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kepsPr_T_0!$S$2:$S$1002</c:f>
              <c:numCache>
                <c:formatCode>General</c:formatCode>
                <c:ptCount val="1001"/>
                <c:pt idx="0">
                  <c:v>1.0195999999999998</c:v>
                </c:pt>
                <c:pt idx="1">
                  <c:v>1.0195999999999998</c:v>
                </c:pt>
                <c:pt idx="2">
                  <c:v>1.0195999999999998</c:v>
                </c:pt>
                <c:pt idx="3">
                  <c:v>1.0195999999999998</c:v>
                </c:pt>
                <c:pt idx="4">
                  <c:v>1.0195999999999998</c:v>
                </c:pt>
                <c:pt idx="5">
                  <c:v>1.0195999999999998</c:v>
                </c:pt>
                <c:pt idx="6">
                  <c:v>1.0195999999999998</c:v>
                </c:pt>
                <c:pt idx="7">
                  <c:v>1.0195000000000001</c:v>
                </c:pt>
                <c:pt idx="8">
                  <c:v>1.0195000000000001</c:v>
                </c:pt>
                <c:pt idx="9">
                  <c:v>1.0195000000000001</c:v>
                </c:pt>
                <c:pt idx="10">
                  <c:v>1.0195000000000001</c:v>
                </c:pt>
                <c:pt idx="11">
                  <c:v>1.0195000000000001</c:v>
                </c:pt>
                <c:pt idx="12">
                  <c:v>1.0195000000000001</c:v>
                </c:pt>
                <c:pt idx="13">
                  <c:v>1.0195000000000001</c:v>
                </c:pt>
                <c:pt idx="14">
                  <c:v>1.0195000000000001</c:v>
                </c:pt>
                <c:pt idx="15">
                  <c:v>1.0195000000000001</c:v>
                </c:pt>
                <c:pt idx="16">
                  <c:v>1.0195000000000001</c:v>
                </c:pt>
                <c:pt idx="17">
                  <c:v>1.0195000000000001</c:v>
                </c:pt>
                <c:pt idx="18">
                  <c:v>1.0195000000000001</c:v>
                </c:pt>
                <c:pt idx="19">
                  <c:v>1.0194000000000001</c:v>
                </c:pt>
                <c:pt idx="20">
                  <c:v>1.0194000000000001</c:v>
                </c:pt>
                <c:pt idx="21">
                  <c:v>1.0194000000000001</c:v>
                </c:pt>
                <c:pt idx="22">
                  <c:v>1.0194000000000001</c:v>
                </c:pt>
                <c:pt idx="23">
                  <c:v>1.0194000000000001</c:v>
                </c:pt>
                <c:pt idx="24">
                  <c:v>1.0194000000000001</c:v>
                </c:pt>
                <c:pt idx="25">
                  <c:v>1.0194000000000001</c:v>
                </c:pt>
                <c:pt idx="26">
                  <c:v>1.0194000000000001</c:v>
                </c:pt>
                <c:pt idx="27">
                  <c:v>1.0194000000000001</c:v>
                </c:pt>
                <c:pt idx="28">
                  <c:v>1.0194000000000001</c:v>
                </c:pt>
                <c:pt idx="29">
                  <c:v>1.0194000000000001</c:v>
                </c:pt>
                <c:pt idx="30">
                  <c:v>1.0194000000000001</c:v>
                </c:pt>
                <c:pt idx="31">
                  <c:v>1.0193000000000001</c:v>
                </c:pt>
                <c:pt idx="32">
                  <c:v>1.0193000000000001</c:v>
                </c:pt>
                <c:pt idx="33">
                  <c:v>1.0193000000000001</c:v>
                </c:pt>
                <c:pt idx="34">
                  <c:v>1.0193000000000001</c:v>
                </c:pt>
                <c:pt idx="35">
                  <c:v>1.0193000000000001</c:v>
                </c:pt>
                <c:pt idx="36">
                  <c:v>1.0193000000000001</c:v>
                </c:pt>
                <c:pt idx="37">
                  <c:v>1.0193000000000001</c:v>
                </c:pt>
                <c:pt idx="38">
                  <c:v>1.0193000000000001</c:v>
                </c:pt>
                <c:pt idx="39">
                  <c:v>1.0193000000000001</c:v>
                </c:pt>
                <c:pt idx="40">
                  <c:v>1.0193000000000001</c:v>
                </c:pt>
                <c:pt idx="41">
                  <c:v>1.0193000000000001</c:v>
                </c:pt>
                <c:pt idx="42">
                  <c:v>1.0193000000000001</c:v>
                </c:pt>
                <c:pt idx="43">
                  <c:v>1.0193000000000001</c:v>
                </c:pt>
                <c:pt idx="44">
                  <c:v>1.0192000000000001</c:v>
                </c:pt>
                <c:pt idx="45">
                  <c:v>1.0192000000000001</c:v>
                </c:pt>
                <c:pt idx="46">
                  <c:v>1.0192000000000001</c:v>
                </c:pt>
                <c:pt idx="47">
                  <c:v>1.0192000000000001</c:v>
                </c:pt>
                <c:pt idx="48">
                  <c:v>1.0192000000000001</c:v>
                </c:pt>
                <c:pt idx="49">
                  <c:v>1.0192000000000001</c:v>
                </c:pt>
                <c:pt idx="50">
                  <c:v>1.0192000000000001</c:v>
                </c:pt>
                <c:pt idx="51">
                  <c:v>1.0192000000000001</c:v>
                </c:pt>
                <c:pt idx="52">
                  <c:v>1.0192000000000001</c:v>
                </c:pt>
                <c:pt idx="53">
                  <c:v>1.0192000000000001</c:v>
                </c:pt>
                <c:pt idx="54">
                  <c:v>1.0192000000000001</c:v>
                </c:pt>
                <c:pt idx="55">
                  <c:v>1.0192000000000001</c:v>
                </c:pt>
                <c:pt idx="56">
                  <c:v>1.0192000000000001</c:v>
                </c:pt>
                <c:pt idx="57">
                  <c:v>1.0190999999999999</c:v>
                </c:pt>
                <c:pt idx="58">
                  <c:v>1.0190999999999999</c:v>
                </c:pt>
                <c:pt idx="59">
                  <c:v>1.0190999999999999</c:v>
                </c:pt>
                <c:pt idx="60">
                  <c:v>1.0190999999999999</c:v>
                </c:pt>
                <c:pt idx="61">
                  <c:v>1.0190999999999999</c:v>
                </c:pt>
                <c:pt idx="62">
                  <c:v>1.0190999999999999</c:v>
                </c:pt>
                <c:pt idx="63">
                  <c:v>1.0190999999999999</c:v>
                </c:pt>
                <c:pt idx="64">
                  <c:v>1.0190999999999999</c:v>
                </c:pt>
                <c:pt idx="65">
                  <c:v>1.0190999999999999</c:v>
                </c:pt>
                <c:pt idx="66">
                  <c:v>1.0190999999999999</c:v>
                </c:pt>
                <c:pt idx="67">
                  <c:v>1.0190999999999999</c:v>
                </c:pt>
                <c:pt idx="68">
                  <c:v>1.0190999999999999</c:v>
                </c:pt>
                <c:pt idx="69">
                  <c:v>1.0190999999999999</c:v>
                </c:pt>
                <c:pt idx="70">
                  <c:v>1.0190000000000001</c:v>
                </c:pt>
                <c:pt idx="71">
                  <c:v>1.0190000000000001</c:v>
                </c:pt>
                <c:pt idx="72">
                  <c:v>1.0190000000000001</c:v>
                </c:pt>
                <c:pt idx="73">
                  <c:v>1.0190000000000001</c:v>
                </c:pt>
                <c:pt idx="74">
                  <c:v>1.0190000000000001</c:v>
                </c:pt>
                <c:pt idx="75">
                  <c:v>1.0190000000000001</c:v>
                </c:pt>
                <c:pt idx="76">
                  <c:v>1.0190000000000001</c:v>
                </c:pt>
                <c:pt idx="77">
                  <c:v>1.0190000000000001</c:v>
                </c:pt>
                <c:pt idx="78">
                  <c:v>1.0190000000000001</c:v>
                </c:pt>
                <c:pt idx="79">
                  <c:v>1.0190000000000001</c:v>
                </c:pt>
                <c:pt idx="80">
                  <c:v>1.0190000000000001</c:v>
                </c:pt>
                <c:pt idx="81">
                  <c:v>1.0190000000000001</c:v>
                </c:pt>
                <c:pt idx="82">
                  <c:v>1.0190000000000001</c:v>
                </c:pt>
                <c:pt idx="83">
                  <c:v>1.0190000000000001</c:v>
                </c:pt>
                <c:pt idx="84">
                  <c:v>1.0188999999999999</c:v>
                </c:pt>
                <c:pt idx="85">
                  <c:v>1.0188999999999999</c:v>
                </c:pt>
                <c:pt idx="86">
                  <c:v>1.0188999999999999</c:v>
                </c:pt>
                <c:pt idx="87">
                  <c:v>1.0188999999999999</c:v>
                </c:pt>
                <c:pt idx="88">
                  <c:v>1.0188999999999999</c:v>
                </c:pt>
                <c:pt idx="89">
                  <c:v>1.0188999999999999</c:v>
                </c:pt>
                <c:pt idx="90">
                  <c:v>1.0188999999999999</c:v>
                </c:pt>
                <c:pt idx="91">
                  <c:v>1.0188999999999999</c:v>
                </c:pt>
                <c:pt idx="92">
                  <c:v>1.0188999999999999</c:v>
                </c:pt>
                <c:pt idx="93">
                  <c:v>1.0188999999999999</c:v>
                </c:pt>
                <c:pt idx="94">
                  <c:v>1.0188999999999999</c:v>
                </c:pt>
                <c:pt idx="95">
                  <c:v>1.0188999999999999</c:v>
                </c:pt>
                <c:pt idx="96">
                  <c:v>1.0188999999999999</c:v>
                </c:pt>
                <c:pt idx="97">
                  <c:v>1.0188999999999999</c:v>
                </c:pt>
                <c:pt idx="98">
                  <c:v>1.0187999999999999</c:v>
                </c:pt>
                <c:pt idx="99">
                  <c:v>1.0187999999999999</c:v>
                </c:pt>
                <c:pt idx="100">
                  <c:v>1.0187999999999999</c:v>
                </c:pt>
                <c:pt idx="101">
                  <c:v>1.0187999999999999</c:v>
                </c:pt>
                <c:pt idx="102">
                  <c:v>1.0187999999999999</c:v>
                </c:pt>
                <c:pt idx="103">
                  <c:v>1.0187999999999999</c:v>
                </c:pt>
                <c:pt idx="104">
                  <c:v>1.0187999999999999</c:v>
                </c:pt>
                <c:pt idx="105">
                  <c:v>1.0187999999999999</c:v>
                </c:pt>
                <c:pt idx="106">
                  <c:v>1.0187999999999999</c:v>
                </c:pt>
                <c:pt idx="107">
                  <c:v>1.0187999999999999</c:v>
                </c:pt>
                <c:pt idx="108">
                  <c:v>1.0187999999999999</c:v>
                </c:pt>
                <c:pt idx="109">
                  <c:v>1.0187999999999999</c:v>
                </c:pt>
                <c:pt idx="110">
                  <c:v>1.0187999999999999</c:v>
                </c:pt>
                <c:pt idx="111">
                  <c:v>1.0187999999999999</c:v>
                </c:pt>
                <c:pt idx="112">
                  <c:v>1.0187999999999999</c:v>
                </c:pt>
                <c:pt idx="113">
                  <c:v>1.0186999999999999</c:v>
                </c:pt>
                <c:pt idx="114">
                  <c:v>1.0186999999999999</c:v>
                </c:pt>
                <c:pt idx="115">
                  <c:v>1.0186999999999999</c:v>
                </c:pt>
                <c:pt idx="116">
                  <c:v>1.0186999999999999</c:v>
                </c:pt>
                <c:pt idx="117">
                  <c:v>1.0186999999999999</c:v>
                </c:pt>
                <c:pt idx="118">
                  <c:v>1.0186999999999999</c:v>
                </c:pt>
                <c:pt idx="119">
                  <c:v>1.0186999999999999</c:v>
                </c:pt>
                <c:pt idx="120">
                  <c:v>1.0186999999999999</c:v>
                </c:pt>
                <c:pt idx="121">
                  <c:v>1.0186999999999999</c:v>
                </c:pt>
                <c:pt idx="122">
                  <c:v>1.0186999999999999</c:v>
                </c:pt>
                <c:pt idx="123">
                  <c:v>1.0186999999999999</c:v>
                </c:pt>
                <c:pt idx="124">
                  <c:v>1.0186999999999999</c:v>
                </c:pt>
                <c:pt idx="125">
                  <c:v>1.0186999999999999</c:v>
                </c:pt>
                <c:pt idx="126">
                  <c:v>1.0186999999999999</c:v>
                </c:pt>
                <c:pt idx="127">
                  <c:v>1.0186999999999999</c:v>
                </c:pt>
                <c:pt idx="128">
                  <c:v>1.0186999999999999</c:v>
                </c:pt>
                <c:pt idx="129">
                  <c:v>1.0185999999999999</c:v>
                </c:pt>
                <c:pt idx="130">
                  <c:v>1.0185999999999999</c:v>
                </c:pt>
                <c:pt idx="131">
                  <c:v>1.0185999999999999</c:v>
                </c:pt>
                <c:pt idx="132">
                  <c:v>1.0185999999999999</c:v>
                </c:pt>
                <c:pt idx="133">
                  <c:v>1.0185999999999999</c:v>
                </c:pt>
                <c:pt idx="134">
                  <c:v>1.0185999999999999</c:v>
                </c:pt>
                <c:pt idx="135">
                  <c:v>1.0185999999999999</c:v>
                </c:pt>
                <c:pt idx="136">
                  <c:v>1.0185999999999999</c:v>
                </c:pt>
                <c:pt idx="137">
                  <c:v>1.0185999999999999</c:v>
                </c:pt>
                <c:pt idx="138">
                  <c:v>1.0185999999999999</c:v>
                </c:pt>
                <c:pt idx="139">
                  <c:v>1.0185999999999999</c:v>
                </c:pt>
                <c:pt idx="140">
                  <c:v>1.0185999999999999</c:v>
                </c:pt>
                <c:pt idx="141">
                  <c:v>1.0185999999999999</c:v>
                </c:pt>
                <c:pt idx="142">
                  <c:v>1.0185999999999999</c:v>
                </c:pt>
                <c:pt idx="143">
                  <c:v>1.0185999999999999</c:v>
                </c:pt>
                <c:pt idx="144">
                  <c:v>1.0185999999999999</c:v>
                </c:pt>
                <c:pt idx="145">
                  <c:v>1.0185</c:v>
                </c:pt>
                <c:pt idx="146">
                  <c:v>1.0185</c:v>
                </c:pt>
                <c:pt idx="147">
                  <c:v>1.0185</c:v>
                </c:pt>
                <c:pt idx="148">
                  <c:v>1.0185</c:v>
                </c:pt>
                <c:pt idx="149">
                  <c:v>1.0185</c:v>
                </c:pt>
                <c:pt idx="150">
                  <c:v>1.0185</c:v>
                </c:pt>
                <c:pt idx="151">
                  <c:v>1.0185</c:v>
                </c:pt>
                <c:pt idx="152">
                  <c:v>1.0185</c:v>
                </c:pt>
                <c:pt idx="153">
                  <c:v>1.0185</c:v>
                </c:pt>
                <c:pt idx="154">
                  <c:v>1.0185</c:v>
                </c:pt>
                <c:pt idx="155">
                  <c:v>1.0185</c:v>
                </c:pt>
                <c:pt idx="156">
                  <c:v>1.0185</c:v>
                </c:pt>
                <c:pt idx="157">
                  <c:v>1.0185</c:v>
                </c:pt>
                <c:pt idx="158">
                  <c:v>1.0185</c:v>
                </c:pt>
                <c:pt idx="159">
                  <c:v>1.0185</c:v>
                </c:pt>
                <c:pt idx="160">
                  <c:v>1.0185</c:v>
                </c:pt>
                <c:pt idx="161">
                  <c:v>1.0185</c:v>
                </c:pt>
                <c:pt idx="162">
                  <c:v>1.0184</c:v>
                </c:pt>
                <c:pt idx="163">
                  <c:v>1.0184</c:v>
                </c:pt>
                <c:pt idx="164">
                  <c:v>1.0184</c:v>
                </c:pt>
                <c:pt idx="165">
                  <c:v>1.0184</c:v>
                </c:pt>
                <c:pt idx="166">
                  <c:v>1.0184</c:v>
                </c:pt>
                <c:pt idx="167">
                  <c:v>1.0184</c:v>
                </c:pt>
                <c:pt idx="168">
                  <c:v>1.0184</c:v>
                </c:pt>
                <c:pt idx="169">
                  <c:v>1.0184</c:v>
                </c:pt>
                <c:pt idx="170">
                  <c:v>1.0184</c:v>
                </c:pt>
                <c:pt idx="171">
                  <c:v>1.0184</c:v>
                </c:pt>
                <c:pt idx="172">
                  <c:v>1.0184</c:v>
                </c:pt>
                <c:pt idx="173">
                  <c:v>1.0184</c:v>
                </c:pt>
                <c:pt idx="174">
                  <c:v>1.0184</c:v>
                </c:pt>
                <c:pt idx="175">
                  <c:v>1.0184</c:v>
                </c:pt>
                <c:pt idx="176">
                  <c:v>1.0184</c:v>
                </c:pt>
                <c:pt idx="177">
                  <c:v>1.0184</c:v>
                </c:pt>
                <c:pt idx="178">
                  <c:v>1.0184</c:v>
                </c:pt>
                <c:pt idx="179">
                  <c:v>1.0184</c:v>
                </c:pt>
                <c:pt idx="180">
                  <c:v>1.0184</c:v>
                </c:pt>
                <c:pt idx="181">
                  <c:v>1.0183</c:v>
                </c:pt>
                <c:pt idx="182">
                  <c:v>1.0183</c:v>
                </c:pt>
                <c:pt idx="183">
                  <c:v>1.0183</c:v>
                </c:pt>
                <c:pt idx="184">
                  <c:v>1.0183</c:v>
                </c:pt>
                <c:pt idx="185">
                  <c:v>1.0183</c:v>
                </c:pt>
                <c:pt idx="186">
                  <c:v>1.0183</c:v>
                </c:pt>
                <c:pt idx="187">
                  <c:v>1.0183</c:v>
                </c:pt>
                <c:pt idx="188">
                  <c:v>1.0183</c:v>
                </c:pt>
                <c:pt idx="189">
                  <c:v>1.0183</c:v>
                </c:pt>
                <c:pt idx="190">
                  <c:v>1.0183</c:v>
                </c:pt>
                <c:pt idx="191">
                  <c:v>1.0183</c:v>
                </c:pt>
                <c:pt idx="192">
                  <c:v>1.0183</c:v>
                </c:pt>
                <c:pt idx="193">
                  <c:v>1.0183</c:v>
                </c:pt>
                <c:pt idx="194">
                  <c:v>1.0183</c:v>
                </c:pt>
                <c:pt idx="195">
                  <c:v>1.0183</c:v>
                </c:pt>
                <c:pt idx="196">
                  <c:v>1.0183</c:v>
                </c:pt>
                <c:pt idx="197">
                  <c:v>1.0183</c:v>
                </c:pt>
                <c:pt idx="198">
                  <c:v>1.0183</c:v>
                </c:pt>
                <c:pt idx="199">
                  <c:v>1.0183</c:v>
                </c:pt>
                <c:pt idx="200">
                  <c:v>1.0182</c:v>
                </c:pt>
                <c:pt idx="201">
                  <c:v>1.0182</c:v>
                </c:pt>
                <c:pt idx="202">
                  <c:v>1.0182</c:v>
                </c:pt>
                <c:pt idx="203">
                  <c:v>1.0182</c:v>
                </c:pt>
                <c:pt idx="204">
                  <c:v>1.0182</c:v>
                </c:pt>
                <c:pt idx="205">
                  <c:v>1.0182</c:v>
                </c:pt>
                <c:pt idx="206">
                  <c:v>1.0182</c:v>
                </c:pt>
                <c:pt idx="207">
                  <c:v>1.0182</c:v>
                </c:pt>
                <c:pt idx="208">
                  <c:v>1.0182</c:v>
                </c:pt>
                <c:pt idx="209">
                  <c:v>1.0182</c:v>
                </c:pt>
                <c:pt idx="210">
                  <c:v>1.0182</c:v>
                </c:pt>
                <c:pt idx="211">
                  <c:v>1.0182</c:v>
                </c:pt>
                <c:pt idx="212">
                  <c:v>1.0182</c:v>
                </c:pt>
                <c:pt idx="213">
                  <c:v>1.0182</c:v>
                </c:pt>
                <c:pt idx="214">
                  <c:v>1.0182</c:v>
                </c:pt>
                <c:pt idx="215">
                  <c:v>1.0182</c:v>
                </c:pt>
                <c:pt idx="216">
                  <c:v>1.0182</c:v>
                </c:pt>
                <c:pt idx="217">
                  <c:v>1.0182</c:v>
                </c:pt>
                <c:pt idx="218">
                  <c:v>1.0182</c:v>
                </c:pt>
                <c:pt idx="219">
                  <c:v>1.0181</c:v>
                </c:pt>
                <c:pt idx="220">
                  <c:v>1.0181</c:v>
                </c:pt>
                <c:pt idx="221">
                  <c:v>1.0181</c:v>
                </c:pt>
                <c:pt idx="222">
                  <c:v>1.0181</c:v>
                </c:pt>
                <c:pt idx="223">
                  <c:v>1.0181</c:v>
                </c:pt>
                <c:pt idx="224">
                  <c:v>1.0181</c:v>
                </c:pt>
                <c:pt idx="225">
                  <c:v>1.0181</c:v>
                </c:pt>
                <c:pt idx="226">
                  <c:v>1.0181</c:v>
                </c:pt>
                <c:pt idx="227">
                  <c:v>1.0181</c:v>
                </c:pt>
                <c:pt idx="228">
                  <c:v>1.0181</c:v>
                </c:pt>
                <c:pt idx="229">
                  <c:v>1.0181</c:v>
                </c:pt>
                <c:pt idx="230">
                  <c:v>1.0181</c:v>
                </c:pt>
                <c:pt idx="231">
                  <c:v>1.0181</c:v>
                </c:pt>
                <c:pt idx="232">
                  <c:v>1.0181</c:v>
                </c:pt>
                <c:pt idx="233">
                  <c:v>1.0181</c:v>
                </c:pt>
                <c:pt idx="234">
                  <c:v>1.0181</c:v>
                </c:pt>
                <c:pt idx="235">
                  <c:v>1.0181</c:v>
                </c:pt>
                <c:pt idx="236">
                  <c:v>1.0181</c:v>
                </c:pt>
                <c:pt idx="237">
                  <c:v>1.0181</c:v>
                </c:pt>
                <c:pt idx="238">
                  <c:v>1.0181</c:v>
                </c:pt>
                <c:pt idx="239">
                  <c:v>1.0181</c:v>
                </c:pt>
                <c:pt idx="240">
                  <c:v>1.0181</c:v>
                </c:pt>
                <c:pt idx="241">
                  <c:v>1.0181</c:v>
                </c:pt>
                <c:pt idx="242">
                  <c:v>1.018</c:v>
                </c:pt>
                <c:pt idx="243">
                  <c:v>1.018</c:v>
                </c:pt>
                <c:pt idx="244">
                  <c:v>1.018</c:v>
                </c:pt>
                <c:pt idx="245">
                  <c:v>1.018</c:v>
                </c:pt>
                <c:pt idx="246">
                  <c:v>1.018</c:v>
                </c:pt>
                <c:pt idx="247">
                  <c:v>1.018</c:v>
                </c:pt>
                <c:pt idx="248">
                  <c:v>1.018</c:v>
                </c:pt>
                <c:pt idx="249">
                  <c:v>1.018</c:v>
                </c:pt>
                <c:pt idx="250">
                  <c:v>1.018</c:v>
                </c:pt>
                <c:pt idx="251">
                  <c:v>1.018</c:v>
                </c:pt>
                <c:pt idx="252">
                  <c:v>1.018</c:v>
                </c:pt>
                <c:pt idx="253">
                  <c:v>1.018</c:v>
                </c:pt>
                <c:pt idx="254">
                  <c:v>1.018</c:v>
                </c:pt>
                <c:pt idx="255">
                  <c:v>1.018</c:v>
                </c:pt>
                <c:pt idx="256">
                  <c:v>1.018</c:v>
                </c:pt>
                <c:pt idx="257">
                  <c:v>1.018</c:v>
                </c:pt>
                <c:pt idx="258">
                  <c:v>1.018</c:v>
                </c:pt>
                <c:pt idx="259">
                  <c:v>1.018</c:v>
                </c:pt>
                <c:pt idx="260">
                  <c:v>1.018</c:v>
                </c:pt>
                <c:pt idx="261">
                  <c:v>1.018</c:v>
                </c:pt>
                <c:pt idx="262">
                  <c:v>1.018</c:v>
                </c:pt>
                <c:pt idx="263">
                  <c:v>1.018</c:v>
                </c:pt>
                <c:pt idx="264">
                  <c:v>1.018</c:v>
                </c:pt>
                <c:pt idx="265">
                  <c:v>1.0179</c:v>
                </c:pt>
                <c:pt idx="266">
                  <c:v>1.0179</c:v>
                </c:pt>
                <c:pt idx="267">
                  <c:v>1.0179</c:v>
                </c:pt>
                <c:pt idx="268">
                  <c:v>1.0179</c:v>
                </c:pt>
                <c:pt idx="269">
                  <c:v>1.0179</c:v>
                </c:pt>
                <c:pt idx="270">
                  <c:v>1.0179</c:v>
                </c:pt>
                <c:pt idx="271">
                  <c:v>1.0179</c:v>
                </c:pt>
                <c:pt idx="272">
                  <c:v>1.0179</c:v>
                </c:pt>
                <c:pt idx="273">
                  <c:v>1.0179</c:v>
                </c:pt>
                <c:pt idx="274">
                  <c:v>1.0179</c:v>
                </c:pt>
                <c:pt idx="275">
                  <c:v>1.0179</c:v>
                </c:pt>
                <c:pt idx="276">
                  <c:v>1.0179</c:v>
                </c:pt>
                <c:pt idx="277">
                  <c:v>1.0179</c:v>
                </c:pt>
                <c:pt idx="278">
                  <c:v>1.0179</c:v>
                </c:pt>
                <c:pt idx="279">
                  <c:v>1.0179</c:v>
                </c:pt>
                <c:pt idx="280">
                  <c:v>1.0179</c:v>
                </c:pt>
                <c:pt idx="281">
                  <c:v>1.0179</c:v>
                </c:pt>
                <c:pt idx="282">
                  <c:v>1.0179</c:v>
                </c:pt>
                <c:pt idx="283">
                  <c:v>1.0179</c:v>
                </c:pt>
                <c:pt idx="284">
                  <c:v>1.0179</c:v>
                </c:pt>
                <c:pt idx="285">
                  <c:v>1.0179</c:v>
                </c:pt>
                <c:pt idx="286">
                  <c:v>1.0179</c:v>
                </c:pt>
                <c:pt idx="287">
                  <c:v>1.0179</c:v>
                </c:pt>
                <c:pt idx="288">
                  <c:v>1.0179</c:v>
                </c:pt>
                <c:pt idx="289">
                  <c:v>1.0179</c:v>
                </c:pt>
                <c:pt idx="290">
                  <c:v>1.0179</c:v>
                </c:pt>
                <c:pt idx="291">
                  <c:v>1.0179</c:v>
                </c:pt>
                <c:pt idx="292">
                  <c:v>1.0178</c:v>
                </c:pt>
                <c:pt idx="293">
                  <c:v>1.0178</c:v>
                </c:pt>
                <c:pt idx="294">
                  <c:v>1.0178</c:v>
                </c:pt>
                <c:pt idx="295">
                  <c:v>1.0178</c:v>
                </c:pt>
                <c:pt idx="296">
                  <c:v>1.0178</c:v>
                </c:pt>
                <c:pt idx="297">
                  <c:v>1.0178</c:v>
                </c:pt>
                <c:pt idx="298">
                  <c:v>1.0178</c:v>
                </c:pt>
                <c:pt idx="299">
                  <c:v>1.0178</c:v>
                </c:pt>
                <c:pt idx="300">
                  <c:v>1.0178</c:v>
                </c:pt>
                <c:pt idx="301">
                  <c:v>1.0178</c:v>
                </c:pt>
                <c:pt idx="302">
                  <c:v>1.0178</c:v>
                </c:pt>
                <c:pt idx="303">
                  <c:v>1.0178</c:v>
                </c:pt>
                <c:pt idx="304">
                  <c:v>1.0178</c:v>
                </c:pt>
                <c:pt idx="305">
                  <c:v>1.0178</c:v>
                </c:pt>
                <c:pt idx="306">
                  <c:v>1.0178</c:v>
                </c:pt>
                <c:pt idx="307">
                  <c:v>1.0178</c:v>
                </c:pt>
                <c:pt idx="308">
                  <c:v>1.0178</c:v>
                </c:pt>
                <c:pt idx="309">
                  <c:v>1.0178</c:v>
                </c:pt>
                <c:pt idx="310">
                  <c:v>1.0178</c:v>
                </c:pt>
                <c:pt idx="311">
                  <c:v>1.0178</c:v>
                </c:pt>
                <c:pt idx="312">
                  <c:v>1.0178</c:v>
                </c:pt>
                <c:pt idx="313">
                  <c:v>1.0178</c:v>
                </c:pt>
                <c:pt idx="314">
                  <c:v>1.0178</c:v>
                </c:pt>
                <c:pt idx="315">
                  <c:v>1.0178</c:v>
                </c:pt>
                <c:pt idx="316">
                  <c:v>1.0178</c:v>
                </c:pt>
                <c:pt idx="317">
                  <c:v>1.0178</c:v>
                </c:pt>
                <c:pt idx="318">
                  <c:v>1.0178</c:v>
                </c:pt>
                <c:pt idx="319">
                  <c:v>1.0178</c:v>
                </c:pt>
                <c:pt idx="320">
                  <c:v>1.0178</c:v>
                </c:pt>
                <c:pt idx="321">
                  <c:v>1.0178</c:v>
                </c:pt>
                <c:pt idx="322">
                  <c:v>1.0178</c:v>
                </c:pt>
                <c:pt idx="323">
                  <c:v>1.0178</c:v>
                </c:pt>
                <c:pt idx="324">
                  <c:v>1.0178</c:v>
                </c:pt>
                <c:pt idx="325">
                  <c:v>1.0177</c:v>
                </c:pt>
                <c:pt idx="326">
                  <c:v>1.0177</c:v>
                </c:pt>
                <c:pt idx="327">
                  <c:v>1.0177</c:v>
                </c:pt>
                <c:pt idx="328">
                  <c:v>1.0177</c:v>
                </c:pt>
                <c:pt idx="329">
                  <c:v>1.0177</c:v>
                </c:pt>
                <c:pt idx="330">
                  <c:v>1.0177</c:v>
                </c:pt>
                <c:pt idx="331">
                  <c:v>1.0177</c:v>
                </c:pt>
                <c:pt idx="332">
                  <c:v>1.0177</c:v>
                </c:pt>
                <c:pt idx="333">
                  <c:v>1.0177</c:v>
                </c:pt>
                <c:pt idx="334">
                  <c:v>1.0177</c:v>
                </c:pt>
                <c:pt idx="335">
                  <c:v>1.0177</c:v>
                </c:pt>
                <c:pt idx="336">
                  <c:v>1.0177</c:v>
                </c:pt>
                <c:pt idx="337">
                  <c:v>1.0177</c:v>
                </c:pt>
                <c:pt idx="338">
                  <c:v>1.0177</c:v>
                </c:pt>
                <c:pt idx="339">
                  <c:v>1.0177</c:v>
                </c:pt>
                <c:pt idx="340">
                  <c:v>1.0177</c:v>
                </c:pt>
                <c:pt idx="341">
                  <c:v>1.0177</c:v>
                </c:pt>
                <c:pt idx="342">
                  <c:v>1.0177</c:v>
                </c:pt>
                <c:pt idx="343">
                  <c:v>1.0177</c:v>
                </c:pt>
                <c:pt idx="344">
                  <c:v>1.0177</c:v>
                </c:pt>
                <c:pt idx="345">
                  <c:v>1.0177</c:v>
                </c:pt>
                <c:pt idx="346">
                  <c:v>1.0177</c:v>
                </c:pt>
                <c:pt idx="347">
                  <c:v>1.0177</c:v>
                </c:pt>
                <c:pt idx="348">
                  <c:v>1.0177</c:v>
                </c:pt>
                <c:pt idx="349">
                  <c:v>1.0177</c:v>
                </c:pt>
                <c:pt idx="350">
                  <c:v>1.0177</c:v>
                </c:pt>
                <c:pt idx="351">
                  <c:v>1.0177</c:v>
                </c:pt>
                <c:pt idx="352">
                  <c:v>1.0177</c:v>
                </c:pt>
                <c:pt idx="353">
                  <c:v>1.0177</c:v>
                </c:pt>
                <c:pt idx="354">
                  <c:v>1.0177</c:v>
                </c:pt>
                <c:pt idx="355">
                  <c:v>1.0177</c:v>
                </c:pt>
                <c:pt idx="356">
                  <c:v>1.0177</c:v>
                </c:pt>
                <c:pt idx="357">
                  <c:v>1.0177</c:v>
                </c:pt>
                <c:pt idx="358">
                  <c:v>1.0177</c:v>
                </c:pt>
                <c:pt idx="359">
                  <c:v>1.0177</c:v>
                </c:pt>
                <c:pt idx="360">
                  <c:v>1.0177</c:v>
                </c:pt>
                <c:pt idx="361">
                  <c:v>1.0176000000000001</c:v>
                </c:pt>
                <c:pt idx="362">
                  <c:v>1.0176000000000001</c:v>
                </c:pt>
                <c:pt idx="363">
                  <c:v>1.0176000000000001</c:v>
                </c:pt>
                <c:pt idx="364">
                  <c:v>1.0176000000000001</c:v>
                </c:pt>
                <c:pt idx="365">
                  <c:v>1.0176000000000001</c:v>
                </c:pt>
                <c:pt idx="366">
                  <c:v>1.0176000000000001</c:v>
                </c:pt>
                <c:pt idx="367">
                  <c:v>1.0176000000000001</c:v>
                </c:pt>
                <c:pt idx="368">
                  <c:v>1.0176000000000001</c:v>
                </c:pt>
                <c:pt idx="369">
                  <c:v>1.0176000000000001</c:v>
                </c:pt>
                <c:pt idx="370">
                  <c:v>1.0176000000000001</c:v>
                </c:pt>
                <c:pt idx="371">
                  <c:v>1.0176000000000001</c:v>
                </c:pt>
                <c:pt idx="372">
                  <c:v>1.0176000000000001</c:v>
                </c:pt>
                <c:pt idx="373">
                  <c:v>1.0176000000000001</c:v>
                </c:pt>
                <c:pt idx="374">
                  <c:v>1.0176000000000001</c:v>
                </c:pt>
                <c:pt idx="375">
                  <c:v>1.0176000000000001</c:v>
                </c:pt>
                <c:pt idx="376">
                  <c:v>1.0176000000000001</c:v>
                </c:pt>
                <c:pt idx="377">
                  <c:v>1.0176000000000001</c:v>
                </c:pt>
                <c:pt idx="378">
                  <c:v>1.0176000000000001</c:v>
                </c:pt>
                <c:pt idx="379">
                  <c:v>1.0176000000000001</c:v>
                </c:pt>
                <c:pt idx="380">
                  <c:v>1.0176000000000001</c:v>
                </c:pt>
                <c:pt idx="381">
                  <c:v>1.0176000000000001</c:v>
                </c:pt>
                <c:pt idx="382">
                  <c:v>1.0176000000000001</c:v>
                </c:pt>
                <c:pt idx="383">
                  <c:v>1.0176000000000001</c:v>
                </c:pt>
                <c:pt idx="384">
                  <c:v>1.0176000000000001</c:v>
                </c:pt>
                <c:pt idx="385">
                  <c:v>1.0176000000000001</c:v>
                </c:pt>
                <c:pt idx="386">
                  <c:v>1.0176000000000001</c:v>
                </c:pt>
                <c:pt idx="387">
                  <c:v>1.0176000000000001</c:v>
                </c:pt>
                <c:pt idx="388">
                  <c:v>1.0176000000000001</c:v>
                </c:pt>
                <c:pt idx="389">
                  <c:v>1.0176000000000001</c:v>
                </c:pt>
                <c:pt idx="390">
                  <c:v>1.0176000000000001</c:v>
                </c:pt>
                <c:pt idx="391">
                  <c:v>1.0176000000000001</c:v>
                </c:pt>
                <c:pt idx="392">
                  <c:v>1.0176000000000001</c:v>
                </c:pt>
                <c:pt idx="393">
                  <c:v>1.0176000000000001</c:v>
                </c:pt>
                <c:pt idx="394">
                  <c:v>1.0176000000000001</c:v>
                </c:pt>
                <c:pt idx="395">
                  <c:v>1.0176000000000001</c:v>
                </c:pt>
                <c:pt idx="396">
                  <c:v>1.0176000000000001</c:v>
                </c:pt>
                <c:pt idx="397">
                  <c:v>1.0176000000000001</c:v>
                </c:pt>
                <c:pt idx="398">
                  <c:v>1.0176000000000001</c:v>
                </c:pt>
                <c:pt idx="399">
                  <c:v>1.0176000000000001</c:v>
                </c:pt>
                <c:pt idx="400">
                  <c:v>1.0176000000000001</c:v>
                </c:pt>
                <c:pt idx="401">
                  <c:v>1.0176000000000001</c:v>
                </c:pt>
                <c:pt idx="402">
                  <c:v>1.0176000000000001</c:v>
                </c:pt>
                <c:pt idx="403">
                  <c:v>1.0176000000000001</c:v>
                </c:pt>
                <c:pt idx="404">
                  <c:v>1.0176000000000001</c:v>
                </c:pt>
                <c:pt idx="405">
                  <c:v>1.0176000000000001</c:v>
                </c:pt>
                <c:pt idx="406">
                  <c:v>1.0176000000000001</c:v>
                </c:pt>
                <c:pt idx="407">
                  <c:v>1.0176000000000001</c:v>
                </c:pt>
                <c:pt idx="408">
                  <c:v>1.0176000000000001</c:v>
                </c:pt>
                <c:pt idx="409">
                  <c:v>1.0176000000000001</c:v>
                </c:pt>
                <c:pt idx="410">
                  <c:v>1.0176000000000001</c:v>
                </c:pt>
                <c:pt idx="411">
                  <c:v>1.0176000000000001</c:v>
                </c:pt>
                <c:pt idx="412">
                  <c:v>1.0176000000000001</c:v>
                </c:pt>
                <c:pt idx="413">
                  <c:v>1.0176000000000001</c:v>
                </c:pt>
                <c:pt idx="414">
                  <c:v>1.0176000000000001</c:v>
                </c:pt>
                <c:pt idx="415">
                  <c:v>1.0176000000000001</c:v>
                </c:pt>
                <c:pt idx="416">
                  <c:v>1.0175000000000001</c:v>
                </c:pt>
                <c:pt idx="417">
                  <c:v>1.0175000000000001</c:v>
                </c:pt>
                <c:pt idx="418">
                  <c:v>1.0175000000000001</c:v>
                </c:pt>
                <c:pt idx="419">
                  <c:v>1.0175000000000001</c:v>
                </c:pt>
                <c:pt idx="420">
                  <c:v>1.0175000000000001</c:v>
                </c:pt>
                <c:pt idx="421">
                  <c:v>1.0175000000000001</c:v>
                </c:pt>
                <c:pt idx="422">
                  <c:v>1.0175000000000001</c:v>
                </c:pt>
                <c:pt idx="423">
                  <c:v>1.0175000000000001</c:v>
                </c:pt>
                <c:pt idx="424">
                  <c:v>1.0175000000000001</c:v>
                </c:pt>
                <c:pt idx="425">
                  <c:v>1.0175000000000001</c:v>
                </c:pt>
                <c:pt idx="426">
                  <c:v>1.0175000000000001</c:v>
                </c:pt>
                <c:pt idx="427">
                  <c:v>1.0175000000000001</c:v>
                </c:pt>
                <c:pt idx="428">
                  <c:v>1.0175000000000001</c:v>
                </c:pt>
                <c:pt idx="429">
                  <c:v>1.0175000000000001</c:v>
                </c:pt>
                <c:pt idx="430">
                  <c:v>1.0175000000000001</c:v>
                </c:pt>
                <c:pt idx="431">
                  <c:v>1.0175000000000001</c:v>
                </c:pt>
                <c:pt idx="432">
                  <c:v>1.0175000000000001</c:v>
                </c:pt>
                <c:pt idx="433">
                  <c:v>1.0175000000000001</c:v>
                </c:pt>
                <c:pt idx="434">
                  <c:v>1.0175000000000001</c:v>
                </c:pt>
                <c:pt idx="435">
                  <c:v>1.0175000000000001</c:v>
                </c:pt>
                <c:pt idx="436">
                  <c:v>1.0175000000000001</c:v>
                </c:pt>
                <c:pt idx="437">
                  <c:v>1.0175000000000001</c:v>
                </c:pt>
                <c:pt idx="438">
                  <c:v>1.0175000000000001</c:v>
                </c:pt>
                <c:pt idx="439">
                  <c:v>1.0175000000000001</c:v>
                </c:pt>
                <c:pt idx="440">
                  <c:v>1.0175000000000001</c:v>
                </c:pt>
                <c:pt idx="441">
                  <c:v>1.0175000000000001</c:v>
                </c:pt>
                <c:pt idx="442">
                  <c:v>1.0175000000000001</c:v>
                </c:pt>
                <c:pt idx="443">
                  <c:v>1.0175000000000001</c:v>
                </c:pt>
                <c:pt idx="444">
                  <c:v>1.0175000000000001</c:v>
                </c:pt>
                <c:pt idx="445">
                  <c:v>1.0175000000000001</c:v>
                </c:pt>
                <c:pt idx="446">
                  <c:v>1.0175000000000001</c:v>
                </c:pt>
                <c:pt idx="447">
                  <c:v>1.0175000000000001</c:v>
                </c:pt>
                <c:pt idx="448">
                  <c:v>1.0175000000000001</c:v>
                </c:pt>
                <c:pt idx="449">
                  <c:v>1.0175000000000001</c:v>
                </c:pt>
                <c:pt idx="450">
                  <c:v>1.0175000000000001</c:v>
                </c:pt>
                <c:pt idx="451">
                  <c:v>1.0175000000000001</c:v>
                </c:pt>
                <c:pt idx="452">
                  <c:v>1.0175000000000001</c:v>
                </c:pt>
                <c:pt idx="453">
                  <c:v>1.0175000000000001</c:v>
                </c:pt>
                <c:pt idx="454">
                  <c:v>1.0175000000000001</c:v>
                </c:pt>
                <c:pt idx="455">
                  <c:v>1.0175000000000001</c:v>
                </c:pt>
                <c:pt idx="456">
                  <c:v>1.0175000000000001</c:v>
                </c:pt>
                <c:pt idx="457">
                  <c:v>1.0175000000000001</c:v>
                </c:pt>
                <c:pt idx="458">
                  <c:v>1.0175000000000001</c:v>
                </c:pt>
                <c:pt idx="459">
                  <c:v>1.0175000000000001</c:v>
                </c:pt>
                <c:pt idx="460">
                  <c:v>1.0175000000000001</c:v>
                </c:pt>
                <c:pt idx="461">
                  <c:v>1.0175000000000001</c:v>
                </c:pt>
                <c:pt idx="462">
                  <c:v>1.0175000000000001</c:v>
                </c:pt>
                <c:pt idx="463">
                  <c:v>1.0175000000000001</c:v>
                </c:pt>
                <c:pt idx="464">
                  <c:v>1.0175000000000001</c:v>
                </c:pt>
                <c:pt idx="465">
                  <c:v>1.0175000000000001</c:v>
                </c:pt>
                <c:pt idx="466">
                  <c:v>1.0175000000000001</c:v>
                </c:pt>
                <c:pt idx="467">
                  <c:v>1.0175000000000001</c:v>
                </c:pt>
                <c:pt idx="468">
                  <c:v>1.0175000000000001</c:v>
                </c:pt>
                <c:pt idx="469">
                  <c:v>1.0175000000000001</c:v>
                </c:pt>
                <c:pt idx="470">
                  <c:v>1.0175000000000001</c:v>
                </c:pt>
                <c:pt idx="471">
                  <c:v>1.0175000000000001</c:v>
                </c:pt>
                <c:pt idx="472">
                  <c:v>1.0175000000000001</c:v>
                </c:pt>
                <c:pt idx="473">
                  <c:v>1.0175000000000001</c:v>
                </c:pt>
                <c:pt idx="474">
                  <c:v>1.0175000000000001</c:v>
                </c:pt>
                <c:pt idx="475">
                  <c:v>1.0175000000000001</c:v>
                </c:pt>
                <c:pt idx="476">
                  <c:v>1.0175000000000001</c:v>
                </c:pt>
                <c:pt idx="477">
                  <c:v>1.0175000000000001</c:v>
                </c:pt>
                <c:pt idx="478">
                  <c:v>1.0175000000000001</c:v>
                </c:pt>
                <c:pt idx="479">
                  <c:v>1.0175000000000001</c:v>
                </c:pt>
                <c:pt idx="480">
                  <c:v>1.0175000000000001</c:v>
                </c:pt>
                <c:pt idx="481">
                  <c:v>1.0175000000000001</c:v>
                </c:pt>
                <c:pt idx="482">
                  <c:v>1.0175000000000001</c:v>
                </c:pt>
                <c:pt idx="483">
                  <c:v>1.0175000000000001</c:v>
                </c:pt>
                <c:pt idx="484">
                  <c:v>1.0175000000000001</c:v>
                </c:pt>
                <c:pt idx="485">
                  <c:v>1.0175000000000001</c:v>
                </c:pt>
                <c:pt idx="486">
                  <c:v>1.0175000000000001</c:v>
                </c:pt>
                <c:pt idx="487">
                  <c:v>1.0175000000000001</c:v>
                </c:pt>
                <c:pt idx="488">
                  <c:v>1.0175000000000001</c:v>
                </c:pt>
                <c:pt idx="489">
                  <c:v>1.0175000000000001</c:v>
                </c:pt>
                <c:pt idx="490">
                  <c:v>1.0175000000000001</c:v>
                </c:pt>
                <c:pt idx="491">
                  <c:v>1.0175000000000001</c:v>
                </c:pt>
                <c:pt idx="492">
                  <c:v>1.0175000000000001</c:v>
                </c:pt>
                <c:pt idx="493">
                  <c:v>1.0175000000000001</c:v>
                </c:pt>
                <c:pt idx="494">
                  <c:v>1.0175000000000001</c:v>
                </c:pt>
                <c:pt idx="495">
                  <c:v>1.0175000000000001</c:v>
                </c:pt>
                <c:pt idx="496">
                  <c:v>1.0175000000000001</c:v>
                </c:pt>
                <c:pt idx="497">
                  <c:v>1.0175000000000001</c:v>
                </c:pt>
                <c:pt idx="498">
                  <c:v>1.0175000000000001</c:v>
                </c:pt>
                <c:pt idx="499">
                  <c:v>1.0175000000000001</c:v>
                </c:pt>
                <c:pt idx="500">
                  <c:v>1.0175000000000001</c:v>
                </c:pt>
                <c:pt idx="501">
                  <c:v>1.0175000000000001</c:v>
                </c:pt>
                <c:pt idx="502">
                  <c:v>1.0175000000000001</c:v>
                </c:pt>
                <c:pt idx="503">
                  <c:v>1.0175000000000001</c:v>
                </c:pt>
                <c:pt idx="504">
                  <c:v>1.0175000000000001</c:v>
                </c:pt>
                <c:pt idx="505">
                  <c:v>1.0175000000000001</c:v>
                </c:pt>
                <c:pt idx="506">
                  <c:v>1.0175000000000001</c:v>
                </c:pt>
                <c:pt idx="507">
                  <c:v>1.0175000000000001</c:v>
                </c:pt>
                <c:pt idx="508">
                  <c:v>1.0175000000000001</c:v>
                </c:pt>
                <c:pt idx="509">
                  <c:v>1.0175000000000001</c:v>
                </c:pt>
                <c:pt idx="510">
                  <c:v>1.0175000000000001</c:v>
                </c:pt>
                <c:pt idx="511">
                  <c:v>1.0175000000000001</c:v>
                </c:pt>
                <c:pt idx="512">
                  <c:v>1.0175000000000001</c:v>
                </c:pt>
                <c:pt idx="513">
                  <c:v>1.0175000000000001</c:v>
                </c:pt>
                <c:pt idx="514">
                  <c:v>1.0175000000000001</c:v>
                </c:pt>
                <c:pt idx="515">
                  <c:v>1.0175000000000001</c:v>
                </c:pt>
                <c:pt idx="516">
                  <c:v>1.0175000000000001</c:v>
                </c:pt>
                <c:pt idx="517">
                  <c:v>1.0175000000000001</c:v>
                </c:pt>
                <c:pt idx="518">
                  <c:v>1.0175000000000001</c:v>
                </c:pt>
                <c:pt idx="519">
                  <c:v>1.0175000000000001</c:v>
                </c:pt>
                <c:pt idx="520">
                  <c:v>1.0175000000000001</c:v>
                </c:pt>
                <c:pt idx="521">
                  <c:v>1.0175000000000001</c:v>
                </c:pt>
                <c:pt idx="522">
                  <c:v>1.0175000000000001</c:v>
                </c:pt>
                <c:pt idx="523">
                  <c:v>1.0175000000000001</c:v>
                </c:pt>
                <c:pt idx="524">
                  <c:v>1.0175000000000001</c:v>
                </c:pt>
                <c:pt idx="525">
                  <c:v>1.0175000000000001</c:v>
                </c:pt>
                <c:pt idx="526">
                  <c:v>1.0175000000000001</c:v>
                </c:pt>
                <c:pt idx="527">
                  <c:v>1.0175000000000001</c:v>
                </c:pt>
                <c:pt idx="528">
                  <c:v>1.0175000000000001</c:v>
                </c:pt>
                <c:pt idx="529">
                  <c:v>1.0175000000000001</c:v>
                </c:pt>
                <c:pt idx="530">
                  <c:v>1.0175000000000001</c:v>
                </c:pt>
                <c:pt idx="531">
                  <c:v>1.0175000000000001</c:v>
                </c:pt>
                <c:pt idx="532">
                  <c:v>1.0175000000000001</c:v>
                </c:pt>
                <c:pt idx="533">
                  <c:v>1.0175000000000001</c:v>
                </c:pt>
                <c:pt idx="534">
                  <c:v>1.0175000000000001</c:v>
                </c:pt>
                <c:pt idx="535">
                  <c:v>1.0175000000000001</c:v>
                </c:pt>
                <c:pt idx="536">
                  <c:v>1.0175000000000001</c:v>
                </c:pt>
                <c:pt idx="537">
                  <c:v>1.0175000000000001</c:v>
                </c:pt>
                <c:pt idx="538">
                  <c:v>1.0175000000000001</c:v>
                </c:pt>
                <c:pt idx="539">
                  <c:v>1.0175000000000001</c:v>
                </c:pt>
                <c:pt idx="540">
                  <c:v>1.0175000000000001</c:v>
                </c:pt>
                <c:pt idx="541">
                  <c:v>1.0175000000000001</c:v>
                </c:pt>
                <c:pt idx="542">
                  <c:v>1.0175000000000001</c:v>
                </c:pt>
                <c:pt idx="543">
                  <c:v>1.0175000000000001</c:v>
                </c:pt>
                <c:pt idx="544">
                  <c:v>1.0175000000000001</c:v>
                </c:pt>
                <c:pt idx="545">
                  <c:v>1.0175000000000001</c:v>
                </c:pt>
                <c:pt idx="546">
                  <c:v>1.0175000000000001</c:v>
                </c:pt>
                <c:pt idx="547">
                  <c:v>1.0175000000000001</c:v>
                </c:pt>
                <c:pt idx="548">
                  <c:v>1.0175000000000001</c:v>
                </c:pt>
                <c:pt idx="549">
                  <c:v>1.0175000000000001</c:v>
                </c:pt>
                <c:pt idx="550">
                  <c:v>1.0175000000000001</c:v>
                </c:pt>
                <c:pt idx="551">
                  <c:v>1.0175000000000001</c:v>
                </c:pt>
                <c:pt idx="552">
                  <c:v>1.0175000000000001</c:v>
                </c:pt>
                <c:pt idx="553">
                  <c:v>1.0175000000000001</c:v>
                </c:pt>
                <c:pt idx="554">
                  <c:v>1.0175000000000001</c:v>
                </c:pt>
                <c:pt idx="555">
                  <c:v>1.0175000000000001</c:v>
                </c:pt>
                <c:pt idx="556">
                  <c:v>1.0175000000000001</c:v>
                </c:pt>
                <c:pt idx="557">
                  <c:v>1.0175000000000001</c:v>
                </c:pt>
                <c:pt idx="558">
                  <c:v>1.0175000000000001</c:v>
                </c:pt>
                <c:pt idx="559">
                  <c:v>1.0175000000000001</c:v>
                </c:pt>
                <c:pt idx="560">
                  <c:v>1.0175000000000001</c:v>
                </c:pt>
                <c:pt idx="561">
                  <c:v>1.0175000000000001</c:v>
                </c:pt>
                <c:pt idx="562">
                  <c:v>1.0175000000000001</c:v>
                </c:pt>
                <c:pt idx="563">
                  <c:v>1.0175000000000001</c:v>
                </c:pt>
                <c:pt idx="564">
                  <c:v>1.0175000000000001</c:v>
                </c:pt>
                <c:pt idx="565">
                  <c:v>1.0175000000000001</c:v>
                </c:pt>
                <c:pt idx="566">
                  <c:v>1.0175000000000001</c:v>
                </c:pt>
                <c:pt idx="567">
                  <c:v>1.0175000000000001</c:v>
                </c:pt>
                <c:pt idx="568">
                  <c:v>1.0175000000000001</c:v>
                </c:pt>
                <c:pt idx="569">
                  <c:v>1.0175000000000001</c:v>
                </c:pt>
                <c:pt idx="570">
                  <c:v>1.0175000000000001</c:v>
                </c:pt>
                <c:pt idx="571">
                  <c:v>1.0175000000000001</c:v>
                </c:pt>
                <c:pt idx="572">
                  <c:v>1.0175000000000001</c:v>
                </c:pt>
                <c:pt idx="573">
                  <c:v>1.0175000000000001</c:v>
                </c:pt>
                <c:pt idx="574">
                  <c:v>1.0175000000000001</c:v>
                </c:pt>
                <c:pt idx="575">
                  <c:v>1.0175000000000001</c:v>
                </c:pt>
                <c:pt idx="576">
                  <c:v>1.0175000000000001</c:v>
                </c:pt>
                <c:pt idx="577">
                  <c:v>1.0175000000000001</c:v>
                </c:pt>
                <c:pt idx="578">
                  <c:v>1.0175000000000001</c:v>
                </c:pt>
                <c:pt idx="579">
                  <c:v>1.0175000000000001</c:v>
                </c:pt>
                <c:pt idx="580">
                  <c:v>1.0175000000000001</c:v>
                </c:pt>
                <c:pt idx="581">
                  <c:v>1.0175000000000001</c:v>
                </c:pt>
                <c:pt idx="582">
                  <c:v>1.0175000000000001</c:v>
                </c:pt>
                <c:pt idx="583">
                  <c:v>1.0175000000000001</c:v>
                </c:pt>
                <c:pt idx="584">
                  <c:v>1.0175000000000001</c:v>
                </c:pt>
                <c:pt idx="585">
                  <c:v>1.0176000000000001</c:v>
                </c:pt>
                <c:pt idx="586">
                  <c:v>1.0176000000000001</c:v>
                </c:pt>
                <c:pt idx="587">
                  <c:v>1.0176000000000001</c:v>
                </c:pt>
                <c:pt idx="588">
                  <c:v>1.0176000000000001</c:v>
                </c:pt>
                <c:pt idx="589">
                  <c:v>1.0176000000000001</c:v>
                </c:pt>
                <c:pt idx="590">
                  <c:v>1.0176000000000001</c:v>
                </c:pt>
                <c:pt idx="591">
                  <c:v>1.0176000000000001</c:v>
                </c:pt>
                <c:pt idx="592">
                  <c:v>1.0176000000000001</c:v>
                </c:pt>
                <c:pt idx="593">
                  <c:v>1.0176000000000001</c:v>
                </c:pt>
                <c:pt idx="594">
                  <c:v>1.0176000000000001</c:v>
                </c:pt>
                <c:pt idx="595">
                  <c:v>1.0176000000000001</c:v>
                </c:pt>
                <c:pt idx="596">
                  <c:v>1.0176000000000001</c:v>
                </c:pt>
                <c:pt idx="597">
                  <c:v>1.0176000000000001</c:v>
                </c:pt>
                <c:pt idx="598">
                  <c:v>1.0176000000000001</c:v>
                </c:pt>
                <c:pt idx="599">
                  <c:v>1.0176000000000001</c:v>
                </c:pt>
                <c:pt idx="600">
                  <c:v>1.0176000000000001</c:v>
                </c:pt>
                <c:pt idx="601">
                  <c:v>1.0176000000000001</c:v>
                </c:pt>
                <c:pt idx="602">
                  <c:v>1.0176000000000001</c:v>
                </c:pt>
                <c:pt idx="603">
                  <c:v>1.0176000000000001</c:v>
                </c:pt>
                <c:pt idx="604">
                  <c:v>1.0176000000000001</c:v>
                </c:pt>
                <c:pt idx="605">
                  <c:v>1.0176000000000001</c:v>
                </c:pt>
                <c:pt idx="606">
                  <c:v>1.0176000000000001</c:v>
                </c:pt>
                <c:pt idx="607">
                  <c:v>1.0176000000000001</c:v>
                </c:pt>
                <c:pt idx="608">
                  <c:v>1.0176000000000001</c:v>
                </c:pt>
                <c:pt idx="609">
                  <c:v>1.0176000000000001</c:v>
                </c:pt>
                <c:pt idx="610">
                  <c:v>1.0176000000000001</c:v>
                </c:pt>
                <c:pt idx="611">
                  <c:v>1.0176000000000001</c:v>
                </c:pt>
                <c:pt idx="612">
                  <c:v>1.0176000000000001</c:v>
                </c:pt>
                <c:pt idx="613">
                  <c:v>1.0176000000000001</c:v>
                </c:pt>
                <c:pt idx="614">
                  <c:v>1.0176000000000001</c:v>
                </c:pt>
                <c:pt idx="615">
                  <c:v>1.0176000000000001</c:v>
                </c:pt>
                <c:pt idx="616">
                  <c:v>1.0176000000000001</c:v>
                </c:pt>
                <c:pt idx="617">
                  <c:v>1.0176000000000001</c:v>
                </c:pt>
                <c:pt idx="618">
                  <c:v>1.0176000000000001</c:v>
                </c:pt>
                <c:pt idx="619">
                  <c:v>1.0176000000000001</c:v>
                </c:pt>
                <c:pt idx="620">
                  <c:v>1.0176000000000001</c:v>
                </c:pt>
                <c:pt idx="621">
                  <c:v>1.0176000000000001</c:v>
                </c:pt>
                <c:pt idx="622">
                  <c:v>1.0176000000000001</c:v>
                </c:pt>
                <c:pt idx="623">
                  <c:v>1.0176000000000001</c:v>
                </c:pt>
                <c:pt idx="624">
                  <c:v>1.0176000000000001</c:v>
                </c:pt>
                <c:pt idx="625">
                  <c:v>1.0176000000000001</c:v>
                </c:pt>
                <c:pt idx="626">
                  <c:v>1.0176000000000001</c:v>
                </c:pt>
                <c:pt idx="627">
                  <c:v>1.0176000000000001</c:v>
                </c:pt>
                <c:pt idx="628">
                  <c:v>1.0176000000000001</c:v>
                </c:pt>
                <c:pt idx="629">
                  <c:v>1.0176000000000001</c:v>
                </c:pt>
                <c:pt idx="630">
                  <c:v>1.0176000000000001</c:v>
                </c:pt>
                <c:pt idx="631">
                  <c:v>1.0176000000000001</c:v>
                </c:pt>
                <c:pt idx="632">
                  <c:v>1.0176000000000001</c:v>
                </c:pt>
                <c:pt idx="633">
                  <c:v>1.0176000000000001</c:v>
                </c:pt>
                <c:pt idx="634">
                  <c:v>1.0176000000000001</c:v>
                </c:pt>
                <c:pt idx="635">
                  <c:v>1.0176000000000001</c:v>
                </c:pt>
                <c:pt idx="636">
                  <c:v>1.0176000000000001</c:v>
                </c:pt>
                <c:pt idx="637">
                  <c:v>1.0176000000000001</c:v>
                </c:pt>
                <c:pt idx="638">
                  <c:v>1.0176000000000001</c:v>
                </c:pt>
                <c:pt idx="639">
                  <c:v>1.0176000000000001</c:v>
                </c:pt>
                <c:pt idx="640">
                  <c:v>1.0177</c:v>
                </c:pt>
                <c:pt idx="641">
                  <c:v>1.0177</c:v>
                </c:pt>
                <c:pt idx="642">
                  <c:v>1.0177</c:v>
                </c:pt>
                <c:pt idx="643">
                  <c:v>1.0177</c:v>
                </c:pt>
                <c:pt idx="644">
                  <c:v>1.0177</c:v>
                </c:pt>
                <c:pt idx="645">
                  <c:v>1.0177</c:v>
                </c:pt>
                <c:pt idx="646">
                  <c:v>1.0177</c:v>
                </c:pt>
                <c:pt idx="647">
                  <c:v>1.0177</c:v>
                </c:pt>
                <c:pt idx="648">
                  <c:v>1.0177</c:v>
                </c:pt>
                <c:pt idx="649">
                  <c:v>1.0177</c:v>
                </c:pt>
                <c:pt idx="650">
                  <c:v>1.0177</c:v>
                </c:pt>
                <c:pt idx="651">
                  <c:v>1.0177</c:v>
                </c:pt>
                <c:pt idx="652">
                  <c:v>1.0177</c:v>
                </c:pt>
                <c:pt idx="653">
                  <c:v>1.0177</c:v>
                </c:pt>
                <c:pt idx="654">
                  <c:v>1.0177</c:v>
                </c:pt>
                <c:pt idx="655">
                  <c:v>1.0177</c:v>
                </c:pt>
                <c:pt idx="656">
                  <c:v>1.0177</c:v>
                </c:pt>
                <c:pt idx="657">
                  <c:v>1.0177</c:v>
                </c:pt>
                <c:pt idx="658">
                  <c:v>1.0177</c:v>
                </c:pt>
                <c:pt idx="659">
                  <c:v>1.0177</c:v>
                </c:pt>
                <c:pt idx="660">
                  <c:v>1.0177</c:v>
                </c:pt>
                <c:pt idx="661">
                  <c:v>1.0177</c:v>
                </c:pt>
                <c:pt idx="662">
                  <c:v>1.0177</c:v>
                </c:pt>
                <c:pt idx="663">
                  <c:v>1.0177</c:v>
                </c:pt>
                <c:pt idx="664">
                  <c:v>1.0177</c:v>
                </c:pt>
                <c:pt idx="665">
                  <c:v>1.0177</c:v>
                </c:pt>
                <c:pt idx="666">
                  <c:v>1.0177</c:v>
                </c:pt>
                <c:pt idx="667">
                  <c:v>1.0177</c:v>
                </c:pt>
                <c:pt idx="668">
                  <c:v>1.0177</c:v>
                </c:pt>
                <c:pt idx="669">
                  <c:v>1.0177</c:v>
                </c:pt>
                <c:pt idx="670">
                  <c:v>1.0177</c:v>
                </c:pt>
                <c:pt idx="671">
                  <c:v>1.0177</c:v>
                </c:pt>
                <c:pt idx="672">
                  <c:v>1.0177</c:v>
                </c:pt>
                <c:pt idx="673">
                  <c:v>1.0177</c:v>
                </c:pt>
                <c:pt idx="674">
                  <c:v>1.0177</c:v>
                </c:pt>
                <c:pt idx="675">
                  <c:v>1.0177</c:v>
                </c:pt>
                <c:pt idx="676">
                  <c:v>1.0178</c:v>
                </c:pt>
                <c:pt idx="677">
                  <c:v>1.0178</c:v>
                </c:pt>
                <c:pt idx="678">
                  <c:v>1.0178</c:v>
                </c:pt>
                <c:pt idx="679">
                  <c:v>1.0178</c:v>
                </c:pt>
                <c:pt idx="680">
                  <c:v>1.0178</c:v>
                </c:pt>
                <c:pt idx="681">
                  <c:v>1.0178</c:v>
                </c:pt>
                <c:pt idx="682">
                  <c:v>1.0178</c:v>
                </c:pt>
                <c:pt idx="683">
                  <c:v>1.0178</c:v>
                </c:pt>
                <c:pt idx="684">
                  <c:v>1.0178</c:v>
                </c:pt>
                <c:pt idx="685">
                  <c:v>1.0178</c:v>
                </c:pt>
                <c:pt idx="686">
                  <c:v>1.0178</c:v>
                </c:pt>
                <c:pt idx="687">
                  <c:v>1.0178</c:v>
                </c:pt>
                <c:pt idx="688">
                  <c:v>1.0178</c:v>
                </c:pt>
                <c:pt idx="689">
                  <c:v>1.0178</c:v>
                </c:pt>
                <c:pt idx="690">
                  <c:v>1.0178</c:v>
                </c:pt>
                <c:pt idx="691">
                  <c:v>1.0178</c:v>
                </c:pt>
                <c:pt idx="692">
                  <c:v>1.0178</c:v>
                </c:pt>
                <c:pt idx="693">
                  <c:v>1.0178</c:v>
                </c:pt>
                <c:pt idx="694">
                  <c:v>1.0178</c:v>
                </c:pt>
                <c:pt idx="695">
                  <c:v>1.0178</c:v>
                </c:pt>
                <c:pt idx="696">
                  <c:v>1.0178</c:v>
                </c:pt>
                <c:pt idx="697">
                  <c:v>1.0178</c:v>
                </c:pt>
                <c:pt idx="698">
                  <c:v>1.0178</c:v>
                </c:pt>
                <c:pt idx="699">
                  <c:v>1.0178</c:v>
                </c:pt>
                <c:pt idx="700">
                  <c:v>1.0178</c:v>
                </c:pt>
                <c:pt idx="701">
                  <c:v>1.0178</c:v>
                </c:pt>
                <c:pt idx="702">
                  <c:v>1.0178</c:v>
                </c:pt>
                <c:pt idx="703">
                  <c:v>1.0178</c:v>
                </c:pt>
                <c:pt idx="704">
                  <c:v>1.0178</c:v>
                </c:pt>
                <c:pt idx="705">
                  <c:v>1.0178</c:v>
                </c:pt>
                <c:pt idx="706">
                  <c:v>1.0178</c:v>
                </c:pt>
                <c:pt idx="707">
                  <c:v>1.0178</c:v>
                </c:pt>
                <c:pt idx="708">
                  <c:v>1.0178</c:v>
                </c:pt>
                <c:pt idx="709">
                  <c:v>1.0179</c:v>
                </c:pt>
                <c:pt idx="710">
                  <c:v>1.0179</c:v>
                </c:pt>
                <c:pt idx="711">
                  <c:v>1.0179</c:v>
                </c:pt>
                <c:pt idx="712">
                  <c:v>1.0179</c:v>
                </c:pt>
                <c:pt idx="713">
                  <c:v>1.0179</c:v>
                </c:pt>
                <c:pt idx="714">
                  <c:v>1.0179</c:v>
                </c:pt>
                <c:pt idx="715">
                  <c:v>1.0179</c:v>
                </c:pt>
                <c:pt idx="716">
                  <c:v>1.0179</c:v>
                </c:pt>
                <c:pt idx="717">
                  <c:v>1.0179</c:v>
                </c:pt>
                <c:pt idx="718">
                  <c:v>1.0179</c:v>
                </c:pt>
                <c:pt idx="719">
                  <c:v>1.0179</c:v>
                </c:pt>
                <c:pt idx="720">
                  <c:v>1.0179</c:v>
                </c:pt>
                <c:pt idx="721">
                  <c:v>1.0179</c:v>
                </c:pt>
                <c:pt idx="722">
                  <c:v>1.0179</c:v>
                </c:pt>
                <c:pt idx="723">
                  <c:v>1.0179</c:v>
                </c:pt>
                <c:pt idx="724">
                  <c:v>1.0179</c:v>
                </c:pt>
                <c:pt idx="725">
                  <c:v>1.0179</c:v>
                </c:pt>
                <c:pt idx="726">
                  <c:v>1.0179</c:v>
                </c:pt>
                <c:pt idx="727">
                  <c:v>1.0179</c:v>
                </c:pt>
                <c:pt idx="728">
                  <c:v>1.0179</c:v>
                </c:pt>
                <c:pt idx="729">
                  <c:v>1.0179</c:v>
                </c:pt>
                <c:pt idx="730">
                  <c:v>1.0179</c:v>
                </c:pt>
                <c:pt idx="731">
                  <c:v>1.0179</c:v>
                </c:pt>
                <c:pt idx="732">
                  <c:v>1.0179</c:v>
                </c:pt>
                <c:pt idx="733">
                  <c:v>1.0179</c:v>
                </c:pt>
                <c:pt idx="734">
                  <c:v>1.0179</c:v>
                </c:pt>
                <c:pt idx="735">
                  <c:v>1.0179</c:v>
                </c:pt>
                <c:pt idx="736">
                  <c:v>1.018</c:v>
                </c:pt>
                <c:pt idx="737">
                  <c:v>1.018</c:v>
                </c:pt>
                <c:pt idx="738">
                  <c:v>1.018</c:v>
                </c:pt>
                <c:pt idx="739">
                  <c:v>1.018</c:v>
                </c:pt>
                <c:pt idx="740">
                  <c:v>1.018</c:v>
                </c:pt>
                <c:pt idx="741">
                  <c:v>1.018</c:v>
                </c:pt>
                <c:pt idx="742">
                  <c:v>1.018</c:v>
                </c:pt>
                <c:pt idx="743">
                  <c:v>1.018</c:v>
                </c:pt>
                <c:pt idx="744">
                  <c:v>1.018</c:v>
                </c:pt>
                <c:pt idx="745">
                  <c:v>1.018</c:v>
                </c:pt>
                <c:pt idx="746">
                  <c:v>1.018</c:v>
                </c:pt>
                <c:pt idx="747">
                  <c:v>1.018</c:v>
                </c:pt>
                <c:pt idx="748">
                  <c:v>1.018</c:v>
                </c:pt>
                <c:pt idx="749">
                  <c:v>1.018</c:v>
                </c:pt>
                <c:pt idx="750">
                  <c:v>1.018</c:v>
                </c:pt>
                <c:pt idx="751">
                  <c:v>1.018</c:v>
                </c:pt>
                <c:pt idx="752">
                  <c:v>1.018</c:v>
                </c:pt>
                <c:pt idx="753">
                  <c:v>1.018</c:v>
                </c:pt>
                <c:pt idx="754">
                  <c:v>1.018</c:v>
                </c:pt>
                <c:pt idx="755">
                  <c:v>1.018</c:v>
                </c:pt>
                <c:pt idx="756">
                  <c:v>1.018</c:v>
                </c:pt>
                <c:pt idx="757">
                  <c:v>1.018</c:v>
                </c:pt>
                <c:pt idx="758">
                  <c:v>1.018</c:v>
                </c:pt>
                <c:pt idx="759">
                  <c:v>1.0181</c:v>
                </c:pt>
                <c:pt idx="760">
                  <c:v>1.0181</c:v>
                </c:pt>
                <c:pt idx="761">
                  <c:v>1.0181</c:v>
                </c:pt>
                <c:pt idx="762">
                  <c:v>1.0181</c:v>
                </c:pt>
                <c:pt idx="763">
                  <c:v>1.0181</c:v>
                </c:pt>
                <c:pt idx="764">
                  <c:v>1.0181</c:v>
                </c:pt>
                <c:pt idx="765">
                  <c:v>1.0181</c:v>
                </c:pt>
                <c:pt idx="766">
                  <c:v>1.0181</c:v>
                </c:pt>
                <c:pt idx="767">
                  <c:v>1.0181</c:v>
                </c:pt>
                <c:pt idx="768">
                  <c:v>1.0181</c:v>
                </c:pt>
                <c:pt idx="769">
                  <c:v>1.0181</c:v>
                </c:pt>
                <c:pt idx="770">
                  <c:v>1.0181</c:v>
                </c:pt>
                <c:pt idx="771">
                  <c:v>1.0181</c:v>
                </c:pt>
                <c:pt idx="772">
                  <c:v>1.0181</c:v>
                </c:pt>
                <c:pt idx="773">
                  <c:v>1.0181</c:v>
                </c:pt>
                <c:pt idx="774">
                  <c:v>1.0181</c:v>
                </c:pt>
                <c:pt idx="775">
                  <c:v>1.0181</c:v>
                </c:pt>
                <c:pt idx="776">
                  <c:v>1.0181</c:v>
                </c:pt>
                <c:pt idx="777">
                  <c:v>1.0181</c:v>
                </c:pt>
                <c:pt idx="778">
                  <c:v>1.0181</c:v>
                </c:pt>
                <c:pt idx="779">
                  <c:v>1.0181</c:v>
                </c:pt>
                <c:pt idx="780">
                  <c:v>1.0181</c:v>
                </c:pt>
                <c:pt idx="781">
                  <c:v>1.0181</c:v>
                </c:pt>
                <c:pt idx="782">
                  <c:v>1.0182</c:v>
                </c:pt>
                <c:pt idx="783">
                  <c:v>1.0182</c:v>
                </c:pt>
                <c:pt idx="784">
                  <c:v>1.0182</c:v>
                </c:pt>
                <c:pt idx="785">
                  <c:v>1.0182</c:v>
                </c:pt>
                <c:pt idx="786">
                  <c:v>1.0182</c:v>
                </c:pt>
                <c:pt idx="787">
                  <c:v>1.0182</c:v>
                </c:pt>
                <c:pt idx="788">
                  <c:v>1.0182</c:v>
                </c:pt>
                <c:pt idx="789">
                  <c:v>1.0182</c:v>
                </c:pt>
                <c:pt idx="790">
                  <c:v>1.0182</c:v>
                </c:pt>
                <c:pt idx="791">
                  <c:v>1.0182</c:v>
                </c:pt>
                <c:pt idx="792">
                  <c:v>1.0182</c:v>
                </c:pt>
                <c:pt idx="793">
                  <c:v>1.0182</c:v>
                </c:pt>
                <c:pt idx="794">
                  <c:v>1.0182</c:v>
                </c:pt>
                <c:pt idx="795">
                  <c:v>1.0182</c:v>
                </c:pt>
                <c:pt idx="796">
                  <c:v>1.0182</c:v>
                </c:pt>
                <c:pt idx="797">
                  <c:v>1.0182</c:v>
                </c:pt>
                <c:pt idx="798">
                  <c:v>1.0182</c:v>
                </c:pt>
                <c:pt idx="799">
                  <c:v>1.0182</c:v>
                </c:pt>
                <c:pt idx="800">
                  <c:v>1.0182</c:v>
                </c:pt>
                <c:pt idx="801">
                  <c:v>1.0183</c:v>
                </c:pt>
                <c:pt idx="802">
                  <c:v>1.0183</c:v>
                </c:pt>
                <c:pt idx="803">
                  <c:v>1.0183</c:v>
                </c:pt>
                <c:pt idx="804">
                  <c:v>1.0183</c:v>
                </c:pt>
                <c:pt idx="805">
                  <c:v>1.0183</c:v>
                </c:pt>
                <c:pt idx="806">
                  <c:v>1.0183</c:v>
                </c:pt>
                <c:pt idx="807">
                  <c:v>1.0183</c:v>
                </c:pt>
                <c:pt idx="808">
                  <c:v>1.0183</c:v>
                </c:pt>
                <c:pt idx="809">
                  <c:v>1.0183</c:v>
                </c:pt>
                <c:pt idx="810">
                  <c:v>1.0183</c:v>
                </c:pt>
                <c:pt idx="811">
                  <c:v>1.0183</c:v>
                </c:pt>
                <c:pt idx="812">
                  <c:v>1.0183</c:v>
                </c:pt>
                <c:pt idx="813">
                  <c:v>1.0183</c:v>
                </c:pt>
                <c:pt idx="814">
                  <c:v>1.0183</c:v>
                </c:pt>
                <c:pt idx="815">
                  <c:v>1.0183</c:v>
                </c:pt>
                <c:pt idx="816">
                  <c:v>1.0183</c:v>
                </c:pt>
                <c:pt idx="817">
                  <c:v>1.0183</c:v>
                </c:pt>
                <c:pt idx="818">
                  <c:v>1.0183</c:v>
                </c:pt>
                <c:pt idx="819">
                  <c:v>1.0183</c:v>
                </c:pt>
                <c:pt idx="820">
                  <c:v>1.0184</c:v>
                </c:pt>
                <c:pt idx="821">
                  <c:v>1.0184</c:v>
                </c:pt>
                <c:pt idx="822">
                  <c:v>1.0184</c:v>
                </c:pt>
                <c:pt idx="823">
                  <c:v>1.0184</c:v>
                </c:pt>
                <c:pt idx="824">
                  <c:v>1.0184</c:v>
                </c:pt>
                <c:pt idx="825">
                  <c:v>1.0184</c:v>
                </c:pt>
                <c:pt idx="826">
                  <c:v>1.0184</c:v>
                </c:pt>
                <c:pt idx="827">
                  <c:v>1.0184</c:v>
                </c:pt>
                <c:pt idx="828">
                  <c:v>1.0184</c:v>
                </c:pt>
                <c:pt idx="829">
                  <c:v>1.0184</c:v>
                </c:pt>
                <c:pt idx="830">
                  <c:v>1.0184</c:v>
                </c:pt>
                <c:pt idx="831">
                  <c:v>1.0184</c:v>
                </c:pt>
                <c:pt idx="832">
                  <c:v>1.0184</c:v>
                </c:pt>
                <c:pt idx="833">
                  <c:v>1.0184</c:v>
                </c:pt>
                <c:pt idx="834">
                  <c:v>1.0184</c:v>
                </c:pt>
                <c:pt idx="835">
                  <c:v>1.0184</c:v>
                </c:pt>
                <c:pt idx="836">
                  <c:v>1.0184</c:v>
                </c:pt>
                <c:pt idx="837">
                  <c:v>1.0184</c:v>
                </c:pt>
                <c:pt idx="838">
                  <c:v>1.0184</c:v>
                </c:pt>
                <c:pt idx="839">
                  <c:v>1.0185</c:v>
                </c:pt>
                <c:pt idx="840">
                  <c:v>1.0185</c:v>
                </c:pt>
                <c:pt idx="841">
                  <c:v>1.0185</c:v>
                </c:pt>
                <c:pt idx="842">
                  <c:v>1.0185</c:v>
                </c:pt>
                <c:pt idx="843">
                  <c:v>1.0185</c:v>
                </c:pt>
                <c:pt idx="844">
                  <c:v>1.0185</c:v>
                </c:pt>
                <c:pt idx="845">
                  <c:v>1.0185</c:v>
                </c:pt>
                <c:pt idx="846">
                  <c:v>1.0185</c:v>
                </c:pt>
                <c:pt idx="847">
                  <c:v>1.0185</c:v>
                </c:pt>
                <c:pt idx="848">
                  <c:v>1.0185</c:v>
                </c:pt>
                <c:pt idx="849">
                  <c:v>1.0185</c:v>
                </c:pt>
                <c:pt idx="850">
                  <c:v>1.0185</c:v>
                </c:pt>
                <c:pt idx="851">
                  <c:v>1.0185</c:v>
                </c:pt>
                <c:pt idx="852">
                  <c:v>1.0185</c:v>
                </c:pt>
                <c:pt idx="853">
                  <c:v>1.0185</c:v>
                </c:pt>
                <c:pt idx="854">
                  <c:v>1.0185</c:v>
                </c:pt>
                <c:pt idx="855">
                  <c:v>1.0185</c:v>
                </c:pt>
                <c:pt idx="856">
                  <c:v>1.0185999999999999</c:v>
                </c:pt>
                <c:pt idx="857">
                  <c:v>1.0185999999999999</c:v>
                </c:pt>
                <c:pt idx="858">
                  <c:v>1.0185999999999999</c:v>
                </c:pt>
                <c:pt idx="859">
                  <c:v>1.0185999999999999</c:v>
                </c:pt>
                <c:pt idx="860">
                  <c:v>1.0185999999999999</c:v>
                </c:pt>
                <c:pt idx="861">
                  <c:v>1.0185999999999999</c:v>
                </c:pt>
                <c:pt idx="862">
                  <c:v>1.0185999999999999</c:v>
                </c:pt>
                <c:pt idx="863">
                  <c:v>1.0185999999999999</c:v>
                </c:pt>
                <c:pt idx="864">
                  <c:v>1.0185999999999999</c:v>
                </c:pt>
                <c:pt idx="865">
                  <c:v>1.0185999999999999</c:v>
                </c:pt>
                <c:pt idx="866">
                  <c:v>1.0185999999999999</c:v>
                </c:pt>
                <c:pt idx="867">
                  <c:v>1.0185999999999999</c:v>
                </c:pt>
                <c:pt idx="868">
                  <c:v>1.0185999999999999</c:v>
                </c:pt>
                <c:pt idx="869">
                  <c:v>1.0185999999999999</c:v>
                </c:pt>
                <c:pt idx="870">
                  <c:v>1.0185999999999999</c:v>
                </c:pt>
                <c:pt idx="871">
                  <c:v>1.0185999999999999</c:v>
                </c:pt>
                <c:pt idx="872">
                  <c:v>1.0186999999999999</c:v>
                </c:pt>
                <c:pt idx="873">
                  <c:v>1.0186999999999999</c:v>
                </c:pt>
                <c:pt idx="874">
                  <c:v>1.0186999999999999</c:v>
                </c:pt>
                <c:pt idx="875">
                  <c:v>1.0186999999999999</c:v>
                </c:pt>
                <c:pt idx="876">
                  <c:v>1.0186999999999999</c:v>
                </c:pt>
                <c:pt idx="877">
                  <c:v>1.0186999999999999</c:v>
                </c:pt>
                <c:pt idx="878">
                  <c:v>1.0186999999999999</c:v>
                </c:pt>
                <c:pt idx="879">
                  <c:v>1.0186999999999999</c:v>
                </c:pt>
                <c:pt idx="880">
                  <c:v>1.0186999999999999</c:v>
                </c:pt>
                <c:pt idx="881">
                  <c:v>1.0186999999999999</c:v>
                </c:pt>
                <c:pt idx="882">
                  <c:v>1.0186999999999999</c:v>
                </c:pt>
                <c:pt idx="883">
                  <c:v>1.0186999999999999</c:v>
                </c:pt>
                <c:pt idx="884">
                  <c:v>1.0186999999999999</c:v>
                </c:pt>
                <c:pt idx="885">
                  <c:v>1.0186999999999999</c:v>
                </c:pt>
                <c:pt idx="886">
                  <c:v>1.0186999999999999</c:v>
                </c:pt>
                <c:pt idx="887">
                  <c:v>1.0186999999999999</c:v>
                </c:pt>
                <c:pt idx="888">
                  <c:v>1.0187999999999999</c:v>
                </c:pt>
                <c:pt idx="889">
                  <c:v>1.0187999999999999</c:v>
                </c:pt>
                <c:pt idx="890">
                  <c:v>1.0187999999999999</c:v>
                </c:pt>
                <c:pt idx="891">
                  <c:v>1.0187999999999999</c:v>
                </c:pt>
                <c:pt idx="892">
                  <c:v>1.0187999999999999</c:v>
                </c:pt>
                <c:pt idx="893">
                  <c:v>1.0187999999999999</c:v>
                </c:pt>
                <c:pt idx="894">
                  <c:v>1.0187999999999999</c:v>
                </c:pt>
                <c:pt idx="895">
                  <c:v>1.0187999999999999</c:v>
                </c:pt>
                <c:pt idx="896">
                  <c:v>1.0187999999999999</c:v>
                </c:pt>
                <c:pt idx="897">
                  <c:v>1.0187999999999999</c:v>
                </c:pt>
                <c:pt idx="898">
                  <c:v>1.0187999999999999</c:v>
                </c:pt>
                <c:pt idx="899">
                  <c:v>1.0187999999999999</c:v>
                </c:pt>
                <c:pt idx="900">
                  <c:v>1.0187999999999999</c:v>
                </c:pt>
                <c:pt idx="901">
                  <c:v>1.0187999999999999</c:v>
                </c:pt>
                <c:pt idx="902">
                  <c:v>1.0187999999999999</c:v>
                </c:pt>
                <c:pt idx="903">
                  <c:v>1.0188999999999999</c:v>
                </c:pt>
                <c:pt idx="904">
                  <c:v>1.0188999999999999</c:v>
                </c:pt>
                <c:pt idx="905">
                  <c:v>1.0188999999999999</c:v>
                </c:pt>
                <c:pt idx="906">
                  <c:v>1.0188999999999999</c:v>
                </c:pt>
                <c:pt idx="907">
                  <c:v>1.0188999999999999</c:v>
                </c:pt>
                <c:pt idx="908">
                  <c:v>1.0188999999999999</c:v>
                </c:pt>
                <c:pt idx="909">
                  <c:v>1.0188999999999999</c:v>
                </c:pt>
                <c:pt idx="910">
                  <c:v>1.0188999999999999</c:v>
                </c:pt>
                <c:pt idx="911">
                  <c:v>1.0188999999999999</c:v>
                </c:pt>
                <c:pt idx="912">
                  <c:v>1.0188999999999999</c:v>
                </c:pt>
                <c:pt idx="913">
                  <c:v>1.0188999999999999</c:v>
                </c:pt>
                <c:pt idx="914">
                  <c:v>1.0188999999999999</c:v>
                </c:pt>
                <c:pt idx="915">
                  <c:v>1.0188999999999999</c:v>
                </c:pt>
                <c:pt idx="916">
                  <c:v>1.0188999999999999</c:v>
                </c:pt>
                <c:pt idx="917">
                  <c:v>1.0190000000000001</c:v>
                </c:pt>
                <c:pt idx="918">
                  <c:v>1.0190000000000001</c:v>
                </c:pt>
                <c:pt idx="919">
                  <c:v>1.0190000000000001</c:v>
                </c:pt>
                <c:pt idx="920">
                  <c:v>1.0190000000000001</c:v>
                </c:pt>
                <c:pt idx="921">
                  <c:v>1.0190000000000001</c:v>
                </c:pt>
                <c:pt idx="922">
                  <c:v>1.0190000000000001</c:v>
                </c:pt>
                <c:pt idx="923">
                  <c:v>1.0190000000000001</c:v>
                </c:pt>
                <c:pt idx="924">
                  <c:v>1.0190000000000001</c:v>
                </c:pt>
                <c:pt idx="925">
                  <c:v>1.0190000000000001</c:v>
                </c:pt>
                <c:pt idx="926">
                  <c:v>1.0190000000000001</c:v>
                </c:pt>
                <c:pt idx="927">
                  <c:v>1.0190000000000001</c:v>
                </c:pt>
                <c:pt idx="928">
                  <c:v>1.0190000000000001</c:v>
                </c:pt>
                <c:pt idx="929">
                  <c:v>1.0190000000000001</c:v>
                </c:pt>
                <c:pt idx="930">
                  <c:v>1.0190000000000001</c:v>
                </c:pt>
                <c:pt idx="931">
                  <c:v>1.0190999999999999</c:v>
                </c:pt>
                <c:pt idx="932">
                  <c:v>1.0190999999999999</c:v>
                </c:pt>
                <c:pt idx="933">
                  <c:v>1.0190999999999999</c:v>
                </c:pt>
                <c:pt idx="934">
                  <c:v>1.0190999999999999</c:v>
                </c:pt>
                <c:pt idx="935">
                  <c:v>1.0190999999999999</c:v>
                </c:pt>
                <c:pt idx="936">
                  <c:v>1.0190999999999999</c:v>
                </c:pt>
                <c:pt idx="937">
                  <c:v>1.0190999999999999</c:v>
                </c:pt>
                <c:pt idx="938">
                  <c:v>1.0190999999999999</c:v>
                </c:pt>
                <c:pt idx="939">
                  <c:v>1.0190999999999999</c:v>
                </c:pt>
                <c:pt idx="940">
                  <c:v>1.0190999999999999</c:v>
                </c:pt>
                <c:pt idx="941">
                  <c:v>1.0190999999999999</c:v>
                </c:pt>
                <c:pt idx="942">
                  <c:v>1.0190999999999999</c:v>
                </c:pt>
                <c:pt idx="943">
                  <c:v>1.0190999999999999</c:v>
                </c:pt>
                <c:pt idx="944">
                  <c:v>1.0192000000000001</c:v>
                </c:pt>
                <c:pt idx="945">
                  <c:v>1.0192000000000001</c:v>
                </c:pt>
                <c:pt idx="946">
                  <c:v>1.0192000000000001</c:v>
                </c:pt>
                <c:pt idx="947">
                  <c:v>1.0192000000000001</c:v>
                </c:pt>
                <c:pt idx="948">
                  <c:v>1.0192000000000001</c:v>
                </c:pt>
                <c:pt idx="949">
                  <c:v>1.0192000000000001</c:v>
                </c:pt>
                <c:pt idx="950">
                  <c:v>1.0192000000000001</c:v>
                </c:pt>
                <c:pt idx="951">
                  <c:v>1.0192000000000001</c:v>
                </c:pt>
                <c:pt idx="952">
                  <c:v>1.0192000000000001</c:v>
                </c:pt>
                <c:pt idx="953">
                  <c:v>1.0192000000000001</c:v>
                </c:pt>
                <c:pt idx="954">
                  <c:v>1.0192000000000001</c:v>
                </c:pt>
                <c:pt idx="955">
                  <c:v>1.0192000000000001</c:v>
                </c:pt>
                <c:pt idx="956">
                  <c:v>1.0192000000000001</c:v>
                </c:pt>
                <c:pt idx="957">
                  <c:v>1.0193000000000001</c:v>
                </c:pt>
                <c:pt idx="958">
                  <c:v>1.0193000000000001</c:v>
                </c:pt>
                <c:pt idx="959">
                  <c:v>1.0193000000000001</c:v>
                </c:pt>
                <c:pt idx="960">
                  <c:v>1.0193000000000001</c:v>
                </c:pt>
                <c:pt idx="961">
                  <c:v>1.0193000000000001</c:v>
                </c:pt>
                <c:pt idx="962">
                  <c:v>1.0193000000000001</c:v>
                </c:pt>
                <c:pt idx="963">
                  <c:v>1.0193000000000001</c:v>
                </c:pt>
                <c:pt idx="964">
                  <c:v>1.0193000000000001</c:v>
                </c:pt>
                <c:pt idx="965">
                  <c:v>1.0193000000000001</c:v>
                </c:pt>
                <c:pt idx="966">
                  <c:v>1.0193000000000001</c:v>
                </c:pt>
                <c:pt idx="967">
                  <c:v>1.0193000000000001</c:v>
                </c:pt>
                <c:pt idx="968">
                  <c:v>1.0193000000000001</c:v>
                </c:pt>
                <c:pt idx="969">
                  <c:v>1.0193000000000001</c:v>
                </c:pt>
                <c:pt idx="970">
                  <c:v>1.0194000000000001</c:v>
                </c:pt>
                <c:pt idx="971">
                  <c:v>1.0194000000000001</c:v>
                </c:pt>
                <c:pt idx="972">
                  <c:v>1.0194000000000001</c:v>
                </c:pt>
                <c:pt idx="973">
                  <c:v>1.0194000000000001</c:v>
                </c:pt>
                <c:pt idx="974">
                  <c:v>1.0194000000000001</c:v>
                </c:pt>
                <c:pt idx="975">
                  <c:v>1.0194000000000001</c:v>
                </c:pt>
                <c:pt idx="976">
                  <c:v>1.0194000000000001</c:v>
                </c:pt>
                <c:pt idx="977">
                  <c:v>1.0194000000000001</c:v>
                </c:pt>
                <c:pt idx="978">
                  <c:v>1.0194000000000001</c:v>
                </c:pt>
                <c:pt idx="979">
                  <c:v>1.0194000000000001</c:v>
                </c:pt>
                <c:pt idx="980">
                  <c:v>1.0194000000000001</c:v>
                </c:pt>
                <c:pt idx="981">
                  <c:v>1.0194000000000001</c:v>
                </c:pt>
                <c:pt idx="982">
                  <c:v>1.0195000000000001</c:v>
                </c:pt>
                <c:pt idx="983">
                  <c:v>1.0195000000000001</c:v>
                </c:pt>
                <c:pt idx="984">
                  <c:v>1.0195000000000001</c:v>
                </c:pt>
                <c:pt idx="985">
                  <c:v>1.0195000000000001</c:v>
                </c:pt>
                <c:pt idx="986">
                  <c:v>1.0195000000000001</c:v>
                </c:pt>
                <c:pt idx="987">
                  <c:v>1.0195000000000001</c:v>
                </c:pt>
                <c:pt idx="988">
                  <c:v>1.0195000000000001</c:v>
                </c:pt>
                <c:pt idx="989">
                  <c:v>1.0195000000000001</c:v>
                </c:pt>
                <c:pt idx="990">
                  <c:v>1.0195000000000001</c:v>
                </c:pt>
                <c:pt idx="991">
                  <c:v>1.0195000000000001</c:v>
                </c:pt>
                <c:pt idx="992">
                  <c:v>1.0195000000000001</c:v>
                </c:pt>
                <c:pt idx="993">
                  <c:v>1.0195000000000001</c:v>
                </c:pt>
                <c:pt idx="994">
                  <c:v>1.0195999999999998</c:v>
                </c:pt>
                <c:pt idx="995">
                  <c:v>1.0195999999999998</c:v>
                </c:pt>
                <c:pt idx="996">
                  <c:v>1.0195999999999998</c:v>
                </c:pt>
                <c:pt idx="997">
                  <c:v>1.0195999999999998</c:v>
                </c:pt>
                <c:pt idx="998">
                  <c:v>1.0195999999999998</c:v>
                </c:pt>
                <c:pt idx="999">
                  <c:v>1.0195999999999998</c:v>
                </c:pt>
                <c:pt idx="1000">
                  <c:v>1.0195999999999998</c:v>
                </c:pt>
              </c:numCache>
            </c:numRef>
          </c:yVal>
          <c:smooth val="0"/>
          <c:extLst xmlns:c15="http://schemas.microsoft.com/office/drawing/2012/chart">
            <c:ext xmlns:c16="http://schemas.microsoft.com/office/drawing/2014/chart" uri="{C3380CC4-5D6E-409C-BE32-E72D297353CC}">
              <c16:uniqueId val="{00000002-3D1E-4302-B6C1-635BE788CA5E}"/>
            </c:ext>
          </c:extLst>
        </c:ser>
        <c:ser>
          <c:idx val="3"/>
          <c:order val="3"/>
          <c:tx>
            <c:v>rkeps_0</c:v>
          </c:tx>
          <c:spPr>
            <a:ln w="15875" cap="rnd">
              <a:solidFill>
                <a:sysClr val="windowText" lastClr="000000"/>
              </a:solidFill>
              <a:prstDash val="sysDash"/>
              <a:round/>
            </a:ln>
            <a:effectLst/>
          </c:spPr>
          <c:marker>
            <c:symbol val="none"/>
          </c:marker>
          <c:xVal>
            <c:numRef>
              <c:f>rkeps_0!$T$2:$T$1002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rkeps_0!$S$2:$S$1002</c:f>
              <c:numCache>
                <c:formatCode>General</c:formatCode>
                <c:ptCount val="1001"/>
                <c:pt idx="0">
                  <c:v>1.0185</c:v>
                </c:pt>
                <c:pt idx="1">
                  <c:v>1.0185</c:v>
                </c:pt>
                <c:pt idx="2">
                  <c:v>1.0185</c:v>
                </c:pt>
                <c:pt idx="3">
                  <c:v>1.0185</c:v>
                </c:pt>
                <c:pt idx="4">
                  <c:v>1.0185</c:v>
                </c:pt>
                <c:pt idx="5">
                  <c:v>1.0185</c:v>
                </c:pt>
                <c:pt idx="6">
                  <c:v>1.0185</c:v>
                </c:pt>
                <c:pt idx="7">
                  <c:v>1.0185</c:v>
                </c:pt>
                <c:pt idx="8">
                  <c:v>1.0184</c:v>
                </c:pt>
                <c:pt idx="9">
                  <c:v>1.0184</c:v>
                </c:pt>
                <c:pt idx="10">
                  <c:v>1.0184</c:v>
                </c:pt>
                <c:pt idx="11">
                  <c:v>1.0184</c:v>
                </c:pt>
                <c:pt idx="12">
                  <c:v>1.0184</c:v>
                </c:pt>
                <c:pt idx="13">
                  <c:v>1.0184</c:v>
                </c:pt>
                <c:pt idx="14">
                  <c:v>1.0184</c:v>
                </c:pt>
                <c:pt idx="15">
                  <c:v>1.0184</c:v>
                </c:pt>
                <c:pt idx="16">
                  <c:v>1.0184</c:v>
                </c:pt>
                <c:pt idx="17">
                  <c:v>1.0184</c:v>
                </c:pt>
                <c:pt idx="18">
                  <c:v>1.0184</c:v>
                </c:pt>
                <c:pt idx="19">
                  <c:v>1.0184</c:v>
                </c:pt>
                <c:pt idx="20">
                  <c:v>1.0183</c:v>
                </c:pt>
                <c:pt idx="21">
                  <c:v>1.0183</c:v>
                </c:pt>
                <c:pt idx="22">
                  <c:v>1.0183</c:v>
                </c:pt>
                <c:pt idx="23">
                  <c:v>1.0183</c:v>
                </c:pt>
                <c:pt idx="24">
                  <c:v>1.0183</c:v>
                </c:pt>
                <c:pt idx="25">
                  <c:v>1.0183</c:v>
                </c:pt>
                <c:pt idx="26">
                  <c:v>1.0183</c:v>
                </c:pt>
                <c:pt idx="27">
                  <c:v>1.0183</c:v>
                </c:pt>
                <c:pt idx="28">
                  <c:v>1.0183</c:v>
                </c:pt>
                <c:pt idx="29">
                  <c:v>1.0183</c:v>
                </c:pt>
                <c:pt idx="30">
                  <c:v>1.0183</c:v>
                </c:pt>
                <c:pt idx="31">
                  <c:v>1.0183</c:v>
                </c:pt>
                <c:pt idx="32">
                  <c:v>1.0182</c:v>
                </c:pt>
                <c:pt idx="33">
                  <c:v>1.0182</c:v>
                </c:pt>
                <c:pt idx="34">
                  <c:v>1.0182</c:v>
                </c:pt>
                <c:pt idx="35">
                  <c:v>1.0182</c:v>
                </c:pt>
                <c:pt idx="36">
                  <c:v>1.0182</c:v>
                </c:pt>
                <c:pt idx="37">
                  <c:v>1.0182</c:v>
                </c:pt>
                <c:pt idx="38">
                  <c:v>1.0182</c:v>
                </c:pt>
                <c:pt idx="39">
                  <c:v>1.0182</c:v>
                </c:pt>
                <c:pt idx="40">
                  <c:v>1.0182</c:v>
                </c:pt>
                <c:pt idx="41">
                  <c:v>1.0182</c:v>
                </c:pt>
                <c:pt idx="42">
                  <c:v>1.0182</c:v>
                </c:pt>
                <c:pt idx="43">
                  <c:v>1.0182</c:v>
                </c:pt>
                <c:pt idx="44">
                  <c:v>1.0182</c:v>
                </c:pt>
                <c:pt idx="45">
                  <c:v>1.0181</c:v>
                </c:pt>
                <c:pt idx="46">
                  <c:v>1.0181</c:v>
                </c:pt>
                <c:pt idx="47">
                  <c:v>1.0181</c:v>
                </c:pt>
                <c:pt idx="48">
                  <c:v>1.0181</c:v>
                </c:pt>
                <c:pt idx="49">
                  <c:v>1.0181</c:v>
                </c:pt>
                <c:pt idx="50">
                  <c:v>1.0181</c:v>
                </c:pt>
                <c:pt idx="51">
                  <c:v>1.0181</c:v>
                </c:pt>
                <c:pt idx="52">
                  <c:v>1.0181</c:v>
                </c:pt>
                <c:pt idx="53">
                  <c:v>1.0181</c:v>
                </c:pt>
                <c:pt idx="54">
                  <c:v>1.0181</c:v>
                </c:pt>
                <c:pt idx="55">
                  <c:v>1.0181</c:v>
                </c:pt>
                <c:pt idx="56">
                  <c:v>1.0181</c:v>
                </c:pt>
                <c:pt idx="57">
                  <c:v>1.0181</c:v>
                </c:pt>
                <c:pt idx="58">
                  <c:v>1.018</c:v>
                </c:pt>
                <c:pt idx="59">
                  <c:v>1.018</c:v>
                </c:pt>
                <c:pt idx="60">
                  <c:v>1.018</c:v>
                </c:pt>
                <c:pt idx="61">
                  <c:v>1.018</c:v>
                </c:pt>
                <c:pt idx="62">
                  <c:v>1.018</c:v>
                </c:pt>
                <c:pt idx="63">
                  <c:v>1.018</c:v>
                </c:pt>
                <c:pt idx="64">
                  <c:v>1.018</c:v>
                </c:pt>
                <c:pt idx="65">
                  <c:v>1.018</c:v>
                </c:pt>
                <c:pt idx="66">
                  <c:v>1.018</c:v>
                </c:pt>
                <c:pt idx="67">
                  <c:v>1.018</c:v>
                </c:pt>
                <c:pt idx="68">
                  <c:v>1.018</c:v>
                </c:pt>
                <c:pt idx="69">
                  <c:v>1.018</c:v>
                </c:pt>
                <c:pt idx="70">
                  <c:v>1.018</c:v>
                </c:pt>
                <c:pt idx="71">
                  <c:v>1.018</c:v>
                </c:pt>
                <c:pt idx="72">
                  <c:v>1.0179</c:v>
                </c:pt>
                <c:pt idx="73">
                  <c:v>1.0179</c:v>
                </c:pt>
                <c:pt idx="74">
                  <c:v>1.0179</c:v>
                </c:pt>
                <c:pt idx="75">
                  <c:v>1.0179</c:v>
                </c:pt>
                <c:pt idx="76">
                  <c:v>1.0179</c:v>
                </c:pt>
                <c:pt idx="77">
                  <c:v>1.0179</c:v>
                </c:pt>
                <c:pt idx="78">
                  <c:v>1.0179</c:v>
                </c:pt>
                <c:pt idx="79">
                  <c:v>1.0179</c:v>
                </c:pt>
                <c:pt idx="80">
                  <c:v>1.0179</c:v>
                </c:pt>
                <c:pt idx="81">
                  <c:v>1.0179</c:v>
                </c:pt>
                <c:pt idx="82">
                  <c:v>1.0179</c:v>
                </c:pt>
                <c:pt idx="83">
                  <c:v>1.0179</c:v>
                </c:pt>
                <c:pt idx="84">
                  <c:v>1.0179</c:v>
                </c:pt>
                <c:pt idx="85">
                  <c:v>1.0178</c:v>
                </c:pt>
                <c:pt idx="86">
                  <c:v>1.0178</c:v>
                </c:pt>
                <c:pt idx="87">
                  <c:v>1.0178</c:v>
                </c:pt>
                <c:pt idx="88">
                  <c:v>1.0178</c:v>
                </c:pt>
                <c:pt idx="89">
                  <c:v>1.0178</c:v>
                </c:pt>
                <c:pt idx="90">
                  <c:v>1.0178</c:v>
                </c:pt>
                <c:pt idx="91">
                  <c:v>1.0178</c:v>
                </c:pt>
                <c:pt idx="92">
                  <c:v>1.0178</c:v>
                </c:pt>
                <c:pt idx="93">
                  <c:v>1.0178</c:v>
                </c:pt>
                <c:pt idx="94">
                  <c:v>1.0178</c:v>
                </c:pt>
                <c:pt idx="95">
                  <c:v>1.0178</c:v>
                </c:pt>
                <c:pt idx="96">
                  <c:v>1.0178</c:v>
                </c:pt>
                <c:pt idx="97">
                  <c:v>1.0178</c:v>
                </c:pt>
                <c:pt idx="98">
                  <c:v>1.0178</c:v>
                </c:pt>
                <c:pt idx="99">
                  <c:v>1.0178</c:v>
                </c:pt>
                <c:pt idx="100">
                  <c:v>1.0177</c:v>
                </c:pt>
                <c:pt idx="101">
                  <c:v>1.0177</c:v>
                </c:pt>
                <c:pt idx="102">
                  <c:v>1.0177</c:v>
                </c:pt>
                <c:pt idx="103">
                  <c:v>1.0177</c:v>
                </c:pt>
                <c:pt idx="104">
                  <c:v>1.0177</c:v>
                </c:pt>
                <c:pt idx="105">
                  <c:v>1.0177</c:v>
                </c:pt>
                <c:pt idx="106">
                  <c:v>1.0177</c:v>
                </c:pt>
                <c:pt idx="107">
                  <c:v>1.0177</c:v>
                </c:pt>
                <c:pt idx="108">
                  <c:v>1.0177</c:v>
                </c:pt>
                <c:pt idx="109">
                  <c:v>1.0177</c:v>
                </c:pt>
                <c:pt idx="110">
                  <c:v>1.0177</c:v>
                </c:pt>
                <c:pt idx="111">
                  <c:v>1.0177</c:v>
                </c:pt>
                <c:pt idx="112">
                  <c:v>1.0177</c:v>
                </c:pt>
                <c:pt idx="113">
                  <c:v>1.0177</c:v>
                </c:pt>
                <c:pt idx="114">
                  <c:v>1.0177</c:v>
                </c:pt>
                <c:pt idx="115">
                  <c:v>1.0176000000000001</c:v>
                </c:pt>
                <c:pt idx="116">
                  <c:v>1.0176000000000001</c:v>
                </c:pt>
                <c:pt idx="117">
                  <c:v>1.0176000000000001</c:v>
                </c:pt>
                <c:pt idx="118">
                  <c:v>1.0176000000000001</c:v>
                </c:pt>
                <c:pt idx="119">
                  <c:v>1.0176000000000001</c:v>
                </c:pt>
                <c:pt idx="120">
                  <c:v>1.0176000000000001</c:v>
                </c:pt>
                <c:pt idx="121">
                  <c:v>1.0176000000000001</c:v>
                </c:pt>
                <c:pt idx="122">
                  <c:v>1.0176000000000001</c:v>
                </c:pt>
                <c:pt idx="123">
                  <c:v>1.0176000000000001</c:v>
                </c:pt>
                <c:pt idx="124">
                  <c:v>1.0176000000000001</c:v>
                </c:pt>
                <c:pt idx="125">
                  <c:v>1.0176000000000001</c:v>
                </c:pt>
                <c:pt idx="126">
                  <c:v>1.0176000000000001</c:v>
                </c:pt>
                <c:pt idx="127">
                  <c:v>1.0176000000000001</c:v>
                </c:pt>
                <c:pt idx="128">
                  <c:v>1.0176000000000001</c:v>
                </c:pt>
                <c:pt idx="129">
                  <c:v>1.0176000000000001</c:v>
                </c:pt>
                <c:pt idx="130">
                  <c:v>1.0176000000000001</c:v>
                </c:pt>
                <c:pt idx="131">
                  <c:v>1.0175000000000001</c:v>
                </c:pt>
                <c:pt idx="132">
                  <c:v>1.0175000000000001</c:v>
                </c:pt>
                <c:pt idx="133">
                  <c:v>1.0175000000000001</c:v>
                </c:pt>
                <c:pt idx="134">
                  <c:v>1.0175000000000001</c:v>
                </c:pt>
                <c:pt idx="135">
                  <c:v>1.0175000000000001</c:v>
                </c:pt>
                <c:pt idx="136">
                  <c:v>1.0175000000000001</c:v>
                </c:pt>
                <c:pt idx="137">
                  <c:v>1.0175000000000001</c:v>
                </c:pt>
                <c:pt idx="138">
                  <c:v>1.0175000000000001</c:v>
                </c:pt>
                <c:pt idx="139">
                  <c:v>1.0175000000000001</c:v>
                </c:pt>
                <c:pt idx="140">
                  <c:v>1.0175000000000001</c:v>
                </c:pt>
                <c:pt idx="141">
                  <c:v>1.0175000000000001</c:v>
                </c:pt>
                <c:pt idx="142">
                  <c:v>1.0175000000000001</c:v>
                </c:pt>
                <c:pt idx="143">
                  <c:v>1.0175000000000001</c:v>
                </c:pt>
                <c:pt idx="144">
                  <c:v>1.0175000000000001</c:v>
                </c:pt>
                <c:pt idx="145">
                  <c:v>1.0175000000000001</c:v>
                </c:pt>
                <c:pt idx="146">
                  <c:v>1.0175000000000001</c:v>
                </c:pt>
                <c:pt idx="147">
                  <c:v>1.0175000000000001</c:v>
                </c:pt>
                <c:pt idx="148">
                  <c:v>1.0173999999999999</c:v>
                </c:pt>
                <c:pt idx="149">
                  <c:v>1.0173999999999999</c:v>
                </c:pt>
                <c:pt idx="150">
                  <c:v>1.0173999999999999</c:v>
                </c:pt>
                <c:pt idx="151">
                  <c:v>1.0173999999999999</c:v>
                </c:pt>
                <c:pt idx="152">
                  <c:v>1.0173999999999999</c:v>
                </c:pt>
                <c:pt idx="153">
                  <c:v>1.0173999999999999</c:v>
                </c:pt>
                <c:pt idx="154">
                  <c:v>1.0173999999999999</c:v>
                </c:pt>
                <c:pt idx="155">
                  <c:v>1.0173999999999999</c:v>
                </c:pt>
                <c:pt idx="156">
                  <c:v>1.0173999999999999</c:v>
                </c:pt>
                <c:pt idx="157">
                  <c:v>1.0173999999999999</c:v>
                </c:pt>
                <c:pt idx="158">
                  <c:v>1.0173999999999999</c:v>
                </c:pt>
                <c:pt idx="159">
                  <c:v>1.0173999999999999</c:v>
                </c:pt>
                <c:pt idx="160">
                  <c:v>1.0173999999999999</c:v>
                </c:pt>
                <c:pt idx="161">
                  <c:v>1.0173999999999999</c:v>
                </c:pt>
                <c:pt idx="162">
                  <c:v>1.0173999999999999</c:v>
                </c:pt>
                <c:pt idx="163">
                  <c:v>1.0173999999999999</c:v>
                </c:pt>
                <c:pt idx="164">
                  <c:v>1.0173000000000001</c:v>
                </c:pt>
                <c:pt idx="165">
                  <c:v>1.0173000000000001</c:v>
                </c:pt>
                <c:pt idx="166">
                  <c:v>1.0173000000000001</c:v>
                </c:pt>
                <c:pt idx="167">
                  <c:v>1.0173000000000001</c:v>
                </c:pt>
                <c:pt idx="168">
                  <c:v>1.0173000000000001</c:v>
                </c:pt>
                <c:pt idx="169">
                  <c:v>1.0173000000000001</c:v>
                </c:pt>
                <c:pt idx="170">
                  <c:v>1.0173000000000001</c:v>
                </c:pt>
                <c:pt idx="171">
                  <c:v>1.0173000000000001</c:v>
                </c:pt>
                <c:pt idx="172">
                  <c:v>1.0173000000000001</c:v>
                </c:pt>
                <c:pt idx="173">
                  <c:v>1.0173000000000001</c:v>
                </c:pt>
                <c:pt idx="174">
                  <c:v>1.0173000000000001</c:v>
                </c:pt>
                <c:pt idx="175">
                  <c:v>1.0173000000000001</c:v>
                </c:pt>
                <c:pt idx="176">
                  <c:v>1.0173000000000001</c:v>
                </c:pt>
                <c:pt idx="177">
                  <c:v>1.0173000000000001</c:v>
                </c:pt>
                <c:pt idx="178">
                  <c:v>1.0173000000000001</c:v>
                </c:pt>
                <c:pt idx="179">
                  <c:v>1.0173000000000001</c:v>
                </c:pt>
                <c:pt idx="180">
                  <c:v>1.0173000000000001</c:v>
                </c:pt>
                <c:pt idx="181">
                  <c:v>1.0173000000000001</c:v>
                </c:pt>
                <c:pt idx="182">
                  <c:v>1.0173000000000001</c:v>
                </c:pt>
                <c:pt idx="183">
                  <c:v>1.0173000000000001</c:v>
                </c:pt>
                <c:pt idx="184">
                  <c:v>1.0171999999999999</c:v>
                </c:pt>
                <c:pt idx="185">
                  <c:v>1.0171999999999999</c:v>
                </c:pt>
                <c:pt idx="186">
                  <c:v>1.0171999999999999</c:v>
                </c:pt>
                <c:pt idx="187">
                  <c:v>1.0171999999999999</c:v>
                </c:pt>
                <c:pt idx="188">
                  <c:v>1.0171999999999999</c:v>
                </c:pt>
                <c:pt idx="189">
                  <c:v>1.0171999999999999</c:v>
                </c:pt>
                <c:pt idx="190">
                  <c:v>1.0171999999999999</c:v>
                </c:pt>
                <c:pt idx="191">
                  <c:v>1.0171999999999999</c:v>
                </c:pt>
                <c:pt idx="192">
                  <c:v>1.0171999999999999</c:v>
                </c:pt>
                <c:pt idx="193">
                  <c:v>1.0171999999999999</c:v>
                </c:pt>
                <c:pt idx="194">
                  <c:v>1.0171999999999999</c:v>
                </c:pt>
                <c:pt idx="195">
                  <c:v>1.0171999999999999</c:v>
                </c:pt>
                <c:pt idx="196">
                  <c:v>1.0171999999999999</c:v>
                </c:pt>
                <c:pt idx="197">
                  <c:v>1.0171999999999999</c:v>
                </c:pt>
                <c:pt idx="198">
                  <c:v>1.0171999999999999</c:v>
                </c:pt>
                <c:pt idx="199">
                  <c:v>1.0171999999999999</c:v>
                </c:pt>
                <c:pt idx="200">
                  <c:v>1.0171999999999999</c:v>
                </c:pt>
                <c:pt idx="201">
                  <c:v>1.0171999999999999</c:v>
                </c:pt>
                <c:pt idx="202">
                  <c:v>1.0171999999999999</c:v>
                </c:pt>
                <c:pt idx="203">
                  <c:v>1.0170999999999999</c:v>
                </c:pt>
                <c:pt idx="204">
                  <c:v>1.0170999999999999</c:v>
                </c:pt>
                <c:pt idx="205">
                  <c:v>1.0170999999999999</c:v>
                </c:pt>
                <c:pt idx="206">
                  <c:v>1.0170999999999999</c:v>
                </c:pt>
                <c:pt idx="207">
                  <c:v>1.0170999999999999</c:v>
                </c:pt>
                <c:pt idx="208">
                  <c:v>1.0170999999999999</c:v>
                </c:pt>
                <c:pt idx="209">
                  <c:v>1.0170999999999999</c:v>
                </c:pt>
                <c:pt idx="210">
                  <c:v>1.0170999999999999</c:v>
                </c:pt>
                <c:pt idx="211">
                  <c:v>1.0170999999999999</c:v>
                </c:pt>
                <c:pt idx="212">
                  <c:v>1.0170999999999999</c:v>
                </c:pt>
                <c:pt idx="213">
                  <c:v>1.0170999999999999</c:v>
                </c:pt>
                <c:pt idx="214">
                  <c:v>1.0170999999999999</c:v>
                </c:pt>
                <c:pt idx="215">
                  <c:v>1.0170999999999999</c:v>
                </c:pt>
                <c:pt idx="216">
                  <c:v>1.0170999999999999</c:v>
                </c:pt>
                <c:pt idx="217">
                  <c:v>1.0170999999999999</c:v>
                </c:pt>
                <c:pt idx="218">
                  <c:v>1.0170999999999999</c:v>
                </c:pt>
                <c:pt idx="219">
                  <c:v>1.0170999999999999</c:v>
                </c:pt>
                <c:pt idx="220">
                  <c:v>1.0170999999999999</c:v>
                </c:pt>
                <c:pt idx="221">
                  <c:v>1.0170999999999999</c:v>
                </c:pt>
                <c:pt idx="222">
                  <c:v>1.0170999999999999</c:v>
                </c:pt>
                <c:pt idx="223">
                  <c:v>1.0170000000000001</c:v>
                </c:pt>
                <c:pt idx="224">
                  <c:v>1.0170000000000001</c:v>
                </c:pt>
                <c:pt idx="225">
                  <c:v>1.0170000000000001</c:v>
                </c:pt>
                <c:pt idx="226">
                  <c:v>1.0170000000000001</c:v>
                </c:pt>
                <c:pt idx="227">
                  <c:v>1.0170000000000001</c:v>
                </c:pt>
                <c:pt idx="228">
                  <c:v>1.0170000000000001</c:v>
                </c:pt>
                <c:pt idx="229">
                  <c:v>1.0170000000000001</c:v>
                </c:pt>
                <c:pt idx="230">
                  <c:v>1.0170000000000001</c:v>
                </c:pt>
                <c:pt idx="231">
                  <c:v>1.0170000000000001</c:v>
                </c:pt>
                <c:pt idx="232">
                  <c:v>1.0170000000000001</c:v>
                </c:pt>
                <c:pt idx="233">
                  <c:v>1.0170000000000001</c:v>
                </c:pt>
                <c:pt idx="234">
                  <c:v>1.0170000000000001</c:v>
                </c:pt>
                <c:pt idx="235">
                  <c:v>1.0170000000000001</c:v>
                </c:pt>
                <c:pt idx="236">
                  <c:v>1.0170000000000001</c:v>
                </c:pt>
                <c:pt idx="237">
                  <c:v>1.0170000000000001</c:v>
                </c:pt>
                <c:pt idx="238">
                  <c:v>1.0170000000000001</c:v>
                </c:pt>
                <c:pt idx="239">
                  <c:v>1.0170000000000001</c:v>
                </c:pt>
                <c:pt idx="240">
                  <c:v>1.0170000000000001</c:v>
                </c:pt>
                <c:pt idx="241">
                  <c:v>1.0170000000000001</c:v>
                </c:pt>
                <c:pt idx="242">
                  <c:v>1.0170000000000001</c:v>
                </c:pt>
                <c:pt idx="243">
                  <c:v>1.0170000000000001</c:v>
                </c:pt>
                <c:pt idx="244">
                  <c:v>1.0170000000000001</c:v>
                </c:pt>
                <c:pt idx="245">
                  <c:v>1.0170000000000001</c:v>
                </c:pt>
                <c:pt idx="246">
                  <c:v>1.0170000000000001</c:v>
                </c:pt>
                <c:pt idx="247">
                  <c:v>1.0168999999999999</c:v>
                </c:pt>
                <c:pt idx="248">
                  <c:v>1.0168999999999999</c:v>
                </c:pt>
                <c:pt idx="249">
                  <c:v>1.0168999999999999</c:v>
                </c:pt>
                <c:pt idx="250">
                  <c:v>1.0168999999999999</c:v>
                </c:pt>
                <c:pt idx="251">
                  <c:v>1.0168999999999999</c:v>
                </c:pt>
                <c:pt idx="252">
                  <c:v>1.0168999999999999</c:v>
                </c:pt>
                <c:pt idx="253">
                  <c:v>1.0168999999999999</c:v>
                </c:pt>
                <c:pt idx="254">
                  <c:v>1.0168999999999999</c:v>
                </c:pt>
                <c:pt idx="255">
                  <c:v>1.0168999999999999</c:v>
                </c:pt>
                <c:pt idx="256">
                  <c:v>1.0168999999999999</c:v>
                </c:pt>
                <c:pt idx="257">
                  <c:v>1.0168999999999999</c:v>
                </c:pt>
                <c:pt idx="258">
                  <c:v>1.0168999999999999</c:v>
                </c:pt>
                <c:pt idx="259">
                  <c:v>1.0168999999999999</c:v>
                </c:pt>
                <c:pt idx="260">
                  <c:v>1.0168999999999999</c:v>
                </c:pt>
                <c:pt idx="261">
                  <c:v>1.0168999999999999</c:v>
                </c:pt>
                <c:pt idx="262">
                  <c:v>1.0168999999999999</c:v>
                </c:pt>
                <c:pt idx="263">
                  <c:v>1.0168999999999999</c:v>
                </c:pt>
                <c:pt idx="264">
                  <c:v>1.0168999999999999</c:v>
                </c:pt>
                <c:pt idx="265">
                  <c:v>1.0168999999999999</c:v>
                </c:pt>
                <c:pt idx="266">
                  <c:v>1.0168999999999999</c:v>
                </c:pt>
                <c:pt idx="267">
                  <c:v>1.0168999999999999</c:v>
                </c:pt>
                <c:pt idx="268">
                  <c:v>1.0168999999999999</c:v>
                </c:pt>
                <c:pt idx="269">
                  <c:v>1.0168999999999999</c:v>
                </c:pt>
                <c:pt idx="270">
                  <c:v>1.0168999999999999</c:v>
                </c:pt>
                <c:pt idx="271">
                  <c:v>1.0168000000000001</c:v>
                </c:pt>
                <c:pt idx="272">
                  <c:v>1.0168000000000001</c:v>
                </c:pt>
                <c:pt idx="273">
                  <c:v>1.0168000000000001</c:v>
                </c:pt>
                <c:pt idx="274">
                  <c:v>1.0168000000000001</c:v>
                </c:pt>
                <c:pt idx="275">
                  <c:v>1.0168000000000001</c:v>
                </c:pt>
                <c:pt idx="276">
                  <c:v>1.0168000000000001</c:v>
                </c:pt>
                <c:pt idx="277">
                  <c:v>1.0168000000000001</c:v>
                </c:pt>
                <c:pt idx="278">
                  <c:v>1.0168000000000001</c:v>
                </c:pt>
                <c:pt idx="279">
                  <c:v>1.0168000000000001</c:v>
                </c:pt>
                <c:pt idx="280">
                  <c:v>1.0168000000000001</c:v>
                </c:pt>
                <c:pt idx="281">
                  <c:v>1.0168000000000001</c:v>
                </c:pt>
                <c:pt idx="282">
                  <c:v>1.0168000000000001</c:v>
                </c:pt>
                <c:pt idx="283">
                  <c:v>1.0168000000000001</c:v>
                </c:pt>
                <c:pt idx="284">
                  <c:v>1.0168000000000001</c:v>
                </c:pt>
                <c:pt idx="285">
                  <c:v>1.0168000000000001</c:v>
                </c:pt>
                <c:pt idx="286">
                  <c:v>1.0168000000000001</c:v>
                </c:pt>
                <c:pt idx="287">
                  <c:v>1.0168000000000001</c:v>
                </c:pt>
                <c:pt idx="288">
                  <c:v>1.0168000000000001</c:v>
                </c:pt>
                <c:pt idx="289">
                  <c:v>1.0168000000000001</c:v>
                </c:pt>
                <c:pt idx="290">
                  <c:v>1.0168000000000001</c:v>
                </c:pt>
                <c:pt idx="291">
                  <c:v>1.0168000000000001</c:v>
                </c:pt>
                <c:pt idx="292">
                  <c:v>1.0168000000000001</c:v>
                </c:pt>
                <c:pt idx="293">
                  <c:v>1.0168000000000001</c:v>
                </c:pt>
                <c:pt idx="294">
                  <c:v>1.0168000000000001</c:v>
                </c:pt>
                <c:pt idx="295">
                  <c:v>1.0168000000000001</c:v>
                </c:pt>
                <c:pt idx="296">
                  <c:v>1.0168000000000001</c:v>
                </c:pt>
                <c:pt idx="297">
                  <c:v>1.0168000000000001</c:v>
                </c:pt>
                <c:pt idx="298">
                  <c:v>1.0168000000000001</c:v>
                </c:pt>
                <c:pt idx="299">
                  <c:v>1.0168000000000001</c:v>
                </c:pt>
                <c:pt idx="300">
                  <c:v>1.0166999999999999</c:v>
                </c:pt>
                <c:pt idx="301">
                  <c:v>1.0166999999999999</c:v>
                </c:pt>
                <c:pt idx="302">
                  <c:v>1.0166999999999999</c:v>
                </c:pt>
                <c:pt idx="303">
                  <c:v>1.0166999999999999</c:v>
                </c:pt>
                <c:pt idx="304">
                  <c:v>1.0166999999999999</c:v>
                </c:pt>
                <c:pt idx="305">
                  <c:v>1.0166999999999999</c:v>
                </c:pt>
                <c:pt idx="306">
                  <c:v>1.0166999999999999</c:v>
                </c:pt>
                <c:pt idx="307">
                  <c:v>1.0166999999999999</c:v>
                </c:pt>
                <c:pt idx="308">
                  <c:v>1.0166999999999999</c:v>
                </c:pt>
                <c:pt idx="309">
                  <c:v>1.0166999999999999</c:v>
                </c:pt>
                <c:pt idx="310">
                  <c:v>1.0166999999999999</c:v>
                </c:pt>
                <c:pt idx="311">
                  <c:v>1.0166999999999999</c:v>
                </c:pt>
                <c:pt idx="312">
                  <c:v>1.0166999999999999</c:v>
                </c:pt>
                <c:pt idx="313">
                  <c:v>1.0166999999999999</c:v>
                </c:pt>
                <c:pt idx="314">
                  <c:v>1.0166999999999999</c:v>
                </c:pt>
                <c:pt idx="315">
                  <c:v>1.0166999999999999</c:v>
                </c:pt>
                <c:pt idx="316">
                  <c:v>1.0166999999999999</c:v>
                </c:pt>
                <c:pt idx="317">
                  <c:v>1.0166999999999999</c:v>
                </c:pt>
                <c:pt idx="318">
                  <c:v>1.0166999999999999</c:v>
                </c:pt>
                <c:pt idx="319">
                  <c:v>1.0166999999999999</c:v>
                </c:pt>
                <c:pt idx="320">
                  <c:v>1.0166999999999999</c:v>
                </c:pt>
                <c:pt idx="321">
                  <c:v>1.0166999999999999</c:v>
                </c:pt>
                <c:pt idx="322">
                  <c:v>1.0166999999999999</c:v>
                </c:pt>
                <c:pt idx="323">
                  <c:v>1.0166999999999999</c:v>
                </c:pt>
                <c:pt idx="324">
                  <c:v>1.0166999999999999</c:v>
                </c:pt>
                <c:pt idx="325">
                  <c:v>1.0166999999999999</c:v>
                </c:pt>
                <c:pt idx="326">
                  <c:v>1.0166999999999999</c:v>
                </c:pt>
                <c:pt idx="327">
                  <c:v>1.0166999999999999</c:v>
                </c:pt>
                <c:pt idx="328">
                  <c:v>1.0166999999999999</c:v>
                </c:pt>
                <c:pt idx="329">
                  <c:v>1.0166999999999999</c:v>
                </c:pt>
                <c:pt idx="330">
                  <c:v>1.0166999999999999</c:v>
                </c:pt>
                <c:pt idx="331">
                  <c:v>1.0166999999999999</c:v>
                </c:pt>
                <c:pt idx="332">
                  <c:v>1.0166999999999999</c:v>
                </c:pt>
                <c:pt idx="333">
                  <c:v>1.0166999999999999</c:v>
                </c:pt>
                <c:pt idx="334">
                  <c:v>1.0165999999999999</c:v>
                </c:pt>
                <c:pt idx="335">
                  <c:v>1.0165999999999999</c:v>
                </c:pt>
                <c:pt idx="336">
                  <c:v>1.0165999999999999</c:v>
                </c:pt>
                <c:pt idx="337">
                  <c:v>1.0165999999999999</c:v>
                </c:pt>
                <c:pt idx="338">
                  <c:v>1.0165999999999999</c:v>
                </c:pt>
                <c:pt idx="339">
                  <c:v>1.0165999999999999</c:v>
                </c:pt>
                <c:pt idx="340">
                  <c:v>1.0165999999999999</c:v>
                </c:pt>
                <c:pt idx="341">
                  <c:v>1.0165999999999999</c:v>
                </c:pt>
                <c:pt idx="342">
                  <c:v>1.0165999999999999</c:v>
                </c:pt>
                <c:pt idx="343">
                  <c:v>1.0165999999999999</c:v>
                </c:pt>
                <c:pt idx="344">
                  <c:v>1.0165999999999999</c:v>
                </c:pt>
                <c:pt idx="345">
                  <c:v>1.0165999999999999</c:v>
                </c:pt>
                <c:pt idx="346">
                  <c:v>1.0165999999999999</c:v>
                </c:pt>
                <c:pt idx="347">
                  <c:v>1.0165999999999999</c:v>
                </c:pt>
                <c:pt idx="348">
                  <c:v>1.0165999999999999</c:v>
                </c:pt>
                <c:pt idx="349">
                  <c:v>1.0165999999999999</c:v>
                </c:pt>
                <c:pt idx="350">
                  <c:v>1.0165999999999999</c:v>
                </c:pt>
                <c:pt idx="351">
                  <c:v>1.0165999999999999</c:v>
                </c:pt>
                <c:pt idx="352">
                  <c:v>1.0165999999999999</c:v>
                </c:pt>
                <c:pt idx="353">
                  <c:v>1.0165999999999999</c:v>
                </c:pt>
                <c:pt idx="354">
                  <c:v>1.0165999999999999</c:v>
                </c:pt>
                <c:pt idx="355">
                  <c:v>1.0165999999999999</c:v>
                </c:pt>
                <c:pt idx="356">
                  <c:v>1.0165999999999999</c:v>
                </c:pt>
                <c:pt idx="357">
                  <c:v>1.0165999999999999</c:v>
                </c:pt>
                <c:pt idx="358">
                  <c:v>1.0165999999999999</c:v>
                </c:pt>
                <c:pt idx="359">
                  <c:v>1.0165999999999999</c:v>
                </c:pt>
                <c:pt idx="360">
                  <c:v>1.0165999999999999</c:v>
                </c:pt>
                <c:pt idx="361">
                  <c:v>1.0165999999999999</c:v>
                </c:pt>
                <c:pt idx="362">
                  <c:v>1.0165999999999999</c:v>
                </c:pt>
                <c:pt idx="363">
                  <c:v>1.0165999999999999</c:v>
                </c:pt>
                <c:pt idx="364">
                  <c:v>1.0165999999999999</c:v>
                </c:pt>
                <c:pt idx="365">
                  <c:v>1.0165999999999999</c:v>
                </c:pt>
                <c:pt idx="366">
                  <c:v>1.0165999999999999</c:v>
                </c:pt>
                <c:pt idx="367">
                  <c:v>1.0165999999999999</c:v>
                </c:pt>
                <c:pt idx="368">
                  <c:v>1.0165999999999999</c:v>
                </c:pt>
                <c:pt idx="369">
                  <c:v>1.0165999999999999</c:v>
                </c:pt>
                <c:pt idx="370">
                  <c:v>1.0165999999999999</c:v>
                </c:pt>
                <c:pt idx="371">
                  <c:v>1.0165999999999999</c:v>
                </c:pt>
                <c:pt idx="372">
                  <c:v>1.0165999999999999</c:v>
                </c:pt>
                <c:pt idx="373">
                  <c:v>1.0165999999999999</c:v>
                </c:pt>
                <c:pt idx="374">
                  <c:v>1.0165999999999999</c:v>
                </c:pt>
                <c:pt idx="375">
                  <c:v>1.0165999999999999</c:v>
                </c:pt>
                <c:pt idx="376">
                  <c:v>1.0165999999999999</c:v>
                </c:pt>
                <c:pt idx="377">
                  <c:v>1.0165</c:v>
                </c:pt>
                <c:pt idx="378">
                  <c:v>1.0165</c:v>
                </c:pt>
                <c:pt idx="379">
                  <c:v>1.0165</c:v>
                </c:pt>
                <c:pt idx="380">
                  <c:v>1.0165</c:v>
                </c:pt>
                <c:pt idx="381">
                  <c:v>1.0165</c:v>
                </c:pt>
                <c:pt idx="382">
                  <c:v>1.0165</c:v>
                </c:pt>
                <c:pt idx="383">
                  <c:v>1.0165</c:v>
                </c:pt>
                <c:pt idx="384">
                  <c:v>1.0165</c:v>
                </c:pt>
                <c:pt idx="385">
                  <c:v>1.0165</c:v>
                </c:pt>
                <c:pt idx="386">
                  <c:v>1.0165</c:v>
                </c:pt>
                <c:pt idx="387">
                  <c:v>1.0165</c:v>
                </c:pt>
                <c:pt idx="388">
                  <c:v>1.0165</c:v>
                </c:pt>
                <c:pt idx="389">
                  <c:v>1.0165</c:v>
                </c:pt>
                <c:pt idx="390">
                  <c:v>1.0165</c:v>
                </c:pt>
                <c:pt idx="391">
                  <c:v>1.0165</c:v>
                </c:pt>
                <c:pt idx="392">
                  <c:v>1.0165</c:v>
                </c:pt>
                <c:pt idx="393">
                  <c:v>1.0165</c:v>
                </c:pt>
                <c:pt idx="394">
                  <c:v>1.0165</c:v>
                </c:pt>
                <c:pt idx="395">
                  <c:v>1.0165</c:v>
                </c:pt>
                <c:pt idx="396">
                  <c:v>1.0165</c:v>
                </c:pt>
                <c:pt idx="397">
                  <c:v>1.0165</c:v>
                </c:pt>
                <c:pt idx="398">
                  <c:v>1.0165</c:v>
                </c:pt>
                <c:pt idx="399">
                  <c:v>1.0165</c:v>
                </c:pt>
                <c:pt idx="400">
                  <c:v>1.0165</c:v>
                </c:pt>
                <c:pt idx="401">
                  <c:v>1.0165</c:v>
                </c:pt>
                <c:pt idx="402">
                  <c:v>1.0165</c:v>
                </c:pt>
                <c:pt idx="403">
                  <c:v>1.0165</c:v>
                </c:pt>
                <c:pt idx="404">
                  <c:v>1.0165</c:v>
                </c:pt>
                <c:pt idx="405">
                  <c:v>1.0165</c:v>
                </c:pt>
                <c:pt idx="406">
                  <c:v>1.0165</c:v>
                </c:pt>
                <c:pt idx="407">
                  <c:v>1.0165</c:v>
                </c:pt>
                <c:pt idx="408">
                  <c:v>1.0165</c:v>
                </c:pt>
                <c:pt idx="409">
                  <c:v>1.0165</c:v>
                </c:pt>
                <c:pt idx="410">
                  <c:v>1.0165</c:v>
                </c:pt>
                <c:pt idx="411">
                  <c:v>1.0165</c:v>
                </c:pt>
                <c:pt idx="412">
                  <c:v>1.0165</c:v>
                </c:pt>
                <c:pt idx="413">
                  <c:v>1.0165</c:v>
                </c:pt>
                <c:pt idx="414">
                  <c:v>1.0165</c:v>
                </c:pt>
                <c:pt idx="415">
                  <c:v>1.0165</c:v>
                </c:pt>
                <c:pt idx="416">
                  <c:v>1.0165</c:v>
                </c:pt>
                <c:pt idx="417">
                  <c:v>1.0165</c:v>
                </c:pt>
                <c:pt idx="418">
                  <c:v>1.0165</c:v>
                </c:pt>
                <c:pt idx="419">
                  <c:v>1.0165</c:v>
                </c:pt>
                <c:pt idx="420">
                  <c:v>1.0165</c:v>
                </c:pt>
                <c:pt idx="421">
                  <c:v>1.0165</c:v>
                </c:pt>
                <c:pt idx="422">
                  <c:v>1.0165</c:v>
                </c:pt>
                <c:pt idx="423">
                  <c:v>1.0165</c:v>
                </c:pt>
                <c:pt idx="424">
                  <c:v>1.0165</c:v>
                </c:pt>
                <c:pt idx="425">
                  <c:v>1.0165</c:v>
                </c:pt>
                <c:pt idx="426">
                  <c:v>1.0165</c:v>
                </c:pt>
                <c:pt idx="427">
                  <c:v>1.0165</c:v>
                </c:pt>
                <c:pt idx="428">
                  <c:v>1.0165</c:v>
                </c:pt>
                <c:pt idx="429">
                  <c:v>1.0165</c:v>
                </c:pt>
                <c:pt idx="430">
                  <c:v>1.0165</c:v>
                </c:pt>
                <c:pt idx="431">
                  <c:v>1.0165</c:v>
                </c:pt>
                <c:pt idx="432">
                  <c:v>1.0165</c:v>
                </c:pt>
                <c:pt idx="433">
                  <c:v>1.0165</c:v>
                </c:pt>
                <c:pt idx="434">
                  <c:v>1.0165</c:v>
                </c:pt>
                <c:pt idx="435">
                  <c:v>1.0165</c:v>
                </c:pt>
                <c:pt idx="436">
                  <c:v>1.0165</c:v>
                </c:pt>
                <c:pt idx="437">
                  <c:v>1.0165</c:v>
                </c:pt>
                <c:pt idx="438">
                  <c:v>1.0165</c:v>
                </c:pt>
                <c:pt idx="439">
                  <c:v>1.0165</c:v>
                </c:pt>
                <c:pt idx="440">
                  <c:v>1.0165</c:v>
                </c:pt>
                <c:pt idx="441">
                  <c:v>1.0165</c:v>
                </c:pt>
                <c:pt idx="442">
                  <c:v>1.0165</c:v>
                </c:pt>
                <c:pt idx="443">
                  <c:v>1.0165</c:v>
                </c:pt>
                <c:pt idx="444">
                  <c:v>1.0165</c:v>
                </c:pt>
                <c:pt idx="445">
                  <c:v>1.0164</c:v>
                </c:pt>
                <c:pt idx="446">
                  <c:v>1.0164</c:v>
                </c:pt>
                <c:pt idx="447">
                  <c:v>1.0164</c:v>
                </c:pt>
                <c:pt idx="448">
                  <c:v>1.0164</c:v>
                </c:pt>
                <c:pt idx="449">
                  <c:v>1.0164</c:v>
                </c:pt>
                <c:pt idx="450">
                  <c:v>1.0164</c:v>
                </c:pt>
                <c:pt idx="451">
                  <c:v>1.0164</c:v>
                </c:pt>
                <c:pt idx="452">
                  <c:v>1.0164</c:v>
                </c:pt>
                <c:pt idx="453">
                  <c:v>1.0164</c:v>
                </c:pt>
                <c:pt idx="454">
                  <c:v>1.0164</c:v>
                </c:pt>
                <c:pt idx="455">
                  <c:v>1.0164</c:v>
                </c:pt>
                <c:pt idx="456">
                  <c:v>1.0164</c:v>
                </c:pt>
                <c:pt idx="457">
                  <c:v>1.0164</c:v>
                </c:pt>
                <c:pt idx="458">
                  <c:v>1.0164</c:v>
                </c:pt>
                <c:pt idx="459">
                  <c:v>1.0164</c:v>
                </c:pt>
                <c:pt idx="460">
                  <c:v>1.0164</c:v>
                </c:pt>
                <c:pt idx="461">
                  <c:v>1.0164</c:v>
                </c:pt>
                <c:pt idx="462">
                  <c:v>1.0164</c:v>
                </c:pt>
                <c:pt idx="463">
                  <c:v>1.0164</c:v>
                </c:pt>
                <c:pt idx="464">
                  <c:v>1.0164</c:v>
                </c:pt>
                <c:pt idx="465">
                  <c:v>1.0164</c:v>
                </c:pt>
                <c:pt idx="466">
                  <c:v>1.0164</c:v>
                </c:pt>
                <c:pt idx="467">
                  <c:v>1.0164</c:v>
                </c:pt>
                <c:pt idx="468">
                  <c:v>1.0164</c:v>
                </c:pt>
                <c:pt idx="469">
                  <c:v>1.0164</c:v>
                </c:pt>
                <c:pt idx="470">
                  <c:v>1.0164</c:v>
                </c:pt>
                <c:pt idx="471">
                  <c:v>1.0164</c:v>
                </c:pt>
                <c:pt idx="472">
                  <c:v>1.0164</c:v>
                </c:pt>
                <c:pt idx="473">
                  <c:v>1.0164</c:v>
                </c:pt>
                <c:pt idx="474">
                  <c:v>1.0164</c:v>
                </c:pt>
                <c:pt idx="475">
                  <c:v>1.0164</c:v>
                </c:pt>
                <c:pt idx="476">
                  <c:v>1.0164</c:v>
                </c:pt>
                <c:pt idx="477">
                  <c:v>1.0164</c:v>
                </c:pt>
                <c:pt idx="478">
                  <c:v>1.0164</c:v>
                </c:pt>
                <c:pt idx="479">
                  <c:v>1.0164</c:v>
                </c:pt>
                <c:pt idx="480">
                  <c:v>1.0164</c:v>
                </c:pt>
                <c:pt idx="481">
                  <c:v>1.0164</c:v>
                </c:pt>
                <c:pt idx="482">
                  <c:v>1.0164</c:v>
                </c:pt>
                <c:pt idx="483">
                  <c:v>1.0164</c:v>
                </c:pt>
                <c:pt idx="484">
                  <c:v>1.0164</c:v>
                </c:pt>
                <c:pt idx="485">
                  <c:v>1.0164</c:v>
                </c:pt>
                <c:pt idx="486">
                  <c:v>1.0164</c:v>
                </c:pt>
                <c:pt idx="487">
                  <c:v>1.0164</c:v>
                </c:pt>
                <c:pt idx="488">
                  <c:v>1.0164</c:v>
                </c:pt>
                <c:pt idx="489">
                  <c:v>1.0164</c:v>
                </c:pt>
                <c:pt idx="490">
                  <c:v>1.0164</c:v>
                </c:pt>
                <c:pt idx="491">
                  <c:v>1.0164</c:v>
                </c:pt>
                <c:pt idx="492">
                  <c:v>1.0164</c:v>
                </c:pt>
                <c:pt idx="493">
                  <c:v>1.0164</c:v>
                </c:pt>
                <c:pt idx="494">
                  <c:v>1.0164</c:v>
                </c:pt>
                <c:pt idx="495">
                  <c:v>1.0164</c:v>
                </c:pt>
                <c:pt idx="496">
                  <c:v>1.0164</c:v>
                </c:pt>
                <c:pt idx="497">
                  <c:v>1.0164</c:v>
                </c:pt>
                <c:pt idx="498">
                  <c:v>1.0164</c:v>
                </c:pt>
                <c:pt idx="499">
                  <c:v>1.0164</c:v>
                </c:pt>
                <c:pt idx="500">
                  <c:v>1.0164</c:v>
                </c:pt>
                <c:pt idx="501">
                  <c:v>1.0164</c:v>
                </c:pt>
                <c:pt idx="502">
                  <c:v>1.0164</c:v>
                </c:pt>
                <c:pt idx="503">
                  <c:v>1.0164</c:v>
                </c:pt>
                <c:pt idx="504">
                  <c:v>1.0164</c:v>
                </c:pt>
                <c:pt idx="505">
                  <c:v>1.0164</c:v>
                </c:pt>
                <c:pt idx="506">
                  <c:v>1.0164</c:v>
                </c:pt>
                <c:pt idx="507">
                  <c:v>1.0164</c:v>
                </c:pt>
                <c:pt idx="508">
                  <c:v>1.0164</c:v>
                </c:pt>
                <c:pt idx="509">
                  <c:v>1.0164</c:v>
                </c:pt>
                <c:pt idx="510">
                  <c:v>1.0164</c:v>
                </c:pt>
                <c:pt idx="511">
                  <c:v>1.0164</c:v>
                </c:pt>
                <c:pt idx="512">
                  <c:v>1.0164</c:v>
                </c:pt>
                <c:pt idx="513">
                  <c:v>1.0164</c:v>
                </c:pt>
                <c:pt idx="514">
                  <c:v>1.0164</c:v>
                </c:pt>
                <c:pt idx="515">
                  <c:v>1.0164</c:v>
                </c:pt>
                <c:pt idx="516">
                  <c:v>1.0164</c:v>
                </c:pt>
                <c:pt idx="517">
                  <c:v>1.0164</c:v>
                </c:pt>
                <c:pt idx="518">
                  <c:v>1.0164</c:v>
                </c:pt>
                <c:pt idx="519">
                  <c:v>1.0164</c:v>
                </c:pt>
                <c:pt idx="520">
                  <c:v>1.0164</c:v>
                </c:pt>
                <c:pt idx="521">
                  <c:v>1.0164</c:v>
                </c:pt>
                <c:pt idx="522">
                  <c:v>1.0164</c:v>
                </c:pt>
                <c:pt idx="523">
                  <c:v>1.0164</c:v>
                </c:pt>
                <c:pt idx="524">
                  <c:v>1.0164</c:v>
                </c:pt>
                <c:pt idx="525">
                  <c:v>1.0164</c:v>
                </c:pt>
                <c:pt idx="526">
                  <c:v>1.0164</c:v>
                </c:pt>
                <c:pt idx="527">
                  <c:v>1.0164</c:v>
                </c:pt>
                <c:pt idx="528">
                  <c:v>1.0164</c:v>
                </c:pt>
                <c:pt idx="529">
                  <c:v>1.0164</c:v>
                </c:pt>
                <c:pt idx="530">
                  <c:v>1.0164</c:v>
                </c:pt>
                <c:pt idx="531">
                  <c:v>1.0164</c:v>
                </c:pt>
                <c:pt idx="532">
                  <c:v>1.0164</c:v>
                </c:pt>
                <c:pt idx="533">
                  <c:v>1.0164</c:v>
                </c:pt>
                <c:pt idx="534">
                  <c:v>1.0164</c:v>
                </c:pt>
                <c:pt idx="535">
                  <c:v>1.0164</c:v>
                </c:pt>
                <c:pt idx="536">
                  <c:v>1.0164</c:v>
                </c:pt>
                <c:pt idx="537">
                  <c:v>1.0164</c:v>
                </c:pt>
                <c:pt idx="538">
                  <c:v>1.0164</c:v>
                </c:pt>
                <c:pt idx="539">
                  <c:v>1.0164</c:v>
                </c:pt>
                <c:pt idx="540">
                  <c:v>1.0164</c:v>
                </c:pt>
                <c:pt idx="541">
                  <c:v>1.0164</c:v>
                </c:pt>
                <c:pt idx="542">
                  <c:v>1.0164</c:v>
                </c:pt>
                <c:pt idx="543">
                  <c:v>1.0164</c:v>
                </c:pt>
                <c:pt idx="544">
                  <c:v>1.0164</c:v>
                </c:pt>
                <c:pt idx="545">
                  <c:v>1.0164</c:v>
                </c:pt>
                <c:pt idx="546">
                  <c:v>1.0164</c:v>
                </c:pt>
                <c:pt idx="547">
                  <c:v>1.0164</c:v>
                </c:pt>
                <c:pt idx="548">
                  <c:v>1.0164</c:v>
                </c:pt>
                <c:pt idx="549">
                  <c:v>1.0164</c:v>
                </c:pt>
                <c:pt idx="550">
                  <c:v>1.0164</c:v>
                </c:pt>
                <c:pt idx="551">
                  <c:v>1.0164</c:v>
                </c:pt>
                <c:pt idx="552">
                  <c:v>1.0164</c:v>
                </c:pt>
                <c:pt idx="553">
                  <c:v>1.0164</c:v>
                </c:pt>
                <c:pt idx="554">
                  <c:v>1.0164</c:v>
                </c:pt>
                <c:pt idx="555">
                  <c:v>1.0164</c:v>
                </c:pt>
                <c:pt idx="556">
                  <c:v>1.0165</c:v>
                </c:pt>
                <c:pt idx="557">
                  <c:v>1.0165</c:v>
                </c:pt>
                <c:pt idx="558">
                  <c:v>1.0165</c:v>
                </c:pt>
                <c:pt idx="559">
                  <c:v>1.0165</c:v>
                </c:pt>
                <c:pt idx="560">
                  <c:v>1.0165</c:v>
                </c:pt>
                <c:pt idx="561">
                  <c:v>1.0165</c:v>
                </c:pt>
                <c:pt idx="562">
                  <c:v>1.0165</c:v>
                </c:pt>
                <c:pt idx="563">
                  <c:v>1.0165</c:v>
                </c:pt>
                <c:pt idx="564">
                  <c:v>1.0165</c:v>
                </c:pt>
                <c:pt idx="565">
                  <c:v>1.0165</c:v>
                </c:pt>
                <c:pt idx="566">
                  <c:v>1.0165</c:v>
                </c:pt>
                <c:pt idx="567">
                  <c:v>1.0165</c:v>
                </c:pt>
                <c:pt idx="568">
                  <c:v>1.0165</c:v>
                </c:pt>
                <c:pt idx="569">
                  <c:v>1.0165</c:v>
                </c:pt>
                <c:pt idx="570">
                  <c:v>1.0165</c:v>
                </c:pt>
                <c:pt idx="571">
                  <c:v>1.0165</c:v>
                </c:pt>
                <c:pt idx="572">
                  <c:v>1.0165</c:v>
                </c:pt>
                <c:pt idx="573">
                  <c:v>1.0165</c:v>
                </c:pt>
                <c:pt idx="574">
                  <c:v>1.0165</c:v>
                </c:pt>
                <c:pt idx="575">
                  <c:v>1.0165</c:v>
                </c:pt>
                <c:pt idx="576">
                  <c:v>1.0165</c:v>
                </c:pt>
                <c:pt idx="577">
                  <c:v>1.0165</c:v>
                </c:pt>
                <c:pt idx="578">
                  <c:v>1.0165</c:v>
                </c:pt>
                <c:pt idx="579">
                  <c:v>1.0165</c:v>
                </c:pt>
                <c:pt idx="580">
                  <c:v>1.0165</c:v>
                </c:pt>
                <c:pt idx="581">
                  <c:v>1.0165</c:v>
                </c:pt>
                <c:pt idx="582">
                  <c:v>1.0165</c:v>
                </c:pt>
                <c:pt idx="583">
                  <c:v>1.0165</c:v>
                </c:pt>
                <c:pt idx="584">
                  <c:v>1.0165</c:v>
                </c:pt>
                <c:pt idx="585">
                  <c:v>1.0165</c:v>
                </c:pt>
                <c:pt idx="586">
                  <c:v>1.0165</c:v>
                </c:pt>
                <c:pt idx="587">
                  <c:v>1.0165</c:v>
                </c:pt>
                <c:pt idx="588">
                  <c:v>1.0165</c:v>
                </c:pt>
                <c:pt idx="589">
                  <c:v>1.0165</c:v>
                </c:pt>
                <c:pt idx="590">
                  <c:v>1.0165</c:v>
                </c:pt>
                <c:pt idx="591">
                  <c:v>1.0165</c:v>
                </c:pt>
                <c:pt idx="592">
                  <c:v>1.0165</c:v>
                </c:pt>
                <c:pt idx="593">
                  <c:v>1.0165</c:v>
                </c:pt>
                <c:pt idx="594">
                  <c:v>1.0165</c:v>
                </c:pt>
                <c:pt idx="595">
                  <c:v>1.0165</c:v>
                </c:pt>
                <c:pt idx="596">
                  <c:v>1.0165</c:v>
                </c:pt>
                <c:pt idx="597">
                  <c:v>1.0165</c:v>
                </c:pt>
                <c:pt idx="598">
                  <c:v>1.0165</c:v>
                </c:pt>
                <c:pt idx="599">
                  <c:v>1.0165</c:v>
                </c:pt>
                <c:pt idx="600">
                  <c:v>1.0165</c:v>
                </c:pt>
                <c:pt idx="601">
                  <c:v>1.0165</c:v>
                </c:pt>
                <c:pt idx="602">
                  <c:v>1.0165</c:v>
                </c:pt>
                <c:pt idx="603">
                  <c:v>1.0165</c:v>
                </c:pt>
                <c:pt idx="604">
                  <c:v>1.0165</c:v>
                </c:pt>
                <c:pt idx="605">
                  <c:v>1.0165</c:v>
                </c:pt>
                <c:pt idx="606">
                  <c:v>1.0165</c:v>
                </c:pt>
                <c:pt idx="607">
                  <c:v>1.0165</c:v>
                </c:pt>
                <c:pt idx="608">
                  <c:v>1.0165</c:v>
                </c:pt>
                <c:pt idx="609">
                  <c:v>1.0165</c:v>
                </c:pt>
                <c:pt idx="610">
                  <c:v>1.0165</c:v>
                </c:pt>
                <c:pt idx="611">
                  <c:v>1.0165</c:v>
                </c:pt>
                <c:pt idx="612">
                  <c:v>1.0165</c:v>
                </c:pt>
                <c:pt idx="613">
                  <c:v>1.0165</c:v>
                </c:pt>
                <c:pt idx="614">
                  <c:v>1.0165</c:v>
                </c:pt>
                <c:pt idx="615">
                  <c:v>1.0165</c:v>
                </c:pt>
                <c:pt idx="616">
                  <c:v>1.0165</c:v>
                </c:pt>
                <c:pt idx="617">
                  <c:v>1.0165</c:v>
                </c:pt>
                <c:pt idx="618">
                  <c:v>1.0165</c:v>
                </c:pt>
                <c:pt idx="619">
                  <c:v>1.0165</c:v>
                </c:pt>
                <c:pt idx="620">
                  <c:v>1.0165</c:v>
                </c:pt>
                <c:pt idx="621">
                  <c:v>1.0165</c:v>
                </c:pt>
                <c:pt idx="622">
                  <c:v>1.0165</c:v>
                </c:pt>
                <c:pt idx="623">
                  <c:v>1.0165</c:v>
                </c:pt>
                <c:pt idx="624">
                  <c:v>1.0165999999999999</c:v>
                </c:pt>
                <c:pt idx="625">
                  <c:v>1.0165999999999999</c:v>
                </c:pt>
                <c:pt idx="626">
                  <c:v>1.0165999999999999</c:v>
                </c:pt>
                <c:pt idx="627">
                  <c:v>1.0165999999999999</c:v>
                </c:pt>
                <c:pt idx="628">
                  <c:v>1.0165999999999999</c:v>
                </c:pt>
                <c:pt idx="629">
                  <c:v>1.0165999999999999</c:v>
                </c:pt>
                <c:pt idx="630">
                  <c:v>1.0165999999999999</c:v>
                </c:pt>
                <c:pt idx="631">
                  <c:v>1.0165999999999999</c:v>
                </c:pt>
                <c:pt idx="632">
                  <c:v>1.0165999999999999</c:v>
                </c:pt>
                <c:pt idx="633">
                  <c:v>1.0165999999999999</c:v>
                </c:pt>
                <c:pt idx="634">
                  <c:v>1.0165999999999999</c:v>
                </c:pt>
                <c:pt idx="635">
                  <c:v>1.0165999999999999</c:v>
                </c:pt>
                <c:pt idx="636">
                  <c:v>1.0165999999999999</c:v>
                </c:pt>
                <c:pt idx="637">
                  <c:v>1.0165999999999999</c:v>
                </c:pt>
                <c:pt idx="638">
                  <c:v>1.0165999999999999</c:v>
                </c:pt>
                <c:pt idx="639">
                  <c:v>1.0165999999999999</c:v>
                </c:pt>
                <c:pt idx="640">
                  <c:v>1.0165999999999999</c:v>
                </c:pt>
                <c:pt idx="641">
                  <c:v>1.0165999999999999</c:v>
                </c:pt>
                <c:pt idx="642">
                  <c:v>1.0165999999999999</c:v>
                </c:pt>
                <c:pt idx="643">
                  <c:v>1.0165999999999999</c:v>
                </c:pt>
                <c:pt idx="644">
                  <c:v>1.0165999999999999</c:v>
                </c:pt>
                <c:pt idx="645">
                  <c:v>1.0165999999999999</c:v>
                </c:pt>
                <c:pt idx="646">
                  <c:v>1.0165999999999999</c:v>
                </c:pt>
                <c:pt idx="647">
                  <c:v>1.0165999999999999</c:v>
                </c:pt>
                <c:pt idx="648">
                  <c:v>1.0165999999999999</c:v>
                </c:pt>
                <c:pt idx="649">
                  <c:v>1.0165999999999999</c:v>
                </c:pt>
                <c:pt idx="650">
                  <c:v>1.0165999999999999</c:v>
                </c:pt>
                <c:pt idx="651">
                  <c:v>1.0165999999999999</c:v>
                </c:pt>
                <c:pt idx="652">
                  <c:v>1.0165999999999999</c:v>
                </c:pt>
                <c:pt idx="653">
                  <c:v>1.0165999999999999</c:v>
                </c:pt>
                <c:pt idx="654">
                  <c:v>1.0165999999999999</c:v>
                </c:pt>
                <c:pt idx="655">
                  <c:v>1.0165999999999999</c:v>
                </c:pt>
                <c:pt idx="656">
                  <c:v>1.0165999999999999</c:v>
                </c:pt>
                <c:pt idx="657">
                  <c:v>1.0165999999999999</c:v>
                </c:pt>
                <c:pt idx="658">
                  <c:v>1.0165999999999999</c:v>
                </c:pt>
                <c:pt idx="659">
                  <c:v>1.0165999999999999</c:v>
                </c:pt>
                <c:pt idx="660">
                  <c:v>1.0165999999999999</c:v>
                </c:pt>
                <c:pt idx="661">
                  <c:v>1.0165999999999999</c:v>
                </c:pt>
                <c:pt idx="662">
                  <c:v>1.0165999999999999</c:v>
                </c:pt>
                <c:pt idx="663">
                  <c:v>1.0165999999999999</c:v>
                </c:pt>
                <c:pt idx="664">
                  <c:v>1.0165999999999999</c:v>
                </c:pt>
                <c:pt idx="665">
                  <c:v>1.0165999999999999</c:v>
                </c:pt>
                <c:pt idx="666">
                  <c:v>1.0165999999999999</c:v>
                </c:pt>
                <c:pt idx="667">
                  <c:v>1.0166999999999999</c:v>
                </c:pt>
                <c:pt idx="668">
                  <c:v>1.0166999999999999</c:v>
                </c:pt>
                <c:pt idx="669">
                  <c:v>1.0166999999999999</c:v>
                </c:pt>
                <c:pt idx="670">
                  <c:v>1.0166999999999999</c:v>
                </c:pt>
                <c:pt idx="671">
                  <c:v>1.0166999999999999</c:v>
                </c:pt>
                <c:pt idx="672">
                  <c:v>1.0166999999999999</c:v>
                </c:pt>
                <c:pt idx="673">
                  <c:v>1.0166999999999999</c:v>
                </c:pt>
                <c:pt idx="674">
                  <c:v>1.0166999999999999</c:v>
                </c:pt>
                <c:pt idx="675">
                  <c:v>1.0166999999999999</c:v>
                </c:pt>
                <c:pt idx="676">
                  <c:v>1.0166999999999999</c:v>
                </c:pt>
                <c:pt idx="677">
                  <c:v>1.0166999999999999</c:v>
                </c:pt>
                <c:pt idx="678">
                  <c:v>1.0166999999999999</c:v>
                </c:pt>
                <c:pt idx="679">
                  <c:v>1.0166999999999999</c:v>
                </c:pt>
                <c:pt idx="680">
                  <c:v>1.0166999999999999</c:v>
                </c:pt>
                <c:pt idx="681">
                  <c:v>1.0166999999999999</c:v>
                </c:pt>
                <c:pt idx="682">
                  <c:v>1.0166999999999999</c:v>
                </c:pt>
                <c:pt idx="683">
                  <c:v>1.0166999999999999</c:v>
                </c:pt>
                <c:pt idx="684">
                  <c:v>1.0166999999999999</c:v>
                </c:pt>
                <c:pt idx="685">
                  <c:v>1.0166999999999999</c:v>
                </c:pt>
                <c:pt idx="686">
                  <c:v>1.0166999999999999</c:v>
                </c:pt>
                <c:pt idx="687">
                  <c:v>1.0166999999999999</c:v>
                </c:pt>
                <c:pt idx="688">
                  <c:v>1.0166999999999999</c:v>
                </c:pt>
                <c:pt idx="689">
                  <c:v>1.0166999999999999</c:v>
                </c:pt>
                <c:pt idx="690">
                  <c:v>1.0166999999999999</c:v>
                </c:pt>
                <c:pt idx="691">
                  <c:v>1.0166999999999999</c:v>
                </c:pt>
                <c:pt idx="692">
                  <c:v>1.0166999999999999</c:v>
                </c:pt>
                <c:pt idx="693">
                  <c:v>1.0166999999999999</c:v>
                </c:pt>
                <c:pt idx="694">
                  <c:v>1.0166999999999999</c:v>
                </c:pt>
                <c:pt idx="695">
                  <c:v>1.0166999999999999</c:v>
                </c:pt>
                <c:pt idx="696">
                  <c:v>1.0166999999999999</c:v>
                </c:pt>
                <c:pt idx="697">
                  <c:v>1.0166999999999999</c:v>
                </c:pt>
                <c:pt idx="698">
                  <c:v>1.0166999999999999</c:v>
                </c:pt>
                <c:pt idx="699">
                  <c:v>1.0166999999999999</c:v>
                </c:pt>
                <c:pt idx="700">
                  <c:v>1.0166999999999999</c:v>
                </c:pt>
                <c:pt idx="701">
                  <c:v>1.0168000000000001</c:v>
                </c:pt>
                <c:pt idx="702">
                  <c:v>1.0168000000000001</c:v>
                </c:pt>
                <c:pt idx="703">
                  <c:v>1.0168000000000001</c:v>
                </c:pt>
                <c:pt idx="704">
                  <c:v>1.0168000000000001</c:v>
                </c:pt>
                <c:pt idx="705">
                  <c:v>1.0168000000000001</c:v>
                </c:pt>
                <c:pt idx="706">
                  <c:v>1.0168000000000001</c:v>
                </c:pt>
                <c:pt idx="707">
                  <c:v>1.0168000000000001</c:v>
                </c:pt>
                <c:pt idx="708">
                  <c:v>1.0168000000000001</c:v>
                </c:pt>
                <c:pt idx="709">
                  <c:v>1.0168000000000001</c:v>
                </c:pt>
                <c:pt idx="710">
                  <c:v>1.0168000000000001</c:v>
                </c:pt>
                <c:pt idx="711">
                  <c:v>1.0168000000000001</c:v>
                </c:pt>
                <c:pt idx="712">
                  <c:v>1.0168000000000001</c:v>
                </c:pt>
                <c:pt idx="713">
                  <c:v>1.0168000000000001</c:v>
                </c:pt>
                <c:pt idx="714">
                  <c:v>1.0168000000000001</c:v>
                </c:pt>
                <c:pt idx="715">
                  <c:v>1.0168000000000001</c:v>
                </c:pt>
                <c:pt idx="716">
                  <c:v>1.0168000000000001</c:v>
                </c:pt>
                <c:pt idx="717">
                  <c:v>1.0168000000000001</c:v>
                </c:pt>
                <c:pt idx="718">
                  <c:v>1.0168000000000001</c:v>
                </c:pt>
                <c:pt idx="719">
                  <c:v>1.0168000000000001</c:v>
                </c:pt>
                <c:pt idx="720">
                  <c:v>1.0168000000000001</c:v>
                </c:pt>
                <c:pt idx="721">
                  <c:v>1.0168000000000001</c:v>
                </c:pt>
                <c:pt idx="722">
                  <c:v>1.0168000000000001</c:v>
                </c:pt>
                <c:pt idx="723">
                  <c:v>1.0168000000000001</c:v>
                </c:pt>
                <c:pt idx="724">
                  <c:v>1.0168000000000001</c:v>
                </c:pt>
                <c:pt idx="725">
                  <c:v>1.0168000000000001</c:v>
                </c:pt>
                <c:pt idx="726">
                  <c:v>1.0168000000000001</c:v>
                </c:pt>
                <c:pt idx="727">
                  <c:v>1.0168000000000001</c:v>
                </c:pt>
                <c:pt idx="728">
                  <c:v>1.0168000000000001</c:v>
                </c:pt>
                <c:pt idx="729">
                  <c:v>1.0168000000000001</c:v>
                </c:pt>
                <c:pt idx="730">
                  <c:v>1.0168999999999999</c:v>
                </c:pt>
                <c:pt idx="731">
                  <c:v>1.0168999999999999</c:v>
                </c:pt>
                <c:pt idx="732">
                  <c:v>1.0168999999999999</c:v>
                </c:pt>
                <c:pt idx="733">
                  <c:v>1.0168999999999999</c:v>
                </c:pt>
                <c:pt idx="734">
                  <c:v>1.0168999999999999</c:v>
                </c:pt>
                <c:pt idx="735">
                  <c:v>1.0168999999999999</c:v>
                </c:pt>
                <c:pt idx="736">
                  <c:v>1.0168999999999999</c:v>
                </c:pt>
                <c:pt idx="737">
                  <c:v>1.0168999999999999</c:v>
                </c:pt>
                <c:pt idx="738">
                  <c:v>1.0168999999999999</c:v>
                </c:pt>
                <c:pt idx="739">
                  <c:v>1.0168999999999999</c:v>
                </c:pt>
                <c:pt idx="740">
                  <c:v>1.0168999999999999</c:v>
                </c:pt>
                <c:pt idx="741">
                  <c:v>1.0168999999999999</c:v>
                </c:pt>
                <c:pt idx="742">
                  <c:v>1.0168999999999999</c:v>
                </c:pt>
                <c:pt idx="743">
                  <c:v>1.0168999999999999</c:v>
                </c:pt>
                <c:pt idx="744">
                  <c:v>1.0168999999999999</c:v>
                </c:pt>
                <c:pt idx="745">
                  <c:v>1.0168999999999999</c:v>
                </c:pt>
                <c:pt idx="746">
                  <c:v>1.0168999999999999</c:v>
                </c:pt>
                <c:pt idx="747">
                  <c:v>1.0168999999999999</c:v>
                </c:pt>
                <c:pt idx="748">
                  <c:v>1.0168999999999999</c:v>
                </c:pt>
                <c:pt idx="749">
                  <c:v>1.0168999999999999</c:v>
                </c:pt>
                <c:pt idx="750">
                  <c:v>1.0168999999999999</c:v>
                </c:pt>
                <c:pt idx="751">
                  <c:v>1.0168999999999999</c:v>
                </c:pt>
                <c:pt idx="752">
                  <c:v>1.0168999999999999</c:v>
                </c:pt>
                <c:pt idx="753">
                  <c:v>1.0168999999999999</c:v>
                </c:pt>
                <c:pt idx="754">
                  <c:v>1.0170000000000001</c:v>
                </c:pt>
                <c:pt idx="755">
                  <c:v>1.0170000000000001</c:v>
                </c:pt>
                <c:pt idx="756">
                  <c:v>1.0170000000000001</c:v>
                </c:pt>
                <c:pt idx="757">
                  <c:v>1.0170000000000001</c:v>
                </c:pt>
                <c:pt idx="758">
                  <c:v>1.0170000000000001</c:v>
                </c:pt>
                <c:pt idx="759">
                  <c:v>1.0170000000000001</c:v>
                </c:pt>
                <c:pt idx="760">
                  <c:v>1.0170000000000001</c:v>
                </c:pt>
                <c:pt idx="761">
                  <c:v>1.0170000000000001</c:v>
                </c:pt>
                <c:pt idx="762">
                  <c:v>1.0170000000000001</c:v>
                </c:pt>
                <c:pt idx="763">
                  <c:v>1.0170000000000001</c:v>
                </c:pt>
                <c:pt idx="764">
                  <c:v>1.0170000000000001</c:v>
                </c:pt>
                <c:pt idx="765">
                  <c:v>1.0170000000000001</c:v>
                </c:pt>
                <c:pt idx="766">
                  <c:v>1.0170000000000001</c:v>
                </c:pt>
                <c:pt idx="767">
                  <c:v>1.0170000000000001</c:v>
                </c:pt>
                <c:pt idx="768">
                  <c:v>1.0170000000000001</c:v>
                </c:pt>
                <c:pt idx="769">
                  <c:v>1.0170000000000001</c:v>
                </c:pt>
                <c:pt idx="770">
                  <c:v>1.0170000000000001</c:v>
                </c:pt>
                <c:pt idx="771">
                  <c:v>1.0170000000000001</c:v>
                </c:pt>
                <c:pt idx="772">
                  <c:v>1.0170000000000001</c:v>
                </c:pt>
                <c:pt idx="773">
                  <c:v>1.0170000000000001</c:v>
                </c:pt>
                <c:pt idx="774">
                  <c:v>1.0170000000000001</c:v>
                </c:pt>
                <c:pt idx="775">
                  <c:v>1.0170000000000001</c:v>
                </c:pt>
                <c:pt idx="776">
                  <c:v>1.0170000000000001</c:v>
                </c:pt>
                <c:pt idx="777">
                  <c:v>1.0170000000000001</c:v>
                </c:pt>
                <c:pt idx="778">
                  <c:v>1.0170999999999999</c:v>
                </c:pt>
                <c:pt idx="779">
                  <c:v>1.0170999999999999</c:v>
                </c:pt>
                <c:pt idx="780">
                  <c:v>1.0170999999999999</c:v>
                </c:pt>
                <c:pt idx="781">
                  <c:v>1.0170999999999999</c:v>
                </c:pt>
                <c:pt idx="782">
                  <c:v>1.0170999999999999</c:v>
                </c:pt>
                <c:pt idx="783">
                  <c:v>1.0170999999999999</c:v>
                </c:pt>
                <c:pt idx="784">
                  <c:v>1.0170999999999999</c:v>
                </c:pt>
                <c:pt idx="785">
                  <c:v>1.0170999999999999</c:v>
                </c:pt>
                <c:pt idx="786">
                  <c:v>1.0170999999999999</c:v>
                </c:pt>
                <c:pt idx="787">
                  <c:v>1.0170999999999999</c:v>
                </c:pt>
                <c:pt idx="788">
                  <c:v>1.0170999999999999</c:v>
                </c:pt>
                <c:pt idx="789">
                  <c:v>1.0170999999999999</c:v>
                </c:pt>
                <c:pt idx="790">
                  <c:v>1.0170999999999999</c:v>
                </c:pt>
                <c:pt idx="791">
                  <c:v>1.0170999999999999</c:v>
                </c:pt>
                <c:pt idx="792">
                  <c:v>1.0170999999999999</c:v>
                </c:pt>
                <c:pt idx="793">
                  <c:v>1.0170999999999999</c:v>
                </c:pt>
                <c:pt idx="794">
                  <c:v>1.0170999999999999</c:v>
                </c:pt>
                <c:pt idx="795">
                  <c:v>1.0170999999999999</c:v>
                </c:pt>
                <c:pt idx="796">
                  <c:v>1.0170999999999999</c:v>
                </c:pt>
                <c:pt idx="797">
                  <c:v>1.0170999999999999</c:v>
                </c:pt>
                <c:pt idx="798">
                  <c:v>1.0171999999999999</c:v>
                </c:pt>
                <c:pt idx="799">
                  <c:v>1.0171999999999999</c:v>
                </c:pt>
                <c:pt idx="800">
                  <c:v>1.0171999999999999</c:v>
                </c:pt>
                <c:pt idx="801">
                  <c:v>1.0171999999999999</c:v>
                </c:pt>
                <c:pt idx="802">
                  <c:v>1.0171999999999999</c:v>
                </c:pt>
                <c:pt idx="803">
                  <c:v>1.0171999999999999</c:v>
                </c:pt>
                <c:pt idx="804">
                  <c:v>1.0171999999999999</c:v>
                </c:pt>
                <c:pt idx="805">
                  <c:v>1.0171999999999999</c:v>
                </c:pt>
                <c:pt idx="806">
                  <c:v>1.0171999999999999</c:v>
                </c:pt>
                <c:pt idx="807">
                  <c:v>1.0171999999999999</c:v>
                </c:pt>
                <c:pt idx="808">
                  <c:v>1.0171999999999999</c:v>
                </c:pt>
                <c:pt idx="809">
                  <c:v>1.0171999999999999</c:v>
                </c:pt>
                <c:pt idx="810">
                  <c:v>1.0171999999999999</c:v>
                </c:pt>
                <c:pt idx="811">
                  <c:v>1.0171999999999999</c:v>
                </c:pt>
                <c:pt idx="812">
                  <c:v>1.0171999999999999</c:v>
                </c:pt>
                <c:pt idx="813">
                  <c:v>1.0171999999999999</c:v>
                </c:pt>
                <c:pt idx="814">
                  <c:v>1.0171999999999999</c:v>
                </c:pt>
                <c:pt idx="815">
                  <c:v>1.0171999999999999</c:v>
                </c:pt>
                <c:pt idx="816">
                  <c:v>1.0171999999999999</c:v>
                </c:pt>
                <c:pt idx="817">
                  <c:v>1.0173000000000001</c:v>
                </c:pt>
                <c:pt idx="818">
                  <c:v>1.0173000000000001</c:v>
                </c:pt>
                <c:pt idx="819">
                  <c:v>1.0173000000000001</c:v>
                </c:pt>
                <c:pt idx="820">
                  <c:v>1.0173000000000001</c:v>
                </c:pt>
                <c:pt idx="821">
                  <c:v>1.0173000000000001</c:v>
                </c:pt>
                <c:pt idx="822">
                  <c:v>1.0173000000000001</c:v>
                </c:pt>
                <c:pt idx="823">
                  <c:v>1.0173000000000001</c:v>
                </c:pt>
                <c:pt idx="824">
                  <c:v>1.0173000000000001</c:v>
                </c:pt>
                <c:pt idx="825">
                  <c:v>1.0173000000000001</c:v>
                </c:pt>
                <c:pt idx="826">
                  <c:v>1.0173000000000001</c:v>
                </c:pt>
                <c:pt idx="827">
                  <c:v>1.0173000000000001</c:v>
                </c:pt>
                <c:pt idx="828">
                  <c:v>1.0173000000000001</c:v>
                </c:pt>
                <c:pt idx="829">
                  <c:v>1.0173000000000001</c:v>
                </c:pt>
                <c:pt idx="830">
                  <c:v>1.0173000000000001</c:v>
                </c:pt>
                <c:pt idx="831">
                  <c:v>1.0173000000000001</c:v>
                </c:pt>
                <c:pt idx="832">
                  <c:v>1.0173000000000001</c:v>
                </c:pt>
                <c:pt idx="833">
                  <c:v>1.0173000000000001</c:v>
                </c:pt>
                <c:pt idx="834">
                  <c:v>1.0173000000000001</c:v>
                </c:pt>
                <c:pt idx="835">
                  <c:v>1.0173000000000001</c:v>
                </c:pt>
                <c:pt idx="836">
                  <c:v>1.0173000000000001</c:v>
                </c:pt>
                <c:pt idx="837">
                  <c:v>1.0173999999999999</c:v>
                </c:pt>
                <c:pt idx="838">
                  <c:v>1.0173999999999999</c:v>
                </c:pt>
                <c:pt idx="839">
                  <c:v>1.0173999999999999</c:v>
                </c:pt>
                <c:pt idx="840">
                  <c:v>1.0173999999999999</c:v>
                </c:pt>
                <c:pt idx="841">
                  <c:v>1.0173999999999999</c:v>
                </c:pt>
                <c:pt idx="842">
                  <c:v>1.0173999999999999</c:v>
                </c:pt>
                <c:pt idx="843">
                  <c:v>1.0173999999999999</c:v>
                </c:pt>
                <c:pt idx="844">
                  <c:v>1.0173999999999999</c:v>
                </c:pt>
                <c:pt idx="845">
                  <c:v>1.0173999999999999</c:v>
                </c:pt>
                <c:pt idx="846">
                  <c:v>1.0173999999999999</c:v>
                </c:pt>
                <c:pt idx="847">
                  <c:v>1.0173999999999999</c:v>
                </c:pt>
                <c:pt idx="848">
                  <c:v>1.0173999999999999</c:v>
                </c:pt>
                <c:pt idx="849">
                  <c:v>1.0173999999999999</c:v>
                </c:pt>
                <c:pt idx="850">
                  <c:v>1.0173999999999999</c:v>
                </c:pt>
                <c:pt idx="851">
                  <c:v>1.0173999999999999</c:v>
                </c:pt>
                <c:pt idx="852">
                  <c:v>1.0173999999999999</c:v>
                </c:pt>
                <c:pt idx="853">
                  <c:v>1.0175000000000001</c:v>
                </c:pt>
                <c:pt idx="854">
                  <c:v>1.0175000000000001</c:v>
                </c:pt>
                <c:pt idx="855">
                  <c:v>1.0175000000000001</c:v>
                </c:pt>
                <c:pt idx="856">
                  <c:v>1.0175000000000001</c:v>
                </c:pt>
                <c:pt idx="857">
                  <c:v>1.0175000000000001</c:v>
                </c:pt>
                <c:pt idx="858">
                  <c:v>1.0175000000000001</c:v>
                </c:pt>
                <c:pt idx="859">
                  <c:v>1.0175000000000001</c:v>
                </c:pt>
                <c:pt idx="860">
                  <c:v>1.0175000000000001</c:v>
                </c:pt>
                <c:pt idx="861">
                  <c:v>1.0175000000000001</c:v>
                </c:pt>
                <c:pt idx="862">
                  <c:v>1.0175000000000001</c:v>
                </c:pt>
                <c:pt idx="863">
                  <c:v>1.0175000000000001</c:v>
                </c:pt>
                <c:pt idx="864">
                  <c:v>1.0175000000000001</c:v>
                </c:pt>
                <c:pt idx="865">
                  <c:v>1.0175000000000001</c:v>
                </c:pt>
                <c:pt idx="866">
                  <c:v>1.0175000000000001</c:v>
                </c:pt>
                <c:pt idx="867">
                  <c:v>1.0175000000000001</c:v>
                </c:pt>
                <c:pt idx="868">
                  <c:v>1.0175000000000001</c:v>
                </c:pt>
                <c:pt idx="869">
                  <c:v>1.0175000000000001</c:v>
                </c:pt>
                <c:pt idx="870">
                  <c:v>1.0176000000000001</c:v>
                </c:pt>
                <c:pt idx="871">
                  <c:v>1.0176000000000001</c:v>
                </c:pt>
                <c:pt idx="872">
                  <c:v>1.0176000000000001</c:v>
                </c:pt>
                <c:pt idx="873">
                  <c:v>1.0176000000000001</c:v>
                </c:pt>
                <c:pt idx="874">
                  <c:v>1.0176000000000001</c:v>
                </c:pt>
                <c:pt idx="875">
                  <c:v>1.0176000000000001</c:v>
                </c:pt>
                <c:pt idx="876">
                  <c:v>1.0176000000000001</c:v>
                </c:pt>
                <c:pt idx="877">
                  <c:v>1.0176000000000001</c:v>
                </c:pt>
                <c:pt idx="878">
                  <c:v>1.0176000000000001</c:v>
                </c:pt>
                <c:pt idx="879">
                  <c:v>1.0176000000000001</c:v>
                </c:pt>
                <c:pt idx="880">
                  <c:v>1.0176000000000001</c:v>
                </c:pt>
                <c:pt idx="881">
                  <c:v>1.0176000000000001</c:v>
                </c:pt>
                <c:pt idx="882">
                  <c:v>1.0176000000000001</c:v>
                </c:pt>
                <c:pt idx="883">
                  <c:v>1.0176000000000001</c:v>
                </c:pt>
                <c:pt idx="884">
                  <c:v>1.0176000000000001</c:v>
                </c:pt>
                <c:pt idx="885">
                  <c:v>1.0176000000000001</c:v>
                </c:pt>
                <c:pt idx="886">
                  <c:v>1.0177</c:v>
                </c:pt>
                <c:pt idx="887">
                  <c:v>1.0177</c:v>
                </c:pt>
                <c:pt idx="888">
                  <c:v>1.0177</c:v>
                </c:pt>
                <c:pt idx="889">
                  <c:v>1.0177</c:v>
                </c:pt>
                <c:pt idx="890">
                  <c:v>1.0177</c:v>
                </c:pt>
                <c:pt idx="891">
                  <c:v>1.0177</c:v>
                </c:pt>
                <c:pt idx="892">
                  <c:v>1.0177</c:v>
                </c:pt>
                <c:pt idx="893">
                  <c:v>1.0177</c:v>
                </c:pt>
                <c:pt idx="894">
                  <c:v>1.0177</c:v>
                </c:pt>
                <c:pt idx="895">
                  <c:v>1.0177</c:v>
                </c:pt>
                <c:pt idx="896">
                  <c:v>1.0177</c:v>
                </c:pt>
                <c:pt idx="897">
                  <c:v>1.0177</c:v>
                </c:pt>
                <c:pt idx="898">
                  <c:v>1.0177</c:v>
                </c:pt>
                <c:pt idx="899">
                  <c:v>1.0177</c:v>
                </c:pt>
                <c:pt idx="900">
                  <c:v>1.0177</c:v>
                </c:pt>
                <c:pt idx="901">
                  <c:v>1.0178</c:v>
                </c:pt>
                <c:pt idx="902">
                  <c:v>1.0178</c:v>
                </c:pt>
                <c:pt idx="903">
                  <c:v>1.0178</c:v>
                </c:pt>
                <c:pt idx="904">
                  <c:v>1.0178</c:v>
                </c:pt>
                <c:pt idx="905">
                  <c:v>1.0178</c:v>
                </c:pt>
                <c:pt idx="906">
                  <c:v>1.0178</c:v>
                </c:pt>
                <c:pt idx="907">
                  <c:v>1.0178</c:v>
                </c:pt>
                <c:pt idx="908">
                  <c:v>1.0178</c:v>
                </c:pt>
                <c:pt idx="909">
                  <c:v>1.0178</c:v>
                </c:pt>
                <c:pt idx="910">
                  <c:v>1.0178</c:v>
                </c:pt>
                <c:pt idx="911">
                  <c:v>1.0178</c:v>
                </c:pt>
                <c:pt idx="912">
                  <c:v>1.0178</c:v>
                </c:pt>
                <c:pt idx="913">
                  <c:v>1.0178</c:v>
                </c:pt>
                <c:pt idx="914">
                  <c:v>1.0178</c:v>
                </c:pt>
                <c:pt idx="915">
                  <c:v>1.0178</c:v>
                </c:pt>
                <c:pt idx="916">
                  <c:v>1.0179</c:v>
                </c:pt>
                <c:pt idx="917">
                  <c:v>1.0179</c:v>
                </c:pt>
                <c:pt idx="918">
                  <c:v>1.0179</c:v>
                </c:pt>
                <c:pt idx="919">
                  <c:v>1.0179</c:v>
                </c:pt>
                <c:pt idx="920">
                  <c:v>1.0179</c:v>
                </c:pt>
                <c:pt idx="921">
                  <c:v>1.0179</c:v>
                </c:pt>
                <c:pt idx="922">
                  <c:v>1.0179</c:v>
                </c:pt>
                <c:pt idx="923">
                  <c:v>1.0179</c:v>
                </c:pt>
                <c:pt idx="924">
                  <c:v>1.0179</c:v>
                </c:pt>
                <c:pt idx="925">
                  <c:v>1.0179</c:v>
                </c:pt>
                <c:pt idx="926">
                  <c:v>1.0179</c:v>
                </c:pt>
                <c:pt idx="927">
                  <c:v>1.0179</c:v>
                </c:pt>
                <c:pt idx="928">
                  <c:v>1.0179</c:v>
                </c:pt>
                <c:pt idx="929">
                  <c:v>1.018</c:v>
                </c:pt>
                <c:pt idx="930">
                  <c:v>1.018</c:v>
                </c:pt>
                <c:pt idx="931">
                  <c:v>1.018</c:v>
                </c:pt>
                <c:pt idx="932">
                  <c:v>1.018</c:v>
                </c:pt>
                <c:pt idx="933">
                  <c:v>1.018</c:v>
                </c:pt>
                <c:pt idx="934">
                  <c:v>1.018</c:v>
                </c:pt>
                <c:pt idx="935">
                  <c:v>1.018</c:v>
                </c:pt>
                <c:pt idx="936">
                  <c:v>1.018</c:v>
                </c:pt>
                <c:pt idx="937">
                  <c:v>1.018</c:v>
                </c:pt>
                <c:pt idx="938">
                  <c:v>1.018</c:v>
                </c:pt>
                <c:pt idx="939">
                  <c:v>1.018</c:v>
                </c:pt>
                <c:pt idx="940">
                  <c:v>1.018</c:v>
                </c:pt>
                <c:pt idx="941">
                  <c:v>1.018</c:v>
                </c:pt>
                <c:pt idx="942">
                  <c:v>1.018</c:v>
                </c:pt>
                <c:pt idx="943">
                  <c:v>1.0181</c:v>
                </c:pt>
                <c:pt idx="944">
                  <c:v>1.0181</c:v>
                </c:pt>
                <c:pt idx="945">
                  <c:v>1.0181</c:v>
                </c:pt>
                <c:pt idx="946">
                  <c:v>1.0181</c:v>
                </c:pt>
                <c:pt idx="947">
                  <c:v>1.0181</c:v>
                </c:pt>
                <c:pt idx="948">
                  <c:v>1.0181</c:v>
                </c:pt>
                <c:pt idx="949">
                  <c:v>1.0181</c:v>
                </c:pt>
                <c:pt idx="950">
                  <c:v>1.0181</c:v>
                </c:pt>
                <c:pt idx="951">
                  <c:v>1.0181</c:v>
                </c:pt>
                <c:pt idx="952">
                  <c:v>1.0181</c:v>
                </c:pt>
                <c:pt idx="953">
                  <c:v>1.0181</c:v>
                </c:pt>
                <c:pt idx="954">
                  <c:v>1.0181</c:v>
                </c:pt>
                <c:pt idx="955">
                  <c:v>1.0181</c:v>
                </c:pt>
                <c:pt idx="956">
                  <c:v>1.0182</c:v>
                </c:pt>
                <c:pt idx="957">
                  <c:v>1.0182</c:v>
                </c:pt>
                <c:pt idx="958">
                  <c:v>1.0182</c:v>
                </c:pt>
                <c:pt idx="959">
                  <c:v>1.0182</c:v>
                </c:pt>
                <c:pt idx="960">
                  <c:v>1.0182</c:v>
                </c:pt>
                <c:pt idx="961">
                  <c:v>1.0182</c:v>
                </c:pt>
                <c:pt idx="962">
                  <c:v>1.0182</c:v>
                </c:pt>
                <c:pt idx="963">
                  <c:v>1.0182</c:v>
                </c:pt>
                <c:pt idx="964">
                  <c:v>1.0182</c:v>
                </c:pt>
                <c:pt idx="965">
                  <c:v>1.0182</c:v>
                </c:pt>
                <c:pt idx="966">
                  <c:v>1.0182</c:v>
                </c:pt>
                <c:pt idx="967">
                  <c:v>1.0182</c:v>
                </c:pt>
                <c:pt idx="968">
                  <c:v>1.0182</c:v>
                </c:pt>
                <c:pt idx="969">
                  <c:v>1.0183</c:v>
                </c:pt>
                <c:pt idx="970">
                  <c:v>1.0183</c:v>
                </c:pt>
                <c:pt idx="971">
                  <c:v>1.0183</c:v>
                </c:pt>
                <c:pt idx="972">
                  <c:v>1.0183</c:v>
                </c:pt>
                <c:pt idx="973">
                  <c:v>1.0183</c:v>
                </c:pt>
                <c:pt idx="974">
                  <c:v>1.0183</c:v>
                </c:pt>
                <c:pt idx="975">
                  <c:v>1.0183</c:v>
                </c:pt>
                <c:pt idx="976">
                  <c:v>1.0183</c:v>
                </c:pt>
                <c:pt idx="977">
                  <c:v>1.0183</c:v>
                </c:pt>
                <c:pt idx="978">
                  <c:v>1.0183</c:v>
                </c:pt>
                <c:pt idx="979">
                  <c:v>1.0183</c:v>
                </c:pt>
                <c:pt idx="980">
                  <c:v>1.0183</c:v>
                </c:pt>
                <c:pt idx="981">
                  <c:v>1.0184</c:v>
                </c:pt>
                <c:pt idx="982">
                  <c:v>1.0184</c:v>
                </c:pt>
                <c:pt idx="983">
                  <c:v>1.0184</c:v>
                </c:pt>
                <c:pt idx="984">
                  <c:v>1.0184</c:v>
                </c:pt>
                <c:pt idx="985">
                  <c:v>1.0184</c:v>
                </c:pt>
                <c:pt idx="986">
                  <c:v>1.0184</c:v>
                </c:pt>
                <c:pt idx="987">
                  <c:v>1.0184</c:v>
                </c:pt>
                <c:pt idx="988">
                  <c:v>1.0184</c:v>
                </c:pt>
                <c:pt idx="989">
                  <c:v>1.0184</c:v>
                </c:pt>
                <c:pt idx="990">
                  <c:v>1.0184</c:v>
                </c:pt>
                <c:pt idx="991">
                  <c:v>1.0184</c:v>
                </c:pt>
                <c:pt idx="992">
                  <c:v>1.0184</c:v>
                </c:pt>
                <c:pt idx="993">
                  <c:v>1.0185</c:v>
                </c:pt>
                <c:pt idx="994">
                  <c:v>1.0185</c:v>
                </c:pt>
                <c:pt idx="995">
                  <c:v>1.0185</c:v>
                </c:pt>
                <c:pt idx="996">
                  <c:v>1.0185</c:v>
                </c:pt>
                <c:pt idx="997">
                  <c:v>1.0185</c:v>
                </c:pt>
                <c:pt idx="998">
                  <c:v>1.0185</c:v>
                </c:pt>
                <c:pt idx="999">
                  <c:v>1.0185</c:v>
                </c:pt>
                <c:pt idx="1000">
                  <c:v>1.0185</c:v>
                </c:pt>
              </c:numCache>
            </c:numRef>
          </c:yVal>
          <c:smooth val="0"/>
          <c:extLst xmlns:c15="http://schemas.microsoft.com/office/drawing/2012/chart">
            <c:ext xmlns:c16="http://schemas.microsoft.com/office/drawing/2014/chart" uri="{C3380CC4-5D6E-409C-BE32-E72D297353CC}">
              <c16:uniqueId val="{00000003-3D1E-4302-B6C1-635BE788CA5E}"/>
            </c:ext>
          </c:extLst>
        </c:ser>
        <c:ser>
          <c:idx val="4"/>
          <c:order val="4"/>
          <c:tx>
            <c:v>rkepsPr_T_0</c:v>
          </c:tx>
          <c:spPr>
            <a:ln w="15875" cap="rnd">
              <a:solidFill>
                <a:sysClr val="windowText" lastClr="000000"/>
              </a:solidFill>
              <a:prstDash val="lgDashDotDot"/>
              <a:round/>
            </a:ln>
            <a:effectLst/>
          </c:spPr>
          <c:marker>
            <c:symbol val="none"/>
          </c:marker>
          <c:xVal>
            <c:numRef>
              <c:f>rkepsPr_T_0!$T$2:$T$1002</c:f>
              <c:numCache>
                <c:formatCode>General</c:formatCode>
                <c:ptCount val="1001"/>
                <c:pt idx="0">
                  <c:v>0</c:v>
                </c:pt>
                <c:pt idx="1">
                  <c:v>2E-3</c:v>
                </c:pt>
                <c:pt idx="2">
                  <c:v>4.0000000000000001E-3</c:v>
                </c:pt>
                <c:pt idx="3">
                  <c:v>6.0000000000000001E-3</c:v>
                </c:pt>
                <c:pt idx="4">
                  <c:v>8.0000000000000002E-3</c:v>
                </c:pt>
                <c:pt idx="5">
                  <c:v>0.01</c:v>
                </c:pt>
                <c:pt idx="6">
                  <c:v>1.2E-2</c:v>
                </c:pt>
                <c:pt idx="7">
                  <c:v>1.4E-2</c:v>
                </c:pt>
                <c:pt idx="8">
                  <c:v>1.6E-2</c:v>
                </c:pt>
                <c:pt idx="9">
                  <c:v>1.7999999999999999E-2</c:v>
                </c:pt>
                <c:pt idx="10">
                  <c:v>0.02</c:v>
                </c:pt>
                <c:pt idx="11">
                  <c:v>2.2000000000000002E-2</c:v>
                </c:pt>
                <c:pt idx="12">
                  <c:v>2.4E-2</c:v>
                </c:pt>
                <c:pt idx="13">
                  <c:v>2.6000000000000002E-2</c:v>
                </c:pt>
                <c:pt idx="14">
                  <c:v>2.8000000000000001E-2</c:v>
                </c:pt>
                <c:pt idx="15">
                  <c:v>3.0000000000000002E-2</c:v>
                </c:pt>
                <c:pt idx="16">
                  <c:v>3.2000000000000001E-2</c:v>
                </c:pt>
                <c:pt idx="17">
                  <c:v>3.4000000000000002E-2</c:v>
                </c:pt>
                <c:pt idx="18">
                  <c:v>3.5999999999999997E-2</c:v>
                </c:pt>
                <c:pt idx="19">
                  <c:v>3.7999999999999999E-2</c:v>
                </c:pt>
                <c:pt idx="20">
                  <c:v>0.04</c:v>
                </c:pt>
                <c:pt idx="21">
                  <c:v>4.1999999999999996E-2</c:v>
                </c:pt>
                <c:pt idx="22">
                  <c:v>4.4000000000000004E-2</c:v>
                </c:pt>
                <c:pt idx="23">
                  <c:v>4.5999999999999999E-2</c:v>
                </c:pt>
                <c:pt idx="24">
                  <c:v>4.8000000000000001E-2</c:v>
                </c:pt>
                <c:pt idx="25">
                  <c:v>4.9999999999999996E-2</c:v>
                </c:pt>
                <c:pt idx="26">
                  <c:v>5.2000000000000005E-2</c:v>
                </c:pt>
                <c:pt idx="27">
                  <c:v>5.3999999999999999E-2</c:v>
                </c:pt>
                <c:pt idx="28">
                  <c:v>5.6000000000000001E-2</c:v>
                </c:pt>
                <c:pt idx="29">
                  <c:v>5.7999999999999996E-2</c:v>
                </c:pt>
                <c:pt idx="30">
                  <c:v>6.0000000000000005E-2</c:v>
                </c:pt>
                <c:pt idx="31">
                  <c:v>6.2E-2</c:v>
                </c:pt>
                <c:pt idx="32">
                  <c:v>6.4000000000000001E-2</c:v>
                </c:pt>
                <c:pt idx="33">
                  <c:v>6.6000000000000003E-2</c:v>
                </c:pt>
                <c:pt idx="34">
                  <c:v>6.8000000000000005E-2</c:v>
                </c:pt>
                <c:pt idx="35">
                  <c:v>7.0000000000000007E-2</c:v>
                </c:pt>
                <c:pt idx="36">
                  <c:v>7.1999999999999995E-2</c:v>
                </c:pt>
                <c:pt idx="37">
                  <c:v>7.3999999999999996E-2</c:v>
                </c:pt>
                <c:pt idx="38">
                  <c:v>7.5999999999999998E-2</c:v>
                </c:pt>
                <c:pt idx="39">
                  <c:v>7.8E-2</c:v>
                </c:pt>
                <c:pt idx="40">
                  <c:v>0.08</c:v>
                </c:pt>
                <c:pt idx="41">
                  <c:v>8.2000000000000003E-2</c:v>
                </c:pt>
                <c:pt idx="42">
                  <c:v>8.3999999999999991E-2</c:v>
                </c:pt>
                <c:pt idx="43">
                  <c:v>8.6000000000000007E-2</c:v>
                </c:pt>
                <c:pt idx="44">
                  <c:v>8.8000000000000009E-2</c:v>
                </c:pt>
                <c:pt idx="45">
                  <c:v>0.09</c:v>
                </c:pt>
                <c:pt idx="46">
                  <c:v>9.1999999999999998E-2</c:v>
                </c:pt>
                <c:pt idx="47">
                  <c:v>9.4E-2</c:v>
                </c:pt>
                <c:pt idx="48">
                  <c:v>9.6000000000000002E-2</c:v>
                </c:pt>
                <c:pt idx="49">
                  <c:v>9.8000000000000004E-2</c:v>
                </c:pt>
                <c:pt idx="50">
                  <c:v>9.9999999999999992E-2</c:v>
                </c:pt>
                <c:pt idx="51">
                  <c:v>0.10200000000000001</c:v>
                </c:pt>
                <c:pt idx="52">
                  <c:v>0.10400000000000001</c:v>
                </c:pt>
                <c:pt idx="53">
                  <c:v>0.106</c:v>
                </c:pt>
                <c:pt idx="54">
                  <c:v>0.108</c:v>
                </c:pt>
                <c:pt idx="55">
                  <c:v>0.11</c:v>
                </c:pt>
                <c:pt idx="56">
                  <c:v>0.112</c:v>
                </c:pt>
                <c:pt idx="57">
                  <c:v>0.114</c:v>
                </c:pt>
                <c:pt idx="58">
                  <c:v>0.11599999999999999</c:v>
                </c:pt>
                <c:pt idx="59">
                  <c:v>0.11800000000000001</c:v>
                </c:pt>
                <c:pt idx="60">
                  <c:v>0.12000000000000001</c:v>
                </c:pt>
                <c:pt idx="61">
                  <c:v>0.122</c:v>
                </c:pt>
                <c:pt idx="62">
                  <c:v>0.124</c:v>
                </c:pt>
                <c:pt idx="63">
                  <c:v>0.126</c:v>
                </c:pt>
                <c:pt idx="64">
                  <c:v>0.128</c:v>
                </c:pt>
                <c:pt idx="65">
                  <c:v>0.13</c:v>
                </c:pt>
                <c:pt idx="66">
                  <c:v>0.13200000000000001</c:v>
                </c:pt>
                <c:pt idx="67">
                  <c:v>0.13400000000000001</c:v>
                </c:pt>
                <c:pt idx="68">
                  <c:v>0.13600000000000001</c:v>
                </c:pt>
                <c:pt idx="69">
                  <c:v>0.13800000000000001</c:v>
                </c:pt>
                <c:pt idx="70">
                  <c:v>0.14000000000000001</c:v>
                </c:pt>
                <c:pt idx="71">
                  <c:v>0.14199999999999999</c:v>
                </c:pt>
                <c:pt idx="72">
                  <c:v>0.14399999999999999</c:v>
                </c:pt>
                <c:pt idx="73">
                  <c:v>0.14600000000000002</c:v>
                </c:pt>
                <c:pt idx="74">
                  <c:v>0.14799999999999999</c:v>
                </c:pt>
                <c:pt idx="75">
                  <c:v>0.15</c:v>
                </c:pt>
                <c:pt idx="76">
                  <c:v>0.152</c:v>
                </c:pt>
                <c:pt idx="77">
                  <c:v>0.154</c:v>
                </c:pt>
                <c:pt idx="78">
                  <c:v>0.156</c:v>
                </c:pt>
                <c:pt idx="79">
                  <c:v>0.158</c:v>
                </c:pt>
                <c:pt idx="80">
                  <c:v>0.16</c:v>
                </c:pt>
                <c:pt idx="81">
                  <c:v>0.16199999999999998</c:v>
                </c:pt>
                <c:pt idx="82">
                  <c:v>0.16400000000000001</c:v>
                </c:pt>
                <c:pt idx="83">
                  <c:v>0.16600000000000001</c:v>
                </c:pt>
                <c:pt idx="84">
                  <c:v>0.16799999999999998</c:v>
                </c:pt>
                <c:pt idx="85">
                  <c:v>0.17</c:v>
                </c:pt>
                <c:pt idx="86">
                  <c:v>0.17200000000000001</c:v>
                </c:pt>
                <c:pt idx="87">
                  <c:v>0.17399999999999999</c:v>
                </c:pt>
                <c:pt idx="88">
                  <c:v>0.17600000000000002</c:v>
                </c:pt>
                <c:pt idx="89">
                  <c:v>0.17800000000000002</c:v>
                </c:pt>
                <c:pt idx="90">
                  <c:v>0.18</c:v>
                </c:pt>
                <c:pt idx="91">
                  <c:v>0.18200000000000002</c:v>
                </c:pt>
                <c:pt idx="92">
                  <c:v>0.184</c:v>
                </c:pt>
                <c:pt idx="93">
                  <c:v>0.186</c:v>
                </c:pt>
                <c:pt idx="94">
                  <c:v>0.188</c:v>
                </c:pt>
                <c:pt idx="95">
                  <c:v>0.19</c:v>
                </c:pt>
                <c:pt idx="96">
                  <c:v>0.192</c:v>
                </c:pt>
                <c:pt idx="97">
                  <c:v>0.19399999999999998</c:v>
                </c:pt>
                <c:pt idx="98">
                  <c:v>0.19600000000000001</c:v>
                </c:pt>
                <c:pt idx="99">
                  <c:v>0.19800000000000001</c:v>
                </c:pt>
                <c:pt idx="100">
                  <c:v>0.19999999999999998</c:v>
                </c:pt>
                <c:pt idx="101">
                  <c:v>0.20200000000000001</c:v>
                </c:pt>
                <c:pt idx="102">
                  <c:v>0.20400000000000001</c:v>
                </c:pt>
                <c:pt idx="103">
                  <c:v>0.20599999999999999</c:v>
                </c:pt>
                <c:pt idx="104">
                  <c:v>0.20800000000000002</c:v>
                </c:pt>
                <c:pt idx="105">
                  <c:v>0.21000000000000002</c:v>
                </c:pt>
                <c:pt idx="106">
                  <c:v>0.21199999999999999</c:v>
                </c:pt>
                <c:pt idx="107">
                  <c:v>0.21400000000000002</c:v>
                </c:pt>
                <c:pt idx="108">
                  <c:v>0.216</c:v>
                </c:pt>
                <c:pt idx="109">
                  <c:v>0.218</c:v>
                </c:pt>
                <c:pt idx="110">
                  <c:v>0.22</c:v>
                </c:pt>
                <c:pt idx="111">
                  <c:v>0.222</c:v>
                </c:pt>
                <c:pt idx="112">
                  <c:v>0.224</c:v>
                </c:pt>
                <c:pt idx="113">
                  <c:v>0.22599999999999998</c:v>
                </c:pt>
                <c:pt idx="114">
                  <c:v>0.22800000000000001</c:v>
                </c:pt>
                <c:pt idx="115">
                  <c:v>0.23</c:v>
                </c:pt>
                <c:pt idx="116">
                  <c:v>0.23199999999999998</c:v>
                </c:pt>
                <c:pt idx="117">
                  <c:v>0.23400000000000001</c:v>
                </c:pt>
                <c:pt idx="118">
                  <c:v>0.23600000000000002</c:v>
                </c:pt>
                <c:pt idx="119">
                  <c:v>0.23799999999999999</c:v>
                </c:pt>
                <c:pt idx="120">
                  <c:v>0.24000000000000002</c:v>
                </c:pt>
                <c:pt idx="121">
                  <c:v>0.24200000000000002</c:v>
                </c:pt>
                <c:pt idx="122">
                  <c:v>0.24399999999999999</c:v>
                </c:pt>
                <c:pt idx="123">
                  <c:v>0.24600000000000002</c:v>
                </c:pt>
                <c:pt idx="124">
                  <c:v>0.248</c:v>
                </c:pt>
                <c:pt idx="125">
                  <c:v>0.25</c:v>
                </c:pt>
                <c:pt idx="126">
                  <c:v>0.252</c:v>
                </c:pt>
                <c:pt idx="127">
                  <c:v>0.254</c:v>
                </c:pt>
                <c:pt idx="128">
                  <c:v>0.25600000000000001</c:v>
                </c:pt>
                <c:pt idx="129">
                  <c:v>0.25800000000000001</c:v>
                </c:pt>
                <c:pt idx="130">
                  <c:v>0.26</c:v>
                </c:pt>
                <c:pt idx="131">
                  <c:v>0.26200000000000001</c:v>
                </c:pt>
                <c:pt idx="132">
                  <c:v>0.26400000000000001</c:v>
                </c:pt>
                <c:pt idx="133">
                  <c:v>0.26600000000000001</c:v>
                </c:pt>
                <c:pt idx="134">
                  <c:v>0.26800000000000002</c:v>
                </c:pt>
                <c:pt idx="135">
                  <c:v>0.27</c:v>
                </c:pt>
                <c:pt idx="136">
                  <c:v>0.27200000000000002</c:v>
                </c:pt>
                <c:pt idx="137">
                  <c:v>0.27400000000000002</c:v>
                </c:pt>
                <c:pt idx="138">
                  <c:v>0.27600000000000002</c:v>
                </c:pt>
                <c:pt idx="139">
                  <c:v>0.27800000000000002</c:v>
                </c:pt>
                <c:pt idx="140">
                  <c:v>0.28000000000000003</c:v>
                </c:pt>
                <c:pt idx="141">
                  <c:v>0.28199999999999997</c:v>
                </c:pt>
                <c:pt idx="142">
                  <c:v>0.28399999999999997</c:v>
                </c:pt>
                <c:pt idx="143">
                  <c:v>0.28600000000000003</c:v>
                </c:pt>
                <c:pt idx="144">
                  <c:v>0.28799999999999998</c:v>
                </c:pt>
                <c:pt idx="145">
                  <c:v>0.28999999999999998</c:v>
                </c:pt>
                <c:pt idx="146">
                  <c:v>0.29200000000000004</c:v>
                </c:pt>
                <c:pt idx="147">
                  <c:v>0.29399999999999998</c:v>
                </c:pt>
                <c:pt idx="148">
                  <c:v>0.29599999999999999</c:v>
                </c:pt>
                <c:pt idx="149">
                  <c:v>0.29799999999999999</c:v>
                </c:pt>
                <c:pt idx="150">
                  <c:v>0.3</c:v>
                </c:pt>
                <c:pt idx="151">
                  <c:v>0.30200000000000005</c:v>
                </c:pt>
                <c:pt idx="152">
                  <c:v>0.30399999999999999</c:v>
                </c:pt>
                <c:pt idx="153">
                  <c:v>0.30599999999999999</c:v>
                </c:pt>
                <c:pt idx="154">
                  <c:v>0.308</c:v>
                </c:pt>
                <c:pt idx="155">
                  <c:v>0.31</c:v>
                </c:pt>
                <c:pt idx="156">
                  <c:v>0.312</c:v>
                </c:pt>
                <c:pt idx="157">
                  <c:v>0.31400000000000006</c:v>
                </c:pt>
                <c:pt idx="158">
                  <c:v>0.316</c:v>
                </c:pt>
                <c:pt idx="159">
                  <c:v>0.318</c:v>
                </c:pt>
                <c:pt idx="160">
                  <c:v>0.32</c:v>
                </c:pt>
                <c:pt idx="161">
                  <c:v>0.32200000000000001</c:v>
                </c:pt>
                <c:pt idx="162">
                  <c:v>0.32399999999999995</c:v>
                </c:pt>
                <c:pt idx="163">
                  <c:v>0.32600000000000001</c:v>
                </c:pt>
                <c:pt idx="164">
                  <c:v>0.32800000000000001</c:v>
                </c:pt>
                <c:pt idx="165">
                  <c:v>0.33</c:v>
                </c:pt>
                <c:pt idx="166">
                  <c:v>0.33200000000000002</c:v>
                </c:pt>
                <c:pt idx="167">
                  <c:v>0.33400000000000002</c:v>
                </c:pt>
                <c:pt idx="168">
                  <c:v>0.33599999999999997</c:v>
                </c:pt>
                <c:pt idx="169">
                  <c:v>0.33799999999999997</c:v>
                </c:pt>
                <c:pt idx="170">
                  <c:v>0.34</c:v>
                </c:pt>
                <c:pt idx="171">
                  <c:v>0.34200000000000003</c:v>
                </c:pt>
                <c:pt idx="172">
                  <c:v>0.34400000000000003</c:v>
                </c:pt>
                <c:pt idx="173">
                  <c:v>0.34599999999999997</c:v>
                </c:pt>
                <c:pt idx="174">
                  <c:v>0.34799999999999998</c:v>
                </c:pt>
                <c:pt idx="175">
                  <c:v>0.35</c:v>
                </c:pt>
                <c:pt idx="176">
                  <c:v>0.35200000000000004</c:v>
                </c:pt>
                <c:pt idx="177">
                  <c:v>0.35400000000000004</c:v>
                </c:pt>
                <c:pt idx="178">
                  <c:v>0.35600000000000004</c:v>
                </c:pt>
                <c:pt idx="179">
                  <c:v>0.35799999999999998</c:v>
                </c:pt>
                <c:pt idx="180">
                  <c:v>0.36</c:v>
                </c:pt>
                <c:pt idx="181">
                  <c:v>0.36199999999999999</c:v>
                </c:pt>
                <c:pt idx="182">
                  <c:v>0.36400000000000005</c:v>
                </c:pt>
                <c:pt idx="183">
                  <c:v>0.36600000000000005</c:v>
                </c:pt>
                <c:pt idx="184">
                  <c:v>0.36799999999999999</c:v>
                </c:pt>
                <c:pt idx="185">
                  <c:v>0.37</c:v>
                </c:pt>
                <c:pt idx="186">
                  <c:v>0.372</c:v>
                </c:pt>
                <c:pt idx="187">
                  <c:v>0.374</c:v>
                </c:pt>
                <c:pt idx="188">
                  <c:v>0.376</c:v>
                </c:pt>
                <c:pt idx="189">
                  <c:v>0.37800000000000006</c:v>
                </c:pt>
                <c:pt idx="190">
                  <c:v>0.38</c:v>
                </c:pt>
                <c:pt idx="191">
                  <c:v>0.38200000000000001</c:v>
                </c:pt>
                <c:pt idx="192">
                  <c:v>0.38400000000000001</c:v>
                </c:pt>
                <c:pt idx="193">
                  <c:v>0.38600000000000001</c:v>
                </c:pt>
                <c:pt idx="194">
                  <c:v>0.38799999999999996</c:v>
                </c:pt>
                <c:pt idx="195">
                  <c:v>0.39</c:v>
                </c:pt>
                <c:pt idx="196">
                  <c:v>0.39200000000000002</c:v>
                </c:pt>
                <c:pt idx="197">
                  <c:v>0.39400000000000002</c:v>
                </c:pt>
                <c:pt idx="198">
                  <c:v>0.39600000000000002</c:v>
                </c:pt>
                <c:pt idx="199">
                  <c:v>0.39800000000000002</c:v>
                </c:pt>
                <c:pt idx="200">
                  <c:v>0.39999999999999997</c:v>
                </c:pt>
                <c:pt idx="201">
                  <c:v>0.40199999999999997</c:v>
                </c:pt>
                <c:pt idx="202">
                  <c:v>0.40400000000000003</c:v>
                </c:pt>
                <c:pt idx="203">
                  <c:v>0.40600000000000003</c:v>
                </c:pt>
                <c:pt idx="204">
                  <c:v>0.40800000000000003</c:v>
                </c:pt>
                <c:pt idx="205">
                  <c:v>0.41</c:v>
                </c:pt>
                <c:pt idx="206">
                  <c:v>0.41199999999999998</c:v>
                </c:pt>
                <c:pt idx="207">
                  <c:v>0.41399999999999998</c:v>
                </c:pt>
                <c:pt idx="208">
                  <c:v>0.41600000000000004</c:v>
                </c:pt>
                <c:pt idx="209">
                  <c:v>0.41800000000000004</c:v>
                </c:pt>
                <c:pt idx="210">
                  <c:v>0.42000000000000004</c:v>
                </c:pt>
                <c:pt idx="211">
                  <c:v>0.42199999999999999</c:v>
                </c:pt>
                <c:pt idx="212">
                  <c:v>0.42399999999999999</c:v>
                </c:pt>
                <c:pt idx="213">
                  <c:v>0.42599999999999999</c:v>
                </c:pt>
                <c:pt idx="214">
                  <c:v>0.42800000000000005</c:v>
                </c:pt>
                <c:pt idx="215">
                  <c:v>0.43000000000000005</c:v>
                </c:pt>
                <c:pt idx="216">
                  <c:v>0.432</c:v>
                </c:pt>
                <c:pt idx="217">
                  <c:v>0.434</c:v>
                </c:pt>
                <c:pt idx="218">
                  <c:v>0.436</c:v>
                </c:pt>
                <c:pt idx="219">
                  <c:v>0.438</c:v>
                </c:pt>
                <c:pt idx="220">
                  <c:v>0.44</c:v>
                </c:pt>
                <c:pt idx="221">
                  <c:v>0.44200000000000006</c:v>
                </c:pt>
                <c:pt idx="222">
                  <c:v>0.44400000000000001</c:v>
                </c:pt>
                <c:pt idx="223">
                  <c:v>0.44600000000000001</c:v>
                </c:pt>
                <c:pt idx="224">
                  <c:v>0.44800000000000001</c:v>
                </c:pt>
                <c:pt idx="225">
                  <c:v>0.45</c:v>
                </c:pt>
                <c:pt idx="226">
                  <c:v>0.45199999999999996</c:v>
                </c:pt>
                <c:pt idx="227">
                  <c:v>0.45400000000000001</c:v>
                </c:pt>
                <c:pt idx="228">
                  <c:v>0.45600000000000002</c:v>
                </c:pt>
                <c:pt idx="229">
                  <c:v>0.45800000000000002</c:v>
                </c:pt>
                <c:pt idx="230">
                  <c:v>0.46</c:v>
                </c:pt>
                <c:pt idx="231">
                  <c:v>0.46200000000000002</c:v>
                </c:pt>
                <c:pt idx="232">
                  <c:v>0.46399999999999997</c:v>
                </c:pt>
                <c:pt idx="233">
                  <c:v>0.46599999999999997</c:v>
                </c:pt>
                <c:pt idx="234">
                  <c:v>0.46800000000000003</c:v>
                </c:pt>
                <c:pt idx="235">
                  <c:v>0.47000000000000003</c:v>
                </c:pt>
                <c:pt idx="236">
                  <c:v>0.47200000000000003</c:v>
                </c:pt>
                <c:pt idx="237">
                  <c:v>0.47399999999999998</c:v>
                </c:pt>
                <c:pt idx="238">
                  <c:v>0.47599999999999998</c:v>
                </c:pt>
                <c:pt idx="239">
                  <c:v>0.47799999999999998</c:v>
                </c:pt>
                <c:pt idx="240">
                  <c:v>0.48000000000000004</c:v>
                </c:pt>
                <c:pt idx="241">
                  <c:v>0.48200000000000004</c:v>
                </c:pt>
                <c:pt idx="242">
                  <c:v>0.48400000000000004</c:v>
                </c:pt>
                <c:pt idx="243">
                  <c:v>0.48599999999999999</c:v>
                </c:pt>
                <c:pt idx="244">
                  <c:v>0.48799999999999999</c:v>
                </c:pt>
                <c:pt idx="245">
                  <c:v>0.49</c:v>
                </c:pt>
                <c:pt idx="246">
                  <c:v>0.49200000000000005</c:v>
                </c:pt>
                <c:pt idx="247">
                  <c:v>0.49400000000000005</c:v>
                </c:pt>
                <c:pt idx="248">
                  <c:v>0.496</c:v>
                </c:pt>
                <c:pt idx="249">
                  <c:v>0.498</c:v>
                </c:pt>
                <c:pt idx="250">
                  <c:v>0.5</c:v>
                </c:pt>
                <c:pt idx="251">
                  <c:v>0.502</c:v>
                </c:pt>
                <c:pt idx="252">
                  <c:v>0.504</c:v>
                </c:pt>
                <c:pt idx="253">
                  <c:v>0.50600000000000001</c:v>
                </c:pt>
                <c:pt idx="254">
                  <c:v>0.50800000000000001</c:v>
                </c:pt>
                <c:pt idx="255">
                  <c:v>0.51</c:v>
                </c:pt>
                <c:pt idx="256">
                  <c:v>0.51200000000000001</c:v>
                </c:pt>
                <c:pt idx="257">
                  <c:v>0.51400000000000001</c:v>
                </c:pt>
                <c:pt idx="258">
                  <c:v>0.51600000000000001</c:v>
                </c:pt>
                <c:pt idx="259">
                  <c:v>0.51800000000000002</c:v>
                </c:pt>
                <c:pt idx="260">
                  <c:v>0.52</c:v>
                </c:pt>
                <c:pt idx="261">
                  <c:v>0.52200000000000002</c:v>
                </c:pt>
                <c:pt idx="262">
                  <c:v>0.52400000000000002</c:v>
                </c:pt>
                <c:pt idx="263">
                  <c:v>0.52600000000000002</c:v>
                </c:pt>
                <c:pt idx="264">
                  <c:v>0.52800000000000002</c:v>
                </c:pt>
                <c:pt idx="265">
                  <c:v>0.53</c:v>
                </c:pt>
                <c:pt idx="266">
                  <c:v>0.53200000000000003</c:v>
                </c:pt>
                <c:pt idx="267">
                  <c:v>0.53400000000000003</c:v>
                </c:pt>
                <c:pt idx="268">
                  <c:v>0.53600000000000003</c:v>
                </c:pt>
                <c:pt idx="269">
                  <c:v>0.53800000000000003</c:v>
                </c:pt>
                <c:pt idx="270">
                  <c:v>0.54</c:v>
                </c:pt>
                <c:pt idx="271">
                  <c:v>0.54200000000000004</c:v>
                </c:pt>
                <c:pt idx="272">
                  <c:v>0.54400000000000004</c:v>
                </c:pt>
                <c:pt idx="273">
                  <c:v>0.54600000000000004</c:v>
                </c:pt>
                <c:pt idx="274">
                  <c:v>0.54800000000000004</c:v>
                </c:pt>
                <c:pt idx="275">
                  <c:v>0.55000000000000004</c:v>
                </c:pt>
                <c:pt idx="276">
                  <c:v>0.55200000000000005</c:v>
                </c:pt>
                <c:pt idx="277">
                  <c:v>0.55399999999999994</c:v>
                </c:pt>
                <c:pt idx="278">
                  <c:v>0.55600000000000005</c:v>
                </c:pt>
                <c:pt idx="279">
                  <c:v>0.55800000000000005</c:v>
                </c:pt>
                <c:pt idx="280">
                  <c:v>0.56000000000000005</c:v>
                </c:pt>
                <c:pt idx="281">
                  <c:v>0.56200000000000006</c:v>
                </c:pt>
                <c:pt idx="282">
                  <c:v>0.56399999999999995</c:v>
                </c:pt>
                <c:pt idx="283">
                  <c:v>0.56599999999999995</c:v>
                </c:pt>
                <c:pt idx="284">
                  <c:v>0.56799999999999995</c:v>
                </c:pt>
                <c:pt idx="285">
                  <c:v>0.57000000000000006</c:v>
                </c:pt>
                <c:pt idx="286">
                  <c:v>0.57200000000000006</c:v>
                </c:pt>
                <c:pt idx="287">
                  <c:v>0.57400000000000007</c:v>
                </c:pt>
                <c:pt idx="288">
                  <c:v>0.57599999999999996</c:v>
                </c:pt>
                <c:pt idx="289">
                  <c:v>0.57799999999999996</c:v>
                </c:pt>
                <c:pt idx="290">
                  <c:v>0.57999999999999996</c:v>
                </c:pt>
                <c:pt idx="291">
                  <c:v>0.58200000000000007</c:v>
                </c:pt>
                <c:pt idx="292">
                  <c:v>0.58400000000000007</c:v>
                </c:pt>
                <c:pt idx="293">
                  <c:v>0.58599999999999997</c:v>
                </c:pt>
                <c:pt idx="294">
                  <c:v>0.58799999999999997</c:v>
                </c:pt>
                <c:pt idx="295">
                  <c:v>0.59000000000000008</c:v>
                </c:pt>
                <c:pt idx="296">
                  <c:v>0.59199999999999997</c:v>
                </c:pt>
                <c:pt idx="297">
                  <c:v>0.59400000000000008</c:v>
                </c:pt>
                <c:pt idx="298">
                  <c:v>0.59599999999999997</c:v>
                </c:pt>
                <c:pt idx="299">
                  <c:v>0.59799999999999998</c:v>
                </c:pt>
                <c:pt idx="300">
                  <c:v>0.6</c:v>
                </c:pt>
                <c:pt idx="301">
                  <c:v>0.60199999999999998</c:v>
                </c:pt>
                <c:pt idx="302">
                  <c:v>0.60400000000000009</c:v>
                </c:pt>
                <c:pt idx="303">
                  <c:v>0.60599999999999998</c:v>
                </c:pt>
                <c:pt idx="304">
                  <c:v>0.60799999999999998</c:v>
                </c:pt>
                <c:pt idx="305">
                  <c:v>0.61</c:v>
                </c:pt>
                <c:pt idx="306">
                  <c:v>0.61199999999999999</c:v>
                </c:pt>
                <c:pt idx="307">
                  <c:v>0.6140000000000001</c:v>
                </c:pt>
                <c:pt idx="308">
                  <c:v>0.61599999999999999</c:v>
                </c:pt>
                <c:pt idx="309">
                  <c:v>0.6180000000000001</c:v>
                </c:pt>
                <c:pt idx="310">
                  <c:v>0.62</c:v>
                </c:pt>
                <c:pt idx="311">
                  <c:v>0.622</c:v>
                </c:pt>
                <c:pt idx="312">
                  <c:v>0.624</c:v>
                </c:pt>
                <c:pt idx="313">
                  <c:v>0.626</c:v>
                </c:pt>
                <c:pt idx="314">
                  <c:v>0.62800000000000011</c:v>
                </c:pt>
                <c:pt idx="315">
                  <c:v>0.63</c:v>
                </c:pt>
                <c:pt idx="316">
                  <c:v>0.63200000000000001</c:v>
                </c:pt>
                <c:pt idx="317">
                  <c:v>0.63400000000000001</c:v>
                </c:pt>
                <c:pt idx="318">
                  <c:v>0.63600000000000001</c:v>
                </c:pt>
                <c:pt idx="319">
                  <c:v>0.6379999999999999</c:v>
                </c:pt>
                <c:pt idx="320">
                  <c:v>0.64</c:v>
                </c:pt>
                <c:pt idx="321">
                  <c:v>0.64200000000000002</c:v>
                </c:pt>
                <c:pt idx="322">
                  <c:v>0.64400000000000002</c:v>
                </c:pt>
                <c:pt idx="323">
                  <c:v>0.64600000000000002</c:v>
                </c:pt>
                <c:pt idx="324">
                  <c:v>0.64799999999999991</c:v>
                </c:pt>
                <c:pt idx="325">
                  <c:v>0.65</c:v>
                </c:pt>
                <c:pt idx="326">
                  <c:v>0.65200000000000002</c:v>
                </c:pt>
                <c:pt idx="327">
                  <c:v>0.65400000000000003</c:v>
                </c:pt>
                <c:pt idx="328">
                  <c:v>0.65600000000000003</c:v>
                </c:pt>
                <c:pt idx="329">
                  <c:v>0.65800000000000003</c:v>
                </c:pt>
                <c:pt idx="330">
                  <c:v>0.66</c:v>
                </c:pt>
                <c:pt idx="331">
                  <c:v>0.66199999999999992</c:v>
                </c:pt>
                <c:pt idx="332">
                  <c:v>0.66400000000000003</c:v>
                </c:pt>
                <c:pt idx="333">
                  <c:v>0.66600000000000004</c:v>
                </c:pt>
                <c:pt idx="334">
                  <c:v>0.66800000000000004</c:v>
                </c:pt>
                <c:pt idx="335">
                  <c:v>0.67</c:v>
                </c:pt>
                <c:pt idx="336">
                  <c:v>0.67199999999999993</c:v>
                </c:pt>
                <c:pt idx="337">
                  <c:v>0.67400000000000004</c:v>
                </c:pt>
                <c:pt idx="338">
                  <c:v>0.67599999999999993</c:v>
                </c:pt>
                <c:pt idx="339">
                  <c:v>0.67800000000000005</c:v>
                </c:pt>
                <c:pt idx="340">
                  <c:v>0.68</c:v>
                </c:pt>
                <c:pt idx="341">
                  <c:v>0.68199999999999994</c:v>
                </c:pt>
                <c:pt idx="342">
                  <c:v>0.68400000000000005</c:v>
                </c:pt>
                <c:pt idx="343">
                  <c:v>0.68599999999999994</c:v>
                </c:pt>
                <c:pt idx="344">
                  <c:v>0.68800000000000006</c:v>
                </c:pt>
                <c:pt idx="345">
                  <c:v>0.69000000000000006</c:v>
                </c:pt>
                <c:pt idx="346">
                  <c:v>0.69199999999999995</c:v>
                </c:pt>
                <c:pt idx="347">
                  <c:v>0.69400000000000006</c:v>
                </c:pt>
                <c:pt idx="348">
                  <c:v>0.69599999999999995</c:v>
                </c:pt>
                <c:pt idx="349">
                  <c:v>0.69800000000000006</c:v>
                </c:pt>
                <c:pt idx="350">
                  <c:v>0.7</c:v>
                </c:pt>
                <c:pt idx="351">
                  <c:v>0.70200000000000007</c:v>
                </c:pt>
                <c:pt idx="352">
                  <c:v>0.70400000000000007</c:v>
                </c:pt>
                <c:pt idx="353">
                  <c:v>0.70599999999999996</c:v>
                </c:pt>
                <c:pt idx="354">
                  <c:v>0.70800000000000007</c:v>
                </c:pt>
                <c:pt idx="355">
                  <c:v>0.71</c:v>
                </c:pt>
                <c:pt idx="356">
                  <c:v>0.71200000000000008</c:v>
                </c:pt>
                <c:pt idx="357">
                  <c:v>0.71399999999999997</c:v>
                </c:pt>
                <c:pt idx="358">
                  <c:v>0.71599999999999997</c:v>
                </c:pt>
                <c:pt idx="359">
                  <c:v>0.71800000000000008</c:v>
                </c:pt>
                <c:pt idx="360">
                  <c:v>0.72</c:v>
                </c:pt>
                <c:pt idx="361">
                  <c:v>0.72200000000000009</c:v>
                </c:pt>
                <c:pt idx="362">
                  <c:v>0.72399999999999998</c:v>
                </c:pt>
                <c:pt idx="363">
                  <c:v>0.72599999999999998</c:v>
                </c:pt>
                <c:pt idx="364">
                  <c:v>0.72800000000000009</c:v>
                </c:pt>
                <c:pt idx="365">
                  <c:v>0.73</c:v>
                </c:pt>
                <c:pt idx="366">
                  <c:v>0.7320000000000001</c:v>
                </c:pt>
                <c:pt idx="367">
                  <c:v>0.73399999999999999</c:v>
                </c:pt>
                <c:pt idx="368">
                  <c:v>0.73599999999999999</c:v>
                </c:pt>
                <c:pt idx="369">
                  <c:v>0.73799999999999999</c:v>
                </c:pt>
                <c:pt idx="370">
                  <c:v>0.74</c:v>
                </c:pt>
                <c:pt idx="371">
                  <c:v>0.7420000000000001</c:v>
                </c:pt>
                <c:pt idx="372">
                  <c:v>0.74399999999999999</c:v>
                </c:pt>
                <c:pt idx="373">
                  <c:v>0.74600000000000011</c:v>
                </c:pt>
                <c:pt idx="374">
                  <c:v>0.748</c:v>
                </c:pt>
                <c:pt idx="375">
                  <c:v>0.75</c:v>
                </c:pt>
                <c:pt idx="376">
                  <c:v>0.752</c:v>
                </c:pt>
                <c:pt idx="377">
                  <c:v>0.754</c:v>
                </c:pt>
                <c:pt idx="378">
                  <c:v>0.75600000000000012</c:v>
                </c:pt>
                <c:pt idx="379">
                  <c:v>0.75800000000000001</c:v>
                </c:pt>
                <c:pt idx="380">
                  <c:v>0.76</c:v>
                </c:pt>
                <c:pt idx="381">
                  <c:v>0.76200000000000001</c:v>
                </c:pt>
                <c:pt idx="382">
                  <c:v>0.76400000000000001</c:v>
                </c:pt>
                <c:pt idx="383">
                  <c:v>0.7659999999999999</c:v>
                </c:pt>
                <c:pt idx="384">
                  <c:v>0.76800000000000002</c:v>
                </c:pt>
                <c:pt idx="385">
                  <c:v>0.77</c:v>
                </c:pt>
                <c:pt idx="386">
                  <c:v>0.77200000000000002</c:v>
                </c:pt>
                <c:pt idx="387">
                  <c:v>0.77400000000000002</c:v>
                </c:pt>
                <c:pt idx="388">
                  <c:v>0.77599999999999991</c:v>
                </c:pt>
                <c:pt idx="389">
                  <c:v>0.77800000000000002</c:v>
                </c:pt>
                <c:pt idx="390">
                  <c:v>0.78</c:v>
                </c:pt>
                <c:pt idx="391">
                  <c:v>0.78200000000000003</c:v>
                </c:pt>
                <c:pt idx="392">
                  <c:v>0.78400000000000003</c:v>
                </c:pt>
                <c:pt idx="393">
                  <c:v>0.78600000000000003</c:v>
                </c:pt>
                <c:pt idx="394">
                  <c:v>0.78800000000000003</c:v>
                </c:pt>
                <c:pt idx="395">
                  <c:v>0.78999999999999992</c:v>
                </c:pt>
                <c:pt idx="396">
                  <c:v>0.79200000000000004</c:v>
                </c:pt>
                <c:pt idx="397">
                  <c:v>0.79400000000000004</c:v>
                </c:pt>
                <c:pt idx="398">
                  <c:v>0.79600000000000004</c:v>
                </c:pt>
                <c:pt idx="399">
                  <c:v>0.79800000000000004</c:v>
                </c:pt>
                <c:pt idx="400">
                  <c:v>0.79999999999999993</c:v>
                </c:pt>
                <c:pt idx="401">
                  <c:v>0.80200000000000005</c:v>
                </c:pt>
                <c:pt idx="402">
                  <c:v>0.80399999999999994</c:v>
                </c:pt>
                <c:pt idx="403">
                  <c:v>0.80600000000000005</c:v>
                </c:pt>
                <c:pt idx="404">
                  <c:v>0.80800000000000005</c:v>
                </c:pt>
                <c:pt idx="405">
                  <c:v>0.80999999999999994</c:v>
                </c:pt>
                <c:pt idx="406">
                  <c:v>0.81200000000000006</c:v>
                </c:pt>
                <c:pt idx="407">
                  <c:v>0.81399999999999995</c:v>
                </c:pt>
                <c:pt idx="408">
                  <c:v>0.81600000000000006</c:v>
                </c:pt>
                <c:pt idx="409">
                  <c:v>0.81800000000000006</c:v>
                </c:pt>
                <c:pt idx="410">
                  <c:v>0.82</c:v>
                </c:pt>
                <c:pt idx="411">
                  <c:v>0.82200000000000006</c:v>
                </c:pt>
                <c:pt idx="412">
                  <c:v>0.82399999999999995</c:v>
                </c:pt>
                <c:pt idx="413">
                  <c:v>0.82600000000000007</c:v>
                </c:pt>
                <c:pt idx="414">
                  <c:v>0.82799999999999996</c:v>
                </c:pt>
                <c:pt idx="415">
                  <c:v>0.83000000000000007</c:v>
                </c:pt>
                <c:pt idx="416">
                  <c:v>0.83200000000000007</c:v>
                </c:pt>
                <c:pt idx="417">
                  <c:v>0.83399999999999996</c:v>
                </c:pt>
                <c:pt idx="418">
                  <c:v>0.83600000000000008</c:v>
                </c:pt>
                <c:pt idx="419">
                  <c:v>0.83799999999999997</c:v>
                </c:pt>
                <c:pt idx="420">
                  <c:v>0.84000000000000008</c:v>
                </c:pt>
                <c:pt idx="421">
                  <c:v>0.84199999999999997</c:v>
                </c:pt>
                <c:pt idx="422">
                  <c:v>0.84399999999999997</c:v>
                </c:pt>
                <c:pt idx="423">
                  <c:v>0.84600000000000009</c:v>
                </c:pt>
                <c:pt idx="424">
                  <c:v>0.84799999999999998</c:v>
                </c:pt>
                <c:pt idx="425">
                  <c:v>0.85000000000000009</c:v>
                </c:pt>
                <c:pt idx="426">
                  <c:v>0.85199999999999998</c:v>
                </c:pt>
                <c:pt idx="427">
                  <c:v>0.85399999999999998</c:v>
                </c:pt>
                <c:pt idx="428">
                  <c:v>0.85600000000000009</c:v>
                </c:pt>
                <c:pt idx="429">
                  <c:v>0.85799999999999998</c:v>
                </c:pt>
                <c:pt idx="430">
                  <c:v>0.8600000000000001</c:v>
                </c:pt>
                <c:pt idx="431">
                  <c:v>0.86199999999999999</c:v>
                </c:pt>
                <c:pt idx="432">
                  <c:v>0.86399999999999999</c:v>
                </c:pt>
                <c:pt idx="433">
                  <c:v>0.86599999999999999</c:v>
                </c:pt>
                <c:pt idx="434">
                  <c:v>0.86799999999999999</c:v>
                </c:pt>
                <c:pt idx="435">
                  <c:v>0.87000000000000011</c:v>
                </c:pt>
                <c:pt idx="436">
                  <c:v>0.872</c:v>
                </c:pt>
                <c:pt idx="437">
                  <c:v>0.874</c:v>
                </c:pt>
                <c:pt idx="438">
                  <c:v>0.876</c:v>
                </c:pt>
                <c:pt idx="439">
                  <c:v>0.878</c:v>
                </c:pt>
                <c:pt idx="440">
                  <c:v>0.88</c:v>
                </c:pt>
                <c:pt idx="441">
                  <c:v>0.88200000000000001</c:v>
                </c:pt>
                <c:pt idx="442">
                  <c:v>0.88400000000000012</c:v>
                </c:pt>
                <c:pt idx="443">
                  <c:v>0.88600000000000001</c:v>
                </c:pt>
                <c:pt idx="444">
                  <c:v>0.88800000000000001</c:v>
                </c:pt>
                <c:pt idx="445">
                  <c:v>0.89</c:v>
                </c:pt>
                <c:pt idx="446">
                  <c:v>0.89200000000000002</c:v>
                </c:pt>
                <c:pt idx="447">
                  <c:v>0.89400000000000013</c:v>
                </c:pt>
                <c:pt idx="448">
                  <c:v>0.89600000000000002</c:v>
                </c:pt>
                <c:pt idx="449">
                  <c:v>0.89800000000000002</c:v>
                </c:pt>
                <c:pt idx="450">
                  <c:v>0.9</c:v>
                </c:pt>
                <c:pt idx="451">
                  <c:v>0.90200000000000002</c:v>
                </c:pt>
                <c:pt idx="452">
                  <c:v>0.90399999999999991</c:v>
                </c:pt>
                <c:pt idx="453">
                  <c:v>0.90600000000000003</c:v>
                </c:pt>
                <c:pt idx="454">
                  <c:v>0.90800000000000003</c:v>
                </c:pt>
                <c:pt idx="455">
                  <c:v>0.91</c:v>
                </c:pt>
                <c:pt idx="456">
                  <c:v>0.91200000000000003</c:v>
                </c:pt>
                <c:pt idx="457">
                  <c:v>0.91400000000000003</c:v>
                </c:pt>
                <c:pt idx="458">
                  <c:v>0.91600000000000004</c:v>
                </c:pt>
                <c:pt idx="459">
                  <c:v>0.91799999999999993</c:v>
                </c:pt>
                <c:pt idx="460">
                  <c:v>0.92</c:v>
                </c:pt>
                <c:pt idx="461">
                  <c:v>0.92200000000000004</c:v>
                </c:pt>
                <c:pt idx="462">
                  <c:v>0.92400000000000004</c:v>
                </c:pt>
                <c:pt idx="463">
                  <c:v>0.92600000000000005</c:v>
                </c:pt>
                <c:pt idx="464">
                  <c:v>0.92799999999999994</c:v>
                </c:pt>
                <c:pt idx="465">
                  <c:v>0.93</c:v>
                </c:pt>
                <c:pt idx="466">
                  <c:v>0.93199999999999994</c:v>
                </c:pt>
                <c:pt idx="467">
                  <c:v>0.93400000000000005</c:v>
                </c:pt>
                <c:pt idx="468">
                  <c:v>0.93600000000000005</c:v>
                </c:pt>
                <c:pt idx="469">
                  <c:v>0.93799999999999994</c:v>
                </c:pt>
                <c:pt idx="470">
                  <c:v>0.94000000000000006</c:v>
                </c:pt>
                <c:pt idx="471">
                  <c:v>0.94199999999999995</c:v>
                </c:pt>
                <c:pt idx="472">
                  <c:v>0.94400000000000006</c:v>
                </c:pt>
                <c:pt idx="473">
                  <c:v>0.94600000000000006</c:v>
                </c:pt>
                <c:pt idx="474">
                  <c:v>0.94799999999999995</c:v>
                </c:pt>
                <c:pt idx="475">
                  <c:v>0.95000000000000007</c:v>
                </c:pt>
                <c:pt idx="476">
                  <c:v>0.95199999999999996</c:v>
                </c:pt>
                <c:pt idx="477">
                  <c:v>0.95400000000000007</c:v>
                </c:pt>
                <c:pt idx="478">
                  <c:v>0.95599999999999996</c:v>
                </c:pt>
                <c:pt idx="479">
                  <c:v>0.95799999999999996</c:v>
                </c:pt>
                <c:pt idx="480">
                  <c:v>0.96000000000000008</c:v>
                </c:pt>
                <c:pt idx="481">
                  <c:v>0.96199999999999997</c:v>
                </c:pt>
                <c:pt idx="482">
                  <c:v>0.96400000000000008</c:v>
                </c:pt>
                <c:pt idx="483">
                  <c:v>0.96599999999999997</c:v>
                </c:pt>
                <c:pt idx="484">
                  <c:v>0.96800000000000008</c:v>
                </c:pt>
                <c:pt idx="485">
                  <c:v>0.97</c:v>
                </c:pt>
                <c:pt idx="486">
                  <c:v>0.97199999999999998</c:v>
                </c:pt>
                <c:pt idx="487">
                  <c:v>0.97400000000000009</c:v>
                </c:pt>
                <c:pt idx="488">
                  <c:v>0.97599999999999998</c:v>
                </c:pt>
                <c:pt idx="489">
                  <c:v>0.97800000000000009</c:v>
                </c:pt>
                <c:pt idx="490">
                  <c:v>0.98</c:v>
                </c:pt>
                <c:pt idx="491">
                  <c:v>0.98199999999999998</c:v>
                </c:pt>
                <c:pt idx="492">
                  <c:v>0.9840000000000001</c:v>
                </c:pt>
                <c:pt idx="493">
                  <c:v>0.98599999999999999</c:v>
                </c:pt>
                <c:pt idx="494">
                  <c:v>0.9880000000000001</c:v>
                </c:pt>
                <c:pt idx="495">
                  <c:v>0.99</c:v>
                </c:pt>
                <c:pt idx="496">
                  <c:v>0.99199999999999999</c:v>
                </c:pt>
                <c:pt idx="497">
                  <c:v>0.99399999999999999</c:v>
                </c:pt>
                <c:pt idx="498">
                  <c:v>0.996</c:v>
                </c:pt>
                <c:pt idx="499">
                  <c:v>0.99800000000000011</c:v>
                </c:pt>
                <c:pt idx="500">
                  <c:v>1</c:v>
                </c:pt>
                <c:pt idx="501">
                  <c:v>1.002</c:v>
                </c:pt>
                <c:pt idx="502">
                  <c:v>1.004</c:v>
                </c:pt>
                <c:pt idx="503">
                  <c:v>1.006</c:v>
                </c:pt>
                <c:pt idx="504">
                  <c:v>1.008</c:v>
                </c:pt>
                <c:pt idx="505">
                  <c:v>1.01</c:v>
                </c:pt>
                <c:pt idx="506">
                  <c:v>1.012</c:v>
                </c:pt>
                <c:pt idx="507">
                  <c:v>1.014</c:v>
                </c:pt>
                <c:pt idx="508">
                  <c:v>1.016</c:v>
                </c:pt>
                <c:pt idx="509">
                  <c:v>1.018</c:v>
                </c:pt>
                <c:pt idx="510">
                  <c:v>1.02</c:v>
                </c:pt>
                <c:pt idx="511">
                  <c:v>1.022</c:v>
                </c:pt>
                <c:pt idx="512">
                  <c:v>1.024</c:v>
                </c:pt>
                <c:pt idx="513">
                  <c:v>1.026</c:v>
                </c:pt>
                <c:pt idx="514">
                  <c:v>1.028</c:v>
                </c:pt>
                <c:pt idx="515">
                  <c:v>1.03</c:v>
                </c:pt>
                <c:pt idx="516">
                  <c:v>1.032</c:v>
                </c:pt>
                <c:pt idx="517">
                  <c:v>1.034</c:v>
                </c:pt>
                <c:pt idx="518">
                  <c:v>1.036</c:v>
                </c:pt>
                <c:pt idx="519">
                  <c:v>1.038</c:v>
                </c:pt>
                <c:pt idx="520">
                  <c:v>1.04</c:v>
                </c:pt>
                <c:pt idx="521">
                  <c:v>1.042</c:v>
                </c:pt>
                <c:pt idx="522">
                  <c:v>1.044</c:v>
                </c:pt>
                <c:pt idx="523">
                  <c:v>1.046</c:v>
                </c:pt>
                <c:pt idx="524">
                  <c:v>1.048</c:v>
                </c:pt>
                <c:pt idx="525">
                  <c:v>1.05</c:v>
                </c:pt>
                <c:pt idx="526">
                  <c:v>1.052</c:v>
                </c:pt>
                <c:pt idx="527">
                  <c:v>1.054</c:v>
                </c:pt>
                <c:pt idx="528">
                  <c:v>1.056</c:v>
                </c:pt>
                <c:pt idx="529">
                  <c:v>1.0580000000000001</c:v>
                </c:pt>
                <c:pt idx="530">
                  <c:v>1.06</c:v>
                </c:pt>
                <c:pt idx="531">
                  <c:v>1.0620000000000001</c:v>
                </c:pt>
                <c:pt idx="532">
                  <c:v>1.0640000000000001</c:v>
                </c:pt>
                <c:pt idx="533">
                  <c:v>1.0660000000000001</c:v>
                </c:pt>
                <c:pt idx="534">
                  <c:v>1.0680000000000001</c:v>
                </c:pt>
                <c:pt idx="535">
                  <c:v>1.07</c:v>
                </c:pt>
                <c:pt idx="536">
                  <c:v>1.0720000000000001</c:v>
                </c:pt>
                <c:pt idx="537">
                  <c:v>1.0740000000000001</c:v>
                </c:pt>
                <c:pt idx="538">
                  <c:v>1.0760000000000001</c:v>
                </c:pt>
                <c:pt idx="539">
                  <c:v>1.0780000000000001</c:v>
                </c:pt>
                <c:pt idx="540">
                  <c:v>1.08</c:v>
                </c:pt>
                <c:pt idx="541">
                  <c:v>1.0820000000000001</c:v>
                </c:pt>
                <c:pt idx="542">
                  <c:v>1.0840000000000001</c:v>
                </c:pt>
                <c:pt idx="543">
                  <c:v>1.0860000000000001</c:v>
                </c:pt>
                <c:pt idx="544">
                  <c:v>1.0880000000000001</c:v>
                </c:pt>
                <c:pt idx="545">
                  <c:v>1.0900000000000001</c:v>
                </c:pt>
                <c:pt idx="546">
                  <c:v>1.0920000000000001</c:v>
                </c:pt>
                <c:pt idx="547">
                  <c:v>1.0940000000000001</c:v>
                </c:pt>
                <c:pt idx="548">
                  <c:v>1.0960000000000001</c:v>
                </c:pt>
                <c:pt idx="549">
                  <c:v>1.0979999999999999</c:v>
                </c:pt>
                <c:pt idx="550">
                  <c:v>1.1000000000000001</c:v>
                </c:pt>
                <c:pt idx="551">
                  <c:v>1.1020000000000001</c:v>
                </c:pt>
                <c:pt idx="552">
                  <c:v>1.1040000000000001</c:v>
                </c:pt>
                <c:pt idx="553">
                  <c:v>1.1060000000000001</c:v>
                </c:pt>
                <c:pt idx="554">
                  <c:v>1.1079999999999999</c:v>
                </c:pt>
                <c:pt idx="555">
                  <c:v>1.1100000000000001</c:v>
                </c:pt>
                <c:pt idx="556">
                  <c:v>1.1120000000000001</c:v>
                </c:pt>
                <c:pt idx="557">
                  <c:v>1.1140000000000001</c:v>
                </c:pt>
                <c:pt idx="558">
                  <c:v>1.1160000000000001</c:v>
                </c:pt>
                <c:pt idx="559">
                  <c:v>1.1179999999999999</c:v>
                </c:pt>
                <c:pt idx="560">
                  <c:v>1.1200000000000001</c:v>
                </c:pt>
                <c:pt idx="561">
                  <c:v>1.1219999999999999</c:v>
                </c:pt>
                <c:pt idx="562">
                  <c:v>1.1240000000000001</c:v>
                </c:pt>
                <c:pt idx="563">
                  <c:v>1.1260000000000001</c:v>
                </c:pt>
                <c:pt idx="564">
                  <c:v>1.1279999999999999</c:v>
                </c:pt>
                <c:pt idx="565">
                  <c:v>1.1300000000000001</c:v>
                </c:pt>
                <c:pt idx="566">
                  <c:v>1.1319999999999999</c:v>
                </c:pt>
                <c:pt idx="567">
                  <c:v>1.1340000000000001</c:v>
                </c:pt>
                <c:pt idx="568">
                  <c:v>1.1359999999999999</c:v>
                </c:pt>
                <c:pt idx="569">
                  <c:v>1.1380000000000001</c:v>
                </c:pt>
                <c:pt idx="570">
                  <c:v>1.1400000000000001</c:v>
                </c:pt>
                <c:pt idx="571">
                  <c:v>1.1419999999999999</c:v>
                </c:pt>
                <c:pt idx="572">
                  <c:v>1.1440000000000001</c:v>
                </c:pt>
                <c:pt idx="573">
                  <c:v>1.1459999999999999</c:v>
                </c:pt>
                <c:pt idx="574">
                  <c:v>1.1480000000000001</c:v>
                </c:pt>
                <c:pt idx="575">
                  <c:v>1.1500000000000001</c:v>
                </c:pt>
                <c:pt idx="576">
                  <c:v>1.1519999999999999</c:v>
                </c:pt>
                <c:pt idx="577">
                  <c:v>1.1540000000000001</c:v>
                </c:pt>
                <c:pt idx="578">
                  <c:v>1.1559999999999999</c:v>
                </c:pt>
                <c:pt idx="579">
                  <c:v>1.1580000000000001</c:v>
                </c:pt>
                <c:pt idx="580">
                  <c:v>1.1599999999999999</c:v>
                </c:pt>
                <c:pt idx="581">
                  <c:v>1.1619999999999999</c:v>
                </c:pt>
                <c:pt idx="582">
                  <c:v>1.1640000000000001</c:v>
                </c:pt>
                <c:pt idx="583">
                  <c:v>1.1659999999999999</c:v>
                </c:pt>
                <c:pt idx="584">
                  <c:v>1.1680000000000001</c:v>
                </c:pt>
                <c:pt idx="585">
                  <c:v>1.17</c:v>
                </c:pt>
                <c:pt idx="586">
                  <c:v>1.1719999999999999</c:v>
                </c:pt>
                <c:pt idx="587">
                  <c:v>1.1740000000000002</c:v>
                </c:pt>
                <c:pt idx="588">
                  <c:v>1.1759999999999999</c:v>
                </c:pt>
                <c:pt idx="589">
                  <c:v>1.1779999999999999</c:v>
                </c:pt>
                <c:pt idx="590">
                  <c:v>1.1800000000000002</c:v>
                </c:pt>
                <c:pt idx="591">
                  <c:v>1.1820000000000002</c:v>
                </c:pt>
                <c:pt idx="592">
                  <c:v>1.1839999999999999</c:v>
                </c:pt>
                <c:pt idx="593">
                  <c:v>1.1859999999999999</c:v>
                </c:pt>
                <c:pt idx="594">
                  <c:v>1.1880000000000002</c:v>
                </c:pt>
                <c:pt idx="595">
                  <c:v>1.19</c:v>
                </c:pt>
                <c:pt idx="596">
                  <c:v>1.1919999999999999</c:v>
                </c:pt>
                <c:pt idx="597">
                  <c:v>1.1940000000000002</c:v>
                </c:pt>
                <c:pt idx="598">
                  <c:v>1.196</c:v>
                </c:pt>
                <c:pt idx="599">
                  <c:v>1.198</c:v>
                </c:pt>
                <c:pt idx="600">
                  <c:v>1.2</c:v>
                </c:pt>
                <c:pt idx="601">
                  <c:v>1.2020000000000002</c:v>
                </c:pt>
                <c:pt idx="602">
                  <c:v>1.204</c:v>
                </c:pt>
                <c:pt idx="603">
                  <c:v>1.206</c:v>
                </c:pt>
                <c:pt idx="604">
                  <c:v>1.2080000000000002</c:v>
                </c:pt>
                <c:pt idx="605">
                  <c:v>1.21</c:v>
                </c:pt>
                <c:pt idx="606">
                  <c:v>1.212</c:v>
                </c:pt>
                <c:pt idx="607">
                  <c:v>1.2140000000000002</c:v>
                </c:pt>
                <c:pt idx="608">
                  <c:v>1.216</c:v>
                </c:pt>
                <c:pt idx="609">
                  <c:v>1.218</c:v>
                </c:pt>
                <c:pt idx="610">
                  <c:v>1.22</c:v>
                </c:pt>
                <c:pt idx="611">
                  <c:v>1.2220000000000002</c:v>
                </c:pt>
                <c:pt idx="612">
                  <c:v>1.224</c:v>
                </c:pt>
                <c:pt idx="613">
                  <c:v>1.226</c:v>
                </c:pt>
                <c:pt idx="614">
                  <c:v>1.2280000000000002</c:v>
                </c:pt>
                <c:pt idx="615">
                  <c:v>1.23</c:v>
                </c:pt>
                <c:pt idx="616">
                  <c:v>1.232</c:v>
                </c:pt>
                <c:pt idx="617">
                  <c:v>1.234</c:v>
                </c:pt>
                <c:pt idx="618">
                  <c:v>1.2360000000000002</c:v>
                </c:pt>
                <c:pt idx="619">
                  <c:v>1.238</c:v>
                </c:pt>
                <c:pt idx="620">
                  <c:v>1.24</c:v>
                </c:pt>
                <c:pt idx="621">
                  <c:v>1.2420000000000002</c:v>
                </c:pt>
                <c:pt idx="622">
                  <c:v>1.244</c:v>
                </c:pt>
                <c:pt idx="623">
                  <c:v>1.246</c:v>
                </c:pt>
                <c:pt idx="624">
                  <c:v>1.248</c:v>
                </c:pt>
                <c:pt idx="625">
                  <c:v>1.25</c:v>
                </c:pt>
                <c:pt idx="626">
                  <c:v>1.252</c:v>
                </c:pt>
                <c:pt idx="627">
                  <c:v>1.254</c:v>
                </c:pt>
                <c:pt idx="628">
                  <c:v>1.2560000000000002</c:v>
                </c:pt>
                <c:pt idx="629">
                  <c:v>1.258</c:v>
                </c:pt>
                <c:pt idx="630">
                  <c:v>1.26</c:v>
                </c:pt>
                <c:pt idx="631">
                  <c:v>1.262</c:v>
                </c:pt>
                <c:pt idx="632">
                  <c:v>1.264</c:v>
                </c:pt>
                <c:pt idx="633">
                  <c:v>1.266</c:v>
                </c:pt>
                <c:pt idx="634">
                  <c:v>1.268</c:v>
                </c:pt>
                <c:pt idx="635">
                  <c:v>1.27</c:v>
                </c:pt>
                <c:pt idx="636">
                  <c:v>1.272</c:v>
                </c:pt>
                <c:pt idx="637">
                  <c:v>1.274</c:v>
                </c:pt>
                <c:pt idx="638">
                  <c:v>1.2759999999999998</c:v>
                </c:pt>
                <c:pt idx="639">
                  <c:v>1.278</c:v>
                </c:pt>
                <c:pt idx="640">
                  <c:v>1.28</c:v>
                </c:pt>
                <c:pt idx="641">
                  <c:v>1.282</c:v>
                </c:pt>
                <c:pt idx="642">
                  <c:v>1.284</c:v>
                </c:pt>
                <c:pt idx="643">
                  <c:v>1.286</c:v>
                </c:pt>
                <c:pt idx="644">
                  <c:v>1.288</c:v>
                </c:pt>
                <c:pt idx="645">
                  <c:v>1.2900000000000003</c:v>
                </c:pt>
                <c:pt idx="646">
                  <c:v>1.292</c:v>
                </c:pt>
                <c:pt idx="647">
                  <c:v>1.294</c:v>
                </c:pt>
                <c:pt idx="648">
                  <c:v>1.2959999999999998</c:v>
                </c:pt>
                <c:pt idx="649">
                  <c:v>1.298</c:v>
                </c:pt>
                <c:pt idx="650">
                  <c:v>1.3</c:v>
                </c:pt>
                <c:pt idx="651">
                  <c:v>1.302</c:v>
                </c:pt>
                <c:pt idx="652">
                  <c:v>1.304</c:v>
                </c:pt>
                <c:pt idx="653">
                  <c:v>1.306</c:v>
                </c:pt>
                <c:pt idx="654">
                  <c:v>1.3080000000000001</c:v>
                </c:pt>
                <c:pt idx="655">
                  <c:v>1.3099999999999998</c:v>
                </c:pt>
                <c:pt idx="656">
                  <c:v>1.3120000000000001</c:v>
                </c:pt>
                <c:pt idx="657">
                  <c:v>1.3140000000000001</c:v>
                </c:pt>
                <c:pt idx="658">
                  <c:v>1.3160000000000001</c:v>
                </c:pt>
                <c:pt idx="659">
                  <c:v>1.3180000000000001</c:v>
                </c:pt>
                <c:pt idx="660">
                  <c:v>1.32</c:v>
                </c:pt>
                <c:pt idx="661">
                  <c:v>1.3220000000000001</c:v>
                </c:pt>
                <c:pt idx="662">
                  <c:v>1.3239999999999998</c:v>
                </c:pt>
                <c:pt idx="663">
                  <c:v>1.3260000000000001</c:v>
                </c:pt>
                <c:pt idx="664">
                  <c:v>1.3280000000000001</c:v>
                </c:pt>
                <c:pt idx="665">
                  <c:v>1.3299999999999998</c:v>
                </c:pt>
                <c:pt idx="666">
                  <c:v>1.3320000000000001</c:v>
                </c:pt>
                <c:pt idx="667">
                  <c:v>1.3340000000000001</c:v>
                </c:pt>
                <c:pt idx="668">
                  <c:v>1.3360000000000001</c:v>
                </c:pt>
                <c:pt idx="669">
                  <c:v>1.3379999999999999</c:v>
                </c:pt>
                <c:pt idx="670">
                  <c:v>1.34</c:v>
                </c:pt>
                <c:pt idx="671">
                  <c:v>1.3420000000000001</c:v>
                </c:pt>
                <c:pt idx="672">
                  <c:v>1.3439999999999999</c:v>
                </c:pt>
                <c:pt idx="673">
                  <c:v>1.3460000000000001</c:v>
                </c:pt>
                <c:pt idx="674">
                  <c:v>1.3480000000000001</c:v>
                </c:pt>
                <c:pt idx="675">
                  <c:v>1.35</c:v>
                </c:pt>
                <c:pt idx="676">
                  <c:v>1.3519999999999999</c:v>
                </c:pt>
                <c:pt idx="677">
                  <c:v>1.3540000000000001</c:v>
                </c:pt>
                <c:pt idx="678">
                  <c:v>1.3560000000000001</c:v>
                </c:pt>
                <c:pt idx="679">
                  <c:v>1.3579999999999999</c:v>
                </c:pt>
                <c:pt idx="680">
                  <c:v>1.36</c:v>
                </c:pt>
                <c:pt idx="681">
                  <c:v>1.3620000000000001</c:v>
                </c:pt>
                <c:pt idx="682">
                  <c:v>1.3639999999999999</c:v>
                </c:pt>
                <c:pt idx="683">
                  <c:v>1.3659999999999999</c:v>
                </c:pt>
                <c:pt idx="684">
                  <c:v>1.3680000000000001</c:v>
                </c:pt>
                <c:pt idx="685">
                  <c:v>1.37</c:v>
                </c:pt>
                <c:pt idx="686">
                  <c:v>1.3719999999999999</c:v>
                </c:pt>
                <c:pt idx="687">
                  <c:v>1.3740000000000001</c:v>
                </c:pt>
                <c:pt idx="688">
                  <c:v>1.3760000000000001</c:v>
                </c:pt>
                <c:pt idx="689">
                  <c:v>1.3779999999999999</c:v>
                </c:pt>
                <c:pt idx="690">
                  <c:v>1.3800000000000001</c:v>
                </c:pt>
                <c:pt idx="691">
                  <c:v>1.3820000000000001</c:v>
                </c:pt>
                <c:pt idx="692">
                  <c:v>1.3839999999999999</c:v>
                </c:pt>
                <c:pt idx="693">
                  <c:v>1.3859999999999999</c:v>
                </c:pt>
                <c:pt idx="694">
                  <c:v>1.3880000000000001</c:v>
                </c:pt>
                <c:pt idx="695">
                  <c:v>1.3900000000000001</c:v>
                </c:pt>
                <c:pt idx="696">
                  <c:v>1.3919999999999999</c:v>
                </c:pt>
                <c:pt idx="697">
                  <c:v>1.3940000000000001</c:v>
                </c:pt>
                <c:pt idx="698">
                  <c:v>1.3960000000000001</c:v>
                </c:pt>
                <c:pt idx="699">
                  <c:v>1.3979999999999999</c:v>
                </c:pt>
                <c:pt idx="700">
                  <c:v>1.4</c:v>
                </c:pt>
                <c:pt idx="701">
                  <c:v>1.4020000000000001</c:v>
                </c:pt>
                <c:pt idx="702">
                  <c:v>1.4040000000000001</c:v>
                </c:pt>
                <c:pt idx="703">
                  <c:v>1.4059999999999999</c:v>
                </c:pt>
                <c:pt idx="704">
                  <c:v>1.4080000000000001</c:v>
                </c:pt>
                <c:pt idx="705">
                  <c:v>1.4100000000000001</c:v>
                </c:pt>
                <c:pt idx="706">
                  <c:v>1.4119999999999999</c:v>
                </c:pt>
                <c:pt idx="707">
                  <c:v>1.4139999999999999</c:v>
                </c:pt>
                <c:pt idx="708">
                  <c:v>1.4160000000000001</c:v>
                </c:pt>
                <c:pt idx="709">
                  <c:v>1.4179999999999999</c:v>
                </c:pt>
                <c:pt idx="710">
                  <c:v>1.42</c:v>
                </c:pt>
                <c:pt idx="711">
                  <c:v>1.4220000000000002</c:v>
                </c:pt>
                <c:pt idx="712">
                  <c:v>1.4240000000000002</c:v>
                </c:pt>
                <c:pt idx="713">
                  <c:v>1.4259999999999999</c:v>
                </c:pt>
                <c:pt idx="714">
                  <c:v>1.4279999999999999</c:v>
                </c:pt>
                <c:pt idx="715">
                  <c:v>1.4300000000000002</c:v>
                </c:pt>
                <c:pt idx="716">
                  <c:v>1.4319999999999999</c:v>
                </c:pt>
                <c:pt idx="717">
                  <c:v>1.4339999999999999</c:v>
                </c:pt>
                <c:pt idx="718">
                  <c:v>1.4360000000000002</c:v>
                </c:pt>
                <c:pt idx="719">
                  <c:v>1.4379999999999999</c:v>
                </c:pt>
                <c:pt idx="720">
                  <c:v>1.44</c:v>
                </c:pt>
                <c:pt idx="721">
                  <c:v>1.4419999999999999</c:v>
                </c:pt>
                <c:pt idx="722">
                  <c:v>1.4440000000000002</c:v>
                </c:pt>
                <c:pt idx="723">
                  <c:v>1.446</c:v>
                </c:pt>
                <c:pt idx="724">
                  <c:v>1.448</c:v>
                </c:pt>
                <c:pt idx="725">
                  <c:v>1.4500000000000002</c:v>
                </c:pt>
                <c:pt idx="726">
                  <c:v>1.452</c:v>
                </c:pt>
                <c:pt idx="727">
                  <c:v>1.454</c:v>
                </c:pt>
                <c:pt idx="728">
                  <c:v>1.4560000000000002</c:v>
                </c:pt>
                <c:pt idx="729">
                  <c:v>1.4580000000000002</c:v>
                </c:pt>
                <c:pt idx="730">
                  <c:v>1.46</c:v>
                </c:pt>
                <c:pt idx="731">
                  <c:v>1.462</c:v>
                </c:pt>
                <c:pt idx="732">
                  <c:v>1.4640000000000002</c:v>
                </c:pt>
                <c:pt idx="733">
                  <c:v>1.466</c:v>
                </c:pt>
                <c:pt idx="734">
                  <c:v>1.468</c:v>
                </c:pt>
                <c:pt idx="735">
                  <c:v>1.4700000000000002</c:v>
                </c:pt>
                <c:pt idx="736">
                  <c:v>1.472</c:v>
                </c:pt>
                <c:pt idx="737">
                  <c:v>1.474</c:v>
                </c:pt>
                <c:pt idx="738">
                  <c:v>1.476</c:v>
                </c:pt>
                <c:pt idx="739">
                  <c:v>1.4780000000000002</c:v>
                </c:pt>
                <c:pt idx="740">
                  <c:v>1.48</c:v>
                </c:pt>
                <c:pt idx="741">
                  <c:v>1.482</c:v>
                </c:pt>
                <c:pt idx="742">
                  <c:v>1.4840000000000002</c:v>
                </c:pt>
                <c:pt idx="743">
                  <c:v>1.486</c:v>
                </c:pt>
                <c:pt idx="744">
                  <c:v>1.488</c:v>
                </c:pt>
                <c:pt idx="745">
                  <c:v>1.49</c:v>
                </c:pt>
                <c:pt idx="746">
                  <c:v>1.4920000000000002</c:v>
                </c:pt>
                <c:pt idx="747">
                  <c:v>1.494</c:v>
                </c:pt>
                <c:pt idx="748">
                  <c:v>1.496</c:v>
                </c:pt>
                <c:pt idx="749">
                  <c:v>1.4980000000000002</c:v>
                </c:pt>
                <c:pt idx="750">
                  <c:v>1.5</c:v>
                </c:pt>
                <c:pt idx="751">
                  <c:v>1.502</c:v>
                </c:pt>
                <c:pt idx="752">
                  <c:v>1.504</c:v>
                </c:pt>
                <c:pt idx="753">
                  <c:v>1.506</c:v>
                </c:pt>
                <c:pt idx="754">
                  <c:v>1.508</c:v>
                </c:pt>
                <c:pt idx="755">
                  <c:v>1.51</c:v>
                </c:pt>
                <c:pt idx="756">
                  <c:v>1.5120000000000002</c:v>
                </c:pt>
                <c:pt idx="757">
                  <c:v>1.514</c:v>
                </c:pt>
                <c:pt idx="758">
                  <c:v>1.516</c:v>
                </c:pt>
                <c:pt idx="759">
                  <c:v>1.518</c:v>
                </c:pt>
                <c:pt idx="760">
                  <c:v>1.52</c:v>
                </c:pt>
                <c:pt idx="761">
                  <c:v>1.522</c:v>
                </c:pt>
                <c:pt idx="762">
                  <c:v>1.524</c:v>
                </c:pt>
                <c:pt idx="763">
                  <c:v>1.526</c:v>
                </c:pt>
                <c:pt idx="764">
                  <c:v>1.528</c:v>
                </c:pt>
                <c:pt idx="765">
                  <c:v>1.53</c:v>
                </c:pt>
                <c:pt idx="766">
                  <c:v>1.5319999999999998</c:v>
                </c:pt>
                <c:pt idx="767">
                  <c:v>1.534</c:v>
                </c:pt>
                <c:pt idx="768">
                  <c:v>1.536</c:v>
                </c:pt>
                <c:pt idx="769">
                  <c:v>1.538</c:v>
                </c:pt>
                <c:pt idx="770">
                  <c:v>1.54</c:v>
                </c:pt>
                <c:pt idx="771">
                  <c:v>1.542</c:v>
                </c:pt>
                <c:pt idx="772">
                  <c:v>1.544</c:v>
                </c:pt>
                <c:pt idx="773">
                  <c:v>1.5460000000000003</c:v>
                </c:pt>
                <c:pt idx="774">
                  <c:v>1.548</c:v>
                </c:pt>
                <c:pt idx="775">
                  <c:v>1.55</c:v>
                </c:pt>
                <c:pt idx="776">
                  <c:v>1.5519999999999998</c:v>
                </c:pt>
                <c:pt idx="777">
                  <c:v>1.554</c:v>
                </c:pt>
                <c:pt idx="778">
                  <c:v>1.556</c:v>
                </c:pt>
                <c:pt idx="779">
                  <c:v>1.5580000000000001</c:v>
                </c:pt>
                <c:pt idx="780">
                  <c:v>1.56</c:v>
                </c:pt>
                <c:pt idx="781">
                  <c:v>1.5620000000000001</c:v>
                </c:pt>
                <c:pt idx="782">
                  <c:v>1.5640000000000001</c:v>
                </c:pt>
                <c:pt idx="783">
                  <c:v>1.5659999999999998</c:v>
                </c:pt>
                <c:pt idx="784">
                  <c:v>1.5680000000000001</c:v>
                </c:pt>
                <c:pt idx="785">
                  <c:v>1.57</c:v>
                </c:pt>
                <c:pt idx="786">
                  <c:v>1.5720000000000001</c:v>
                </c:pt>
                <c:pt idx="787">
                  <c:v>1.5740000000000001</c:v>
                </c:pt>
                <c:pt idx="788">
                  <c:v>1.5760000000000001</c:v>
                </c:pt>
                <c:pt idx="789">
                  <c:v>1.5780000000000001</c:v>
                </c:pt>
                <c:pt idx="790">
                  <c:v>1.5799999999999998</c:v>
                </c:pt>
                <c:pt idx="791">
                  <c:v>1.5820000000000001</c:v>
                </c:pt>
                <c:pt idx="792">
                  <c:v>1.5840000000000001</c:v>
                </c:pt>
                <c:pt idx="793">
                  <c:v>1.5859999999999999</c:v>
                </c:pt>
                <c:pt idx="794">
                  <c:v>1.5880000000000001</c:v>
                </c:pt>
                <c:pt idx="795">
                  <c:v>1.59</c:v>
                </c:pt>
                <c:pt idx="796">
                  <c:v>1.5920000000000001</c:v>
                </c:pt>
                <c:pt idx="797">
                  <c:v>1.5939999999999999</c:v>
                </c:pt>
                <c:pt idx="798">
                  <c:v>1.5960000000000001</c:v>
                </c:pt>
                <c:pt idx="799">
                  <c:v>1.5980000000000001</c:v>
                </c:pt>
                <c:pt idx="800">
                  <c:v>1.5999999999999999</c:v>
                </c:pt>
                <c:pt idx="801">
                  <c:v>1.6020000000000001</c:v>
                </c:pt>
                <c:pt idx="802">
                  <c:v>1.6040000000000001</c:v>
                </c:pt>
                <c:pt idx="803">
                  <c:v>1.6059999999999999</c:v>
                </c:pt>
                <c:pt idx="804">
                  <c:v>1.6079999999999999</c:v>
                </c:pt>
                <c:pt idx="805">
                  <c:v>1.61</c:v>
                </c:pt>
                <c:pt idx="806">
                  <c:v>1.6120000000000001</c:v>
                </c:pt>
                <c:pt idx="807">
                  <c:v>1.6139999999999999</c:v>
                </c:pt>
                <c:pt idx="808">
                  <c:v>1.6160000000000001</c:v>
                </c:pt>
                <c:pt idx="809">
                  <c:v>1.6180000000000001</c:v>
                </c:pt>
                <c:pt idx="810">
                  <c:v>1.6199999999999999</c:v>
                </c:pt>
                <c:pt idx="811">
                  <c:v>1.6220000000000001</c:v>
                </c:pt>
                <c:pt idx="812">
                  <c:v>1.6240000000000001</c:v>
                </c:pt>
                <c:pt idx="813">
                  <c:v>1.6260000000000001</c:v>
                </c:pt>
                <c:pt idx="814">
                  <c:v>1.6279999999999999</c:v>
                </c:pt>
                <c:pt idx="815">
                  <c:v>1.6300000000000001</c:v>
                </c:pt>
                <c:pt idx="816">
                  <c:v>1.6320000000000001</c:v>
                </c:pt>
                <c:pt idx="817">
                  <c:v>1.6339999999999999</c:v>
                </c:pt>
                <c:pt idx="818">
                  <c:v>1.6360000000000001</c:v>
                </c:pt>
                <c:pt idx="819">
                  <c:v>1.6380000000000001</c:v>
                </c:pt>
                <c:pt idx="820">
                  <c:v>1.64</c:v>
                </c:pt>
                <c:pt idx="821">
                  <c:v>1.6419999999999999</c:v>
                </c:pt>
                <c:pt idx="822">
                  <c:v>1.6440000000000001</c:v>
                </c:pt>
                <c:pt idx="823">
                  <c:v>1.6460000000000001</c:v>
                </c:pt>
                <c:pt idx="824">
                  <c:v>1.6479999999999999</c:v>
                </c:pt>
                <c:pt idx="825">
                  <c:v>1.6500000000000001</c:v>
                </c:pt>
                <c:pt idx="826">
                  <c:v>1.6520000000000001</c:v>
                </c:pt>
                <c:pt idx="827">
                  <c:v>1.6539999999999999</c:v>
                </c:pt>
                <c:pt idx="828">
                  <c:v>1.6559999999999999</c:v>
                </c:pt>
                <c:pt idx="829">
                  <c:v>1.6580000000000001</c:v>
                </c:pt>
                <c:pt idx="830">
                  <c:v>1.6600000000000001</c:v>
                </c:pt>
                <c:pt idx="831">
                  <c:v>1.6619999999999999</c:v>
                </c:pt>
                <c:pt idx="832">
                  <c:v>1.6640000000000001</c:v>
                </c:pt>
                <c:pt idx="833">
                  <c:v>1.6660000000000001</c:v>
                </c:pt>
                <c:pt idx="834">
                  <c:v>1.6679999999999999</c:v>
                </c:pt>
                <c:pt idx="835">
                  <c:v>1.67</c:v>
                </c:pt>
                <c:pt idx="836">
                  <c:v>1.6720000000000002</c:v>
                </c:pt>
                <c:pt idx="837">
                  <c:v>1.6739999999999999</c:v>
                </c:pt>
                <c:pt idx="838">
                  <c:v>1.6759999999999999</c:v>
                </c:pt>
                <c:pt idx="839">
                  <c:v>1.6780000000000002</c:v>
                </c:pt>
                <c:pt idx="840">
                  <c:v>1.6800000000000002</c:v>
                </c:pt>
                <c:pt idx="841">
                  <c:v>1.6819999999999999</c:v>
                </c:pt>
                <c:pt idx="842">
                  <c:v>1.6839999999999999</c:v>
                </c:pt>
                <c:pt idx="843">
                  <c:v>1.6860000000000002</c:v>
                </c:pt>
                <c:pt idx="844">
                  <c:v>1.6879999999999999</c:v>
                </c:pt>
                <c:pt idx="845">
                  <c:v>1.69</c:v>
                </c:pt>
                <c:pt idx="846">
                  <c:v>1.6920000000000002</c:v>
                </c:pt>
                <c:pt idx="847">
                  <c:v>1.694</c:v>
                </c:pt>
                <c:pt idx="848">
                  <c:v>1.696</c:v>
                </c:pt>
                <c:pt idx="849">
                  <c:v>1.698</c:v>
                </c:pt>
                <c:pt idx="850">
                  <c:v>1.7000000000000002</c:v>
                </c:pt>
                <c:pt idx="851">
                  <c:v>1.702</c:v>
                </c:pt>
                <c:pt idx="852">
                  <c:v>1.704</c:v>
                </c:pt>
                <c:pt idx="853">
                  <c:v>1.7060000000000002</c:v>
                </c:pt>
                <c:pt idx="854">
                  <c:v>1.708</c:v>
                </c:pt>
                <c:pt idx="855">
                  <c:v>1.71</c:v>
                </c:pt>
                <c:pt idx="856">
                  <c:v>1.7120000000000002</c:v>
                </c:pt>
                <c:pt idx="857">
                  <c:v>1.7140000000000002</c:v>
                </c:pt>
                <c:pt idx="858">
                  <c:v>1.716</c:v>
                </c:pt>
                <c:pt idx="859">
                  <c:v>1.718</c:v>
                </c:pt>
                <c:pt idx="860">
                  <c:v>1.7200000000000002</c:v>
                </c:pt>
                <c:pt idx="861">
                  <c:v>1.722</c:v>
                </c:pt>
                <c:pt idx="862">
                  <c:v>1.724</c:v>
                </c:pt>
                <c:pt idx="863">
                  <c:v>1.7260000000000002</c:v>
                </c:pt>
                <c:pt idx="864">
                  <c:v>1.728</c:v>
                </c:pt>
                <c:pt idx="865">
                  <c:v>1.73</c:v>
                </c:pt>
                <c:pt idx="866">
                  <c:v>1.732</c:v>
                </c:pt>
                <c:pt idx="867">
                  <c:v>1.7340000000000002</c:v>
                </c:pt>
                <c:pt idx="868">
                  <c:v>1.736</c:v>
                </c:pt>
                <c:pt idx="869">
                  <c:v>1.738</c:v>
                </c:pt>
                <c:pt idx="870">
                  <c:v>1.7400000000000002</c:v>
                </c:pt>
                <c:pt idx="871">
                  <c:v>1.742</c:v>
                </c:pt>
                <c:pt idx="872">
                  <c:v>1.744</c:v>
                </c:pt>
                <c:pt idx="873">
                  <c:v>1.746</c:v>
                </c:pt>
                <c:pt idx="874">
                  <c:v>1.748</c:v>
                </c:pt>
                <c:pt idx="875">
                  <c:v>1.75</c:v>
                </c:pt>
                <c:pt idx="876">
                  <c:v>1.752</c:v>
                </c:pt>
                <c:pt idx="877">
                  <c:v>1.7540000000000002</c:v>
                </c:pt>
                <c:pt idx="878">
                  <c:v>1.756</c:v>
                </c:pt>
                <c:pt idx="879">
                  <c:v>1.758</c:v>
                </c:pt>
                <c:pt idx="880">
                  <c:v>1.76</c:v>
                </c:pt>
                <c:pt idx="881">
                  <c:v>1.762</c:v>
                </c:pt>
                <c:pt idx="882">
                  <c:v>1.764</c:v>
                </c:pt>
                <c:pt idx="883">
                  <c:v>1.766</c:v>
                </c:pt>
                <c:pt idx="884">
                  <c:v>1.7680000000000002</c:v>
                </c:pt>
                <c:pt idx="885">
                  <c:v>1.77</c:v>
                </c:pt>
                <c:pt idx="886">
                  <c:v>1.772</c:v>
                </c:pt>
                <c:pt idx="887">
                  <c:v>1.774</c:v>
                </c:pt>
                <c:pt idx="888">
                  <c:v>1.776</c:v>
                </c:pt>
                <c:pt idx="889">
                  <c:v>1.778</c:v>
                </c:pt>
                <c:pt idx="890">
                  <c:v>1.78</c:v>
                </c:pt>
                <c:pt idx="891">
                  <c:v>1.782</c:v>
                </c:pt>
                <c:pt idx="892">
                  <c:v>1.784</c:v>
                </c:pt>
                <c:pt idx="893">
                  <c:v>1.786</c:v>
                </c:pt>
                <c:pt idx="894">
                  <c:v>1.7880000000000003</c:v>
                </c:pt>
                <c:pt idx="895">
                  <c:v>1.79</c:v>
                </c:pt>
                <c:pt idx="896">
                  <c:v>1.792</c:v>
                </c:pt>
                <c:pt idx="897">
                  <c:v>1.794</c:v>
                </c:pt>
                <c:pt idx="898">
                  <c:v>1.796</c:v>
                </c:pt>
                <c:pt idx="899">
                  <c:v>1.798</c:v>
                </c:pt>
                <c:pt idx="900">
                  <c:v>1.8</c:v>
                </c:pt>
                <c:pt idx="901">
                  <c:v>1.8020000000000003</c:v>
                </c:pt>
                <c:pt idx="902">
                  <c:v>1.804</c:v>
                </c:pt>
                <c:pt idx="903">
                  <c:v>1.806</c:v>
                </c:pt>
                <c:pt idx="904">
                  <c:v>1.8079999999999998</c:v>
                </c:pt>
                <c:pt idx="905">
                  <c:v>1.81</c:v>
                </c:pt>
                <c:pt idx="906">
                  <c:v>1.8120000000000001</c:v>
                </c:pt>
                <c:pt idx="907">
                  <c:v>1.8140000000000001</c:v>
                </c:pt>
                <c:pt idx="908">
                  <c:v>1.8160000000000001</c:v>
                </c:pt>
                <c:pt idx="909">
                  <c:v>1.8180000000000001</c:v>
                </c:pt>
                <c:pt idx="910">
                  <c:v>1.82</c:v>
                </c:pt>
                <c:pt idx="911">
                  <c:v>1.8219999999999998</c:v>
                </c:pt>
                <c:pt idx="912">
                  <c:v>1.8240000000000001</c:v>
                </c:pt>
                <c:pt idx="913">
                  <c:v>1.8260000000000001</c:v>
                </c:pt>
                <c:pt idx="914">
                  <c:v>1.8280000000000001</c:v>
                </c:pt>
                <c:pt idx="915">
                  <c:v>1.83</c:v>
                </c:pt>
                <c:pt idx="916">
                  <c:v>1.8320000000000001</c:v>
                </c:pt>
                <c:pt idx="917">
                  <c:v>1.8340000000000001</c:v>
                </c:pt>
                <c:pt idx="918">
                  <c:v>1.8359999999999999</c:v>
                </c:pt>
                <c:pt idx="919">
                  <c:v>1.8380000000000001</c:v>
                </c:pt>
                <c:pt idx="920">
                  <c:v>1.84</c:v>
                </c:pt>
                <c:pt idx="921">
                  <c:v>1.8419999999999999</c:v>
                </c:pt>
                <c:pt idx="922">
                  <c:v>1.8440000000000001</c:v>
                </c:pt>
                <c:pt idx="923">
                  <c:v>1.8460000000000001</c:v>
                </c:pt>
                <c:pt idx="924">
                  <c:v>1.8480000000000001</c:v>
                </c:pt>
                <c:pt idx="925">
                  <c:v>1.8499999999999999</c:v>
                </c:pt>
                <c:pt idx="926">
                  <c:v>1.8520000000000001</c:v>
                </c:pt>
                <c:pt idx="927">
                  <c:v>1.8540000000000001</c:v>
                </c:pt>
                <c:pt idx="928">
                  <c:v>1.8559999999999999</c:v>
                </c:pt>
                <c:pt idx="929">
                  <c:v>1.8580000000000001</c:v>
                </c:pt>
                <c:pt idx="930">
                  <c:v>1.86</c:v>
                </c:pt>
                <c:pt idx="931">
                  <c:v>1.8619999999999999</c:v>
                </c:pt>
                <c:pt idx="932">
                  <c:v>1.8639999999999999</c:v>
                </c:pt>
                <c:pt idx="933">
                  <c:v>1.8660000000000001</c:v>
                </c:pt>
                <c:pt idx="934">
                  <c:v>1.8680000000000001</c:v>
                </c:pt>
                <c:pt idx="935">
                  <c:v>1.869906542056075</c:v>
                </c:pt>
                <c:pt idx="936">
                  <c:v>1.8719626168224299</c:v>
                </c:pt>
                <c:pt idx="937">
                  <c:v>1.8740186915887851</c:v>
                </c:pt>
                <c:pt idx="938">
                  <c:v>1.8760747663551403</c:v>
                </c:pt>
                <c:pt idx="939">
                  <c:v>1.877943925233645</c:v>
                </c:pt>
                <c:pt idx="940">
                  <c:v>1.8800000000000001</c:v>
                </c:pt>
                <c:pt idx="941">
                  <c:v>1.8820560747663553</c:v>
                </c:pt>
                <c:pt idx="942">
                  <c:v>1.88392523364486</c:v>
                </c:pt>
                <c:pt idx="943">
                  <c:v>1.8859813084112151</c:v>
                </c:pt>
                <c:pt idx="944">
                  <c:v>1.8880373831775701</c:v>
                </c:pt>
                <c:pt idx="945">
                  <c:v>1.8900934579439252</c:v>
                </c:pt>
                <c:pt idx="946">
                  <c:v>1.8919626168224299</c:v>
                </c:pt>
                <c:pt idx="947">
                  <c:v>1.8940186915887851</c:v>
                </c:pt>
                <c:pt idx="948">
                  <c:v>1.8960747663551403</c:v>
                </c:pt>
                <c:pt idx="949">
                  <c:v>1.897943925233645</c:v>
                </c:pt>
                <c:pt idx="950">
                  <c:v>1.9000000000000001</c:v>
                </c:pt>
                <c:pt idx="951">
                  <c:v>1.9020560747663553</c:v>
                </c:pt>
                <c:pt idx="952">
                  <c:v>1.90392523364486</c:v>
                </c:pt>
                <c:pt idx="953">
                  <c:v>1.9059813084112152</c:v>
                </c:pt>
                <c:pt idx="954">
                  <c:v>1.9080373831775701</c:v>
                </c:pt>
                <c:pt idx="955">
                  <c:v>1.909906542056075</c:v>
                </c:pt>
                <c:pt idx="956">
                  <c:v>1.91196261682243</c:v>
                </c:pt>
                <c:pt idx="957">
                  <c:v>1.9140186915887851</c:v>
                </c:pt>
                <c:pt idx="958">
                  <c:v>1.9160747663551403</c:v>
                </c:pt>
                <c:pt idx="959">
                  <c:v>1.917943925233645</c:v>
                </c:pt>
                <c:pt idx="960">
                  <c:v>1.9200000000000002</c:v>
                </c:pt>
                <c:pt idx="961">
                  <c:v>1.9220560747663553</c:v>
                </c:pt>
                <c:pt idx="962">
                  <c:v>1.9239252336448598</c:v>
                </c:pt>
                <c:pt idx="963">
                  <c:v>1.9259813084112152</c:v>
                </c:pt>
                <c:pt idx="964">
                  <c:v>1.9280373831775703</c:v>
                </c:pt>
                <c:pt idx="965">
                  <c:v>1.9300934579439253</c:v>
                </c:pt>
                <c:pt idx="966">
                  <c:v>1.9319626168224298</c:v>
                </c:pt>
                <c:pt idx="967">
                  <c:v>1.9340186915887851</c:v>
                </c:pt>
                <c:pt idx="968">
                  <c:v>1.9360747663551403</c:v>
                </c:pt>
                <c:pt idx="969">
                  <c:v>1.9379439252336448</c:v>
                </c:pt>
                <c:pt idx="970">
                  <c:v>1.94</c:v>
                </c:pt>
                <c:pt idx="971">
                  <c:v>1.9420560747663553</c:v>
                </c:pt>
                <c:pt idx="972">
                  <c:v>1.9439252336448598</c:v>
                </c:pt>
                <c:pt idx="973">
                  <c:v>1.945981308411215</c:v>
                </c:pt>
                <c:pt idx="974">
                  <c:v>1.9480373831775699</c:v>
                </c:pt>
                <c:pt idx="975">
                  <c:v>1.9499065420560748</c:v>
                </c:pt>
                <c:pt idx="976">
                  <c:v>1.9519626168224298</c:v>
                </c:pt>
                <c:pt idx="977">
                  <c:v>1.9540186915887849</c:v>
                </c:pt>
                <c:pt idx="978">
                  <c:v>1.9560747663551403</c:v>
                </c:pt>
                <c:pt idx="979">
                  <c:v>1.9579439252336448</c:v>
                </c:pt>
                <c:pt idx="980">
                  <c:v>1.96</c:v>
                </c:pt>
                <c:pt idx="981">
                  <c:v>1.9620560747663551</c:v>
                </c:pt>
                <c:pt idx="982">
                  <c:v>1.9639252336448598</c:v>
                </c:pt>
                <c:pt idx="983">
                  <c:v>1.965981308411215</c:v>
                </c:pt>
                <c:pt idx="984">
                  <c:v>1.9680373831775699</c:v>
                </c:pt>
                <c:pt idx="985">
                  <c:v>1.9700934579439251</c:v>
                </c:pt>
                <c:pt idx="986">
                  <c:v>1.9719626168224298</c:v>
                </c:pt>
                <c:pt idx="987">
                  <c:v>1.974018691588785</c:v>
                </c:pt>
                <c:pt idx="988">
                  <c:v>1.9760747663551401</c:v>
                </c:pt>
                <c:pt idx="989">
                  <c:v>1.9779439252336448</c:v>
                </c:pt>
                <c:pt idx="990">
                  <c:v>1.98</c:v>
                </c:pt>
                <c:pt idx="991">
                  <c:v>1.9820560747663551</c:v>
                </c:pt>
                <c:pt idx="992">
                  <c:v>1.9839252336448598</c:v>
                </c:pt>
                <c:pt idx="993">
                  <c:v>1.985981308411215</c:v>
                </c:pt>
                <c:pt idx="994">
                  <c:v>1.9880373831775702</c:v>
                </c:pt>
                <c:pt idx="995">
                  <c:v>1.9899065420560749</c:v>
                </c:pt>
                <c:pt idx="996">
                  <c:v>1.9919626168224298</c:v>
                </c:pt>
                <c:pt idx="997">
                  <c:v>1.994018691588785</c:v>
                </c:pt>
                <c:pt idx="998">
                  <c:v>1.9960747663551401</c:v>
                </c:pt>
                <c:pt idx="999">
                  <c:v>1.9979439252336448</c:v>
                </c:pt>
                <c:pt idx="1000">
                  <c:v>2</c:v>
                </c:pt>
              </c:numCache>
            </c:numRef>
          </c:xVal>
          <c:yVal>
            <c:numRef>
              <c:f>rkepsPr_T_0!$S$2:$S$1002</c:f>
              <c:numCache>
                <c:formatCode>General</c:formatCode>
                <c:ptCount val="1001"/>
                <c:pt idx="0">
                  <c:v>1.0195999999999998</c:v>
                </c:pt>
                <c:pt idx="1">
                  <c:v>1.0195999999999998</c:v>
                </c:pt>
                <c:pt idx="2">
                  <c:v>1.0195999999999998</c:v>
                </c:pt>
                <c:pt idx="3">
                  <c:v>1.0195999999999998</c:v>
                </c:pt>
                <c:pt idx="4">
                  <c:v>1.0195999999999998</c:v>
                </c:pt>
                <c:pt idx="5">
                  <c:v>1.0195999999999998</c:v>
                </c:pt>
                <c:pt idx="6">
                  <c:v>1.0195999999999998</c:v>
                </c:pt>
                <c:pt idx="7">
                  <c:v>1.0195000000000001</c:v>
                </c:pt>
                <c:pt idx="8">
                  <c:v>1.0195000000000001</c:v>
                </c:pt>
                <c:pt idx="9">
                  <c:v>1.0195000000000001</c:v>
                </c:pt>
                <c:pt idx="10">
                  <c:v>1.0195000000000001</c:v>
                </c:pt>
                <c:pt idx="11">
                  <c:v>1.0195000000000001</c:v>
                </c:pt>
                <c:pt idx="12">
                  <c:v>1.0195000000000001</c:v>
                </c:pt>
                <c:pt idx="13">
                  <c:v>1.0195000000000001</c:v>
                </c:pt>
                <c:pt idx="14">
                  <c:v>1.0195000000000001</c:v>
                </c:pt>
                <c:pt idx="15">
                  <c:v>1.0195000000000001</c:v>
                </c:pt>
                <c:pt idx="16">
                  <c:v>1.0195000000000001</c:v>
                </c:pt>
                <c:pt idx="17">
                  <c:v>1.0195000000000001</c:v>
                </c:pt>
                <c:pt idx="18">
                  <c:v>1.0195000000000001</c:v>
                </c:pt>
                <c:pt idx="19">
                  <c:v>1.0194000000000001</c:v>
                </c:pt>
                <c:pt idx="20">
                  <c:v>1.0194000000000001</c:v>
                </c:pt>
                <c:pt idx="21">
                  <c:v>1.0194000000000001</c:v>
                </c:pt>
                <c:pt idx="22">
                  <c:v>1.0194000000000001</c:v>
                </c:pt>
                <c:pt idx="23">
                  <c:v>1.0194000000000001</c:v>
                </c:pt>
                <c:pt idx="24">
                  <c:v>1.0194000000000001</c:v>
                </c:pt>
                <c:pt idx="25">
                  <c:v>1.0194000000000001</c:v>
                </c:pt>
                <c:pt idx="26">
                  <c:v>1.0194000000000001</c:v>
                </c:pt>
                <c:pt idx="27">
                  <c:v>1.0194000000000001</c:v>
                </c:pt>
                <c:pt idx="28">
                  <c:v>1.0194000000000001</c:v>
                </c:pt>
                <c:pt idx="29">
                  <c:v>1.0194000000000001</c:v>
                </c:pt>
                <c:pt idx="30">
                  <c:v>1.0194000000000001</c:v>
                </c:pt>
                <c:pt idx="31">
                  <c:v>1.0193000000000001</c:v>
                </c:pt>
                <c:pt idx="32">
                  <c:v>1.0193000000000001</c:v>
                </c:pt>
                <c:pt idx="33">
                  <c:v>1.0193000000000001</c:v>
                </c:pt>
                <c:pt idx="34">
                  <c:v>1.0193000000000001</c:v>
                </c:pt>
                <c:pt idx="35">
                  <c:v>1.0193000000000001</c:v>
                </c:pt>
                <c:pt idx="36">
                  <c:v>1.0193000000000001</c:v>
                </c:pt>
                <c:pt idx="37">
                  <c:v>1.0193000000000001</c:v>
                </c:pt>
                <c:pt idx="38">
                  <c:v>1.0193000000000001</c:v>
                </c:pt>
                <c:pt idx="39">
                  <c:v>1.0193000000000001</c:v>
                </c:pt>
                <c:pt idx="40">
                  <c:v>1.0193000000000001</c:v>
                </c:pt>
                <c:pt idx="41">
                  <c:v>1.0193000000000001</c:v>
                </c:pt>
                <c:pt idx="42">
                  <c:v>1.0193000000000001</c:v>
                </c:pt>
                <c:pt idx="43">
                  <c:v>1.0192000000000001</c:v>
                </c:pt>
                <c:pt idx="44">
                  <c:v>1.0192000000000001</c:v>
                </c:pt>
                <c:pt idx="45">
                  <c:v>1.0192000000000001</c:v>
                </c:pt>
                <c:pt idx="46">
                  <c:v>1.0192000000000001</c:v>
                </c:pt>
                <c:pt idx="47">
                  <c:v>1.0192000000000001</c:v>
                </c:pt>
                <c:pt idx="48">
                  <c:v>1.0192000000000001</c:v>
                </c:pt>
                <c:pt idx="49">
                  <c:v>1.0192000000000001</c:v>
                </c:pt>
                <c:pt idx="50">
                  <c:v>1.0192000000000001</c:v>
                </c:pt>
                <c:pt idx="51">
                  <c:v>1.0192000000000001</c:v>
                </c:pt>
                <c:pt idx="52">
                  <c:v>1.0192000000000001</c:v>
                </c:pt>
                <c:pt idx="53">
                  <c:v>1.0192000000000001</c:v>
                </c:pt>
                <c:pt idx="54">
                  <c:v>1.0192000000000001</c:v>
                </c:pt>
                <c:pt idx="55">
                  <c:v>1.0192000000000001</c:v>
                </c:pt>
                <c:pt idx="56">
                  <c:v>1.0190999999999999</c:v>
                </c:pt>
                <c:pt idx="57">
                  <c:v>1.0190999999999999</c:v>
                </c:pt>
                <c:pt idx="58">
                  <c:v>1.0190999999999999</c:v>
                </c:pt>
                <c:pt idx="59">
                  <c:v>1.0190999999999999</c:v>
                </c:pt>
                <c:pt idx="60">
                  <c:v>1.0190999999999999</c:v>
                </c:pt>
                <c:pt idx="61">
                  <c:v>1.0190999999999999</c:v>
                </c:pt>
                <c:pt idx="62">
                  <c:v>1.0190999999999999</c:v>
                </c:pt>
                <c:pt idx="63">
                  <c:v>1.0190999999999999</c:v>
                </c:pt>
                <c:pt idx="64">
                  <c:v>1.0190999999999999</c:v>
                </c:pt>
                <c:pt idx="65">
                  <c:v>1.0190999999999999</c:v>
                </c:pt>
                <c:pt idx="66">
                  <c:v>1.0190999999999999</c:v>
                </c:pt>
                <c:pt idx="67">
                  <c:v>1.0190999999999999</c:v>
                </c:pt>
                <c:pt idx="68">
                  <c:v>1.0190999999999999</c:v>
                </c:pt>
                <c:pt idx="69">
                  <c:v>1.0190999999999999</c:v>
                </c:pt>
                <c:pt idx="70">
                  <c:v>1.0190000000000001</c:v>
                </c:pt>
                <c:pt idx="71">
                  <c:v>1.0190000000000001</c:v>
                </c:pt>
                <c:pt idx="72">
                  <c:v>1.0190000000000001</c:v>
                </c:pt>
                <c:pt idx="73">
                  <c:v>1.0190000000000001</c:v>
                </c:pt>
                <c:pt idx="74">
                  <c:v>1.0190000000000001</c:v>
                </c:pt>
                <c:pt idx="75">
                  <c:v>1.0190000000000001</c:v>
                </c:pt>
                <c:pt idx="76">
                  <c:v>1.0190000000000001</c:v>
                </c:pt>
                <c:pt idx="77">
                  <c:v>1.0190000000000001</c:v>
                </c:pt>
                <c:pt idx="78">
                  <c:v>1.0190000000000001</c:v>
                </c:pt>
                <c:pt idx="79">
                  <c:v>1.0190000000000001</c:v>
                </c:pt>
                <c:pt idx="80">
                  <c:v>1.0190000000000001</c:v>
                </c:pt>
                <c:pt idx="81">
                  <c:v>1.0190000000000001</c:v>
                </c:pt>
                <c:pt idx="82">
                  <c:v>1.0190000000000001</c:v>
                </c:pt>
                <c:pt idx="83">
                  <c:v>1.0190000000000001</c:v>
                </c:pt>
                <c:pt idx="84">
                  <c:v>1.0188999999999999</c:v>
                </c:pt>
                <c:pt idx="85">
                  <c:v>1.0188999999999999</c:v>
                </c:pt>
                <c:pt idx="86">
                  <c:v>1.0188999999999999</c:v>
                </c:pt>
                <c:pt idx="87">
                  <c:v>1.0188999999999999</c:v>
                </c:pt>
                <c:pt idx="88">
                  <c:v>1.0188999999999999</c:v>
                </c:pt>
                <c:pt idx="89">
                  <c:v>1.0188999999999999</c:v>
                </c:pt>
                <c:pt idx="90">
                  <c:v>1.0188999999999999</c:v>
                </c:pt>
                <c:pt idx="91">
                  <c:v>1.0188999999999999</c:v>
                </c:pt>
                <c:pt idx="92">
                  <c:v>1.0188999999999999</c:v>
                </c:pt>
                <c:pt idx="93">
                  <c:v>1.0188999999999999</c:v>
                </c:pt>
                <c:pt idx="94">
                  <c:v>1.0188999999999999</c:v>
                </c:pt>
                <c:pt idx="95">
                  <c:v>1.0188999999999999</c:v>
                </c:pt>
                <c:pt idx="96">
                  <c:v>1.0188999999999999</c:v>
                </c:pt>
                <c:pt idx="97">
                  <c:v>1.0188999999999999</c:v>
                </c:pt>
                <c:pt idx="98">
                  <c:v>1.0187999999999999</c:v>
                </c:pt>
                <c:pt idx="99">
                  <c:v>1.0187999999999999</c:v>
                </c:pt>
                <c:pt idx="100">
                  <c:v>1.0187999999999999</c:v>
                </c:pt>
                <c:pt idx="101">
                  <c:v>1.0187999999999999</c:v>
                </c:pt>
                <c:pt idx="102">
                  <c:v>1.0187999999999999</c:v>
                </c:pt>
                <c:pt idx="103">
                  <c:v>1.0187999999999999</c:v>
                </c:pt>
                <c:pt idx="104">
                  <c:v>1.0187999999999999</c:v>
                </c:pt>
                <c:pt idx="105">
                  <c:v>1.0187999999999999</c:v>
                </c:pt>
                <c:pt idx="106">
                  <c:v>1.0187999999999999</c:v>
                </c:pt>
                <c:pt idx="107">
                  <c:v>1.0187999999999999</c:v>
                </c:pt>
                <c:pt idx="108">
                  <c:v>1.0187999999999999</c:v>
                </c:pt>
                <c:pt idx="109">
                  <c:v>1.0187999999999999</c:v>
                </c:pt>
                <c:pt idx="110">
                  <c:v>1.0187999999999999</c:v>
                </c:pt>
                <c:pt idx="111">
                  <c:v>1.0187999999999999</c:v>
                </c:pt>
                <c:pt idx="112">
                  <c:v>1.0187999999999999</c:v>
                </c:pt>
                <c:pt idx="113">
                  <c:v>1.0186999999999999</c:v>
                </c:pt>
                <c:pt idx="114">
                  <c:v>1.0186999999999999</c:v>
                </c:pt>
                <c:pt idx="115">
                  <c:v>1.0186999999999999</c:v>
                </c:pt>
                <c:pt idx="116">
                  <c:v>1.0186999999999999</c:v>
                </c:pt>
                <c:pt idx="117">
                  <c:v>1.0186999999999999</c:v>
                </c:pt>
                <c:pt idx="118">
                  <c:v>1.0186999999999999</c:v>
                </c:pt>
                <c:pt idx="119">
                  <c:v>1.0186999999999999</c:v>
                </c:pt>
                <c:pt idx="120">
                  <c:v>1.0186999999999999</c:v>
                </c:pt>
                <c:pt idx="121">
                  <c:v>1.0186999999999999</c:v>
                </c:pt>
                <c:pt idx="122">
                  <c:v>1.0186999999999999</c:v>
                </c:pt>
                <c:pt idx="123">
                  <c:v>1.0186999999999999</c:v>
                </c:pt>
                <c:pt idx="124">
                  <c:v>1.0186999999999999</c:v>
                </c:pt>
                <c:pt idx="125">
                  <c:v>1.0186999999999999</c:v>
                </c:pt>
                <c:pt idx="126">
                  <c:v>1.0186999999999999</c:v>
                </c:pt>
                <c:pt idx="127">
                  <c:v>1.0186999999999999</c:v>
                </c:pt>
                <c:pt idx="128">
                  <c:v>1.0186999999999999</c:v>
                </c:pt>
                <c:pt idx="129">
                  <c:v>1.0185999999999999</c:v>
                </c:pt>
                <c:pt idx="130">
                  <c:v>1.0185999999999999</c:v>
                </c:pt>
                <c:pt idx="131">
                  <c:v>1.0185999999999999</c:v>
                </c:pt>
                <c:pt idx="132">
                  <c:v>1.0185999999999999</c:v>
                </c:pt>
                <c:pt idx="133">
                  <c:v>1.0185999999999999</c:v>
                </c:pt>
                <c:pt idx="134">
                  <c:v>1.0185999999999999</c:v>
                </c:pt>
                <c:pt idx="135">
                  <c:v>1.0185999999999999</c:v>
                </c:pt>
                <c:pt idx="136">
                  <c:v>1.0185999999999999</c:v>
                </c:pt>
                <c:pt idx="137">
                  <c:v>1.0185999999999999</c:v>
                </c:pt>
                <c:pt idx="138">
                  <c:v>1.0185999999999999</c:v>
                </c:pt>
                <c:pt idx="139">
                  <c:v>1.0185999999999999</c:v>
                </c:pt>
                <c:pt idx="140">
                  <c:v>1.0185999999999999</c:v>
                </c:pt>
                <c:pt idx="141">
                  <c:v>1.0185999999999999</c:v>
                </c:pt>
                <c:pt idx="142">
                  <c:v>1.0185999999999999</c:v>
                </c:pt>
                <c:pt idx="143">
                  <c:v>1.0185999999999999</c:v>
                </c:pt>
                <c:pt idx="144">
                  <c:v>1.0185999999999999</c:v>
                </c:pt>
                <c:pt idx="145">
                  <c:v>1.0185</c:v>
                </c:pt>
                <c:pt idx="146">
                  <c:v>1.0185</c:v>
                </c:pt>
                <c:pt idx="147">
                  <c:v>1.0185</c:v>
                </c:pt>
                <c:pt idx="148">
                  <c:v>1.0185</c:v>
                </c:pt>
                <c:pt idx="149">
                  <c:v>1.0185</c:v>
                </c:pt>
                <c:pt idx="150">
                  <c:v>1.0185</c:v>
                </c:pt>
                <c:pt idx="151">
                  <c:v>1.0185</c:v>
                </c:pt>
                <c:pt idx="152">
                  <c:v>1.0185</c:v>
                </c:pt>
                <c:pt idx="153">
                  <c:v>1.0185</c:v>
                </c:pt>
                <c:pt idx="154">
                  <c:v>1.0185</c:v>
                </c:pt>
                <c:pt idx="155">
                  <c:v>1.0185</c:v>
                </c:pt>
                <c:pt idx="156">
                  <c:v>1.0185</c:v>
                </c:pt>
                <c:pt idx="157">
                  <c:v>1.0185</c:v>
                </c:pt>
                <c:pt idx="158">
                  <c:v>1.0185</c:v>
                </c:pt>
                <c:pt idx="159">
                  <c:v>1.0185</c:v>
                </c:pt>
                <c:pt idx="160">
                  <c:v>1.0185</c:v>
                </c:pt>
                <c:pt idx="161">
                  <c:v>1.0185</c:v>
                </c:pt>
                <c:pt idx="162">
                  <c:v>1.0184</c:v>
                </c:pt>
                <c:pt idx="163">
                  <c:v>1.0184</c:v>
                </c:pt>
                <c:pt idx="164">
                  <c:v>1.0184</c:v>
                </c:pt>
                <c:pt idx="165">
                  <c:v>1.0184</c:v>
                </c:pt>
                <c:pt idx="166">
                  <c:v>1.0184</c:v>
                </c:pt>
                <c:pt idx="167">
                  <c:v>1.0184</c:v>
                </c:pt>
                <c:pt idx="168">
                  <c:v>1.0184</c:v>
                </c:pt>
                <c:pt idx="169">
                  <c:v>1.0184</c:v>
                </c:pt>
                <c:pt idx="170">
                  <c:v>1.0184</c:v>
                </c:pt>
                <c:pt idx="171">
                  <c:v>1.0184</c:v>
                </c:pt>
                <c:pt idx="172">
                  <c:v>1.0184</c:v>
                </c:pt>
                <c:pt idx="173">
                  <c:v>1.0184</c:v>
                </c:pt>
                <c:pt idx="174">
                  <c:v>1.0184</c:v>
                </c:pt>
                <c:pt idx="175">
                  <c:v>1.0184</c:v>
                </c:pt>
                <c:pt idx="176">
                  <c:v>1.0184</c:v>
                </c:pt>
                <c:pt idx="177">
                  <c:v>1.0184</c:v>
                </c:pt>
                <c:pt idx="178">
                  <c:v>1.0184</c:v>
                </c:pt>
                <c:pt idx="179">
                  <c:v>1.0184</c:v>
                </c:pt>
                <c:pt idx="180">
                  <c:v>1.0183</c:v>
                </c:pt>
                <c:pt idx="181">
                  <c:v>1.0183</c:v>
                </c:pt>
                <c:pt idx="182">
                  <c:v>1.0183</c:v>
                </c:pt>
                <c:pt idx="183">
                  <c:v>1.0183</c:v>
                </c:pt>
                <c:pt idx="184">
                  <c:v>1.0183</c:v>
                </c:pt>
                <c:pt idx="185">
                  <c:v>1.0183</c:v>
                </c:pt>
                <c:pt idx="186">
                  <c:v>1.0183</c:v>
                </c:pt>
                <c:pt idx="187">
                  <c:v>1.0183</c:v>
                </c:pt>
                <c:pt idx="188">
                  <c:v>1.0183</c:v>
                </c:pt>
                <c:pt idx="189">
                  <c:v>1.0183</c:v>
                </c:pt>
                <c:pt idx="190">
                  <c:v>1.0183</c:v>
                </c:pt>
                <c:pt idx="191">
                  <c:v>1.0183</c:v>
                </c:pt>
                <c:pt idx="192">
                  <c:v>1.0183</c:v>
                </c:pt>
                <c:pt idx="193">
                  <c:v>1.0183</c:v>
                </c:pt>
                <c:pt idx="194">
                  <c:v>1.0183</c:v>
                </c:pt>
                <c:pt idx="195">
                  <c:v>1.0183</c:v>
                </c:pt>
                <c:pt idx="196">
                  <c:v>1.0183</c:v>
                </c:pt>
                <c:pt idx="197">
                  <c:v>1.0183</c:v>
                </c:pt>
                <c:pt idx="198">
                  <c:v>1.0183</c:v>
                </c:pt>
                <c:pt idx="199">
                  <c:v>1.0182</c:v>
                </c:pt>
                <c:pt idx="200">
                  <c:v>1.0182</c:v>
                </c:pt>
                <c:pt idx="201">
                  <c:v>1.0182</c:v>
                </c:pt>
                <c:pt idx="202">
                  <c:v>1.0182</c:v>
                </c:pt>
                <c:pt idx="203">
                  <c:v>1.0182</c:v>
                </c:pt>
                <c:pt idx="204">
                  <c:v>1.0182</c:v>
                </c:pt>
                <c:pt idx="205">
                  <c:v>1.0182</c:v>
                </c:pt>
                <c:pt idx="206">
                  <c:v>1.0182</c:v>
                </c:pt>
                <c:pt idx="207">
                  <c:v>1.0182</c:v>
                </c:pt>
                <c:pt idx="208">
                  <c:v>1.0182</c:v>
                </c:pt>
                <c:pt idx="209">
                  <c:v>1.0182</c:v>
                </c:pt>
                <c:pt idx="210">
                  <c:v>1.0182</c:v>
                </c:pt>
                <c:pt idx="211">
                  <c:v>1.0182</c:v>
                </c:pt>
                <c:pt idx="212">
                  <c:v>1.0182</c:v>
                </c:pt>
                <c:pt idx="213">
                  <c:v>1.0182</c:v>
                </c:pt>
                <c:pt idx="214">
                  <c:v>1.0182</c:v>
                </c:pt>
                <c:pt idx="215">
                  <c:v>1.0182</c:v>
                </c:pt>
                <c:pt idx="216">
                  <c:v>1.0182</c:v>
                </c:pt>
                <c:pt idx="217">
                  <c:v>1.0182</c:v>
                </c:pt>
                <c:pt idx="218">
                  <c:v>1.0182</c:v>
                </c:pt>
                <c:pt idx="219">
                  <c:v>1.0181</c:v>
                </c:pt>
                <c:pt idx="220">
                  <c:v>1.0181</c:v>
                </c:pt>
                <c:pt idx="221">
                  <c:v>1.0181</c:v>
                </c:pt>
                <c:pt idx="222">
                  <c:v>1.0181</c:v>
                </c:pt>
                <c:pt idx="223">
                  <c:v>1.0181</c:v>
                </c:pt>
                <c:pt idx="224">
                  <c:v>1.0181</c:v>
                </c:pt>
                <c:pt idx="225">
                  <c:v>1.0181</c:v>
                </c:pt>
                <c:pt idx="226">
                  <c:v>1.0181</c:v>
                </c:pt>
                <c:pt idx="227">
                  <c:v>1.0181</c:v>
                </c:pt>
                <c:pt idx="228">
                  <c:v>1.0181</c:v>
                </c:pt>
                <c:pt idx="229">
                  <c:v>1.0181</c:v>
                </c:pt>
                <c:pt idx="230">
                  <c:v>1.0181</c:v>
                </c:pt>
                <c:pt idx="231">
                  <c:v>1.0181</c:v>
                </c:pt>
                <c:pt idx="232">
                  <c:v>1.0181</c:v>
                </c:pt>
                <c:pt idx="233">
                  <c:v>1.0181</c:v>
                </c:pt>
                <c:pt idx="234">
                  <c:v>1.0181</c:v>
                </c:pt>
                <c:pt idx="235">
                  <c:v>1.0181</c:v>
                </c:pt>
                <c:pt idx="236">
                  <c:v>1.0181</c:v>
                </c:pt>
                <c:pt idx="237">
                  <c:v>1.0181</c:v>
                </c:pt>
                <c:pt idx="238">
                  <c:v>1.0181</c:v>
                </c:pt>
                <c:pt idx="239">
                  <c:v>1.0181</c:v>
                </c:pt>
                <c:pt idx="240">
                  <c:v>1.0181</c:v>
                </c:pt>
                <c:pt idx="241">
                  <c:v>1.0181</c:v>
                </c:pt>
                <c:pt idx="242">
                  <c:v>1.018</c:v>
                </c:pt>
                <c:pt idx="243">
                  <c:v>1.018</c:v>
                </c:pt>
                <c:pt idx="244">
                  <c:v>1.018</c:v>
                </c:pt>
                <c:pt idx="245">
                  <c:v>1.018</c:v>
                </c:pt>
                <c:pt idx="246">
                  <c:v>1.018</c:v>
                </c:pt>
                <c:pt idx="247">
                  <c:v>1.018</c:v>
                </c:pt>
                <c:pt idx="248">
                  <c:v>1.018</c:v>
                </c:pt>
                <c:pt idx="249">
                  <c:v>1.018</c:v>
                </c:pt>
                <c:pt idx="250">
                  <c:v>1.018</c:v>
                </c:pt>
                <c:pt idx="251">
                  <c:v>1.018</c:v>
                </c:pt>
                <c:pt idx="252">
                  <c:v>1.018</c:v>
                </c:pt>
                <c:pt idx="253">
                  <c:v>1.018</c:v>
                </c:pt>
                <c:pt idx="254">
                  <c:v>1.018</c:v>
                </c:pt>
                <c:pt idx="255">
                  <c:v>1.018</c:v>
                </c:pt>
                <c:pt idx="256">
                  <c:v>1.018</c:v>
                </c:pt>
                <c:pt idx="257">
                  <c:v>1.018</c:v>
                </c:pt>
                <c:pt idx="258">
                  <c:v>1.018</c:v>
                </c:pt>
                <c:pt idx="259">
                  <c:v>1.018</c:v>
                </c:pt>
                <c:pt idx="260">
                  <c:v>1.018</c:v>
                </c:pt>
                <c:pt idx="261">
                  <c:v>1.018</c:v>
                </c:pt>
                <c:pt idx="262">
                  <c:v>1.018</c:v>
                </c:pt>
                <c:pt idx="263">
                  <c:v>1.018</c:v>
                </c:pt>
                <c:pt idx="264">
                  <c:v>1.018</c:v>
                </c:pt>
                <c:pt idx="265">
                  <c:v>1.0179</c:v>
                </c:pt>
                <c:pt idx="266">
                  <c:v>1.0179</c:v>
                </c:pt>
                <c:pt idx="267">
                  <c:v>1.0179</c:v>
                </c:pt>
                <c:pt idx="268">
                  <c:v>1.0179</c:v>
                </c:pt>
                <c:pt idx="269">
                  <c:v>1.0179</c:v>
                </c:pt>
                <c:pt idx="270">
                  <c:v>1.0179</c:v>
                </c:pt>
                <c:pt idx="271">
                  <c:v>1.0179</c:v>
                </c:pt>
                <c:pt idx="272">
                  <c:v>1.0179</c:v>
                </c:pt>
                <c:pt idx="273">
                  <c:v>1.0179</c:v>
                </c:pt>
                <c:pt idx="274">
                  <c:v>1.0179</c:v>
                </c:pt>
                <c:pt idx="275">
                  <c:v>1.0179</c:v>
                </c:pt>
                <c:pt idx="276">
                  <c:v>1.0179</c:v>
                </c:pt>
                <c:pt idx="277">
                  <c:v>1.0179</c:v>
                </c:pt>
                <c:pt idx="278">
                  <c:v>1.0179</c:v>
                </c:pt>
                <c:pt idx="279">
                  <c:v>1.0179</c:v>
                </c:pt>
                <c:pt idx="280">
                  <c:v>1.0179</c:v>
                </c:pt>
                <c:pt idx="281">
                  <c:v>1.0179</c:v>
                </c:pt>
                <c:pt idx="282">
                  <c:v>1.0179</c:v>
                </c:pt>
                <c:pt idx="283">
                  <c:v>1.0179</c:v>
                </c:pt>
                <c:pt idx="284">
                  <c:v>1.0179</c:v>
                </c:pt>
                <c:pt idx="285">
                  <c:v>1.0179</c:v>
                </c:pt>
                <c:pt idx="286">
                  <c:v>1.0179</c:v>
                </c:pt>
                <c:pt idx="287">
                  <c:v>1.0179</c:v>
                </c:pt>
                <c:pt idx="288">
                  <c:v>1.0179</c:v>
                </c:pt>
                <c:pt idx="289">
                  <c:v>1.0179</c:v>
                </c:pt>
                <c:pt idx="290">
                  <c:v>1.0179</c:v>
                </c:pt>
                <c:pt idx="291">
                  <c:v>1.0179</c:v>
                </c:pt>
                <c:pt idx="292">
                  <c:v>1.0178</c:v>
                </c:pt>
                <c:pt idx="293">
                  <c:v>1.0178</c:v>
                </c:pt>
                <c:pt idx="294">
                  <c:v>1.0178</c:v>
                </c:pt>
                <c:pt idx="295">
                  <c:v>1.0178</c:v>
                </c:pt>
                <c:pt idx="296">
                  <c:v>1.0178</c:v>
                </c:pt>
                <c:pt idx="297">
                  <c:v>1.0178</c:v>
                </c:pt>
                <c:pt idx="298">
                  <c:v>1.0178</c:v>
                </c:pt>
                <c:pt idx="299">
                  <c:v>1.0178</c:v>
                </c:pt>
                <c:pt idx="300">
                  <c:v>1.0178</c:v>
                </c:pt>
                <c:pt idx="301">
                  <c:v>1.0178</c:v>
                </c:pt>
                <c:pt idx="302">
                  <c:v>1.0178</c:v>
                </c:pt>
                <c:pt idx="303">
                  <c:v>1.0178</c:v>
                </c:pt>
                <c:pt idx="304">
                  <c:v>1.0178</c:v>
                </c:pt>
                <c:pt idx="305">
                  <c:v>1.0178</c:v>
                </c:pt>
                <c:pt idx="306">
                  <c:v>1.0178</c:v>
                </c:pt>
                <c:pt idx="307">
                  <c:v>1.0178</c:v>
                </c:pt>
                <c:pt idx="308">
                  <c:v>1.0178</c:v>
                </c:pt>
                <c:pt idx="309">
                  <c:v>1.0178</c:v>
                </c:pt>
                <c:pt idx="310">
                  <c:v>1.0178</c:v>
                </c:pt>
                <c:pt idx="311">
                  <c:v>1.0178</c:v>
                </c:pt>
                <c:pt idx="312">
                  <c:v>1.0178</c:v>
                </c:pt>
                <c:pt idx="313">
                  <c:v>1.0178</c:v>
                </c:pt>
                <c:pt idx="314">
                  <c:v>1.0178</c:v>
                </c:pt>
                <c:pt idx="315">
                  <c:v>1.0178</c:v>
                </c:pt>
                <c:pt idx="316">
                  <c:v>1.0178</c:v>
                </c:pt>
                <c:pt idx="317">
                  <c:v>1.0178</c:v>
                </c:pt>
                <c:pt idx="318">
                  <c:v>1.0178</c:v>
                </c:pt>
                <c:pt idx="319">
                  <c:v>1.0178</c:v>
                </c:pt>
                <c:pt idx="320">
                  <c:v>1.0178</c:v>
                </c:pt>
                <c:pt idx="321">
                  <c:v>1.0178</c:v>
                </c:pt>
                <c:pt idx="322">
                  <c:v>1.0178</c:v>
                </c:pt>
                <c:pt idx="323">
                  <c:v>1.0178</c:v>
                </c:pt>
                <c:pt idx="324">
                  <c:v>1.0177</c:v>
                </c:pt>
                <c:pt idx="325">
                  <c:v>1.0177</c:v>
                </c:pt>
                <c:pt idx="326">
                  <c:v>1.0177</c:v>
                </c:pt>
                <c:pt idx="327">
                  <c:v>1.0177</c:v>
                </c:pt>
                <c:pt idx="328">
                  <c:v>1.0177</c:v>
                </c:pt>
                <c:pt idx="329">
                  <c:v>1.0177</c:v>
                </c:pt>
                <c:pt idx="330">
                  <c:v>1.0177</c:v>
                </c:pt>
                <c:pt idx="331">
                  <c:v>1.0177</c:v>
                </c:pt>
                <c:pt idx="332">
                  <c:v>1.0177</c:v>
                </c:pt>
                <c:pt idx="333">
                  <c:v>1.0177</c:v>
                </c:pt>
                <c:pt idx="334">
                  <c:v>1.0177</c:v>
                </c:pt>
                <c:pt idx="335">
                  <c:v>1.0177</c:v>
                </c:pt>
                <c:pt idx="336">
                  <c:v>1.0177</c:v>
                </c:pt>
                <c:pt idx="337">
                  <c:v>1.0177</c:v>
                </c:pt>
                <c:pt idx="338">
                  <c:v>1.0177</c:v>
                </c:pt>
                <c:pt idx="339">
                  <c:v>1.0177</c:v>
                </c:pt>
                <c:pt idx="340">
                  <c:v>1.0177</c:v>
                </c:pt>
                <c:pt idx="341">
                  <c:v>1.0177</c:v>
                </c:pt>
                <c:pt idx="342">
                  <c:v>1.0177</c:v>
                </c:pt>
                <c:pt idx="343">
                  <c:v>1.0177</c:v>
                </c:pt>
                <c:pt idx="344">
                  <c:v>1.0177</c:v>
                </c:pt>
                <c:pt idx="345">
                  <c:v>1.0177</c:v>
                </c:pt>
                <c:pt idx="346">
                  <c:v>1.0177</c:v>
                </c:pt>
                <c:pt idx="347">
                  <c:v>1.0177</c:v>
                </c:pt>
                <c:pt idx="348">
                  <c:v>1.0177</c:v>
                </c:pt>
                <c:pt idx="349">
                  <c:v>1.0177</c:v>
                </c:pt>
                <c:pt idx="350">
                  <c:v>1.0177</c:v>
                </c:pt>
                <c:pt idx="351">
                  <c:v>1.0177</c:v>
                </c:pt>
                <c:pt idx="352">
                  <c:v>1.0177</c:v>
                </c:pt>
                <c:pt idx="353">
                  <c:v>1.0177</c:v>
                </c:pt>
                <c:pt idx="354">
                  <c:v>1.0177</c:v>
                </c:pt>
                <c:pt idx="355">
                  <c:v>1.0177</c:v>
                </c:pt>
                <c:pt idx="356">
                  <c:v>1.0177</c:v>
                </c:pt>
                <c:pt idx="357">
                  <c:v>1.0177</c:v>
                </c:pt>
                <c:pt idx="358">
                  <c:v>1.0177</c:v>
                </c:pt>
                <c:pt idx="359">
                  <c:v>1.0177</c:v>
                </c:pt>
                <c:pt idx="360">
                  <c:v>1.0176000000000001</c:v>
                </c:pt>
                <c:pt idx="361">
                  <c:v>1.0176000000000001</c:v>
                </c:pt>
                <c:pt idx="362">
                  <c:v>1.0176000000000001</c:v>
                </c:pt>
                <c:pt idx="363">
                  <c:v>1.0176000000000001</c:v>
                </c:pt>
                <c:pt idx="364">
                  <c:v>1.0176000000000001</c:v>
                </c:pt>
                <c:pt idx="365">
                  <c:v>1.0176000000000001</c:v>
                </c:pt>
                <c:pt idx="366">
                  <c:v>1.0176000000000001</c:v>
                </c:pt>
                <c:pt idx="367">
                  <c:v>1.0176000000000001</c:v>
                </c:pt>
                <c:pt idx="368">
                  <c:v>1.0176000000000001</c:v>
                </c:pt>
                <c:pt idx="369">
                  <c:v>1.0176000000000001</c:v>
                </c:pt>
                <c:pt idx="370">
                  <c:v>1.0176000000000001</c:v>
                </c:pt>
                <c:pt idx="371">
                  <c:v>1.0176000000000001</c:v>
                </c:pt>
                <c:pt idx="372">
                  <c:v>1.0176000000000001</c:v>
                </c:pt>
                <c:pt idx="373">
                  <c:v>1.0176000000000001</c:v>
                </c:pt>
                <c:pt idx="374">
                  <c:v>1.0176000000000001</c:v>
                </c:pt>
                <c:pt idx="375">
                  <c:v>1.0176000000000001</c:v>
                </c:pt>
                <c:pt idx="376">
                  <c:v>1.0176000000000001</c:v>
                </c:pt>
                <c:pt idx="377">
                  <c:v>1.0176000000000001</c:v>
                </c:pt>
                <c:pt idx="378">
                  <c:v>1.0176000000000001</c:v>
                </c:pt>
                <c:pt idx="379">
                  <c:v>1.0176000000000001</c:v>
                </c:pt>
                <c:pt idx="380">
                  <c:v>1.0176000000000001</c:v>
                </c:pt>
                <c:pt idx="381">
                  <c:v>1.0176000000000001</c:v>
                </c:pt>
                <c:pt idx="382">
                  <c:v>1.0176000000000001</c:v>
                </c:pt>
                <c:pt idx="383">
                  <c:v>1.0176000000000001</c:v>
                </c:pt>
                <c:pt idx="384">
                  <c:v>1.0176000000000001</c:v>
                </c:pt>
                <c:pt idx="385">
                  <c:v>1.0176000000000001</c:v>
                </c:pt>
                <c:pt idx="386">
                  <c:v>1.0176000000000001</c:v>
                </c:pt>
                <c:pt idx="387">
                  <c:v>1.0176000000000001</c:v>
                </c:pt>
                <c:pt idx="388">
                  <c:v>1.0176000000000001</c:v>
                </c:pt>
                <c:pt idx="389">
                  <c:v>1.0176000000000001</c:v>
                </c:pt>
                <c:pt idx="390">
                  <c:v>1.0176000000000001</c:v>
                </c:pt>
                <c:pt idx="391">
                  <c:v>1.0176000000000001</c:v>
                </c:pt>
                <c:pt idx="392">
                  <c:v>1.0176000000000001</c:v>
                </c:pt>
                <c:pt idx="393">
                  <c:v>1.0176000000000001</c:v>
                </c:pt>
                <c:pt idx="394">
                  <c:v>1.0176000000000001</c:v>
                </c:pt>
                <c:pt idx="395">
                  <c:v>1.0176000000000001</c:v>
                </c:pt>
                <c:pt idx="396">
                  <c:v>1.0176000000000001</c:v>
                </c:pt>
                <c:pt idx="397">
                  <c:v>1.0176000000000001</c:v>
                </c:pt>
                <c:pt idx="398">
                  <c:v>1.0176000000000001</c:v>
                </c:pt>
                <c:pt idx="399">
                  <c:v>1.0176000000000001</c:v>
                </c:pt>
                <c:pt idx="400">
                  <c:v>1.0176000000000001</c:v>
                </c:pt>
                <c:pt idx="401">
                  <c:v>1.0176000000000001</c:v>
                </c:pt>
                <c:pt idx="402">
                  <c:v>1.0176000000000001</c:v>
                </c:pt>
                <c:pt idx="403">
                  <c:v>1.0176000000000001</c:v>
                </c:pt>
                <c:pt idx="404">
                  <c:v>1.0176000000000001</c:v>
                </c:pt>
                <c:pt idx="405">
                  <c:v>1.0176000000000001</c:v>
                </c:pt>
                <c:pt idx="406">
                  <c:v>1.0176000000000001</c:v>
                </c:pt>
                <c:pt idx="407">
                  <c:v>1.0176000000000001</c:v>
                </c:pt>
                <c:pt idx="408">
                  <c:v>1.0176000000000001</c:v>
                </c:pt>
                <c:pt idx="409">
                  <c:v>1.0176000000000001</c:v>
                </c:pt>
                <c:pt idx="410">
                  <c:v>1.0176000000000001</c:v>
                </c:pt>
                <c:pt idx="411">
                  <c:v>1.0176000000000001</c:v>
                </c:pt>
                <c:pt idx="412">
                  <c:v>1.0176000000000001</c:v>
                </c:pt>
                <c:pt idx="413">
                  <c:v>1.0176000000000001</c:v>
                </c:pt>
                <c:pt idx="414">
                  <c:v>1.0176000000000001</c:v>
                </c:pt>
                <c:pt idx="415">
                  <c:v>1.0175000000000001</c:v>
                </c:pt>
                <c:pt idx="416">
                  <c:v>1.0175000000000001</c:v>
                </c:pt>
                <c:pt idx="417">
                  <c:v>1.0175000000000001</c:v>
                </c:pt>
                <c:pt idx="418">
                  <c:v>1.0175000000000001</c:v>
                </c:pt>
                <c:pt idx="419">
                  <c:v>1.0175000000000001</c:v>
                </c:pt>
                <c:pt idx="420">
                  <c:v>1.0175000000000001</c:v>
                </c:pt>
                <c:pt idx="421">
                  <c:v>1.0175000000000001</c:v>
                </c:pt>
                <c:pt idx="422">
                  <c:v>1.0175000000000001</c:v>
                </c:pt>
                <c:pt idx="423">
                  <c:v>1.0175000000000001</c:v>
                </c:pt>
                <c:pt idx="424">
                  <c:v>1.0175000000000001</c:v>
                </c:pt>
                <c:pt idx="425">
                  <c:v>1.0175000000000001</c:v>
                </c:pt>
                <c:pt idx="426">
                  <c:v>1.0175000000000001</c:v>
                </c:pt>
                <c:pt idx="427">
                  <c:v>1.0175000000000001</c:v>
                </c:pt>
                <c:pt idx="428">
                  <c:v>1.0175000000000001</c:v>
                </c:pt>
                <c:pt idx="429">
                  <c:v>1.0175000000000001</c:v>
                </c:pt>
                <c:pt idx="430">
                  <c:v>1.0175000000000001</c:v>
                </c:pt>
                <c:pt idx="431">
                  <c:v>1.0175000000000001</c:v>
                </c:pt>
                <c:pt idx="432">
                  <c:v>1.0175000000000001</c:v>
                </c:pt>
                <c:pt idx="433">
                  <c:v>1.0175000000000001</c:v>
                </c:pt>
                <c:pt idx="434">
                  <c:v>1.0175000000000001</c:v>
                </c:pt>
                <c:pt idx="435">
                  <c:v>1.0175000000000001</c:v>
                </c:pt>
                <c:pt idx="436">
                  <c:v>1.0175000000000001</c:v>
                </c:pt>
                <c:pt idx="437">
                  <c:v>1.0175000000000001</c:v>
                </c:pt>
                <c:pt idx="438">
                  <c:v>1.0175000000000001</c:v>
                </c:pt>
                <c:pt idx="439">
                  <c:v>1.0175000000000001</c:v>
                </c:pt>
                <c:pt idx="440">
                  <c:v>1.0175000000000001</c:v>
                </c:pt>
                <c:pt idx="441">
                  <c:v>1.0175000000000001</c:v>
                </c:pt>
                <c:pt idx="442">
                  <c:v>1.0175000000000001</c:v>
                </c:pt>
                <c:pt idx="443">
                  <c:v>1.0175000000000001</c:v>
                </c:pt>
                <c:pt idx="444">
                  <c:v>1.0175000000000001</c:v>
                </c:pt>
                <c:pt idx="445">
                  <c:v>1.0175000000000001</c:v>
                </c:pt>
                <c:pt idx="446">
                  <c:v>1.0175000000000001</c:v>
                </c:pt>
                <c:pt idx="447">
                  <c:v>1.0175000000000001</c:v>
                </c:pt>
                <c:pt idx="448">
                  <c:v>1.0175000000000001</c:v>
                </c:pt>
                <c:pt idx="449">
                  <c:v>1.0175000000000001</c:v>
                </c:pt>
                <c:pt idx="450">
                  <c:v>1.0175000000000001</c:v>
                </c:pt>
                <c:pt idx="451">
                  <c:v>1.0175000000000001</c:v>
                </c:pt>
                <c:pt idx="452">
                  <c:v>1.0175000000000001</c:v>
                </c:pt>
                <c:pt idx="453">
                  <c:v>1.0175000000000001</c:v>
                </c:pt>
                <c:pt idx="454">
                  <c:v>1.0175000000000001</c:v>
                </c:pt>
                <c:pt idx="455">
                  <c:v>1.0175000000000001</c:v>
                </c:pt>
                <c:pt idx="456">
                  <c:v>1.0175000000000001</c:v>
                </c:pt>
                <c:pt idx="457">
                  <c:v>1.0175000000000001</c:v>
                </c:pt>
                <c:pt idx="458">
                  <c:v>1.0175000000000001</c:v>
                </c:pt>
                <c:pt idx="459">
                  <c:v>1.0175000000000001</c:v>
                </c:pt>
                <c:pt idx="460">
                  <c:v>1.0175000000000001</c:v>
                </c:pt>
                <c:pt idx="461">
                  <c:v>1.0175000000000001</c:v>
                </c:pt>
                <c:pt idx="462">
                  <c:v>1.0175000000000001</c:v>
                </c:pt>
                <c:pt idx="463">
                  <c:v>1.0175000000000001</c:v>
                </c:pt>
                <c:pt idx="464">
                  <c:v>1.0175000000000001</c:v>
                </c:pt>
                <c:pt idx="465">
                  <c:v>1.0175000000000001</c:v>
                </c:pt>
                <c:pt idx="466">
                  <c:v>1.0175000000000001</c:v>
                </c:pt>
                <c:pt idx="467">
                  <c:v>1.0175000000000001</c:v>
                </c:pt>
                <c:pt idx="468">
                  <c:v>1.0175000000000001</c:v>
                </c:pt>
                <c:pt idx="469">
                  <c:v>1.0175000000000001</c:v>
                </c:pt>
                <c:pt idx="470">
                  <c:v>1.0175000000000001</c:v>
                </c:pt>
                <c:pt idx="471">
                  <c:v>1.0175000000000001</c:v>
                </c:pt>
                <c:pt idx="472">
                  <c:v>1.0175000000000001</c:v>
                </c:pt>
                <c:pt idx="473">
                  <c:v>1.0175000000000001</c:v>
                </c:pt>
                <c:pt idx="474">
                  <c:v>1.0175000000000001</c:v>
                </c:pt>
                <c:pt idx="475">
                  <c:v>1.0175000000000001</c:v>
                </c:pt>
                <c:pt idx="476">
                  <c:v>1.0175000000000001</c:v>
                </c:pt>
                <c:pt idx="477">
                  <c:v>1.0175000000000001</c:v>
                </c:pt>
                <c:pt idx="478">
                  <c:v>1.0175000000000001</c:v>
                </c:pt>
                <c:pt idx="479">
                  <c:v>1.0175000000000001</c:v>
                </c:pt>
                <c:pt idx="480">
                  <c:v>1.0175000000000001</c:v>
                </c:pt>
                <c:pt idx="481">
                  <c:v>1.0175000000000001</c:v>
                </c:pt>
                <c:pt idx="482">
                  <c:v>1.0175000000000001</c:v>
                </c:pt>
                <c:pt idx="483">
                  <c:v>1.0175000000000001</c:v>
                </c:pt>
                <c:pt idx="484">
                  <c:v>1.0175000000000001</c:v>
                </c:pt>
                <c:pt idx="485">
                  <c:v>1.0175000000000001</c:v>
                </c:pt>
                <c:pt idx="486">
                  <c:v>1.0175000000000001</c:v>
                </c:pt>
                <c:pt idx="487">
                  <c:v>1.0175000000000001</c:v>
                </c:pt>
                <c:pt idx="488">
                  <c:v>1.0175000000000001</c:v>
                </c:pt>
                <c:pt idx="489">
                  <c:v>1.0175000000000001</c:v>
                </c:pt>
                <c:pt idx="490">
                  <c:v>1.0175000000000001</c:v>
                </c:pt>
                <c:pt idx="491">
                  <c:v>1.0175000000000001</c:v>
                </c:pt>
                <c:pt idx="492">
                  <c:v>1.0175000000000001</c:v>
                </c:pt>
                <c:pt idx="493">
                  <c:v>1.0175000000000001</c:v>
                </c:pt>
                <c:pt idx="494">
                  <c:v>1.0175000000000001</c:v>
                </c:pt>
                <c:pt idx="495">
                  <c:v>1.0175000000000001</c:v>
                </c:pt>
                <c:pt idx="496">
                  <c:v>1.0175000000000001</c:v>
                </c:pt>
                <c:pt idx="497">
                  <c:v>1.0175000000000001</c:v>
                </c:pt>
                <c:pt idx="498">
                  <c:v>1.0175000000000001</c:v>
                </c:pt>
                <c:pt idx="499">
                  <c:v>1.0175000000000001</c:v>
                </c:pt>
                <c:pt idx="500">
                  <c:v>1.0175000000000001</c:v>
                </c:pt>
                <c:pt idx="501">
                  <c:v>1.0175000000000001</c:v>
                </c:pt>
                <c:pt idx="502">
                  <c:v>1.0175000000000001</c:v>
                </c:pt>
                <c:pt idx="503">
                  <c:v>1.0175000000000001</c:v>
                </c:pt>
                <c:pt idx="504">
                  <c:v>1.0175000000000001</c:v>
                </c:pt>
                <c:pt idx="505">
                  <c:v>1.0175000000000001</c:v>
                </c:pt>
                <c:pt idx="506">
                  <c:v>1.0175000000000001</c:v>
                </c:pt>
                <c:pt idx="507">
                  <c:v>1.0175000000000001</c:v>
                </c:pt>
                <c:pt idx="508">
                  <c:v>1.0175000000000001</c:v>
                </c:pt>
                <c:pt idx="509">
                  <c:v>1.0175000000000001</c:v>
                </c:pt>
                <c:pt idx="510">
                  <c:v>1.0175000000000001</c:v>
                </c:pt>
                <c:pt idx="511">
                  <c:v>1.0175000000000001</c:v>
                </c:pt>
                <c:pt idx="512">
                  <c:v>1.0175000000000001</c:v>
                </c:pt>
                <c:pt idx="513">
                  <c:v>1.0175000000000001</c:v>
                </c:pt>
                <c:pt idx="514">
                  <c:v>1.0175000000000001</c:v>
                </c:pt>
                <c:pt idx="515">
                  <c:v>1.0175000000000001</c:v>
                </c:pt>
                <c:pt idx="516">
                  <c:v>1.0175000000000001</c:v>
                </c:pt>
                <c:pt idx="517">
                  <c:v>1.0175000000000001</c:v>
                </c:pt>
                <c:pt idx="518">
                  <c:v>1.0175000000000001</c:v>
                </c:pt>
                <c:pt idx="519">
                  <c:v>1.0175000000000001</c:v>
                </c:pt>
                <c:pt idx="520">
                  <c:v>1.0175000000000001</c:v>
                </c:pt>
                <c:pt idx="521">
                  <c:v>1.0175000000000001</c:v>
                </c:pt>
                <c:pt idx="522">
                  <c:v>1.0175000000000001</c:v>
                </c:pt>
                <c:pt idx="523">
                  <c:v>1.0175000000000001</c:v>
                </c:pt>
                <c:pt idx="524">
                  <c:v>1.0175000000000001</c:v>
                </c:pt>
                <c:pt idx="525">
                  <c:v>1.0175000000000001</c:v>
                </c:pt>
                <c:pt idx="526">
                  <c:v>1.0175000000000001</c:v>
                </c:pt>
                <c:pt idx="527">
                  <c:v>1.0175000000000001</c:v>
                </c:pt>
                <c:pt idx="528">
                  <c:v>1.0175000000000001</c:v>
                </c:pt>
                <c:pt idx="529">
                  <c:v>1.0175000000000001</c:v>
                </c:pt>
                <c:pt idx="530">
                  <c:v>1.0175000000000001</c:v>
                </c:pt>
                <c:pt idx="531">
                  <c:v>1.0175000000000001</c:v>
                </c:pt>
                <c:pt idx="532">
                  <c:v>1.0175000000000001</c:v>
                </c:pt>
                <c:pt idx="533">
                  <c:v>1.0175000000000001</c:v>
                </c:pt>
                <c:pt idx="534">
                  <c:v>1.0175000000000001</c:v>
                </c:pt>
                <c:pt idx="535">
                  <c:v>1.0175000000000001</c:v>
                </c:pt>
                <c:pt idx="536">
                  <c:v>1.0175000000000001</c:v>
                </c:pt>
                <c:pt idx="537">
                  <c:v>1.0175000000000001</c:v>
                </c:pt>
                <c:pt idx="538">
                  <c:v>1.0175000000000001</c:v>
                </c:pt>
                <c:pt idx="539">
                  <c:v>1.0175000000000001</c:v>
                </c:pt>
                <c:pt idx="540">
                  <c:v>1.0175000000000001</c:v>
                </c:pt>
                <c:pt idx="541">
                  <c:v>1.0175000000000001</c:v>
                </c:pt>
                <c:pt idx="542">
                  <c:v>1.0175000000000001</c:v>
                </c:pt>
                <c:pt idx="543">
                  <c:v>1.0175000000000001</c:v>
                </c:pt>
                <c:pt idx="544">
                  <c:v>1.0175000000000001</c:v>
                </c:pt>
                <c:pt idx="545">
                  <c:v>1.0175000000000001</c:v>
                </c:pt>
                <c:pt idx="546">
                  <c:v>1.0175000000000001</c:v>
                </c:pt>
                <c:pt idx="547">
                  <c:v>1.0175000000000001</c:v>
                </c:pt>
                <c:pt idx="548">
                  <c:v>1.0175000000000001</c:v>
                </c:pt>
                <c:pt idx="549">
                  <c:v>1.0175000000000001</c:v>
                </c:pt>
                <c:pt idx="550">
                  <c:v>1.0175000000000001</c:v>
                </c:pt>
                <c:pt idx="551">
                  <c:v>1.0175000000000001</c:v>
                </c:pt>
                <c:pt idx="552">
                  <c:v>1.0175000000000001</c:v>
                </c:pt>
                <c:pt idx="553">
                  <c:v>1.0175000000000001</c:v>
                </c:pt>
                <c:pt idx="554">
                  <c:v>1.0175000000000001</c:v>
                </c:pt>
                <c:pt idx="555">
                  <c:v>1.0175000000000001</c:v>
                </c:pt>
                <c:pt idx="556">
                  <c:v>1.0175000000000001</c:v>
                </c:pt>
                <c:pt idx="557">
                  <c:v>1.0175000000000001</c:v>
                </c:pt>
                <c:pt idx="558">
                  <c:v>1.0175000000000001</c:v>
                </c:pt>
                <c:pt idx="559">
                  <c:v>1.0175000000000001</c:v>
                </c:pt>
                <c:pt idx="560">
                  <c:v>1.0175000000000001</c:v>
                </c:pt>
                <c:pt idx="561">
                  <c:v>1.0175000000000001</c:v>
                </c:pt>
                <c:pt idx="562">
                  <c:v>1.0175000000000001</c:v>
                </c:pt>
                <c:pt idx="563">
                  <c:v>1.0175000000000001</c:v>
                </c:pt>
                <c:pt idx="564">
                  <c:v>1.0175000000000001</c:v>
                </c:pt>
                <c:pt idx="565">
                  <c:v>1.0175000000000001</c:v>
                </c:pt>
                <c:pt idx="566">
                  <c:v>1.0175000000000001</c:v>
                </c:pt>
                <c:pt idx="567">
                  <c:v>1.0175000000000001</c:v>
                </c:pt>
                <c:pt idx="568">
                  <c:v>1.0175000000000001</c:v>
                </c:pt>
                <c:pt idx="569">
                  <c:v>1.0175000000000001</c:v>
                </c:pt>
                <c:pt idx="570">
                  <c:v>1.0175000000000001</c:v>
                </c:pt>
                <c:pt idx="571">
                  <c:v>1.0175000000000001</c:v>
                </c:pt>
                <c:pt idx="572">
                  <c:v>1.0175000000000001</c:v>
                </c:pt>
                <c:pt idx="573">
                  <c:v>1.0175000000000001</c:v>
                </c:pt>
                <c:pt idx="574">
                  <c:v>1.0175000000000001</c:v>
                </c:pt>
                <c:pt idx="575">
                  <c:v>1.0175000000000001</c:v>
                </c:pt>
                <c:pt idx="576">
                  <c:v>1.0175000000000001</c:v>
                </c:pt>
                <c:pt idx="577">
                  <c:v>1.0175000000000001</c:v>
                </c:pt>
                <c:pt idx="578">
                  <c:v>1.0175000000000001</c:v>
                </c:pt>
                <c:pt idx="579">
                  <c:v>1.0175000000000001</c:v>
                </c:pt>
                <c:pt idx="580">
                  <c:v>1.0175000000000001</c:v>
                </c:pt>
                <c:pt idx="581">
                  <c:v>1.0175000000000001</c:v>
                </c:pt>
                <c:pt idx="582">
                  <c:v>1.0175000000000001</c:v>
                </c:pt>
                <c:pt idx="583">
                  <c:v>1.0175000000000001</c:v>
                </c:pt>
                <c:pt idx="584">
                  <c:v>1.0175000000000001</c:v>
                </c:pt>
                <c:pt idx="585">
                  <c:v>1.0175000000000001</c:v>
                </c:pt>
                <c:pt idx="586">
                  <c:v>1.0176000000000001</c:v>
                </c:pt>
                <c:pt idx="587">
                  <c:v>1.0176000000000001</c:v>
                </c:pt>
                <c:pt idx="588">
                  <c:v>1.0176000000000001</c:v>
                </c:pt>
                <c:pt idx="589">
                  <c:v>1.0176000000000001</c:v>
                </c:pt>
                <c:pt idx="590">
                  <c:v>1.0176000000000001</c:v>
                </c:pt>
                <c:pt idx="591">
                  <c:v>1.0176000000000001</c:v>
                </c:pt>
                <c:pt idx="592">
                  <c:v>1.0176000000000001</c:v>
                </c:pt>
                <c:pt idx="593">
                  <c:v>1.0176000000000001</c:v>
                </c:pt>
                <c:pt idx="594">
                  <c:v>1.0176000000000001</c:v>
                </c:pt>
                <c:pt idx="595">
                  <c:v>1.0176000000000001</c:v>
                </c:pt>
                <c:pt idx="596">
                  <c:v>1.0176000000000001</c:v>
                </c:pt>
                <c:pt idx="597">
                  <c:v>1.0176000000000001</c:v>
                </c:pt>
                <c:pt idx="598">
                  <c:v>1.0176000000000001</c:v>
                </c:pt>
                <c:pt idx="599">
                  <c:v>1.0176000000000001</c:v>
                </c:pt>
                <c:pt idx="600">
                  <c:v>1.0176000000000001</c:v>
                </c:pt>
                <c:pt idx="601">
                  <c:v>1.0176000000000001</c:v>
                </c:pt>
                <c:pt idx="602">
                  <c:v>1.0176000000000001</c:v>
                </c:pt>
                <c:pt idx="603">
                  <c:v>1.0176000000000001</c:v>
                </c:pt>
                <c:pt idx="604">
                  <c:v>1.0176000000000001</c:v>
                </c:pt>
                <c:pt idx="605">
                  <c:v>1.0176000000000001</c:v>
                </c:pt>
                <c:pt idx="606">
                  <c:v>1.0176000000000001</c:v>
                </c:pt>
                <c:pt idx="607">
                  <c:v>1.0176000000000001</c:v>
                </c:pt>
                <c:pt idx="608">
                  <c:v>1.0176000000000001</c:v>
                </c:pt>
                <c:pt idx="609">
                  <c:v>1.0176000000000001</c:v>
                </c:pt>
                <c:pt idx="610">
                  <c:v>1.0176000000000001</c:v>
                </c:pt>
                <c:pt idx="611">
                  <c:v>1.0176000000000001</c:v>
                </c:pt>
                <c:pt idx="612">
                  <c:v>1.0176000000000001</c:v>
                </c:pt>
                <c:pt idx="613">
                  <c:v>1.0176000000000001</c:v>
                </c:pt>
                <c:pt idx="614">
                  <c:v>1.0176000000000001</c:v>
                </c:pt>
                <c:pt idx="615">
                  <c:v>1.0176000000000001</c:v>
                </c:pt>
                <c:pt idx="616">
                  <c:v>1.0176000000000001</c:v>
                </c:pt>
                <c:pt idx="617">
                  <c:v>1.0176000000000001</c:v>
                </c:pt>
                <c:pt idx="618">
                  <c:v>1.0176000000000001</c:v>
                </c:pt>
                <c:pt idx="619">
                  <c:v>1.0176000000000001</c:v>
                </c:pt>
                <c:pt idx="620">
                  <c:v>1.0176000000000001</c:v>
                </c:pt>
                <c:pt idx="621">
                  <c:v>1.0176000000000001</c:v>
                </c:pt>
                <c:pt idx="622">
                  <c:v>1.0176000000000001</c:v>
                </c:pt>
                <c:pt idx="623">
                  <c:v>1.0176000000000001</c:v>
                </c:pt>
                <c:pt idx="624">
                  <c:v>1.0176000000000001</c:v>
                </c:pt>
                <c:pt idx="625">
                  <c:v>1.0176000000000001</c:v>
                </c:pt>
                <c:pt idx="626">
                  <c:v>1.0176000000000001</c:v>
                </c:pt>
                <c:pt idx="627">
                  <c:v>1.0176000000000001</c:v>
                </c:pt>
                <c:pt idx="628">
                  <c:v>1.0176000000000001</c:v>
                </c:pt>
                <c:pt idx="629">
                  <c:v>1.0176000000000001</c:v>
                </c:pt>
                <c:pt idx="630">
                  <c:v>1.0176000000000001</c:v>
                </c:pt>
                <c:pt idx="631">
                  <c:v>1.0176000000000001</c:v>
                </c:pt>
                <c:pt idx="632">
                  <c:v>1.0176000000000001</c:v>
                </c:pt>
                <c:pt idx="633">
                  <c:v>1.0176000000000001</c:v>
                </c:pt>
                <c:pt idx="634">
                  <c:v>1.0176000000000001</c:v>
                </c:pt>
                <c:pt idx="635">
                  <c:v>1.0176000000000001</c:v>
                </c:pt>
                <c:pt idx="636">
                  <c:v>1.0176000000000001</c:v>
                </c:pt>
                <c:pt idx="637">
                  <c:v>1.0176000000000001</c:v>
                </c:pt>
                <c:pt idx="638">
                  <c:v>1.0176000000000001</c:v>
                </c:pt>
                <c:pt idx="639">
                  <c:v>1.0176000000000001</c:v>
                </c:pt>
                <c:pt idx="640">
                  <c:v>1.0176000000000001</c:v>
                </c:pt>
                <c:pt idx="641">
                  <c:v>1.0177</c:v>
                </c:pt>
                <c:pt idx="642">
                  <c:v>1.0177</c:v>
                </c:pt>
                <c:pt idx="643">
                  <c:v>1.0177</c:v>
                </c:pt>
                <c:pt idx="644">
                  <c:v>1.0177</c:v>
                </c:pt>
                <c:pt idx="645">
                  <c:v>1.0177</c:v>
                </c:pt>
                <c:pt idx="646">
                  <c:v>1.0177</c:v>
                </c:pt>
                <c:pt idx="647">
                  <c:v>1.0177</c:v>
                </c:pt>
                <c:pt idx="648">
                  <c:v>1.0177</c:v>
                </c:pt>
                <c:pt idx="649">
                  <c:v>1.0177</c:v>
                </c:pt>
                <c:pt idx="650">
                  <c:v>1.0177</c:v>
                </c:pt>
                <c:pt idx="651">
                  <c:v>1.0177</c:v>
                </c:pt>
                <c:pt idx="652">
                  <c:v>1.0177</c:v>
                </c:pt>
                <c:pt idx="653">
                  <c:v>1.0177</c:v>
                </c:pt>
                <c:pt idx="654">
                  <c:v>1.0177</c:v>
                </c:pt>
                <c:pt idx="655">
                  <c:v>1.0177</c:v>
                </c:pt>
                <c:pt idx="656">
                  <c:v>1.0177</c:v>
                </c:pt>
                <c:pt idx="657">
                  <c:v>1.0177</c:v>
                </c:pt>
                <c:pt idx="658">
                  <c:v>1.0177</c:v>
                </c:pt>
                <c:pt idx="659">
                  <c:v>1.0177</c:v>
                </c:pt>
                <c:pt idx="660">
                  <c:v>1.0177</c:v>
                </c:pt>
                <c:pt idx="661">
                  <c:v>1.0177</c:v>
                </c:pt>
                <c:pt idx="662">
                  <c:v>1.0177</c:v>
                </c:pt>
                <c:pt idx="663">
                  <c:v>1.0177</c:v>
                </c:pt>
                <c:pt idx="664">
                  <c:v>1.0177</c:v>
                </c:pt>
                <c:pt idx="665">
                  <c:v>1.0177</c:v>
                </c:pt>
                <c:pt idx="666">
                  <c:v>1.0177</c:v>
                </c:pt>
                <c:pt idx="667">
                  <c:v>1.0177</c:v>
                </c:pt>
                <c:pt idx="668">
                  <c:v>1.0177</c:v>
                </c:pt>
                <c:pt idx="669">
                  <c:v>1.0177</c:v>
                </c:pt>
                <c:pt idx="670">
                  <c:v>1.0177</c:v>
                </c:pt>
                <c:pt idx="671">
                  <c:v>1.0177</c:v>
                </c:pt>
                <c:pt idx="672">
                  <c:v>1.0177</c:v>
                </c:pt>
                <c:pt idx="673">
                  <c:v>1.0177</c:v>
                </c:pt>
                <c:pt idx="674">
                  <c:v>1.0177</c:v>
                </c:pt>
                <c:pt idx="675">
                  <c:v>1.0177</c:v>
                </c:pt>
                <c:pt idx="676">
                  <c:v>1.0177</c:v>
                </c:pt>
                <c:pt idx="677">
                  <c:v>1.0178</c:v>
                </c:pt>
                <c:pt idx="678">
                  <c:v>1.0178</c:v>
                </c:pt>
                <c:pt idx="679">
                  <c:v>1.0178</c:v>
                </c:pt>
                <c:pt idx="680">
                  <c:v>1.0178</c:v>
                </c:pt>
                <c:pt idx="681">
                  <c:v>1.0178</c:v>
                </c:pt>
                <c:pt idx="682">
                  <c:v>1.0178</c:v>
                </c:pt>
                <c:pt idx="683">
                  <c:v>1.0178</c:v>
                </c:pt>
                <c:pt idx="684">
                  <c:v>1.0178</c:v>
                </c:pt>
                <c:pt idx="685">
                  <c:v>1.0178</c:v>
                </c:pt>
                <c:pt idx="686">
                  <c:v>1.0178</c:v>
                </c:pt>
                <c:pt idx="687">
                  <c:v>1.0178</c:v>
                </c:pt>
                <c:pt idx="688">
                  <c:v>1.0178</c:v>
                </c:pt>
                <c:pt idx="689">
                  <c:v>1.0178</c:v>
                </c:pt>
                <c:pt idx="690">
                  <c:v>1.0178</c:v>
                </c:pt>
                <c:pt idx="691">
                  <c:v>1.0178</c:v>
                </c:pt>
                <c:pt idx="692">
                  <c:v>1.0178</c:v>
                </c:pt>
                <c:pt idx="693">
                  <c:v>1.0178</c:v>
                </c:pt>
                <c:pt idx="694">
                  <c:v>1.0178</c:v>
                </c:pt>
                <c:pt idx="695">
                  <c:v>1.0178</c:v>
                </c:pt>
                <c:pt idx="696">
                  <c:v>1.0178</c:v>
                </c:pt>
                <c:pt idx="697">
                  <c:v>1.0178</c:v>
                </c:pt>
                <c:pt idx="698">
                  <c:v>1.0178</c:v>
                </c:pt>
                <c:pt idx="699">
                  <c:v>1.0178</c:v>
                </c:pt>
                <c:pt idx="700">
                  <c:v>1.0178</c:v>
                </c:pt>
                <c:pt idx="701">
                  <c:v>1.0178</c:v>
                </c:pt>
                <c:pt idx="702">
                  <c:v>1.0178</c:v>
                </c:pt>
                <c:pt idx="703">
                  <c:v>1.0178</c:v>
                </c:pt>
                <c:pt idx="704">
                  <c:v>1.0178</c:v>
                </c:pt>
                <c:pt idx="705">
                  <c:v>1.0178</c:v>
                </c:pt>
                <c:pt idx="706">
                  <c:v>1.0178</c:v>
                </c:pt>
                <c:pt idx="707">
                  <c:v>1.0178</c:v>
                </c:pt>
                <c:pt idx="708">
                  <c:v>1.0178</c:v>
                </c:pt>
                <c:pt idx="709">
                  <c:v>1.0179</c:v>
                </c:pt>
                <c:pt idx="710">
                  <c:v>1.0179</c:v>
                </c:pt>
                <c:pt idx="711">
                  <c:v>1.0179</c:v>
                </c:pt>
                <c:pt idx="712">
                  <c:v>1.0179</c:v>
                </c:pt>
                <c:pt idx="713">
                  <c:v>1.0179</c:v>
                </c:pt>
                <c:pt idx="714">
                  <c:v>1.0179</c:v>
                </c:pt>
                <c:pt idx="715">
                  <c:v>1.0179</c:v>
                </c:pt>
                <c:pt idx="716">
                  <c:v>1.0179</c:v>
                </c:pt>
                <c:pt idx="717">
                  <c:v>1.0179</c:v>
                </c:pt>
                <c:pt idx="718">
                  <c:v>1.0179</c:v>
                </c:pt>
                <c:pt idx="719">
                  <c:v>1.0179</c:v>
                </c:pt>
                <c:pt idx="720">
                  <c:v>1.0179</c:v>
                </c:pt>
                <c:pt idx="721">
                  <c:v>1.0179</c:v>
                </c:pt>
                <c:pt idx="722">
                  <c:v>1.0179</c:v>
                </c:pt>
                <c:pt idx="723">
                  <c:v>1.0179</c:v>
                </c:pt>
                <c:pt idx="724">
                  <c:v>1.0179</c:v>
                </c:pt>
                <c:pt idx="725">
                  <c:v>1.0179</c:v>
                </c:pt>
                <c:pt idx="726">
                  <c:v>1.0179</c:v>
                </c:pt>
                <c:pt idx="727">
                  <c:v>1.0179</c:v>
                </c:pt>
                <c:pt idx="728">
                  <c:v>1.0179</c:v>
                </c:pt>
                <c:pt idx="729">
                  <c:v>1.0179</c:v>
                </c:pt>
                <c:pt idx="730">
                  <c:v>1.0179</c:v>
                </c:pt>
                <c:pt idx="731">
                  <c:v>1.0179</c:v>
                </c:pt>
                <c:pt idx="732">
                  <c:v>1.0179</c:v>
                </c:pt>
                <c:pt idx="733">
                  <c:v>1.0179</c:v>
                </c:pt>
                <c:pt idx="734">
                  <c:v>1.0179</c:v>
                </c:pt>
                <c:pt idx="735">
                  <c:v>1.0179</c:v>
                </c:pt>
                <c:pt idx="736">
                  <c:v>1.018</c:v>
                </c:pt>
                <c:pt idx="737">
                  <c:v>1.018</c:v>
                </c:pt>
                <c:pt idx="738">
                  <c:v>1.018</c:v>
                </c:pt>
                <c:pt idx="739">
                  <c:v>1.018</c:v>
                </c:pt>
                <c:pt idx="740">
                  <c:v>1.018</c:v>
                </c:pt>
                <c:pt idx="741">
                  <c:v>1.018</c:v>
                </c:pt>
                <c:pt idx="742">
                  <c:v>1.018</c:v>
                </c:pt>
                <c:pt idx="743">
                  <c:v>1.018</c:v>
                </c:pt>
                <c:pt idx="744">
                  <c:v>1.018</c:v>
                </c:pt>
                <c:pt idx="745">
                  <c:v>1.018</c:v>
                </c:pt>
                <c:pt idx="746">
                  <c:v>1.018</c:v>
                </c:pt>
                <c:pt idx="747">
                  <c:v>1.018</c:v>
                </c:pt>
                <c:pt idx="748">
                  <c:v>1.018</c:v>
                </c:pt>
                <c:pt idx="749">
                  <c:v>1.018</c:v>
                </c:pt>
                <c:pt idx="750">
                  <c:v>1.018</c:v>
                </c:pt>
                <c:pt idx="751">
                  <c:v>1.018</c:v>
                </c:pt>
                <c:pt idx="752">
                  <c:v>1.018</c:v>
                </c:pt>
                <c:pt idx="753">
                  <c:v>1.018</c:v>
                </c:pt>
                <c:pt idx="754">
                  <c:v>1.018</c:v>
                </c:pt>
                <c:pt idx="755">
                  <c:v>1.018</c:v>
                </c:pt>
                <c:pt idx="756">
                  <c:v>1.018</c:v>
                </c:pt>
                <c:pt idx="757">
                  <c:v>1.018</c:v>
                </c:pt>
                <c:pt idx="758">
                  <c:v>1.018</c:v>
                </c:pt>
                <c:pt idx="759">
                  <c:v>1.0181</c:v>
                </c:pt>
                <c:pt idx="760">
                  <c:v>1.0181</c:v>
                </c:pt>
                <c:pt idx="761">
                  <c:v>1.0181</c:v>
                </c:pt>
                <c:pt idx="762">
                  <c:v>1.0181</c:v>
                </c:pt>
                <c:pt idx="763">
                  <c:v>1.0181</c:v>
                </c:pt>
                <c:pt idx="764">
                  <c:v>1.0181</c:v>
                </c:pt>
                <c:pt idx="765">
                  <c:v>1.0181</c:v>
                </c:pt>
                <c:pt idx="766">
                  <c:v>1.0181</c:v>
                </c:pt>
                <c:pt idx="767">
                  <c:v>1.0181</c:v>
                </c:pt>
                <c:pt idx="768">
                  <c:v>1.0181</c:v>
                </c:pt>
                <c:pt idx="769">
                  <c:v>1.0181</c:v>
                </c:pt>
                <c:pt idx="770">
                  <c:v>1.0181</c:v>
                </c:pt>
                <c:pt idx="771">
                  <c:v>1.0181</c:v>
                </c:pt>
                <c:pt idx="772">
                  <c:v>1.0181</c:v>
                </c:pt>
                <c:pt idx="773">
                  <c:v>1.0181</c:v>
                </c:pt>
                <c:pt idx="774">
                  <c:v>1.0181</c:v>
                </c:pt>
                <c:pt idx="775">
                  <c:v>1.0181</c:v>
                </c:pt>
                <c:pt idx="776">
                  <c:v>1.0181</c:v>
                </c:pt>
                <c:pt idx="777">
                  <c:v>1.0181</c:v>
                </c:pt>
                <c:pt idx="778">
                  <c:v>1.0181</c:v>
                </c:pt>
                <c:pt idx="779">
                  <c:v>1.0181</c:v>
                </c:pt>
                <c:pt idx="780">
                  <c:v>1.0181</c:v>
                </c:pt>
                <c:pt idx="781">
                  <c:v>1.0181</c:v>
                </c:pt>
                <c:pt idx="782">
                  <c:v>1.0182</c:v>
                </c:pt>
                <c:pt idx="783">
                  <c:v>1.0182</c:v>
                </c:pt>
                <c:pt idx="784">
                  <c:v>1.0182</c:v>
                </c:pt>
                <c:pt idx="785">
                  <c:v>1.0182</c:v>
                </c:pt>
                <c:pt idx="786">
                  <c:v>1.0182</c:v>
                </c:pt>
                <c:pt idx="787">
                  <c:v>1.0182</c:v>
                </c:pt>
                <c:pt idx="788">
                  <c:v>1.0182</c:v>
                </c:pt>
                <c:pt idx="789">
                  <c:v>1.0182</c:v>
                </c:pt>
                <c:pt idx="790">
                  <c:v>1.0182</c:v>
                </c:pt>
                <c:pt idx="791">
                  <c:v>1.0182</c:v>
                </c:pt>
                <c:pt idx="792">
                  <c:v>1.0182</c:v>
                </c:pt>
                <c:pt idx="793">
                  <c:v>1.0182</c:v>
                </c:pt>
                <c:pt idx="794">
                  <c:v>1.0182</c:v>
                </c:pt>
                <c:pt idx="795">
                  <c:v>1.0182</c:v>
                </c:pt>
                <c:pt idx="796">
                  <c:v>1.0182</c:v>
                </c:pt>
                <c:pt idx="797">
                  <c:v>1.0182</c:v>
                </c:pt>
                <c:pt idx="798">
                  <c:v>1.0182</c:v>
                </c:pt>
                <c:pt idx="799">
                  <c:v>1.0182</c:v>
                </c:pt>
                <c:pt idx="800">
                  <c:v>1.0182</c:v>
                </c:pt>
                <c:pt idx="801">
                  <c:v>1.0182</c:v>
                </c:pt>
                <c:pt idx="802">
                  <c:v>1.0183</c:v>
                </c:pt>
                <c:pt idx="803">
                  <c:v>1.0183</c:v>
                </c:pt>
                <c:pt idx="804">
                  <c:v>1.0183</c:v>
                </c:pt>
                <c:pt idx="805">
                  <c:v>1.0183</c:v>
                </c:pt>
                <c:pt idx="806">
                  <c:v>1.0183</c:v>
                </c:pt>
                <c:pt idx="807">
                  <c:v>1.0183</c:v>
                </c:pt>
                <c:pt idx="808">
                  <c:v>1.0183</c:v>
                </c:pt>
                <c:pt idx="809">
                  <c:v>1.0183</c:v>
                </c:pt>
                <c:pt idx="810">
                  <c:v>1.0183</c:v>
                </c:pt>
                <c:pt idx="811">
                  <c:v>1.0183</c:v>
                </c:pt>
                <c:pt idx="812">
                  <c:v>1.0183</c:v>
                </c:pt>
                <c:pt idx="813">
                  <c:v>1.0183</c:v>
                </c:pt>
                <c:pt idx="814">
                  <c:v>1.0183</c:v>
                </c:pt>
                <c:pt idx="815">
                  <c:v>1.0183</c:v>
                </c:pt>
                <c:pt idx="816">
                  <c:v>1.0183</c:v>
                </c:pt>
                <c:pt idx="817">
                  <c:v>1.0183</c:v>
                </c:pt>
                <c:pt idx="818">
                  <c:v>1.0183</c:v>
                </c:pt>
                <c:pt idx="819">
                  <c:v>1.0183</c:v>
                </c:pt>
                <c:pt idx="820">
                  <c:v>1.0183</c:v>
                </c:pt>
                <c:pt idx="821">
                  <c:v>1.0184</c:v>
                </c:pt>
                <c:pt idx="822">
                  <c:v>1.0184</c:v>
                </c:pt>
                <c:pt idx="823">
                  <c:v>1.0184</c:v>
                </c:pt>
                <c:pt idx="824">
                  <c:v>1.0184</c:v>
                </c:pt>
                <c:pt idx="825">
                  <c:v>1.0184</c:v>
                </c:pt>
                <c:pt idx="826">
                  <c:v>1.0184</c:v>
                </c:pt>
                <c:pt idx="827">
                  <c:v>1.0184</c:v>
                </c:pt>
                <c:pt idx="828">
                  <c:v>1.0184</c:v>
                </c:pt>
                <c:pt idx="829">
                  <c:v>1.0184</c:v>
                </c:pt>
                <c:pt idx="830">
                  <c:v>1.0184</c:v>
                </c:pt>
                <c:pt idx="831">
                  <c:v>1.0184</c:v>
                </c:pt>
                <c:pt idx="832">
                  <c:v>1.0184</c:v>
                </c:pt>
                <c:pt idx="833">
                  <c:v>1.0184</c:v>
                </c:pt>
                <c:pt idx="834">
                  <c:v>1.0184</c:v>
                </c:pt>
                <c:pt idx="835">
                  <c:v>1.0184</c:v>
                </c:pt>
                <c:pt idx="836">
                  <c:v>1.0184</c:v>
                </c:pt>
                <c:pt idx="837">
                  <c:v>1.0184</c:v>
                </c:pt>
                <c:pt idx="838">
                  <c:v>1.0184</c:v>
                </c:pt>
                <c:pt idx="839">
                  <c:v>1.0185</c:v>
                </c:pt>
                <c:pt idx="840">
                  <c:v>1.0185</c:v>
                </c:pt>
                <c:pt idx="841">
                  <c:v>1.0185</c:v>
                </c:pt>
                <c:pt idx="842">
                  <c:v>1.0185</c:v>
                </c:pt>
                <c:pt idx="843">
                  <c:v>1.0185</c:v>
                </c:pt>
                <c:pt idx="844">
                  <c:v>1.0185</c:v>
                </c:pt>
                <c:pt idx="845">
                  <c:v>1.0185</c:v>
                </c:pt>
                <c:pt idx="846">
                  <c:v>1.0185</c:v>
                </c:pt>
                <c:pt idx="847">
                  <c:v>1.0185</c:v>
                </c:pt>
                <c:pt idx="848">
                  <c:v>1.0185</c:v>
                </c:pt>
                <c:pt idx="849">
                  <c:v>1.0185</c:v>
                </c:pt>
                <c:pt idx="850">
                  <c:v>1.0185</c:v>
                </c:pt>
                <c:pt idx="851">
                  <c:v>1.0185</c:v>
                </c:pt>
                <c:pt idx="852">
                  <c:v>1.0185</c:v>
                </c:pt>
                <c:pt idx="853">
                  <c:v>1.0185</c:v>
                </c:pt>
                <c:pt idx="854">
                  <c:v>1.0185</c:v>
                </c:pt>
                <c:pt idx="855">
                  <c:v>1.0185</c:v>
                </c:pt>
                <c:pt idx="856">
                  <c:v>1.0185999999999999</c:v>
                </c:pt>
                <c:pt idx="857">
                  <c:v>1.0185999999999999</c:v>
                </c:pt>
                <c:pt idx="858">
                  <c:v>1.0185999999999999</c:v>
                </c:pt>
                <c:pt idx="859">
                  <c:v>1.0185999999999999</c:v>
                </c:pt>
                <c:pt idx="860">
                  <c:v>1.0185999999999999</c:v>
                </c:pt>
                <c:pt idx="861">
                  <c:v>1.0185999999999999</c:v>
                </c:pt>
                <c:pt idx="862">
                  <c:v>1.0185999999999999</c:v>
                </c:pt>
                <c:pt idx="863">
                  <c:v>1.0185999999999999</c:v>
                </c:pt>
                <c:pt idx="864">
                  <c:v>1.0185999999999999</c:v>
                </c:pt>
                <c:pt idx="865">
                  <c:v>1.0185999999999999</c:v>
                </c:pt>
                <c:pt idx="866">
                  <c:v>1.0185999999999999</c:v>
                </c:pt>
                <c:pt idx="867">
                  <c:v>1.0185999999999999</c:v>
                </c:pt>
                <c:pt idx="868">
                  <c:v>1.0185999999999999</c:v>
                </c:pt>
                <c:pt idx="869">
                  <c:v>1.0185999999999999</c:v>
                </c:pt>
                <c:pt idx="870">
                  <c:v>1.0185999999999999</c:v>
                </c:pt>
                <c:pt idx="871">
                  <c:v>1.0185999999999999</c:v>
                </c:pt>
                <c:pt idx="872">
                  <c:v>1.0186999999999999</c:v>
                </c:pt>
                <c:pt idx="873">
                  <c:v>1.0186999999999999</c:v>
                </c:pt>
                <c:pt idx="874">
                  <c:v>1.0186999999999999</c:v>
                </c:pt>
                <c:pt idx="875">
                  <c:v>1.0186999999999999</c:v>
                </c:pt>
                <c:pt idx="876">
                  <c:v>1.0186999999999999</c:v>
                </c:pt>
                <c:pt idx="877">
                  <c:v>1.0186999999999999</c:v>
                </c:pt>
                <c:pt idx="878">
                  <c:v>1.0186999999999999</c:v>
                </c:pt>
                <c:pt idx="879">
                  <c:v>1.0186999999999999</c:v>
                </c:pt>
                <c:pt idx="880">
                  <c:v>1.0186999999999999</c:v>
                </c:pt>
                <c:pt idx="881">
                  <c:v>1.0186999999999999</c:v>
                </c:pt>
                <c:pt idx="882">
                  <c:v>1.0186999999999999</c:v>
                </c:pt>
                <c:pt idx="883">
                  <c:v>1.0186999999999999</c:v>
                </c:pt>
                <c:pt idx="884">
                  <c:v>1.0186999999999999</c:v>
                </c:pt>
                <c:pt idx="885">
                  <c:v>1.0186999999999999</c:v>
                </c:pt>
                <c:pt idx="886">
                  <c:v>1.0186999999999999</c:v>
                </c:pt>
                <c:pt idx="887">
                  <c:v>1.0186999999999999</c:v>
                </c:pt>
                <c:pt idx="888">
                  <c:v>1.0187999999999999</c:v>
                </c:pt>
                <c:pt idx="889">
                  <c:v>1.0187999999999999</c:v>
                </c:pt>
                <c:pt idx="890">
                  <c:v>1.0187999999999999</c:v>
                </c:pt>
                <c:pt idx="891">
                  <c:v>1.0187999999999999</c:v>
                </c:pt>
                <c:pt idx="892">
                  <c:v>1.0187999999999999</c:v>
                </c:pt>
                <c:pt idx="893">
                  <c:v>1.0187999999999999</c:v>
                </c:pt>
                <c:pt idx="894">
                  <c:v>1.0187999999999999</c:v>
                </c:pt>
                <c:pt idx="895">
                  <c:v>1.0187999999999999</c:v>
                </c:pt>
                <c:pt idx="896">
                  <c:v>1.0187999999999999</c:v>
                </c:pt>
                <c:pt idx="897">
                  <c:v>1.0187999999999999</c:v>
                </c:pt>
                <c:pt idx="898">
                  <c:v>1.0187999999999999</c:v>
                </c:pt>
                <c:pt idx="899">
                  <c:v>1.0187999999999999</c:v>
                </c:pt>
                <c:pt idx="900">
                  <c:v>1.0187999999999999</c:v>
                </c:pt>
                <c:pt idx="901">
                  <c:v>1.0187999999999999</c:v>
                </c:pt>
                <c:pt idx="902">
                  <c:v>1.0187999999999999</c:v>
                </c:pt>
                <c:pt idx="903">
                  <c:v>1.0188999999999999</c:v>
                </c:pt>
                <c:pt idx="904">
                  <c:v>1.0188999999999999</c:v>
                </c:pt>
                <c:pt idx="905">
                  <c:v>1.0188999999999999</c:v>
                </c:pt>
                <c:pt idx="906">
                  <c:v>1.0188999999999999</c:v>
                </c:pt>
                <c:pt idx="907">
                  <c:v>1.0188999999999999</c:v>
                </c:pt>
                <c:pt idx="908">
                  <c:v>1.0188999999999999</c:v>
                </c:pt>
                <c:pt idx="909">
                  <c:v>1.0188999999999999</c:v>
                </c:pt>
                <c:pt idx="910">
                  <c:v>1.0188999999999999</c:v>
                </c:pt>
                <c:pt idx="911">
                  <c:v>1.0188999999999999</c:v>
                </c:pt>
                <c:pt idx="912">
                  <c:v>1.0188999999999999</c:v>
                </c:pt>
                <c:pt idx="913">
                  <c:v>1.0188999999999999</c:v>
                </c:pt>
                <c:pt idx="914">
                  <c:v>1.0188999999999999</c:v>
                </c:pt>
                <c:pt idx="915">
                  <c:v>1.0188999999999999</c:v>
                </c:pt>
                <c:pt idx="916">
                  <c:v>1.0188999999999999</c:v>
                </c:pt>
                <c:pt idx="917">
                  <c:v>1.0190000000000001</c:v>
                </c:pt>
                <c:pt idx="918">
                  <c:v>1.0190000000000001</c:v>
                </c:pt>
                <c:pt idx="919">
                  <c:v>1.0190000000000001</c:v>
                </c:pt>
                <c:pt idx="920">
                  <c:v>1.0190000000000001</c:v>
                </c:pt>
                <c:pt idx="921">
                  <c:v>1.0190000000000001</c:v>
                </c:pt>
                <c:pt idx="922">
                  <c:v>1.0190000000000001</c:v>
                </c:pt>
                <c:pt idx="923">
                  <c:v>1.0190000000000001</c:v>
                </c:pt>
                <c:pt idx="924">
                  <c:v>1.0190000000000001</c:v>
                </c:pt>
                <c:pt idx="925">
                  <c:v>1.0190000000000001</c:v>
                </c:pt>
                <c:pt idx="926">
                  <c:v>1.0190000000000001</c:v>
                </c:pt>
                <c:pt idx="927">
                  <c:v>1.0190000000000001</c:v>
                </c:pt>
                <c:pt idx="928">
                  <c:v>1.0190000000000001</c:v>
                </c:pt>
                <c:pt idx="929">
                  <c:v>1.0190000000000001</c:v>
                </c:pt>
                <c:pt idx="930">
                  <c:v>1.0190000000000001</c:v>
                </c:pt>
                <c:pt idx="931">
                  <c:v>1.0190999999999999</c:v>
                </c:pt>
                <c:pt idx="932">
                  <c:v>1.0190999999999999</c:v>
                </c:pt>
                <c:pt idx="933">
                  <c:v>1.0190999999999999</c:v>
                </c:pt>
                <c:pt idx="934">
                  <c:v>1.0190999999999999</c:v>
                </c:pt>
                <c:pt idx="935">
                  <c:v>1.0190999999999999</c:v>
                </c:pt>
                <c:pt idx="936">
                  <c:v>1.0190999999999999</c:v>
                </c:pt>
                <c:pt idx="937">
                  <c:v>1.0190999999999999</c:v>
                </c:pt>
                <c:pt idx="938">
                  <c:v>1.0190999999999999</c:v>
                </c:pt>
                <c:pt idx="939">
                  <c:v>1.0190999999999999</c:v>
                </c:pt>
                <c:pt idx="940">
                  <c:v>1.0190999999999999</c:v>
                </c:pt>
                <c:pt idx="941">
                  <c:v>1.0190999999999999</c:v>
                </c:pt>
                <c:pt idx="942">
                  <c:v>1.0190999999999999</c:v>
                </c:pt>
                <c:pt idx="943">
                  <c:v>1.0190999999999999</c:v>
                </c:pt>
                <c:pt idx="944">
                  <c:v>1.0190999999999999</c:v>
                </c:pt>
                <c:pt idx="945">
                  <c:v>1.0192000000000001</c:v>
                </c:pt>
                <c:pt idx="946">
                  <c:v>1.0192000000000001</c:v>
                </c:pt>
                <c:pt idx="947">
                  <c:v>1.0192000000000001</c:v>
                </c:pt>
                <c:pt idx="948">
                  <c:v>1.0192000000000001</c:v>
                </c:pt>
                <c:pt idx="949">
                  <c:v>1.0192000000000001</c:v>
                </c:pt>
                <c:pt idx="950">
                  <c:v>1.0192000000000001</c:v>
                </c:pt>
                <c:pt idx="951">
                  <c:v>1.0192000000000001</c:v>
                </c:pt>
                <c:pt idx="952">
                  <c:v>1.0192000000000001</c:v>
                </c:pt>
                <c:pt idx="953">
                  <c:v>1.0192000000000001</c:v>
                </c:pt>
                <c:pt idx="954">
                  <c:v>1.0192000000000001</c:v>
                </c:pt>
                <c:pt idx="955">
                  <c:v>1.0192000000000001</c:v>
                </c:pt>
                <c:pt idx="956">
                  <c:v>1.0192000000000001</c:v>
                </c:pt>
                <c:pt idx="957">
                  <c:v>1.0192000000000001</c:v>
                </c:pt>
                <c:pt idx="958">
                  <c:v>1.0193000000000001</c:v>
                </c:pt>
                <c:pt idx="959">
                  <c:v>1.0193000000000001</c:v>
                </c:pt>
                <c:pt idx="960">
                  <c:v>1.0193000000000001</c:v>
                </c:pt>
                <c:pt idx="961">
                  <c:v>1.0193000000000001</c:v>
                </c:pt>
                <c:pt idx="962">
                  <c:v>1.0193000000000001</c:v>
                </c:pt>
                <c:pt idx="963">
                  <c:v>1.0193000000000001</c:v>
                </c:pt>
                <c:pt idx="964">
                  <c:v>1.0193000000000001</c:v>
                </c:pt>
                <c:pt idx="965">
                  <c:v>1.0193000000000001</c:v>
                </c:pt>
                <c:pt idx="966">
                  <c:v>1.0193000000000001</c:v>
                </c:pt>
                <c:pt idx="967">
                  <c:v>1.0193000000000001</c:v>
                </c:pt>
                <c:pt idx="968">
                  <c:v>1.0193000000000001</c:v>
                </c:pt>
                <c:pt idx="969">
                  <c:v>1.0193000000000001</c:v>
                </c:pt>
                <c:pt idx="970">
                  <c:v>1.0194000000000001</c:v>
                </c:pt>
                <c:pt idx="971">
                  <c:v>1.0194000000000001</c:v>
                </c:pt>
                <c:pt idx="972">
                  <c:v>1.0194000000000001</c:v>
                </c:pt>
                <c:pt idx="973">
                  <c:v>1.0194000000000001</c:v>
                </c:pt>
                <c:pt idx="974">
                  <c:v>1.0194000000000001</c:v>
                </c:pt>
                <c:pt idx="975">
                  <c:v>1.0194000000000001</c:v>
                </c:pt>
                <c:pt idx="976">
                  <c:v>1.0194000000000001</c:v>
                </c:pt>
                <c:pt idx="977">
                  <c:v>1.0194000000000001</c:v>
                </c:pt>
                <c:pt idx="978">
                  <c:v>1.0194000000000001</c:v>
                </c:pt>
                <c:pt idx="979">
                  <c:v>1.0194000000000001</c:v>
                </c:pt>
                <c:pt idx="980">
                  <c:v>1.0194000000000001</c:v>
                </c:pt>
                <c:pt idx="981">
                  <c:v>1.0194000000000001</c:v>
                </c:pt>
                <c:pt idx="982">
                  <c:v>1.0195000000000001</c:v>
                </c:pt>
                <c:pt idx="983">
                  <c:v>1.0195000000000001</c:v>
                </c:pt>
                <c:pt idx="984">
                  <c:v>1.0195000000000001</c:v>
                </c:pt>
                <c:pt idx="985">
                  <c:v>1.0195000000000001</c:v>
                </c:pt>
                <c:pt idx="986">
                  <c:v>1.0195000000000001</c:v>
                </c:pt>
                <c:pt idx="987">
                  <c:v>1.0195000000000001</c:v>
                </c:pt>
                <c:pt idx="988">
                  <c:v>1.0195000000000001</c:v>
                </c:pt>
                <c:pt idx="989">
                  <c:v>1.0195000000000001</c:v>
                </c:pt>
                <c:pt idx="990">
                  <c:v>1.0195000000000001</c:v>
                </c:pt>
                <c:pt idx="991">
                  <c:v>1.0195000000000001</c:v>
                </c:pt>
                <c:pt idx="992">
                  <c:v>1.0195000000000001</c:v>
                </c:pt>
                <c:pt idx="993">
                  <c:v>1.0195000000000001</c:v>
                </c:pt>
                <c:pt idx="994">
                  <c:v>1.0195999999999998</c:v>
                </c:pt>
                <c:pt idx="995">
                  <c:v>1.0195999999999998</c:v>
                </c:pt>
                <c:pt idx="996">
                  <c:v>1.0195999999999998</c:v>
                </c:pt>
                <c:pt idx="997">
                  <c:v>1.0195999999999998</c:v>
                </c:pt>
                <c:pt idx="998">
                  <c:v>1.0195999999999998</c:v>
                </c:pt>
                <c:pt idx="999">
                  <c:v>1.0195999999999998</c:v>
                </c:pt>
                <c:pt idx="1000">
                  <c:v>1.0195999999999998</c:v>
                </c:pt>
              </c:numCache>
            </c:numRef>
          </c:yVal>
          <c:smooth val="0"/>
          <c:extLst xmlns:c15="http://schemas.microsoft.com/office/drawing/2012/chart">
            <c:ext xmlns:c16="http://schemas.microsoft.com/office/drawing/2014/chart" uri="{C3380CC4-5D6E-409C-BE32-E72D297353CC}">
              <c16:uniqueId val="{00000004-3D1E-4302-B6C1-635BE788CA5E}"/>
            </c:ext>
          </c:extLst>
        </c:ser>
        <c:dLbls>
          <c:showLegendKey val="0"/>
          <c:showVal val="0"/>
          <c:showCatName val="0"/>
          <c:showSerName val="0"/>
          <c:showPercent val="0"/>
          <c:showBubbleSize val="0"/>
        </c:dLbls>
        <c:axId val="439538416"/>
        <c:axId val="439551208"/>
        <c:extLst/>
      </c:scatterChart>
      <c:valAx>
        <c:axId val="439538416"/>
        <c:scaling>
          <c:orientation val="minMax"/>
          <c:max val="2"/>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r/r</a:t>
                </a:r>
                <a:r>
                  <a:rPr lang="en-US" baseline="-25000"/>
                  <a:t>max</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551208"/>
        <c:crosses val="autoZero"/>
        <c:crossBetween val="midCat"/>
      </c:valAx>
      <c:valAx>
        <c:axId val="439551208"/>
        <c:scaling>
          <c:orientation val="minMax"/>
          <c:max val="2"/>
          <c:min val="0.5"/>
        </c:scaling>
        <c:delete val="0"/>
        <c:axPos val="l"/>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T/T</a:t>
                </a:r>
                <a:r>
                  <a:rPr lang="en-US" baseline="-25000"/>
                  <a:t>b</a:t>
                </a:r>
                <a:endParaRPr lang="en-US"/>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538416"/>
        <c:crosses val="autoZero"/>
        <c:crossBetween val="midCat"/>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v>DNS_0</c:v>
          </c:tx>
          <c:spPr>
            <a:ln w="25400" cap="rnd">
              <a:noFill/>
              <a:round/>
            </a:ln>
            <a:effectLst/>
          </c:spPr>
          <c:marker>
            <c:symbol val="circle"/>
            <c:size val="4"/>
            <c:spPr>
              <a:noFill/>
              <a:ln w="9525">
                <a:solidFill>
                  <a:sysClr val="windowText" lastClr="000000"/>
                </a:solidFill>
              </a:ln>
              <a:effectLst/>
            </c:spPr>
          </c:marker>
          <c:xVal>
            <c:numRef>
              <c:f>DNS!$J$6:$J$201</c:f>
              <c:numCache>
                <c:formatCode>0.00E+00</c:formatCode>
                <c:ptCount val="196"/>
                <c:pt idx="0">
                  <c:v>5.1754552555972E-7</c:v>
                </c:pt>
                <c:pt idx="1">
                  <c:v>5.6955941110002396E-7</c:v>
                </c:pt>
                <c:pt idx="2">
                  <c:v>6.2657463123346901E-7</c:v>
                </c:pt>
                <c:pt idx="3">
                  <c:v>6.8909132032241405E-7</c:v>
                </c:pt>
                <c:pt idx="4">
                  <c:v>7.5810974532474998E-7</c:v>
                </c:pt>
                <c:pt idx="5">
                  <c:v>8.3413003883600998E-7</c:v>
                </c:pt>
                <c:pt idx="6">
                  <c:v>9.1715220183776399E-7</c:v>
                </c:pt>
                <c:pt idx="7">
                  <c:v>1.0091767680494801E-6</c:v>
                </c:pt>
                <c:pt idx="8">
                  <c:v>1.10970360409037E-6</c:v>
                </c:pt>
                <c:pt idx="9">
                  <c:v>1.2207332438762101E-6</c:v>
                </c:pt>
                <c:pt idx="10">
                  <c:v>1.3427658205914901E-6</c:v>
                </c:pt>
                <c:pt idx="11">
                  <c:v>1.4773017353601299E-6</c:v>
                </c:pt>
                <c:pt idx="12">
                  <c:v>1.62484112156292E-6</c:v>
                </c:pt>
                <c:pt idx="13">
                  <c:v>1.7873845129193401E-6</c:v>
                </c:pt>
                <c:pt idx="14">
                  <c:v>1.9664323103569999E-6</c:v>
                </c:pt>
                <c:pt idx="15">
                  <c:v>2.1629847804411701E-6</c:v>
                </c:pt>
                <c:pt idx="16">
                  <c:v>2.3790424576765699E-6</c:v>
                </c:pt>
                <c:pt idx="17">
                  <c:v>2.6171060099487201E-6</c:v>
                </c:pt>
                <c:pt idx="18">
                  <c:v>2.8786758364184001E-6</c:v>
                </c:pt>
                <c:pt idx="19">
                  <c:v>3.1667527395298099E-6</c:v>
                </c:pt>
                <c:pt idx="20">
                  <c:v>3.4833372528060999E-6</c:v>
                </c:pt>
                <c:pt idx="21">
                  <c:v>3.8314301769246301E-6</c:v>
                </c:pt>
                <c:pt idx="22">
                  <c:v>4.21503258089485E-6</c:v>
                </c:pt>
                <c:pt idx="23">
                  <c:v>4.6361449978472701E-6</c:v>
                </c:pt>
                <c:pt idx="24">
                  <c:v>5.0997687639455701E-6</c:v>
                </c:pt>
                <c:pt idx="25">
                  <c:v>5.6099049462360404E-6</c:v>
                </c:pt>
                <c:pt idx="26">
                  <c:v>6.1710547467163002E-6</c:v>
                </c:pt>
                <c:pt idx="27">
                  <c:v>6.7882195003721097E-6</c:v>
                </c:pt>
                <c:pt idx="28">
                  <c:v>7.4669006767479097E-6</c:v>
                </c:pt>
                <c:pt idx="29">
                  <c:v>8.2136000101865898E-6</c:v>
                </c:pt>
                <c:pt idx="30">
                  <c:v>9.0348192369941695E-6</c:v>
                </c:pt>
                <c:pt idx="31">
                  <c:v>9.9385604936190199E-6</c:v>
                </c:pt>
                <c:pt idx="32">
                  <c:v>1.09323257819509E-5</c:v>
                </c:pt>
                <c:pt idx="33">
                  <c:v>1.20256176397583E-5</c:v>
                </c:pt>
                <c:pt idx="34">
                  <c:v>1.3227938602846899E-5</c:v>
                </c:pt>
                <c:pt idx="35">
                  <c:v>1.4550791742508401E-5</c:v>
                </c:pt>
                <c:pt idx="36">
                  <c:v>1.6005680129249401E-5</c:v>
                </c:pt>
                <c:pt idx="37">
                  <c:v>1.76066075016581E-5</c:v>
                </c:pt>
                <c:pt idx="38">
                  <c:v>1.9367077464156999E-5</c:v>
                </c:pt>
                <c:pt idx="39">
                  <c:v>2.1303594423023501E-5</c:v>
                </c:pt>
                <c:pt idx="40">
                  <c:v>2.3434163185070301E-5</c:v>
                </c:pt>
                <c:pt idx="41">
                  <c:v>2.5777788822693499E-5</c:v>
                </c:pt>
                <c:pt idx="42">
                  <c:v>2.8355476943775701E-5</c:v>
                </c:pt>
                <c:pt idx="43">
                  <c:v>3.1190733824281401E-5</c:v>
                </c:pt>
                <c:pt idx="44">
                  <c:v>3.4310066539281601E-5</c:v>
                </c:pt>
                <c:pt idx="45">
                  <c:v>3.77409824325723E-5</c:v>
                </c:pt>
                <c:pt idx="46">
                  <c:v>4.1514989915388399E-5</c:v>
                </c:pt>
                <c:pt idx="47">
                  <c:v>4.56665981992495E-5</c:v>
                </c:pt>
                <c:pt idx="48">
                  <c:v>5.0233317298708302E-5</c:v>
                </c:pt>
                <c:pt idx="49">
                  <c:v>5.5256658294186002E-5</c:v>
                </c:pt>
                <c:pt idx="50">
                  <c:v>6.0782133336290998E-5</c:v>
                </c:pt>
                <c:pt idx="51">
                  <c:v>6.6860255909439697E-5</c:v>
                </c:pt>
                <c:pt idx="52">
                  <c:v>7.3546540832641696E-5</c:v>
                </c:pt>
                <c:pt idx="53">
                  <c:v>8.0901004128474503E-5</c:v>
                </c:pt>
                <c:pt idx="54">
                  <c:v>8.8991163820620198E-5</c:v>
                </c:pt>
                <c:pt idx="55">
                  <c:v>9.7890039401912803E-5</c:v>
                </c:pt>
                <c:pt idx="56" formatCode="General">
                  <c:v>1.07679152634623E-4</c:v>
                </c:pt>
                <c:pt idx="57" formatCode="General">
                  <c:v>1.18447027150707E-4</c:v>
                </c:pt>
                <c:pt idx="58" formatCode="General">
                  <c:v>1.3029168911832099E-4</c:v>
                </c:pt>
                <c:pt idx="59" formatCode="General">
                  <c:v>1.43321167375985E-4</c:v>
                </c:pt>
                <c:pt idx="60" formatCode="General">
                  <c:v>1.5765299329959401E-4</c:v>
                </c:pt>
                <c:pt idx="61" formatCode="General">
                  <c:v>1.73418702002454E-4</c:v>
                </c:pt>
                <c:pt idx="62" formatCode="General">
                  <c:v>1.90760331401615E-4</c:v>
                </c:pt>
                <c:pt idx="63" formatCode="General">
                  <c:v>2.0983642382119301E-4</c:v>
                </c:pt>
                <c:pt idx="64" formatCode="General">
                  <c:v>2.30820025456092E-4</c:v>
                </c:pt>
                <c:pt idx="65" formatCode="General">
                  <c:v>2.5390218730724298E-4</c:v>
                </c:pt>
                <c:pt idx="66" formatCode="General">
                  <c:v>2.7929246531773697E-4</c:v>
                </c:pt>
                <c:pt idx="67" formatCode="General">
                  <c:v>3.0722142103501099E-4</c:v>
                </c:pt>
                <c:pt idx="68" formatCode="General">
                  <c:v>3.3794362241781E-4</c:v>
                </c:pt>
                <c:pt idx="69" formatCode="General">
                  <c:v>3.7173814396564402E-4</c:v>
                </c:pt>
                <c:pt idx="70" formatCode="General">
                  <c:v>4.0891156752142398E-4</c:v>
                </c:pt>
                <c:pt idx="71" formatCode="General">
                  <c:v>4.4980298360606098E-4</c:v>
                </c:pt>
                <c:pt idx="72" formatCode="General">
                  <c:v>4.9478349128625402E-4</c:v>
                </c:pt>
                <c:pt idx="73" formatCode="General">
                  <c:v>5.4426169964051098E-4</c:v>
                </c:pt>
                <c:pt idx="74" formatCode="General">
                  <c:v>5.9868772883050797E-4</c:v>
                </c:pt>
                <c:pt idx="75" formatCode="General">
                  <c:v>6.5855671103318603E-4</c:v>
                </c:pt>
                <c:pt idx="76" formatCode="General">
                  <c:v>7.2441229137559196E-4</c:v>
                </c:pt>
                <c:pt idx="77" formatCode="General">
                  <c:v>7.9685362980574795E-4</c:v>
                </c:pt>
                <c:pt idx="78" formatCode="General">
                  <c:v>8.7653890202552898E-4</c:v>
                </c:pt>
                <c:pt idx="79" formatCode="General">
                  <c:v>9.6419280149372805E-4</c:v>
                </c:pt>
                <c:pt idx="80" formatCode="General">
                  <c:v>1.060612040896E-3</c:v>
                </c:pt>
                <c:pt idx="81" formatCode="General">
                  <c:v>1.16667335427815E-3</c:v>
                </c:pt>
                <c:pt idx="82" formatCode="General">
                  <c:v>1.2833404989182201E-3</c:v>
                </c:pt>
                <c:pt idx="83" formatCode="General">
                  <c:v>1.4116742579960201E-3</c:v>
                </c:pt>
                <c:pt idx="84" formatCode="General">
                  <c:v>1.5528419431281499E-3</c:v>
                </c:pt>
                <c:pt idx="85" formatCode="General">
                  <c:v>1.7081258966402399E-3</c:v>
                </c:pt>
                <c:pt idx="86" formatCode="General">
                  <c:v>1.87893899570403E-3</c:v>
                </c:pt>
                <c:pt idx="87" formatCode="General">
                  <c:v>2.0668326544735099E-3</c:v>
                </c:pt>
                <c:pt idx="88" formatCode="General">
                  <c:v>2.2735158291599901E-3</c:v>
                </c:pt>
                <c:pt idx="89" formatCode="General">
                  <c:v>2.5008675213686301E-3</c:v>
                </c:pt>
                <c:pt idx="90" formatCode="General">
                  <c:v>2.7509542827714498E-3</c:v>
                </c:pt>
                <c:pt idx="91" formatCode="General">
                  <c:v>3.0260497203147101E-3</c:v>
                </c:pt>
                <c:pt idx="92" formatCode="General">
                  <c:v>3.3286545015584401E-3</c:v>
                </c:pt>
                <c:pt idx="93" formatCode="General">
                  <c:v>3.66151986095356E-3</c:v>
                </c:pt>
                <c:pt idx="94" formatCode="General">
                  <c:v>4.0276721063819201E-3</c:v>
                </c:pt>
                <c:pt idx="95" formatCode="General">
                  <c:v>4.4304391262324902E-3</c:v>
                </c:pt>
                <c:pt idx="96" formatCode="General">
                  <c:v>4.8734833982151003E-3</c:v>
                </c:pt>
                <c:pt idx="97" formatCode="General">
                  <c:v>5.3608314972358401E-3</c:v>
                </c:pt>
                <c:pt idx="98" formatCode="General">
                  <c:v>5.8969146062118503E-3</c:v>
                </c:pt>
                <c:pt idx="99" formatCode="General">
                  <c:v>6.4866060260854999E-3</c:v>
                </c:pt>
                <c:pt idx="100" formatCode="General">
                  <c:v>7.1352666879738198E-3</c:v>
                </c:pt>
                <c:pt idx="101" formatCode="General">
                  <c:v>7.8487936661170397E-3</c:v>
                </c:pt>
                <c:pt idx="102" formatCode="General">
                  <c:v>8.6336726919012206E-3</c:v>
                </c:pt>
                <c:pt idx="103" formatCode="General">
                  <c:v>9.49704017041046E-3</c:v>
                </c:pt>
                <c:pt idx="104" formatCode="General">
                  <c:v>1.04467441967174E-2</c:v>
                </c:pt>
                <c:pt idx="105" formatCode="General">
                  <c:v>1.1491418575642001E-2</c:v>
                </c:pt>
                <c:pt idx="106" formatCode="General">
                  <c:v>1.2640560342445199E-2</c:v>
                </c:pt>
                <c:pt idx="107" formatCode="General">
                  <c:v>1.39046162859291E-2</c:v>
                </c:pt>
                <c:pt idx="108" formatCode="General">
                  <c:v>1.52950779738014E-2</c:v>
                </c:pt>
                <c:pt idx="109" formatCode="General">
                  <c:v>1.68245857804473E-2</c:v>
                </c:pt>
                <c:pt idx="110" formatCode="General">
                  <c:v>1.8507044417771401E-2</c:v>
                </c:pt>
                <c:pt idx="111" formatCode="General">
                  <c:v>2.0357748968841301E-2</c:v>
                </c:pt>
                <c:pt idx="112" formatCode="General">
                  <c:v>2.2393523925004301E-2</c:v>
                </c:pt>
                <c:pt idx="113" formatCode="General">
                  <c:v>2.46328762267445E-2</c:v>
                </c:pt>
                <c:pt idx="114" formatCode="General">
                  <c:v>2.7096163808671601E-2</c:v>
                </c:pt>
                <c:pt idx="115" formatCode="General">
                  <c:v>2.9805780148791101E-2</c:v>
                </c:pt>
                <c:pt idx="116" formatCode="General">
                  <c:v>3.2786357822842803E-2</c:v>
                </c:pt>
                <c:pt idx="117" formatCode="General">
                  <c:v>3.6064994064512801E-2</c:v>
                </c:pt>
                <c:pt idx="118" formatCode="General">
                  <c:v>3.9671493330190301E-2</c:v>
                </c:pt>
                <c:pt idx="119" formatCode="General">
                  <c:v>4.3638642372395099E-2</c:v>
                </c:pt>
                <c:pt idx="120" formatCode="General">
                  <c:v>4.8002506818954002E-2</c:v>
                </c:pt>
                <c:pt idx="121" formatCode="General">
                  <c:v>5.2802757260048301E-2</c:v>
                </c:pt>
                <c:pt idx="122" formatCode="General">
                  <c:v>5.8083033345412399E-2</c:v>
                </c:pt>
                <c:pt idx="123" formatCode="General">
                  <c:v>6.3891336389139797E-2</c:v>
                </c:pt>
                <c:pt idx="124" formatCode="General">
                  <c:v>7.0280469987306304E-2</c:v>
                </c:pt>
                <c:pt idx="125" formatCode="General">
                  <c:v>7.7308517145342995E-2</c:v>
                </c:pt>
                <c:pt idx="126" formatCode="General">
                  <c:v>8.5039368919156602E-2</c:v>
                </c:pt>
                <c:pt idx="127" formatCode="General">
                  <c:v>9.3543306070404994E-2</c:v>
                </c:pt>
                <c:pt idx="128" formatCode="General">
                  <c:v>0.102897636236591</c:v>
                </c:pt>
                <c:pt idx="129" formatCode="General">
                  <c:v>0.113187400119583</c:v>
                </c:pt>
                <c:pt idx="130" formatCode="General">
                  <c:v>0.12450614019082</c:v>
                </c:pt>
                <c:pt idx="131" formatCode="General">
                  <c:v>0.13695675391908799</c:v>
                </c:pt>
                <c:pt idx="132" formatCode="General">
                  <c:v>0.15065242952031599</c:v>
                </c:pt>
                <c:pt idx="133" formatCode="General">
                  <c:v>0.16571767223154699</c:v>
                </c:pt>
                <c:pt idx="134" formatCode="General">
                  <c:v>0.18228943961400801</c:v>
                </c:pt>
                <c:pt idx="135" formatCode="General">
                  <c:v>0.20051838388475501</c:v>
                </c:pt>
                <c:pt idx="136" formatCode="General">
                  <c:v>0.22881020747098499</c:v>
                </c:pt>
                <c:pt idx="137" formatCode="General">
                  <c:v>0.25710203155734901</c:v>
                </c:pt>
                <c:pt idx="138" formatCode="General">
                  <c:v>0.28539385514357901</c:v>
                </c:pt>
                <c:pt idx="139" formatCode="General">
                  <c:v>0.313685679229943</c:v>
                </c:pt>
                <c:pt idx="140" formatCode="General">
                  <c:v>0.34197750281617301</c:v>
                </c:pt>
                <c:pt idx="141" formatCode="General">
                  <c:v>0.370269326902537</c:v>
                </c:pt>
                <c:pt idx="142" formatCode="General">
                  <c:v>0.398561150488768</c:v>
                </c:pt>
                <c:pt idx="143" formatCode="General">
                  <c:v>0.426852974074998</c:v>
                </c:pt>
                <c:pt idx="144" formatCode="General">
                  <c:v>0.455144798161362</c:v>
                </c:pt>
                <c:pt idx="145" formatCode="General">
                  <c:v>0.483436621747592</c:v>
                </c:pt>
                <c:pt idx="146" formatCode="General">
                  <c:v>0.51172844583395605</c:v>
                </c:pt>
                <c:pt idx="147" formatCode="General">
                  <c:v>0.54002026942018699</c:v>
                </c:pt>
                <c:pt idx="148" formatCode="General">
                  <c:v>0.56831209350654999</c:v>
                </c:pt>
                <c:pt idx="149" formatCode="General">
                  <c:v>0.59660391709278104</c:v>
                </c:pt>
                <c:pt idx="150" formatCode="General">
                  <c:v>0.62489574117914404</c:v>
                </c:pt>
                <c:pt idx="151" formatCode="General">
                  <c:v>0.65318756476537398</c:v>
                </c:pt>
                <c:pt idx="152" formatCode="General">
                  <c:v>0.68147938885173898</c:v>
                </c:pt>
                <c:pt idx="153" formatCode="General">
                  <c:v>0.70977121243796903</c:v>
                </c:pt>
                <c:pt idx="154" formatCode="General">
                  <c:v>0.73806303652433303</c:v>
                </c:pt>
                <c:pt idx="155" formatCode="General">
                  <c:v>0.76635486011056297</c:v>
                </c:pt>
                <c:pt idx="156" formatCode="General">
                  <c:v>0.79464668419692697</c:v>
                </c:pt>
                <c:pt idx="157" formatCode="General">
                  <c:v>0.82293850778315702</c:v>
                </c:pt>
                <c:pt idx="158" formatCode="General">
                  <c:v>0.85123033186952102</c:v>
                </c:pt>
                <c:pt idx="159" formatCode="General">
                  <c:v>0.87952215545575096</c:v>
                </c:pt>
                <c:pt idx="160" formatCode="General">
                  <c:v>0.90781397954211496</c:v>
                </c:pt>
                <c:pt idx="161" formatCode="General">
                  <c:v>0.93610580312834601</c:v>
                </c:pt>
                <c:pt idx="162" formatCode="General">
                  <c:v>0.96439762721470901</c:v>
                </c:pt>
                <c:pt idx="163" formatCode="General">
                  <c:v>0.99268945080093995</c:v>
                </c:pt>
                <c:pt idx="164" formatCode="General">
                  <c:v>1.0209812748872999</c:v>
                </c:pt>
                <c:pt idx="165" formatCode="General">
                  <c:v>1.0492730984735299</c:v>
                </c:pt>
                <c:pt idx="166" formatCode="General">
                  <c:v>1.0775649225599</c:v>
                </c:pt>
                <c:pt idx="167" formatCode="General">
                  <c:v>1.1058567461461299</c:v>
                </c:pt>
                <c:pt idx="168" formatCode="General">
                  <c:v>1.13414857023249</c:v>
                </c:pt>
                <c:pt idx="169" formatCode="General">
                  <c:v>1.16244039381872</c:v>
                </c:pt>
                <c:pt idx="170" formatCode="General">
                  <c:v>1.1907322179050901</c:v>
                </c:pt>
                <c:pt idx="171" formatCode="General">
                  <c:v>1.21902404149132</c:v>
                </c:pt>
                <c:pt idx="172" formatCode="General">
                  <c:v>1.2473158655776799</c:v>
                </c:pt>
                <c:pt idx="173" formatCode="General">
                  <c:v>1.2756076891639101</c:v>
                </c:pt>
                <c:pt idx="174" formatCode="General">
                  <c:v>1.30389951325027</c:v>
                </c:pt>
                <c:pt idx="175" formatCode="General">
                  <c:v>1.3321913368364999</c:v>
                </c:pt>
                <c:pt idx="176" formatCode="General">
                  <c:v>1.36048316092287</c:v>
                </c:pt>
                <c:pt idx="177" formatCode="General">
                  <c:v>1.3887749845091</c:v>
                </c:pt>
                <c:pt idx="178" formatCode="General">
                  <c:v>1.4170668085954601</c:v>
                </c:pt>
                <c:pt idx="179" formatCode="General">
                  <c:v>1.44535863218169</c:v>
                </c:pt>
                <c:pt idx="180" formatCode="General">
                  <c:v>1.4736504562680599</c:v>
                </c:pt>
                <c:pt idx="181" formatCode="General">
                  <c:v>1.5019422798542901</c:v>
                </c:pt>
                <c:pt idx="182" formatCode="General">
                  <c:v>1.53023410394065</c:v>
                </c:pt>
                <c:pt idx="183" formatCode="General">
                  <c:v>1.5585259275268799</c:v>
                </c:pt>
                <c:pt idx="184" formatCode="General">
                  <c:v>1.58681775161325</c:v>
                </c:pt>
                <c:pt idx="185" formatCode="General">
                  <c:v>1.61510957519948</c:v>
                </c:pt>
                <c:pt idx="186" formatCode="General">
                  <c:v>1.6434013992858401</c:v>
                </c:pt>
                <c:pt idx="187" formatCode="General">
                  <c:v>1.67169322287207</c:v>
                </c:pt>
                <c:pt idx="188" formatCode="General">
                  <c:v>1.6999850469584299</c:v>
                </c:pt>
                <c:pt idx="189" formatCode="General">
                  <c:v>1.7282768705446601</c:v>
                </c:pt>
                <c:pt idx="190" formatCode="General">
                  <c:v>1.7565686946310299</c:v>
                </c:pt>
                <c:pt idx="191" formatCode="General">
                  <c:v>1.7848605182172601</c:v>
                </c:pt>
                <c:pt idx="192" formatCode="General">
                  <c:v>1.81315234230362</c:v>
                </c:pt>
                <c:pt idx="193" formatCode="General">
                  <c:v>1.8414441658898499</c:v>
                </c:pt>
                <c:pt idx="194" formatCode="General">
                  <c:v>1.86973598997622</c:v>
                </c:pt>
                <c:pt idx="195" formatCode="General">
                  <c:v>1.89802781356245</c:v>
                </c:pt>
              </c:numCache>
            </c:numRef>
          </c:xVal>
          <c:yVal>
            <c:numRef>
              <c:f>DNS!$K$6:$K$201</c:f>
              <c:numCache>
                <c:formatCode>General</c:formatCode>
                <c:ptCount val="196"/>
                <c:pt idx="0">
                  <c:v>0.99959800208333305</c:v>
                </c:pt>
                <c:pt idx="1">
                  <c:v>0.99959800124999998</c:v>
                </c:pt>
                <c:pt idx="2">
                  <c:v>0.99959800041666702</c:v>
                </c:pt>
                <c:pt idx="3">
                  <c:v>0.99959799812500005</c:v>
                </c:pt>
                <c:pt idx="4">
                  <c:v>0.99959799645833403</c:v>
                </c:pt>
                <c:pt idx="5">
                  <c:v>0.99959799541666705</c:v>
                </c:pt>
                <c:pt idx="6">
                  <c:v>0.99959799333333399</c:v>
                </c:pt>
                <c:pt idx="7">
                  <c:v>0.99959799145833395</c:v>
                </c:pt>
                <c:pt idx="8">
                  <c:v>0.99959798833333302</c:v>
                </c:pt>
                <c:pt idx="9">
                  <c:v>0.99959798583333304</c:v>
                </c:pt>
                <c:pt idx="10">
                  <c:v>0.99959798395833299</c:v>
                </c:pt>
                <c:pt idx="11">
                  <c:v>0.99959798062500005</c:v>
                </c:pt>
                <c:pt idx="12">
                  <c:v>0.99959797666666705</c:v>
                </c:pt>
                <c:pt idx="13">
                  <c:v>0.99959797354166602</c:v>
                </c:pt>
                <c:pt idx="14">
                  <c:v>0.99959796916666699</c:v>
                </c:pt>
                <c:pt idx="15">
                  <c:v>0.99959796541666701</c:v>
                </c:pt>
                <c:pt idx="16">
                  <c:v>0.99959796000000001</c:v>
                </c:pt>
                <c:pt idx="17">
                  <c:v>0.99959795500000004</c:v>
                </c:pt>
                <c:pt idx="18">
                  <c:v>0.99959794833333304</c:v>
                </c:pt>
                <c:pt idx="19">
                  <c:v>0.99959794229166699</c:v>
                </c:pt>
                <c:pt idx="20">
                  <c:v>0.99959793520833295</c:v>
                </c:pt>
                <c:pt idx="21">
                  <c:v>0.99959792624999999</c:v>
                </c:pt>
                <c:pt idx="22">
                  <c:v>0.99959791729166703</c:v>
                </c:pt>
                <c:pt idx="23">
                  <c:v>0.99959790749999999</c:v>
                </c:pt>
                <c:pt idx="24">
                  <c:v>0.99959789750000005</c:v>
                </c:pt>
                <c:pt idx="25">
                  <c:v>0.99959788625000101</c:v>
                </c:pt>
                <c:pt idx="26">
                  <c:v>0.99959787354166696</c:v>
                </c:pt>
                <c:pt idx="27">
                  <c:v>0.99959785937500001</c:v>
                </c:pt>
                <c:pt idx="28">
                  <c:v>0.999597843125</c:v>
                </c:pt>
                <c:pt idx="29">
                  <c:v>0.99959782645833395</c:v>
                </c:pt>
                <c:pt idx="30">
                  <c:v>0.99959780854166702</c:v>
                </c:pt>
                <c:pt idx="31">
                  <c:v>0.99959778749999995</c:v>
                </c:pt>
                <c:pt idx="32">
                  <c:v>0.999597763958333</c:v>
                </c:pt>
                <c:pt idx="33">
                  <c:v>0.999597739791666</c:v>
                </c:pt>
                <c:pt idx="34">
                  <c:v>0.99959771249999996</c:v>
                </c:pt>
                <c:pt idx="35">
                  <c:v>0.99959768229166701</c:v>
                </c:pt>
                <c:pt idx="36">
                  <c:v>0.999597648541666</c:v>
                </c:pt>
                <c:pt idx="37">
                  <c:v>0.99959761270833303</c:v>
                </c:pt>
                <c:pt idx="38">
                  <c:v>0.999597572083333</c:v>
                </c:pt>
                <c:pt idx="39">
                  <c:v>0.99959752770833299</c:v>
                </c:pt>
                <c:pt idx="40">
                  <c:v>0.999597479583334</c:v>
                </c:pt>
                <c:pt idx="41">
                  <c:v>0.999597425833333</c:v>
                </c:pt>
                <c:pt idx="42">
                  <c:v>0.99959736749999994</c:v>
                </c:pt>
                <c:pt idx="43">
                  <c:v>0.99959730270833402</c:v>
                </c:pt>
                <c:pt idx="44">
                  <c:v>0.99959723125</c:v>
                </c:pt>
                <c:pt idx="45">
                  <c:v>0.99959715312499997</c:v>
                </c:pt>
                <c:pt idx="46">
                  <c:v>0.99959706729166697</c:v>
                </c:pt>
                <c:pt idx="47">
                  <c:v>0.99959697291666705</c:v>
                </c:pt>
                <c:pt idx="48">
                  <c:v>0.99959686812500004</c:v>
                </c:pt>
                <c:pt idx="49">
                  <c:v>0.99959675395833403</c:v>
                </c:pt>
                <c:pt idx="50">
                  <c:v>0.99959662791666704</c:v>
                </c:pt>
                <c:pt idx="51">
                  <c:v>0.99959648895833297</c:v>
                </c:pt>
                <c:pt idx="52">
                  <c:v>0.99959633729166597</c:v>
                </c:pt>
                <c:pt idx="53">
                  <c:v>0.99959616937499995</c:v>
                </c:pt>
                <c:pt idx="54">
                  <c:v>0.99959598499999902</c:v>
                </c:pt>
                <c:pt idx="55">
                  <c:v>0.99959578229166701</c:v>
                </c:pt>
                <c:pt idx="56">
                  <c:v>0.99959555916666598</c:v>
                </c:pt>
                <c:pt idx="57">
                  <c:v>0.99959531374999999</c:v>
                </c:pt>
                <c:pt idx="58">
                  <c:v>0.99959504374999997</c:v>
                </c:pt>
                <c:pt idx="59">
                  <c:v>0.99959474729166697</c:v>
                </c:pt>
                <c:pt idx="60">
                  <c:v>0.99959442041666702</c:v>
                </c:pt>
                <c:pt idx="61">
                  <c:v>0.999594061875</c:v>
                </c:pt>
                <c:pt idx="62">
                  <c:v>0.99959366666666605</c:v>
                </c:pt>
                <c:pt idx="63">
                  <c:v>0.99959323187500004</c:v>
                </c:pt>
                <c:pt idx="64">
                  <c:v>0.99959275312499996</c:v>
                </c:pt>
                <c:pt idx="65">
                  <c:v>0.99959222749999999</c:v>
                </c:pt>
                <c:pt idx="66">
                  <c:v>0.99959164895833397</c:v>
                </c:pt>
                <c:pt idx="67">
                  <c:v>0.99959101291666697</c:v>
                </c:pt>
                <c:pt idx="68">
                  <c:v>0.99959031249999997</c:v>
                </c:pt>
                <c:pt idx="69">
                  <c:v>0.99958954166666703</c:v>
                </c:pt>
                <c:pt idx="70">
                  <c:v>0.99958869395833305</c:v>
                </c:pt>
                <c:pt idx="71">
                  <c:v>0.99958776062499999</c:v>
                </c:pt>
                <c:pt idx="72">
                  <c:v>0.99958673499999995</c:v>
                </c:pt>
                <c:pt idx="73">
                  <c:v>0.99958560604166602</c:v>
                </c:pt>
                <c:pt idx="74">
                  <c:v>0.99958436395833405</c:v>
                </c:pt>
                <c:pt idx="75">
                  <c:v>0.99958299791666705</c:v>
                </c:pt>
                <c:pt idx="76">
                  <c:v>0.99958149562499998</c:v>
                </c:pt>
                <c:pt idx="77">
                  <c:v>0.99957984229166696</c:v>
                </c:pt>
                <c:pt idx="78">
                  <c:v>0.99957802500000004</c:v>
                </c:pt>
                <c:pt idx="79">
                  <c:v>0.99957602624999997</c:v>
                </c:pt>
                <c:pt idx="80">
                  <c:v>0.99957382916666704</c:v>
                </c:pt>
                <c:pt idx="81">
                  <c:v>0.99957141270833305</c:v>
                </c:pt>
                <c:pt idx="82">
                  <c:v>0.99956875645833299</c:v>
                </c:pt>
                <c:pt idx="83">
                  <c:v>0.99956583312500003</c:v>
                </c:pt>
                <c:pt idx="84">
                  <c:v>0.99956261833333304</c:v>
                </c:pt>
                <c:pt idx="85">
                  <c:v>0.99955908125000004</c:v>
                </c:pt>
                <c:pt idx="86">
                  <c:v>0.99955519041666696</c:v>
                </c:pt>
                <c:pt idx="87">
                  <c:v>0.99955091229166704</c:v>
                </c:pt>
                <c:pt idx="88">
                  <c:v>0.99954620791666704</c:v>
                </c:pt>
                <c:pt idx="89">
                  <c:v>0.99954103416666595</c:v>
                </c:pt>
                <c:pt idx="90">
                  <c:v>0.99953534354166695</c:v>
                </c:pt>
                <c:pt idx="91">
                  <c:v>0.99952908041666699</c:v>
                </c:pt>
                <c:pt idx="92">
                  <c:v>0.99952219854166702</c:v>
                </c:pt>
                <c:pt idx="93">
                  <c:v>0.99951463083333303</c:v>
                </c:pt>
                <c:pt idx="94">
                  <c:v>0.99950631291666703</c:v>
                </c:pt>
                <c:pt idx="95">
                  <c:v>0.99949715895833302</c:v>
                </c:pt>
                <c:pt idx="96">
                  <c:v>0.99948709770833299</c:v>
                </c:pt>
                <c:pt idx="97">
                  <c:v>0.99947603604166702</c:v>
                </c:pt>
                <c:pt idx="98">
                  <c:v>0.99946386979166602</c:v>
                </c:pt>
                <c:pt idx="99">
                  <c:v>0.99945049562499999</c:v>
                </c:pt>
                <c:pt idx="100">
                  <c:v>0.99943579895833401</c:v>
                </c:pt>
                <c:pt idx="101">
                  <c:v>0.999419646041666</c:v>
                </c:pt>
                <c:pt idx="102">
                  <c:v>0.99940187958333404</c:v>
                </c:pt>
                <c:pt idx="103">
                  <c:v>0.99938235458333302</c:v>
                </c:pt>
                <c:pt idx="104">
                  <c:v>0.99936091458333298</c:v>
                </c:pt>
                <c:pt idx="105">
                  <c:v>0.99933732187500002</c:v>
                </c:pt>
                <c:pt idx="106">
                  <c:v>0.99931143104166698</c:v>
                </c:pt>
                <c:pt idx="107">
                  <c:v>0.99928298062499998</c:v>
                </c:pt>
                <c:pt idx="108">
                  <c:v>0.99925171812500002</c:v>
                </c:pt>
                <c:pt idx="109">
                  <c:v>0.99921738166666596</c:v>
                </c:pt>
                <c:pt idx="110">
                  <c:v>0.99917967916666695</c:v>
                </c:pt>
                <c:pt idx="111">
                  <c:v>0.99913828291666695</c:v>
                </c:pt>
                <c:pt idx="112">
                  <c:v>0.99909284833333301</c:v>
                </c:pt>
                <c:pt idx="113">
                  <c:v>0.99904296270833404</c:v>
                </c:pt>
                <c:pt idx="114">
                  <c:v>0.99898824812499998</c:v>
                </c:pt>
                <c:pt idx="115">
                  <c:v>0.99892822187499997</c:v>
                </c:pt>
                <c:pt idx="116">
                  <c:v>0.99886238729166599</c:v>
                </c:pt>
                <c:pt idx="117">
                  <c:v>0.998790217916667</c:v>
                </c:pt>
                <c:pt idx="118">
                  <c:v>0.99871112791666705</c:v>
                </c:pt>
                <c:pt idx="119">
                  <c:v>0.99862448020833405</c:v>
                </c:pt>
                <c:pt idx="120">
                  <c:v>0.998529605208333</c:v>
                </c:pt>
                <c:pt idx="121">
                  <c:v>0.99842575124999999</c:v>
                </c:pt>
                <c:pt idx="122">
                  <c:v>0.99831213770833405</c:v>
                </c:pt>
                <c:pt idx="123">
                  <c:v>0.99818791520833305</c:v>
                </c:pt>
                <c:pt idx="124">
                  <c:v>0.99805218062500001</c:v>
                </c:pt>
                <c:pt idx="125">
                  <c:v>0.99790396020833305</c:v>
                </c:pt>
                <c:pt idx="126">
                  <c:v>0.99774222874999996</c:v>
                </c:pt>
                <c:pt idx="127">
                  <c:v>0.99756589958333297</c:v>
                </c:pt>
                <c:pt idx="128">
                  <c:v>0.99737383749999997</c:v>
                </c:pt>
                <c:pt idx="129">
                  <c:v>0.99716487312500002</c:v>
                </c:pt>
                <c:pt idx="130">
                  <c:v>0.996937769375</c:v>
                </c:pt>
                <c:pt idx="131">
                  <c:v>0.99669128937499996</c:v>
                </c:pt>
                <c:pt idx="132">
                  <c:v>0.99642417854166598</c:v>
                </c:pt>
                <c:pt idx="133">
                  <c:v>0.99613523500000001</c:v>
                </c:pt>
                <c:pt idx="134">
                  <c:v>0.99582329145833304</c:v>
                </c:pt>
                <c:pt idx="135">
                  <c:v>0.99548733166666703</c:v>
                </c:pt>
                <c:pt idx="136">
                  <c:v>0.99498084333333303</c:v>
                </c:pt>
                <c:pt idx="137">
                  <c:v>0.99449271750000001</c:v>
                </c:pt>
                <c:pt idx="138">
                  <c:v>0.99402306812499996</c:v>
                </c:pt>
                <c:pt idx="139">
                  <c:v>0.99357208083333304</c:v>
                </c:pt>
                <c:pt idx="140">
                  <c:v>0.99313988812499998</c:v>
                </c:pt>
                <c:pt idx="141">
                  <c:v>0.99272661958333297</c:v>
                </c:pt>
                <c:pt idx="142">
                  <c:v>0.99233236416666704</c:v>
                </c:pt>
                <c:pt idx="143">
                  <c:v>0.99195718687500001</c:v>
                </c:pt>
                <c:pt idx="144">
                  <c:v>0.991601126666667</c:v>
                </c:pt>
                <c:pt idx="145">
                  <c:v>0.99126417166666703</c:v>
                </c:pt>
                <c:pt idx="146">
                  <c:v>0.99094630666666705</c:v>
                </c:pt>
                <c:pt idx="147">
                  <c:v>0.99064747729166602</c:v>
                </c:pt>
                <c:pt idx="148">
                  <c:v>0.99036762520833299</c:v>
                </c:pt>
                <c:pt idx="149">
                  <c:v>0.99010665687499999</c:v>
                </c:pt>
                <c:pt idx="150">
                  <c:v>0.98986452583333395</c:v>
                </c:pt>
                <c:pt idx="151">
                  <c:v>0.989641116875</c:v>
                </c:pt>
                <c:pt idx="152">
                  <c:v>0.98943636395833301</c:v>
                </c:pt>
                <c:pt idx="153">
                  <c:v>0.98925014499999997</c:v>
                </c:pt>
                <c:pt idx="154">
                  <c:v>0.9890823675</c:v>
                </c:pt>
                <c:pt idx="155">
                  <c:v>0.98893293291666695</c:v>
                </c:pt>
                <c:pt idx="156">
                  <c:v>0.98880173812500005</c:v>
                </c:pt>
                <c:pt idx="157">
                  <c:v>0.98868869770833401</c:v>
                </c:pt>
                <c:pt idx="158">
                  <c:v>0.98859370145833303</c:v>
                </c:pt>
                <c:pt idx="159">
                  <c:v>0.98851669958333299</c:v>
                </c:pt>
                <c:pt idx="160">
                  <c:v>0.98845761458333303</c:v>
                </c:pt>
                <c:pt idx="161">
                  <c:v>0.98841641729166696</c:v>
                </c:pt>
                <c:pt idx="162">
                  <c:v>0.98839306125000004</c:v>
                </c:pt>
                <c:pt idx="163">
                  <c:v>0.98838754333333301</c:v>
                </c:pt>
                <c:pt idx="164">
                  <c:v>0.98839988541666701</c:v>
                </c:pt>
                <c:pt idx="165">
                  <c:v>0.98843013145833403</c:v>
                </c:pt>
                <c:pt idx="166">
                  <c:v>0.98847831270833397</c:v>
                </c:pt>
                <c:pt idx="167">
                  <c:v>0.98854451124999998</c:v>
                </c:pt>
                <c:pt idx="168">
                  <c:v>0.988628786875</c:v>
                </c:pt>
                <c:pt idx="169">
                  <c:v>0.98873124187500006</c:v>
                </c:pt>
                <c:pt idx="170">
                  <c:v>0.98885195687500005</c:v>
                </c:pt>
                <c:pt idx="171">
                  <c:v>0.98899101229166697</c:v>
                </c:pt>
                <c:pt idx="172">
                  <c:v>0.98914851062499998</c:v>
                </c:pt>
                <c:pt idx="173">
                  <c:v>0.98932454708333295</c:v>
                </c:pt>
                <c:pt idx="174">
                  <c:v>0.98951920895833301</c:v>
                </c:pt>
                <c:pt idx="175">
                  <c:v>0.98973257479166599</c:v>
                </c:pt>
                <c:pt idx="176">
                  <c:v>0.98996472520833301</c:v>
                </c:pt>
                <c:pt idx="177">
                  <c:v>0.99021566437499997</c:v>
                </c:pt>
                <c:pt idx="178">
                  <c:v>0.99048543145833301</c:v>
                </c:pt>
                <c:pt idx="179">
                  <c:v>0.99077398854166598</c:v>
                </c:pt>
                <c:pt idx="180">
                  <c:v>0.99108127583333305</c:v>
                </c:pt>
                <c:pt idx="181">
                  <c:v>0.99140722041666696</c:v>
                </c:pt>
                <c:pt idx="182">
                  <c:v>0.99175172416666701</c:v>
                </c:pt>
                <c:pt idx="183">
                  <c:v>0.99211467625000005</c:v>
                </c:pt>
                <c:pt idx="184">
                  <c:v>0.99249592104166695</c:v>
                </c:pt>
                <c:pt idx="185">
                  <c:v>0.99289528562499996</c:v>
                </c:pt>
                <c:pt idx="186">
                  <c:v>0.993312604166667</c:v>
                </c:pt>
                <c:pt idx="187">
                  <c:v>0.99374767291666699</c:v>
                </c:pt>
                <c:pt idx="188">
                  <c:v>0.99420029374999996</c:v>
                </c:pt>
                <c:pt idx="189">
                  <c:v>0.99467024520833303</c:v>
                </c:pt>
                <c:pt idx="190">
                  <c:v>0.99515734541666701</c:v>
                </c:pt>
                <c:pt idx="191">
                  <c:v>0.99566144062499995</c:v>
                </c:pt>
                <c:pt idx="192">
                  <c:v>0.99618242979166705</c:v>
                </c:pt>
                <c:pt idx="193">
                  <c:v>0.99672026437500005</c:v>
                </c:pt>
                <c:pt idx="194">
                  <c:v>0.99727499500000005</c:v>
                </c:pt>
                <c:pt idx="195">
                  <c:v>0.99784676083333301</c:v>
                </c:pt>
              </c:numCache>
            </c:numRef>
          </c:yVal>
          <c:smooth val="0"/>
          <c:extLst>
            <c:ext xmlns:c16="http://schemas.microsoft.com/office/drawing/2014/chart" uri="{C3380CC4-5D6E-409C-BE32-E72D297353CC}">
              <c16:uniqueId val="{00000000-F352-45A9-98EE-38CD64F68BC7}"/>
            </c:ext>
          </c:extLst>
        </c:ser>
        <c:ser>
          <c:idx val="1"/>
          <c:order val="1"/>
          <c:tx>
            <c:v>keps_45</c:v>
          </c:tx>
          <c:spPr>
            <a:ln w="15875" cap="rnd">
              <a:solidFill>
                <a:sysClr val="windowText" lastClr="000000"/>
              </a:solidFill>
              <a:round/>
            </a:ln>
            <a:effectLst/>
          </c:spPr>
          <c:marker>
            <c:symbol val="none"/>
          </c:marker>
          <c:xVal>
            <c:numRef>
              <c:f>keps_45!$T$2:$T$1002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keps_45!$S$2:$S$1002</c:f>
              <c:numCache>
                <c:formatCode>General</c:formatCode>
                <c:ptCount val="1001"/>
                <c:pt idx="0">
                  <c:v>0</c:v>
                </c:pt>
                <c:pt idx="1">
                  <c:v>0.99953000000000003</c:v>
                </c:pt>
                <c:pt idx="2">
                  <c:v>0.99947999999999992</c:v>
                </c:pt>
                <c:pt idx="3">
                  <c:v>0.99944</c:v>
                </c:pt>
                <c:pt idx="4">
                  <c:v>0.99938999999999989</c:v>
                </c:pt>
                <c:pt idx="5">
                  <c:v>0.99934000000000001</c:v>
                </c:pt>
                <c:pt idx="6">
                  <c:v>0.99930000000000008</c:v>
                </c:pt>
                <c:pt idx="7">
                  <c:v>0.99924999999999997</c:v>
                </c:pt>
                <c:pt idx="8">
                  <c:v>0.99921000000000004</c:v>
                </c:pt>
                <c:pt idx="9">
                  <c:v>0.99917</c:v>
                </c:pt>
                <c:pt idx="10">
                  <c:v>0.99912000000000001</c:v>
                </c:pt>
                <c:pt idx="11">
                  <c:v>0.99907999999999997</c:v>
                </c:pt>
                <c:pt idx="12">
                  <c:v>0.99903000000000008</c:v>
                </c:pt>
                <c:pt idx="13">
                  <c:v>0.99899000000000004</c:v>
                </c:pt>
                <c:pt idx="14">
                  <c:v>0.99894000000000005</c:v>
                </c:pt>
                <c:pt idx="15">
                  <c:v>0.99890000000000001</c:v>
                </c:pt>
                <c:pt idx="16">
                  <c:v>0.99885999999999997</c:v>
                </c:pt>
                <c:pt idx="17">
                  <c:v>0.99880999999999998</c:v>
                </c:pt>
                <c:pt idx="18">
                  <c:v>0.99876999999999994</c:v>
                </c:pt>
                <c:pt idx="19">
                  <c:v>0.99873000000000001</c:v>
                </c:pt>
                <c:pt idx="20">
                  <c:v>0.9986799999999999</c:v>
                </c:pt>
                <c:pt idx="21">
                  <c:v>0.99864000000000008</c:v>
                </c:pt>
                <c:pt idx="22">
                  <c:v>0.99860000000000004</c:v>
                </c:pt>
                <c:pt idx="23">
                  <c:v>0.99855000000000005</c:v>
                </c:pt>
                <c:pt idx="24">
                  <c:v>0.99851000000000001</c:v>
                </c:pt>
                <c:pt idx="25">
                  <c:v>0.99846999999999997</c:v>
                </c:pt>
                <c:pt idx="26">
                  <c:v>0.99843000000000004</c:v>
                </c:pt>
                <c:pt idx="27">
                  <c:v>0.99839</c:v>
                </c:pt>
                <c:pt idx="28">
                  <c:v>0.99834000000000001</c:v>
                </c:pt>
                <c:pt idx="29">
                  <c:v>0.99829999999999997</c:v>
                </c:pt>
                <c:pt idx="30">
                  <c:v>0.99825999999999993</c:v>
                </c:pt>
                <c:pt idx="31">
                  <c:v>0.99822</c:v>
                </c:pt>
                <c:pt idx="32">
                  <c:v>0.99817999999999996</c:v>
                </c:pt>
                <c:pt idx="33">
                  <c:v>0.99813999999999992</c:v>
                </c:pt>
                <c:pt idx="34">
                  <c:v>0.99808999999999992</c:v>
                </c:pt>
                <c:pt idx="35">
                  <c:v>0.9980500000000001</c:v>
                </c:pt>
                <c:pt idx="36">
                  <c:v>0.99801000000000006</c:v>
                </c:pt>
                <c:pt idx="37">
                  <c:v>0.99797000000000002</c:v>
                </c:pt>
                <c:pt idx="38">
                  <c:v>0.99793000000000009</c:v>
                </c:pt>
                <c:pt idx="39">
                  <c:v>0.99789000000000005</c:v>
                </c:pt>
                <c:pt idx="40">
                  <c:v>0.99785000000000001</c:v>
                </c:pt>
                <c:pt idx="41">
                  <c:v>0.99781000000000009</c:v>
                </c:pt>
                <c:pt idx="42">
                  <c:v>0.99777000000000005</c:v>
                </c:pt>
                <c:pt idx="43">
                  <c:v>0.99773000000000001</c:v>
                </c:pt>
                <c:pt idx="44">
                  <c:v>0.99769000000000008</c:v>
                </c:pt>
                <c:pt idx="45">
                  <c:v>0.99765000000000004</c:v>
                </c:pt>
                <c:pt idx="46">
                  <c:v>0.99761</c:v>
                </c:pt>
                <c:pt idx="47">
                  <c:v>0.99757000000000007</c:v>
                </c:pt>
                <c:pt idx="48">
                  <c:v>0.99753000000000003</c:v>
                </c:pt>
                <c:pt idx="49">
                  <c:v>0.99748999999999999</c:v>
                </c:pt>
                <c:pt idx="50">
                  <c:v>0.99745000000000006</c:v>
                </c:pt>
                <c:pt idx="51">
                  <c:v>0.99741000000000002</c:v>
                </c:pt>
                <c:pt idx="52">
                  <c:v>0.99738000000000004</c:v>
                </c:pt>
                <c:pt idx="53">
                  <c:v>0.99733999999999989</c:v>
                </c:pt>
                <c:pt idx="54">
                  <c:v>0.99730000000000008</c:v>
                </c:pt>
                <c:pt idx="55">
                  <c:v>0.99726000000000004</c:v>
                </c:pt>
                <c:pt idx="56">
                  <c:v>0.99722</c:v>
                </c:pt>
                <c:pt idx="57">
                  <c:v>0.99718000000000007</c:v>
                </c:pt>
                <c:pt idx="58">
                  <c:v>0.99714999999999998</c:v>
                </c:pt>
                <c:pt idx="59">
                  <c:v>0.99710999999999994</c:v>
                </c:pt>
                <c:pt idx="60">
                  <c:v>0.9970699999999999</c:v>
                </c:pt>
                <c:pt idx="61">
                  <c:v>0.99703000000000008</c:v>
                </c:pt>
                <c:pt idx="62">
                  <c:v>0.997</c:v>
                </c:pt>
                <c:pt idx="63">
                  <c:v>0.99695999999999996</c:v>
                </c:pt>
                <c:pt idx="64">
                  <c:v>0.99691999999999992</c:v>
                </c:pt>
                <c:pt idx="65">
                  <c:v>0.99687999999999999</c:v>
                </c:pt>
                <c:pt idx="66">
                  <c:v>0.99685000000000001</c:v>
                </c:pt>
                <c:pt idx="67">
                  <c:v>0.99680999999999997</c:v>
                </c:pt>
                <c:pt idx="68">
                  <c:v>0.99677000000000004</c:v>
                </c:pt>
                <c:pt idx="69">
                  <c:v>0.99673</c:v>
                </c:pt>
                <c:pt idx="70">
                  <c:v>0.99670000000000003</c:v>
                </c:pt>
                <c:pt idx="71">
                  <c:v>0.99665999999999999</c:v>
                </c:pt>
                <c:pt idx="72">
                  <c:v>0.99663000000000002</c:v>
                </c:pt>
                <c:pt idx="73">
                  <c:v>0.99659000000000009</c:v>
                </c:pt>
                <c:pt idx="74">
                  <c:v>0.99655000000000005</c:v>
                </c:pt>
                <c:pt idx="75">
                  <c:v>0.99651999999999996</c:v>
                </c:pt>
                <c:pt idx="76">
                  <c:v>0.99647999999999992</c:v>
                </c:pt>
                <c:pt idx="77">
                  <c:v>0.99644999999999995</c:v>
                </c:pt>
                <c:pt idx="78">
                  <c:v>0.99641000000000002</c:v>
                </c:pt>
                <c:pt idx="79">
                  <c:v>0.99636999999999998</c:v>
                </c:pt>
                <c:pt idx="80">
                  <c:v>0.99634</c:v>
                </c:pt>
                <c:pt idx="81">
                  <c:v>0.99629999999999996</c:v>
                </c:pt>
                <c:pt idx="82">
                  <c:v>0.99626999999999999</c:v>
                </c:pt>
                <c:pt idx="83">
                  <c:v>0.99623000000000006</c:v>
                </c:pt>
                <c:pt idx="84">
                  <c:v>0.99620000000000009</c:v>
                </c:pt>
                <c:pt idx="85">
                  <c:v>0.99616000000000005</c:v>
                </c:pt>
                <c:pt idx="86">
                  <c:v>0.99612999999999996</c:v>
                </c:pt>
                <c:pt idx="87">
                  <c:v>0.99608999999999992</c:v>
                </c:pt>
                <c:pt idx="88">
                  <c:v>0.99605999999999995</c:v>
                </c:pt>
                <c:pt idx="89">
                  <c:v>0.99602000000000002</c:v>
                </c:pt>
                <c:pt idx="90">
                  <c:v>0.99599000000000004</c:v>
                </c:pt>
                <c:pt idx="91">
                  <c:v>0.99595</c:v>
                </c:pt>
                <c:pt idx="92">
                  <c:v>0.99592000000000003</c:v>
                </c:pt>
                <c:pt idx="93">
                  <c:v>0.99588999999999994</c:v>
                </c:pt>
                <c:pt idx="94">
                  <c:v>0.9958499999999999</c:v>
                </c:pt>
                <c:pt idx="95">
                  <c:v>0.99581999999999993</c:v>
                </c:pt>
                <c:pt idx="96">
                  <c:v>0.99578</c:v>
                </c:pt>
                <c:pt idx="97">
                  <c:v>0.99575000000000002</c:v>
                </c:pt>
                <c:pt idx="98">
                  <c:v>0.99572000000000005</c:v>
                </c:pt>
                <c:pt idx="99">
                  <c:v>0.99569000000000007</c:v>
                </c:pt>
                <c:pt idx="100">
                  <c:v>0.99564999999999992</c:v>
                </c:pt>
                <c:pt idx="101">
                  <c:v>0.99561999999999995</c:v>
                </c:pt>
                <c:pt idx="102">
                  <c:v>0.99558999999999997</c:v>
                </c:pt>
                <c:pt idx="103">
                  <c:v>0.99555000000000005</c:v>
                </c:pt>
                <c:pt idx="104">
                  <c:v>0.99552000000000007</c:v>
                </c:pt>
                <c:pt idx="105">
                  <c:v>0.9954900000000001</c:v>
                </c:pt>
                <c:pt idx="106">
                  <c:v>0.99546000000000001</c:v>
                </c:pt>
                <c:pt idx="107">
                  <c:v>0.99541999999999997</c:v>
                </c:pt>
                <c:pt idx="108">
                  <c:v>0.99539</c:v>
                </c:pt>
                <c:pt idx="109">
                  <c:v>0.99536000000000002</c:v>
                </c:pt>
                <c:pt idx="110">
                  <c:v>0.99531999999999998</c:v>
                </c:pt>
                <c:pt idx="111">
                  <c:v>0.99529000000000001</c:v>
                </c:pt>
                <c:pt idx="112">
                  <c:v>0.99525999999999992</c:v>
                </c:pt>
                <c:pt idx="113">
                  <c:v>0.99522999999999995</c:v>
                </c:pt>
                <c:pt idx="114">
                  <c:v>0.99519999999999997</c:v>
                </c:pt>
                <c:pt idx="115">
                  <c:v>0.99517</c:v>
                </c:pt>
                <c:pt idx="116">
                  <c:v>0.99513999999999991</c:v>
                </c:pt>
                <c:pt idx="117">
                  <c:v>0.99510999999999994</c:v>
                </c:pt>
                <c:pt idx="118">
                  <c:v>0.99507999999999996</c:v>
                </c:pt>
                <c:pt idx="119">
                  <c:v>0.99504999999999999</c:v>
                </c:pt>
                <c:pt idx="120">
                  <c:v>0.99501000000000006</c:v>
                </c:pt>
                <c:pt idx="121">
                  <c:v>0.99498000000000009</c:v>
                </c:pt>
                <c:pt idx="122">
                  <c:v>0.99495</c:v>
                </c:pt>
                <c:pt idx="123">
                  <c:v>0.99492000000000003</c:v>
                </c:pt>
                <c:pt idx="124">
                  <c:v>0.99489000000000005</c:v>
                </c:pt>
                <c:pt idx="125">
                  <c:v>0.99486000000000008</c:v>
                </c:pt>
                <c:pt idx="126">
                  <c:v>0.99482999999999999</c:v>
                </c:pt>
                <c:pt idx="127">
                  <c:v>0.99480000000000002</c:v>
                </c:pt>
                <c:pt idx="128">
                  <c:v>0.99477000000000004</c:v>
                </c:pt>
                <c:pt idx="129">
                  <c:v>0.99474000000000007</c:v>
                </c:pt>
                <c:pt idx="130">
                  <c:v>0.99470999999999998</c:v>
                </c:pt>
                <c:pt idx="131">
                  <c:v>0.99468000000000001</c:v>
                </c:pt>
                <c:pt idx="132">
                  <c:v>0.99465000000000003</c:v>
                </c:pt>
                <c:pt idx="133">
                  <c:v>0.99462000000000006</c:v>
                </c:pt>
                <c:pt idx="134">
                  <c:v>0.99459000000000009</c:v>
                </c:pt>
                <c:pt idx="135">
                  <c:v>0.99456</c:v>
                </c:pt>
                <c:pt idx="136">
                  <c:v>0.99453000000000003</c:v>
                </c:pt>
                <c:pt idx="137">
                  <c:v>0.99450000000000005</c:v>
                </c:pt>
                <c:pt idx="138">
                  <c:v>0.99447000000000008</c:v>
                </c:pt>
                <c:pt idx="139">
                  <c:v>0.99442999999999993</c:v>
                </c:pt>
                <c:pt idx="140">
                  <c:v>0.99439999999999995</c:v>
                </c:pt>
                <c:pt idx="141">
                  <c:v>0.99436999999999998</c:v>
                </c:pt>
                <c:pt idx="142">
                  <c:v>0.99434</c:v>
                </c:pt>
                <c:pt idx="143">
                  <c:v>0.99431000000000003</c:v>
                </c:pt>
                <c:pt idx="144">
                  <c:v>0.99427999999999994</c:v>
                </c:pt>
                <c:pt idx="145">
                  <c:v>0.99426000000000003</c:v>
                </c:pt>
                <c:pt idx="146">
                  <c:v>0.99423000000000006</c:v>
                </c:pt>
                <c:pt idx="147">
                  <c:v>0.99419999999999997</c:v>
                </c:pt>
                <c:pt idx="148">
                  <c:v>0.99417</c:v>
                </c:pt>
                <c:pt idx="149">
                  <c:v>0.99415000000000009</c:v>
                </c:pt>
                <c:pt idx="150">
                  <c:v>0.99412000000000011</c:v>
                </c:pt>
                <c:pt idx="151">
                  <c:v>0.99409000000000003</c:v>
                </c:pt>
                <c:pt idx="152">
                  <c:v>0.99407000000000001</c:v>
                </c:pt>
                <c:pt idx="153">
                  <c:v>0.99403999999999992</c:v>
                </c:pt>
                <c:pt idx="154">
                  <c:v>0.99400999999999995</c:v>
                </c:pt>
                <c:pt idx="155">
                  <c:v>0.99397999999999997</c:v>
                </c:pt>
                <c:pt idx="156">
                  <c:v>0.99395999999999995</c:v>
                </c:pt>
                <c:pt idx="157">
                  <c:v>0.99392999999999998</c:v>
                </c:pt>
                <c:pt idx="158">
                  <c:v>0.99390000000000001</c:v>
                </c:pt>
                <c:pt idx="159">
                  <c:v>0.9938800000000001</c:v>
                </c:pt>
                <c:pt idx="160">
                  <c:v>0.99385000000000001</c:v>
                </c:pt>
                <c:pt idx="161">
                  <c:v>0.99382000000000004</c:v>
                </c:pt>
                <c:pt idx="162">
                  <c:v>0.99379000000000006</c:v>
                </c:pt>
                <c:pt idx="163">
                  <c:v>0.99376999999999993</c:v>
                </c:pt>
                <c:pt idx="164">
                  <c:v>0.99373999999999996</c:v>
                </c:pt>
                <c:pt idx="165">
                  <c:v>0.99370999999999998</c:v>
                </c:pt>
                <c:pt idx="166">
                  <c:v>0.99368999999999996</c:v>
                </c:pt>
                <c:pt idx="167">
                  <c:v>0.99365999999999999</c:v>
                </c:pt>
                <c:pt idx="168">
                  <c:v>0.99363000000000001</c:v>
                </c:pt>
                <c:pt idx="169">
                  <c:v>0.99360000000000004</c:v>
                </c:pt>
                <c:pt idx="170">
                  <c:v>0.99358000000000002</c:v>
                </c:pt>
                <c:pt idx="171">
                  <c:v>0.99355000000000004</c:v>
                </c:pt>
                <c:pt idx="172">
                  <c:v>0.99352000000000007</c:v>
                </c:pt>
                <c:pt idx="173">
                  <c:v>0.99349999999999994</c:v>
                </c:pt>
                <c:pt idx="174">
                  <c:v>0.99346999999999996</c:v>
                </c:pt>
                <c:pt idx="175">
                  <c:v>0.99343999999999999</c:v>
                </c:pt>
                <c:pt idx="176">
                  <c:v>0.9934099999999999</c:v>
                </c:pt>
                <c:pt idx="177">
                  <c:v>0.99339</c:v>
                </c:pt>
                <c:pt idx="178">
                  <c:v>0.99336000000000002</c:v>
                </c:pt>
                <c:pt idx="179">
                  <c:v>0.99332999999999994</c:v>
                </c:pt>
                <c:pt idx="180">
                  <c:v>0.99331000000000003</c:v>
                </c:pt>
                <c:pt idx="181">
                  <c:v>0.99328000000000005</c:v>
                </c:pt>
                <c:pt idx="182">
                  <c:v>0.99325000000000008</c:v>
                </c:pt>
                <c:pt idx="183">
                  <c:v>0.99322999999999995</c:v>
                </c:pt>
                <c:pt idx="184">
                  <c:v>0.99319999999999997</c:v>
                </c:pt>
                <c:pt idx="185">
                  <c:v>0.99317999999999995</c:v>
                </c:pt>
                <c:pt idx="186">
                  <c:v>0.99314999999999998</c:v>
                </c:pt>
                <c:pt idx="187">
                  <c:v>0.99313000000000007</c:v>
                </c:pt>
                <c:pt idx="188">
                  <c:v>0.99311000000000005</c:v>
                </c:pt>
                <c:pt idx="189">
                  <c:v>0.99308000000000007</c:v>
                </c:pt>
                <c:pt idx="190">
                  <c:v>0.99305999999999994</c:v>
                </c:pt>
                <c:pt idx="191">
                  <c:v>0.99302999999999997</c:v>
                </c:pt>
                <c:pt idx="192">
                  <c:v>0.99301000000000006</c:v>
                </c:pt>
                <c:pt idx="193">
                  <c:v>0.99299000000000004</c:v>
                </c:pt>
                <c:pt idx="194">
                  <c:v>0.99296000000000006</c:v>
                </c:pt>
                <c:pt idx="195">
                  <c:v>0.99293999999999993</c:v>
                </c:pt>
                <c:pt idx="196">
                  <c:v>0.99290999999999996</c:v>
                </c:pt>
                <c:pt idx="197">
                  <c:v>0.99289000000000005</c:v>
                </c:pt>
                <c:pt idx="198">
                  <c:v>0.99287000000000003</c:v>
                </c:pt>
                <c:pt idx="199">
                  <c:v>0.99284000000000006</c:v>
                </c:pt>
                <c:pt idx="200">
                  <c:v>0.99281999999999992</c:v>
                </c:pt>
                <c:pt idx="201">
                  <c:v>0.99278999999999995</c:v>
                </c:pt>
                <c:pt idx="202">
                  <c:v>0.99277000000000004</c:v>
                </c:pt>
                <c:pt idx="203">
                  <c:v>0.99275000000000002</c:v>
                </c:pt>
                <c:pt idx="204">
                  <c:v>0.99272000000000005</c:v>
                </c:pt>
                <c:pt idx="205">
                  <c:v>0.99269999999999992</c:v>
                </c:pt>
                <c:pt idx="206">
                  <c:v>0.99266999999999994</c:v>
                </c:pt>
                <c:pt idx="207">
                  <c:v>0.99265000000000003</c:v>
                </c:pt>
                <c:pt idx="208">
                  <c:v>0.99263000000000001</c:v>
                </c:pt>
                <c:pt idx="209">
                  <c:v>0.99260000000000004</c:v>
                </c:pt>
                <c:pt idx="210">
                  <c:v>0.99257999999999991</c:v>
                </c:pt>
                <c:pt idx="211">
                  <c:v>0.99256</c:v>
                </c:pt>
                <c:pt idx="212">
                  <c:v>0.99253000000000002</c:v>
                </c:pt>
                <c:pt idx="213">
                  <c:v>0.99251</c:v>
                </c:pt>
                <c:pt idx="214">
                  <c:v>0.99248000000000003</c:v>
                </c:pt>
                <c:pt idx="215">
                  <c:v>0.9924599999999999</c:v>
                </c:pt>
                <c:pt idx="216">
                  <c:v>0.99243999999999999</c:v>
                </c:pt>
                <c:pt idx="217">
                  <c:v>0.99242000000000008</c:v>
                </c:pt>
                <c:pt idx="218">
                  <c:v>0.99238999999999999</c:v>
                </c:pt>
                <c:pt idx="219">
                  <c:v>0.99236999999999997</c:v>
                </c:pt>
                <c:pt idx="220">
                  <c:v>0.99234999999999995</c:v>
                </c:pt>
                <c:pt idx="221">
                  <c:v>0.99233000000000005</c:v>
                </c:pt>
                <c:pt idx="222">
                  <c:v>0.99230999999999991</c:v>
                </c:pt>
                <c:pt idx="223">
                  <c:v>0.99229000000000001</c:v>
                </c:pt>
                <c:pt idx="224">
                  <c:v>0.99226000000000003</c:v>
                </c:pt>
                <c:pt idx="225">
                  <c:v>0.99224000000000001</c:v>
                </c:pt>
                <c:pt idx="226">
                  <c:v>0.99221999999999999</c:v>
                </c:pt>
                <c:pt idx="227">
                  <c:v>0.99219999999999997</c:v>
                </c:pt>
                <c:pt idx="228">
                  <c:v>0.99218000000000006</c:v>
                </c:pt>
                <c:pt idx="229">
                  <c:v>0.99215000000000009</c:v>
                </c:pt>
                <c:pt idx="230">
                  <c:v>0.99212999999999996</c:v>
                </c:pt>
                <c:pt idx="231">
                  <c:v>0.99210999999999994</c:v>
                </c:pt>
                <c:pt idx="232">
                  <c:v>0.99209000000000003</c:v>
                </c:pt>
                <c:pt idx="233">
                  <c:v>0.9920699999999999</c:v>
                </c:pt>
                <c:pt idx="234">
                  <c:v>0.99204999999999999</c:v>
                </c:pt>
                <c:pt idx="235">
                  <c:v>0.99203000000000008</c:v>
                </c:pt>
                <c:pt idx="236">
                  <c:v>0.99200999999999995</c:v>
                </c:pt>
                <c:pt idx="237">
                  <c:v>0.99198999999999993</c:v>
                </c:pt>
                <c:pt idx="238">
                  <c:v>0.99197000000000002</c:v>
                </c:pt>
                <c:pt idx="239">
                  <c:v>0.99194999999999989</c:v>
                </c:pt>
                <c:pt idx="240">
                  <c:v>0.99192999999999998</c:v>
                </c:pt>
                <c:pt idx="241">
                  <c:v>0.99191000000000007</c:v>
                </c:pt>
                <c:pt idx="242">
                  <c:v>0.99187999999999998</c:v>
                </c:pt>
                <c:pt idx="243">
                  <c:v>0.99186000000000007</c:v>
                </c:pt>
                <c:pt idx="244">
                  <c:v>0.99183999999999994</c:v>
                </c:pt>
                <c:pt idx="245">
                  <c:v>0.99182000000000003</c:v>
                </c:pt>
                <c:pt idx="246">
                  <c:v>0.99180000000000001</c:v>
                </c:pt>
                <c:pt idx="247">
                  <c:v>0.99177999999999999</c:v>
                </c:pt>
                <c:pt idx="248">
                  <c:v>0.99177000000000004</c:v>
                </c:pt>
                <c:pt idx="249">
                  <c:v>0.99175000000000002</c:v>
                </c:pt>
                <c:pt idx="250">
                  <c:v>0.99173</c:v>
                </c:pt>
                <c:pt idx="251">
                  <c:v>0.99171000000000009</c:v>
                </c:pt>
                <c:pt idx="252">
                  <c:v>0.99168999999999996</c:v>
                </c:pt>
                <c:pt idx="253">
                  <c:v>0.99167000000000005</c:v>
                </c:pt>
                <c:pt idx="254">
                  <c:v>0.99165000000000003</c:v>
                </c:pt>
                <c:pt idx="255">
                  <c:v>0.99163999999999997</c:v>
                </c:pt>
                <c:pt idx="256">
                  <c:v>0.99162000000000006</c:v>
                </c:pt>
                <c:pt idx="257">
                  <c:v>0.99159999999999993</c:v>
                </c:pt>
                <c:pt idx="258">
                  <c:v>0.99158000000000002</c:v>
                </c:pt>
                <c:pt idx="259">
                  <c:v>0.99156000000000011</c:v>
                </c:pt>
                <c:pt idx="260">
                  <c:v>0.99153999999999998</c:v>
                </c:pt>
                <c:pt idx="261">
                  <c:v>0.99151999999999996</c:v>
                </c:pt>
                <c:pt idx="262">
                  <c:v>0.99151</c:v>
                </c:pt>
                <c:pt idx="263">
                  <c:v>0.99148999999999998</c:v>
                </c:pt>
                <c:pt idx="264">
                  <c:v>0.99147000000000007</c:v>
                </c:pt>
                <c:pt idx="265">
                  <c:v>0.99144999999999994</c:v>
                </c:pt>
                <c:pt idx="266">
                  <c:v>0.99143000000000003</c:v>
                </c:pt>
                <c:pt idx="267">
                  <c:v>0.99141000000000001</c:v>
                </c:pt>
                <c:pt idx="268">
                  <c:v>0.99138999999999999</c:v>
                </c:pt>
                <c:pt idx="269">
                  <c:v>0.99138000000000004</c:v>
                </c:pt>
                <c:pt idx="270">
                  <c:v>0.99135999999999991</c:v>
                </c:pt>
                <c:pt idx="271">
                  <c:v>0.99134</c:v>
                </c:pt>
                <c:pt idx="272">
                  <c:v>0.99132000000000009</c:v>
                </c:pt>
                <c:pt idx="273">
                  <c:v>0.99129999999999996</c:v>
                </c:pt>
                <c:pt idx="274">
                  <c:v>0.99128000000000005</c:v>
                </c:pt>
                <c:pt idx="275">
                  <c:v>0.99126000000000003</c:v>
                </c:pt>
                <c:pt idx="276">
                  <c:v>0.99124999999999996</c:v>
                </c:pt>
                <c:pt idx="277">
                  <c:v>0.99123000000000006</c:v>
                </c:pt>
                <c:pt idx="278">
                  <c:v>0.99120999999999992</c:v>
                </c:pt>
                <c:pt idx="279">
                  <c:v>0.99119000000000002</c:v>
                </c:pt>
                <c:pt idx="280">
                  <c:v>0.99117999999999995</c:v>
                </c:pt>
                <c:pt idx="281">
                  <c:v>0.99116000000000004</c:v>
                </c:pt>
                <c:pt idx="282">
                  <c:v>0.99114000000000002</c:v>
                </c:pt>
                <c:pt idx="283">
                  <c:v>0.99112999999999996</c:v>
                </c:pt>
                <c:pt idx="284">
                  <c:v>0.99111000000000005</c:v>
                </c:pt>
                <c:pt idx="285">
                  <c:v>0.99109999999999998</c:v>
                </c:pt>
                <c:pt idx="286">
                  <c:v>0.99108000000000007</c:v>
                </c:pt>
                <c:pt idx="287">
                  <c:v>0.99107000000000001</c:v>
                </c:pt>
                <c:pt idx="288">
                  <c:v>0.99104999999999999</c:v>
                </c:pt>
                <c:pt idx="289">
                  <c:v>0.99102999999999997</c:v>
                </c:pt>
                <c:pt idx="290">
                  <c:v>0.99102000000000001</c:v>
                </c:pt>
                <c:pt idx="291">
                  <c:v>0.99099999999999999</c:v>
                </c:pt>
                <c:pt idx="292">
                  <c:v>0.99099000000000004</c:v>
                </c:pt>
                <c:pt idx="293">
                  <c:v>0.99096999999999991</c:v>
                </c:pt>
                <c:pt idx="294">
                  <c:v>0.99096000000000006</c:v>
                </c:pt>
                <c:pt idx="295">
                  <c:v>0.99093999999999993</c:v>
                </c:pt>
                <c:pt idx="296">
                  <c:v>0.99092000000000002</c:v>
                </c:pt>
                <c:pt idx="297">
                  <c:v>0.99090999999999996</c:v>
                </c:pt>
                <c:pt idx="298">
                  <c:v>0.99088999999999994</c:v>
                </c:pt>
                <c:pt idx="299">
                  <c:v>0.99087999999999998</c:v>
                </c:pt>
                <c:pt idx="300">
                  <c:v>0.99085999999999996</c:v>
                </c:pt>
                <c:pt idx="301">
                  <c:v>0.9908499999999999</c:v>
                </c:pt>
                <c:pt idx="302">
                  <c:v>0.99082999999999999</c:v>
                </c:pt>
                <c:pt idx="303">
                  <c:v>0.99081000000000008</c:v>
                </c:pt>
                <c:pt idx="304">
                  <c:v>0.99080000000000001</c:v>
                </c:pt>
                <c:pt idx="305">
                  <c:v>0.99077999999999999</c:v>
                </c:pt>
                <c:pt idx="306">
                  <c:v>0.99076999999999993</c:v>
                </c:pt>
                <c:pt idx="307">
                  <c:v>0.99075000000000002</c:v>
                </c:pt>
                <c:pt idx="308">
                  <c:v>0.99073999999999995</c:v>
                </c:pt>
                <c:pt idx="309">
                  <c:v>0.99072000000000005</c:v>
                </c:pt>
                <c:pt idx="310">
                  <c:v>0.99069999999999991</c:v>
                </c:pt>
                <c:pt idx="311">
                  <c:v>0.99069000000000007</c:v>
                </c:pt>
                <c:pt idx="312">
                  <c:v>0.99066999999999994</c:v>
                </c:pt>
                <c:pt idx="313">
                  <c:v>0.99065999999999999</c:v>
                </c:pt>
                <c:pt idx="314">
                  <c:v>0.99063999999999997</c:v>
                </c:pt>
                <c:pt idx="315">
                  <c:v>0.99063000000000001</c:v>
                </c:pt>
                <c:pt idx="316">
                  <c:v>0.9906100000000001</c:v>
                </c:pt>
                <c:pt idx="317">
                  <c:v>0.99058999999999997</c:v>
                </c:pt>
                <c:pt idx="318">
                  <c:v>0.99058000000000002</c:v>
                </c:pt>
                <c:pt idx="319">
                  <c:v>0.99057000000000006</c:v>
                </c:pt>
                <c:pt idx="320">
                  <c:v>0.99056</c:v>
                </c:pt>
                <c:pt idx="321">
                  <c:v>0.99053999999999998</c:v>
                </c:pt>
                <c:pt idx="322">
                  <c:v>0.99053000000000002</c:v>
                </c:pt>
                <c:pt idx="323">
                  <c:v>0.99052000000000007</c:v>
                </c:pt>
                <c:pt idx="324">
                  <c:v>0.99049999999999994</c:v>
                </c:pt>
                <c:pt idx="325">
                  <c:v>0.99049000000000009</c:v>
                </c:pt>
                <c:pt idx="326">
                  <c:v>0.99048000000000003</c:v>
                </c:pt>
                <c:pt idx="327">
                  <c:v>0.99046999999999996</c:v>
                </c:pt>
                <c:pt idx="328">
                  <c:v>0.99045000000000005</c:v>
                </c:pt>
                <c:pt idx="329">
                  <c:v>0.99043999999999999</c:v>
                </c:pt>
                <c:pt idx="330">
                  <c:v>0.99043000000000003</c:v>
                </c:pt>
                <c:pt idx="331">
                  <c:v>0.99041000000000001</c:v>
                </c:pt>
                <c:pt idx="332">
                  <c:v>0.99040000000000006</c:v>
                </c:pt>
                <c:pt idx="333">
                  <c:v>0.99038999999999999</c:v>
                </c:pt>
                <c:pt idx="334">
                  <c:v>0.99037999999999993</c:v>
                </c:pt>
                <c:pt idx="335">
                  <c:v>0.99036000000000002</c:v>
                </c:pt>
                <c:pt idx="336">
                  <c:v>0.99034999999999995</c:v>
                </c:pt>
                <c:pt idx="337">
                  <c:v>0.99034000000000011</c:v>
                </c:pt>
                <c:pt idx="338">
                  <c:v>0.99031999999999998</c:v>
                </c:pt>
                <c:pt idx="339">
                  <c:v>0.99031000000000002</c:v>
                </c:pt>
                <c:pt idx="340">
                  <c:v>0.99029999999999996</c:v>
                </c:pt>
                <c:pt idx="341">
                  <c:v>0.99029</c:v>
                </c:pt>
                <c:pt idx="342">
                  <c:v>0.99026999999999998</c:v>
                </c:pt>
                <c:pt idx="343">
                  <c:v>0.99025999999999992</c:v>
                </c:pt>
                <c:pt idx="344">
                  <c:v>0.99025000000000007</c:v>
                </c:pt>
                <c:pt idx="345">
                  <c:v>0.99022999999999994</c:v>
                </c:pt>
                <c:pt idx="346">
                  <c:v>0.9902200000000001</c:v>
                </c:pt>
                <c:pt idx="347">
                  <c:v>0.99021000000000003</c:v>
                </c:pt>
                <c:pt idx="348">
                  <c:v>0.99019000000000001</c:v>
                </c:pt>
                <c:pt idx="349">
                  <c:v>0.99018000000000006</c:v>
                </c:pt>
                <c:pt idx="350">
                  <c:v>0.99016999999999999</c:v>
                </c:pt>
                <c:pt idx="351">
                  <c:v>0.99016000000000004</c:v>
                </c:pt>
                <c:pt idx="352">
                  <c:v>0.99014999999999997</c:v>
                </c:pt>
                <c:pt idx="353">
                  <c:v>0.99013999999999991</c:v>
                </c:pt>
                <c:pt idx="354">
                  <c:v>0.99013000000000007</c:v>
                </c:pt>
                <c:pt idx="355">
                  <c:v>0.99012</c:v>
                </c:pt>
                <c:pt idx="356">
                  <c:v>0.99010000000000009</c:v>
                </c:pt>
                <c:pt idx="357">
                  <c:v>0.99009000000000003</c:v>
                </c:pt>
                <c:pt idx="358">
                  <c:v>0.99007999999999996</c:v>
                </c:pt>
                <c:pt idx="359">
                  <c:v>0.99007000000000001</c:v>
                </c:pt>
                <c:pt idx="360">
                  <c:v>0.99006000000000005</c:v>
                </c:pt>
                <c:pt idx="361">
                  <c:v>0.99004999999999999</c:v>
                </c:pt>
                <c:pt idx="362">
                  <c:v>0.99004000000000003</c:v>
                </c:pt>
                <c:pt idx="363">
                  <c:v>0.99002999999999997</c:v>
                </c:pt>
                <c:pt idx="364">
                  <c:v>0.9900199999999999</c:v>
                </c:pt>
                <c:pt idx="365">
                  <c:v>0.99001000000000006</c:v>
                </c:pt>
                <c:pt idx="366">
                  <c:v>0.99</c:v>
                </c:pt>
                <c:pt idx="367">
                  <c:v>0.98998999999999993</c:v>
                </c:pt>
                <c:pt idx="368">
                  <c:v>0.98998000000000008</c:v>
                </c:pt>
                <c:pt idx="369">
                  <c:v>0.98997000000000002</c:v>
                </c:pt>
                <c:pt idx="370">
                  <c:v>0.98995999999999995</c:v>
                </c:pt>
                <c:pt idx="371">
                  <c:v>0.98995</c:v>
                </c:pt>
                <c:pt idx="372">
                  <c:v>0.98994000000000004</c:v>
                </c:pt>
                <c:pt idx="373">
                  <c:v>0.98992999999999998</c:v>
                </c:pt>
                <c:pt idx="374">
                  <c:v>0.98992000000000002</c:v>
                </c:pt>
                <c:pt idx="375">
                  <c:v>0.98990999999999996</c:v>
                </c:pt>
                <c:pt idx="376">
                  <c:v>0.9899</c:v>
                </c:pt>
                <c:pt idx="377">
                  <c:v>0.98989000000000005</c:v>
                </c:pt>
                <c:pt idx="378">
                  <c:v>0.98987999999999998</c:v>
                </c:pt>
                <c:pt idx="379">
                  <c:v>0.98986999999999992</c:v>
                </c:pt>
                <c:pt idx="380">
                  <c:v>0.98986000000000007</c:v>
                </c:pt>
                <c:pt idx="381">
                  <c:v>0.98985000000000001</c:v>
                </c:pt>
                <c:pt idx="382">
                  <c:v>0.98983999999999994</c:v>
                </c:pt>
                <c:pt idx="383">
                  <c:v>0.98982999999999999</c:v>
                </c:pt>
                <c:pt idx="384">
                  <c:v>0.98982999999999999</c:v>
                </c:pt>
                <c:pt idx="385">
                  <c:v>0.98982000000000003</c:v>
                </c:pt>
                <c:pt idx="386">
                  <c:v>0.98980999999999997</c:v>
                </c:pt>
                <c:pt idx="387">
                  <c:v>0.98980000000000001</c:v>
                </c:pt>
                <c:pt idx="388">
                  <c:v>0.98978999999999995</c:v>
                </c:pt>
                <c:pt idx="389">
                  <c:v>0.98978999999999995</c:v>
                </c:pt>
                <c:pt idx="390">
                  <c:v>0.98977999999999999</c:v>
                </c:pt>
                <c:pt idx="391">
                  <c:v>0.98977000000000004</c:v>
                </c:pt>
                <c:pt idx="392">
                  <c:v>0.98975999999999997</c:v>
                </c:pt>
                <c:pt idx="393">
                  <c:v>0.98974999999999991</c:v>
                </c:pt>
                <c:pt idx="394">
                  <c:v>0.98974999999999991</c:v>
                </c:pt>
                <c:pt idx="395">
                  <c:v>0.98974000000000006</c:v>
                </c:pt>
                <c:pt idx="396">
                  <c:v>0.98973</c:v>
                </c:pt>
                <c:pt idx="397">
                  <c:v>0.98971999999999993</c:v>
                </c:pt>
                <c:pt idx="398">
                  <c:v>0.98971000000000009</c:v>
                </c:pt>
                <c:pt idx="399">
                  <c:v>0.98971000000000009</c:v>
                </c:pt>
                <c:pt idx="400">
                  <c:v>0.98970000000000002</c:v>
                </c:pt>
                <c:pt idx="401">
                  <c:v>0.98968999999999996</c:v>
                </c:pt>
                <c:pt idx="402">
                  <c:v>0.98968</c:v>
                </c:pt>
                <c:pt idx="403">
                  <c:v>0.98966999999999994</c:v>
                </c:pt>
                <c:pt idx="404">
                  <c:v>0.98966999999999994</c:v>
                </c:pt>
                <c:pt idx="405">
                  <c:v>0.98965999999999998</c:v>
                </c:pt>
                <c:pt idx="406">
                  <c:v>0.98965000000000003</c:v>
                </c:pt>
                <c:pt idx="407">
                  <c:v>0.98963999999999996</c:v>
                </c:pt>
                <c:pt idx="408">
                  <c:v>0.98963999999999996</c:v>
                </c:pt>
                <c:pt idx="409">
                  <c:v>0.9896299999999999</c:v>
                </c:pt>
                <c:pt idx="410">
                  <c:v>0.98962000000000006</c:v>
                </c:pt>
                <c:pt idx="411">
                  <c:v>0.98960999999999999</c:v>
                </c:pt>
                <c:pt idx="412">
                  <c:v>0.98959999999999992</c:v>
                </c:pt>
                <c:pt idx="413">
                  <c:v>0.98959999999999992</c:v>
                </c:pt>
                <c:pt idx="414">
                  <c:v>0.98959000000000008</c:v>
                </c:pt>
                <c:pt idx="415">
                  <c:v>0.98958000000000002</c:v>
                </c:pt>
                <c:pt idx="416">
                  <c:v>0.98958000000000002</c:v>
                </c:pt>
                <c:pt idx="417">
                  <c:v>0.98956999999999995</c:v>
                </c:pt>
                <c:pt idx="418">
                  <c:v>0.98956999999999995</c:v>
                </c:pt>
                <c:pt idx="419">
                  <c:v>0.98956</c:v>
                </c:pt>
                <c:pt idx="420">
                  <c:v>0.98956</c:v>
                </c:pt>
                <c:pt idx="421">
                  <c:v>0.98954999999999993</c:v>
                </c:pt>
                <c:pt idx="422">
                  <c:v>0.98954999999999993</c:v>
                </c:pt>
                <c:pt idx="423">
                  <c:v>0.98953999999999998</c:v>
                </c:pt>
                <c:pt idx="424">
                  <c:v>0.98953999999999998</c:v>
                </c:pt>
                <c:pt idx="425">
                  <c:v>0.98953000000000002</c:v>
                </c:pt>
                <c:pt idx="426">
                  <c:v>0.98953000000000002</c:v>
                </c:pt>
                <c:pt idx="427">
                  <c:v>0.98951999999999996</c:v>
                </c:pt>
                <c:pt idx="428">
                  <c:v>0.98951999999999996</c:v>
                </c:pt>
                <c:pt idx="429">
                  <c:v>0.98950999999999989</c:v>
                </c:pt>
                <c:pt idx="430">
                  <c:v>0.98950999999999989</c:v>
                </c:pt>
                <c:pt idx="431">
                  <c:v>0.98950000000000005</c:v>
                </c:pt>
                <c:pt idx="432">
                  <c:v>0.98950000000000005</c:v>
                </c:pt>
                <c:pt idx="433">
                  <c:v>0.98948999999999998</c:v>
                </c:pt>
                <c:pt idx="434">
                  <c:v>0.98948999999999998</c:v>
                </c:pt>
                <c:pt idx="435">
                  <c:v>0.98947999999999992</c:v>
                </c:pt>
                <c:pt idx="436">
                  <c:v>0.98947999999999992</c:v>
                </c:pt>
                <c:pt idx="437">
                  <c:v>0.98947000000000007</c:v>
                </c:pt>
                <c:pt idx="438">
                  <c:v>0.98947000000000007</c:v>
                </c:pt>
                <c:pt idx="439">
                  <c:v>0.98946000000000001</c:v>
                </c:pt>
                <c:pt idx="440">
                  <c:v>0.98944999999999994</c:v>
                </c:pt>
                <c:pt idx="441">
                  <c:v>0.98944999999999994</c:v>
                </c:pt>
                <c:pt idx="442">
                  <c:v>0.98943999999999999</c:v>
                </c:pt>
                <c:pt idx="443">
                  <c:v>0.98943999999999999</c:v>
                </c:pt>
                <c:pt idx="444">
                  <c:v>0.98943000000000003</c:v>
                </c:pt>
                <c:pt idx="445">
                  <c:v>0.98943000000000003</c:v>
                </c:pt>
                <c:pt idx="446">
                  <c:v>0.98941999999999997</c:v>
                </c:pt>
                <c:pt idx="447">
                  <c:v>0.98941999999999997</c:v>
                </c:pt>
                <c:pt idx="448">
                  <c:v>0.98941000000000001</c:v>
                </c:pt>
                <c:pt idx="449">
                  <c:v>0.98941000000000001</c:v>
                </c:pt>
                <c:pt idx="450">
                  <c:v>0.98939999999999995</c:v>
                </c:pt>
                <c:pt idx="451">
                  <c:v>0.98939999999999995</c:v>
                </c:pt>
                <c:pt idx="452">
                  <c:v>0.98938999999999988</c:v>
                </c:pt>
                <c:pt idx="453">
                  <c:v>0.98938999999999988</c:v>
                </c:pt>
                <c:pt idx="454">
                  <c:v>0.98938999999999988</c:v>
                </c:pt>
                <c:pt idx="455">
                  <c:v>0.98938999999999988</c:v>
                </c:pt>
                <c:pt idx="456">
                  <c:v>0.98938000000000004</c:v>
                </c:pt>
                <c:pt idx="457">
                  <c:v>0.98938000000000004</c:v>
                </c:pt>
                <c:pt idx="458">
                  <c:v>0.98938000000000004</c:v>
                </c:pt>
                <c:pt idx="459">
                  <c:v>0.98938000000000004</c:v>
                </c:pt>
                <c:pt idx="460">
                  <c:v>0.98936999999999997</c:v>
                </c:pt>
                <c:pt idx="461">
                  <c:v>0.98936999999999997</c:v>
                </c:pt>
                <c:pt idx="462">
                  <c:v>0.98936999999999997</c:v>
                </c:pt>
                <c:pt idx="463">
                  <c:v>0.98936999999999997</c:v>
                </c:pt>
                <c:pt idx="464">
                  <c:v>0.98936000000000002</c:v>
                </c:pt>
                <c:pt idx="465">
                  <c:v>0.98936000000000002</c:v>
                </c:pt>
                <c:pt idx="466">
                  <c:v>0.98936000000000002</c:v>
                </c:pt>
                <c:pt idx="467">
                  <c:v>0.98936000000000002</c:v>
                </c:pt>
                <c:pt idx="468">
                  <c:v>0.98935000000000006</c:v>
                </c:pt>
                <c:pt idx="469">
                  <c:v>0.98935000000000006</c:v>
                </c:pt>
                <c:pt idx="470">
                  <c:v>0.98935000000000006</c:v>
                </c:pt>
                <c:pt idx="471">
                  <c:v>0.98935000000000006</c:v>
                </c:pt>
                <c:pt idx="472">
                  <c:v>0.98934</c:v>
                </c:pt>
                <c:pt idx="473">
                  <c:v>0.98934</c:v>
                </c:pt>
                <c:pt idx="474">
                  <c:v>0.98934</c:v>
                </c:pt>
                <c:pt idx="475">
                  <c:v>0.98934</c:v>
                </c:pt>
                <c:pt idx="476">
                  <c:v>0.98933000000000004</c:v>
                </c:pt>
                <c:pt idx="477">
                  <c:v>0.98933000000000004</c:v>
                </c:pt>
                <c:pt idx="478">
                  <c:v>0.98933000000000004</c:v>
                </c:pt>
                <c:pt idx="479">
                  <c:v>0.98933000000000004</c:v>
                </c:pt>
                <c:pt idx="480">
                  <c:v>0.98931999999999998</c:v>
                </c:pt>
                <c:pt idx="481">
                  <c:v>0.98931999999999998</c:v>
                </c:pt>
                <c:pt idx="482">
                  <c:v>0.98931999999999998</c:v>
                </c:pt>
                <c:pt idx="483">
                  <c:v>0.98931999999999998</c:v>
                </c:pt>
                <c:pt idx="484">
                  <c:v>0.98931999999999998</c:v>
                </c:pt>
                <c:pt idx="485">
                  <c:v>0.98931000000000002</c:v>
                </c:pt>
                <c:pt idx="486">
                  <c:v>0.98931000000000002</c:v>
                </c:pt>
                <c:pt idx="487">
                  <c:v>0.98931000000000002</c:v>
                </c:pt>
                <c:pt idx="488">
                  <c:v>0.98931000000000002</c:v>
                </c:pt>
                <c:pt idx="489">
                  <c:v>0.98931000000000002</c:v>
                </c:pt>
                <c:pt idx="490">
                  <c:v>0.98931000000000002</c:v>
                </c:pt>
                <c:pt idx="491">
                  <c:v>0.98931000000000002</c:v>
                </c:pt>
                <c:pt idx="492">
                  <c:v>0.98931000000000002</c:v>
                </c:pt>
                <c:pt idx="493">
                  <c:v>0.98931000000000002</c:v>
                </c:pt>
                <c:pt idx="494">
                  <c:v>0.98931000000000002</c:v>
                </c:pt>
                <c:pt idx="495">
                  <c:v>0.98931000000000002</c:v>
                </c:pt>
                <c:pt idx="496">
                  <c:v>0.98931000000000002</c:v>
                </c:pt>
                <c:pt idx="497">
                  <c:v>0.98931000000000002</c:v>
                </c:pt>
                <c:pt idx="498">
                  <c:v>0.98931000000000002</c:v>
                </c:pt>
                <c:pt idx="499">
                  <c:v>0.98931000000000002</c:v>
                </c:pt>
                <c:pt idx="500">
                  <c:v>0.98931000000000002</c:v>
                </c:pt>
                <c:pt idx="501">
                  <c:v>0.98931000000000002</c:v>
                </c:pt>
                <c:pt idx="502">
                  <c:v>0.98931000000000002</c:v>
                </c:pt>
                <c:pt idx="503">
                  <c:v>0.98931000000000002</c:v>
                </c:pt>
                <c:pt idx="504">
                  <c:v>0.98931000000000002</c:v>
                </c:pt>
                <c:pt idx="505">
                  <c:v>0.98931000000000002</c:v>
                </c:pt>
                <c:pt idx="506">
                  <c:v>0.98931000000000002</c:v>
                </c:pt>
                <c:pt idx="507">
                  <c:v>0.98931000000000002</c:v>
                </c:pt>
                <c:pt idx="508">
                  <c:v>0.98931000000000002</c:v>
                </c:pt>
                <c:pt idx="509">
                  <c:v>0.98931000000000002</c:v>
                </c:pt>
                <c:pt idx="510">
                  <c:v>0.98931000000000002</c:v>
                </c:pt>
                <c:pt idx="511">
                  <c:v>0.98931000000000002</c:v>
                </c:pt>
                <c:pt idx="512">
                  <c:v>0.98931000000000002</c:v>
                </c:pt>
                <c:pt idx="513">
                  <c:v>0.98931000000000002</c:v>
                </c:pt>
                <c:pt idx="514">
                  <c:v>0.98931000000000002</c:v>
                </c:pt>
                <c:pt idx="515">
                  <c:v>0.98931000000000002</c:v>
                </c:pt>
                <c:pt idx="516">
                  <c:v>0.98931999999999998</c:v>
                </c:pt>
                <c:pt idx="517">
                  <c:v>0.98931999999999998</c:v>
                </c:pt>
                <c:pt idx="518">
                  <c:v>0.98931999999999998</c:v>
                </c:pt>
                <c:pt idx="519">
                  <c:v>0.98931999999999998</c:v>
                </c:pt>
                <c:pt idx="520">
                  <c:v>0.98933000000000004</c:v>
                </c:pt>
                <c:pt idx="521">
                  <c:v>0.98933000000000004</c:v>
                </c:pt>
                <c:pt idx="522">
                  <c:v>0.98933000000000004</c:v>
                </c:pt>
                <c:pt idx="523">
                  <c:v>0.98933000000000004</c:v>
                </c:pt>
                <c:pt idx="524">
                  <c:v>0.98934</c:v>
                </c:pt>
                <c:pt idx="525">
                  <c:v>0.98934</c:v>
                </c:pt>
                <c:pt idx="526">
                  <c:v>0.98934</c:v>
                </c:pt>
                <c:pt idx="527">
                  <c:v>0.98934</c:v>
                </c:pt>
                <c:pt idx="528">
                  <c:v>0.98935000000000006</c:v>
                </c:pt>
                <c:pt idx="529">
                  <c:v>0.98935000000000006</c:v>
                </c:pt>
                <c:pt idx="530">
                  <c:v>0.98935000000000006</c:v>
                </c:pt>
                <c:pt idx="531">
                  <c:v>0.98935000000000006</c:v>
                </c:pt>
                <c:pt idx="532">
                  <c:v>0.98936000000000002</c:v>
                </c:pt>
                <c:pt idx="533">
                  <c:v>0.98936000000000002</c:v>
                </c:pt>
                <c:pt idx="534">
                  <c:v>0.98936000000000002</c:v>
                </c:pt>
                <c:pt idx="535">
                  <c:v>0.98936000000000002</c:v>
                </c:pt>
                <c:pt idx="536">
                  <c:v>0.98936999999999997</c:v>
                </c:pt>
                <c:pt idx="537">
                  <c:v>0.98936999999999997</c:v>
                </c:pt>
                <c:pt idx="538">
                  <c:v>0.98936999999999997</c:v>
                </c:pt>
                <c:pt idx="539">
                  <c:v>0.98936999999999997</c:v>
                </c:pt>
                <c:pt idx="540">
                  <c:v>0.98938000000000004</c:v>
                </c:pt>
                <c:pt idx="541">
                  <c:v>0.98938000000000004</c:v>
                </c:pt>
                <c:pt idx="542">
                  <c:v>0.98938000000000004</c:v>
                </c:pt>
                <c:pt idx="543">
                  <c:v>0.98938000000000004</c:v>
                </c:pt>
                <c:pt idx="544">
                  <c:v>0.98938000000000004</c:v>
                </c:pt>
                <c:pt idx="545">
                  <c:v>0.98938999999999988</c:v>
                </c:pt>
                <c:pt idx="546">
                  <c:v>0.98938999999999988</c:v>
                </c:pt>
                <c:pt idx="547">
                  <c:v>0.98938999999999988</c:v>
                </c:pt>
                <c:pt idx="548">
                  <c:v>0.98938999999999988</c:v>
                </c:pt>
                <c:pt idx="549">
                  <c:v>0.98939999999999995</c:v>
                </c:pt>
                <c:pt idx="550">
                  <c:v>0.98939999999999995</c:v>
                </c:pt>
                <c:pt idx="551">
                  <c:v>0.98941000000000001</c:v>
                </c:pt>
                <c:pt idx="552">
                  <c:v>0.98941999999999997</c:v>
                </c:pt>
                <c:pt idx="553">
                  <c:v>0.98941999999999997</c:v>
                </c:pt>
                <c:pt idx="554">
                  <c:v>0.98943000000000003</c:v>
                </c:pt>
                <c:pt idx="555">
                  <c:v>0.98943000000000003</c:v>
                </c:pt>
                <c:pt idx="556">
                  <c:v>0.98943999999999999</c:v>
                </c:pt>
                <c:pt idx="557">
                  <c:v>0.98943999999999999</c:v>
                </c:pt>
                <c:pt idx="558">
                  <c:v>0.98944999999999994</c:v>
                </c:pt>
                <c:pt idx="559">
                  <c:v>0.98944999999999994</c:v>
                </c:pt>
                <c:pt idx="560">
                  <c:v>0.98946000000000001</c:v>
                </c:pt>
                <c:pt idx="561">
                  <c:v>0.98946000000000001</c:v>
                </c:pt>
                <c:pt idx="562">
                  <c:v>0.98947000000000007</c:v>
                </c:pt>
                <c:pt idx="563">
                  <c:v>0.98947000000000007</c:v>
                </c:pt>
                <c:pt idx="564">
                  <c:v>0.98947999999999992</c:v>
                </c:pt>
                <c:pt idx="565">
                  <c:v>0.98947999999999992</c:v>
                </c:pt>
                <c:pt idx="566">
                  <c:v>0.98948999999999998</c:v>
                </c:pt>
                <c:pt idx="567">
                  <c:v>0.98948999999999998</c:v>
                </c:pt>
                <c:pt idx="568">
                  <c:v>0.98950000000000005</c:v>
                </c:pt>
                <c:pt idx="569">
                  <c:v>0.98950000000000005</c:v>
                </c:pt>
                <c:pt idx="570">
                  <c:v>0.98950999999999989</c:v>
                </c:pt>
                <c:pt idx="571">
                  <c:v>0.98950999999999989</c:v>
                </c:pt>
                <c:pt idx="572">
                  <c:v>0.98951999999999996</c:v>
                </c:pt>
                <c:pt idx="573">
                  <c:v>0.98951999999999996</c:v>
                </c:pt>
                <c:pt idx="574">
                  <c:v>0.98953000000000002</c:v>
                </c:pt>
                <c:pt idx="575">
                  <c:v>0.98953000000000002</c:v>
                </c:pt>
                <c:pt idx="576">
                  <c:v>0.98953999999999998</c:v>
                </c:pt>
                <c:pt idx="577">
                  <c:v>0.98954999999999993</c:v>
                </c:pt>
                <c:pt idx="578">
                  <c:v>0.98954999999999993</c:v>
                </c:pt>
                <c:pt idx="579">
                  <c:v>0.98956</c:v>
                </c:pt>
                <c:pt idx="580">
                  <c:v>0.98956</c:v>
                </c:pt>
                <c:pt idx="581">
                  <c:v>0.98956999999999995</c:v>
                </c:pt>
                <c:pt idx="582">
                  <c:v>0.98956999999999995</c:v>
                </c:pt>
                <c:pt idx="583">
                  <c:v>0.98958000000000002</c:v>
                </c:pt>
                <c:pt idx="584">
                  <c:v>0.98958000000000002</c:v>
                </c:pt>
                <c:pt idx="585">
                  <c:v>0.98959000000000008</c:v>
                </c:pt>
                <c:pt idx="586">
                  <c:v>0.98959000000000008</c:v>
                </c:pt>
                <c:pt idx="587">
                  <c:v>0.98959999999999992</c:v>
                </c:pt>
                <c:pt idx="588">
                  <c:v>0.98960999999999999</c:v>
                </c:pt>
                <c:pt idx="589">
                  <c:v>0.98960999999999999</c:v>
                </c:pt>
                <c:pt idx="590">
                  <c:v>0.98962000000000006</c:v>
                </c:pt>
                <c:pt idx="591">
                  <c:v>0.9896299999999999</c:v>
                </c:pt>
                <c:pt idx="592">
                  <c:v>0.98963999999999996</c:v>
                </c:pt>
                <c:pt idx="593">
                  <c:v>0.98965000000000003</c:v>
                </c:pt>
                <c:pt idx="594">
                  <c:v>0.98965000000000003</c:v>
                </c:pt>
                <c:pt idx="595">
                  <c:v>0.98965999999999998</c:v>
                </c:pt>
                <c:pt idx="596">
                  <c:v>0.98966999999999994</c:v>
                </c:pt>
                <c:pt idx="597">
                  <c:v>0.98968</c:v>
                </c:pt>
                <c:pt idx="598">
                  <c:v>0.98968999999999996</c:v>
                </c:pt>
                <c:pt idx="599">
                  <c:v>0.98968999999999996</c:v>
                </c:pt>
                <c:pt idx="600">
                  <c:v>0.98970000000000002</c:v>
                </c:pt>
                <c:pt idx="601">
                  <c:v>0.98971000000000009</c:v>
                </c:pt>
                <c:pt idx="602">
                  <c:v>0.98971999999999993</c:v>
                </c:pt>
                <c:pt idx="603">
                  <c:v>0.98971999999999993</c:v>
                </c:pt>
                <c:pt idx="604">
                  <c:v>0.98973</c:v>
                </c:pt>
                <c:pt idx="605">
                  <c:v>0.98974000000000006</c:v>
                </c:pt>
                <c:pt idx="606">
                  <c:v>0.98974999999999991</c:v>
                </c:pt>
                <c:pt idx="607">
                  <c:v>0.98975999999999997</c:v>
                </c:pt>
                <c:pt idx="608">
                  <c:v>0.98975999999999997</c:v>
                </c:pt>
                <c:pt idx="609">
                  <c:v>0.98977000000000004</c:v>
                </c:pt>
                <c:pt idx="610">
                  <c:v>0.98977999999999999</c:v>
                </c:pt>
                <c:pt idx="611">
                  <c:v>0.98978999999999995</c:v>
                </c:pt>
                <c:pt idx="612">
                  <c:v>0.98980000000000001</c:v>
                </c:pt>
                <c:pt idx="613">
                  <c:v>0.98980000000000001</c:v>
                </c:pt>
                <c:pt idx="614">
                  <c:v>0.98980999999999997</c:v>
                </c:pt>
                <c:pt idx="615">
                  <c:v>0.98982000000000003</c:v>
                </c:pt>
                <c:pt idx="616">
                  <c:v>0.98982999999999999</c:v>
                </c:pt>
                <c:pt idx="617">
                  <c:v>0.98983999999999994</c:v>
                </c:pt>
                <c:pt idx="618">
                  <c:v>0.98983999999999994</c:v>
                </c:pt>
                <c:pt idx="619">
                  <c:v>0.98985000000000001</c:v>
                </c:pt>
                <c:pt idx="620">
                  <c:v>0.98986000000000007</c:v>
                </c:pt>
                <c:pt idx="621">
                  <c:v>0.98986999999999992</c:v>
                </c:pt>
                <c:pt idx="622">
                  <c:v>0.98987999999999998</c:v>
                </c:pt>
                <c:pt idx="623">
                  <c:v>0.98989000000000005</c:v>
                </c:pt>
                <c:pt idx="624">
                  <c:v>0.9899</c:v>
                </c:pt>
                <c:pt idx="625">
                  <c:v>0.98990999999999996</c:v>
                </c:pt>
                <c:pt idx="626">
                  <c:v>0.98992000000000002</c:v>
                </c:pt>
                <c:pt idx="627">
                  <c:v>0.98992999999999998</c:v>
                </c:pt>
                <c:pt idx="628">
                  <c:v>0.98994000000000004</c:v>
                </c:pt>
                <c:pt idx="629">
                  <c:v>0.98995</c:v>
                </c:pt>
                <c:pt idx="630">
                  <c:v>0.98995999999999995</c:v>
                </c:pt>
                <c:pt idx="631">
                  <c:v>0.98997000000000002</c:v>
                </c:pt>
                <c:pt idx="632">
                  <c:v>0.98998000000000008</c:v>
                </c:pt>
                <c:pt idx="633">
                  <c:v>0.98998999999999993</c:v>
                </c:pt>
                <c:pt idx="634">
                  <c:v>0.99</c:v>
                </c:pt>
                <c:pt idx="635">
                  <c:v>0.99001000000000006</c:v>
                </c:pt>
                <c:pt idx="636">
                  <c:v>0.9900199999999999</c:v>
                </c:pt>
                <c:pt idx="637">
                  <c:v>0.99002999999999997</c:v>
                </c:pt>
                <c:pt idx="638">
                  <c:v>0.99004000000000003</c:v>
                </c:pt>
                <c:pt idx="639">
                  <c:v>0.99004999999999999</c:v>
                </c:pt>
                <c:pt idx="640">
                  <c:v>0.99006000000000005</c:v>
                </c:pt>
                <c:pt idx="641">
                  <c:v>0.99007000000000001</c:v>
                </c:pt>
                <c:pt idx="642">
                  <c:v>0.99009000000000003</c:v>
                </c:pt>
                <c:pt idx="643">
                  <c:v>0.99010000000000009</c:v>
                </c:pt>
                <c:pt idx="644">
                  <c:v>0.99010999999999993</c:v>
                </c:pt>
                <c:pt idx="645">
                  <c:v>0.99012</c:v>
                </c:pt>
                <c:pt idx="646">
                  <c:v>0.99013000000000007</c:v>
                </c:pt>
                <c:pt idx="647">
                  <c:v>0.99013999999999991</c:v>
                </c:pt>
                <c:pt idx="648">
                  <c:v>0.99014999999999997</c:v>
                </c:pt>
                <c:pt idx="649">
                  <c:v>0.99016000000000004</c:v>
                </c:pt>
                <c:pt idx="650">
                  <c:v>0.99016999999999999</c:v>
                </c:pt>
                <c:pt idx="651">
                  <c:v>0.99019000000000001</c:v>
                </c:pt>
                <c:pt idx="652">
                  <c:v>0.99019999999999997</c:v>
                </c:pt>
                <c:pt idx="653">
                  <c:v>0.99021000000000003</c:v>
                </c:pt>
                <c:pt idx="654">
                  <c:v>0.9902200000000001</c:v>
                </c:pt>
                <c:pt idx="655">
                  <c:v>0.99024000000000001</c:v>
                </c:pt>
                <c:pt idx="656">
                  <c:v>0.99025000000000007</c:v>
                </c:pt>
                <c:pt idx="657">
                  <c:v>0.99025999999999992</c:v>
                </c:pt>
                <c:pt idx="658">
                  <c:v>0.99028000000000005</c:v>
                </c:pt>
                <c:pt idx="659">
                  <c:v>0.99029</c:v>
                </c:pt>
                <c:pt idx="660">
                  <c:v>0.99029999999999996</c:v>
                </c:pt>
                <c:pt idx="661">
                  <c:v>0.99031000000000002</c:v>
                </c:pt>
                <c:pt idx="662">
                  <c:v>0.99033000000000004</c:v>
                </c:pt>
                <c:pt idx="663">
                  <c:v>0.99034000000000011</c:v>
                </c:pt>
                <c:pt idx="664">
                  <c:v>0.99034999999999995</c:v>
                </c:pt>
                <c:pt idx="665">
                  <c:v>0.99037000000000008</c:v>
                </c:pt>
                <c:pt idx="666">
                  <c:v>0.99037999999999993</c:v>
                </c:pt>
                <c:pt idx="667">
                  <c:v>0.99038999999999999</c:v>
                </c:pt>
                <c:pt idx="668">
                  <c:v>0.99040000000000006</c:v>
                </c:pt>
                <c:pt idx="669">
                  <c:v>0.99041999999999997</c:v>
                </c:pt>
                <c:pt idx="670">
                  <c:v>0.99043000000000003</c:v>
                </c:pt>
                <c:pt idx="671">
                  <c:v>0.99043999999999999</c:v>
                </c:pt>
                <c:pt idx="672">
                  <c:v>0.99046000000000012</c:v>
                </c:pt>
                <c:pt idx="673">
                  <c:v>0.99046999999999996</c:v>
                </c:pt>
                <c:pt idx="674">
                  <c:v>0.99048000000000003</c:v>
                </c:pt>
                <c:pt idx="675">
                  <c:v>0.99049999999999994</c:v>
                </c:pt>
                <c:pt idx="676">
                  <c:v>0.99051</c:v>
                </c:pt>
                <c:pt idx="677">
                  <c:v>0.99052000000000007</c:v>
                </c:pt>
                <c:pt idx="678">
                  <c:v>0.99053000000000002</c:v>
                </c:pt>
                <c:pt idx="679">
                  <c:v>0.99055000000000004</c:v>
                </c:pt>
                <c:pt idx="680">
                  <c:v>0.99056</c:v>
                </c:pt>
                <c:pt idx="681">
                  <c:v>0.99057000000000006</c:v>
                </c:pt>
                <c:pt idx="682">
                  <c:v>0.99058999999999997</c:v>
                </c:pt>
                <c:pt idx="683">
                  <c:v>0.99060000000000004</c:v>
                </c:pt>
                <c:pt idx="684">
                  <c:v>0.9906100000000001</c:v>
                </c:pt>
                <c:pt idx="685">
                  <c:v>0.99063000000000001</c:v>
                </c:pt>
                <c:pt idx="686">
                  <c:v>0.99065000000000003</c:v>
                </c:pt>
                <c:pt idx="687">
                  <c:v>0.99065999999999999</c:v>
                </c:pt>
                <c:pt idx="688">
                  <c:v>0.99068000000000001</c:v>
                </c:pt>
                <c:pt idx="689">
                  <c:v>0.99069000000000007</c:v>
                </c:pt>
                <c:pt idx="690">
                  <c:v>0.99070999999999998</c:v>
                </c:pt>
                <c:pt idx="691">
                  <c:v>0.99072000000000005</c:v>
                </c:pt>
                <c:pt idx="692">
                  <c:v>0.99073999999999995</c:v>
                </c:pt>
                <c:pt idx="693">
                  <c:v>0.99075999999999997</c:v>
                </c:pt>
                <c:pt idx="694">
                  <c:v>0.99076999999999993</c:v>
                </c:pt>
                <c:pt idx="695">
                  <c:v>0.99078999999999995</c:v>
                </c:pt>
                <c:pt idx="696">
                  <c:v>0.99080000000000001</c:v>
                </c:pt>
                <c:pt idx="697">
                  <c:v>0.99081999999999992</c:v>
                </c:pt>
                <c:pt idx="698">
                  <c:v>0.99082999999999999</c:v>
                </c:pt>
                <c:pt idx="699">
                  <c:v>0.9908499999999999</c:v>
                </c:pt>
                <c:pt idx="700">
                  <c:v>0.99085999999999996</c:v>
                </c:pt>
                <c:pt idx="701">
                  <c:v>0.99087999999999998</c:v>
                </c:pt>
                <c:pt idx="702">
                  <c:v>0.9909</c:v>
                </c:pt>
                <c:pt idx="703">
                  <c:v>0.99090999999999996</c:v>
                </c:pt>
                <c:pt idx="704">
                  <c:v>0.99093000000000009</c:v>
                </c:pt>
                <c:pt idx="705">
                  <c:v>0.99093999999999993</c:v>
                </c:pt>
                <c:pt idx="706">
                  <c:v>0.99096000000000006</c:v>
                </c:pt>
                <c:pt idx="707">
                  <c:v>0.99096999999999991</c:v>
                </c:pt>
                <c:pt idx="708">
                  <c:v>0.99099000000000004</c:v>
                </c:pt>
                <c:pt idx="709">
                  <c:v>0.99100999999999995</c:v>
                </c:pt>
                <c:pt idx="710">
                  <c:v>0.99102000000000001</c:v>
                </c:pt>
                <c:pt idx="711">
                  <c:v>0.99104000000000003</c:v>
                </c:pt>
                <c:pt idx="712">
                  <c:v>0.99104999999999999</c:v>
                </c:pt>
                <c:pt idx="713">
                  <c:v>0.99107000000000001</c:v>
                </c:pt>
                <c:pt idx="714">
                  <c:v>0.99108000000000007</c:v>
                </c:pt>
                <c:pt idx="715">
                  <c:v>0.99109999999999998</c:v>
                </c:pt>
                <c:pt idx="716">
                  <c:v>0.99112</c:v>
                </c:pt>
                <c:pt idx="717">
                  <c:v>0.99112999999999996</c:v>
                </c:pt>
                <c:pt idx="718">
                  <c:v>0.99114999999999998</c:v>
                </c:pt>
                <c:pt idx="719">
                  <c:v>0.99116000000000004</c:v>
                </c:pt>
                <c:pt idx="720">
                  <c:v>0.99117999999999995</c:v>
                </c:pt>
                <c:pt idx="721">
                  <c:v>0.99119000000000002</c:v>
                </c:pt>
                <c:pt idx="722">
                  <c:v>0.99120999999999992</c:v>
                </c:pt>
                <c:pt idx="723">
                  <c:v>0.99123000000000006</c:v>
                </c:pt>
                <c:pt idx="724">
                  <c:v>0.99124999999999996</c:v>
                </c:pt>
                <c:pt idx="725">
                  <c:v>0.99126999999999998</c:v>
                </c:pt>
                <c:pt idx="726">
                  <c:v>0.99129</c:v>
                </c:pt>
                <c:pt idx="727">
                  <c:v>0.99129999999999996</c:v>
                </c:pt>
                <c:pt idx="728">
                  <c:v>0.99132000000000009</c:v>
                </c:pt>
                <c:pt idx="729">
                  <c:v>0.99134</c:v>
                </c:pt>
                <c:pt idx="730">
                  <c:v>0.99135999999999991</c:v>
                </c:pt>
                <c:pt idx="731">
                  <c:v>0.99138000000000004</c:v>
                </c:pt>
                <c:pt idx="732">
                  <c:v>0.99140000000000006</c:v>
                </c:pt>
                <c:pt idx="733">
                  <c:v>0.99141999999999997</c:v>
                </c:pt>
                <c:pt idx="734">
                  <c:v>0.99143000000000003</c:v>
                </c:pt>
                <c:pt idx="735">
                  <c:v>0.99144999999999994</c:v>
                </c:pt>
                <c:pt idx="736">
                  <c:v>0.99147000000000007</c:v>
                </c:pt>
                <c:pt idx="737">
                  <c:v>0.99148999999999998</c:v>
                </c:pt>
                <c:pt idx="738">
                  <c:v>0.99151</c:v>
                </c:pt>
                <c:pt idx="739">
                  <c:v>0.99153000000000002</c:v>
                </c:pt>
                <c:pt idx="740">
                  <c:v>0.99155000000000004</c:v>
                </c:pt>
                <c:pt idx="741">
                  <c:v>0.99156000000000011</c:v>
                </c:pt>
                <c:pt idx="742">
                  <c:v>0.99158000000000002</c:v>
                </c:pt>
                <c:pt idx="743">
                  <c:v>0.99159999999999993</c:v>
                </c:pt>
                <c:pt idx="744">
                  <c:v>0.99162000000000006</c:v>
                </c:pt>
                <c:pt idx="745">
                  <c:v>0.99163999999999997</c:v>
                </c:pt>
                <c:pt idx="746">
                  <c:v>0.99165999999999999</c:v>
                </c:pt>
                <c:pt idx="747">
                  <c:v>0.99167000000000005</c:v>
                </c:pt>
                <c:pt idx="748">
                  <c:v>0.99168999999999996</c:v>
                </c:pt>
                <c:pt idx="749">
                  <c:v>0.99171000000000009</c:v>
                </c:pt>
                <c:pt idx="750">
                  <c:v>0.99173</c:v>
                </c:pt>
                <c:pt idx="751">
                  <c:v>0.99175000000000002</c:v>
                </c:pt>
                <c:pt idx="752">
                  <c:v>0.99177000000000004</c:v>
                </c:pt>
                <c:pt idx="753">
                  <c:v>0.99179000000000006</c:v>
                </c:pt>
                <c:pt idx="754">
                  <c:v>0.99180000000000001</c:v>
                </c:pt>
                <c:pt idx="755">
                  <c:v>0.9918300000000001</c:v>
                </c:pt>
                <c:pt idx="756">
                  <c:v>0.99185000000000001</c:v>
                </c:pt>
                <c:pt idx="757">
                  <c:v>0.99187000000000003</c:v>
                </c:pt>
                <c:pt idx="758">
                  <c:v>0.99188999999999994</c:v>
                </c:pt>
                <c:pt idx="759">
                  <c:v>0.99191000000000007</c:v>
                </c:pt>
                <c:pt idx="760">
                  <c:v>0.99192999999999998</c:v>
                </c:pt>
                <c:pt idx="761">
                  <c:v>0.99194999999999989</c:v>
                </c:pt>
                <c:pt idx="762">
                  <c:v>0.99197000000000002</c:v>
                </c:pt>
                <c:pt idx="763">
                  <c:v>0.99198999999999993</c:v>
                </c:pt>
                <c:pt idx="764">
                  <c:v>0.99200999999999995</c:v>
                </c:pt>
                <c:pt idx="765">
                  <c:v>0.99203000000000008</c:v>
                </c:pt>
                <c:pt idx="766">
                  <c:v>0.99204999999999999</c:v>
                </c:pt>
                <c:pt idx="767">
                  <c:v>0.9920699999999999</c:v>
                </c:pt>
                <c:pt idx="768">
                  <c:v>0.99209000000000003</c:v>
                </c:pt>
                <c:pt idx="769">
                  <c:v>0.99210999999999994</c:v>
                </c:pt>
                <c:pt idx="770">
                  <c:v>0.99212999999999996</c:v>
                </c:pt>
                <c:pt idx="771">
                  <c:v>0.99215999999999993</c:v>
                </c:pt>
                <c:pt idx="772">
                  <c:v>0.99218000000000006</c:v>
                </c:pt>
                <c:pt idx="773">
                  <c:v>0.99219999999999997</c:v>
                </c:pt>
                <c:pt idx="774">
                  <c:v>0.99221999999999999</c:v>
                </c:pt>
                <c:pt idx="775">
                  <c:v>0.99224000000000001</c:v>
                </c:pt>
                <c:pt idx="776">
                  <c:v>0.99226000000000003</c:v>
                </c:pt>
                <c:pt idx="777">
                  <c:v>0.99229000000000001</c:v>
                </c:pt>
                <c:pt idx="778">
                  <c:v>0.99230999999999991</c:v>
                </c:pt>
                <c:pt idx="779">
                  <c:v>0.99233000000000005</c:v>
                </c:pt>
                <c:pt idx="780">
                  <c:v>0.99234999999999995</c:v>
                </c:pt>
                <c:pt idx="781">
                  <c:v>0.99236999999999997</c:v>
                </c:pt>
                <c:pt idx="782">
                  <c:v>0.99239999999999995</c:v>
                </c:pt>
                <c:pt idx="783">
                  <c:v>0.99242000000000008</c:v>
                </c:pt>
                <c:pt idx="784">
                  <c:v>0.99243999999999999</c:v>
                </c:pt>
                <c:pt idx="785">
                  <c:v>0.9924599999999999</c:v>
                </c:pt>
                <c:pt idx="786">
                  <c:v>0.99248000000000003</c:v>
                </c:pt>
                <c:pt idx="787">
                  <c:v>0.99251</c:v>
                </c:pt>
                <c:pt idx="788">
                  <c:v>0.99253000000000002</c:v>
                </c:pt>
                <c:pt idx="789">
                  <c:v>0.99256</c:v>
                </c:pt>
                <c:pt idx="790">
                  <c:v>0.99257999999999991</c:v>
                </c:pt>
                <c:pt idx="791">
                  <c:v>0.99260000000000004</c:v>
                </c:pt>
                <c:pt idx="792">
                  <c:v>0.99263000000000001</c:v>
                </c:pt>
                <c:pt idx="793">
                  <c:v>0.99265000000000003</c:v>
                </c:pt>
                <c:pt idx="794">
                  <c:v>0.99268000000000001</c:v>
                </c:pt>
                <c:pt idx="795">
                  <c:v>0.99269999999999992</c:v>
                </c:pt>
                <c:pt idx="796">
                  <c:v>0.99272000000000005</c:v>
                </c:pt>
                <c:pt idx="797">
                  <c:v>0.99275000000000002</c:v>
                </c:pt>
                <c:pt idx="798">
                  <c:v>0.99277000000000004</c:v>
                </c:pt>
                <c:pt idx="799">
                  <c:v>0.99280000000000002</c:v>
                </c:pt>
                <c:pt idx="800">
                  <c:v>0.99281999999999992</c:v>
                </c:pt>
                <c:pt idx="801">
                  <c:v>0.99284000000000006</c:v>
                </c:pt>
                <c:pt idx="802">
                  <c:v>0.99287000000000003</c:v>
                </c:pt>
                <c:pt idx="803">
                  <c:v>0.99289000000000005</c:v>
                </c:pt>
                <c:pt idx="804">
                  <c:v>0.99292000000000002</c:v>
                </c:pt>
                <c:pt idx="805">
                  <c:v>0.99293999999999993</c:v>
                </c:pt>
                <c:pt idx="806">
                  <c:v>0.99296000000000006</c:v>
                </c:pt>
                <c:pt idx="807">
                  <c:v>0.99299000000000004</c:v>
                </c:pt>
                <c:pt idx="808">
                  <c:v>0.99301000000000006</c:v>
                </c:pt>
                <c:pt idx="809">
                  <c:v>0.99302999999999997</c:v>
                </c:pt>
                <c:pt idx="810">
                  <c:v>0.99305999999999994</c:v>
                </c:pt>
                <c:pt idx="811">
                  <c:v>0.99308000000000007</c:v>
                </c:pt>
                <c:pt idx="812">
                  <c:v>0.99311000000000005</c:v>
                </c:pt>
                <c:pt idx="813">
                  <c:v>0.99313000000000007</c:v>
                </c:pt>
                <c:pt idx="814">
                  <c:v>0.99314999999999998</c:v>
                </c:pt>
                <c:pt idx="815">
                  <c:v>0.99317999999999995</c:v>
                </c:pt>
                <c:pt idx="816">
                  <c:v>0.99319999999999997</c:v>
                </c:pt>
                <c:pt idx="817">
                  <c:v>0.99322999999999995</c:v>
                </c:pt>
                <c:pt idx="818">
                  <c:v>0.99325000000000008</c:v>
                </c:pt>
                <c:pt idx="819">
                  <c:v>0.99328000000000005</c:v>
                </c:pt>
                <c:pt idx="820">
                  <c:v>0.99331000000000003</c:v>
                </c:pt>
                <c:pt idx="821">
                  <c:v>0.99332999999999994</c:v>
                </c:pt>
                <c:pt idx="822">
                  <c:v>0.99336000000000002</c:v>
                </c:pt>
                <c:pt idx="823">
                  <c:v>0.99339</c:v>
                </c:pt>
                <c:pt idx="824">
                  <c:v>0.9934099999999999</c:v>
                </c:pt>
                <c:pt idx="825">
                  <c:v>0.99343999999999999</c:v>
                </c:pt>
                <c:pt idx="826">
                  <c:v>0.99346999999999996</c:v>
                </c:pt>
                <c:pt idx="827">
                  <c:v>0.99349999999999994</c:v>
                </c:pt>
                <c:pt idx="828">
                  <c:v>0.99352000000000007</c:v>
                </c:pt>
                <c:pt idx="829">
                  <c:v>0.99355000000000004</c:v>
                </c:pt>
                <c:pt idx="830">
                  <c:v>0.99358000000000002</c:v>
                </c:pt>
                <c:pt idx="831">
                  <c:v>0.99360000000000004</c:v>
                </c:pt>
                <c:pt idx="832">
                  <c:v>0.99363000000000001</c:v>
                </c:pt>
                <c:pt idx="833">
                  <c:v>0.99365999999999999</c:v>
                </c:pt>
                <c:pt idx="834">
                  <c:v>0.9936799999999999</c:v>
                </c:pt>
                <c:pt idx="835">
                  <c:v>0.99370999999999998</c:v>
                </c:pt>
                <c:pt idx="836">
                  <c:v>0.99373999999999996</c:v>
                </c:pt>
                <c:pt idx="837">
                  <c:v>0.99376999999999993</c:v>
                </c:pt>
                <c:pt idx="838">
                  <c:v>0.99379000000000006</c:v>
                </c:pt>
                <c:pt idx="839">
                  <c:v>0.99382000000000004</c:v>
                </c:pt>
                <c:pt idx="840">
                  <c:v>0.99385000000000001</c:v>
                </c:pt>
                <c:pt idx="841">
                  <c:v>0.99387000000000003</c:v>
                </c:pt>
                <c:pt idx="842">
                  <c:v>0.99390000000000001</c:v>
                </c:pt>
                <c:pt idx="843">
                  <c:v>0.99392999999999998</c:v>
                </c:pt>
                <c:pt idx="844">
                  <c:v>0.99395999999999995</c:v>
                </c:pt>
                <c:pt idx="845">
                  <c:v>0.99397999999999997</c:v>
                </c:pt>
                <c:pt idx="846">
                  <c:v>0.99400999999999995</c:v>
                </c:pt>
                <c:pt idx="847">
                  <c:v>0.99403999999999992</c:v>
                </c:pt>
                <c:pt idx="848">
                  <c:v>0.99406000000000005</c:v>
                </c:pt>
                <c:pt idx="849">
                  <c:v>0.99409000000000003</c:v>
                </c:pt>
                <c:pt idx="850">
                  <c:v>0.99412000000000011</c:v>
                </c:pt>
                <c:pt idx="851">
                  <c:v>0.99415000000000009</c:v>
                </c:pt>
                <c:pt idx="852">
                  <c:v>0.99417</c:v>
                </c:pt>
                <c:pt idx="853">
                  <c:v>0.99419999999999997</c:v>
                </c:pt>
                <c:pt idx="854">
                  <c:v>0.99423000000000006</c:v>
                </c:pt>
                <c:pt idx="855">
                  <c:v>0.99424999999999997</c:v>
                </c:pt>
                <c:pt idx="856">
                  <c:v>0.99427999999999994</c:v>
                </c:pt>
                <c:pt idx="857">
                  <c:v>0.99431000000000003</c:v>
                </c:pt>
                <c:pt idx="858">
                  <c:v>0.99434</c:v>
                </c:pt>
                <c:pt idx="859">
                  <c:v>0.99436999999999998</c:v>
                </c:pt>
                <c:pt idx="860">
                  <c:v>0.99439999999999995</c:v>
                </c:pt>
                <c:pt idx="861">
                  <c:v>0.99442999999999993</c:v>
                </c:pt>
                <c:pt idx="862">
                  <c:v>0.99446000000000001</c:v>
                </c:pt>
                <c:pt idx="863">
                  <c:v>0.99448999999999999</c:v>
                </c:pt>
                <c:pt idx="864">
                  <c:v>0.99451999999999996</c:v>
                </c:pt>
                <c:pt idx="865">
                  <c:v>0.99456</c:v>
                </c:pt>
                <c:pt idx="866">
                  <c:v>0.99459000000000009</c:v>
                </c:pt>
                <c:pt idx="867">
                  <c:v>0.99462000000000006</c:v>
                </c:pt>
                <c:pt idx="868">
                  <c:v>0.99465000000000003</c:v>
                </c:pt>
                <c:pt idx="869">
                  <c:v>0.99468000000000001</c:v>
                </c:pt>
                <c:pt idx="870">
                  <c:v>0.99470999999999998</c:v>
                </c:pt>
                <c:pt idx="871">
                  <c:v>0.99474000000000007</c:v>
                </c:pt>
                <c:pt idx="872">
                  <c:v>0.99477000000000004</c:v>
                </c:pt>
                <c:pt idx="873">
                  <c:v>0.99480000000000002</c:v>
                </c:pt>
                <c:pt idx="874">
                  <c:v>0.99482999999999999</c:v>
                </c:pt>
                <c:pt idx="875">
                  <c:v>0.99486000000000008</c:v>
                </c:pt>
                <c:pt idx="876">
                  <c:v>0.99489000000000005</c:v>
                </c:pt>
                <c:pt idx="877">
                  <c:v>0.99492000000000003</c:v>
                </c:pt>
                <c:pt idx="878">
                  <c:v>0.99495</c:v>
                </c:pt>
                <c:pt idx="879">
                  <c:v>0.99498000000000009</c:v>
                </c:pt>
                <c:pt idx="880">
                  <c:v>0.99501000000000006</c:v>
                </c:pt>
                <c:pt idx="881">
                  <c:v>0.99504000000000004</c:v>
                </c:pt>
                <c:pt idx="882">
                  <c:v>0.99507000000000001</c:v>
                </c:pt>
                <c:pt idx="883">
                  <c:v>0.9951000000000001</c:v>
                </c:pt>
                <c:pt idx="884">
                  <c:v>0.99513000000000007</c:v>
                </c:pt>
                <c:pt idx="885">
                  <c:v>0.99517</c:v>
                </c:pt>
                <c:pt idx="886">
                  <c:v>0.99519999999999997</c:v>
                </c:pt>
                <c:pt idx="887">
                  <c:v>0.99522999999999995</c:v>
                </c:pt>
                <c:pt idx="888">
                  <c:v>0.99525999999999992</c:v>
                </c:pt>
                <c:pt idx="889">
                  <c:v>0.99529000000000001</c:v>
                </c:pt>
                <c:pt idx="890">
                  <c:v>0.99531999999999998</c:v>
                </c:pt>
                <c:pt idx="891">
                  <c:v>0.99534999999999996</c:v>
                </c:pt>
                <c:pt idx="892">
                  <c:v>0.99539</c:v>
                </c:pt>
                <c:pt idx="893">
                  <c:v>0.99541999999999997</c:v>
                </c:pt>
                <c:pt idx="894">
                  <c:v>0.99545000000000006</c:v>
                </c:pt>
                <c:pt idx="895">
                  <c:v>0.9954900000000001</c:v>
                </c:pt>
                <c:pt idx="896">
                  <c:v>0.99552000000000007</c:v>
                </c:pt>
                <c:pt idx="897">
                  <c:v>0.99555000000000005</c:v>
                </c:pt>
                <c:pt idx="898">
                  <c:v>0.99558000000000002</c:v>
                </c:pt>
                <c:pt idx="899">
                  <c:v>0.99561999999999995</c:v>
                </c:pt>
                <c:pt idx="900">
                  <c:v>0.99564999999999992</c:v>
                </c:pt>
                <c:pt idx="901">
                  <c:v>0.99568000000000001</c:v>
                </c:pt>
                <c:pt idx="902">
                  <c:v>0.99572000000000005</c:v>
                </c:pt>
                <c:pt idx="903">
                  <c:v>0.99575000000000002</c:v>
                </c:pt>
                <c:pt idx="904">
                  <c:v>0.99578</c:v>
                </c:pt>
                <c:pt idx="905">
                  <c:v>0.99581999999999993</c:v>
                </c:pt>
                <c:pt idx="906">
                  <c:v>0.9958499999999999</c:v>
                </c:pt>
                <c:pt idx="907">
                  <c:v>0.99587999999999999</c:v>
                </c:pt>
                <c:pt idx="908">
                  <c:v>0.99592000000000003</c:v>
                </c:pt>
                <c:pt idx="909">
                  <c:v>0.99595</c:v>
                </c:pt>
                <c:pt idx="910">
                  <c:v>0.99599000000000004</c:v>
                </c:pt>
                <c:pt idx="911">
                  <c:v>0.99602000000000002</c:v>
                </c:pt>
                <c:pt idx="912">
                  <c:v>0.99605999999999995</c:v>
                </c:pt>
                <c:pt idx="913">
                  <c:v>0.99608999999999992</c:v>
                </c:pt>
                <c:pt idx="914">
                  <c:v>0.99612999999999996</c:v>
                </c:pt>
                <c:pt idx="915">
                  <c:v>0.99616000000000005</c:v>
                </c:pt>
                <c:pt idx="916">
                  <c:v>0.99620000000000009</c:v>
                </c:pt>
                <c:pt idx="917">
                  <c:v>0.99623000000000006</c:v>
                </c:pt>
                <c:pt idx="918">
                  <c:v>0.99626999999999999</c:v>
                </c:pt>
                <c:pt idx="919">
                  <c:v>0.99629999999999996</c:v>
                </c:pt>
                <c:pt idx="920">
                  <c:v>0.99634</c:v>
                </c:pt>
                <c:pt idx="921">
                  <c:v>0.99636999999999998</c:v>
                </c:pt>
                <c:pt idx="922">
                  <c:v>0.99641000000000002</c:v>
                </c:pt>
                <c:pt idx="923">
                  <c:v>0.9964400000000001</c:v>
                </c:pt>
                <c:pt idx="924">
                  <c:v>0.99647999999999992</c:v>
                </c:pt>
                <c:pt idx="925">
                  <c:v>0.99651999999999996</c:v>
                </c:pt>
                <c:pt idx="926">
                  <c:v>0.99655000000000005</c:v>
                </c:pt>
                <c:pt idx="927">
                  <c:v>0.99659000000000009</c:v>
                </c:pt>
                <c:pt idx="928">
                  <c:v>0.99662000000000006</c:v>
                </c:pt>
                <c:pt idx="929">
                  <c:v>0.99665999999999999</c:v>
                </c:pt>
                <c:pt idx="930">
                  <c:v>0.99670000000000003</c:v>
                </c:pt>
                <c:pt idx="931">
                  <c:v>0.99673</c:v>
                </c:pt>
                <c:pt idx="932">
                  <c:v>0.99677000000000004</c:v>
                </c:pt>
                <c:pt idx="933">
                  <c:v>0.99680999999999997</c:v>
                </c:pt>
                <c:pt idx="934">
                  <c:v>0.99683999999999995</c:v>
                </c:pt>
                <c:pt idx="935">
                  <c:v>0.99687999999999999</c:v>
                </c:pt>
                <c:pt idx="936">
                  <c:v>0.99691999999999992</c:v>
                </c:pt>
                <c:pt idx="937">
                  <c:v>0.99695999999999996</c:v>
                </c:pt>
                <c:pt idx="938">
                  <c:v>0.99698999999999993</c:v>
                </c:pt>
                <c:pt idx="939">
                  <c:v>0.99703000000000008</c:v>
                </c:pt>
                <c:pt idx="940">
                  <c:v>0.9970699999999999</c:v>
                </c:pt>
                <c:pt idx="941">
                  <c:v>0.99710999999999994</c:v>
                </c:pt>
                <c:pt idx="942">
                  <c:v>0.99714000000000003</c:v>
                </c:pt>
                <c:pt idx="943">
                  <c:v>0.99718000000000007</c:v>
                </c:pt>
                <c:pt idx="944">
                  <c:v>0.99722</c:v>
                </c:pt>
                <c:pt idx="945">
                  <c:v>0.99726000000000004</c:v>
                </c:pt>
                <c:pt idx="946">
                  <c:v>0.99730000000000008</c:v>
                </c:pt>
                <c:pt idx="947">
                  <c:v>0.99733000000000005</c:v>
                </c:pt>
                <c:pt idx="948">
                  <c:v>0.99736999999999998</c:v>
                </c:pt>
                <c:pt idx="949">
                  <c:v>0.99741000000000002</c:v>
                </c:pt>
                <c:pt idx="950">
                  <c:v>0.99745000000000006</c:v>
                </c:pt>
                <c:pt idx="951">
                  <c:v>0.99748999999999999</c:v>
                </c:pt>
                <c:pt idx="952">
                  <c:v>0.99753000000000003</c:v>
                </c:pt>
                <c:pt idx="953">
                  <c:v>0.99757000000000007</c:v>
                </c:pt>
                <c:pt idx="954">
                  <c:v>0.99761</c:v>
                </c:pt>
                <c:pt idx="955">
                  <c:v>0.99765000000000004</c:v>
                </c:pt>
                <c:pt idx="956">
                  <c:v>0.99769000000000008</c:v>
                </c:pt>
                <c:pt idx="957">
                  <c:v>0.99773000000000001</c:v>
                </c:pt>
                <c:pt idx="958">
                  <c:v>0.99777000000000005</c:v>
                </c:pt>
                <c:pt idx="959">
                  <c:v>0.99781000000000009</c:v>
                </c:pt>
                <c:pt idx="960">
                  <c:v>0.99785000000000001</c:v>
                </c:pt>
                <c:pt idx="961">
                  <c:v>0.99789000000000005</c:v>
                </c:pt>
                <c:pt idx="962">
                  <c:v>0.99793000000000009</c:v>
                </c:pt>
                <c:pt idx="963">
                  <c:v>0.99797000000000002</c:v>
                </c:pt>
                <c:pt idx="964">
                  <c:v>0.99801000000000006</c:v>
                </c:pt>
                <c:pt idx="965">
                  <c:v>0.9980500000000001</c:v>
                </c:pt>
                <c:pt idx="966">
                  <c:v>0.99808999999999992</c:v>
                </c:pt>
                <c:pt idx="967">
                  <c:v>0.99813000000000007</c:v>
                </c:pt>
                <c:pt idx="968">
                  <c:v>0.99816999999999989</c:v>
                </c:pt>
                <c:pt idx="969">
                  <c:v>0.99822</c:v>
                </c:pt>
                <c:pt idx="970">
                  <c:v>0.99825999999999993</c:v>
                </c:pt>
                <c:pt idx="971">
                  <c:v>0.99829999999999997</c:v>
                </c:pt>
                <c:pt idx="972">
                  <c:v>0.99834000000000001</c:v>
                </c:pt>
                <c:pt idx="973">
                  <c:v>0.99837999999999993</c:v>
                </c:pt>
                <c:pt idx="974">
                  <c:v>0.99843000000000004</c:v>
                </c:pt>
                <c:pt idx="975">
                  <c:v>0.99846999999999997</c:v>
                </c:pt>
                <c:pt idx="976">
                  <c:v>0.99851000000000001</c:v>
                </c:pt>
                <c:pt idx="977">
                  <c:v>0.99855000000000005</c:v>
                </c:pt>
                <c:pt idx="978">
                  <c:v>0.99858999999999998</c:v>
                </c:pt>
                <c:pt idx="979">
                  <c:v>0.99864000000000008</c:v>
                </c:pt>
                <c:pt idx="980">
                  <c:v>0.9986799999999999</c:v>
                </c:pt>
                <c:pt idx="981">
                  <c:v>0.99872000000000005</c:v>
                </c:pt>
                <c:pt idx="982">
                  <c:v>0.99876999999999994</c:v>
                </c:pt>
                <c:pt idx="983">
                  <c:v>0.99880999999999998</c:v>
                </c:pt>
                <c:pt idx="984">
                  <c:v>0.99885000000000002</c:v>
                </c:pt>
                <c:pt idx="985">
                  <c:v>0.99890000000000001</c:v>
                </c:pt>
                <c:pt idx="986">
                  <c:v>0.99894000000000005</c:v>
                </c:pt>
                <c:pt idx="987">
                  <c:v>0.99899000000000004</c:v>
                </c:pt>
                <c:pt idx="988">
                  <c:v>0.99903000000000008</c:v>
                </c:pt>
                <c:pt idx="989">
                  <c:v>0.99907000000000001</c:v>
                </c:pt>
                <c:pt idx="990">
                  <c:v>0.99912000000000001</c:v>
                </c:pt>
                <c:pt idx="991">
                  <c:v>0.99915999999999994</c:v>
                </c:pt>
                <c:pt idx="992">
                  <c:v>0.99921000000000004</c:v>
                </c:pt>
                <c:pt idx="993">
                  <c:v>0.99924999999999997</c:v>
                </c:pt>
                <c:pt idx="994">
                  <c:v>0.99930000000000008</c:v>
                </c:pt>
                <c:pt idx="995">
                  <c:v>0.99934000000000001</c:v>
                </c:pt>
                <c:pt idx="996">
                  <c:v>0.99938999999999989</c:v>
                </c:pt>
                <c:pt idx="997">
                  <c:v>0.99942999999999993</c:v>
                </c:pt>
                <c:pt idx="998">
                  <c:v>0.99947999999999992</c:v>
                </c:pt>
                <c:pt idx="999">
                  <c:v>0.99951999999999996</c:v>
                </c:pt>
                <c:pt idx="1000">
                  <c:v>0</c:v>
                </c:pt>
              </c:numCache>
            </c:numRef>
          </c:yVal>
          <c:smooth val="0"/>
          <c:extLst>
            <c:ext xmlns:c16="http://schemas.microsoft.com/office/drawing/2014/chart" uri="{C3380CC4-5D6E-409C-BE32-E72D297353CC}">
              <c16:uniqueId val="{00000001-F352-45A9-98EE-38CD64F68BC7}"/>
            </c:ext>
          </c:extLst>
        </c:ser>
        <c:ser>
          <c:idx val="2"/>
          <c:order val="2"/>
          <c:tx>
            <c:v>kepsPr_T_45</c:v>
          </c:tx>
          <c:spPr>
            <a:ln w="15875" cap="rnd">
              <a:solidFill>
                <a:sysClr val="windowText" lastClr="000000"/>
              </a:solidFill>
              <a:prstDash val="dash"/>
              <a:round/>
            </a:ln>
            <a:effectLst/>
          </c:spPr>
          <c:marker>
            <c:symbol val="none"/>
          </c:marker>
          <c:xVal>
            <c:numRef>
              <c:f>kepsPr_T_45!$T$2:$T$1002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kepsPr_T_45!$S$2:$S$1002</c:f>
              <c:numCache>
                <c:formatCode>General</c:formatCode>
                <c:ptCount val="1001"/>
                <c:pt idx="0">
                  <c:v>0</c:v>
                </c:pt>
                <c:pt idx="1">
                  <c:v>0.99947999999999992</c:v>
                </c:pt>
                <c:pt idx="2">
                  <c:v>0.99942999999999993</c:v>
                </c:pt>
                <c:pt idx="3">
                  <c:v>0.99938999999999989</c:v>
                </c:pt>
                <c:pt idx="4">
                  <c:v>0.99934000000000001</c:v>
                </c:pt>
                <c:pt idx="5">
                  <c:v>0.99930000000000008</c:v>
                </c:pt>
                <c:pt idx="6">
                  <c:v>0.99924999999999997</c:v>
                </c:pt>
                <c:pt idx="7">
                  <c:v>0.99921000000000004</c:v>
                </c:pt>
                <c:pt idx="8">
                  <c:v>0.99915999999999994</c:v>
                </c:pt>
                <c:pt idx="9">
                  <c:v>0.99912000000000001</c:v>
                </c:pt>
                <c:pt idx="10">
                  <c:v>0.99907000000000001</c:v>
                </c:pt>
                <c:pt idx="11">
                  <c:v>0.99903000000000008</c:v>
                </c:pt>
                <c:pt idx="12">
                  <c:v>0.99897999999999998</c:v>
                </c:pt>
                <c:pt idx="13">
                  <c:v>0.99894000000000005</c:v>
                </c:pt>
                <c:pt idx="14">
                  <c:v>0.99888999999999994</c:v>
                </c:pt>
                <c:pt idx="15">
                  <c:v>0.99885000000000002</c:v>
                </c:pt>
                <c:pt idx="16">
                  <c:v>0.99879999999999991</c:v>
                </c:pt>
                <c:pt idx="17">
                  <c:v>0.99876000000000009</c:v>
                </c:pt>
                <c:pt idx="18">
                  <c:v>0.99870999999999999</c:v>
                </c:pt>
                <c:pt idx="19">
                  <c:v>0.99867000000000006</c:v>
                </c:pt>
                <c:pt idx="20">
                  <c:v>0.99863000000000002</c:v>
                </c:pt>
                <c:pt idx="21">
                  <c:v>0.99858000000000002</c:v>
                </c:pt>
                <c:pt idx="22">
                  <c:v>0.99853999999999998</c:v>
                </c:pt>
                <c:pt idx="23">
                  <c:v>0.99849999999999994</c:v>
                </c:pt>
                <c:pt idx="24">
                  <c:v>0.99844999999999995</c:v>
                </c:pt>
                <c:pt idx="25">
                  <c:v>0.99840999999999991</c:v>
                </c:pt>
                <c:pt idx="26">
                  <c:v>0.99836000000000003</c:v>
                </c:pt>
                <c:pt idx="27">
                  <c:v>0.99831999999999999</c:v>
                </c:pt>
                <c:pt idx="28">
                  <c:v>0.99828000000000006</c:v>
                </c:pt>
                <c:pt idx="29">
                  <c:v>0.99822999999999995</c:v>
                </c:pt>
                <c:pt idx="30">
                  <c:v>0.99819000000000002</c:v>
                </c:pt>
                <c:pt idx="31">
                  <c:v>0.99814999999999998</c:v>
                </c:pt>
                <c:pt idx="32">
                  <c:v>0.99811000000000005</c:v>
                </c:pt>
                <c:pt idx="33">
                  <c:v>0.99805999999999995</c:v>
                </c:pt>
                <c:pt idx="34">
                  <c:v>0.99802000000000002</c:v>
                </c:pt>
                <c:pt idx="35">
                  <c:v>0.99797999999999998</c:v>
                </c:pt>
                <c:pt idx="36">
                  <c:v>0.99793999999999994</c:v>
                </c:pt>
                <c:pt idx="37">
                  <c:v>0.99789000000000005</c:v>
                </c:pt>
                <c:pt idx="38">
                  <c:v>0.99785000000000001</c:v>
                </c:pt>
                <c:pt idx="39">
                  <c:v>0.99781000000000009</c:v>
                </c:pt>
                <c:pt idx="40">
                  <c:v>0.99775999999999998</c:v>
                </c:pt>
                <c:pt idx="41">
                  <c:v>0.99772000000000005</c:v>
                </c:pt>
                <c:pt idx="42">
                  <c:v>0.99768000000000001</c:v>
                </c:pt>
                <c:pt idx="43">
                  <c:v>0.99763999999999997</c:v>
                </c:pt>
                <c:pt idx="44">
                  <c:v>0.99760000000000004</c:v>
                </c:pt>
                <c:pt idx="45">
                  <c:v>0.99756</c:v>
                </c:pt>
                <c:pt idx="46">
                  <c:v>0.99751000000000001</c:v>
                </c:pt>
                <c:pt idx="47">
                  <c:v>0.99746999999999997</c:v>
                </c:pt>
                <c:pt idx="48">
                  <c:v>0.99742999999999993</c:v>
                </c:pt>
                <c:pt idx="49">
                  <c:v>0.99739</c:v>
                </c:pt>
                <c:pt idx="50">
                  <c:v>0.99734999999999996</c:v>
                </c:pt>
                <c:pt idx="51">
                  <c:v>0.99730999999999992</c:v>
                </c:pt>
                <c:pt idx="52">
                  <c:v>0.99726000000000004</c:v>
                </c:pt>
                <c:pt idx="53">
                  <c:v>0.99722</c:v>
                </c:pt>
                <c:pt idx="54">
                  <c:v>0.99718000000000007</c:v>
                </c:pt>
                <c:pt idx="55">
                  <c:v>0.99714000000000003</c:v>
                </c:pt>
                <c:pt idx="56">
                  <c:v>0.99709999999999999</c:v>
                </c:pt>
                <c:pt idx="57">
                  <c:v>0.99706000000000006</c:v>
                </c:pt>
                <c:pt idx="58">
                  <c:v>0.99702000000000002</c:v>
                </c:pt>
                <c:pt idx="59">
                  <c:v>0.99697999999999998</c:v>
                </c:pt>
                <c:pt idx="60">
                  <c:v>0.99694000000000005</c:v>
                </c:pt>
                <c:pt idx="61">
                  <c:v>0.99690000000000001</c:v>
                </c:pt>
                <c:pt idx="62">
                  <c:v>0.99686000000000008</c:v>
                </c:pt>
                <c:pt idx="63">
                  <c:v>0.99682000000000004</c:v>
                </c:pt>
                <c:pt idx="64">
                  <c:v>0.99678</c:v>
                </c:pt>
                <c:pt idx="65">
                  <c:v>0.99674000000000007</c:v>
                </c:pt>
                <c:pt idx="66">
                  <c:v>0.99670000000000003</c:v>
                </c:pt>
                <c:pt idx="67">
                  <c:v>0.99665999999999999</c:v>
                </c:pt>
                <c:pt idx="68">
                  <c:v>0.99662000000000006</c:v>
                </c:pt>
                <c:pt idx="69">
                  <c:v>0.99658000000000002</c:v>
                </c:pt>
                <c:pt idx="70">
                  <c:v>0.99653999999999998</c:v>
                </c:pt>
                <c:pt idx="71">
                  <c:v>0.99650000000000005</c:v>
                </c:pt>
                <c:pt idx="72">
                  <c:v>0.99646000000000001</c:v>
                </c:pt>
                <c:pt idx="73">
                  <c:v>0.99641999999999997</c:v>
                </c:pt>
                <c:pt idx="74">
                  <c:v>0.99638000000000004</c:v>
                </c:pt>
                <c:pt idx="75">
                  <c:v>0.99634</c:v>
                </c:pt>
                <c:pt idx="76">
                  <c:v>0.99631000000000003</c:v>
                </c:pt>
                <c:pt idx="77">
                  <c:v>0.99626999999999999</c:v>
                </c:pt>
                <c:pt idx="78">
                  <c:v>0.99623000000000006</c:v>
                </c:pt>
                <c:pt idx="79">
                  <c:v>0.99619000000000002</c:v>
                </c:pt>
                <c:pt idx="80">
                  <c:v>0.99614999999999998</c:v>
                </c:pt>
                <c:pt idx="81">
                  <c:v>0.99611000000000005</c:v>
                </c:pt>
                <c:pt idx="82">
                  <c:v>0.99607000000000001</c:v>
                </c:pt>
                <c:pt idx="83">
                  <c:v>0.99604000000000004</c:v>
                </c:pt>
                <c:pt idx="84">
                  <c:v>0.996</c:v>
                </c:pt>
                <c:pt idx="85">
                  <c:v>0.99596000000000007</c:v>
                </c:pt>
                <c:pt idx="86">
                  <c:v>0.99592000000000003</c:v>
                </c:pt>
                <c:pt idx="87">
                  <c:v>0.99587999999999999</c:v>
                </c:pt>
                <c:pt idx="88">
                  <c:v>0.9958499999999999</c:v>
                </c:pt>
                <c:pt idx="89">
                  <c:v>0.99581000000000008</c:v>
                </c:pt>
                <c:pt idx="90">
                  <c:v>0.99576999999999993</c:v>
                </c:pt>
                <c:pt idx="91">
                  <c:v>0.99572999999999989</c:v>
                </c:pt>
                <c:pt idx="92">
                  <c:v>0.99569000000000007</c:v>
                </c:pt>
                <c:pt idx="93">
                  <c:v>0.99565999999999999</c:v>
                </c:pt>
                <c:pt idx="94">
                  <c:v>0.99561999999999995</c:v>
                </c:pt>
                <c:pt idx="95">
                  <c:v>0.99558000000000002</c:v>
                </c:pt>
                <c:pt idx="96">
                  <c:v>0.99555000000000005</c:v>
                </c:pt>
                <c:pt idx="97">
                  <c:v>0.99551000000000001</c:v>
                </c:pt>
                <c:pt idx="98">
                  <c:v>0.99546999999999997</c:v>
                </c:pt>
                <c:pt idx="99">
                  <c:v>0.99543999999999999</c:v>
                </c:pt>
                <c:pt idx="100">
                  <c:v>0.99540000000000006</c:v>
                </c:pt>
                <c:pt idx="101">
                  <c:v>0.99536000000000002</c:v>
                </c:pt>
                <c:pt idx="102">
                  <c:v>0.99533000000000005</c:v>
                </c:pt>
                <c:pt idx="103">
                  <c:v>0.99529000000000001</c:v>
                </c:pt>
                <c:pt idx="104">
                  <c:v>0.99525999999999992</c:v>
                </c:pt>
                <c:pt idx="105">
                  <c:v>0.9952200000000001</c:v>
                </c:pt>
                <c:pt idx="106">
                  <c:v>0.99517999999999995</c:v>
                </c:pt>
                <c:pt idx="107">
                  <c:v>0.99514999999999998</c:v>
                </c:pt>
                <c:pt idx="108">
                  <c:v>0.99510999999999994</c:v>
                </c:pt>
                <c:pt idx="109">
                  <c:v>0.99507000000000001</c:v>
                </c:pt>
                <c:pt idx="110">
                  <c:v>0.99504000000000004</c:v>
                </c:pt>
                <c:pt idx="111">
                  <c:v>0.995</c:v>
                </c:pt>
                <c:pt idx="112">
                  <c:v>0.99497000000000002</c:v>
                </c:pt>
                <c:pt idx="113">
                  <c:v>0.99492999999999998</c:v>
                </c:pt>
                <c:pt idx="114">
                  <c:v>0.9948999999999999</c:v>
                </c:pt>
                <c:pt idx="115">
                  <c:v>0.99486000000000008</c:v>
                </c:pt>
                <c:pt idx="116">
                  <c:v>0.99482999999999999</c:v>
                </c:pt>
                <c:pt idx="117">
                  <c:v>0.99480000000000002</c:v>
                </c:pt>
                <c:pt idx="118">
                  <c:v>0.99475999999999998</c:v>
                </c:pt>
                <c:pt idx="119">
                  <c:v>0.99473</c:v>
                </c:pt>
                <c:pt idx="120">
                  <c:v>0.99468999999999996</c:v>
                </c:pt>
                <c:pt idx="121">
                  <c:v>0.99465999999999999</c:v>
                </c:pt>
                <c:pt idx="122">
                  <c:v>0.9946299999999999</c:v>
                </c:pt>
                <c:pt idx="123">
                  <c:v>0.99459000000000009</c:v>
                </c:pt>
                <c:pt idx="124">
                  <c:v>0.99456</c:v>
                </c:pt>
                <c:pt idx="125">
                  <c:v>0.99451999999999996</c:v>
                </c:pt>
                <c:pt idx="126">
                  <c:v>0.99448999999999999</c:v>
                </c:pt>
                <c:pt idx="127">
                  <c:v>0.99446000000000001</c:v>
                </c:pt>
                <c:pt idx="128">
                  <c:v>0.99441999999999997</c:v>
                </c:pt>
                <c:pt idx="129">
                  <c:v>0.99438999999999989</c:v>
                </c:pt>
                <c:pt idx="130">
                  <c:v>0.99435000000000007</c:v>
                </c:pt>
                <c:pt idx="131">
                  <c:v>0.99431999999999998</c:v>
                </c:pt>
                <c:pt idx="132">
                  <c:v>0.99429000000000001</c:v>
                </c:pt>
                <c:pt idx="133">
                  <c:v>0.99424999999999997</c:v>
                </c:pt>
                <c:pt idx="134">
                  <c:v>0.99421999999999999</c:v>
                </c:pt>
                <c:pt idx="135">
                  <c:v>0.99418000000000006</c:v>
                </c:pt>
                <c:pt idx="136">
                  <c:v>0.99415000000000009</c:v>
                </c:pt>
                <c:pt idx="137">
                  <c:v>0.99412000000000011</c:v>
                </c:pt>
                <c:pt idx="138">
                  <c:v>0.99407999999999996</c:v>
                </c:pt>
                <c:pt idx="139">
                  <c:v>0.99404999999999999</c:v>
                </c:pt>
                <c:pt idx="140">
                  <c:v>0.99400999999999995</c:v>
                </c:pt>
                <c:pt idx="141">
                  <c:v>0.99397999999999997</c:v>
                </c:pt>
                <c:pt idx="142">
                  <c:v>0.99395</c:v>
                </c:pt>
                <c:pt idx="143">
                  <c:v>0.99391000000000007</c:v>
                </c:pt>
                <c:pt idx="144">
                  <c:v>0.9938800000000001</c:v>
                </c:pt>
                <c:pt idx="145">
                  <c:v>0.99385000000000001</c:v>
                </c:pt>
                <c:pt idx="146">
                  <c:v>0.99382000000000004</c:v>
                </c:pt>
                <c:pt idx="147">
                  <c:v>0.99379000000000006</c:v>
                </c:pt>
                <c:pt idx="148">
                  <c:v>0.99376000000000009</c:v>
                </c:pt>
                <c:pt idx="149">
                  <c:v>0.99373</c:v>
                </c:pt>
                <c:pt idx="150">
                  <c:v>0.99368999999999996</c:v>
                </c:pt>
                <c:pt idx="151">
                  <c:v>0.99365999999999999</c:v>
                </c:pt>
                <c:pt idx="152">
                  <c:v>0.99363000000000001</c:v>
                </c:pt>
                <c:pt idx="153">
                  <c:v>0.99360000000000004</c:v>
                </c:pt>
                <c:pt idx="154">
                  <c:v>0.99356999999999995</c:v>
                </c:pt>
                <c:pt idx="155">
                  <c:v>0.99353999999999998</c:v>
                </c:pt>
                <c:pt idx="156">
                  <c:v>0.99351</c:v>
                </c:pt>
                <c:pt idx="157">
                  <c:v>0.99348000000000003</c:v>
                </c:pt>
                <c:pt idx="158">
                  <c:v>0.99344999999999994</c:v>
                </c:pt>
                <c:pt idx="159">
                  <c:v>0.99341999999999997</c:v>
                </c:pt>
                <c:pt idx="160">
                  <c:v>0.99339</c:v>
                </c:pt>
                <c:pt idx="161">
                  <c:v>0.99336000000000002</c:v>
                </c:pt>
                <c:pt idx="162">
                  <c:v>0.99332999999999994</c:v>
                </c:pt>
                <c:pt idx="163">
                  <c:v>0.99329999999999996</c:v>
                </c:pt>
                <c:pt idx="164">
                  <c:v>0.99326999999999999</c:v>
                </c:pt>
                <c:pt idx="165">
                  <c:v>0.99322999999999995</c:v>
                </c:pt>
                <c:pt idx="166">
                  <c:v>0.99319999999999997</c:v>
                </c:pt>
                <c:pt idx="167">
                  <c:v>0.99316999999999989</c:v>
                </c:pt>
                <c:pt idx="168">
                  <c:v>0.99313999999999991</c:v>
                </c:pt>
                <c:pt idx="169">
                  <c:v>0.99311000000000005</c:v>
                </c:pt>
                <c:pt idx="170">
                  <c:v>0.99308000000000007</c:v>
                </c:pt>
                <c:pt idx="171">
                  <c:v>0.9930500000000001</c:v>
                </c:pt>
                <c:pt idx="172">
                  <c:v>0.99302000000000001</c:v>
                </c:pt>
                <c:pt idx="173">
                  <c:v>0.99299000000000004</c:v>
                </c:pt>
                <c:pt idx="174">
                  <c:v>0.99296000000000006</c:v>
                </c:pt>
                <c:pt idx="175">
                  <c:v>0.99293000000000009</c:v>
                </c:pt>
                <c:pt idx="176">
                  <c:v>0.99290000000000012</c:v>
                </c:pt>
                <c:pt idx="177">
                  <c:v>0.99287000000000003</c:v>
                </c:pt>
                <c:pt idx="178">
                  <c:v>0.99284000000000006</c:v>
                </c:pt>
                <c:pt idx="179">
                  <c:v>0.99281000000000008</c:v>
                </c:pt>
                <c:pt idx="180">
                  <c:v>0.99277000000000004</c:v>
                </c:pt>
                <c:pt idx="181">
                  <c:v>0.99273999999999996</c:v>
                </c:pt>
                <c:pt idx="182">
                  <c:v>0.99270999999999998</c:v>
                </c:pt>
                <c:pt idx="183">
                  <c:v>0.99269000000000007</c:v>
                </c:pt>
                <c:pt idx="184">
                  <c:v>0.9926600000000001</c:v>
                </c:pt>
                <c:pt idx="185">
                  <c:v>0.99263000000000001</c:v>
                </c:pt>
                <c:pt idx="186">
                  <c:v>0.99260000000000004</c:v>
                </c:pt>
                <c:pt idx="187">
                  <c:v>0.99257999999999991</c:v>
                </c:pt>
                <c:pt idx="188">
                  <c:v>0.99254999999999993</c:v>
                </c:pt>
                <c:pt idx="189">
                  <c:v>0.99251999999999996</c:v>
                </c:pt>
                <c:pt idx="190">
                  <c:v>0.99248999999999998</c:v>
                </c:pt>
                <c:pt idx="191">
                  <c:v>0.99246999999999996</c:v>
                </c:pt>
                <c:pt idx="192">
                  <c:v>0.99243999999999999</c:v>
                </c:pt>
                <c:pt idx="193">
                  <c:v>0.99241000000000001</c:v>
                </c:pt>
                <c:pt idx="194">
                  <c:v>0.99238000000000004</c:v>
                </c:pt>
                <c:pt idx="195">
                  <c:v>0.99236000000000002</c:v>
                </c:pt>
                <c:pt idx="196">
                  <c:v>0.99233000000000005</c:v>
                </c:pt>
                <c:pt idx="197">
                  <c:v>0.99230000000000007</c:v>
                </c:pt>
                <c:pt idx="198">
                  <c:v>0.99227999999999994</c:v>
                </c:pt>
                <c:pt idx="199">
                  <c:v>0.99224999999999997</c:v>
                </c:pt>
                <c:pt idx="200">
                  <c:v>0.99221999999999999</c:v>
                </c:pt>
                <c:pt idx="201">
                  <c:v>0.99218999999999991</c:v>
                </c:pt>
                <c:pt idx="202">
                  <c:v>0.99217</c:v>
                </c:pt>
                <c:pt idx="203">
                  <c:v>0.99214000000000002</c:v>
                </c:pt>
                <c:pt idx="204">
                  <c:v>0.99210999999999994</c:v>
                </c:pt>
                <c:pt idx="205">
                  <c:v>0.99207999999999996</c:v>
                </c:pt>
                <c:pt idx="206">
                  <c:v>0.99206000000000005</c:v>
                </c:pt>
                <c:pt idx="207">
                  <c:v>0.99203000000000008</c:v>
                </c:pt>
                <c:pt idx="208">
                  <c:v>0.99199999999999999</c:v>
                </c:pt>
                <c:pt idx="209">
                  <c:v>0.99197999999999997</c:v>
                </c:pt>
                <c:pt idx="210">
                  <c:v>0.99194999999999989</c:v>
                </c:pt>
                <c:pt idx="211">
                  <c:v>0.99191999999999991</c:v>
                </c:pt>
                <c:pt idx="212">
                  <c:v>0.99188999999999994</c:v>
                </c:pt>
                <c:pt idx="213">
                  <c:v>0.99187000000000003</c:v>
                </c:pt>
                <c:pt idx="214">
                  <c:v>0.99183999999999994</c:v>
                </c:pt>
                <c:pt idx="215">
                  <c:v>0.99180999999999997</c:v>
                </c:pt>
                <c:pt idx="216">
                  <c:v>0.99179000000000006</c:v>
                </c:pt>
                <c:pt idx="217">
                  <c:v>0.99175999999999997</c:v>
                </c:pt>
                <c:pt idx="218">
                  <c:v>0.99174000000000007</c:v>
                </c:pt>
                <c:pt idx="219">
                  <c:v>0.99171000000000009</c:v>
                </c:pt>
                <c:pt idx="220">
                  <c:v>0.99168999999999996</c:v>
                </c:pt>
                <c:pt idx="221">
                  <c:v>0.99165999999999999</c:v>
                </c:pt>
                <c:pt idx="222">
                  <c:v>0.99163999999999997</c:v>
                </c:pt>
                <c:pt idx="223">
                  <c:v>0.99160999999999999</c:v>
                </c:pt>
                <c:pt idx="224">
                  <c:v>0.99159000000000008</c:v>
                </c:pt>
                <c:pt idx="225">
                  <c:v>0.99156000000000011</c:v>
                </c:pt>
                <c:pt idx="226">
                  <c:v>0.99153999999999998</c:v>
                </c:pt>
                <c:pt idx="227">
                  <c:v>0.99151</c:v>
                </c:pt>
                <c:pt idx="228">
                  <c:v>0.99148999999999998</c:v>
                </c:pt>
                <c:pt idx="229">
                  <c:v>0.99146000000000001</c:v>
                </c:pt>
                <c:pt idx="230">
                  <c:v>0.9914400000000001</c:v>
                </c:pt>
                <c:pt idx="231">
                  <c:v>0.99141000000000001</c:v>
                </c:pt>
                <c:pt idx="232">
                  <c:v>0.99138999999999999</c:v>
                </c:pt>
                <c:pt idx="233">
                  <c:v>0.99135999999999991</c:v>
                </c:pt>
                <c:pt idx="234">
                  <c:v>0.99134</c:v>
                </c:pt>
                <c:pt idx="235">
                  <c:v>0.99132000000000009</c:v>
                </c:pt>
                <c:pt idx="236">
                  <c:v>0.99129</c:v>
                </c:pt>
                <c:pt idx="237">
                  <c:v>0.99126999999999998</c:v>
                </c:pt>
                <c:pt idx="238">
                  <c:v>0.99124999999999996</c:v>
                </c:pt>
                <c:pt idx="239">
                  <c:v>0.99121999999999999</c:v>
                </c:pt>
                <c:pt idx="240">
                  <c:v>0.99120000000000008</c:v>
                </c:pt>
                <c:pt idx="241">
                  <c:v>0.99117999999999995</c:v>
                </c:pt>
                <c:pt idx="242">
                  <c:v>0.99114999999999998</c:v>
                </c:pt>
                <c:pt idx="243">
                  <c:v>0.99112999999999996</c:v>
                </c:pt>
                <c:pt idx="244">
                  <c:v>0.99109999999999998</c:v>
                </c:pt>
                <c:pt idx="245">
                  <c:v>0.99108000000000007</c:v>
                </c:pt>
                <c:pt idx="246">
                  <c:v>0.99105999999999994</c:v>
                </c:pt>
                <c:pt idx="247">
                  <c:v>0.99104000000000003</c:v>
                </c:pt>
                <c:pt idx="248">
                  <c:v>0.99100999999999995</c:v>
                </c:pt>
                <c:pt idx="249">
                  <c:v>0.99099000000000004</c:v>
                </c:pt>
                <c:pt idx="250">
                  <c:v>0.99096999999999991</c:v>
                </c:pt>
                <c:pt idx="251">
                  <c:v>0.99095</c:v>
                </c:pt>
                <c:pt idx="252">
                  <c:v>0.99093000000000009</c:v>
                </c:pt>
                <c:pt idx="253">
                  <c:v>0.99090999999999996</c:v>
                </c:pt>
                <c:pt idx="254">
                  <c:v>0.99088999999999994</c:v>
                </c:pt>
                <c:pt idx="255">
                  <c:v>0.99085999999999996</c:v>
                </c:pt>
                <c:pt idx="256">
                  <c:v>0.99084000000000005</c:v>
                </c:pt>
                <c:pt idx="257">
                  <c:v>0.99081999999999992</c:v>
                </c:pt>
                <c:pt idx="258">
                  <c:v>0.99080000000000001</c:v>
                </c:pt>
                <c:pt idx="259">
                  <c:v>0.99077999999999999</c:v>
                </c:pt>
                <c:pt idx="260">
                  <c:v>0.99075999999999997</c:v>
                </c:pt>
                <c:pt idx="261">
                  <c:v>0.99073999999999995</c:v>
                </c:pt>
                <c:pt idx="262">
                  <c:v>0.99072000000000005</c:v>
                </c:pt>
                <c:pt idx="263">
                  <c:v>0.99069000000000007</c:v>
                </c:pt>
                <c:pt idx="264">
                  <c:v>0.99066999999999994</c:v>
                </c:pt>
                <c:pt idx="265">
                  <c:v>0.99065000000000003</c:v>
                </c:pt>
                <c:pt idx="266">
                  <c:v>0.99063000000000001</c:v>
                </c:pt>
                <c:pt idx="267">
                  <c:v>0.9906100000000001</c:v>
                </c:pt>
                <c:pt idx="268">
                  <c:v>0.99058999999999997</c:v>
                </c:pt>
                <c:pt idx="269">
                  <c:v>0.99057000000000006</c:v>
                </c:pt>
                <c:pt idx="270">
                  <c:v>0.99053999999999998</c:v>
                </c:pt>
                <c:pt idx="271">
                  <c:v>0.99052000000000007</c:v>
                </c:pt>
                <c:pt idx="272">
                  <c:v>0.99049999999999994</c:v>
                </c:pt>
                <c:pt idx="273">
                  <c:v>0.99048000000000003</c:v>
                </c:pt>
                <c:pt idx="274">
                  <c:v>0.99046000000000012</c:v>
                </c:pt>
                <c:pt idx="275">
                  <c:v>0.99043999999999999</c:v>
                </c:pt>
                <c:pt idx="276">
                  <c:v>0.99041999999999997</c:v>
                </c:pt>
                <c:pt idx="277">
                  <c:v>0.99038999999999999</c:v>
                </c:pt>
                <c:pt idx="278">
                  <c:v>0.99037000000000008</c:v>
                </c:pt>
                <c:pt idx="279">
                  <c:v>0.99034999999999995</c:v>
                </c:pt>
                <c:pt idx="280">
                  <c:v>0.99034000000000011</c:v>
                </c:pt>
                <c:pt idx="281">
                  <c:v>0.99031999999999998</c:v>
                </c:pt>
                <c:pt idx="282">
                  <c:v>0.99029999999999996</c:v>
                </c:pt>
                <c:pt idx="283">
                  <c:v>0.99028000000000005</c:v>
                </c:pt>
                <c:pt idx="284">
                  <c:v>0.99025999999999992</c:v>
                </c:pt>
                <c:pt idx="285">
                  <c:v>0.99024000000000001</c:v>
                </c:pt>
                <c:pt idx="286">
                  <c:v>0.99022999999999994</c:v>
                </c:pt>
                <c:pt idx="287">
                  <c:v>0.99021000000000003</c:v>
                </c:pt>
                <c:pt idx="288">
                  <c:v>0.99019000000000001</c:v>
                </c:pt>
                <c:pt idx="289">
                  <c:v>0.99016999999999999</c:v>
                </c:pt>
                <c:pt idx="290">
                  <c:v>0.99014999999999997</c:v>
                </c:pt>
                <c:pt idx="291">
                  <c:v>0.99013999999999991</c:v>
                </c:pt>
                <c:pt idx="292">
                  <c:v>0.99012</c:v>
                </c:pt>
                <c:pt idx="293">
                  <c:v>0.99010000000000009</c:v>
                </c:pt>
                <c:pt idx="294">
                  <c:v>0.99007999999999996</c:v>
                </c:pt>
                <c:pt idx="295">
                  <c:v>0.99006000000000005</c:v>
                </c:pt>
                <c:pt idx="296">
                  <c:v>0.99004000000000003</c:v>
                </c:pt>
                <c:pt idx="297">
                  <c:v>0.99002999999999997</c:v>
                </c:pt>
                <c:pt idx="298">
                  <c:v>0.99001000000000006</c:v>
                </c:pt>
                <c:pt idx="299">
                  <c:v>0.98998999999999993</c:v>
                </c:pt>
                <c:pt idx="300">
                  <c:v>0.98997000000000002</c:v>
                </c:pt>
                <c:pt idx="301">
                  <c:v>0.98995</c:v>
                </c:pt>
                <c:pt idx="302">
                  <c:v>0.98994000000000004</c:v>
                </c:pt>
                <c:pt idx="303">
                  <c:v>0.98992000000000002</c:v>
                </c:pt>
                <c:pt idx="304">
                  <c:v>0.9899</c:v>
                </c:pt>
                <c:pt idx="305">
                  <c:v>0.98987999999999998</c:v>
                </c:pt>
                <c:pt idx="306">
                  <c:v>0.98986000000000007</c:v>
                </c:pt>
                <c:pt idx="307">
                  <c:v>0.98985000000000001</c:v>
                </c:pt>
                <c:pt idx="308">
                  <c:v>0.98982999999999999</c:v>
                </c:pt>
                <c:pt idx="309">
                  <c:v>0.98980999999999997</c:v>
                </c:pt>
                <c:pt idx="310">
                  <c:v>0.98978999999999995</c:v>
                </c:pt>
                <c:pt idx="311">
                  <c:v>0.98977000000000004</c:v>
                </c:pt>
                <c:pt idx="312">
                  <c:v>0.98974999999999991</c:v>
                </c:pt>
                <c:pt idx="313">
                  <c:v>0.98974000000000006</c:v>
                </c:pt>
                <c:pt idx="314">
                  <c:v>0.98971999999999993</c:v>
                </c:pt>
                <c:pt idx="315">
                  <c:v>0.98970000000000002</c:v>
                </c:pt>
                <c:pt idx="316">
                  <c:v>0.98968</c:v>
                </c:pt>
                <c:pt idx="317">
                  <c:v>0.98965999999999998</c:v>
                </c:pt>
                <c:pt idx="318">
                  <c:v>0.98965000000000003</c:v>
                </c:pt>
                <c:pt idx="319">
                  <c:v>0.9896299999999999</c:v>
                </c:pt>
                <c:pt idx="320">
                  <c:v>0.98962000000000006</c:v>
                </c:pt>
                <c:pt idx="321">
                  <c:v>0.98959999999999992</c:v>
                </c:pt>
                <c:pt idx="322">
                  <c:v>0.98959000000000008</c:v>
                </c:pt>
                <c:pt idx="323">
                  <c:v>0.98956999999999995</c:v>
                </c:pt>
                <c:pt idx="324">
                  <c:v>0.98956</c:v>
                </c:pt>
                <c:pt idx="325">
                  <c:v>0.98953999999999998</c:v>
                </c:pt>
                <c:pt idx="326">
                  <c:v>0.98953000000000002</c:v>
                </c:pt>
                <c:pt idx="327">
                  <c:v>0.98950999999999989</c:v>
                </c:pt>
                <c:pt idx="328">
                  <c:v>0.98950000000000005</c:v>
                </c:pt>
                <c:pt idx="329">
                  <c:v>0.98947999999999992</c:v>
                </c:pt>
                <c:pt idx="330">
                  <c:v>0.98947000000000007</c:v>
                </c:pt>
                <c:pt idx="331">
                  <c:v>0.98944999999999994</c:v>
                </c:pt>
                <c:pt idx="332">
                  <c:v>0.98943999999999999</c:v>
                </c:pt>
                <c:pt idx="333">
                  <c:v>0.98941999999999997</c:v>
                </c:pt>
                <c:pt idx="334">
                  <c:v>0.98941000000000001</c:v>
                </c:pt>
                <c:pt idx="335">
                  <c:v>0.98938999999999988</c:v>
                </c:pt>
                <c:pt idx="336">
                  <c:v>0.98938000000000004</c:v>
                </c:pt>
                <c:pt idx="337">
                  <c:v>0.98936999999999997</c:v>
                </c:pt>
                <c:pt idx="338">
                  <c:v>0.98935000000000006</c:v>
                </c:pt>
                <c:pt idx="339">
                  <c:v>0.98934</c:v>
                </c:pt>
                <c:pt idx="340">
                  <c:v>0.98931999999999998</c:v>
                </c:pt>
                <c:pt idx="341">
                  <c:v>0.98931000000000002</c:v>
                </c:pt>
                <c:pt idx="342">
                  <c:v>0.98929</c:v>
                </c:pt>
                <c:pt idx="343">
                  <c:v>0.98927999999999994</c:v>
                </c:pt>
                <c:pt idx="344">
                  <c:v>0.98926000000000003</c:v>
                </c:pt>
                <c:pt idx="345">
                  <c:v>0.98924999999999996</c:v>
                </c:pt>
                <c:pt idx="346">
                  <c:v>0.98923000000000005</c:v>
                </c:pt>
                <c:pt idx="347">
                  <c:v>0.98921999999999999</c:v>
                </c:pt>
                <c:pt idx="348">
                  <c:v>0.98919999999999997</c:v>
                </c:pt>
                <c:pt idx="349">
                  <c:v>0.98919000000000001</c:v>
                </c:pt>
                <c:pt idx="350">
                  <c:v>0.98916999999999999</c:v>
                </c:pt>
                <c:pt idx="351">
                  <c:v>0.98915999999999993</c:v>
                </c:pt>
                <c:pt idx="352">
                  <c:v>0.98915000000000008</c:v>
                </c:pt>
                <c:pt idx="353">
                  <c:v>0.98912999999999995</c:v>
                </c:pt>
                <c:pt idx="354">
                  <c:v>0.98912000000000011</c:v>
                </c:pt>
                <c:pt idx="355">
                  <c:v>0.98911000000000004</c:v>
                </c:pt>
                <c:pt idx="356">
                  <c:v>0.98909999999999998</c:v>
                </c:pt>
                <c:pt idx="357">
                  <c:v>0.98907999999999996</c:v>
                </c:pt>
                <c:pt idx="358">
                  <c:v>0.98907</c:v>
                </c:pt>
                <c:pt idx="359">
                  <c:v>0.98906000000000005</c:v>
                </c:pt>
                <c:pt idx="360">
                  <c:v>0.98903999999999992</c:v>
                </c:pt>
                <c:pt idx="361">
                  <c:v>0.98903000000000008</c:v>
                </c:pt>
                <c:pt idx="362">
                  <c:v>0.98902000000000001</c:v>
                </c:pt>
                <c:pt idx="363">
                  <c:v>0.98900999999999994</c:v>
                </c:pt>
                <c:pt idx="364">
                  <c:v>0.98899000000000004</c:v>
                </c:pt>
                <c:pt idx="365">
                  <c:v>0.98897999999999997</c:v>
                </c:pt>
                <c:pt idx="366">
                  <c:v>0.98897000000000002</c:v>
                </c:pt>
                <c:pt idx="367">
                  <c:v>0.98896000000000006</c:v>
                </c:pt>
                <c:pt idx="368">
                  <c:v>0.98895</c:v>
                </c:pt>
                <c:pt idx="369">
                  <c:v>0.98894000000000004</c:v>
                </c:pt>
                <c:pt idx="370">
                  <c:v>0.98891999999999991</c:v>
                </c:pt>
                <c:pt idx="371">
                  <c:v>0.98891000000000007</c:v>
                </c:pt>
                <c:pt idx="372">
                  <c:v>0.9889</c:v>
                </c:pt>
                <c:pt idx="373">
                  <c:v>0.98888999999999994</c:v>
                </c:pt>
                <c:pt idx="374">
                  <c:v>0.98888000000000009</c:v>
                </c:pt>
                <c:pt idx="375">
                  <c:v>0.98887000000000003</c:v>
                </c:pt>
                <c:pt idx="376">
                  <c:v>0.98885999999999996</c:v>
                </c:pt>
                <c:pt idx="377">
                  <c:v>0.98884000000000005</c:v>
                </c:pt>
                <c:pt idx="378">
                  <c:v>0.98882999999999999</c:v>
                </c:pt>
                <c:pt idx="379">
                  <c:v>0.98882000000000003</c:v>
                </c:pt>
                <c:pt idx="380">
                  <c:v>0.98880999999999997</c:v>
                </c:pt>
                <c:pt idx="381">
                  <c:v>0.9887999999999999</c:v>
                </c:pt>
                <c:pt idx="382">
                  <c:v>0.98879000000000006</c:v>
                </c:pt>
                <c:pt idx="383">
                  <c:v>0.98877999999999999</c:v>
                </c:pt>
                <c:pt idx="384">
                  <c:v>0.98876999999999993</c:v>
                </c:pt>
                <c:pt idx="385">
                  <c:v>0.98876000000000008</c:v>
                </c:pt>
                <c:pt idx="386">
                  <c:v>0.98875000000000002</c:v>
                </c:pt>
                <c:pt idx="387">
                  <c:v>0.98873999999999995</c:v>
                </c:pt>
                <c:pt idx="388">
                  <c:v>0.98873999999999995</c:v>
                </c:pt>
                <c:pt idx="389">
                  <c:v>0.98873</c:v>
                </c:pt>
                <c:pt idx="390">
                  <c:v>0.98872000000000004</c:v>
                </c:pt>
                <c:pt idx="391">
                  <c:v>0.98870999999999998</c:v>
                </c:pt>
                <c:pt idx="392">
                  <c:v>0.98870000000000002</c:v>
                </c:pt>
                <c:pt idx="393">
                  <c:v>0.98868999999999996</c:v>
                </c:pt>
                <c:pt idx="394">
                  <c:v>0.98868</c:v>
                </c:pt>
                <c:pt idx="395">
                  <c:v>0.98867000000000005</c:v>
                </c:pt>
                <c:pt idx="396">
                  <c:v>0.98865999999999998</c:v>
                </c:pt>
                <c:pt idx="397">
                  <c:v>0.98864999999999992</c:v>
                </c:pt>
                <c:pt idx="398">
                  <c:v>0.98864000000000007</c:v>
                </c:pt>
                <c:pt idx="399">
                  <c:v>0.98863000000000001</c:v>
                </c:pt>
                <c:pt idx="400">
                  <c:v>0.98863000000000001</c:v>
                </c:pt>
                <c:pt idx="401">
                  <c:v>0.98861999999999994</c:v>
                </c:pt>
                <c:pt idx="402">
                  <c:v>0.98860999999999999</c:v>
                </c:pt>
                <c:pt idx="403">
                  <c:v>0.98860000000000003</c:v>
                </c:pt>
                <c:pt idx="404">
                  <c:v>0.98858999999999997</c:v>
                </c:pt>
                <c:pt idx="405">
                  <c:v>0.98858000000000001</c:v>
                </c:pt>
                <c:pt idx="406">
                  <c:v>0.98856999999999995</c:v>
                </c:pt>
                <c:pt idx="407">
                  <c:v>0.98855999999999999</c:v>
                </c:pt>
                <c:pt idx="408">
                  <c:v>0.98855000000000004</c:v>
                </c:pt>
                <c:pt idx="409">
                  <c:v>0.98853999999999997</c:v>
                </c:pt>
                <c:pt idx="410">
                  <c:v>0.98852999999999991</c:v>
                </c:pt>
                <c:pt idx="411">
                  <c:v>0.98852000000000007</c:v>
                </c:pt>
                <c:pt idx="412">
                  <c:v>0.98851</c:v>
                </c:pt>
                <c:pt idx="413">
                  <c:v>0.98851</c:v>
                </c:pt>
                <c:pt idx="414">
                  <c:v>0.98849999999999993</c:v>
                </c:pt>
                <c:pt idx="415">
                  <c:v>0.98849000000000009</c:v>
                </c:pt>
                <c:pt idx="416">
                  <c:v>0.98849000000000009</c:v>
                </c:pt>
                <c:pt idx="417">
                  <c:v>0.98848000000000003</c:v>
                </c:pt>
                <c:pt idx="418">
                  <c:v>0.98846999999999996</c:v>
                </c:pt>
                <c:pt idx="419">
                  <c:v>0.98846999999999996</c:v>
                </c:pt>
                <c:pt idx="420">
                  <c:v>0.98846000000000001</c:v>
                </c:pt>
                <c:pt idx="421">
                  <c:v>0.98846000000000001</c:v>
                </c:pt>
                <c:pt idx="422">
                  <c:v>0.98844999999999994</c:v>
                </c:pt>
                <c:pt idx="423">
                  <c:v>0.98843999999999999</c:v>
                </c:pt>
                <c:pt idx="424">
                  <c:v>0.98843999999999999</c:v>
                </c:pt>
                <c:pt idx="425">
                  <c:v>0.98843000000000003</c:v>
                </c:pt>
                <c:pt idx="426">
                  <c:v>0.98843000000000003</c:v>
                </c:pt>
                <c:pt idx="427">
                  <c:v>0.98841999999999997</c:v>
                </c:pt>
                <c:pt idx="428">
                  <c:v>0.9884099999999999</c:v>
                </c:pt>
                <c:pt idx="429">
                  <c:v>0.9884099999999999</c:v>
                </c:pt>
                <c:pt idx="430">
                  <c:v>0.98840000000000006</c:v>
                </c:pt>
                <c:pt idx="431">
                  <c:v>0.98840000000000006</c:v>
                </c:pt>
                <c:pt idx="432">
                  <c:v>0.98838999999999999</c:v>
                </c:pt>
                <c:pt idx="433">
                  <c:v>0.98837999999999993</c:v>
                </c:pt>
                <c:pt idx="434">
                  <c:v>0.98837999999999993</c:v>
                </c:pt>
                <c:pt idx="435">
                  <c:v>0.98837000000000008</c:v>
                </c:pt>
                <c:pt idx="436">
                  <c:v>0.98837000000000008</c:v>
                </c:pt>
                <c:pt idx="437">
                  <c:v>0.98836000000000002</c:v>
                </c:pt>
                <c:pt idx="438">
                  <c:v>0.98834999999999995</c:v>
                </c:pt>
                <c:pt idx="439">
                  <c:v>0.98834999999999995</c:v>
                </c:pt>
                <c:pt idx="440">
                  <c:v>0.98834</c:v>
                </c:pt>
                <c:pt idx="441">
                  <c:v>0.98834</c:v>
                </c:pt>
                <c:pt idx="442">
                  <c:v>0.98832999999999993</c:v>
                </c:pt>
                <c:pt idx="443">
                  <c:v>0.98831999999999998</c:v>
                </c:pt>
                <c:pt idx="444">
                  <c:v>0.98831999999999998</c:v>
                </c:pt>
                <c:pt idx="445">
                  <c:v>0.98831000000000002</c:v>
                </c:pt>
                <c:pt idx="446">
                  <c:v>0.98831000000000002</c:v>
                </c:pt>
                <c:pt idx="447">
                  <c:v>0.98829999999999996</c:v>
                </c:pt>
                <c:pt idx="448">
                  <c:v>0.98828999999999989</c:v>
                </c:pt>
                <c:pt idx="449">
                  <c:v>0.98828999999999989</c:v>
                </c:pt>
                <c:pt idx="450">
                  <c:v>0.98828000000000005</c:v>
                </c:pt>
                <c:pt idx="451">
                  <c:v>0.98828000000000005</c:v>
                </c:pt>
                <c:pt idx="452">
                  <c:v>0.98826999999999998</c:v>
                </c:pt>
                <c:pt idx="453">
                  <c:v>0.98826999999999998</c:v>
                </c:pt>
                <c:pt idx="454">
                  <c:v>0.98826999999999998</c:v>
                </c:pt>
                <c:pt idx="455">
                  <c:v>0.98825999999999992</c:v>
                </c:pt>
                <c:pt idx="456">
                  <c:v>0.98825999999999992</c:v>
                </c:pt>
                <c:pt idx="457">
                  <c:v>0.98825999999999992</c:v>
                </c:pt>
                <c:pt idx="458">
                  <c:v>0.98825000000000007</c:v>
                </c:pt>
                <c:pt idx="459">
                  <c:v>0.98825000000000007</c:v>
                </c:pt>
                <c:pt idx="460">
                  <c:v>0.98825000000000007</c:v>
                </c:pt>
                <c:pt idx="461">
                  <c:v>0.98825000000000007</c:v>
                </c:pt>
                <c:pt idx="462">
                  <c:v>0.98824000000000001</c:v>
                </c:pt>
                <c:pt idx="463">
                  <c:v>0.98824000000000001</c:v>
                </c:pt>
                <c:pt idx="464">
                  <c:v>0.98824000000000001</c:v>
                </c:pt>
                <c:pt idx="465">
                  <c:v>0.98822999999999994</c:v>
                </c:pt>
                <c:pt idx="466">
                  <c:v>0.98822999999999994</c:v>
                </c:pt>
                <c:pt idx="467">
                  <c:v>0.98822999999999994</c:v>
                </c:pt>
                <c:pt idx="468">
                  <c:v>0.98822999999999994</c:v>
                </c:pt>
                <c:pt idx="469">
                  <c:v>0.98821999999999999</c:v>
                </c:pt>
                <c:pt idx="470">
                  <c:v>0.98821999999999999</c:v>
                </c:pt>
                <c:pt idx="471">
                  <c:v>0.98821999999999999</c:v>
                </c:pt>
                <c:pt idx="472">
                  <c:v>0.98821000000000003</c:v>
                </c:pt>
                <c:pt idx="473">
                  <c:v>0.98821000000000003</c:v>
                </c:pt>
                <c:pt idx="474">
                  <c:v>0.98821000000000003</c:v>
                </c:pt>
                <c:pt idx="475">
                  <c:v>0.98821000000000003</c:v>
                </c:pt>
                <c:pt idx="476">
                  <c:v>0.98819999999999997</c:v>
                </c:pt>
                <c:pt idx="477">
                  <c:v>0.98819999999999997</c:v>
                </c:pt>
                <c:pt idx="478">
                  <c:v>0.98819999999999997</c:v>
                </c:pt>
                <c:pt idx="479">
                  <c:v>0.98819000000000001</c:v>
                </c:pt>
                <c:pt idx="480">
                  <c:v>0.98819000000000001</c:v>
                </c:pt>
                <c:pt idx="481">
                  <c:v>0.98819000000000001</c:v>
                </c:pt>
                <c:pt idx="482">
                  <c:v>0.98819000000000001</c:v>
                </c:pt>
                <c:pt idx="483">
                  <c:v>0.98817999999999995</c:v>
                </c:pt>
                <c:pt idx="484">
                  <c:v>0.98817999999999995</c:v>
                </c:pt>
                <c:pt idx="485">
                  <c:v>0.98817999999999995</c:v>
                </c:pt>
                <c:pt idx="486">
                  <c:v>0.98817999999999995</c:v>
                </c:pt>
                <c:pt idx="487">
                  <c:v>0.98817999999999995</c:v>
                </c:pt>
                <c:pt idx="488">
                  <c:v>0.98817999999999995</c:v>
                </c:pt>
                <c:pt idx="489">
                  <c:v>0.98817999999999995</c:v>
                </c:pt>
                <c:pt idx="490">
                  <c:v>0.98817999999999995</c:v>
                </c:pt>
                <c:pt idx="491">
                  <c:v>0.98816999999999988</c:v>
                </c:pt>
                <c:pt idx="492">
                  <c:v>0.98816999999999988</c:v>
                </c:pt>
                <c:pt idx="493">
                  <c:v>0.98816999999999988</c:v>
                </c:pt>
                <c:pt idx="494">
                  <c:v>0.98816999999999988</c:v>
                </c:pt>
                <c:pt idx="495">
                  <c:v>0.98816999999999988</c:v>
                </c:pt>
                <c:pt idx="496">
                  <c:v>0.98816999999999988</c:v>
                </c:pt>
                <c:pt idx="497">
                  <c:v>0.98816999999999988</c:v>
                </c:pt>
                <c:pt idx="498">
                  <c:v>0.98816999999999988</c:v>
                </c:pt>
                <c:pt idx="499">
                  <c:v>0.98816999999999988</c:v>
                </c:pt>
                <c:pt idx="500">
                  <c:v>0.98816999999999988</c:v>
                </c:pt>
                <c:pt idx="501">
                  <c:v>0.98816999999999988</c:v>
                </c:pt>
                <c:pt idx="502">
                  <c:v>0.98816999999999988</c:v>
                </c:pt>
                <c:pt idx="503">
                  <c:v>0.98816999999999988</c:v>
                </c:pt>
                <c:pt idx="504">
                  <c:v>0.98816999999999988</c:v>
                </c:pt>
                <c:pt idx="505">
                  <c:v>0.98816999999999988</c:v>
                </c:pt>
                <c:pt idx="506">
                  <c:v>0.98816999999999988</c:v>
                </c:pt>
                <c:pt idx="507">
                  <c:v>0.98816999999999988</c:v>
                </c:pt>
                <c:pt idx="508">
                  <c:v>0.98816999999999988</c:v>
                </c:pt>
                <c:pt idx="509">
                  <c:v>0.98817999999999995</c:v>
                </c:pt>
                <c:pt idx="510">
                  <c:v>0.98817999999999995</c:v>
                </c:pt>
                <c:pt idx="511">
                  <c:v>0.98817999999999995</c:v>
                </c:pt>
                <c:pt idx="512">
                  <c:v>0.98817999999999995</c:v>
                </c:pt>
                <c:pt idx="513">
                  <c:v>0.98817999999999995</c:v>
                </c:pt>
                <c:pt idx="514">
                  <c:v>0.98817999999999995</c:v>
                </c:pt>
                <c:pt idx="515">
                  <c:v>0.98817999999999995</c:v>
                </c:pt>
                <c:pt idx="516">
                  <c:v>0.98817999999999995</c:v>
                </c:pt>
                <c:pt idx="517">
                  <c:v>0.98817999999999995</c:v>
                </c:pt>
                <c:pt idx="518">
                  <c:v>0.98819000000000001</c:v>
                </c:pt>
                <c:pt idx="519">
                  <c:v>0.98819000000000001</c:v>
                </c:pt>
                <c:pt idx="520">
                  <c:v>0.98819000000000001</c:v>
                </c:pt>
                <c:pt idx="521">
                  <c:v>0.98819000000000001</c:v>
                </c:pt>
                <c:pt idx="522">
                  <c:v>0.98819999999999997</c:v>
                </c:pt>
                <c:pt idx="523">
                  <c:v>0.98819999999999997</c:v>
                </c:pt>
                <c:pt idx="524">
                  <c:v>0.98819999999999997</c:v>
                </c:pt>
                <c:pt idx="525">
                  <c:v>0.98821000000000003</c:v>
                </c:pt>
                <c:pt idx="526">
                  <c:v>0.98821000000000003</c:v>
                </c:pt>
                <c:pt idx="527">
                  <c:v>0.98821000000000003</c:v>
                </c:pt>
                <c:pt idx="528">
                  <c:v>0.98821000000000003</c:v>
                </c:pt>
                <c:pt idx="529">
                  <c:v>0.98821999999999999</c:v>
                </c:pt>
                <c:pt idx="530">
                  <c:v>0.98821999999999999</c:v>
                </c:pt>
                <c:pt idx="531">
                  <c:v>0.98821999999999999</c:v>
                </c:pt>
                <c:pt idx="532">
                  <c:v>0.98822999999999994</c:v>
                </c:pt>
                <c:pt idx="533">
                  <c:v>0.98822999999999994</c:v>
                </c:pt>
                <c:pt idx="534">
                  <c:v>0.98822999999999994</c:v>
                </c:pt>
                <c:pt idx="535">
                  <c:v>0.98822999999999994</c:v>
                </c:pt>
                <c:pt idx="536">
                  <c:v>0.98824000000000001</c:v>
                </c:pt>
                <c:pt idx="537">
                  <c:v>0.98824000000000001</c:v>
                </c:pt>
                <c:pt idx="538">
                  <c:v>0.98824000000000001</c:v>
                </c:pt>
                <c:pt idx="539">
                  <c:v>0.98825000000000007</c:v>
                </c:pt>
                <c:pt idx="540">
                  <c:v>0.98825000000000007</c:v>
                </c:pt>
                <c:pt idx="541">
                  <c:v>0.98825000000000007</c:v>
                </c:pt>
                <c:pt idx="542">
                  <c:v>0.98825000000000007</c:v>
                </c:pt>
                <c:pt idx="543">
                  <c:v>0.98825999999999992</c:v>
                </c:pt>
                <c:pt idx="544">
                  <c:v>0.98825999999999992</c:v>
                </c:pt>
                <c:pt idx="545">
                  <c:v>0.98825999999999992</c:v>
                </c:pt>
                <c:pt idx="546">
                  <c:v>0.98826999999999998</c:v>
                </c:pt>
                <c:pt idx="547">
                  <c:v>0.98826999999999998</c:v>
                </c:pt>
                <c:pt idx="548">
                  <c:v>0.98826999999999998</c:v>
                </c:pt>
                <c:pt idx="549">
                  <c:v>0.98828000000000005</c:v>
                </c:pt>
                <c:pt idx="550">
                  <c:v>0.98828000000000005</c:v>
                </c:pt>
                <c:pt idx="551">
                  <c:v>0.98828999999999989</c:v>
                </c:pt>
                <c:pt idx="552">
                  <c:v>0.98829999999999996</c:v>
                </c:pt>
                <c:pt idx="553">
                  <c:v>0.98829999999999996</c:v>
                </c:pt>
                <c:pt idx="554">
                  <c:v>0.98831000000000002</c:v>
                </c:pt>
                <c:pt idx="555">
                  <c:v>0.98831000000000002</c:v>
                </c:pt>
                <c:pt idx="556">
                  <c:v>0.98831999999999998</c:v>
                </c:pt>
                <c:pt idx="557">
                  <c:v>0.98832999999999993</c:v>
                </c:pt>
                <c:pt idx="558">
                  <c:v>0.98832999999999993</c:v>
                </c:pt>
                <c:pt idx="559">
                  <c:v>0.98834</c:v>
                </c:pt>
                <c:pt idx="560">
                  <c:v>0.98834</c:v>
                </c:pt>
                <c:pt idx="561">
                  <c:v>0.98834999999999995</c:v>
                </c:pt>
                <c:pt idx="562">
                  <c:v>0.98836000000000002</c:v>
                </c:pt>
                <c:pt idx="563">
                  <c:v>0.98836000000000002</c:v>
                </c:pt>
                <c:pt idx="564">
                  <c:v>0.98837000000000008</c:v>
                </c:pt>
                <c:pt idx="565">
                  <c:v>0.98837000000000008</c:v>
                </c:pt>
                <c:pt idx="566">
                  <c:v>0.98837999999999993</c:v>
                </c:pt>
                <c:pt idx="567">
                  <c:v>0.98838999999999999</c:v>
                </c:pt>
                <c:pt idx="568">
                  <c:v>0.98838999999999999</c:v>
                </c:pt>
                <c:pt idx="569">
                  <c:v>0.98840000000000006</c:v>
                </c:pt>
                <c:pt idx="570">
                  <c:v>0.98840000000000006</c:v>
                </c:pt>
                <c:pt idx="571">
                  <c:v>0.9884099999999999</c:v>
                </c:pt>
                <c:pt idx="572">
                  <c:v>0.98841999999999997</c:v>
                </c:pt>
                <c:pt idx="573">
                  <c:v>0.98841999999999997</c:v>
                </c:pt>
                <c:pt idx="574">
                  <c:v>0.98843000000000003</c:v>
                </c:pt>
                <c:pt idx="575">
                  <c:v>0.98843000000000003</c:v>
                </c:pt>
                <c:pt idx="576">
                  <c:v>0.98843999999999999</c:v>
                </c:pt>
                <c:pt idx="577">
                  <c:v>0.98844999999999994</c:v>
                </c:pt>
                <c:pt idx="578">
                  <c:v>0.98844999999999994</c:v>
                </c:pt>
                <c:pt idx="579">
                  <c:v>0.98846000000000001</c:v>
                </c:pt>
                <c:pt idx="580">
                  <c:v>0.98846000000000001</c:v>
                </c:pt>
                <c:pt idx="581">
                  <c:v>0.98846999999999996</c:v>
                </c:pt>
                <c:pt idx="582">
                  <c:v>0.98848000000000003</c:v>
                </c:pt>
                <c:pt idx="583">
                  <c:v>0.98848000000000003</c:v>
                </c:pt>
                <c:pt idx="584">
                  <c:v>0.98849000000000009</c:v>
                </c:pt>
                <c:pt idx="585">
                  <c:v>0.98849000000000009</c:v>
                </c:pt>
                <c:pt idx="586">
                  <c:v>0.98849999999999993</c:v>
                </c:pt>
                <c:pt idx="587">
                  <c:v>0.98851</c:v>
                </c:pt>
                <c:pt idx="588">
                  <c:v>0.98852000000000007</c:v>
                </c:pt>
                <c:pt idx="589">
                  <c:v>0.98852999999999991</c:v>
                </c:pt>
                <c:pt idx="590">
                  <c:v>0.98853999999999997</c:v>
                </c:pt>
                <c:pt idx="591">
                  <c:v>0.98853999999999997</c:v>
                </c:pt>
                <c:pt idx="592">
                  <c:v>0.98855000000000004</c:v>
                </c:pt>
                <c:pt idx="593">
                  <c:v>0.98855999999999999</c:v>
                </c:pt>
                <c:pt idx="594">
                  <c:v>0.98856999999999995</c:v>
                </c:pt>
                <c:pt idx="595">
                  <c:v>0.98858000000000001</c:v>
                </c:pt>
                <c:pt idx="596">
                  <c:v>0.98858999999999997</c:v>
                </c:pt>
                <c:pt idx="597">
                  <c:v>0.98860000000000003</c:v>
                </c:pt>
                <c:pt idx="598">
                  <c:v>0.98860999999999999</c:v>
                </c:pt>
                <c:pt idx="599">
                  <c:v>0.98861999999999994</c:v>
                </c:pt>
                <c:pt idx="600">
                  <c:v>0.98863000000000001</c:v>
                </c:pt>
                <c:pt idx="601">
                  <c:v>0.98864000000000007</c:v>
                </c:pt>
                <c:pt idx="602">
                  <c:v>0.98864999999999992</c:v>
                </c:pt>
                <c:pt idx="603">
                  <c:v>0.98864999999999992</c:v>
                </c:pt>
                <c:pt idx="604">
                  <c:v>0.98865999999999998</c:v>
                </c:pt>
                <c:pt idx="605">
                  <c:v>0.98867000000000005</c:v>
                </c:pt>
                <c:pt idx="606">
                  <c:v>0.98868</c:v>
                </c:pt>
                <c:pt idx="607">
                  <c:v>0.98868999999999996</c:v>
                </c:pt>
                <c:pt idx="608">
                  <c:v>0.98870000000000002</c:v>
                </c:pt>
                <c:pt idx="609">
                  <c:v>0.98870999999999998</c:v>
                </c:pt>
                <c:pt idx="610">
                  <c:v>0.98872000000000004</c:v>
                </c:pt>
                <c:pt idx="611">
                  <c:v>0.98873</c:v>
                </c:pt>
                <c:pt idx="612">
                  <c:v>0.98873999999999995</c:v>
                </c:pt>
                <c:pt idx="613">
                  <c:v>0.98875000000000002</c:v>
                </c:pt>
                <c:pt idx="614">
                  <c:v>0.98876000000000008</c:v>
                </c:pt>
                <c:pt idx="615">
                  <c:v>0.98876000000000008</c:v>
                </c:pt>
                <c:pt idx="616">
                  <c:v>0.98876999999999993</c:v>
                </c:pt>
                <c:pt idx="617">
                  <c:v>0.98877999999999999</c:v>
                </c:pt>
                <c:pt idx="618">
                  <c:v>0.98879000000000006</c:v>
                </c:pt>
                <c:pt idx="619">
                  <c:v>0.9887999999999999</c:v>
                </c:pt>
                <c:pt idx="620">
                  <c:v>0.98880999999999997</c:v>
                </c:pt>
                <c:pt idx="621">
                  <c:v>0.98882000000000003</c:v>
                </c:pt>
                <c:pt idx="622">
                  <c:v>0.98884000000000005</c:v>
                </c:pt>
                <c:pt idx="623">
                  <c:v>0.98885000000000001</c:v>
                </c:pt>
                <c:pt idx="624">
                  <c:v>0.98885999999999996</c:v>
                </c:pt>
                <c:pt idx="625">
                  <c:v>0.98887000000000003</c:v>
                </c:pt>
                <c:pt idx="626">
                  <c:v>0.98888000000000009</c:v>
                </c:pt>
                <c:pt idx="627">
                  <c:v>0.98888999999999994</c:v>
                </c:pt>
                <c:pt idx="628">
                  <c:v>0.9889</c:v>
                </c:pt>
                <c:pt idx="629">
                  <c:v>0.98891000000000007</c:v>
                </c:pt>
                <c:pt idx="630">
                  <c:v>0.98892999999999998</c:v>
                </c:pt>
                <c:pt idx="631">
                  <c:v>0.98894000000000004</c:v>
                </c:pt>
                <c:pt idx="632">
                  <c:v>0.98895</c:v>
                </c:pt>
                <c:pt idx="633">
                  <c:v>0.98896000000000006</c:v>
                </c:pt>
                <c:pt idx="634">
                  <c:v>0.98897000000000002</c:v>
                </c:pt>
                <c:pt idx="635">
                  <c:v>0.98897999999999997</c:v>
                </c:pt>
                <c:pt idx="636">
                  <c:v>0.9890000000000001</c:v>
                </c:pt>
                <c:pt idx="637">
                  <c:v>0.98900999999999994</c:v>
                </c:pt>
                <c:pt idx="638">
                  <c:v>0.98902000000000001</c:v>
                </c:pt>
                <c:pt idx="639">
                  <c:v>0.98903000000000008</c:v>
                </c:pt>
                <c:pt idx="640">
                  <c:v>0.98904999999999998</c:v>
                </c:pt>
                <c:pt idx="641">
                  <c:v>0.98906000000000005</c:v>
                </c:pt>
                <c:pt idx="642">
                  <c:v>0.98907</c:v>
                </c:pt>
                <c:pt idx="643">
                  <c:v>0.98909000000000002</c:v>
                </c:pt>
                <c:pt idx="644">
                  <c:v>0.98909999999999998</c:v>
                </c:pt>
                <c:pt idx="645">
                  <c:v>0.98911000000000004</c:v>
                </c:pt>
                <c:pt idx="646">
                  <c:v>0.98912000000000011</c:v>
                </c:pt>
                <c:pt idx="647">
                  <c:v>0.98914000000000002</c:v>
                </c:pt>
                <c:pt idx="648">
                  <c:v>0.98915000000000008</c:v>
                </c:pt>
                <c:pt idx="649">
                  <c:v>0.98915999999999993</c:v>
                </c:pt>
                <c:pt idx="650">
                  <c:v>0.98916999999999999</c:v>
                </c:pt>
                <c:pt idx="651">
                  <c:v>0.98919000000000001</c:v>
                </c:pt>
                <c:pt idx="652">
                  <c:v>0.98919999999999997</c:v>
                </c:pt>
                <c:pt idx="653">
                  <c:v>0.98921999999999999</c:v>
                </c:pt>
                <c:pt idx="654">
                  <c:v>0.98923000000000005</c:v>
                </c:pt>
                <c:pt idx="655">
                  <c:v>0.98924999999999996</c:v>
                </c:pt>
                <c:pt idx="656">
                  <c:v>0.98926000000000003</c:v>
                </c:pt>
                <c:pt idx="657">
                  <c:v>0.98927999999999994</c:v>
                </c:pt>
                <c:pt idx="658">
                  <c:v>0.98929</c:v>
                </c:pt>
                <c:pt idx="659">
                  <c:v>0.98931000000000002</c:v>
                </c:pt>
                <c:pt idx="660">
                  <c:v>0.98931999999999998</c:v>
                </c:pt>
                <c:pt idx="661">
                  <c:v>0.98934</c:v>
                </c:pt>
                <c:pt idx="662">
                  <c:v>0.98935000000000006</c:v>
                </c:pt>
                <c:pt idx="663">
                  <c:v>0.98936999999999997</c:v>
                </c:pt>
                <c:pt idx="664">
                  <c:v>0.98938000000000004</c:v>
                </c:pt>
                <c:pt idx="665">
                  <c:v>0.98939999999999995</c:v>
                </c:pt>
                <c:pt idx="666">
                  <c:v>0.98941000000000001</c:v>
                </c:pt>
                <c:pt idx="667">
                  <c:v>0.98943000000000003</c:v>
                </c:pt>
                <c:pt idx="668">
                  <c:v>0.98943999999999999</c:v>
                </c:pt>
                <c:pt idx="669">
                  <c:v>0.98946000000000001</c:v>
                </c:pt>
                <c:pt idx="670">
                  <c:v>0.98947000000000007</c:v>
                </c:pt>
                <c:pt idx="671">
                  <c:v>0.98948999999999998</c:v>
                </c:pt>
                <c:pt idx="672">
                  <c:v>0.98950000000000005</c:v>
                </c:pt>
                <c:pt idx="673">
                  <c:v>0.98951999999999996</c:v>
                </c:pt>
                <c:pt idx="674">
                  <c:v>0.98953000000000002</c:v>
                </c:pt>
                <c:pt idx="675">
                  <c:v>0.98954999999999993</c:v>
                </c:pt>
                <c:pt idx="676">
                  <c:v>0.98956</c:v>
                </c:pt>
                <c:pt idx="677">
                  <c:v>0.98958000000000002</c:v>
                </c:pt>
                <c:pt idx="678">
                  <c:v>0.98959000000000008</c:v>
                </c:pt>
                <c:pt idx="679">
                  <c:v>0.98960999999999999</c:v>
                </c:pt>
                <c:pt idx="680">
                  <c:v>0.98962000000000006</c:v>
                </c:pt>
                <c:pt idx="681">
                  <c:v>0.98963999999999996</c:v>
                </c:pt>
                <c:pt idx="682">
                  <c:v>0.98965000000000003</c:v>
                </c:pt>
                <c:pt idx="683">
                  <c:v>0.98966999999999994</c:v>
                </c:pt>
                <c:pt idx="684">
                  <c:v>0.98968</c:v>
                </c:pt>
                <c:pt idx="685">
                  <c:v>0.98970000000000002</c:v>
                </c:pt>
                <c:pt idx="686">
                  <c:v>0.98971999999999993</c:v>
                </c:pt>
                <c:pt idx="687">
                  <c:v>0.98974000000000006</c:v>
                </c:pt>
                <c:pt idx="688">
                  <c:v>0.98975999999999997</c:v>
                </c:pt>
                <c:pt idx="689">
                  <c:v>0.98977999999999999</c:v>
                </c:pt>
                <c:pt idx="690">
                  <c:v>0.98978999999999995</c:v>
                </c:pt>
                <c:pt idx="691">
                  <c:v>0.98980999999999997</c:v>
                </c:pt>
                <c:pt idx="692">
                  <c:v>0.98982999999999999</c:v>
                </c:pt>
                <c:pt idx="693">
                  <c:v>0.98985000000000001</c:v>
                </c:pt>
                <c:pt idx="694">
                  <c:v>0.98986999999999992</c:v>
                </c:pt>
                <c:pt idx="695">
                  <c:v>0.98987999999999998</c:v>
                </c:pt>
                <c:pt idx="696">
                  <c:v>0.9899</c:v>
                </c:pt>
                <c:pt idx="697">
                  <c:v>0.98992000000000002</c:v>
                </c:pt>
                <c:pt idx="698">
                  <c:v>0.98994000000000004</c:v>
                </c:pt>
                <c:pt idx="699">
                  <c:v>0.98995999999999995</c:v>
                </c:pt>
                <c:pt idx="700">
                  <c:v>0.98997000000000002</c:v>
                </c:pt>
                <c:pt idx="701">
                  <c:v>0.98998999999999993</c:v>
                </c:pt>
                <c:pt idx="702">
                  <c:v>0.99001000000000006</c:v>
                </c:pt>
                <c:pt idx="703">
                  <c:v>0.99002999999999997</c:v>
                </c:pt>
                <c:pt idx="704">
                  <c:v>0.99004999999999999</c:v>
                </c:pt>
                <c:pt idx="705">
                  <c:v>0.99007000000000001</c:v>
                </c:pt>
                <c:pt idx="706">
                  <c:v>0.99007999999999996</c:v>
                </c:pt>
                <c:pt idx="707">
                  <c:v>0.99010000000000009</c:v>
                </c:pt>
                <c:pt idx="708">
                  <c:v>0.99012</c:v>
                </c:pt>
                <c:pt idx="709">
                  <c:v>0.99013999999999991</c:v>
                </c:pt>
                <c:pt idx="710">
                  <c:v>0.99016000000000004</c:v>
                </c:pt>
                <c:pt idx="711">
                  <c:v>0.99016999999999999</c:v>
                </c:pt>
                <c:pt idx="712">
                  <c:v>0.99019000000000001</c:v>
                </c:pt>
                <c:pt idx="713">
                  <c:v>0.99021000000000003</c:v>
                </c:pt>
                <c:pt idx="714">
                  <c:v>0.99022999999999994</c:v>
                </c:pt>
                <c:pt idx="715">
                  <c:v>0.99025000000000007</c:v>
                </c:pt>
                <c:pt idx="716">
                  <c:v>0.99026999999999998</c:v>
                </c:pt>
                <c:pt idx="717">
                  <c:v>0.99028000000000005</c:v>
                </c:pt>
                <c:pt idx="718">
                  <c:v>0.99029999999999996</c:v>
                </c:pt>
                <c:pt idx="719">
                  <c:v>0.99031999999999998</c:v>
                </c:pt>
                <c:pt idx="720">
                  <c:v>0.99034000000000011</c:v>
                </c:pt>
                <c:pt idx="721">
                  <c:v>0.99036000000000002</c:v>
                </c:pt>
                <c:pt idx="722">
                  <c:v>0.99037999999999993</c:v>
                </c:pt>
                <c:pt idx="723">
                  <c:v>0.99040000000000006</c:v>
                </c:pt>
                <c:pt idx="724">
                  <c:v>0.99041999999999997</c:v>
                </c:pt>
                <c:pt idx="725">
                  <c:v>0.99043999999999999</c:v>
                </c:pt>
                <c:pt idx="726">
                  <c:v>0.99046000000000012</c:v>
                </c:pt>
                <c:pt idx="727">
                  <c:v>0.99048000000000003</c:v>
                </c:pt>
                <c:pt idx="728">
                  <c:v>0.99049999999999994</c:v>
                </c:pt>
                <c:pt idx="729">
                  <c:v>0.99053000000000002</c:v>
                </c:pt>
                <c:pt idx="730">
                  <c:v>0.99055000000000004</c:v>
                </c:pt>
                <c:pt idx="731">
                  <c:v>0.99057000000000006</c:v>
                </c:pt>
                <c:pt idx="732">
                  <c:v>0.99058999999999997</c:v>
                </c:pt>
                <c:pt idx="733">
                  <c:v>0.9906100000000001</c:v>
                </c:pt>
                <c:pt idx="734">
                  <c:v>0.99063000000000001</c:v>
                </c:pt>
                <c:pt idx="735">
                  <c:v>0.99065000000000003</c:v>
                </c:pt>
                <c:pt idx="736">
                  <c:v>0.99068000000000001</c:v>
                </c:pt>
                <c:pt idx="737">
                  <c:v>0.99069999999999991</c:v>
                </c:pt>
                <c:pt idx="738">
                  <c:v>0.99072000000000005</c:v>
                </c:pt>
                <c:pt idx="739">
                  <c:v>0.99073999999999995</c:v>
                </c:pt>
                <c:pt idx="740">
                  <c:v>0.99075999999999997</c:v>
                </c:pt>
                <c:pt idx="741">
                  <c:v>0.99077999999999999</c:v>
                </c:pt>
                <c:pt idx="742">
                  <c:v>0.99080000000000001</c:v>
                </c:pt>
                <c:pt idx="743">
                  <c:v>0.99081999999999992</c:v>
                </c:pt>
                <c:pt idx="744">
                  <c:v>0.9908499999999999</c:v>
                </c:pt>
                <c:pt idx="745">
                  <c:v>0.99087000000000003</c:v>
                </c:pt>
                <c:pt idx="746">
                  <c:v>0.99088999999999994</c:v>
                </c:pt>
                <c:pt idx="747">
                  <c:v>0.99090999999999996</c:v>
                </c:pt>
                <c:pt idx="748">
                  <c:v>0.99093000000000009</c:v>
                </c:pt>
                <c:pt idx="749">
                  <c:v>0.99095</c:v>
                </c:pt>
                <c:pt idx="750">
                  <c:v>0.99096999999999991</c:v>
                </c:pt>
                <c:pt idx="751">
                  <c:v>0.99099999999999999</c:v>
                </c:pt>
                <c:pt idx="752">
                  <c:v>0.99102000000000001</c:v>
                </c:pt>
                <c:pt idx="753">
                  <c:v>0.99104000000000003</c:v>
                </c:pt>
                <c:pt idx="754">
                  <c:v>0.99105999999999994</c:v>
                </c:pt>
                <c:pt idx="755">
                  <c:v>0.99108000000000007</c:v>
                </c:pt>
                <c:pt idx="756">
                  <c:v>0.99111000000000005</c:v>
                </c:pt>
                <c:pt idx="757">
                  <c:v>0.99112999999999996</c:v>
                </c:pt>
                <c:pt idx="758">
                  <c:v>0.99114999999999998</c:v>
                </c:pt>
                <c:pt idx="759">
                  <c:v>0.99117999999999995</c:v>
                </c:pt>
                <c:pt idx="760">
                  <c:v>0.99120000000000008</c:v>
                </c:pt>
                <c:pt idx="761">
                  <c:v>0.99123000000000006</c:v>
                </c:pt>
                <c:pt idx="762">
                  <c:v>0.99124999999999996</c:v>
                </c:pt>
                <c:pt idx="763">
                  <c:v>0.99126999999999998</c:v>
                </c:pt>
                <c:pt idx="764">
                  <c:v>0.99129999999999996</c:v>
                </c:pt>
                <c:pt idx="765">
                  <c:v>0.99132000000000009</c:v>
                </c:pt>
                <c:pt idx="766">
                  <c:v>0.99134</c:v>
                </c:pt>
                <c:pt idx="767">
                  <c:v>0.99136999999999997</c:v>
                </c:pt>
                <c:pt idx="768">
                  <c:v>0.99138999999999999</c:v>
                </c:pt>
                <c:pt idx="769">
                  <c:v>0.99141000000000001</c:v>
                </c:pt>
                <c:pt idx="770">
                  <c:v>0.9914400000000001</c:v>
                </c:pt>
                <c:pt idx="771">
                  <c:v>0.99146000000000001</c:v>
                </c:pt>
                <c:pt idx="772">
                  <c:v>0.99148999999999998</c:v>
                </c:pt>
                <c:pt idx="773">
                  <c:v>0.99151</c:v>
                </c:pt>
                <c:pt idx="774">
                  <c:v>0.99153999999999998</c:v>
                </c:pt>
                <c:pt idx="775">
                  <c:v>0.99156000000000011</c:v>
                </c:pt>
                <c:pt idx="776">
                  <c:v>0.99159000000000008</c:v>
                </c:pt>
                <c:pt idx="777">
                  <c:v>0.99160999999999999</c:v>
                </c:pt>
                <c:pt idx="778">
                  <c:v>0.99163999999999997</c:v>
                </c:pt>
                <c:pt idx="779">
                  <c:v>0.99165999999999999</c:v>
                </c:pt>
                <c:pt idx="780">
                  <c:v>0.99168999999999996</c:v>
                </c:pt>
                <c:pt idx="781">
                  <c:v>0.99171000000000009</c:v>
                </c:pt>
                <c:pt idx="782">
                  <c:v>0.99174000000000007</c:v>
                </c:pt>
                <c:pt idx="783">
                  <c:v>0.99175999999999997</c:v>
                </c:pt>
                <c:pt idx="784">
                  <c:v>0.99179000000000006</c:v>
                </c:pt>
                <c:pt idx="785">
                  <c:v>0.99180999999999997</c:v>
                </c:pt>
                <c:pt idx="786">
                  <c:v>0.99183999999999994</c:v>
                </c:pt>
                <c:pt idx="787">
                  <c:v>0.99187000000000003</c:v>
                </c:pt>
                <c:pt idx="788">
                  <c:v>0.9919</c:v>
                </c:pt>
                <c:pt idx="789">
                  <c:v>0.99191999999999991</c:v>
                </c:pt>
                <c:pt idx="790">
                  <c:v>0.99194999999999989</c:v>
                </c:pt>
                <c:pt idx="791">
                  <c:v>0.99197999999999997</c:v>
                </c:pt>
                <c:pt idx="792">
                  <c:v>0.99200999999999995</c:v>
                </c:pt>
                <c:pt idx="793">
                  <c:v>0.99203000000000008</c:v>
                </c:pt>
                <c:pt idx="794">
                  <c:v>0.99206000000000005</c:v>
                </c:pt>
                <c:pt idx="795">
                  <c:v>0.99209000000000003</c:v>
                </c:pt>
                <c:pt idx="796">
                  <c:v>0.99210999999999994</c:v>
                </c:pt>
                <c:pt idx="797">
                  <c:v>0.99214000000000002</c:v>
                </c:pt>
                <c:pt idx="798">
                  <c:v>0.99217</c:v>
                </c:pt>
                <c:pt idx="799">
                  <c:v>0.99219999999999997</c:v>
                </c:pt>
                <c:pt idx="800">
                  <c:v>0.99221999999999999</c:v>
                </c:pt>
                <c:pt idx="801">
                  <c:v>0.99224999999999997</c:v>
                </c:pt>
                <c:pt idx="802">
                  <c:v>0.99227999999999994</c:v>
                </c:pt>
                <c:pt idx="803">
                  <c:v>0.99230999999999991</c:v>
                </c:pt>
                <c:pt idx="804">
                  <c:v>0.99233000000000005</c:v>
                </c:pt>
                <c:pt idx="805">
                  <c:v>0.99236000000000002</c:v>
                </c:pt>
                <c:pt idx="806">
                  <c:v>0.99238999999999999</c:v>
                </c:pt>
                <c:pt idx="807">
                  <c:v>0.99241000000000001</c:v>
                </c:pt>
                <c:pt idx="808">
                  <c:v>0.99243999999999999</c:v>
                </c:pt>
                <c:pt idx="809">
                  <c:v>0.99246999999999996</c:v>
                </c:pt>
                <c:pt idx="810">
                  <c:v>0.99250000000000005</c:v>
                </c:pt>
                <c:pt idx="811">
                  <c:v>0.99251999999999996</c:v>
                </c:pt>
                <c:pt idx="812">
                  <c:v>0.99254999999999993</c:v>
                </c:pt>
                <c:pt idx="813">
                  <c:v>0.99257999999999991</c:v>
                </c:pt>
                <c:pt idx="814">
                  <c:v>0.99260999999999999</c:v>
                </c:pt>
                <c:pt idx="815">
                  <c:v>0.99263000000000001</c:v>
                </c:pt>
                <c:pt idx="816">
                  <c:v>0.9926600000000001</c:v>
                </c:pt>
                <c:pt idx="817">
                  <c:v>0.99269000000000007</c:v>
                </c:pt>
                <c:pt idx="818">
                  <c:v>0.99272000000000005</c:v>
                </c:pt>
                <c:pt idx="819">
                  <c:v>0.99275000000000002</c:v>
                </c:pt>
                <c:pt idx="820">
                  <c:v>0.99278000000000011</c:v>
                </c:pt>
                <c:pt idx="821">
                  <c:v>0.99281000000000008</c:v>
                </c:pt>
                <c:pt idx="822">
                  <c:v>0.99284000000000006</c:v>
                </c:pt>
                <c:pt idx="823">
                  <c:v>0.99287000000000003</c:v>
                </c:pt>
                <c:pt idx="824">
                  <c:v>0.99290000000000012</c:v>
                </c:pt>
                <c:pt idx="825">
                  <c:v>0.99293000000000009</c:v>
                </c:pt>
                <c:pt idx="826">
                  <c:v>0.99296000000000006</c:v>
                </c:pt>
                <c:pt idx="827">
                  <c:v>0.99299000000000004</c:v>
                </c:pt>
                <c:pt idx="828">
                  <c:v>0.99302000000000001</c:v>
                </c:pt>
                <c:pt idx="829">
                  <c:v>0.9930500000000001</c:v>
                </c:pt>
                <c:pt idx="830">
                  <c:v>0.99308000000000007</c:v>
                </c:pt>
                <c:pt idx="831">
                  <c:v>0.99311000000000005</c:v>
                </c:pt>
                <c:pt idx="832">
                  <c:v>0.99314999999999998</c:v>
                </c:pt>
                <c:pt idx="833">
                  <c:v>0.99317999999999995</c:v>
                </c:pt>
                <c:pt idx="834">
                  <c:v>0.99320999999999993</c:v>
                </c:pt>
                <c:pt idx="835">
                  <c:v>0.99324000000000001</c:v>
                </c:pt>
                <c:pt idx="836">
                  <c:v>0.99326999999999999</c:v>
                </c:pt>
                <c:pt idx="837">
                  <c:v>0.99329999999999996</c:v>
                </c:pt>
                <c:pt idx="838">
                  <c:v>0.99332999999999994</c:v>
                </c:pt>
                <c:pt idx="839">
                  <c:v>0.99336000000000002</c:v>
                </c:pt>
                <c:pt idx="840">
                  <c:v>0.99339</c:v>
                </c:pt>
                <c:pt idx="841">
                  <c:v>0.99341999999999997</c:v>
                </c:pt>
                <c:pt idx="842">
                  <c:v>0.99344999999999994</c:v>
                </c:pt>
                <c:pt idx="843">
                  <c:v>0.99348000000000003</c:v>
                </c:pt>
                <c:pt idx="844">
                  <c:v>0.99351</c:v>
                </c:pt>
                <c:pt idx="845">
                  <c:v>0.99353999999999998</c:v>
                </c:pt>
                <c:pt idx="846">
                  <c:v>0.99356999999999995</c:v>
                </c:pt>
                <c:pt idx="847">
                  <c:v>0.99360999999999999</c:v>
                </c:pt>
                <c:pt idx="848">
                  <c:v>0.99364000000000008</c:v>
                </c:pt>
                <c:pt idx="849">
                  <c:v>0.99367000000000005</c:v>
                </c:pt>
                <c:pt idx="850">
                  <c:v>0.99370000000000003</c:v>
                </c:pt>
                <c:pt idx="851">
                  <c:v>0.99373</c:v>
                </c:pt>
                <c:pt idx="852">
                  <c:v>0.99376000000000009</c:v>
                </c:pt>
                <c:pt idx="853">
                  <c:v>0.99379000000000006</c:v>
                </c:pt>
                <c:pt idx="854">
                  <c:v>0.99382000000000004</c:v>
                </c:pt>
                <c:pt idx="855">
                  <c:v>0.99385000000000001</c:v>
                </c:pt>
                <c:pt idx="856">
                  <c:v>0.9938800000000001</c:v>
                </c:pt>
                <c:pt idx="857">
                  <c:v>0.99391000000000007</c:v>
                </c:pt>
                <c:pt idx="858">
                  <c:v>0.99395</c:v>
                </c:pt>
                <c:pt idx="859">
                  <c:v>0.99397999999999997</c:v>
                </c:pt>
                <c:pt idx="860">
                  <c:v>0.99402000000000001</c:v>
                </c:pt>
                <c:pt idx="861">
                  <c:v>0.99404999999999999</c:v>
                </c:pt>
                <c:pt idx="862">
                  <c:v>0.99407999999999996</c:v>
                </c:pt>
                <c:pt idx="863">
                  <c:v>0.99412000000000011</c:v>
                </c:pt>
                <c:pt idx="864">
                  <c:v>0.99415000000000009</c:v>
                </c:pt>
                <c:pt idx="865">
                  <c:v>0.99419000000000002</c:v>
                </c:pt>
                <c:pt idx="866">
                  <c:v>0.99421999999999999</c:v>
                </c:pt>
                <c:pt idx="867">
                  <c:v>0.99424999999999997</c:v>
                </c:pt>
                <c:pt idx="868">
                  <c:v>0.99429000000000001</c:v>
                </c:pt>
                <c:pt idx="869">
                  <c:v>0.99431999999999998</c:v>
                </c:pt>
                <c:pt idx="870">
                  <c:v>0.99436000000000002</c:v>
                </c:pt>
                <c:pt idx="871">
                  <c:v>0.99438999999999989</c:v>
                </c:pt>
                <c:pt idx="872">
                  <c:v>0.99441999999999997</c:v>
                </c:pt>
                <c:pt idx="873">
                  <c:v>0.99446000000000001</c:v>
                </c:pt>
                <c:pt idx="874">
                  <c:v>0.99448999999999999</c:v>
                </c:pt>
                <c:pt idx="875">
                  <c:v>0.99453000000000003</c:v>
                </c:pt>
                <c:pt idx="876">
                  <c:v>0.99456</c:v>
                </c:pt>
                <c:pt idx="877">
                  <c:v>0.99459000000000009</c:v>
                </c:pt>
                <c:pt idx="878">
                  <c:v>0.9946299999999999</c:v>
                </c:pt>
                <c:pt idx="879">
                  <c:v>0.99465999999999999</c:v>
                </c:pt>
                <c:pt idx="880">
                  <c:v>0.99470000000000003</c:v>
                </c:pt>
                <c:pt idx="881">
                  <c:v>0.99473</c:v>
                </c:pt>
                <c:pt idx="882">
                  <c:v>0.99475999999999998</c:v>
                </c:pt>
                <c:pt idx="883">
                  <c:v>0.99480000000000002</c:v>
                </c:pt>
                <c:pt idx="884">
                  <c:v>0.99482999999999999</c:v>
                </c:pt>
                <c:pt idx="885">
                  <c:v>0.99486999999999992</c:v>
                </c:pt>
                <c:pt idx="886">
                  <c:v>0.9948999999999999</c:v>
                </c:pt>
                <c:pt idx="887">
                  <c:v>0.99492999999999998</c:v>
                </c:pt>
                <c:pt idx="888">
                  <c:v>0.99497000000000002</c:v>
                </c:pt>
                <c:pt idx="889">
                  <c:v>0.995</c:v>
                </c:pt>
                <c:pt idx="890">
                  <c:v>0.99504000000000004</c:v>
                </c:pt>
                <c:pt idx="891">
                  <c:v>0.99507999999999996</c:v>
                </c:pt>
                <c:pt idx="892">
                  <c:v>0.99510999999999994</c:v>
                </c:pt>
                <c:pt idx="893">
                  <c:v>0.99514999999999998</c:v>
                </c:pt>
                <c:pt idx="894">
                  <c:v>0.99519000000000002</c:v>
                </c:pt>
                <c:pt idx="895">
                  <c:v>0.9952200000000001</c:v>
                </c:pt>
                <c:pt idx="896">
                  <c:v>0.99525999999999992</c:v>
                </c:pt>
                <c:pt idx="897">
                  <c:v>0.99529000000000001</c:v>
                </c:pt>
                <c:pt idx="898">
                  <c:v>0.99533000000000005</c:v>
                </c:pt>
                <c:pt idx="899">
                  <c:v>0.99537000000000009</c:v>
                </c:pt>
                <c:pt idx="900">
                  <c:v>0.99540000000000006</c:v>
                </c:pt>
                <c:pt idx="901">
                  <c:v>0.99543999999999999</c:v>
                </c:pt>
                <c:pt idx="902">
                  <c:v>0.99548000000000003</c:v>
                </c:pt>
                <c:pt idx="903">
                  <c:v>0.99551000000000001</c:v>
                </c:pt>
                <c:pt idx="904">
                  <c:v>0.99555000000000005</c:v>
                </c:pt>
                <c:pt idx="905">
                  <c:v>0.99558999999999997</c:v>
                </c:pt>
                <c:pt idx="906">
                  <c:v>0.99561999999999995</c:v>
                </c:pt>
                <c:pt idx="907">
                  <c:v>0.99565999999999999</c:v>
                </c:pt>
                <c:pt idx="908">
                  <c:v>0.99569999999999992</c:v>
                </c:pt>
                <c:pt idx="909">
                  <c:v>0.99572999999999989</c:v>
                </c:pt>
                <c:pt idx="910">
                  <c:v>0.99576999999999993</c:v>
                </c:pt>
                <c:pt idx="911">
                  <c:v>0.99581000000000008</c:v>
                </c:pt>
                <c:pt idx="912">
                  <c:v>0.9958499999999999</c:v>
                </c:pt>
                <c:pt idx="913">
                  <c:v>0.99588999999999994</c:v>
                </c:pt>
                <c:pt idx="914">
                  <c:v>0.99592000000000003</c:v>
                </c:pt>
                <c:pt idx="915">
                  <c:v>0.99596000000000007</c:v>
                </c:pt>
                <c:pt idx="916">
                  <c:v>0.996</c:v>
                </c:pt>
                <c:pt idx="917">
                  <c:v>0.99604000000000004</c:v>
                </c:pt>
                <c:pt idx="918">
                  <c:v>0.99608000000000008</c:v>
                </c:pt>
                <c:pt idx="919">
                  <c:v>0.99611000000000005</c:v>
                </c:pt>
                <c:pt idx="920">
                  <c:v>0.99614999999999998</c:v>
                </c:pt>
                <c:pt idx="921">
                  <c:v>0.99619000000000002</c:v>
                </c:pt>
                <c:pt idx="922">
                  <c:v>0.99623000000000006</c:v>
                </c:pt>
                <c:pt idx="923">
                  <c:v>0.99626999999999999</c:v>
                </c:pt>
                <c:pt idx="924">
                  <c:v>0.99631000000000003</c:v>
                </c:pt>
                <c:pt idx="925">
                  <c:v>0.99635000000000007</c:v>
                </c:pt>
                <c:pt idx="926">
                  <c:v>0.99639</c:v>
                </c:pt>
                <c:pt idx="927">
                  <c:v>0.99643000000000004</c:v>
                </c:pt>
                <c:pt idx="928">
                  <c:v>0.99646000000000001</c:v>
                </c:pt>
                <c:pt idx="929">
                  <c:v>0.99650000000000005</c:v>
                </c:pt>
                <c:pt idx="930">
                  <c:v>0.99653999999999998</c:v>
                </c:pt>
                <c:pt idx="931">
                  <c:v>0.99658000000000002</c:v>
                </c:pt>
                <c:pt idx="932">
                  <c:v>0.99662000000000006</c:v>
                </c:pt>
                <c:pt idx="933">
                  <c:v>0.99665999999999999</c:v>
                </c:pt>
                <c:pt idx="934">
                  <c:v>0.99670000000000003</c:v>
                </c:pt>
                <c:pt idx="935">
                  <c:v>0.99674000000000007</c:v>
                </c:pt>
                <c:pt idx="936">
                  <c:v>0.99678</c:v>
                </c:pt>
                <c:pt idx="937">
                  <c:v>0.99682000000000004</c:v>
                </c:pt>
                <c:pt idx="938">
                  <c:v>0.99686000000000008</c:v>
                </c:pt>
                <c:pt idx="939">
                  <c:v>0.99690000000000001</c:v>
                </c:pt>
                <c:pt idx="940">
                  <c:v>0.99694000000000005</c:v>
                </c:pt>
                <c:pt idx="941">
                  <c:v>0.99697999999999998</c:v>
                </c:pt>
                <c:pt idx="942">
                  <c:v>0.99702000000000002</c:v>
                </c:pt>
                <c:pt idx="943">
                  <c:v>0.99706000000000006</c:v>
                </c:pt>
                <c:pt idx="944">
                  <c:v>0.99709999999999999</c:v>
                </c:pt>
                <c:pt idx="945">
                  <c:v>0.99714000000000003</c:v>
                </c:pt>
                <c:pt idx="946">
                  <c:v>0.99718999999999991</c:v>
                </c:pt>
                <c:pt idx="947">
                  <c:v>0.99722999999999995</c:v>
                </c:pt>
                <c:pt idx="948">
                  <c:v>0.99726999999999999</c:v>
                </c:pt>
                <c:pt idx="949">
                  <c:v>0.99730999999999992</c:v>
                </c:pt>
                <c:pt idx="950">
                  <c:v>0.99734999999999996</c:v>
                </c:pt>
                <c:pt idx="951">
                  <c:v>0.99739</c:v>
                </c:pt>
                <c:pt idx="952">
                  <c:v>0.99742999999999993</c:v>
                </c:pt>
                <c:pt idx="953">
                  <c:v>0.99746999999999997</c:v>
                </c:pt>
                <c:pt idx="954">
                  <c:v>0.99751999999999996</c:v>
                </c:pt>
                <c:pt idx="955">
                  <c:v>0.99756</c:v>
                </c:pt>
                <c:pt idx="956">
                  <c:v>0.99760000000000004</c:v>
                </c:pt>
                <c:pt idx="957">
                  <c:v>0.99763999999999997</c:v>
                </c:pt>
                <c:pt idx="958">
                  <c:v>0.99768000000000001</c:v>
                </c:pt>
                <c:pt idx="959">
                  <c:v>0.99773000000000001</c:v>
                </c:pt>
                <c:pt idx="960">
                  <c:v>0.99777000000000005</c:v>
                </c:pt>
                <c:pt idx="961">
                  <c:v>0.99781000000000009</c:v>
                </c:pt>
                <c:pt idx="962">
                  <c:v>0.99785000000000001</c:v>
                </c:pt>
                <c:pt idx="963">
                  <c:v>0.99790000000000001</c:v>
                </c:pt>
                <c:pt idx="964">
                  <c:v>0.99793999999999994</c:v>
                </c:pt>
                <c:pt idx="965">
                  <c:v>0.99797999999999998</c:v>
                </c:pt>
                <c:pt idx="966">
                  <c:v>0.99802000000000002</c:v>
                </c:pt>
                <c:pt idx="967">
                  <c:v>0.99807000000000001</c:v>
                </c:pt>
                <c:pt idx="968">
                  <c:v>0.99811000000000005</c:v>
                </c:pt>
                <c:pt idx="969">
                  <c:v>0.99814999999999998</c:v>
                </c:pt>
                <c:pt idx="970">
                  <c:v>0.99819000000000002</c:v>
                </c:pt>
                <c:pt idx="971">
                  <c:v>0.99824000000000002</c:v>
                </c:pt>
                <c:pt idx="972">
                  <c:v>0.99828000000000006</c:v>
                </c:pt>
                <c:pt idx="973">
                  <c:v>0.99831999999999999</c:v>
                </c:pt>
                <c:pt idx="974">
                  <c:v>0.99836999999999998</c:v>
                </c:pt>
                <c:pt idx="975">
                  <c:v>0.99840999999999991</c:v>
                </c:pt>
                <c:pt idx="976">
                  <c:v>0.99844999999999995</c:v>
                </c:pt>
                <c:pt idx="977">
                  <c:v>0.99849999999999994</c:v>
                </c:pt>
                <c:pt idx="978">
                  <c:v>0.99853999999999998</c:v>
                </c:pt>
                <c:pt idx="979">
                  <c:v>0.99858999999999998</c:v>
                </c:pt>
                <c:pt idx="980">
                  <c:v>0.99863000000000002</c:v>
                </c:pt>
                <c:pt idx="981">
                  <c:v>0.99867000000000006</c:v>
                </c:pt>
                <c:pt idx="982">
                  <c:v>0.99872000000000005</c:v>
                </c:pt>
                <c:pt idx="983">
                  <c:v>0.99876000000000009</c:v>
                </c:pt>
                <c:pt idx="984">
                  <c:v>0.99880999999999998</c:v>
                </c:pt>
                <c:pt idx="985">
                  <c:v>0.99885000000000002</c:v>
                </c:pt>
                <c:pt idx="986">
                  <c:v>0.99890000000000001</c:v>
                </c:pt>
                <c:pt idx="987">
                  <c:v>0.99894000000000005</c:v>
                </c:pt>
                <c:pt idx="988">
                  <c:v>0.99897999999999998</c:v>
                </c:pt>
                <c:pt idx="989">
                  <c:v>0.99903000000000008</c:v>
                </c:pt>
                <c:pt idx="990">
                  <c:v>0.99907000000000001</c:v>
                </c:pt>
                <c:pt idx="991">
                  <c:v>0.99912000000000001</c:v>
                </c:pt>
                <c:pt idx="992">
                  <c:v>0.99915999999999994</c:v>
                </c:pt>
                <c:pt idx="993">
                  <c:v>0.99921000000000004</c:v>
                </c:pt>
                <c:pt idx="994">
                  <c:v>0.99924999999999997</c:v>
                </c:pt>
                <c:pt idx="995">
                  <c:v>0.99930000000000008</c:v>
                </c:pt>
                <c:pt idx="996">
                  <c:v>0.99934000000000001</c:v>
                </c:pt>
                <c:pt idx="997">
                  <c:v>0.99938999999999989</c:v>
                </c:pt>
                <c:pt idx="998">
                  <c:v>0.99944</c:v>
                </c:pt>
                <c:pt idx="999">
                  <c:v>0.99947999999999992</c:v>
                </c:pt>
                <c:pt idx="1000">
                  <c:v>0</c:v>
                </c:pt>
              </c:numCache>
            </c:numRef>
          </c:yVal>
          <c:smooth val="0"/>
          <c:extLst xmlns:c15="http://schemas.microsoft.com/office/drawing/2012/chart">
            <c:ext xmlns:c16="http://schemas.microsoft.com/office/drawing/2014/chart" uri="{C3380CC4-5D6E-409C-BE32-E72D297353CC}">
              <c16:uniqueId val="{00000002-F352-45A9-98EE-38CD64F68BC7}"/>
            </c:ext>
          </c:extLst>
        </c:ser>
        <c:ser>
          <c:idx val="3"/>
          <c:order val="3"/>
          <c:tx>
            <c:v>rkeps_45</c:v>
          </c:tx>
          <c:spPr>
            <a:ln w="15875" cap="rnd">
              <a:solidFill>
                <a:sysClr val="windowText" lastClr="000000"/>
              </a:solidFill>
              <a:prstDash val="sysDash"/>
              <a:round/>
            </a:ln>
            <a:effectLst/>
          </c:spPr>
          <c:marker>
            <c:symbol val="none"/>
          </c:marker>
          <c:xVal>
            <c:numRef>
              <c:f>rkeps_45!$T$2:$T$1002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rkeps_45!$S$2:$S$1002</c:f>
              <c:numCache>
                <c:formatCode>General</c:formatCode>
                <c:ptCount val="1001"/>
                <c:pt idx="0">
                  <c:v>0</c:v>
                </c:pt>
                <c:pt idx="1">
                  <c:v>0.99951999999999996</c:v>
                </c:pt>
                <c:pt idx="2">
                  <c:v>0.99947000000000008</c:v>
                </c:pt>
                <c:pt idx="3">
                  <c:v>0.99942999999999993</c:v>
                </c:pt>
                <c:pt idx="4">
                  <c:v>0.99938000000000005</c:v>
                </c:pt>
                <c:pt idx="5">
                  <c:v>0.99934000000000001</c:v>
                </c:pt>
                <c:pt idx="6">
                  <c:v>0.99929000000000001</c:v>
                </c:pt>
                <c:pt idx="7">
                  <c:v>0.99924999999999997</c:v>
                </c:pt>
                <c:pt idx="8">
                  <c:v>0.99919999999999998</c:v>
                </c:pt>
                <c:pt idx="9">
                  <c:v>0.99915999999999994</c:v>
                </c:pt>
                <c:pt idx="10">
                  <c:v>0.99911000000000005</c:v>
                </c:pt>
                <c:pt idx="11">
                  <c:v>0.99907000000000001</c:v>
                </c:pt>
                <c:pt idx="12">
                  <c:v>0.99903000000000008</c:v>
                </c:pt>
                <c:pt idx="13">
                  <c:v>0.99897999999999998</c:v>
                </c:pt>
                <c:pt idx="14">
                  <c:v>0.99894000000000005</c:v>
                </c:pt>
                <c:pt idx="15">
                  <c:v>0.99888999999999994</c:v>
                </c:pt>
                <c:pt idx="16">
                  <c:v>0.99885000000000002</c:v>
                </c:pt>
                <c:pt idx="17">
                  <c:v>0.99880999999999998</c:v>
                </c:pt>
                <c:pt idx="18">
                  <c:v>0.99876000000000009</c:v>
                </c:pt>
                <c:pt idx="19">
                  <c:v>0.99872000000000005</c:v>
                </c:pt>
                <c:pt idx="20">
                  <c:v>0.9986799999999999</c:v>
                </c:pt>
                <c:pt idx="21">
                  <c:v>0.99864000000000008</c:v>
                </c:pt>
                <c:pt idx="22">
                  <c:v>0.99858999999999998</c:v>
                </c:pt>
                <c:pt idx="23">
                  <c:v>0.99855000000000005</c:v>
                </c:pt>
                <c:pt idx="24">
                  <c:v>0.99851000000000001</c:v>
                </c:pt>
                <c:pt idx="25">
                  <c:v>0.99846999999999997</c:v>
                </c:pt>
                <c:pt idx="26">
                  <c:v>0.99841999999999997</c:v>
                </c:pt>
                <c:pt idx="27">
                  <c:v>0.99837999999999993</c:v>
                </c:pt>
                <c:pt idx="28">
                  <c:v>0.99834000000000001</c:v>
                </c:pt>
                <c:pt idx="29">
                  <c:v>0.99829999999999997</c:v>
                </c:pt>
                <c:pt idx="30">
                  <c:v>0.99825999999999993</c:v>
                </c:pt>
                <c:pt idx="31">
                  <c:v>0.99822</c:v>
                </c:pt>
                <c:pt idx="32">
                  <c:v>0.99817999999999996</c:v>
                </c:pt>
                <c:pt idx="33">
                  <c:v>0.99813000000000007</c:v>
                </c:pt>
                <c:pt idx="34">
                  <c:v>0.99808999999999992</c:v>
                </c:pt>
                <c:pt idx="35">
                  <c:v>0.9980500000000001</c:v>
                </c:pt>
                <c:pt idx="36">
                  <c:v>0.99801000000000006</c:v>
                </c:pt>
                <c:pt idx="37">
                  <c:v>0.99797000000000002</c:v>
                </c:pt>
                <c:pt idx="38">
                  <c:v>0.99793000000000009</c:v>
                </c:pt>
                <c:pt idx="39">
                  <c:v>0.99789000000000005</c:v>
                </c:pt>
                <c:pt idx="40">
                  <c:v>0.99785000000000001</c:v>
                </c:pt>
                <c:pt idx="41">
                  <c:v>0.99781000000000009</c:v>
                </c:pt>
                <c:pt idx="42">
                  <c:v>0.99777000000000005</c:v>
                </c:pt>
                <c:pt idx="43">
                  <c:v>0.99773000000000001</c:v>
                </c:pt>
                <c:pt idx="44">
                  <c:v>0.99769000000000008</c:v>
                </c:pt>
                <c:pt idx="45">
                  <c:v>0.99765000000000004</c:v>
                </c:pt>
                <c:pt idx="46">
                  <c:v>0.99761</c:v>
                </c:pt>
                <c:pt idx="47">
                  <c:v>0.99757000000000007</c:v>
                </c:pt>
                <c:pt idx="48">
                  <c:v>0.99754000000000009</c:v>
                </c:pt>
                <c:pt idx="49">
                  <c:v>0.99750000000000005</c:v>
                </c:pt>
                <c:pt idx="50">
                  <c:v>0.9974599999999999</c:v>
                </c:pt>
                <c:pt idx="51">
                  <c:v>0.99742000000000008</c:v>
                </c:pt>
                <c:pt idx="52">
                  <c:v>0.99738000000000004</c:v>
                </c:pt>
                <c:pt idx="53">
                  <c:v>0.99733999999999989</c:v>
                </c:pt>
                <c:pt idx="54">
                  <c:v>0.99730000000000008</c:v>
                </c:pt>
                <c:pt idx="55">
                  <c:v>0.99726999999999999</c:v>
                </c:pt>
                <c:pt idx="56">
                  <c:v>0.99722999999999995</c:v>
                </c:pt>
                <c:pt idx="57">
                  <c:v>0.99718999999999991</c:v>
                </c:pt>
                <c:pt idx="58">
                  <c:v>0.99714999999999998</c:v>
                </c:pt>
                <c:pt idx="59">
                  <c:v>0.99710999999999994</c:v>
                </c:pt>
                <c:pt idx="60">
                  <c:v>0.99707999999999997</c:v>
                </c:pt>
                <c:pt idx="61">
                  <c:v>0.99703999999999993</c:v>
                </c:pt>
                <c:pt idx="62">
                  <c:v>0.997</c:v>
                </c:pt>
                <c:pt idx="63">
                  <c:v>0.99695999999999996</c:v>
                </c:pt>
                <c:pt idx="64">
                  <c:v>0.99692999999999998</c:v>
                </c:pt>
                <c:pt idx="65">
                  <c:v>0.99688999999999994</c:v>
                </c:pt>
                <c:pt idx="66">
                  <c:v>0.99685000000000001</c:v>
                </c:pt>
                <c:pt idx="67">
                  <c:v>0.99682000000000004</c:v>
                </c:pt>
                <c:pt idx="68">
                  <c:v>0.99678</c:v>
                </c:pt>
                <c:pt idx="69">
                  <c:v>0.99674000000000007</c:v>
                </c:pt>
                <c:pt idx="70">
                  <c:v>0.9967100000000001</c:v>
                </c:pt>
                <c:pt idx="71">
                  <c:v>0.99667000000000006</c:v>
                </c:pt>
                <c:pt idx="72">
                  <c:v>0.99663000000000002</c:v>
                </c:pt>
                <c:pt idx="73">
                  <c:v>0.99659999999999993</c:v>
                </c:pt>
                <c:pt idx="74">
                  <c:v>0.99656000000000011</c:v>
                </c:pt>
                <c:pt idx="75">
                  <c:v>0.99653000000000003</c:v>
                </c:pt>
                <c:pt idx="76">
                  <c:v>0.99648999999999999</c:v>
                </c:pt>
                <c:pt idx="77">
                  <c:v>0.99644999999999995</c:v>
                </c:pt>
                <c:pt idx="78">
                  <c:v>0.99641999999999997</c:v>
                </c:pt>
                <c:pt idx="79">
                  <c:v>0.99638000000000004</c:v>
                </c:pt>
                <c:pt idx="80">
                  <c:v>0.99635000000000007</c:v>
                </c:pt>
                <c:pt idx="81">
                  <c:v>0.99631000000000003</c:v>
                </c:pt>
                <c:pt idx="82">
                  <c:v>0.99628000000000005</c:v>
                </c:pt>
                <c:pt idx="83">
                  <c:v>0.9962399999999999</c:v>
                </c:pt>
                <c:pt idx="84">
                  <c:v>0.99620999999999993</c:v>
                </c:pt>
                <c:pt idx="85">
                  <c:v>0.99617</c:v>
                </c:pt>
                <c:pt idx="86">
                  <c:v>0.99614000000000003</c:v>
                </c:pt>
                <c:pt idx="87">
                  <c:v>0.99609999999999999</c:v>
                </c:pt>
                <c:pt idx="88">
                  <c:v>0.99607000000000001</c:v>
                </c:pt>
                <c:pt idx="89">
                  <c:v>0.99602999999999997</c:v>
                </c:pt>
                <c:pt idx="90">
                  <c:v>0.996</c:v>
                </c:pt>
                <c:pt idx="91">
                  <c:v>0.99596000000000007</c:v>
                </c:pt>
                <c:pt idx="92">
                  <c:v>0.99592999999999998</c:v>
                </c:pt>
                <c:pt idx="93">
                  <c:v>0.99590000000000001</c:v>
                </c:pt>
                <c:pt idx="94">
                  <c:v>0.99585999999999997</c:v>
                </c:pt>
                <c:pt idx="95">
                  <c:v>0.99582999999999999</c:v>
                </c:pt>
                <c:pt idx="96">
                  <c:v>0.99578999999999995</c:v>
                </c:pt>
                <c:pt idx="97">
                  <c:v>0.99575999999999998</c:v>
                </c:pt>
                <c:pt idx="98">
                  <c:v>0.99572999999999989</c:v>
                </c:pt>
                <c:pt idx="99">
                  <c:v>0.99569999999999992</c:v>
                </c:pt>
                <c:pt idx="100">
                  <c:v>0.99565999999999999</c:v>
                </c:pt>
                <c:pt idx="101">
                  <c:v>0.99563000000000001</c:v>
                </c:pt>
                <c:pt idx="102">
                  <c:v>0.99560000000000004</c:v>
                </c:pt>
                <c:pt idx="103">
                  <c:v>0.99556</c:v>
                </c:pt>
                <c:pt idx="104">
                  <c:v>0.99553000000000003</c:v>
                </c:pt>
                <c:pt idx="105">
                  <c:v>0.99549999999999994</c:v>
                </c:pt>
                <c:pt idx="106">
                  <c:v>0.99546999999999997</c:v>
                </c:pt>
                <c:pt idx="107">
                  <c:v>0.99543000000000004</c:v>
                </c:pt>
                <c:pt idx="108">
                  <c:v>0.99540000000000006</c:v>
                </c:pt>
                <c:pt idx="109">
                  <c:v>0.99537000000000009</c:v>
                </c:pt>
                <c:pt idx="110">
                  <c:v>0.99533000000000005</c:v>
                </c:pt>
                <c:pt idx="111">
                  <c:v>0.99529999999999996</c:v>
                </c:pt>
                <c:pt idx="112">
                  <c:v>0.99526999999999999</c:v>
                </c:pt>
                <c:pt idx="113">
                  <c:v>0.99524000000000001</c:v>
                </c:pt>
                <c:pt idx="114">
                  <c:v>0.99521000000000004</c:v>
                </c:pt>
                <c:pt idx="115">
                  <c:v>0.99517999999999995</c:v>
                </c:pt>
                <c:pt idx="116">
                  <c:v>0.99514999999999998</c:v>
                </c:pt>
                <c:pt idx="117">
                  <c:v>0.99512</c:v>
                </c:pt>
                <c:pt idx="118">
                  <c:v>0.99509000000000003</c:v>
                </c:pt>
                <c:pt idx="119">
                  <c:v>0.99506000000000006</c:v>
                </c:pt>
                <c:pt idx="120">
                  <c:v>0.99502999999999997</c:v>
                </c:pt>
                <c:pt idx="121">
                  <c:v>0.995</c:v>
                </c:pt>
                <c:pt idx="122">
                  <c:v>0.99497000000000002</c:v>
                </c:pt>
                <c:pt idx="123">
                  <c:v>0.99492999999999998</c:v>
                </c:pt>
                <c:pt idx="124">
                  <c:v>0.9948999999999999</c:v>
                </c:pt>
                <c:pt idx="125">
                  <c:v>0.99486999999999992</c:v>
                </c:pt>
                <c:pt idx="126">
                  <c:v>0.99483999999999995</c:v>
                </c:pt>
                <c:pt idx="127">
                  <c:v>0.99480999999999997</c:v>
                </c:pt>
                <c:pt idx="128">
                  <c:v>0.99478</c:v>
                </c:pt>
                <c:pt idx="129">
                  <c:v>0.99474999999999991</c:v>
                </c:pt>
                <c:pt idx="130">
                  <c:v>0.99471999999999994</c:v>
                </c:pt>
                <c:pt idx="131">
                  <c:v>0.99468999999999996</c:v>
                </c:pt>
                <c:pt idx="132">
                  <c:v>0.99465999999999999</c:v>
                </c:pt>
                <c:pt idx="133">
                  <c:v>0.9946299999999999</c:v>
                </c:pt>
                <c:pt idx="134">
                  <c:v>0.99459999999999993</c:v>
                </c:pt>
                <c:pt idx="135">
                  <c:v>0.99456999999999995</c:v>
                </c:pt>
                <c:pt idx="136">
                  <c:v>0.99453999999999998</c:v>
                </c:pt>
                <c:pt idx="137">
                  <c:v>0.99450999999999989</c:v>
                </c:pt>
                <c:pt idx="138">
                  <c:v>0.99447999999999992</c:v>
                </c:pt>
                <c:pt idx="139">
                  <c:v>0.99444999999999995</c:v>
                </c:pt>
                <c:pt idx="140">
                  <c:v>0.99441999999999997</c:v>
                </c:pt>
                <c:pt idx="141">
                  <c:v>0.99438999999999989</c:v>
                </c:pt>
                <c:pt idx="142">
                  <c:v>0.99436000000000002</c:v>
                </c:pt>
                <c:pt idx="143">
                  <c:v>0.99433000000000005</c:v>
                </c:pt>
                <c:pt idx="144">
                  <c:v>0.99430000000000007</c:v>
                </c:pt>
                <c:pt idx="145">
                  <c:v>0.9942700000000001</c:v>
                </c:pt>
                <c:pt idx="146">
                  <c:v>0.99424000000000001</c:v>
                </c:pt>
                <c:pt idx="147">
                  <c:v>0.99421000000000004</c:v>
                </c:pt>
                <c:pt idx="148">
                  <c:v>0.99419000000000002</c:v>
                </c:pt>
                <c:pt idx="149">
                  <c:v>0.99415999999999993</c:v>
                </c:pt>
                <c:pt idx="150">
                  <c:v>0.99412999999999996</c:v>
                </c:pt>
                <c:pt idx="151">
                  <c:v>0.99411000000000005</c:v>
                </c:pt>
                <c:pt idx="152">
                  <c:v>0.99407999999999996</c:v>
                </c:pt>
                <c:pt idx="153">
                  <c:v>0.99404999999999999</c:v>
                </c:pt>
                <c:pt idx="154">
                  <c:v>0.99402000000000001</c:v>
                </c:pt>
                <c:pt idx="155">
                  <c:v>0.99400000000000011</c:v>
                </c:pt>
                <c:pt idx="156">
                  <c:v>0.99397000000000002</c:v>
                </c:pt>
                <c:pt idx="157">
                  <c:v>0.99394000000000005</c:v>
                </c:pt>
                <c:pt idx="158">
                  <c:v>0.99391999999999991</c:v>
                </c:pt>
                <c:pt idx="159">
                  <c:v>0.99388999999999994</c:v>
                </c:pt>
                <c:pt idx="160">
                  <c:v>0.99385999999999997</c:v>
                </c:pt>
                <c:pt idx="161">
                  <c:v>0.99382999999999999</c:v>
                </c:pt>
                <c:pt idx="162">
                  <c:v>0.99380999999999997</c:v>
                </c:pt>
                <c:pt idx="163">
                  <c:v>0.99378</c:v>
                </c:pt>
                <c:pt idx="164">
                  <c:v>0.99375000000000002</c:v>
                </c:pt>
                <c:pt idx="165">
                  <c:v>0.99373</c:v>
                </c:pt>
                <c:pt idx="166">
                  <c:v>0.99370000000000003</c:v>
                </c:pt>
                <c:pt idx="167">
                  <c:v>0.99367000000000005</c:v>
                </c:pt>
                <c:pt idx="168">
                  <c:v>0.99364999999999992</c:v>
                </c:pt>
                <c:pt idx="169">
                  <c:v>0.99361999999999995</c:v>
                </c:pt>
                <c:pt idx="170">
                  <c:v>0.99358999999999997</c:v>
                </c:pt>
                <c:pt idx="171">
                  <c:v>0.99356</c:v>
                </c:pt>
                <c:pt idx="172">
                  <c:v>0.99353999999999998</c:v>
                </c:pt>
                <c:pt idx="173">
                  <c:v>0.99351</c:v>
                </c:pt>
                <c:pt idx="174">
                  <c:v>0.99348000000000003</c:v>
                </c:pt>
                <c:pt idx="175">
                  <c:v>0.99346000000000001</c:v>
                </c:pt>
                <c:pt idx="176">
                  <c:v>0.99343000000000004</c:v>
                </c:pt>
                <c:pt idx="177">
                  <c:v>0.99340000000000006</c:v>
                </c:pt>
                <c:pt idx="178">
                  <c:v>0.99337000000000009</c:v>
                </c:pt>
                <c:pt idx="179">
                  <c:v>0.99334999999999996</c:v>
                </c:pt>
                <c:pt idx="180">
                  <c:v>0.99331999999999998</c:v>
                </c:pt>
                <c:pt idx="181">
                  <c:v>0.9932899999999999</c:v>
                </c:pt>
                <c:pt idx="182">
                  <c:v>0.99326999999999999</c:v>
                </c:pt>
                <c:pt idx="183">
                  <c:v>0.99324000000000001</c:v>
                </c:pt>
                <c:pt idx="184">
                  <c:v>0.99321999999999999</c:v>
                </c:pt>
                <c:pt idx="185">
                  <c:v>0.99319000000000002</c:v>
                </c:pt>
                <c:pt idx="186">
                  <c:v>0.99316999999999989</c:v>
                </c:pt>
                <c:pt idx="187">
                  <c:v>0.99314999999999998</c:v>
                </c:pt>
                <c:pt idx="188">
                  <c:v>0.99312</c:v>
                </c:pt>
                <c:pt idx="189">
                  <c:v>0.99309999999999998</c:v>
                </c:pt>
                <c:pt idx="190">
                  <c:v>0.99307000000000001</c:v>
                </c:pt>
                <c:pt idx="191">
                  <c:v>0.9930500000000001</c:v>
                </c:pt>
                <c:pt idx="192">
                  <c:v>0.99302999999999997</c:v>
                </c:pt>
                <c:pt idx="193">
                  <c:v>0.99299999999999999</c:v>
                </c:pt>
                <c:pt idx="194">
                  <c:v>0.99297999999999997</c:v>
                </c:pt>
                <c:pt idx="195">
                  <c:v>0.99295</c:v>
                </c:pt>
                <c:pt idx="196">
                  <c:v>0.99293000000000009</c:v>
                </c:pt>
                <c:pt idx="197">
                  <c:v>0.99290999999999996</c:v>
                </c:pt>
                <c:pt idx="198">
                  <c:v>0.99287999999999998</c:v>
                </c:pt>
                <c:pt idx="199">
                  <c:v>0.99285999999999996</c:v>
                </c:pt>
                <c:pt idx="200">
                  <c:v>0.99282999999999999</c:v>
                </c:pt>
                <c:pt idx="201">
                  <c:v>0.99281000000000008</c:v>
                </c:pt>
                <c:pt idx="202">
                  <c:v>0.99278999999999995</c:v>
                </c:pt>
                <c:pt idx="203">
                  <c:v>0.99275999999999998</c:v>
                </c:pt>
                <c:pt idx="204">
                  <c:v>0.99273999999999996</c:v>
                </c:pt>
                <c:pt idx="205">
                  <c:v>0.99270999999999998</c:v>
                </c:pt>
                <c:pt idx="206">
                  <c:v>0.99269000000000007</c:v>
                </c:pt>
                <c:pt idx="207">
                  <c:v>0.99266999999999994</c:v>
                </c:pt>
                <c:pt idx="208">
                  <c:v>0.99263999999999997</c:v>
                </c:pt>
                <c:pt idx="209">
                  <c:v>0.99262000000000006</c:v>
                </c:pt>
                <c:pt idx="210">
                  <c:v>0.99258999999999997</c:v>
                </c:pt>
                <c:pt idx="211">
                  <c:v>0.99257000000000006</c:v>
                </c:pt>
                <c:pt idx="212">
                  <c:v>0.99254999999999993</c:v>
                </c:pt>
                <c:pt idx="213">
                  <c:v>0.99251999999999996</c:v>
                </c:pt>
                <c:pt idx="214">
                  <c:v>0.99250000000000005</c:v>
                </c:pt>
                <c:pt idx="215">
                  <c:v>0.99248000000000003</c:v>
                </c:pt>
                <c:pt idx="216">
                  <c:v>0.99245000000000005</c:v>
                </c:pt>
                <c:pt idx="217">
                  <c:v>0.99242999999999992</c:v>
                </c:pt>
                <c:pt idx="218">
                  <c:v>0.99241000000000001</c:v>
                </c:pt>
                <c:pt idx="219">
                  <c:v>0.99238999999999999</c:v>
                </c:pt>
                <c:pt idx="220">
                  <c:v>0.99236999999999997</c:v>
                </c:pt>
                <c:pt idx="221">
                  <c:v>0.99234</c:v>
                </c:pt>
                <c:pt idx="222">
                  <c:v>0.99231999999999998</c:v>
                </c:pt>
                <c:pt idx="223">
                  <c:v>0.99230000000000007</c:v>
                </c:pt>
                <c:pt idx="224">
                  <c:v>0.99227999999999994</c:v>
                </c:pt>
                <c:pt idx="225">
                  <c:v>0.99226000000000003</c:v>
                </c:pt>
                <c:pt idx="226">
                  <c:v>0.99224000000000001</c:v>
                </c:pt>
                <c:pt idx="227">
                  <c:v>0.99221000000000004</c:v>
                </c:pt>
                <c:pt idx="228">
                  <c:v>0.99218999999999991</c:v>
                </c:pt>
                <c:pt idx="229">
                  <c:v>0.99217</c:v>
                </c:pt>
                <c:pt idx="230">
                  <c:v>0.99215000000000009</c:v>
                </c:pt>
                <c:pt idx="231">
                  <c:v>0.99212999999999996</c:v>
                </c:pt>
                <c:pt idx="232">
                  <c:v>0.99210999999999994</c:v>
                </c:pt>
                <c:pt idx="233">
                  <c:v>0.99209000000000003</c:v>
                </c:pt>
                <c:pt idx="234">
                  <c:v>0.9920699999999999</c:v>
                </c:pt>
                <c:pt idx="235">
                  <c:v>0.99204999999999999</c:v>
                </c:pt>
                <c:pt idx="236">
                  <c:v>0.99202000000000001</c:v>
                </c:pt>
                <c:pt idx="237">
                  <c:v>0.99199999999999999</c:v>
                </c:pt>
                <c:pt idx="238">
                  <c:v>0.99197999999999997</c:v>
                </c:pt>
                <c:pt idx="239">
                  <c:v>0.99195999999999995</c:v>
                </c:pt>
                <c:pt idx="240">
                  <c:v>0.99194000000000004</c:v>
                </c:pt>
                <c:pt idx="241">
                  <c:v>0.99191999999999991</c:v>
                </c:pt>
                <c:pt idx="242">
                  <c:v>0.9919</c:v>
                </c:pt>
                <c:pt idx="243">
                  <c:v>0.99187999999999998</c:v>
                </c:pt>
                <c:pt idx="244">
                  <c:v>0.99186000000000007</c:v>
                </c:pt>
                <c:pt idx="245">
                  <c:v>0.99183999999999994</c:v>
                </c:pt>
                <c:pt idx="246">
                  <c:v>0.99182000000000003</c:v>
                </c:pt>
                <c:pt idx="247">
                  <c:v>0.99180000000000001</c:v>
                </c:pt>
                <c:pt idx="248">
                  <c:v>0.99177999999999999</c:v>
                </c:pt>
                <c:pt idx="249">
                  <c:v>0.99175999999999997</c:v>
                </c:pt>
                <c:pt idx="250">
                  <c:v>0.99175000000000002</c:v>
                </c:pt>
                <c:pt idx="251">
                  <c:v>0.99173</c:v>
                </c:pt>
                <c:pt idx="252">
                  <c:v>0.99171000000000009</c:v>
                </c:pt>
                <c:pt idx="253">
                  <c:v>0.99168999999999996</c:v>
                </c:pt>
                <c:pt idx="254">
                  <c:v>0.99167000000000005</c:v>
                </c:pt>
                <c:pt idx="255">
                  <c:v>0.99165000000000003</c:v>
                </c:pt>
                <c:pt idx="256">
                  <c:v>0.99163000000000001</c:v>
                </c:pt>
                <c:pt idx="257">
                  <c:v>0.99162000000000006</c:v>
                </c:pt>
                <c:pt idx="258">
                  <c:v>0.99159999999999993</c:v>
                </c:pt>
                <c:pt idx="259">
                  <c:v>0.99158000000000002</c:v>
                </c:pt>
                <c:pt idx="260">
                  <c:v>0.99156000000000011</c:v>
                </c:pt>
                <c:pt idx="261">
                  <c:v>0.99153999999999998</c:v>
                </c:pt>
                <c:pt idx="262">
                  <c:v>0.99151999999999996</c:v>
                </c:pt>
                <c:pt idx="263">
                  <c:v>0.99150000000000005</c:v>
                </c:pt>
                <c:pt idx="264">
                  <c:v>0.99148999999999998</c:v>
                </c:pt>
                <c:pt idx="265">
                  <c:v>0.99147000000000007</c:v>
                </c:pt>
                <c:pt idx="266">
                  <c:v>0.99144999999999994</c:v>
                </c:pt>
                <c:pt idx="267">
                  <c:v>0.99143000000000003</c:v>
                </c:pt>
                <c:pt idx="268">
                  <c:v>0.99141000000000001</c:v>
                </c:pt>
                <c:pt idx="269">
                  <c:v>0.99138999999999999</c:v>
                </c:pt>
                <c:pt idx="270">
                  <c:v>0.99136999999999997</c:v>
                </c:pt>
                <c:pt idx="271">
                  <c:v>0.99135999999999991</c:v>
                </c:pt>
                <c:pt idx="272">
                  <c:v>0.99134</c:v>
                </c:pt>
                <c:pt idx="273">
                  <c:v>0.99132000000000009</c:v>
                </c:pt>
                <c:pt idx="274">
                  <c:v>0.99129999999999996</c:v>
                </c:pt>
                <c:pt idx="275">
                  <c:v>0.99128000000000005</c:v>
                </c:pt>
                <c:pt idx="276">
                  <c:v>0.99126000000000003</c:v>
                </c:pt>
                <c:pt idx="277">
                  <c:v>0.99124999999999996</c:v>
                </c:pt>
                <c:pt idx="278">
                  <c:v>0.99123000000000006</c:v>
                </c:pt>
                <c:pt idx="279">
                  <c:v>0.99120999999999992</c:v>
                </c:pt>
                <c:pt idx="280">
                  <c:v>0.99119000000000002</c:v>
                </c:pt>
                <c:pt idx="281">
                  <c:v>0.99117999999999995</c:v>
                </c:pt>
                <c:pt idx="282">
                  <c:v>0.99116000000000004</c:v>
                </c:pt>
                <c:pt idx="283">
                  <c:v>0.99114999999999998</c:v>
                </c:pt>
                <c:pt idx="284">
                  <c:v>0.99112999999999996</c:v>
                </c:pt>
                <c:pt idx="285">
                  <c:v>0.99112</c:v>
                </c:pt>
                <c:pt idx="286">
                  <c:v>0.99109999999999998</c:v>
                </c:pt>
                <c:pt idx="287">
                  <c:v>0.99108000000000007</c:v>
                </c:pt>
                <c:pt idx="288">
                  <c:v>0.99107000000000001</c:v>
                </c:pt>
                <c:pt idx="289">
                  <c:v>0.99104999999999999</c:v>
                </c:pt>
                <c:pt idx="290">
                  <c:v>0.99104000000000003</c:v>
                </c:pt>
                <c:pt idx="291">
                  <c:v>0.99102000000000001</c:v>
                </c:pt>
                <c:pt idx="292">
                  <c:v>0.99100999999999995</c:v>
                </c:pt>
                <c:pt idx="293">
                  <c:v>0.99099000000000004</c:v>
                </c:pt>
                <c:pt idx="294">
                  <c:v>0.99096999999999991</c:v>
                </c:pt>
                <c:pt idx="295">
                  <c:v>0.99096000000000006</c:v>
                </c:pt>
                <c:pt idx="296">
                  <c:v>0.99093999999999993</c:v>
                </c:pt>
                <c:pt idx="297">
                  <c:v>0.99093000000000009</c:v>
                </c:pt>
                <c:pt idx="298">
                  <c:v>0.99090999999999996</c:v>
                </c:pt>
                <c:pt idx="299">
                  <c:v>0.9909</c:v>
                </c:pt>
                <c:pt idx="300">
                  <c:v>0.99087999999999998</c:v>
                </c:pt>
                <c:pt idx="301">
                  <c:v>0.99085999999999996</c:v>
                </c:pt>
                <c:pt idx="302">
                  <c:v>0.9908499999999999</c:v>
                </c:pt>
                <c:pt idx="303">
                  <c:v>0.99082999999999999</c:v>
                </c:pt>
                <c:pt idx="304">
                  <c:v>0.99081999999999992</c:v>
                </c:pt>
                <c:pt idx="305">
                  <c:v>0.99080000000000001</c:v>
                </c:pt>
                <c:pt idx="306">
                  <c:v>0.99078999999999995</c:v>
                </c:pt>
                <c:pt idx="307">
                  <c:v>0.99076999999999993</c:v>
                </c:pt>
                <c:pt idx="308">
                  <c:v>0.99075999999999997</c:v>
                </c:pt>
                <c:pt idx="309">
                  <c:v>0.99073999999999995</c:v>
                </c:pt>
                <c:pt idx="310">
                  <c:v>0.99072000000000005</c:v>
                </c:pt>
                <c:pt idx="311">
                  <c:v>0.99070999999999998</c:v>
                </c:pt>
                <c:pt idx="312">
                  <c:v>0.99069000000000007</c:v>
                </c:pt>
                <c:pt idx="313">
                  <c:v>0.99068000000000001</c:v>
                </c:pt>
                <c:pt idx="314">
                  <c:v>0.99065999999999999</c:v>
                </c:pt>
                <c:pt idx="315">
                  <c:v>0.99065000000000003</c:v>
                </c:pt>
                <c:pt idx="316">
                  <c:v>0.99063000000000001</c:v>
                </c:pt>
                <c:pt idx="317">
                  <c:v>0.9906100000000001</c:v>
                </c:pt>
                <c:pt idx="318">
                  <c:v>0.99060000000000004</c:v>
                </c:pt>
                <c:pt idx="319">
                  <c:v>0.99058999999999997</c:v>
                </c:pt>
                <c:pt idx="320">
                  <c:v>0.99058000000000002</c:v>
                </c:pt>
                <c:pt idx="321">
                  <c:v>0.99056</c:v>
                </c:pt>
                <c:pt idx="322">
                  <c:v>0.99055000000000004</c:v>
                </c:pt>
                <c:pt idx="323">
                  <c:v>0.99053999999999998</c:v>
                </c:pt>
                <c:pt idx="324">
                  <c:v>0.99052000000000007</c:v>
                </c:pt>
                <c:pt idx="325">
                  <c:v>0.99051</c:v>
                </c:pt>
                <c:pt idx="326">
                  <c:v>0.99049999999999994</c:v>
                </c:pt>
                <c:pt idx="327">
                  <c:v>0.99049000000000009</c:v>
                </c:pt>
                <c:pt idx="328">
                  <c:v>0.99046999999999996</c:v>
                </c:pt>
                <c:pt idx="329">
                  <c:v>0.99046000000000012</c:v>
                </c:pt>
                <c:pt idx="330">
                  <c:v>0.99045000000000005</c:v>
                </c:pt>
                <c:pt idx="331">
                  <c:v>0.99043000000000003</c:v>
                </c:pt>
                <c:pt idx="332">
                  <c:v>0.99041999999999997</c:v>
                </c:pt>
                <c:pt idx="333">
                  <c:v>0.99041000000000001</c:v>
                </c:pt>
                <c:pt idx="334">
                  <c:v>0.99040000000000006</c:v>
                </c:pt>
                <c:pt idx="335">
                  <c:v>0.99037999999999993</c:v>
                </c:pt>
                <c:pt idx="336">
                  <c:v>0.99037000000000008</c:v>
                </c:pt>
                <c:pt idx="337">
                  <c:v>0.99036000000000002</c:v>
                </c:pt>
                <c:pt idx="338">
                  <c:v>0.99034000000000011</c:v>
                </c:pt>
                <c:pt idx="339">
                  <c:v>0.99033000000000004</c:v>
                </c:pt>
                <c:pt idx="340">
                  <c:v>0.99031999999999998</c:v>
                </c:pt>
                <c:pt idx="341">
                  <c:v>0.99031000000000002</c:v>
                </c:pt>
                <c:pt idx="342">
                  <c:v>0.99029</c:v>
                </c:pt>
                <c:pt idx="343">
                  <c:v>0.99028000000000005</c:v>
                </c:pt>
                <c:pt idx="344">
                  <c:v>0.99026999999999998</c:v>
                </c:pt>
                <c:pt idx="345">
                  <c:v>0.99025000000000007</c:v>
                </c:pt>
                <c:pt idx="346">
                  <c:v>0.99024000000000001</c:v>
                </c:pt>
                <c:pt idx="347">
                  <c:v>0.99022999999999994</c:v>
                </c:pt>
                <c:pt idx="348">
                  <c:v>0.9902200000000001</c:v>
                </c:pt>
                <c:pt idx="349">
                  <c:v>0.99019999999999997</c:v>
                </c:pt>
                <c:pt idx="350">
                  <c:v>0.99019000000000001</c:v>
                </c:pt>
                <c:pt idx="351">
                  <c:v>0.99018000000000006</c:v>
                </c:pt>
                <c:pt idx="352">
                  <c:v>0.99016999999999999</c:v>
                </c:pt>
                <c:pt idx="353">
                  <c:v>0.99016000000000004</c:v>
                </c:pt>
                <c:pt idx="354">
                  <c:v>0.99014999999999997</c:v>
                </c:pt>
                <c:pt idx="355">
                  <c:v>0.99013999999999991</c:v>
                </c:pt>
                <c:pt idx="356">
                  <c:v>0.99013000000000007</c:v>
                </c:pt>
                <c:pt idx="357">
                  <c:v>0.99010999999999993</c:v>
                </c:pt>
                <c:pt idx="358">
                  <c:v>0.99010000000000009</c:v>
                </c:pt>
                <c:pt idx="359">
                  <c:v>0.99009000000000003</c:v>
                </c:pt>
                <c:pt idx="360">
                  <c:v>0.99007999999999996</c:v>
                </c:pt>
                <c:pt idx="361">
                  <c:v>0.99007000000000001</c:v>
                </c:pt>
                <c:pt idx="362">
                  <c:v>0.99006000000000005</c:v>
                </c:pt>
                <c:pt idx="363">
                  <c:v>0.99004999999999999</c:v>
                </c:pt>
                <c:pt idx="364">
                  <c:v>0.99004000000000003</c:v>
                </c:pt>
                <c:pt idx="365">
                  <c:v>0.99002999999999997</c:v>
                </c:pt>
                <c:pt idx="366">
                  <c:v>0.9900199999999999</c:v>
                </c:pt>
                <c:pt idx="367">
                  <c:v>0.99001000000000006</c:v>
                </c:pt>
                <c:pt idx="368">
                  <c:v>0.99</c:v>
                </c:pt>
                <c:pt idx="369">
                  <c:v>0.98998999999999993</c:v>
                </c:pt>
                <c:pt idx="370">
                  <c:v>0.98998000000000008</c:v>
                </c:pt>
                <c:pt idx="371">
                  <c:v>0.98997000000000002</c:v>
                </c:pt>
                <c:pt idx="372">
                  <c:v>0.98995999999999995</c:v>
                </c:pt>
                <c:pt idx="373">
                  <c:v>0.98995</c:v>
                </c:pt>
                <c:pt idx="374">
                  <c:v>0.98994000000000004</c:v>
                </c:pt>
                <c:pt idx="375">
                  <c:v>0.98992999999999998</c:v>
                </c:pt>
                <c:pt idx="376">
                  <c:v>0.98992000000000002</c:v>
                </c:pt>
                <c:pt idx="377">
                  <c:v>0.98990999999999996</c:v>
                </c:pt>
                <c:pt idx="378">
                  <c:v>0.9899</c:v>
                </c:pt>
                <c:pt idx="379">
                  <c:v>0.98989000000000005</c:v>
                </c:pt>
                <c:pt idx="380">
                  <c:v>0.98987999999999998</c:v>
                </c:pt>
                <c:pt idx="381">
                  <c:v>0.98986999999999992</c:v>
                </c:pt>
                <c:pt idx="382">
                  <c:v>0.98986000000000007</c:v>
                </c:pt>
                <c:pt idx="383">
                  <c:v>0.98985000000000001</c:v>
                </c:pt>
                <c:pt idx="384">
                  <c:v>0.98985000000000001</c:v>
                </c:pt>
                <c:pt idx="385">
                  <c:v>0.98983999999999994</c:v>
                </c:pt>
                <c:pt idx="386">
                  <c:v>0.98982999999999999</c:v>
                </c:pt>
                <c:pt idx="387">
                  <c:v>0.98982000000000003</c:v>
                </c:pt>
                <c:pt idx="388">
                  <c:v>0.98982000000000003</c:v>
                </c:pt>
                <c:pt idx="389">
                  <c:v>0.98980999999999997</c:v>
                </c:pt>
                <c:pt idx="390">
                  <c:v>0.98980000000000001</c:v>
                </c:pt>
                <c:pt idx="391">
                  <c:v>0.98978999999999995</c:v>
                </c:pt>
                <c:pt idx="392">
                  <c:v>0.98977999999999999</c:v>
                </c:pt>
                <c:pt idx="393">
                  <c:v>0.98977999999999999</c:v>
                </c:pt>
                <c:pt idx="394">
                  <c:v>0.98977000000000004</c:v>
                </c:pt>
                <c:pt idx="395">
                  <c:v>0.98975999999999997</c:v>
                </c:pt>
                <c:pt idx="396">
                  <c:v>0.98974999999999991</c:v>
                </c:pt>
                <c:pt idx="397">
                  <c:v>0.98974000000000006</c:v>
                </c:pt>
                <c:pt idx="398">
                  <c:v>0.98974000000000006</c:v>
                </c:pt>
                <c:pt idx="399">
                  <c:v>0.98973</c:v>
                </c:pt>
                <c:pt idx="400">
                  <c:v>0.98971999999999993</c:v>
                </c:pt>
                <c:pt idx="401">
                  <c:v>0.98971000000000009</c:v>
                </c:pt>
                <c:pt idx="402">
                  <c:v>0.98971000000000009</c:v>
                </c:pt>
                <c:pt idx="403">
                  <c:v>0.98970000000000002</c:v>
                </c:pt>
                <c:pt idx="404">
                  <c:v>0.98968999999999996</c:v>
                </c:pt>
                <c:pt idx="405">
                  <c:v>0.98968</c:v>
                </c:pt>
                <c:pt idx="406">
                  <c:v>0.98966999999999994</c:v>
                </c:pt>
                <c:pt idx="407">
                  <c:v>0.98966999999999994</c:v>
                </c:pt>
                <c:pt idx="408">
                  <c:v>0.98965999999999998</c:v>
                </c:pt>
                <c:pt idx="409">
                  <c:v>0.98965000000000003</c:v>
                </c:pt>
                <c:pt idx="410">
                  <c:v>0.98963999999999996</c:v>
                </c:pt>
                <c:pt idx="411">
                  <c:v>0.9896299999999999</c:v>
                </c:pt>
                <c:pt idx="412">
                  <c:v>0.9896299999999999</c:v>
                </c:pt>
                <c:pt idx="413">
                  <c:v>0.98962000000000006</c:v>
                </c:pt>
                <c:pt idx="414">
                  <c:v>0.98960999999999999</c:v>
                </c:pt>
                <c:pt idx="415">
                  <c:v>0.98960999999999999</c:v>
                </c:pt>
                <c:pt idx="416">
                  <c:v>0.98959999999999992</c:v>
                </c:pt>
                <c:pt idx="417">
                  <c:v>0.98959999999999992</c:v>
                </c:pt>
                <c:pt idx="418">
                  <c:v>0.98959000000000008</c:v>
                </c:pt>
                <c:pt idx="419">
                  <c:v>0.98959000000000008</c:v>
                </c:pt>
                <c:pt idx="420">
                  <c:v>0.98958000000000002</c:v>
                </c:pt>
                <c:pt idx="421">
                  <c:v>0.98958000000000002</c:v>
                </c:pt>
                <c:pt idx="422">
                  <c:v>0.98956999999999995</c:v>
                </c:pt>
                <c:pt idx="423">
                  <c:v>0.98956999999999995</c:v>
                </c:pt>
                <c:pt idx="424">
                  <c:v>0.98956</c:v>
                </c:pt>
                <c:pt idx="425">
                  <c:v>0.98956</c:v>
                </c:pt>
                <c:pt idx="426">
                  <c:v>0.98954999999999993</c:v>
                </c:pt>
                <c:pt idx="427">
                  <c:v>0.98954999999999993</c:v>
                </c:pt>
                <c:pt idx="428">
                  <c:v>0.98953999999999998</c:v>
                </c:pt>
                <c:pt idx="429">
                  <c:v>0.98953000000000002</c:v>
                </c:pt>
                <c:pt idx="430">
                  <c:v>0.98953000000000002</c:v>
                </c:pt>
                <c:pt idx="431">
                  <c:v>0.98951999999999996</c:v>
                </c:pt>
                <c:pt idx="432">
                  <c:v>0.98951999999999996</c:v>
                </c:pt>
                <c:pt idx="433">
                  <c:v>0.98950999999999989</c:v>
                </c:pt>
                <c:pt idx="434">
                  <c:v>0.98950999999999989</c:v>
                </c:pt>
                <c:pt idx="435">
                  <c:v>0.98950000000000005</c:v>
                </c:pt>
                <c:pt idx="436">
                  <c:v>0.98950000000000005</c:v>
                </c:pt>
                <c:pt idx="437">
                  <c:v>0.98948999999999998</c:v>
                </c:pt>
                <c:pt idx="438">
                  <c:v>0.98948999999999998</c:v>
                </c:pt>
                <c:pt idx="439">
                  <c:v>0.98947999999999992</c:v>
                </c:pt>
                <c:pt idx="440">
                  <c:v>0.98947999999999992</c:v>
                </c:pt>
                <c:pt idx="441">
                  <c:v>0.98947000000000007</c:v>
                </c:pt>
                <c:pt idx="442">
                  <c:v>0.98947000000000007</c:v>
                </c:pt>
                <c:pt idx="443">
                  <c:v>0.98946000000000001</c:v>
                </c:pt>
                <c:pt idx="444">
                  <c:v>0.98946000000000001</c:v>
                </c:pt>
                <c:pt idx="445">
                  <c:v>0.98944999999999994</c:v>
                </c:pt>
                <c:pt idx="446">
                  <c:v>0.98944999999999994</c:v>
                </c:pt>
                <c:pt idx="447">
                  <c:v>0.98943999999999999</c:v>
                </c:pt>
                <c:pt idx="448">
                  <c:v>0.98943999999999999</c:v>
                </c:pt>
                <c:pt idx="449">
                  <c:v>0.98943000000000003</c:v>
                </c:pt>
                <c:pt idx="450">
                  <c:v>0.98943000000000003</c:v>
                </c:pt>
                <c:pt idx="451">
                  <c:v>0.98941999999999997</c:v>
                </c:pt>
                <c:pt idx="452">
                  <c:v>0.98941999999999997</c:v>
                </c:pt>
                <c:pt idx="453">
                  <c:v>0.98941000000000001</c:v>
                </c:pt>
                <c:pt idx="454">
                  <c:v>0.98941000000000001</c:v>
                </c:pt>
                <c:pt idx="455">
                  <c:v>0.98941000000000001</c:v>
                </c:pt>
                <c:pt idx="456">
                  <c:v>0.98941000000000001</c:v>
                </c:pt>
                <c:pt idx="457">
                  <c:v>0.98939999999999995</c:v>
                </c:pt>
                <c:pt idx="458">
                  <c:v>0.98939999999999995</c:v>
                </c:pt>
                <c:pt idx="459">
                  <c:v>0.98939999999999995</c:v>
                </c:pt>
                <c:pt idx="460">
                  <c:v>0.98939999999999995</c:v>
                </c:pt>
                <c:pt idx="461">
                  <c:v>0.98938999999999988</c:v>
                </c:pt>
                <c:pt idx="462">
                  <c:v>0.98938999999999988</c:v>
                </c:pt>
                <c:pt idx="463">
                  <c:v>0.98938999999999988</c:v>
                </c:pt>
                <c:pt idx="464">
                  <c:v>0.98938999999999988</c:v>
                </c:pt>
                <c:pt idx="465">
                  <c:v>0.98938999999999988</c:v>
                </c:pt>
                <c:pt idx="466">
                  <c:v>0.98938000000000004</c:v>
                </c:pt>
                <c:pt idx="467">
                  <c:v>0.98938000000000004</c:v>
                </c:pt>
                <c:pt idx="468">
                  <c:v>0.98938000000000004</c:v>
                </c:pt>
                <c:pt idx="469">
                  <c:v>0.98938000000000004</c:v>
                </c:pt>
                <c:pt idx="470">
                  <c:v>0.98936999999999997</c:v>
                </c:pt>
                <c:pt idx="471">
                  <c:v>0.98936999999999997</c:v>
                </c:pt>
                <c:pt idx="472">
                  <c:v>0.98936999999999997</c:v>
                </c:pt>
                <c:pt idx="473">
                  <c:v>0.98936999999999997</c:v>
                </c:pt>
                <c:pt idx="474">
                  <c:v>0.98936000000000002</c:v>
                </c:pt>
                <c:pt idx="475">
                  <c:v>0.98936000000000002</c:v>
                </c:pt>
                <c:pt idx="476">
                  <c:v>0.98936000000000002</c:v>
                </c:pt>
                <c:pt idx="477">
                  <c:v>0.98936000000000002</c:v>
                </c:pt>
                <c:pt idx="478">
                  <c:v>0.98935000000000006</c:v>
                </c:pt>
                <c:pt idx="479">
                  <c:v>0.98935000000000006</c:v>
                </c:pt>
                <c:pt idx="480">
                  <c:v>0.98935000000000006</c:v>
                </c:pt>
                <c:pt idx="481">
                  <c:v>0.98935000000000006</c:v>
                </c:pt>
                <c:pt idx="482">
                  <c:v>0.98934</c:v>
                </c:pt>
                <c:pt idx="483">
                  <c:v>0.98934</c:v>
                </c:pt>
                <c:pt idx="484">
                  <c:v>0.98934</c:v>
                </c:pt>
                <c:pt idx="485">
                  <c:v>0.98934</c:v>
                </c:pt>
                <c:pt idx="486">
                  <c:v>0.98934</c:v>
                </c:pt>
                <c:pt idx="487">
                  <c:v>0.98934</c:v>
                </c:pt>
                <c:pt idx="488">
                  <c:v>0.98934</c:v>
                </c:pt>
                <c:pt idx="489">
                  <c:v>0.98934</c:v>
                </c:pt>
                <c:pt idx="490">
                  <c:v>0.98934</c:v>
                </c:pt>
                <c:pt idx="491">
                  <c:v>0.98933000000000004</c:v>
                </c:pt>
                <c:pt idx="492">
                  <c:v>0.98933000000000004</c:v>
                </c:pt>
                <c:pt idx="493">
                  <c:v>0.98933000000000004</c:v>
                </c:pt>
                <c:pt idx="494">
                  <c:v>0.98933000000000004</c:v>
                </c:pt>
                <c:pt idx="495">
                  <c:v>0.98933000000000004</c:v>
                </c:pt>
                <c:pt idx="496">
                  <c:v>0.98933000000000004</c:v>
                </c:pt>
                <c:pt idx="497">
                  <c:v>0.98933000000000004</c:v>
                </c:pt>
                <c:pt idx="498">
                  <c:v>0.98933000000000004</c:v>
                </c:pt>
                <c:pt idx="499">
                  <c:v>0.98933000000000004</c:v>
                </c:pt>
                <c:pt idx="500">
                  <c:v>0.98933000000000004</c:v>
                </c:pt>
                <c:pt idx="501">
                  <c:v>0.98933000000000004</c:v>
                </c:pt>
                <c:pt idx="502">
                  <c:v>0.98933000000000004</c:v>
                </c:pt>
                <c:pt idx="503">
                  <c:v>0.98933000000000004</c:v>
                </c:pt>
                <c:pt idx="504">
                  <c:v>0.98933000000000004</c:v>
                </c:pt>
                <c:pt idx="505">
                  <c:v>0.98933000000000004</c:v>
                </c:pt>
                <c:pt idx="506">
                  <c:v>0.98933000000000004</c:v>
                </c:pt>
                <c:pt idx="507">
                  <c:v>0.98933000000000004</c:v>
                </c:pt>
                <c:pt idx="508">
                  <c:v>0.98933000000000004</c:v>
                </c:pt>
                <c:pt idx="509">
                  <c:v>0.98933000000000004</c:v>
                </c:pt>
                <c:pt idx="510">
                  <c:v>0.98934</c:v>
                </c:pt>
                <c:pt idx="511">
                  <c:v>0.98934</c:v>
                </c:pt>
                <c:pt idx="512">
                  <c:v>0.98934</c:v>
                </c:pt>
                <c:pt idx="513">
                  <c:v>0.98934</c:v>
                </c:pt>
                <c:pt idx="514">
                  <c:v>0.98934</c:v>
                </c:pt>
                <c:pt idx="515">
                  <c:v>0.98934</c:v>
                </c:pt>
                <c:pt idx="516">
                  <c:v>0.98934</c:v>
                </c:pt>
                <c:pt idx="517">
                  <c:v>0.98934</c:v>
                </c:pt>
                <c:pt idx="518">
                  <c:v>0.98934</c:v>
                </c:pt>
                <c:pt idx="519">
                  <c:v>0.98935000000000006</c:v>
                </c:pt>
                <c:pt idx="520">
                  <c:v>0.98935000000000006</c:v>
                </c:pt>
                <c:pt idx="521">
                  <c:v>0.98935000000000006</c:v>
                </c:pt>
                <c:pt idx="522">
                  <c:v>0.98935000000000006</c:v>
                </c:pt>
                <c:pt idx="523">
                  <c:v>0.98936000000000002</c:v>
                </c:pt>
                <c:pt idx="524">
                  <c:v>0.98936000000000002</c:v>
                </c:pt>
                <c:pt idx="525">
                  <c:v>0.98936000000000002</c:v>
                </c:pt>
                <c:pt idx="526">
                  <c:v>0.98936000000000002</c:v>
                </c:pt>
                <c:pt idx="527">
                  <c:v>0.98936999999999997</c:v>
                </c:pt>
                <c:pt idx="528">
                  <c:v>0.98936999999999997</c:v>
                </c:pt>
                <c:pt idx="529">
                  <c:v>0.98936999999999997</c:v>
                </c:pt>
                <c:pt idx="530">
                  <c:v>0.98936999999999997</c:v>
                </c:pt>
                <c:pt idx="531">
                  <c:v>0.98938000000000004</c:v>
                </c:pt>
                <c:pt idx="532">
                  <c:v>0.98938000000000004</c:v>
                </c:pt>
                <c:pt idx="533">
                  <c:v>0.98938000000000004</c:v>
                </c:pt>
                <c:pt idx="534">
                  <c:v>0.98938000000000004</c:v>
                </c:pt>
                <c:pt idx="535">
                  <c:v>0.98938999999999988</c:v>
                </c:pt>
                <c:pt idx="536">
                  <c:v>0.98938999999999988</c:v>
                </c:pt>
                <c:pt idx="537">
                  <c:v>0.98938999999999988</c:v>
                </c:pt>
                <c:pt idx="538">
                  <c:v>0.98938999999999988</c:v>
                </c:pt>
                <c:pt idx="539">
                  <c:v>0.98939999999999995</c:v>
                </c:pt>
                <c:pt idx="540">
                  <c:v>0.98939999999999995</c:v>
                </c:pt>
                <c:pt idx="541">
                  <c:v>0.98939999999999995</c:v>
                </c:pt>
                <c:pt idx="542">
                  <c:v>0.98939999999999995</c:v>
                </c:pt>
                <c:pt idx="543">
                  <c:v>0.98941000000000001</c:v>
                </c:pt>
                <c:pt idx="544">
                  <c:v>0.98941000000000001</c:v>
                </c:pt>
                <c:pt idx="545">
                  <c:v>0.98941000000000001</c:v>
                </c:pt>
                <c:pt idx="546">
                  <c:v>0.98941000000000001</c:v>
                </c:pt>
                <c:pt idx="547">
                  <c:v>0.98941999999999997</c:v>
                </c:pt>
                <c:pt idx="548">
                  <c:v>0.98941999999999997</c:v>
                </c:pt>
                <c:pt idx="549">
                  <c:v>0.98941999999999997</c:v>
                </c:pt>
                <c:pt idx="550">
                  <c:v>0.98943000000000003</c:v>
                </c:pt>
                <c:pt idx="551">
                  <c:v>0.98943000000000003</c:v>
                </c:pt>
                <c:pt idx="552">
                  <c:v>0.98943999999999999</c:v>
                </c:pt>
                <c:pt idx="553">
                  <c:v>0.98943999999999999</c:v>
                </c:pt>
                <c:pt idx="554">
                  <c:v>0.98944999999999994</c:v>
                </c:pt>
                <c:pt idx="555">
                  <c:v>0.98944999999999994</c:v>
                </c:pt>
                <c:pt idx="556">
                  <c:v>0.98946000000000001</c:v>
                </c:pt>
                <c:pt idx="557">
                  <c:v>0.98946000000000001</c:v>
                </c:pt>
                <c:pt idx="558">
                  <c:v>0.98947000000000007</c:v>
                </c:pt>
                <c:pt idx="559">
                  <c:v>0.98947000000000007</c:v>
                </c:pt>
                <c:pt idx="560">
                  <c:v>0.98947999999999992</c:v>
                </c:pt>
                <c:pt idx="561">
                  <c:v>0.98948999999999998</c:v>
                </c:pt>
                <c:pt idx="562">
                  <c:v>0.98948999999999998</c:v>
                </c:pt>
                <c:pt idx="563">
                  <c:v>0.98950000000000005</c:v>
                </c:pt>
                <c:pt idx="564">
                  <c:v>0.98950000000000005</c:v>
                </c:pt>
                <c:pt idx="565">
                  <c:v>0.98950999999999989</c:v>
                </c:pt>
                <c:pt idx="566">
                  <c:v>0.98950999999999989</c:v>
                </c:pt>
                <c:pt idx="567">
                  <c:v>0.98951999999999996</c:v>
                </c:pt>
                <c:pt idx="568">
                  <c:v>0.98951999999999996</c:v>
                </c:pt>
                <c:pt idx="569">
                  <c:v>0.98953000000000002</c:v>
                </c:pt>
                <c:pt idx="570">
                  <c:v>0.98953000000000002</c:v>
                </c:pt>
                <c:pt idx="571">
                  <c:v>0.98953999999999998</c:v>
                </c:pt>
                <c:pt idx="572">
                  <c:v>0.98953999999999998</c:v>
                </c:pt>
                <c:pt idx="573">
                  <c:v>0.98954999999999993</c:v>
                </c:pt>
                <c:pt idx="574">
                  <c:v>0.98954999999999993</c:v>
                </c:pt>
                <c:pt idx="575">
                  <c:v>0.98956</c:v>
                </c:pt>
                <c:pt idx="576">
                  <c:v>0.98956</c:v>
                </c:pt>
                <c:pt idx="577">
                  <c:v>0.98956999999999995</c:v>
                </c:pt>
                <c:pt idx="578">
                  <c:v>0.98956999999999995</c:v>
                </c:pt>
                <c:pt idx="579">
                  <c:v>0.98958000000000002</c:v>
                </c:pt>
                <c:pt idx="580">
                  <c:v>0.98958000000000002</c:v>
                </c:pt>
                <c:pt idx="581">
                  <c:v>0.98959000000000008</c:v>
                </c:pt>
                <c:pt idx="582">
                  <c:v>0.98959000000000008</c:v>
                </c:pt>
                <c:pt idx="583">
                  <c:v>0.98959999999999992</c:v>
                </c:pt>
                <c:pt idx="584">
                  <c:v>0.98959999999999992</c:v>
                </c:pt>
                <c:pt idx="585">
                  <c:v>0.98960999999999999</c:v>
                </c:pt>
                <c:pt idx="586">
                  <c:v>0.98960999999999999</c:v>
                </c:pt>
                <c:pt idx="587">
                  <c:v>0.98962000000000006</c:v>
                </c:pt>
                <c:pt idx="588">
                  <c:v>0.9896299999999999</c:v>
                </c:pt>
                <c:pt idx="589">
                  <c:v>0.98963999999999996</c:v>
                </c:pt>
                <c:pt idx="590">
                  <c:v>0.98963999999999996</c:v>
                </c:pt>
                <c:pt idx="591">
                  <c:v>0.98965000000000003</c:v>
                </c:pt>
                <c:pt idx="592">
                  <c:v>0.98965999999999998</c:v>
                </c:pt>
                <c:pt idx="593">
                  <c:v>0.98966999999999994</c:v>
                </c:pt>
                <c:pt idx="594">
                  <c:v>0.98968</c:v>
                </c:pt>
                <c:pt idx="595">
                  <c:v>0.98968</c:v>
                </c:pt>
                <c:pt idx="596">
                  <c:v>0.98968999999999996</c:v>
                </c:pt>
                <c:pt idx="597">
                  <c:v>0.98970000000000002</c:v>
                </c:pt>
                <c:pt idx="598">
                  <c:v>0.98971000000000009</c:v>
                </c:pt>
                <c:pt idx="599">
                  <c:v>0.98971999999999993</c:v>
                </c:pt>
                <c:pt idx="600">
                  <c:v>0.98971999999999993</c:v>
                </c:pt>
                <c:pt idx="601">
                  <c:v>0.98973</c:v>
                </c:pt>
                <c:pt idx="602">
                  <c:v>0.98974000000000006</c:v>
                </c:pt>
                <c:pt idx="603">
                  <c:v>0.98974999999999991</c:v>
                </c:pt>
                <c:pt idx="604">
                  <c:v>0.98975999999999997</c:v>
                </c:pt>
                <c:pt idx="605">
                  <c:v>0.98975999999999997</c:v>
                </c:pt>
                <c:pt idx="606">
                  <c:v>0.98977000000000004</c:v>
                </c:pt>
                <c:pt idx="607">
                  <c:v>0.98977999999999999</c:v>
                </c:pt>
                <c:pt idx="608">
                  <c:v>0.98978999999999995</c:v>
                </c:pt>
                <c:pt idx="609">
                  <c:v>0.98978999999999995</c:v>
                </c:pt>
                <c:pt idx="610">
                  <c:v>0.98980000000000001</c:v>
                </c:pt>
                <c:pt idx="611">
                  <c:v>0.98980999999999997</c:v>
                </c:pt>
                <c:pt idx="612">
                  <c:v>0.98982000000000003</c:v>
                </c:pt>
                <c:pt idx="613">
                  <c:v>0.98982999999999999</c:v>
                </c:pt>
                <c:pt idx="614">
                  <c:v>0.98982999999999999</c:v>
                </c:pt>
                <c:pt idx="615">
                  <c:v>0.98983999999999994</c:v>
                </c:pt>
                <c:pt idx="616">
                  <c:v>0.98985000000000001</c:v>
                </c:pt>
                <c:pt idx="617">
                  <c:v>0.98986000000000007</c:v>
                </c:pt>
                <c:pt idx="618">
                  <c:v>0.98986999999999992</c:v>
                </c:pt>
                <c:pt idx="619">
                  <c:v>0.98986999999999992</c:v>
                </c:pt>
                <c:pt idx="620">
                  <c:v>0.98987999999999998</c:v>
                </c:pt>
                <c:pt idx="621">
                  <c:v>0.98989000000000005</c:v>
                </c:pt>
                <c:pt idx="622">
                  <c:v>0.9899</c:v>
                </c:pt>
                <c:pt idx="623">
                  <c:v>0.98990999999999996</c:v>
                </c:pt>
                <c:pt idx="624">
                  <c:v>0.98992000000000002</c:v>
                </c:pt>
                <c:pt idx="625">
                  <c:v>0.98992999999999998</c:v>
                </c:pt>
                <c:pt idx="626">
                  <c:v>0.98994000000000004</c:v>
                </c:pt>
                <c:pt idx="627">
                  <c:v>0.98995</c:v>
                </c:pt>
                <c:pt idx="628">
                  <c:v>0.98995999999999995</c:v>
                </c:pt>
                <c:pt idx="629">
                  <c:v>0.98997000000000002</c:v>
                </c:pt>
                <c:pt idx="630">
                  <c:v>0.98998000000000008</c:v>
                </c:pt>
                <c:pt idx="631">
                  <c:v>0.98998999999999993</c:v>
                </c:pt>
                <c:pt idx="632">
                  <c:v>0.99</c:v>
                </c:pt>
                <c:pt idx="633">
                  <c:v>0.99001000000000006</c:v>
                </c:pt>
                <c:pt idx="634">
                  <c:v>0.9900199999999999</c:v>
                </c:pt>
                <c:pt idx="635">
                  <c:v>0.99002999999999997</c:v>
                </c:pt>
                <c:pt idx="636">
                  <c:v>0.99004000000000003</c:v>
                </c:pt>
                <c:pt idx="637">
                  <c:v>0.99004999999999999</c:v>
                </c:pt>
                <c:pt idx="638">
                  <c:v>0.99006000000000005</c:v>
                </c:pt>
                <c:pt idx="639">
                  <c:v>0.99007000000000001</c:v>
                </c:pt>
                <c:pt idx="640">
                  <c:v>0.99009000000000003</c:v>
                </c:pt>
                <c:pt idx="641">
                  <c:v>0.99010000000000009</c:v>
                </c:pt>
                <c:pt idx="642">
                  <c:v>0.99010999999999993</c:v>
                </c:pt>
                <c:pt idx="643">
                  <c:v>0.99012</c:v>
                </c:pt>
                <c:pt idx="644">
                  <c:v>0.99013000000000007</c:v>
                </c:pt>
                <c:pt idx="645">
                  <c:v>0.99013999999999991</c:v>
                </c:pt>
                <c:pt idx="646">
                  <c:v>0.99014999999999997</c:v>
                </c:pt>
                <c:pt idx="647">
                  <c:v>0.99016000000000004</c:v>
                </c:pt>
                <c:pt idx="648">
                  <c:v>0.99016999999999999</c:v>
                </c:pt>
                <c:pt idx="649">
                  <c:v>0.99018000000000006</c:v>
                </c:pt>
                <c:pt idx="650">
                  <c:v>0.99019000000000001</c:v>
                </c:pt>
                <c:pt idx="651">
                  <c:v>0.99021000000000003</c:v>
                </c:pt>
                <c:pt idx="652">
                  <c:v>0.9902200000000001</c:v>
                </c:pt>
                <c:pt idx="653">
                  <c:v>0.99022999999999994</c:v>
                </c:pt>
                <c:pt idx="654">
                  <c:v>0.99025000000000007</c:v>
                </c:pt>
                <c:pt idx="655">
                  <c:v>0.99025999999999992</c:v>
                </c:pt>
                <c:pt idx="656">
                  <c:v>0.99026999999999998</c:v>
                </c:pt>
                <c:pt idx="657">
                  <c:v>0.99028000000000005</c:v>
                </c:pt>
                <c:pt idx="658">
                  <c:v>0.99029999999999996</c:v>
                </c:pt>
                <c:pt idx="659">
                  <c:v>0.99031000000000002</c:v>
                </c:pt>
                <c:pt idx="660">
                  <c:v>0.99031999999999998</c:v>
                </c:pt>
                <c:pt idx="661">
                  <c:v>0.99034000000000011</c:v>
                </c:pt>
                <c:pt idx="662">
                  <c:v>0.99034999999999995</c:v>
                </c:pt>
                <c:pt idx="663">
                  <c:v>0.99036000000000002</c:v>
                </c:pt>
                <c:pt idx="664">
                  <c:v>0.99037000000000008</c:v>
                </c:pt>
                <c:pt idx="665">
                  <c:v>0.99038999999999999</c:v>
                </c:pt>
                <c:pt idx="666">
                  <c:v>0.99040000000000006</c:v>
                </c:pt>
                <c:pt idx="667">
                  <c:v>0.99041000000000001</c:v>
                </c:pt>
                <c:pt idx="668">
                  <c:v>0.99043000000000003</c:v>
                </c:pt>
                <c:pt idx="669">
                  <c:v>0.99043999999999999</c:v>
                </c:pt>
                <c:pt idx="670">
                  <c:v>0.99045000000000005</c:v>
                </c:pt>
                <c:pt idx="671">
                  <c:v>0.99046000000000012</c:v>
                </c:pt>
                <c:pt idx="672">
                  <c:v>0.99048000000000003</c:v>
                </c:pt>
                <c:pt idx="673">
                  <c:v>0.99049000000000009</c:v>
                </c:pt>
                <c:pt idx="674">
                  <c:v>0.99049999999999994</c:v>
                </c:pt>
                <c:pt idx="675">
                  <c:v>0.99052000000000007</c:v>
                </c:pt>
                <c:pt idx="676">
                  <c:v>0.99053000000000002</c:v>
                </c:pt>
                <c:pt idx="677">
                  <c:v>0.99053999999999998</c:v>
                </c:pt>
                <c:pt idx="678">
                  <c:v>0.99055000000000004</c:v>
                </c:pt>
                <c:pt idx="679">
                  <c:v>0.99057000000000006</c:v>
                </c:pt>
                <c:pt idx="680">
                  <c:v>0.99058000000000002</c:v>
                </c:pt>
                <c:pt idx="681">
                  <c:v>0.99058999999999997</c:v>
                </c:pt>
                <c:pt idx="682">
                  <c:v>0.9906100000000001</c:v>
                </c:pt>
                <c:pt idx="683">
                  <c:v>0.99061999999999995</c:v>
                </c:pt>
                <c:pt idx="684">
                  <c:v>0.99063000000000001</c:v>
                </c:pt>
                <c:pt idx="685">
                  <c:v>0.99065000000000003</c:v>
                </c:pt>
                <c:pt idx="686">
                  <c:v>0.99065999999999999</c:v>
                </c:pt>
                <c:pt idx="687">
                  <c:v>0.99068000000000001</c:v>
                </c:pt>
                <c:pt idx="688">
                  <c:v>0.99069999999999991</c:v>
                </c:pt>
                <c:pt idx="689">
                  <c:v>0.99070999999999998</c:v>
                </c:pt>
                <c:pt idx="690">
                  <c:v>0.99072999999999989</c:v>
                </c:pt>
                <c:pt idx="691">
                  <c:v>0.99073999999999995</c:v>
                </c:pt>
                <c:pt idx="692">
                  <c:v>0.99075999999999997</c:v>
                </c:pt>
                <c:pt idx="693">
                  <c:v>0.99076999999999993</c:v>
                </c:pt>
                <c:pt idx="694">
                  <c:v>0.99078999999999995</c:v>
                </c:pt>
                <c:pt idx="695">
                  <c:v>0.99081000000000008</c:v>
                </c:pt>
                <c:pt idx="696">
                  <c:v>0.99081999999999992</c:v>
                </c:pt>
                <c:pt idx="697">
                  <c:v>0.99084000000000005</c:v>
                </c:pt>
                <c:pt idx="698">
                  <c:v>0.9908499999999999</c:v>
                </c:pt>
                <c:pt idx="699">
                  <c:v>0.99087000000000003</c:v>
                </c:pt>
                <c:pt idx="700">
                  <c:v>0.99087999999999998</c:v>
                </c:pt>
                <c:pt idx="701">
                  <c:v>0.9909</c:v>
                </c:pt>
                <c:pt idx="702">
                  <c:v>0.99092000000000002</c:v>
                </c:pt>
                <c:pt idx="703">
                  <c:v>0.99093000000000009</c:v>
                </c:pt>
                <c:pt idx="704">
                  <c:v>0.99095</c:v>
                </c:pt>
                <c:pt idx="705">
                  <c:v>0.99096000000000006</c:v>
                </c:pt>
                <c:pt idx="706">
                  <c:v>0.99097999999999997</c:v>
                </c:pt>
                <c:pt idx="707">
                  <c:v>0.99099000000000004</c:v>
                </c:pt>
                <c:pt idx="708">
                  <c:v>0.99100999999999995</c:v>
                </c:pt>
                <c:pt idx="709">
                  <c:v>0.99102000000000001</c:v>
                </c:pt>
                <c:pt idx="710">
                  <c:v>0.99104000000000003</c:v>
                </c:pt>
                <c:pt idx="711">
                  <c:v>0.99105999999999994</c:v>
                </c:pt>
                <c:pt idx="712">
                  <c:v>0.99107000000000001</c:v>
                </c:pt>
                <c:pt idx="713">
                  <c:v>0.99108999999999992</c:v>
                </c:pt>
                <c:pt idx="714">
                  <c:v>0.99109999999999998</c:v>
                </c:pt>
                <c:pt idx="715">
                  <c:v>0.99112</c:v>
                </c:pt>
                <c:pt idx="716">
                  <c:v>0.99112999999999996</c:v>
                </c:pt>
                <c:pt idx="717">
                  <c:v>0.99114999999999998</c:v>
                </c:pt>
                <c:pt idx="718">
                  <c:v>0.99117</c:v>
                </c:pt>
                <c:pt idx="719">
                  <c:v>0.99117999999999995</c:v>
                </c:pt>
                <c:pt idx="720">
                  <c:v>0.99120000000000008</c:v>
                </c:pt>
                <c:pt idx="721">
                  <c:v>0.99120999999999992</c:v>
                </c:pt>
                <c:pt idx="722">
                  <c:v>0.99123000000000006</c:v>
                </c:pt>
                <c:pt idx="723">
                  <c:v>0.99124999999999996</c:v>
                </c:pt>
                <c:pt idx="724">
                  <c:v>0.99126999999999998</c:v>
                </c:pt>
                <c:pt idx="725">
                  <c:v>0.99129</c:v>
                </c:pt>
                <c:pt idx="726">
                  <c:v>0.99129999999999996</c:v>
                </c:pt>
                <c:pt idx="727">
                  <c:v>0.99132000000000009</c:v>
                </c:pt>
                <c:pt idx="728">
                  <c:v>0.99134</c:v>
                </c:pt>
                <c:pt idx="729">
                  <c:v>0.99135999999999991</c:v>
                </c:pt>
                <c:pt idx="730">
                  <c:v>0.99138000000000004</c:v>
                </c:pt>
                <c:pt idx="731">
                  <c:v>0.99140000000000006</c:v>
                </c:pt>
                <c:pt idx="732">
                  <c:v>0.99141000000000001</c:v>
                </c:pt>
                <c:pt idx="733">
                  <c:v>0.99143000000000003</c:v>
                </c:pt>
                <c:pt idx="734">
                  <c:v>0.99144999999999994</c:v>
                </c:pt>
                <c:pt idx="735">
                  <c:v>0.99147000000000007</c:v>
                </c:pt>
                <c:pt idx="736">
                  <c:v>0.99148999999999998</c:v>
                </c:pt>
                <c:pt idx="737">
                  <c:v>0.99151</c:v>
                </c:pt>
                <c:pt idx="738">
                  <c:v>0.99153000000000002</c:v>
                </c:pt>
                <c:pt idx="739">
                  <c:v>0.99153999999999998</c:v>
                </c:pt>
                <c:pt idx="740">
                  <c:v>0.99156000000000011</c:v>
                </c:pt>
                <c:pt idx="741">
                  <c:v>0.99158000000000002</c:v>
                </c:pt>
                <c:pt idx="742">
                  <c:v>0.99159999999999993</c:v>
                </c:pt>
                <c:pt idx="743">
                  <c:v>0.99162000000000006</c:v>
                </c:pt>
                <c:pt idx="744">
                  <c:v>0.99163999999999997</c:v>
                </c:pt>
                <c:pt idx="745">
                  <c:v>0.99165000000000003</c:v>
                </c:pt>
                <c:pt idx="746">
                  <c:v>0.99167000000000005</c:v>
                </c:pt>
                <c:pt idx="747">
                  <c:v>0.99168999999999996</c:v>
                </c:pt>
                <c:pt idx="748">
                  <c:v>0.99171000000000009</c:v>
                </c:pt>
                <c:pt idx="749">
                  <c:v>0.99173</c:v>
                </c:pt>
                <c:pt idx="750">
                  <c:v>0.99175000000000002</c:v>
                </c:pt>
                <c:pt idx="751">
                  <c:v>0.99177000000000004</c:v>
                </c:pt>
                <c:pt idx="752">
                  <c:v>0.99177999999999999</c:v>
                </c:pt>
                <c:pt idx="753">
                  <c:v>0.99180000000000001</c:v>
                </c:pt>
                <c:pt idx="754">
                  <c:v>0.99182000000000003</c:v>
                </c:pt>
                <c:pt idx="755">
                  <c:v>0.99183999999999994</c:v>
                </c:pt>
                <c:pt idx="756">
                  <c:v>0.99186000000000007</c:v>
                </c:pt>
                <c:pt idx="757">
                  <c:v>0.99187999999999998</c:v>
                </c:pt>
                <c:pt idx="758">
                  <c:v>0.9919</c:v>
                </c:pt>
                <c:pt idx="759">
                  <c:v>0.99191999999999991</c:v>
                </c:pt>
                <c:pt idx="760">
                  <c:v>0.99194000000000004</c:v>
                </c:pt>
                <c:pt idx="761">
                  <c:v>0.99197000000000002</c:v>
                </c:pt>
                <c:pt idx="762">
                  <c:v>0.99198999999999993</c:v>
                </c:pt>
                <c:pt idx="763">
                  <c:v>0.99200999999999995</c:v>
                </c:pt>
                <c:pt idx="764">
                  <c:v>0.99203000000000008</c:v>
                </c:pt>
                <c:pt idx="765">
                  <c:v>0.99204999999999999</c:v>
                </c:pt>
                <c:pt idx="766">
                  <c:v>0.9920699999999999</c:v>
                </c:pt>
                <c:pt idx="767">
                  <c:v>0.99209000000000003</c:v>
                </c:pt>
                <c:pt idx="768">
                  <c:v>0.99210999999999994</c:v>
                </c:pt>
                <c:pt idx="769">
                  <c:v>0.99212999999999996</c:v>
                </c:pt>
                <c:pt idx="770">
                  <c:v>0.99215000000000009</c:v>
                </c:pt>
                <c:pt idx="771">
                  <c:v>0.99217</c:v>
                </c:pt>
                <c:pt idx="772">
                  <c:v>0.99218999999999991</c:v>
                </c:pt>
                <c:pt idx="773">
                  <c:v>0.99221999999999999</c:v>
                </c:pt>
                <c:pt idx="774">
                  <c:v>0.99224000000000001</c:v>
                </c:pt>
                <c:pt idx="775">
                  <c:v>0.99226000000000003</c:v>
                </c:pt>
                <c:pt idx="776">
                  <c:v>0.99227999999999994</c:v>
                </c:pt>
                <c:pt idx="777">
                  <c:v>0.99230000000000007</c:v>
                </c:pt>
                <c:pt idx="778">
                  <c:v>0.99231999999999998</c:v>
                </c:pt>
                <c:pt idx="779">
                  <c:v>0.99234999999999995</c:v>
                </c:pt>
                <c:pt idx="780">
                  <c:v>0.99236999999999997</c:v>
                </c:pt>
                <c:pt idx="781">
                  <c:v>0.99238999999999999</c:v>
                </c:pt>
                <c:pt idx="782">
                  <c:v>0.99241000000000001</c:v>
                </c:pt>
                <c:pt idx="783">
                  <c:v>0.99242999999999992</c:v>
                </c:pt>
                <c:pt idx="784">
                  <c:v>0.9924599999999999</c:v>
                </c:pt>
                <c:pt idx="785">
                  <c:v>0.99248000000000003</c:v>
                </c:pt>
                <c:pt idx="786">
                  <c:v>0.99250000000000005</c:v>
                </c:pt>
                <c:pt idx="787">
                  <c:v>0.99251999999999996</c:v>
                </c:pt>
                <c:pt idx="788">
                  <c:v>0.99254999999999993</c:v>
                </c:pt>
                <c:pt idx="789">
                  <c:v>0.99257000000000006</c:v>
                </c:pt>
                <c:pt idx="790">
                  <c:v>0.99260000000000004</c:v>
                </c:pt>
                <c:pt idx="791">
                  <c:v>0.99262000000000006</c:v>
                </c:pt>
                <c:pt idx="792">
                  <c:v>0.99263999999999997</c:v>
                </c:pt>
                <c:pt idx="793">
                  <c:v>0.99266999999999994</c:v>
                </c:pt>
                <c:pt idx="794">
                  <c:v>0.99269000000000007</c:v>
                </c:pt>
                <c:pt idx="795">
                  <c:v>0.99272000000000005</c:v>
                </c:pt>
                <c:pt idx="796">
                  <c:v>0.99273999999999996</c:v>
                </c:pt>
                <c:pt idx="797">
                  <c:v>0.99275999999999998</c:v>
                </c:pt>
                <c:pt idx="798">
                  <c:v>0.99278999999999995</c:v>
                </c:pt>
                <c:pt idx="799">
                  <c:v>0.99281000000000008</c:v>
                </c:pt>
                <c:pt idx="800">
                  <c:v>0.99282999999999999</c:v>
                </c:pt>
                <c:pt idx="801">
                  <c:v>0.99285999999999996</c:v>
                </c:pt>
                <c:pt idx="802">
                  <c:v>0.99287999999999998</c:v>
                </c:pt>
                <c:pt idx="803">
                  <c:v>0.99290999999999996</c:v>
                </c:pt>
                <c:pt idx="804">
                  <c:v>0.99293000000000009</c:v>
                </c:pt>
                <c:pt idx="805">
                  <c:v>0.99295</c:v>
                </c:pt>
                <c:pt idx="806">
                  <c:v>0.99297999999999997</c:v>
                </c:pt>
                <c:pt idx="807">
                  <c:v>0.99299999999999999</c:v>
                </c:pt>
                <c:pt idx="808">
                  <c:v>0.99302999999999997</c:v>
                </c:pt>
                <c:pt idx="809">
                  <c:v>0.9930500000000001</c:v>
                </c:pt>
                <c:pt idx="810">
                  <c:v>0.99307000000000001</c:v>
                </c:pt>
                <c:pt idx="811">
                  <c:v>0.99309999999999998</c:v>
                </c:pt>
                <c:pt idx="812">
                  <c:v>0.99312</c:v>
                </c:pt>
                <c:pt idx="813">
                  <c:v>0.99314999999999998</c:v>
                </c:pt>
                <c:pt idx="814">
                  <c:v>0.99316999999999989</c:v>
                </c:pt>
                <c:pt idx="815">
                  <c:v>0.99319000000000002</c:v>
                </c:pt>
                <c:pt idx="816">
                  <c:v>0.99321999999999999</c:v>
                </c:pt>
                <c:pt idx="817">
                  <c:v>0.99324000000000001</c:v>
                </c:pt>
                <c:pt idx="818">
                  <c:v>0.99326999999999999</c:v>
                </c:pt>
                <c:pt idx="819">
                  <c:v>0.9932899999999999</c:v>
                </c:pt>
                <c:pt idx="820">
                  <c:v>0.99331999999999998</c:v>
                </c:pt>
                <c:pt idx="821">
                  <c:v>0.99334999999999996</c:v>
                </c:pt>
                <c:pt idx="822">
                  <c:v>0.99337000000000009</c:v>
                </c:pt>
                <c:pt idx="823">
                  <c:v>0.99340000000000006</c:v>
                </c:pt>
                <c:pt idx="824">
                  <c:v>0.99343000000000004</c:v>
                </c:pt>
                <c:pt idx="825">
                  <c:v>0.99344999999999994</c:v>
                </c:pt>
                <c:pt idx="826">
                  <c:v>0.99348000000000003</c:v>
                </c:pt>
                <c:pt idx="827">
                  <c:v>0.99351</c:v>
                </c:pt>
                <c:pt idx="828">
                  <c:v>0.99353999999999998</c:v>
                </c:pt>
                <c:pt idx="829">
                  <c:v>0.99356</c:v>
                </c:pt>
                <c:pt idx="830">
                  <c:v>0.99358999999999997</c:v>
                </c:pt>
                <c:pt idx="831">
                  <c:v>0.99361999999999995</c:v>
                </c:pt>
                <c:pt idx="832">
                  <c:v>0.99364000000000008</c:v>
                </c:pt>
                <c:pt idx="833">
                  <c:v>0.99367000000000005</c:v>
                </c:pt>
                <c:pt idx="834">
                  <c:v>0.99370000000000003</c:v>
                </c:pt>
                <c:pt idx="835">
                  <c:v>0.99373</c:v>
                </c:pt>
                <c:pt idx="836">
                  <c:v>0.99375000000000002</c:v>
                </c:pt>
                <c:pt idx="837">
                  <c:v>0.99378</c:v>
                </c:pt>
                <c:pt idx="838">
                  <c:v>0.99380999999999997</c:v>
                </c:pt>
                <c:pt idx="839">
                  <c:v>0.99382999999999999</c:v>
                </c:pt>
                <c:pt idx="840">
                  <c:v>0.99385999999999997</c:v>
                </c:pt>
                <c:pt idx="841">
                  <c:v>0.99388999999999994</c:v>
                </c:pt>
                <c:pt idx="842">
                  <c:v>0.99391999999999991</c:v>
                </c:pt>
                <c:pt idx="843">
                  <c:v>0.99394000000000005</c:v>
                </c:pt>
                <c:pt idx="844">
                  <c:v>0.99397000000000002</c:v>
                </c:pt>
                <c:pt idx="845">
                  <c:v>0.99400000000000011</c:v>
                </c:pt>
                <c:pt idx="846">
                  <c:v>0.99402000000000001</c:v>
                </c:pt>
                <c:pt idx="847">
                  <c:v>0.99404999999999999</c:v>
                </c:pt>
                <c:pt idx="848">
                  <c:v>0.99407999999999996</c:v>
                </c:pt>
                <c:pt idx="849">
                  <c:v>0.99409999999999998</c:v>
                </c:pt>
                <c:pt idx="850">
                  <c:v>0.99412999999999996</c:v>
                </c:pt>
                <c:pt idx="851">
                  <c:v>0.99415999999999993</c:v>
                </c:pt>
                <c:pt idx="852">
                  <c:v>0.99419000000000002</c:v>
                </c:pt>
                <c:pt idx="853">
                  <c:v>0.99421000000000004</c:v>
                </c:pt>
                <c:pt idx="854">
                  <c:v>0.99424000000000001</c:v>
                </c:pt>
                <c:pt idx="855">
                  <c:v>0.9942700000000001</c:v>
                </c:pt>
                <c:pt idx="856">
                  <c:v>0.99429000000000001</c:v>
                </c:pt>
                <c:pt idx="857">
                  <c:v>0.99431999999999998</c:v>
                </c:pt>
                <c:pt idx="858">
                  <c:v>0.99435000000000007</c:v>
                </c:pt>
                <c:pt idx="859">
                  <c:v>0.99438000000000004</c:v>
                </c:pt>
                <c:pt idx="860">
                  <c:v>0.99441999999999997</c:v>
                </c:pt>
                <c:pt idx="861">
                  <c:v>0.99444999999999995</c:v>
                </c:pt>
                <c:pt idx="862">
                  <c:v>0.99447999999999992</c:v>
                </c:pt>
                <c:pt idx="863">
                  <c:v>0.99450999999999989</c:v>
                </c:pt>
                <c:pt idx="864">
                  <c:v>0.99453999999999998</c:v>
                </c:pt>
                <c:pt idx="865">
                  <c:v>0.99456999999999995</c:v>
                </c:pt>
                <c:pt idx="866">
                  <c:v>0.99459999999999993</c:v>
                </c:pt>
                <c:pt idx="867">
                  <c:v>0.9946299999999999</c:v>
                </c:pt>
                <c:pt idx="868">
                  <c:v>0.99465999999999999</c:v>
                </c:pt>
                <c:pt idx="869">
                  <c:v>0.99468999999999996</c:v>
                </c:pt>
                <c:pt idx="870">
                  <c:v>0.99471999999999994</c:v>
                </c:pt>
                <c:pt idx="871">
                  <c:v>0.99474999999999991</c:v>
                </c:pt>
                <c:pt idx="872">
                  <c:v>0.99478</c:v>
                </c:pt>
                <c:pt idx="873">
                  <c:v>0.99480999999999997</c:v>
                </c:pt>
                <c:pt idx="874">
                  <c:v>0.99483999999999995</c:v>
                </c:pt>
                <c:pt idx="875">
                  <c:v>0.99486999999999992</c:v>
                </c:pt>
                <c:pt idx="876">
                  <c:v>0.9948999999999999</c:v>
                </c:pt>
                <c:pt idx="877">
                  <c:v>0.99492999999999998</c:v>
                </c:pt>
                <c:pt idx="878">
                  <c:v>0.99495999999999996</c:v>
                </c:pt>
                <c:pt idx="879">
                  <c:v>0.99498999999999993</c:v>
                </c:pt>
                <c:pt idx="880">
                  <c:v>0.9950199999999999</c:v>
                </c:pt>
                <c:pt idx="881">
                  <c:v>0.99504999999999999</c:v>
                </c:pt>
                <c:pt idx="882">
                  <c:v>0.99507999999999996</c:v>
                </c:pt>
                <c:pt idx="883">
                  <c:v>0.99512</c:v>
                </c:pt>
                <c:pt idx="884">
                  <c:v>0.99514999999999998</c:v>
                </c:pt>
                <c:pt idx="885">
                  <c:v>0.99517999999999995</c:v>
                </c:pt>
                <c:pt idx="886">
                  <c:v>0.99521000000000004</c:v>
                </c:pt>
                <c:pt idx="887">
                  <c:v>0.99524000000000001</c:v>
                </c:pt>
                <c:pt idx="888">
                  <c:v>0.99526999999999999</c:v>
                </c:pt>
                <c:pt idx="889">
                  <c:v>0.99529999999999996</c:v>
                </c:pt>
                <c:pt idx="890">
                  <c:v>0.99533000000000005</c:v>
                </c:pt>
                <c:pt idx="891">
                  <c:v>0.99536000000000002</c:v>
                </c:pt>
                <c:pt idx="892">
                  <c:v>0.99540000000000006</c:v>
                </c:pt>
                <c:pt idx="893">
                  <c:v>0.99543000000000004</c:v>
                </c:pt>
                <c:pt idx="894">
                  <c:v>0.99546000000000001</c:v>
                </c:pt>
                <c:pt idx="895">
                  <c:v>0.99549999999999994</c:v>
                </c:pt>
                <c:pt idx="896">
                  <c:v>0.99553000000000003</c:v>
                </c:pt>
                <c:pt idx="897">
                  <c:v>0.99556</c:v>
                </c:pt>
                <c:pt idx="898">
                  <c:v>0.99558999999999997</c:v>
                </c:pt>
                <c:pt idx="899">
                  <c:v>0.99563000000000001</c:v>
                </c:pt>
                <c:pt idx="900">
                  <c:v>0.99565999999999999</c:v>
                </c:pt>
                <c:pt idx="901">
                  <c:v>0.99569000000000007</c:v>
                </c:pt>
                <c:pt idx="902">
                  <c:v>0.99572999999999989</c:v>
                </c:pt>
                <c:pt idx="903">
                  <c:v>0.99575999999999998</c:v>
                </c:pt>
                <c:pt idx="904">
                  <c:v>0.99578999999999995</c:v>
                </c:pt>
                <c:pt idx="905">
                  <c:v>0.99582999999999999</c:v>
                </c:pt>
                <c:pt idx="906">
                  <c:v>0.99585999999999997</c:v>
                </c:pt>
                <c:pt idx="907">
                  <c:v>0.99588999999999994</c:v>
                </c:pt>
                <c:pt idx="908">
                  <c:v>0.99592999999999998</c:v>
                </c:pt>
                <c:pt idx="909">
                  <c:v>0.99596000000000007</c:v>
                </c:pt>
                <c:pt idx="910">
                  <c:v>0.996</c:v>
                </c:pt>
                <c:pt idx="911">
                  <c:v>0.99602999999999997</c:v>
                </c:pt>
                <c:pt idx="912">
                  <c:v>0.99607000000000001</c:v>
                </c:pt>
                <c:pt idx="913">
                  <c:v>0.99609999999999999</c:v>
                </c:pt>
                <c:pt idx="914">
                  <c:v>0.99612999999999996</c:v>
                </c:pt>
                <c:pt idx="915">
                  <c:v>0.99617</c:v>
                </c:pt>
                <c:pt idx="916">
                  <c:v>0.99620000000000009</c:v>
                </c:pt>
                <c:pt idx="917">
                  <c:v>0.9962399999999999</c:v>
                </c:pt>
                <c:pt idx="918">
                  <c:v>0.99626999999999999</c:v>
                </c:pt>
                <c:pt idx="919">
                  <c:v>0.99631000000000003</c:v>
                </c:pt>
                <c:pt idx="920">
                  <c:v>0.99634</c:v>
                </c:pt>
                <c:pt idx="921">
                  <c:v>0.99638000000000004</c:v>
                </c:pt>
                <c:pt idx="922">
                  <c:v>0.99641999999999997</c:v>
                </c:pt>
                <c:pt idx="923">
                  <c:v>0.99644999999999995</c:v>
                </c:pt>
                <c:pt idx="924">
                  <c:v>0.99648999999999999</c:v>
                </c:pt>
                <c:pt idx="925">
                  <c:v>0.99651999999999996</c:v>
                </c:pt>
                <c:pt idx="926">
                  <c:v>0.99656000000000011</c:v>
                </c:pt>
                <c:pt idx="927">
                  <c:v>0.99659999999999993</c:v>
                </c:pt>
                <c:pt idx="928">
                  <c:v>0.99663000000000002</c:v>
                </c:pt>
                <c:pt idx="929">
                  <c:v>0.99667000000000006</c:v>
                </c:pt>
                <c:pt idx="930">
                  <c:v>0.99670000000000003</c:v>
                </c:pt>
                <c:pt idx="931">
                  <c:v>0.99674000000000007</c:v>
                </c:pt>
                <c:pt idx="932">
                  <c:v>0.99678</c:v>
                </c:pt>
                <c:pt idx="933">
                  <c:v>0.99680999999999997</c:v>
                </c:pt>
                <c:pt idx="934">
                  <c:v>0.99685000000000001</c:v>
                </c:pt>
                <c:pt idx="935">
                  <c:v>0.99688999999999994</c:v>
                </c:pt>
                <c:pt idx="936">
                  <c:v>0.99691999999999992</c:v>
                </c:pt>
                <c:pt idx="937">
                  <c:v>0.99695999999999996</c:v>
                </c:pt>
                <c:pt idx="938">
                  <c:v>0.997</c:v>
                </c:pt>
                <c:pt idx="939">
                  <c:v>0.99703999999999993</c:v>
                </c:pt>
                <c:pt idx="940">
                  <c:v>0.9970699999999999</c:v>
                </c:pt>
                <c:pt idx="941">
                  <c:v>0.99710999999999994</c:v>
                </c:pt>
                <c:pt idx="942">
                  <c:v>0.99714999999999998</c:v>
                </c:pt>
                <c:pt idx="943">
                  <c:v>0.99718999999999991</c:v>
                </c:pt>
                <c:pt idx="944">
                  <c:v>0.99722</c:v>
                </c:pt>
                <c:pt idx="945">
                  <c:v>0.99726000000000004</c:v>
                </c:pt>
                <c:pt idx="946">
                  <c:v>0.99730000000000008</c:v>
                </c:pt>
                <c:pt idx="947">
                  <c:v>0.99733999999999989</c:v>
                </c:pt>
                <c:pt idx="948">
                  <c:v>0.99738000000000004</c:v>
                </c:pt>
                <c:pt idx="949">
                  <c:v>0.99742000000000008</c:v>
                </c:pt>
                <c:pt idx="950">
                  <c:v>0.99745000000000006</c:v>
                </c:pt>
                <c:pt idx="951">
                  <c:v>0.99748999999999999</c:v>
                </c:pt>
                <c:pt idx="952">
                  <c:v>0.99753000000000003</c:v>
                </c:pt>
                <c:pt idx="953">
                  <c:v>0.99757000000000007</c:v>
                </c:pt>
                <c:pt idx="954">
                  <c:v>0.99761</c:v>
                </c:pt>
                <c:pt idx="955">
                  <c:v>0.99765000000000004</c:v>
                </c:pt>
                <c:pt idx="956">
                  <c:v>0.99769000000000008</c:v>
                </c:pt>
                <c:pt idx="957">
                  <c:v>0.99773000000000001</c:v>
                </c:pt>
                <c:pt idx="958">
                  <c:v>0.99777000000000005</c:v>
                </c:pt>
                <c:pt idx="959">
                  <c:v>0.99781000000000009</c:v>
                </c:pt>
                <c:pt idx="960">
                  <c:v>0.99785000000000001</c:v>
                </c:pt>
                <c:pt idx="961">
                  <c:v>0.99789000000000005</c:v>
                </c:pt>
                <c:pt idx="962">
                  <c:v>0.99793000000000009</c:v>
                </c:pt>
                <c:pt idx="963">
                  <c:v>0.99797000000000002</c:v>
                </c:pt>
                <c:pt idx="964">
                  <c:v>0.99801000000000006</c:v>
                </c:pt>
                <c:pt idx="965">
                  <c:v>0.9980500000000001</c:v>
                </c:pt>
                <c:pt idx="966">
                  <c:v>0.99808999999999992</c:v>
                </c:pt>
                <c:pt idx="967">
                  <c:v>0.99813000000000007</c:v>
                </c:pt>
                <c:pt idx="968">
                  <c:v>0.99816999999999989</c:v>
                </c:pt>
                <c:pt idx="969">
                  <c:v>0.99820999999999993</c:v>
                </c:pt>
                <c:pt idx="970">
                  <c:v>0.99825000000000008</c:v>
                </c:pt>
                <c:pt idx="971">
                  <c:v>0.99829999999999997</c:v>
                </c:pt>
                <c:pt idx="972">
                  <c:v>0.99834000000000001</c:v>
                </c:pt>
                <c:pt idx="973">
                  <c:v>0.99837999999999993</c:v>
                </c:pt>
                <c:pt idx="974">
                  <c:v>0.99841999999999997</c:v>
                </c:pt>
                <c:pt idx="975">
                  <c:v>0.99846000000000001</c:v>
                </c:pt>
                <c:pt idx="976">
                  <c:v>0.99851000000000001</c:v>
                </c:pt>
                <c:pt idx="977">
                  <c:v>0.99855000000000005</c:v>
                </c:pt>
                <c:pt idx="978">
                  <c:v>0.99858999999999998</c:v>
                </c:pt>
                <c:pt idx="979">
                  <c:v>0.99863000000000002</c:v>
                </c:pt>
                <c:pt idx="980">
                  <c:v>0.9986799999999999</c:v>
                </c:pt>
                <c:pt idx="981">
                  <c:v>0.99872000000000005</c:v>
                </c:pt>
                <c:pt idx="982">
                  <c:v>0.99876000000000009</c:v>
                </c:pt>
                <c:pt idx="983">
                  <c:v>0.99879999999999991</c:v>
                </c:pt>
                <c:pt idx="984">
                  <c:v>0.99885000000000002</c:v>
                </c:pt>
                <c:pt idx="985">
                  <c:v>0.99888999999999994</c:v>
                </c:pt>
                <c:pt idx="986">
                  <c:v>0.99894000000000005</c:v>
                </c:pt>
                <c:pt idx="987">
                  <c:v>0.99897999999999998</c:v>
                </c:pt>
                <c:pt idx="988">
                  <c:v>0.99902000000000002</c:v>
                </c:pt>
                <c:pt idx="989">
                  <c:v>0.99907000000000001</c:v>
                </c:pt>
                <c:pt idx="990">
                  <c:v>0.99911000000000005</c:v>
                </c:pt>
                <c:pt idx="991">
                  <c:v>0.99915999999999994</c:v>
                </c:pt>
                <c:pt idx="992">
                  <c:v>0.99919999999999998</c:v>
                </c:pt>
                <c:pt idx="993">
                  <c:v>0.99924999999999997</c:v>
                </c:pt>
                <c:pt idx="994">
                  <c:v>0.99929000000000001</c:v>
                </c:pt>
                <c:pt idx="995">
                  <c:v>0.99934000000000001</c:v>
                </c:pt>
                <c:pt idx="996">
                  <c:v>0.99938000000000005</c:v>
                </c:pt>
                <c:pt idx="997">
                  <c:v>0.99942999999999993</c:v>
                </c:pt>
                <c:pt idx="998">
                  <c:v>0.99947000000000008</c:v>
                </c:pt>
                <c:pt idx="999">
                  <c:v>0.99951999999999996</c:v>
                </c:pt>
                <c:pt idx="1000">
                  <c:v>0</c:v>
                </c:pt>
              </c:numCache>
            </c:numRef>
          </c:yVal>
          <c:smooth val="0"/>
          <c:extLst xmlns:c15="http://schemas.microsoft.com/office/drawing/2012/chart">
            <c:ext xmlns:c16="http://schemas.microsoft.com/office/drawing/2014/chart" uri="{C3380CC4-5D6E-409C-BE32-E72D297353CC}">
              <c16:uniqueId val="{00000003-F352-45A9-98EE-38CD64F68BC7}"/>
            </c:ext>
          </c:extLst>
        </c:ser>
        <c:ser>
          <c:idx val="4"/>
          <c:order val="4"/>
          <c:tx>
            <c:v>rkepsPr_T_45</c:v>
          </c:tx>
          <c:spPr>
            <a:ln w="15875" cap="rnd">
              <a:solidFill>
                <a:sysClr val="windowText" lastClr="000000"/>
              </a:solidFill>
              <a:prstDash val="lgDashDotDot"/>
              <a:round/>
            </a:ln>
            <a:effectLst/>
          </c:spPr>
          <c:marker>
            <c:symbol val="none"/>
          </c:marker>
          <c:xVal>
            <c:numRef>
              <c:f>rkepsPr_T_45!$T$2:$T$1002</c:f>
              <c:numCache>
                <c:formatCode>General</c:formatCode>
                <c:ptCount val="1001"/>
                <c:pt idx="0">
                  <c:v>0</c:v>
                </c:pt>
                <c:pt idx="1">
                  <c:v>2E-3</c:v>
                </c:pt>
                <c:pt idx="2">
                  <c:v>4.0000707101062417E-3</c:v>
                </c:pt>
                <c:pt idx="3">
                  <c:v>6.000106065159363E-3</c:v>
                </c:pt>
                <c:pt idx="4">
                  <c:v>8.0001414202124834E-3</c:v>
                </c:pt>
                <c:pt idx="5">
                  <c:v>9.999823224734394E-3</c:v>
                </c:pt>
                <c:pt idx="6">
                  <c:v>1.1999858579787515E-2</c:v>
                </c:pt>
                <c:pt idx="7">
                  <c:v>1.3999893934840638E-2</c:v>
                </c:pt>
                <c:pt idx="8">
                  <c:v>1.5999929289893758E-2</c:v>
                </c:pt>
                <c:pt idx="9">
                  <c:v>1.7999964644946877E-2</c:v>
                </c:pt>
                <c:pt idx="10">
                  <c:v>0.02</c:v>
                </c:pt>
                <c:pt idx="11">
                  <c:v>2.200003535505312E-2</c:v>
                </c:pt>
                <c:pt idx="12">
                  <c:v>2.3999717159575031E-2</c:v>
                </c:pt>
                <c:pt idx="13">
                  <c:v>2.5999752514628154E-2</c:v>
                </c:pt>
                <c:pt idx="14">
                  <c:v>2.7999787869681277E-2</c:v>
                </c:pt>
                <c:pt idx="15">
                  <c:v>2.9999823224734393E-2</c:v>
                </c:pt>
                <c:pt idx="16">
                  <c:v>3.1999858579787516E-2</c:v>
                </c:pt>
                <c:pt idx="17">
                  <c:v>3.3999893934840639E-2</c:v>
                </c:pt>
                <c:pt idx="18">
                  <c:v>3.5998515087768919E-2</c:v>
                </c:pt>
                <c:pt idx="19">
                  <c:v>3.7999611094415672E-2</c:v>
                </c:pt>
                <c:pt idx="20">
                  <c:v>4.0000707101062419E-2</c:v>
                </c:pt>
                <c:pt idx="21">
                  <c:v>4.1998267602397076E-2</c:v>
                </c:pt>
                <c:pt idx="22">
                  <c:v>4.3999363609043822E-2</c:v>
                </c:pt>
                <c:pt idx="23">
                  <c:v>4.6000459615690568E-2</c:v>
                </c:pt>
                <c:pt idx="24">
                  <c:v>4.7998020117025225E-2</c:v>
                </c:pt>
                <c:pt idx="25">
                  <c:v>4.9999116123671972E-2</c:v>
                </c:pt>
                <c:pt idx="26">
                  <c:v>5.2000212130318725E-2</c:v>
                </c:pt>
                <c:pt idx="27">
                  <c:v>5.4001308136965472E-2</c:v>
                </c:pt>
                <c:pt idx="28">
                  <c:v>5.5998868638300121E-2</c:v>
                </c:pt>
                <c:pt idx="29">
                  <c:v>5.7999964644946875E-2</c:v>
                </c:pt>
                <c:pt idx="30">
                  <c:v>6.0001060651593628E-2</c:v>
                </c:pt>
                <c:pt idx="31">
                  <c:v>6.1998621152928278E-2</c:v>
                </c:pt>
                <c:pt idx="32">
                  <c:v>6.3999717159575031E-2</c:v>
                </c:pt>
                <c:pt idx="33">
                  <c:v>6.6000813166221778E-2</c:v>
                </c:pt>
                <c:pt idx="34">
                  <c:v>6.7998373667556428E-2</c:v>
                </c:pt>
                <c:pt idx="35">
                  <c:v>6.9999469674203188E-2</c:v>
                </c:pt>
                <c:pt idx="36">
                  <c:v>7.2000565680849934E-2</c:v>
                </c:pt>
                <c:pt idx="37">
                  <c:v>7.3998126182184584E-2</c:v>
                </c:pt>
                <c:pt idx="38">
                  <c:v>7.5999222188831345E-2</c:v>
                </c:pt>
                <c:pt idx="39">
                  <c:v>7.8000318195478077E-2</c:v>
                </c:pt>
                <c:pt idx="40">
                  <c:v>7.9997878696812741E-2</c:v>
                </c:pt>
                <c:pt idx="41">
                  <c:v>8.1998974703459487E-2</c:v>
                </c:pt>
                <c:pt idx="42">
                  <c:v>8.4000070710106234E-2</c:v>
                </c:pt>
                <c:pt idx="43">
                  <c:v>8.5997631211440884E-2</c:v>
                </c:pt>
                <c:pt idx="44">
                  <c:v>8.7998727218087644E-2</c:v>
                </c:pt>
                <c:pt idx="45">
                  <c:v>8.999982322473439E-2</c:v>
                </c:pt>
                <c:pt idx="46">
                  <c:v>9.2000919231381137E-2</c:v>
                </c:pt>
                <c:pt idx="47">
                  <c:v>9.3998479732715787E-2</c:v>
                </c:pt>
                <c:pt idx="48">
                  <c:v>9.5999575739362547E-2</c:v>
                </c:pt>
                <c:pt idx="49">
                  <c:v>9.8000671746009294E-2</c:v>
                </c:pt>
                <c:pt idx="50">
                  <c:v>9.9998232247343943E-2</c:v>
                </c:pt>
                <c:pt idx="51">
                  <c:v>0.1019993282539907</c:v>
                </c:pt>
                <c:pt idx="52">
                  <c:v>0.10400042426063745</c:v>
                </c:pt>
                <c:pt idx="53">
                  <c:v>0.1059979847619721</c:v>
                </c:pt>
                <c:pt idx="54">
                  <c:v>0.10799908076861886</c:v>
                </c:pt>
                <c:pt idx="55">
                  <c:v>0.11000017677526559</c:v>
                </c:pt>
                <c:pt idx="56">
                  <c:v>0.11199773727660024</c:v>
                </c:pt>
                <c:pt idx="57">
                  <c:v>0.113998833283247</c:v>
                </c:pt>
                <c:pt idx="58">
                  <c:v>0.11599992928989375</c:v>
                </c:pt>
                <c:pt idx="59">
                  <c:v>0.11799748979122841</c:v>
                </c:pt>
                <c:pt idx="60">
                  <c:v>0.11999858579787515</c:v>
                </c:pt>
                <c:pt idx="61">
                  <c:v>0.12199968180452192</c:v>
                </c:pt>
                <c:pt idx="62">
                  <c:v>0.12400077781116865</c:v>
                </c:pt>
                <c:pt idx="63">
                  <c:v>0.12599833831250332</c:v>
                </c:pt>
                <c:pt idx="64">
                  <c:v>0.12799943431915006</c:v>
                </c:pt>
                <c:pt idx="65">
                  <c:v>0.13000053032579681</c:v>
                </c:pt>
                <c:pt idx="66">
                  <c:v>0.13199809082713146</c:v>
                </c:pt>
                <c:pt idx="67">
                  <c:v>0.13399918683377821</c:v>
                </c:pt>
                <c:pt idx="68">
                  <c:v>0.13600028284042495</c:v>
                </c:pt>
                <c:pt idx="69">
                  <c:v>0.1379978433417596</c:v>
                </c:pt>
                <c:pt idx="70">
                  <c:v>0.13999893934840638</c:v>
                </c:pt>
                <c:pt idx="71">
                  <c:v>0.14200003535505309</c:v>
                </c:pt>
                <c:pt idx="72">
                  <c:v>0.14399759585638777</c:v>
                </c:pt>
                <c:pt idx="73">
                  <c:v>0.14599869186303452</c:v>
                </c:pt>
                <c:pt idx="74">
                  <c:v>0.14799978786968127</c:v>
                </c:pt>
                <c:pt idx="75">
                  <c:v>0.14999734837101592</c:v>
                </c:pt>
                <c:pt idx="76">
                  <c:v>0.15199844437766269</c:v>
                </c:pt>
                <c:pt idx="77">
                  <c:v>0.15399954038430941</c:v>
                </c:pt>
                <c:pt idx="78">
                  <c:v>0.15599710088564409</c:v>
                </c:pt>
                <c:pt idx="79">
                  <c:v>0.15799819689229083</c:v>
                </c:pt>
                <c:pt idx="80">
                  <c:v>0.15999929289893755</c:v>
                </c:pt>
                <c:pt idx="81">
                  <c:v>0.16200038890558432</c:v>
                </c:pt>
                <c:pt idx="82">
                  <c:v>0.16399794940691897</c:v>
                </c:pt>
                <c:pt idx="83">
                  <c:v>0.16599904541356572</c:v>
                </c:pt>
                <c:pt idx="84">
                  <c:v>0.16800014142021247</c:v>
                </c:pt>
                <c:pt idx="85">
                  <c:v>0.16999770192154715</c:v>
                </c:pt>
                <c:pt idx="86">
                  <c:v>0.17199879792819386</c:v>
                </c:pt>
                <c:pt idx="87">
                  <c:v>0.17399989393484064</c:v>
                </c:pt>
                <c:pt idx="88">
                  <c:v>0.17599745443617529</c:v>
                </c:pt>
                <c:pt idx="89">
                  <c:v>0.17799855044282203</c:v>
                </c:pt>
                <c:pt idx="90">
                  <c:v>0.17999964644946878</c:v>
                </c:pt>
                <c:pt idx="91">
                  <c:v>0.18199720695080343</c:v>
                </c:pt>
                <c:pt idx="92">
                  <c:v>0.18399830295745018</c:v>
                </c:pt>
                <c:pt idx="93">
                  <c:v>0.18599939896409695</c:v>
                </c:pt>
                <c:pt idx="94">
                  <c:v>0.18799695946543157</c:v>
                </c:pt>
                <c:pt idx="95">
                  <c:v>0.18999805547207835</c:v>
                </c:pt>
                <c:pt idx="96">
                  <c:v>0.19199915147872509</c:v>
                </c:pt>
                <c:pt idx="97">
                  <c:v>0.19399671198005974</c:v>
                </c:pt>
                <c:pt idx="98">
                  <c:v>0.19599780798670649</c:v>
                </c:pt>
                <c:pt idx="99">
                  <c:v>0.19799890399335324</c:v>
                </c:pt>
                <c:pt idx="100">
                  <c:v>0.19999999999999998</c:v>
                </c:pt>
                <c:pt idx="101">
                  <c:v>0.20199756050133463</c:v>
                </c:pt>
                <c:pt idx="102">
                  <c:v>0.20399865650798141</c:v>
                </c:pt>
                <c:pt idx="103">
                  <c:v>0.20599975251462813</c:v>
                </c:pt>
                <c:pt idx="104">
                  <c:v>0.2079973130159628</c:v>
                </c:pt>
                <c:pt idx="105">
                  <c:v>0.20999840902260955</c:v>
                </c:pt>
                <c:pt idx="106">
                  <c:v>0.2119995050292563</c:v>
                </c:pt>
                <c:pt idx="107">
                  <c:v>0.21399706553059095</c:v>
                </c:pt>
                <c:pt idx="108">
                  <c:v>0.21599816153723772</c:v>
                </c:pt>
                <c:pt idx="109">
                  <c:v>0.21799925754388444</c:v>
                </c:pt>
                <c:pt idx="110">
                  <c:v>0.21999681804521912</c:v>
                </c:pt>
                <c:pt idx="111">
                  <c:v>0.22199791405186586</c:v>
                </c:pt>
                <c:pt idx="112">
                  <c:v>0.22399901005851258</c:v>
                </c:pt>
                <c:pt idx="113">
                  <c:v>0.22599657055984729</c:v>
                </c:pt>
                <c:pt idx="114">
                  <c:v>0.22799766656649401</c:v>
                </c:pt>
                <c:pt idx="115">
                  <c:v>0.22999876257314075</c:v>
                </c:pt>
                <c:pt idx="116">
                  <c:v>0.2319998585797875</c:v>
                </c:pt>
                <c:pt idx="117">
                  <c:v>0.23399741908112215</c:v>
                </c:pt>
                <c:pt idx="118">
                  <c:v>0.23599851508776892</c:v>
                </c:pt>
                <c:pt idx="119">
                  <c:v>0.23799961109441567</c:v>
                </c:pt>
                <c:pt idx="120">
                  <c:v>0.23999717159575029</c:v>
                </c:pt>
                <c:pt idx="121">
                  <c:v>0.24199826760239704</c:v>
                </c:pt>
                <c:pt idx="122">
                  <c:v>0.24399936360904384</c:v>
                </c:pt>
                <c:pt idx="123">
                  <c:v>0.24599692411037846</c:v>
                </c:pt>
                <c:pt idx="124">
                  <c:v>0.24799802011702521</c:v>
                </c:pt>
                <c:pt idx="125">
                  <c:v>0.24999911612367196</c:v>
                </c:pt>
                <c:pt idx="126">
                  <c:v>0.25199667662500663</c:v>
                </c:pt>
                <c:pt idx="127">
                  <c:v>0.25399777263165335</c:v>
                </c:pt>
                <c:pt idx="128">
                  <c:v>0.25599886863830013</c:v>
                </c:pt>
                <c:pt idx="129">
                  <c:v>0.25799642913963478</c:v>
                </c:pt>
                <c:pt idx="130">
                  <c:v>0.25999752514628149</c:v>
                </c:pt>
                <c:pt idx="131">
                  <c:v>0.26199862115292827</c:v>
                </c:pt>
                <c:pt idx="132">
                  <c:v>0.26399618165426292</c:v>
                </c:pt>
                <c:pt idx="133">
                  <c:v>0.26599727766090964</c:v>
                </c:pt>
                <c:pt idx="134">
                  <c:v>0.26799837366755641</c:v>
                </c:pt>
                <c:pt idx="135">
                  <c:v>0.26999946967420319</c:v>
                </c:pt>
                <c:pt idx="136">
                  <c:v>0.27199703017553784</c:v>
                </c:pt>
                <c:pt idx="137">
                  <c:v>0.27399812618218455</c:v>
                </c:pt>
                <c:pt idx="138">
                  <c:v>0.27599922218883133</c:v>
                </c:pt>
                <c:pt idx="139">
                  <c:v>0.27799678269016598</c:v>
                </c:pt>
                <c:pt idx="140">
                  <c:v>0.27999787869681275</c:v>
                </c:pt>
                <c:pt idx="141">
                  <c:v>0.28199897470345947</c:v>
                </c:pt>
                <c:pt idx="142">
                  <c:v>0.28399653520479412</c:v>
                </c:pt>
                <c:pt idx="143">
                  <c:v>0.28599763121144089</c:v>
                </c:pt>
                <c:pt idx="144">
                  <c:v>0.28799872721808767</c:v>
                </c:pt>
                <c:pt idx="145">
                  <c:v>0.28999628771942226</c:v>
                </c:pt>
                <c:pt idx="146">
                  <c:v>0.29199738372606904</c:v>
                </c:pt>
                <c:pt idx="147">
                  <c:v>0.29399847973271576</c:v>
                </c:pt>
                <c:pt idx="148">
                  <c:v>0.29599604023405046</c:v>
                </c:pt>
                <c:pt idx="149">
                  <c:v>0.29799713624069718</c:v>
                </c:pt>
                <c:pt idx="150">
                  <c:v>0.29999823224734395</c:v>
                </c:pt>
                <c:pt idx="151">
                  <c:v>0.30199932825399067</c:v>
                </c:pt>
                <c:pt idx="152">
                  <c:v>0.30399688875532538</c:v>
                </c:pt>
                <c:pt idx="153">
                  <c:v>0.3059979847619721</c:v>
                </c:pt>
                <c:pt idx="154">
                  <c:v>0.30799908076861882</c:v>
                </c:pt>
                <c:pt idx="155">
                  <c:v>0.30999664126995347</c:v>
                </c:pt>
                <c:pt idx="156">
                  <c:v>0.31199773727660024</c:v>
                </c:pt>
                <c:pt idx="157">
                  <c:v>0.31399883328324701</c:v>
                </c:pt>
                <c:pt idx="158">
                  <c:v>0.31599639378458166</c:v>
                </c:pt>
                <c:pt idx="159">
                  <c:v>0.31799748979122838</c:v>
                </c:pt>
                <c:pt idx="160">
                  <c:v>0.3199985857978751</c:v>
                </c:pt>
                <c:pt idx="161">
                  <c:v>0.32199614629920981</c:v>
                </c:pt>
                <c:pt idx="162">
                  <c:v>0.32399724230585653</c:v>
                </c:pt>
                <c:pt idx="163">
                  <c:v>0.3259983383125033</c:v>
                </c:pt>
                <c:pt idx="164">
                  <c:v>0.32799589881383795</c:v>
                </c:pt>
                <c:pt idx="165">
                  <c:v>0.32999699482048472</c:v>
                </c:pt>
                <c:pt idx="166">
                  <c:v>0.33199809082713144</c:v>
                </c:pt>
                <c:pt idx="167">
                  <c:v>0.33399565132846609</c:v>
                </c:pt>
                <c:pt idx="168">
                  <c:v>0.33599674733511281</c:v>
                </c:pt>
                <c:pt idx="169">
                  <c:v>0.33799784334175964</c:v>
                </c:pt>
                <c:pt idx="170">
                  <c:v>0.33999893934840636</c:v>
                </c:pt>
                <c:pt idx="171">
                  <c:v>0.34199649984974101</c:v>
                </c:pt>
                <c:pt idx="172">
                  <c:v>0.34399759585638773</c:v>
                </c:pt>
                <c:pt idx="173">
                  <c:v>0.34599869186303456</c:v>
                </c:pt>
                <c:pt idx="174">
                  <c:v>0.34799625236436915</c:v>
                </c:pt>
                <c:pt idx="175">
                  <c:v>0.34999734837101593</c:v>
                </c:pt>
                <c:pt idx="176">
                  <c:v>0.35199844437766264</c:v>
                </c:pt>
                <c:pt idx="177">
                  <c:v>0.35401014690024568</c:v>
                </c:pt>
                <c:pt idx="178">
                  <c:v>0.35599002987501988</c:v>
                </c:pt>
                <c:pt idx="179">
                  <c:v>0.35800526790291504</c:v>
                </c:pt>
                <c:pt idx="180">
                  <c:v>0.35998515087768918</c:v>
                </c:pt>
                <c:pt idx="181">
                  <c:v>0.36200038890558428</c:v>
                </c:pt>
                <c:pt idx="182">
                  <c:v>0.36398027188035847</c:v>
                </c:pt>
                <c:pt idx="183">
                  <c:v>0.36599550990825364</c:v>
                </c:pt>
                <c:pt idx="184">
                  <c:v>0.36801074793614874</c:v>
                </c:pt>
                <c:pt idx="185">
                  <c:v>0.36999063091092294</c:v>
                </c:pt>
                <c:pt idx="186">
                  <c:v>0.37200586893881804</c:v>
                </c:pt>
                <c:pt idx="187">
                  <c:v>0.37398575191359223</c:v>
                </c:pt>
                <c:pt idx="188">
                  <c:v>0.3760009899414874</c:v>
                </c:pt>
                <c:pt idx="189">
                  <c:v>0.37798087291626153</c:v>
                </c:pt>
                <c:pt idx="190">
                  <c:v>0.3799961109441567</c:v>
                </c:pt>
                <c:pt idx="191">
                  <c:v>0.3820113489720518</c:v>
                </c:pt>
                <c:pt idx="192">
                  <c:v>0.38399123194682599</c:v>
                </c:pt>
                <c:pt idx="193">
                  <c:v>0.3860064699747211</c:v>
                </c:pt>
                <c:pt idx="194">
                  <c:v>0.38798635294949529</c:v>
                </c:pt>
                <c:pt idx="195">
                  <c:v>0.39000159097739046</c:v>
                </c:pt>
                <c:pt idx="196">
                  <c:v>0.39198147395216459</c:v>
                </c:pt>
                <c:pt idx="197">
                  <c:v>0.3939967119800597</c:v>
                </c:pt>
                <c:pt idx="198">
                  <c:v>0.39601195000795486</c:v>
                </c:pt>
                <c:pt idx="199">
                  <c:v>0.39799183298272905</c:v>
                </c:pt>
                <c:pt idx="200">
                  <c:v>0.40000707101062422</c:v>
                </c:pt>
                <c:pt idx="201">
                  <c:v>0.40198695398539835</c:v>
                </c:pt>
                <c:pt idx="202">
                  <c:v>0.40400219201329346</c:v>
                </c:pt>
                <c:pt idx="203">
                  <c:v>0.40598207498806765</c:v>
                </c:pt>
                <c:pt idx="204">
                  <c:v>0.40799731301596281</c:v>
                </c:pt>
                <c:pt idx="205">
                  <c:v>0.41001255104385792</c:v>
                </c:pt>
                <c:pt idx="206">
                  <c:v>0.41199243401863206</c:v>
                </c:pt>
                <c:pt idx="207">
                  <c:v>0.41400767204652722</c:v>
                </c:pt>
                <c:pt idx="208">
                  <c:v>0.41598755502130141</c:v>
                </c:pt>
                <c:pt idx="209">
                  <c:v>0.41800279304919652</c:v>
                </c:pt>
                <c:pt idx="210">
                  <c:v>0.41998267602397071</c:v>
                </c:pt>
                <c:pt idx="211">
                  <c:v>0.42199791405186582</c:v>
                </c:pt>
                <c:pt idx="212">
                  <c:v>0.42401315207976098</c:v>
                </c:pt>
                <c:pt idx="213">
                  <c:v>0.42599303505453517</c:v>
                </c:pt>
                <c:pt idx="214">
                  <c:v>0.42800827308243028</c:v>
                </c:pt>
                <c:pt idx="215">
                  <c:v>0.42998815605720447</c:v>
                </c:pt>
                <c:pt idx="216">
                  <c:v>0.43200339408509958</c:v>
                </c:pt>
                <c:pt idx="217">
                  <c:v>0.43398327705987377</c:v>
                </c:pt>
                <c:pt idx="218">
                  <c:v>0.43599851508776888</c:v>
                </c:pt>
                <c:pt idx="219">
                  <c:v>0.43801375311566404</c:v>
                </c:pt>
                <c:pt idx="220">
                  <c:v>0.43999363609043823</c:v>
                </c:pt>
                <c:pt idx="221">
                  <c:v>0.44200887411833334</c:v>
                </c:pt>
                <c:pt idx="222">
                  <c:v>0.44398875709310748</c:v>
                </c:pt>
                <c:pt idx="223">
                  <c:v>0.44600399512100269</c:v>
                </c:pt>
                <c:pt idx="224">
                  <c:v>0.44798387809577678</c:v>
                </c:pt>
                <c:pt idx="225">
                  <c:v>0.44999911612367199</c:v>
                </c:pt>
                <c:pt idx="226">
                  <c:v>0.45197899909844613</c:v>
                </c:pt>
                <c:pt idx="227">
                  <c:v>0.45399423712634124</c:v>
                </c:pt>
                <c:pt idx="228">
                  <c:v>0.45600947515423645</c:v>
                </c:pt>
                <c:pt idx="229">
                  <c:v>0.45798935812901054</c:v>
                </c:pt>
                <c:pt idx="230">
                  <c:v>0.4600045961569057</c:v>
                </c:pt>
                <c:pt idx="231">
                  <c:v>0.46198447913167989</c:v>
                </c:pt>
                <c:pt idx="232">
                  <c:v>0.463999717159575</c:v>
                </c:pt>
                <c:pt idx="233">
                  <c:v>0.46597960013434919</c:v>
                </c:pt>
                <c:pt idx="234">
                  <c:v>0.4679948381622443</c:v>
                </c:pt>
                <c:pt idx="235">
                  <c:v>0.47001007619013946</c:v>
                </c:pt>
                <c:pt idx="236">
                  <c:v>0.47198995916491365</c:v>
                </c:pt>
                <c:pt idx="237">
                  <c:v>0.47400519719280876</c:v>
                </c:pt>
                <c:pt idx="238">
                  <c:v>0.47598508016758295</c:v>
                </c:pt>
                <c:pt idx="239">
                  <c:v>0.478000318195478</c:v>
                </c:pt>
                <c:pt idx="240">
                  <c:v>0.4799802011702522</c:v>
                </c:pt>
                <c:pt idx="241">
                  <c:v>0.48199543919814741</c:v>
                </c:pt>
                <c:pt idx="242">
                  <c:v>0.48401067722604246</c:v>
                </c:pt>
                <c:pt idx="243">
                  <c:v>0.48599056020081666</c:v>
                </c:pt>
                <c:pt idx="244">
                  <c:v>0.48800579822871187</c:v>
                </c:pt>
                <c:pt idx="245">
                  <c:v>0.48998568120348596</c:v>
                </c:pt>
                <c:pt idx="246">
                  <c:v>0.49200091923138112</c:v>
                </c:pt>
                <c:pt idx="247">
                  <c:v>0.49398080220615531</c:v>
                </c:pt>
                <c:pt idx="248">
                  <c:v>0.49599604023405042</c:v>
                </c:pt>
                <c:pt idx="249">
                  <c:v>0.49801127826194563</c:v>
                </c:pt>
                <c:pt idx="250">
                  <c:v>0.49999116123671972</c:v>
                </c:pt>
                <c:pt idx="251">
                  <c:v>0.50200639926461488</c:v>
                </c:pt>
                <c:pt idx="252">
                  <c:v>0.50398628223938913</c:v>
                </c:pt>
                <c:pt idx="253">
                  <c:v>0.50600152026728418</c:v>
                </c:pt>
                <c:pt idx="254">
                  <c:v>0.50798140324205832</c:v>
                </c:pt>
                <c:pt idx="255">
                  <c:v>0.50999664126995348</c:v>
                </c:pt>
                <c:pt idx="256">
                  <c:v>0.51201187929784864</c:v>
                </c:pt>
                <c:pt idx="257">
                  <c:v>0.51399176227262278</c:v>
                </c:pt>
                <c:pt idx="258">
                  <c:v>0.51600700030051794</c:v>
                </c:pt>
                <c:pt idx="259">
                  <c:v>0.51798688327529208</c:v>
                </c:pt>
                <c:pt idx="260">
                  <c:v>0.52000212130318724</c:v>
                </c:pt>
                <c:pt idx="261">
                  <c:v>0.52198200427796138</c:v>
                </c:pt>
                <c:pt idx="262">
                  <c:v>0.52399724230585654</c:v>
                </c:pt>
                <c:pt idx="263">
                  <c:v>0.5260124803337517</c:v>
                </c:pt>
                <c:pt idx="264">
                  <c:v>0.52799236330852584</c:v>
                </c:pt>
                <c:pt idx="265">
                  <c:v>0.53000760133642089</c:v>
                </c:pt>
                <c:pt idx="266">
                  <c:v>0.53198748431119514</c:v>
                </c:pt>
                <c:pt idx="267">
                  <c:v>0.5340027223390903</c:v>
                </c:pt>
                <c:pt idx="268">
                  <c:v>0.53598260531386455</c:v>
                </c:pt>
                <c:pt idx="269">
                  <c:v>0.5379978433417596</c:v>
                </c:pt>
                <c:pt idx="270">
                  <c:v>0.54001308136965465</c:v>
                </c:pt>
                <c:pt idx="271">
                  <c:v>0.5419929643444289</c:v>
                </c:pt>
                <c:pt idx="272">
                  <c:v>0.54400820237232406</c:v>
                </c:pt>
                <c:pt idx="273">
                  <c:v>0.5459880853470982</c:v>
                </c:pt>
                <c:pt idx="274">
                  <c:v>0.54800332337499336</c:v>
                </c:pt>
                <c:pt idx="275">
                  <c:v>0.54998320634976749</c:v>
                </c:pt>
                <c:pt idx="276">
                  <c:v>0.55199844437766266</c:v>
                </c:pt>
                <c:pt idx="277">
                  <c:v>0.55397832735243679</c:v>
                </c:pt>
                <c:pt idx="278">
                  <c:v>0.55599356538033196</c:v>
                </c:pt>
                <c:pt idx="279">
                  <c:v>0.55800880340822712</c:v>
                </c:pt>
                <c:pt idx="280">
                  <c:v>0.55998868638300126</c:v>
                </c:pt>
                <c:pt idx="281">
                  <c:v>0.56200392441089642</c:v>
                </c:pt>
                <c:pt idx="282">
                  <c:v>0.56398380738567055</c:v>
                </c:pt>
                <c:pt idx="283">
                  <c:v>0.56599904541356572</c:v>
                </c:pt>
                <c:pt idx="284">
                  <c:v>0.56797892838833985</c:v>
                </c:pt>
                <c:pt idx="285">
                  <c:v>0.56999416641623502</c:v>
                </c:pt>
                <c:pt idx="286">
                  <c:v>0.57200940444413007</c:v>
                </c:pt>
                <c:pt idx="287">
                  <c:v>0.57398928741890431</c:v>
                </c:pt>
                <c:pt idx="288">
                  <c:v>0.57600452544679948</c:v>
                </c:pt>
                <c:pt idx="289">
                  <c:v>0.57798440842157361</c:v>
                </c:pt>
                <c:pt idx="290">
                  <c:v>0.57999964644946878</c:v>
                </c:pt>
                <c:pt idx="291">
                  <c:v>0.58197952942424291</c:v>
                </c:pt>
                <c:pt idx="292">
                  <c:v>0.58399476745213807</c:v>
                </c:pt>
                <c:pt idx="293">
                  <c:v>0.58601000548003324</c:v>
                </c:pt>
                <c:pt idx="294">
                  <c:v>0.58798988845480737</c:v>
                </c:pt>
                <c:pt idx="295">
                  <c:v>0.59000512648270254</c:v>
                </c:pt>
                <c:pt idx="296">
                  <c:v>0.59198500945747667</c:v>
                </c:pt>
                <c:pt idx="297">
                  <c:v>0.59400024748537184</c:v>
                </c:pt>
                <c:pt idx="298">
                  <c:v>0.59598013046014597</c:v>
                </c:pt>
                <c:pt idx="299">
                  <c:v>0.59799536848804113</c:v>
                </c:pt>
                <c:pt idx="300">
                  <c:v>0.6000106065159363</c:v>
                </c:pt>
                <c:pt idx="301">
                  <c:v>0.60199048949071043</c:v>
                </c:pt>
                <c:pt idx="302">
                  <c:v>0.6040057275186056</c:v>
                </c:pt>
                <c:pt idx="303">
                  <c:v>0.60598561049337973</c:v>
                </c:pt>
                <c:pt idx="304">
                  <c:v>0.60800084852127489</c:v>
                </c:pt>
                <c:pt idx="305">
                  <c:v>0.60998073149604903</c:v>
                </c:pt>
                <c:pt idx="306">
                  <c:v>0.61199596952394419</c:v>
                </c:pt>
                <c:pt idx="307">
                  <c:v>0.61401120755183924</c:v>
                </c:pt>
                <c:pt idx="308">
                  <c:v>0.61599109052661349</c:v>
                </c:pt>
                <c:pt idx="309">
                  <c:v>0.61800632855450865</c:v>
                </c:pt>
                <c:pt idx="310">
                  <c:v>0.61998621152928279</c:v>
                </c:pt>
                <c:pt idx="311">
                  <c:v>0.62200144955717795</c:v>
                </c:pt>
                <c:pt idx="312">
                  <c:v>0.62398133253195209</c:v>
                </c:pt>
                <c:pt idx="313">
                  <c:v>0.62599657055984725</c:v>
                </c:pt>
                <c:pt idx="314">
                  <c:v>0.62801180858774241</c:v>
                </c:pt>
                <c:pt idx="315">
                  <c:v>0.62999169156251655</c:v>
                </c:pt>
                <c:pt idx="316">
                  <c:v>0.63200692959041171</c:v>
                </c:pt>
                <c:pt idx="317">
                  <c:v>0.63398681256518585</c:v>
                </c:pt>
                <c:pt idx="318">
                  <c:v>0.63600205059308101</c:v>
                </c:pt>
                <c:pt idx="319">
                  <c:v>0.63798193356785515</c:v>
                </c:pt>
                <c:pt idx="320">
                  <c:v>0.6399971715957502</c:v>
                </c:pt>
                <c:pt idx="321">
                  <c:v>0.64201240962364547</c:v>
                </c:pt>
                <c:pt idx="322">
                  <c:v>0.64399229259841961</c:v>
                </c:pt>
                <c:pt idx="323">
                  <c:v>0.64600753062631466</c:v>
                </c:pt>
                <c:pt idx="324">
                  <c:v>0.64798741360108891</c:v>
                </c:pt>
                <c:pt idx="325">
                  <c:v>0.65000265162898407</c:v>
                </c:pt>
                <c:pt idx="326">
                  <c:v>0.65198253460375821</c:v>
                </c:pt>
                <c:pt idx="327">
                  <c:v>0.65399777263165337</c:v>
                </c:pt>
                <c:pt idx="328">
                  <c:v>0.65597765560642751</c:v>
                </c:pt>
                <c:pt idx="329">
                  <c:v>0.65799289363432267</c:v>
                </c:pt>
                <c:pt idx="330">
                  <c:v>0.66000813166221783</c:v>
                </c:pt>
                <c:pt idx="331">
                  <c:v>0.66198801463699197</c:v>
                </c:pt>
                <c:pt idx="332">
                  <c:v>0.66400325266488713</c:v>
                </c:pt>
                <c:pt idx="333">
                  <c:v>0.66598313563966127</c:v>
                </c:pt>
                <c:pt idx="334">
                  <c:v>0.66799837366755643</c:v>
                </c:pt>
                <c:pt idx="335">
                  <c:v>0.66997825664233057</c:v>
                </c:pt>
                <c:pt idx="336">
                  <c:v>0.67199349467022562</c:v>
                </c:pt>
                <c:pt idx="337">
                  <c:v>0.67400873269812089</c:v>
                </c:pt>
                <c:pt idx="338">
                  <c:v>0.67598861567289503</c:v>
                </c:pt>
                <c:pt idx="339">
                  <c:v>0.67800385370079019</c:v>
                </c:pt>
                <c:pt idx="340">
                  <c:v>0.67998373667556433</c:v>
                </c:pt>
                <c:pt idx="341">
                  <c:v>0.68199897470345938</c:v>
                </c:pt>
                <c:pt idx="342">
                  <c:v>0.68397885767823363</c:v>
                </c:pt>
                <c:pt idx="343">
                  <c:v>0.68599409570612879</c:v>
                </c:pt>
                <c:pt idx="344">
                  <c:v>0.68800933373402384</c:v>
                </c:pt>
                <c:pt idx="345">
                  <c:v>0.68998921670879809</c:v>
                </c:pt>
                <c:pt idx="346">
                  <c:v>0.69200445473669314</c:v>
                </c:pt>
                <c:pt idx="347">
                  <c:v>0.69398433771146739</c:v>
                </c:pt>
                <c:pt idx="348">
                  <c:v>0.69599957573936255</c:v>
                </c:pt>
                <c:pt idx="349">
                  <c:v>0.69797945871413669</c:v>
                </c:pt>
                <c:pt idx="350">
                  <c:v>0.69999469674203185</c:v>
                </c:pt>
                <c:pt idx="351">
                  <c:v>0.7020099347699269</c:v>
                </c:pt>
                <c:pt idx="352">
                  <c:v>0.70398981774470115</c:v>
                </c:pt>
                <c:pt idx="353">
                  <c:v>0.70600505577259631</c:v>
                </c:pt>
                <c:pt idx="354">
                  <c:v>0.70798493874737045</c:v>
                </c:pt>
                <c:pt idx="355">
                  <c:v>0.71000017677526561</c:v>
                </c:pt>
                <c:pt idx="356">
                  <c:v>0.71198005975003975</c:v>
                </c:pt>
                <c:pt idx="357">
                  <c:v>0.7139952977779348</c:v>
                </c:pt>
                <c:pt idx="358">
                  <c:v>0.71601053580583007</c:v>
                </c:pt>
                <c:pt idx="359">
                  <c:v>0.71799041878060421</c:v>
                </c:pt>
                <c:pt idx="360">
                  <c:v>0.72000565680849926</c:v>
                </c:pt>
                <c:pt idx="361">
                  <c:v>0.72198553978327351</c:v>
                </c:pt>
                <c:pt idx="362">
                  <c:v>0.72400077781116856</c:v>
                </c:pt>
                <c:pt idx="363">
                  <c:v>0.72598066078594281</c:v>
                </c:pt>
                <c:pt idx="364">
                  <c:v>0.72799589881383797</c:v>
                </c:pt>
                <c:pt idx="365">
                  <c:v>0.73001113684173302</c:v>
                </c:pt>
                <c:pt idx="366">
                  <c:v>0.73199101981650727</c:v>
                </c:pt>
                <c:pt idx="367">
                  <c:v>0.73400625784440232</c:v>
                </c:pt>
                <c:pt idx="368">
                  <c:v>0.73598614081917657</c:v>
                </c:pt>
                <c:pt idx="369">
                  <c:v>0.73800137884707173</c:v>
                </c:pt>
                <c:pt idx="370">
                  <c:v>0.73998126182184587</c:v>
                </c:pt>
                <c:pt idx="371">
                  <c:v>0.74199649984974103</c:v>
                </c:pt>
                <c:pt idx="372">
                  <c:v>0.74397638282451517</c:v>
                </c:pt>
                <c:pt idx="373">
                  <c:v>0.74599162085241022</c:v>
                </c:pt>
                <c:pt idx="374">
                  <c:v>0.74800685888030549</c:v>
                </c:pt>
                <c:pt idx="375">
                  <c:v>0.74998674185507963</c:v>
                </c:pt>
                <c:pt idx="376">
                  <c:v>0.75200197988297479</c:v>
                </c:pt>
                <c:pt idx="377">
                  <c:v>0.75398186285774893</c:v>
                </c:pt>
                <c:pt idx="378">
                  <c:v>0.75599710088564398</c:v>
                </c:pt>
                <c:pt idx="379">
                  <c:v>0.75797698386041823</c:v>
                </c:pt>
                <c:pt idx="380">
                  <c:v>0.75999222188831339</c:v>
                </c:pt>
                <c:pt idx="381">
                  <c:v>0.76200745991620844</c:v>
                </c:pt>
                <c:pt idx="382">
                  <c:v>0.76398734289098269</c:v>
                </c:pt>
                <c:pt idx="383">
                  <c:v>0.76600258091887774</c:v>
                </c:pt>
                <c:pt idx="384">
                  <c:v>0.76798246389365199</c:v>
                </c:pt>
                <c:pt idx="385">
                  <c:v>0.76999770192154715</c:v>
                </c:pt>
                <c:pt idx="386">
                  <c:v>0.77197758489632118</c:v>
                </c:pt>
                <c:pt idx="387">
                  <c:v>0.77399282292421645</c:v>
                </c:pt>
                <c:pt idx="388">
                  <c:v>0.7760080609521115</c:v>
                </c:pt>
                <c:pt idx="389">
                  <c:v>0.77798794392688575</c:v>
                </c:pt>
                <c:pt idx="390">
                  <c:v>0.78000318195478091</c:v>
                </c:pt>
                <c:pt idx="391">
                  <c:v>0.78198306492955494</c:v>
                </c:pt>
                <c:pt idx="392">
                  <c:v>0.78399830295745021</c:v>
                </c:pt>
                <c:pt idx="393">
                  <c:v>0.78597818593222435</c:v>
                </c:pt>
                <c:pt idx="394">
                  <c:v>0.7879934239601194</c:v>
                </c:pt>
                <c:pt idx="395">
                  <c:v>0.79000866198801467</c:v>
                </c:pt>
                <c:pt idx="396">
                  <c:v>0.7919885449627887</c:v>
                </c:pt>
                <c:pt idx="397">
                  <c:v>0.79400378299068386</c:v>
                </c:pt>
                <c:pt idx="398">
                  <c:v>0.79598366596545811</c:v>
                </c:pt>
                <c:pt idx="399">
                  <c:v>0.79799890399335316</c:v>
                </c:pt>
                <c:pt idx="400">
                  <c:v>0.79997878696812741</c:v>
                </c:pt>
                <c:pt idx="401">
                  <c:v>0.80199402499602257</c:v>
                </c:pt>
                <c:pt idx="402">
                  <c:v>0.80400926302391762</c:v>
                </c:pt>
                <c:pt idx="403">
                  <c:v>0.80598914599869187</c:v>
                </c:pt>
                <c:pt idx="404">
                  <c:v>0.80800438402658692</c:v>
                </c:pt>
                <c:pt idx="405">
                  <c:v>0.80998426700136117</c:v>
                </c:pt>
                <c:pt idx="406">
                  <c:v>0.81199950502925633</c:v>
                </c:pt>
                <c:pt idx="407">
                  <c:v>0.81397938800403036</c:v>
                </c:pt>
                <c:pt idx="408">
                  <c:v>0.81599462603192563</c:v>
                </c:pt>
                <c:pt idx="409">
                  <c:v>0.81800986405982068</c:v>
                </c:pt>
                <c:pt idx="410">
                  <c:v>0.81998974703459482</c:v>
                </c:pt>
                <c:pt idx="411">
                  <c:v>0.82200498506249009</c:v>
                </c:pt>
                <c:pt idx="412">
                  <c:v>0.82398486803726412</c:v>
                </c:pt>
                <c:pt idx="413">
                  <c:v>0.82600010606515939</c:v>
                </c:pt>
                <c:pt idx="414">
                  <c:v>0.82797998903993353</c:v>
                </c:pt>
                <c:pt idx="415">
                  <c:v>0.82999522706782858</c:v>
                </c:pt>
                <c:pt idx="416">
                  <c:v>0.83201046509572385</c:v>
                </c:pt>
                <c:pt idx="417">
                  <c:v>0.83399034807049788</c:v>
                </c:pt>
                <c:pt idx="418">
                  <c:v>0.83600558609839304</c:v>
                </c:pt>
                <c:pt idx="419">
                  <c:v>0.83798546907316729</c:v>
                </c:pt>
                <c:pt idx="420">
                  <c:v>0.84000070710106234</c:v>
                </c:pt>
                <c:pt idx="421">
                  <c:v>0.84198059007583659</c:v>
                </c:pt>
                <c:pt idx="422">
                  <c:v>0.84399582810373164</c:v>
                </c:pt>
                <c:pt idx="423">
                  <c:v>0.84597571107850578</c:v>
                </c:pt>
                <c:pt idx="424">
                  <c:v>0.84799094910640105</c:v>
                </c:pt>
                <c:pt idx="425">
                  <c:v>0.8500061871342961</c:v>
                </c:pt>
                <c:pt idx="426">
                  <c:v>0.85198607010907035</c:v>
                </c:pt>
                <c:pt idx="427">
                  <c:v>0.8540013081369654</c:v>
                </c:pt>
                <c:pt idx="428">
                  <c:v>0.85598119111173954</c:v>
                </c:pt>
                <c:pt idx="429">
                  <c:v>0.85799642913963481</c:v>
                </c:pt>
                <c:pt idx="430">
                  <c:v>0.85997631211440895</c:v>
                </c:pt>
                <c:pt idx="431">
                  <c:v>0.861991550142304</c:v>
                </c:pt>
                <c:pt idx="432">
                  <c:v>0.86400678817019916</c:v>
                </c:pt>
                <c:pt idx="433">
                  <c:v>0.8659866711449733</c:v>
                </c:pt>
                <c:pt idx="434">
                  <c:v>0.86800190917286857</c:v>
                </c:pt>
                <c:pt idx="435">
                  <c:v>0.86998179214764271</c:v>
                </c:pt>
                <c:pt idx="436">
                  <c:v>0.87199703017553776</c:v>
                </c:pt>
                <c:pt idx="437">
                  <c:v>0.87397691315031201</c:v>
                </c:pt>
                <c:pt idx="438">
                  <c:v>0.87599215117820706</c:v>
                </c:pt>
                <c:pt idx="439">
                  <c:v>0.87800738920610222</c:v>
                </c:pt>
                <c:pt idx="440">
                  <c:v>0.87998727218087647</c:v>
                </c:pt>
                <c:pt idx="441">
                  <c:v>0.88200251020877152</c:v>
                </c:pt>
                <c:pt idx="442">
                  <c:v>0.88398239318354566</c:v>
                </c:pt>
                <c:pt idx="443">
                  <c:v>0.88599763121144082</c:v>
                </c:pt>
                <c:pt idx="444">
                  <c:v>0.88797751418621496</c:v>
                </c:pt>
                <c:pt idx="445">
                  <c:v>0.88999275221411023</c:v>
                </c:pt>
                <c:pt idx="446">
                  <c:v>0.89200799024200539</c:v>
                </c:pt>
                <c:pt idx="447">
                  <c:v>0.89398787321677942</c:v>
                </c:pt>
                <c:pt idx="448">
                  <c:v>0.89600311124467458</c:v>
                </c:pt>
                <c:pt idx="449">
                  <c:v>0.89798299421944872</c:v>
                </c:pt>
                <c:pt idx="450">
                  <c:v>0.89999823224734399</c:v>
                </c:pt>
                <c:pt idx="451">
                  <c:v>0.90197811522211813</c:v>
                </c:pt>
                <c:pt idx="452">
                  <c:v>0.90399335325001307</c:v>
                </c:pt>
                <c:pt idx="453">
                  <c:v>0.90600859127790834</c:v>
                </c:pt>
                <c:pt idx="454">
                  <c:v>0.90798847425268248</c:v>
                </c:pt>
                <c:pt idx="455">
                  <c:v>0.91000371228057764</c:v>
                </c:pt>
                <c:pt idx="456">
                  <c:v>0.91198359525535189</c:v>
                </c:pt>
                <c:pt idx="457">
                  <c:v>0.91399883328324705</c:v>
                </c:pt>
                <c:pt idx="458">
                  <c:v>0.91597871625802108</c:v>
                </c:pt>
                <c:pt idx="459">
                  <c:v>0.91799395428591624</c:v>
                </c:pt>
                <c:pt idx="460">
                  <c:v>0.9200091923138114</c:v>
                </c:pt>
                <c:pt idx="461">
                  <c:v>0.92198907528858565</c:v>
                </c:pt>
                <c:pt idx="462">
                  <c:v>0.92400431331648081</c:v>
                </c:pt>
                <c:pt idx="463">
                  <c:v>0.92598419629125484</c:v>
                </c:pt>
                <c:pt idx="464">
                  <c:v>0.92799943431915</c:v>
                </c:pt>
                <c:pt idx="465">
                  <c:v>0.92997931729392413</c:v>
                </c:pt>
                <c:pt idx="466">
                  <c:v>0.93199455532181941</c:v>
                </c:pt>
                <c:pt idx="467">
                  <c:v>0.93400979334971457</c:v>
                </c:pt>
                <c:pt idx="468">
                  <c:v>0.9359896763244886</c:v>
                </c:pt>
                <c:pt idx="469">
                  <c:v>0.93800491435238376</c:v>
                </c:pt>
                <c:pt idx="470">
                  <c:v>0.93998479732715789</c:v>
                </c:pt>
                <c:pt idx="471">
                  <c:v>0.94200003535505317</c:v>
                </c:pt>
                <c:pt idx="472">
                  <c:v>0.94397991832982731</c:v>
                </c:pt>
                <c:pt idx="473">
                  <c:v>0.94599515635772224</c:v>
                </c:pt>
                <c:pt idx="474">
                  <c:v>0.94797503933249649</c:v>
                </c:pt>
                <c:pt idx="475">
                  <c:v>0.94999027736039166</c:v>
                </c:pt>
                <c:pt idx="476">
                  <c:v>0.95200551538828682</c:v>
                </c:pt>
                <c:pt idx="477">
                  <c:v>0.95398539836306107</c:v>
                </c:pt>
                <c:pt idx="478">
                  <c:v>0.956000636390956</c:v>
                </c:pt>
                <c:pt idx="479">
                  <c:v>0.95798051936573025</c:v>
                </c:pt>
                <c:pt idx="480">
                  <c:v>0.95999575739362542</c:v>
                </c:pt>
                <c:pt idx="481">
                  <c:v>0.96197564036839955</c:v>
                </c:pt>
                <c:pt idx="482">
                  <c:v>0.96399087839629483</c:v>
                </c:pt>
                <c:pt idx="483">
                  <c:v>0.96600611642418976</c:v>
                </c:pt>
                <c:pt idx="484">
                  <c:v>0.96798599939896401</c:v>
                </c:pt>
                <c:pt idx="485">
                  <c:v>0.97000123742685918</c:v>
                </c:pt>
                <c:pt idx="486">
                  <c:v>0.97198112040163331</c:v>
                </c:pt>
                <c:pt idx="487">
                  <c:v>0.97399635842952859</c:v>
                </c:pt>
                <c:pt idx="488">
                  <c:v>0.97597624140430272</c:v>
                </c:pt>
                <c:pt idx="489">
                  <c:v>0.97799147943219777</c:v>
                </c:pt>
                <c:pt idx="490">
                  <c:v>0.98000671746009294</c:v>
                </c:pt>
                <c:pt idx="491">
                  <c:v>0.98198660043486707</c:v>
                </c:pt>
                <c:pt idx="492">
                  <c:v>0.98400183846276223</c:v>
                </c:pt>
                <c:pt idx="493">
                  <c:v>0.98598172143753648</c:v>
                </c:pt>
                <c:pt idx="494">
                  <c:v>0.98799695946543142</c:v>
                </c:pt>
                <c:pt idx="495">
                  <c:v>0.98997684244020567</c:v>
                </c:pt>
                <c:pt idx="496">
                  <c:v>0.99199208046810083</c:v>
                </c:pt>
                <c:pt idx="497">
                  <c:v>0.994007318495996</c:v>
                </c:pt>
                <c:pt idx="498">
                  <c:v>0.99598720147077024</c:v>
                </c:pt>
                <c:pt idx="499">
                  <c:v>0.99800243949866518</c:v>
                </c:pt>
                <c:pt idx="500">
                  <c:v>0.99998232247343943</c:v>
                </c:pt>
                <c:pt idx="501">
                  <c:v>1.0019975605013345</c:v>
                </c:pt>
                <c:pt idx="502">
                  <c:v>1.0039774434761088</c:v>
                </c:pt>
                <c:pt idx="503">
                  <c:v>1.0059926815040039</c:v>
                </c:pt>
                <c:pt idx="504">
                  <c:v>1.0080079195318989</c:v>
                </c:pt>
                <c:pt idx="505">
                  <c:v>1.0099878025066731</c:v>
                </c:pt>
                <c:pt idx="506">
                  <c:v>1.0120030405345684</c:v>
                </c:pt>
                <c:pt idx="507">
                  <c:v>1.0139829235093425</c:v>
                </c:pt>
                <c:pt idx="508">
                  <c:v>1.0159981615372378</c:v>
                </c:pt>
                <c:pt idx="509">
                  <c:v>1.0179780445120119</c:v>
                </c:pt>
                <c:pt idx="510">
                  <c:v>1.019993282539907</c:v>
                </c:pt>
                <c:pt idx="511">
                  <c:v>1.022008520567802</c:v>
                </c:pt>
                <c:pt idx="512">
                  <c:v>1.0239884035425764</c:v>
                </c:pt>
                <c:pt idx="513">
                  <c:v>1.0260036415704714</c:v>
                </c:pt>
                <c:pt idx="514">
                  <c:v>1.0279835245452456</c:v>
                </c:pt>
                <c:pt idx="515">
                  <c:v>1.0299987625731406</c:v>
                </c:pt>
                <c:pt idx="516">
                  <c:v>1.0319786455479147</c:v>
                </c:pt>
                <c:pt idx="517">
                  <c:v>1.03399388357581</c:v>
                </c:pt>
                <c:pt idx="518">
                  <c:v>1.0360091216037053</c:v>
                </c:pt>
                <c:pt idx="519">
                  <c:v>1.0379890045784794</c:v>
                </c:pt>
                <c:pt idx="520">
                  <c:v>1.0400042426063745</c:v>
                </c:pt>
                <c:pt idx="521">
                  <c:v>1.0419841255811486</c:v>
                </c:pt>
                <c:pt idx="522">
                  <c:v>1.0439993636090437</c:v>
                </c:pt>
                <c:pt idx="523">
                  <c:v>1.045979246583818</c:v>
                </c:pt>
                <c:pt idx="524">
                  <c:v>1.0479944846117131</c:v>
                </c:pt>
                <c:pt idx="525">
                  <c:v>1.0499743675864874</c:v>
                </c:pt>
                <c:pt idx="526">
                  <c:v>1.0519896056143823</c:v>
                </c:pt>
                <c:pt idx="527">
                  <c:v>1.0540048436422775</c:v>
                </c:pt>
                <c:pt idx="528">
                  <c:v>1.0559847266170517</c:v>
                </c:pt>
                <c:pt idx="529">
                  <c:v>1.0579999646449469</c:v>
                </c:pt>
                <c:pt idx="530">
                  <c:v>1.0599798476197211</c:v>
                </c:pt>
                <c:pt idx="531">
                  <c:v>1.0619950856476161</c:v>
                </c:pt>
                <c:pt idx="532">
                  <c:v>1.0639749686223903</c:v>
                </c:pt>
                <c:pt idx="533">
                  <c:v>1.0659902066502855</c:v>
                </c:pt>
                <c:pt idx="534">
                  <c:v>1.0680054446781806</c:v>
                </c:pt>
                <c:pt idx="535">
                  <c:v>1.0699853276529547</c:v>
                </c:pt>
                <c:pt idx="536">
                  <c:v>1.0720005656808498</c:v>
                </c:pt>
                <c:pt idx="537">
                  <c:v>1.0739804486556239</c:v>
                </c:pt>
                <c:pt idx="538">
                  <c:v>1.0759956866835192</c:v>
                </c:pt>
                <c:pt idx="539">
                  <c:v>1.0779755696582933</c:v>
                </c:pt>
                <c:pt idx="540">
                  <c:v>1.0799908076861886</c:v>
                </c:pt>
                <c:pt idx="541">
                  <c:v>1.0820060457140837</c:v>
                </c:pt>
                <c:pt idx="542">
                  <c:v>1.0839859286888578</c:v>
                </c:pt>
                <c:pt idx="543">
                  <c:v>1.0860011667167528</c:v>
                </c:pt>
                <c:pt idx="544">
                  <c:v>1.0879810496915272</c:v>
                </c:pt>
                <c:pt idx="545">
                  <c:v>1.0899962877194223</c:v>
                </c:pt>
                <c:pt idx="546">
                  <c:v>1.0919761706941964</c:v>
                </c:pt>
                <c:pt idx="547">
                  <c:v>1.0939914087220914</c:v>
                </c:pt>
                <c:pt idx="548">
                  <c:v>1.0960066467499867</c:v>
                </c:pt>
                <c:pt idx="549">
                  <c:v>1.0979865297247609</c:v>
                </c:pt>
                <c:pt idx="550">
                  <c:v>1.1000017677526561</c:v>
                </c:pt>
                <c:pt idx="551">
                  <c:v>1.1019816507274303</c:v>
                </c:pt>
                <c:pt idx="552">
                  <c:v>1.1039968887553253</c:v>
                </c:pt>
                <c:pt idx="553">
                  <c:v>1.1059767717300995</c:v>
                </c:pt>
                <c:pt idx="554">
                  <c:v>1.1079920097579947</c:v>
                </c:pt>
                <c:pt idx="555">
                  <c:v>1.1100072477858898</c:v>
                </c:pt>
                <c:pt idx="556">
                  <c:v>1.1119871307606639</c:v>
                </c:pt>
                <c:pt idx="557">
                  <c:v>1.114002368788559</c:v>
                </c:pt>
                <c:pt idx="558">
                  <c:v>1.1159822517633331</c:v>
                </c:pt>
                <c:pt idx="559">
                  <c:v>1.1179974897912284</c:v>
                </c:pt>
                <c:pt idx="560">
                  <c:v>1.1199773727660025</c:v>
                </c:pt>
                <c:pt idx="561">
                  <c:v>1.1219926107938978</c:v>
                </c:pt>
                <c:pt idx="562">
                  <c:v>1.1240078488217928</c:v>
                </c:pt>
                <c:pt idx="563">
                  <c:v>1.125987731796567</c:v>
                </c:pt>
                <c:pt idx="564">
                  <c:v>1.128002969824462</c:v>
                </c:pt>
                <c:pt idx="565">
                  <c:v>1.1299828527992364</c:v>
                </c:pt>
                <c:pt idx="566">
                  <c:v>1.1319980908271314</c:v>
                </c:pt>
                <c:pt idx="567">
                  <c:v>1.1339779738019056</c:v>
                </c:pt>
                <c:pt idx="568">
                  <c:v>1.1359932118298006</c:v>
                </c:pt>
                <c:pt idx="569">
                  <c:v>1.1380084498576959</c:v>
                </c:pt>
                <c:pt idx="570">
                  <c:v>1.13998833283247</c:v>
                </c:pt>
                <c:pt idx="571">
                  <c:v>1.1420035708603653</c:v>
                </c:pt>
                <c:pt idx="572">
                  <c:v>1.1439834538351394</c:v>
                </c:pt>
                <c:pt idx="573">
                  <c:v>1.1459986918630345</c:v>
                </c:pt>
                <c:pt idx="574">
                  <c:v>1.1479785748378086</c:v>
                </c:pt>
                <c:pt idx="575">
                  <c:v>1.1499938128657037</c:v>
                </c:pt>
                <c:pt idx="576">
                  <c:v>1.151973695840478</c:v>
                </c:pt>
                <c:pt idx="577">
                  <c:v>1.1539889338683731</c:v>
                </c:pt>
                <c:pt idx="578">
                  <c:v>1.1560041718962681</c:v>
                </c:pt>
                <c:pt idx="579">
                  <c:v>1.1579840548710423</c:v>
                </c:pt>
                <c:pt idx="580">
                  <c:v>1.1599992928989376</c:v>
                </c:pt>
                <c:pt idx="581">
                  <c:v>1.1619791758737117</c:v>
                </c:pt>
                <c:pt idx="582">
                  <c:v>1.163994413901607</c:v>
                </c:pt>
                <c:pt idx="583">
                  <c:v>1.1659742968763811</c:v>
                </c:pt>
                <c:pt idx="584">
                  <c:v>1.1679895349042761</c:v>
                </c:pt>
                <c:pt idx="585">
                  <c:v>1.1700047729321712</c:v>
                </c:pt>
                <c:pt idx="586">
                  <c:v>1.1719846559069456</c:v>
                </c:pt>
                <c:pt idx="587">
                  <c:v>1.1739998939348406</c:v>
                </c:pt>
                <c:pt idx="588">
                  <c:v>1.1759797769096147</c:v>
                </c:pt>
                <c:pt idx="589">
                  <c:v>1.1779950149375098</c:v>
                </c:pt>
                <c:pt idx="590">
                  <c:v>1.1799748979122839</c:v>
                </c:pt>
                <c:pt idx="591">
                  <c:v>1.1819901359401792</c:v>
                </c:pt>
                <c:pt idx="592">
                  <c:v>1.1840053739680745</c:v>
                </c:pt>
                <c:pt idx="593">
                  <c:v>1.1859852569428486</c:v>
                </c:pt>
                <c:pt idx="594">
                  <c:v>1.1880004949707437</c:v>
                </c:pt>
                <c:pt idx="595">
                  <c:v>1.1899803779455178</c:v>
                </c:pt>
                <c:pt idx="596">
                  <c:v>1.1919956159734129</c:v>
                </c:pt>
                <c:pt idx="597">
                  <c:v>1.1939754989481872</c:v>
                </c:pt>
                <c:pt idx="598">
                  <c:v>1.1959907369760823</c:v>
                </c:pt>
                <c:pt idx="599">
                  <c:v>1.1980059750039773</c:v>
                </c:pt>
                <c:pt idx="600">
                  <c:v>1.1999858579787515</c:v>
                </c:pt>
                <c:pt idx="601">
                  <c:v>1.2020010960066467</c:v>
                </c:pt>
                <c:pt idx="602">
                  <c:v>1.2039809789814209</c:v>
                </c:pt>
                <c:pt idx="603">
                  <c:v>1.2059962170093161</c:v>
                </c:pt>
                <c:pt idx="604">
                  <c:v>1.2079760999840901</c:v>
                </c:pt>
                <c:pt idx="605">
                  <c:v>1.2099913380119853</c:v>
                </c:pt>
                <c:pt idx="606">
                  <c:v>1.2120065760398804</c:v>
                </c:pt>
                <c:pt idx="607">
                  <c:v>1.2139864590146547</c:v>
                </c:pt>
                <c:pt idx="608">
                  <c:v>1.2160016970425498</c:v>
                </c:pt>
                <c:pt idx="609">
                  <c:v>1.2179815800173239</c:v>
                </c:pt>
                <c:pt idx="610">
                  <c:v>1.219996818045219</c:v>
                </c:pt>
                <c:pt idx="611">
                  <c:v>1.2219767010199931</c:v>
                </c:pt>
                <c:pt idx="612">
                  <c:v>1.2239919390478884</c:v>
                </c:pt>
                <c:pt idx="613">
                  <c:v>1.2260071770757837</c:v>
                </c:pt>
                <c:pt idx="614">
                  <c:v>1.2279870600505578</c:v>
                </c:pt>
                <c:pt idx="615">
                  <c:v>1.2300022980784528</c:v>
                </c:pt>
                <c:pt idx="616">
                  <c:v>1.231982181053227</c:v>
                </c:pt>
                <c:pt idx="617">
                  <c:v>1.233997419081122</c:v>
                </c:pt>
                <c:pt idx="618">
                  <c:v>1.2359773020558964</c:v>
                </c:pt>
                <c:pt idx="619">
                  <c:v>1.2379925400837914</c:v>
                </c:pt>
                <c:pt idx="620">
                  <c:v>1.2399724230585656</c:v>
                </c:pt>
                <c:pt idx="621">
                  <c:v>1.2419876610864606</c:v>
                </c:pt>
                <c:pt idx="622">
                  <c:v>1.2440028991143559</c:v>
                </c:pt>
                <c:pt idx="623">
                  <c:v>1.24598278208913</c:v>
                </c:pt>
                <c:pt idx="624">
                  <c:v>1.2479980201170253</c:v>
                </c:pt>
                <c:pt idx="625">
                  <c:v>1.2499779030917992</c:v>
                </c:pt>
                <c:pt idx="626">
                  <c:v>1.2519931411196945</c:v>
                </c:pt>
                <c:pt idx="627">
                  <c:v>1.2539730240944686</c:v>
                </c:pt>
                <c:pt idx="628">
                  <c:v>1.2559882621223639</c:v>
                </c:pt>
                <c:pt idx="629">
                  <c:v>1.258003500150259</c:v>
                </c:pt>
                <c:pt idx="630">
                  <c:v>1.2599833831250331</c:v>
                </c:pt>
                <c:pt idx="631">
                  <c:v>1.2619986211529282</c:v>
                </c:pt>
                <c:pt idx="632">
                  <c:v>1.2639785041277023</c:v>
                </c:pt>
                <c:pt idx="633">
                  <c:v>1.2659937421555976</c:v>
                </c:pt>
                <c:pt idx="634">
                  <c:v>1.2679736251303717</c:v>
                </c:pt>
                <c:pt idx="635">
                  <c:v>1.2699888631582668</c:v>
                </c:pt>
                <c:pt idx="636">
                  <c:v>1.272004101186162</c:v>
                </c:pt>
                <c:pt idx="637">
                  <c:v>1.2739839841609362</c:v>
                </c:pt>
                <c:pt idx="638">
                  <c:v>1.2759992221888312</c:v>
                </c:pt>
                <c:pt idx="639">
                  <c:v>1.2779791051636056</c:v>
                </c:pt>
                <c:pt idx="640">
                  <c:v>1.2799943431915004</c:v>
                </c:pt>
                <c:pt idx="641">
                  <c:v>1.2819742261662748</c:v>
                </c:pt>
                <c:pt idx="642">
                  <c:v>1.2839894641941698</c:v>
                </c:pt>
                <c:pt idx="643">
                  <c:v>1.2860047022220651</c:v>
                </c:pt>
                <c:pt idx="644">
                  <c:v>1.2879845851968392</c:v>
                </c:pt>
                <c:pt idx="645">
                  <c:v>1.2899998232247345</c:v>
                </c:pt>
                <c:pt idx="646">
                  <c:v>1.2919797061995084</c:v>
                </c:pt>
                <c:pt idx="647">
                  <c:v>1.2939949442274037</c:v>
                </c:pt>
                <c:pt idx="648">
                  <c:v>1.2959748272021778</c:v>
                </c:pt>
                <c:pt idx="649">
                  <c:v>1.2979900652300731</c:v>
                </c:pt>
                <c:pt idx="650">
                  <c:v>1.3000053032579681</c:v>
                </c:pt>
                <c:pt idx="651">
                  <c:v>1.3019851862327421</c:v>
                </c:pt>
                <c:pt idx="652">
                  <c:v>1.3040004242606373</c:v>
                </c:pt>
                <c:pt idx="653">
                  <c:v>1.3059803072354115</c:v>
                </c:pt>
                <c:pt idx="654">
                  <c:v>1.3079955452633067</c:v>
                </c:pt>
                <c:pt idx="655">
                  <c:v>1.3099754282380809</c:v>
                </c:pt>
                <c:pt idx="656">
                  <c:v>1.3119906662659759</c:v>
                </c:pt>
                <c:pt idx="657">
                  <c:v>1.3140059042938712</c:v>
                </c:pt>
                <c:pt idx="658">
                  <c:v>1.3159857872686453</c:v>
                </c:pt>
                <c:pt idx="659">
                  <c:v>1.3180010252965404</c:v>
                </c:pt>
                <c:pt idx="660">
                  <c:v>1.3199809082713148</c:v>
                </c:pt>
                <c:pt idx="661">
                  <c:v>1.3219961462992096</c:v>
                </c:pt>
                <c:pt idx="662">
                  <c:v>1.3239760292739839</c:v>
                </c:pt>
                <c:pt idx="663">
                  <c:v>1.325991267301879</c:v>
                </c:pt>
                <c:pt idx="664">
                  <c:v>1.3280065053297743</c:v>
                </c:pt>
                <c:pt idx="665">
                  <c:v>1.3299863883045484</c:v>
                </c:pt>
                <c:pt idx="666">
                  <c:v>1.3320016263324435</c:v>
                </c:pt>
                <c:pt idx="667">
                  <c:v>1.3339815093072176</c:v>
                </c:pt>
                <c:pt idx="668">
                  <c:v>1.3359967473351129</c:v>
                </c:pt>
                <c:pt idx="669">
                  <c:v>1.337976630309887</c:v>
                </c:pt>
                <c:pt idx="670">
                  <c:v>1.3399918683377821</c:v>
                </c:pt>
                <c:pt idx="671">
                  <c:v>1.3419717513125564</c:v>
                </c:pt>
                <c:pt idx="672">
                  <c:v>1.3439869893404512</c:v>
                </c:pt>
                <c:pt idx="673">
                  <c:v>1.3460022273683465</c:v>
                </c:pt>
                <c:pt idx="674">
                  <c:v>1.3479821103431207</c:v>
                </c:pt>
                <c:pt idx="675">
                  <c:v>1.3499973483710159</c:v>
                </c:pt>
                <c:pt idx="676">
                  <c:v>1.3519772313457901</c:v>
                </c:pt>
                <c:pt idx="677">
                  <c:v>1.3539924693736851</c:v>
                </c:pt>
                <c:pt idx="678">
                  <c:v>1.3559723523484593</c:v>
                </c:pt>
                <c:pt idx="679">
                  <c:v>1.3579875903763545</c:v>
                </c:pt>
                <c:pt idx="680">
                  <c:v>1.3600028284042496</c:v>
                </c:pt>
                <c:pt idx="681">
                  <c:v>1.3619827113790239</c:v>
                </c:pt>
                <c:pt idx="682">
                  <c:v>1.3639979494069188</c:v>
                </c:pt>
                <c:pt idx="683">
                  <c:v>1.3659778323816931</c:v>
                </c:pt>
                <c:pt idx="684">
                  <c:v>1.3679930704095882</c:v>
                </c:pt>
                <c:pt idx="685">
                  <c:v>1.3699729533843623</c:v>
                </c:pt>
                <c:pt idx="686">
                  <c:v>1.3719881914122576</c:v>
                </c:pt>
                <c:pt idx="687">
                  <c:v>1.3740034294401526</c:v>
                </c:pt>
                <c:pt idx="688">
                  <c:v>1.3759833124149268</c:v>
                </c:pt>
                <c:pt idx="689">
                  <c:v>1.377998550442822</c:v>
                </c:pt>
                <c:pt idx="690">
                  <c:v>1.3799784334175962</c:v>
                </c:pt>
                <c:pt idx="691">
                  <c:v>1.3819936714454912</c:v>
                </c:pt>
                <c:pt idx="692">
                  <c:v>1.3839735544202656</c:v>
                </c:pt>
                <c:pt idx="693">
                  <c:v>1.3859887924481604</c:v>
                </c:pt>
                <c:pt idx="694">
                  <c:v>1.3880040304760557</c:v>
                </c:pt>
                <c:pt idx="695">
                  <c:v>1.3899839134508298</c:v>
                </c:pt>
                <c:pt idx="696">
                  <c:v>1.3919991514787251</c:v>
                </c:pt>
                <c:pt idx="697">
                  <c:v>1.3939790344534992</c:v>
                </c:pt>
                <c:pt idx="698">
                  <c:v>1.3959942724813943</c:v>
                </c:pt>
                <c:pt idx="699">
                  <c:v>1.3979741554561684</c:v>
                </c:pt>
                <c:pt idx="700">
                  <c:v>1.3999893934840637</c:v>
                </c:pt>
                <c:pt idx="701">
                  <c:v>1.4020046315119588</c:v>
                </c:pt>
                <c:pt idx="702">
                  <c:v>1.4039845144867331</c:v>
                </c:pt>
                <c:pt idx="703">
                  <c:v>1.4059997525146279</c:v>
                </c:pt>
                <c:pt idx="704">
                  <c:v>1.4079796354894023</c:v>
                </c:pt>
                <c:pt idx="705">
                  <c:v>1.4099948735172974</c:v>
                </c:pt>
                <c:pt idx="706">
                  <c:v>1.4119747564920715</c:v>
                </c:pt>
                <c:pt idx="707">
                  <c:v>1.4139899945199668</c:v>
                </c:pt>
                <c:pt idx="708">
                  <c:v>1.4160052325478618</c:v>
                </c:pt>
                <c:pt idx="709">
                  <c:v>1.417985115522636</c:v>
                </c:pt>
                <c:pt idx="710">
                  <c:v>1.4200003535505312</c:v>
                </c:pt>
                <c:pt idx="711">
                  <c:v>1.4219802365253054</c:v>
                </c:pt>
                <c:pt idx="712">
                  <c:v>1.4239954745532004</c:v>
                </c:pt>
                <c:pt idx="713">
                  <c:v>1.4259753575279748</c:v>
                </c:pt>
                <c:pt idx="714">
                  <c:v>1.4279905955558696</c:v>
                </c:pt>
                <c:pt idx="715">
                  <c:v>1.4300058335837649</c:v>
                </c:pt>
                <c:pt idx="716">
                  <c:v>1.431985716558539</c:v>
                </c:pt>
                <c:pt idx="717">
                  <c:v>1.4340009545864343</c:v>
                </c:pt>
                <c:pt idx="718">
                  <c:v>1.4359808375612084</c:v>
                </c:pt>
                <c:pt idx="719">
                  <c:v>1.4379960755891035</c:v>
                </c:pt>
                <c:pt idx="720">
                  <c:v>1.4399759585638776</c:v>
                </c:pt>
                <c:pt idx="721">
                  <c:v>1.4419911965917729</c:v>
                </c:pt>
                <c:pt idx="722">
                  <c:v>1.443971079566547</c:v>
                </c:pt>
                <c:pt idx="723">
                  <c:v>1.4459863175944423</c:v>
                </c:pt>
                <c:pt idx="724">
                  <c:v>1.4480015556223371</c:v>
                </c:pt>
                <c:pt idx="725">
                  <c:v>1.4499814385971113</c:v>
                </c:pt>
                <c:pt idx="726">
                  <c:v>1.4519966766250065</c:v>
                </c:pt>
                <c:pt idx="727">
                  <c:v>1.4539765595997807</c:v>
                </c:pt>
                <c:pt idx="728">
                  <c:v>1.4559917976276759</c:v>
                </c:pt>
                <c:pt idx="729">
                  <c:v>1.4579716806024501</c:v>
                </c:pt>
                <c:pt idx="730">
                  <c:v>1.4599869186303451</c:v>
                </c:pt>
                <c:pt idx="731">
                  <c:v>1.4620021566582404</c:v>
                </c:pt>
                <c:pt idx="732">
                  <c:v>1.4639820396330145</c:v>
                </c:pt>
                <c:pt idx="733">
                  <c:v>1.4659972776609096</c:v>
                </c:pt>
                <c:pt idx="734">
                  <c:v>1.467977160635684</c:v>
                </c:pt>
                <c:pt idx="735">
                  <c:v>1.4699923986635788</c:v>
                </c:pt>
                <c:pt idx="736">
                  <c:v>1.4719722816383531</c:v>
                </c:pt>
                <c:pt idx="737">
                  <c:v>1.4739875196662482</c:v>
                </c:pt>
                <c:pt idx="738">
                  <c:v>1.4760027576941435</c:v>
                </c:pt>
                <c:pt idx="739">
                  <c:v>1.4779826406689176</c:v>
                </c:pt>
                <c:pt idx="740">
                  <c:v>1.4799978786968127</c:v>
                </c:pt>
                <c:pt idx="741">
                  <c:v>1.4819777616715868</c:v>
                </c:pt>
                <c:pt idx="742">
                  <c:v>1.4839929996994821</c:v>
                </c:pt>
                <c:pt idx="743">
                  <c:v>1.4859728826742562</c:v>
                </c:pt>
                <c:pt idx="744">
                  <c:v>1.4879881207021515</c:v>
                </c:pt>
                <c:pt idx="745">
                  <c:v>1.4900033587300463</c:v>
                </c:pt>
                <c:pt idx="746">
                  <c:v>1.4919832417048204</c:v>
                </c:pt>
                <c:pt idx="747">
                  <c:v>1.4939984797327157</c:v>
                </c:pt>
                <c:pt idx="748">
                  <c:v>1.4959783627074899</c:v>
                </c:pt>
                <c:pt idx="749">
                  <c:v>1.4979936007353851</c:v>
                </c:pt>
                <c:pt idx="750">
                  <c:v>1.4999734837101593</c:v>
                </c:pt>
                <c:pt idx="751">
                  <c:v>1.5019887217380543</c:v>
                </c:pt>
                <c:pt idx="752">
                  <c:v>1.5040039597659496</c:v>
                </c:pt>
                <c:pt idx="753">
                  <c:v>1.5059838427407237</c:v>
                </c:pt>
                <c:pt idx="754">
                  <c:v>1.5079990807686188</c:v>
                </c:pt>
                <c:pt idx="755">
                  <c:v>1.5099789637433931</c:v>
                </c:pt>
                <c:pt idx="756">
                  <c:v>1.511994201771288</c:v>
                </c:pt>
                <c:pt idx="757">
                  <c:v>1.5139740847460623</c:v>
                </c:pt>
                <c:pt idx="758">
                  <c:v>1.5159893227739574</c:v>
                </c:pt>
                <c:pt idx="759">
                  <c:v>1.5180045608018526</c:v>
                </c:pt>
                <c:pt idx="760">
                  <c:v>1.5199844437766268</c:v>
                </c:pt>
                <c:pt idx="761">
                  <c:v>1.5219996818045218</c:v>
                </c:pt>
                <c:pt idx="762">
                  <c:v>1.523979564779296</c:v>
                </c:pt>
                <c:pt idx="763">
                  <c:v>1.5259948028071912</c:v>
                </c:pt>
                <c:pt idx="764">
                  <c:v>1.5279746857819654</c:v>
                </c:pt>
                <c:pt idx="765">
                  <c:v>1.5299899238098604</c:v>
                </c:pt>
                <c:pt idx="766">
                  <c:v>1.5320051618377555</c:v>
                </c:pt>
                <c:pt idx="767">
                  <c:v>1.5339850448125296</c:v>
                </c:pt>
                <c:pt idx="768">
                  <c:v>1.5360002828404249</c:v>
                </c:pt>
                <c:pt idx="769">
                  <c:v>1.537980165815199</c:v>
                </c:pt>
                <c:pt idx="770">
                  <c:v>1.5399954038430943</c:v>
                </c:pt>
                <c:pt idx="771">
                  <c:v>1.5419752868178684</c:v>
                </c:pt>
                <c:pt idx="772">
                  <c:v>1.5439905248457635</c:v>
                </c:pt>
                <c:pt idx="773">
                  <c:v>1.5459704078205376</c:v>
                </c:pt>
                <c:pt idx="774">
                  <c:v>1.5479856458484329</c:v>
                </c:pt>
                <c:pt idx="775">
                  <c:v>1.550000883876328</c:v>
                </c:pt>
                <c:pt idx="776">
                  <c:v>1.5519807668511023</c:v>
                </c:pt>
                <c:pt idx="777">
                  <c:v>1.5539960048789971</c:v>
                </c:pt>
                <c:pt idx="778">
                  <c:v>1.5559758878537715</c:v>
                </c:pt>
                <c:pt idx="779">
                  <c:v>1.5579911258816665</c:v>
                </c:pt>
                <c:pt idx="780">
                  <c:v>1.5599710088564407</c:v>
                </c:pt>
                <c:pt idx="781">
                  <c:v>1.561986246884336</c:v>
                </c:pt>
                <c:pt idx="782">
                  <c:v>1.564001484912231</c:v>
                </c:pt>
                <c:pt idx="783">
                  <c:v>1.5659813678870051</c:v>
                </c:pt>
                <c:pt idx="784">
                  <c:v>1.5679966059149004</c:v>
                </c:pt>
                <c:pt idx="785">
                  <c:v>1.5699764888896746</c:v>
                </c:pt>
                <c:pt idx="786">
                  <c:v>1.5719917269175696</c:v>
                </c:pt>
                <c:pt idx="787">
                  <c:v>1.5739716098923437</c:v>
                </c:pt>
                <c:pt idx="788">
                  <c:v>1.5759868479202388</c:v>
                </c:pt>
                <c:pt idx="789">
                  <c:v>1.5780020859481341</c:v>
                </c:pt>
                <c:pt idx="790">
                  <c:v>1.5799819689229082</c:v>
                </c:pt>
                <c:pt idx="791">
                  <c:v>1.5819972069508035</c:v>
                </c:pt>
                <c:pt idx="792">
                  <c:v>1.5839770899255774</c:v>
                </c:pt>
                <c:pt idx="793">
                  <c:v>1.5859923279534727</c:v>
                </c:pt>
                <c:pt idx="794">
                  <c:v>1.5879722109282468</c:v>
                </c:pt>
                <c:pt idx="795">
                  <c:v>1.5899874489561421</c:v>
                </c:pt>
                <c:pt idx="796">
                  <c:v>1.5920026869840371</c:v>
                </c:pt>
                <c:pt idx="797">
                  <c:v>1.5939825699588113</c:v>
                </c:pt>
                <c:pt idx="798">
                  <c:v>1.5959978079867063</c:v>
                </c:pt>
                <c:pt idx="799">
                  <c:v>1.5979776909614807</c:v>
                </c:pt>
                <c:pt idx="800">
                  <c:v>1.5999929289893757</c:v>
                </c:pt>
                <c:pt idx="801">
                  <c:v>1.6019728119641499</c:v>
                </c:pt>
                <c:pt idx="802">
                  <c:v>1.6039880499920451</c:v>
                </c:pt>
                <c:pt idx="803">
                  <c:v>1.6060032880199402</c:v>
                </c:pt>
                <c:pt idx="804">
                  <c:v>1.6079831709947143</c:v>
                </c:pt>
                <c:pt idx="805">
                  <c:v>1.6099984090226096</c:v>
                </c:pt>
                <c:pt idx="806">
                  <c:v>1.6119782919973837</c:v>
                </c:pt>
                <c:pt idx="807">
                  <c:v>1.6139935300252788</c:v>
                </c:pt>
                <c:pt idx="808">
                  <c:v>1.6159734130000529</c:v>
                </c:pt>
                <c:pt idx="809">
                  <c:v>1.617988651027948</c:v>
                </c:pt>
                <c:pt idx="810">
                  <c:v>1.6200038890558432</c:v>
                </c:pt>
                <c:pt idx="811">
                  <c:v>1.6219837720306174</c:v>
                </c:pt>
                <c:pt idx="812">
                  <c:v>1.6239990100585127</c:v>
                </c:pt>
                <c:pt idx="813">
                  <c:v>1.6259788930332866</c:v>
                </c:pt>
                <c:pt idx="814">
                  <c:v>1.6279941310611818</c:v>
                </c:pt>
                <c:pt idx="815">
                  <c:v>1.629974014035956</c:v>
                </c:pt>
                <c:pt idx="816">
                  <c:v>1.6319892520638513</c:v>
                </c:pt>
                <c:pt idx="817">
                  <c:v>1.6339691350386254</c:v>
                </c:pt>
                <c:pt idx="818">
                  <c:v>1.6359843730665204</c:v>
                </c:pt>
                <c:pt idx="819">
                  <c:v>1.6379996110944155</c:v>
                </c:pt>
                <c:pt idx="820">
                  <c:v>1.6399794940691896</c:v>
                </c:pt>
                <c:pt idx="821">
                  <c:v>1.6419947320970849</c:v>
                </c:pt>
                <c:pt idx="822">
                  <c:v>1.643974615071859</c:v>
                </c:pt>
                <c:pt idx="823">
                  <c:v>1.6459898530997541</c:v>
                </c:pt>
                <c:pt idx="824">
                  <c:v>1.6479697360745282</c:v>
                </c:pt>
                <c:pt idx="825">
                  <c:v>1.6499849741024235</c:v>
                </c:pt>
                <c:pt idx="826">
                  <c:v>1.6520002121303188</c:v>
                </c:pt>
                <c:pt idx="827">
                  <c:v>1.6539800951050929</c:v>
                </c:pt>
                <c:pt idx="828">
                  <c:v>1.655995333132988</c:v>
                </c:pt>
                <c:pt idx="829">
                  <c:v>1.6579752161077621</c:v>
                </c:pt>
                <c:pt idx="830">
                  <c:v>1.6599904541356572</c:v>
                </c:pt>
                <c:pt idx="831">
                  <c:v>1.6619703371104315</c:v>
                </c:pt>
                <c:pt idx="832">
                  <c:v>1.6639855751383266</c:v>
                </c:pt>
                <c:pt idx="833">
                  <c:v>1.6660008131662218</c:v>
                </c:pt>
                <c:pt idx="834">
                  <c:v>1.6679806961409958</c:v>
                </c:pt>
                <c:pt idx="835">
                  <c:v>1.669995934168891</c:v>
                </c:pt>
                <c:pt idx="836">
                  <c:v>1.6719758171436652</c:v>
                </c:pt>
                <c:pt idx="837">
                  <c:v>1.6739910551715604</c:v>
                </c:pt>
                <c:pt idx="838">
                  <c:v>1.6759709381463346</c:v>
                </c:pt>
                <c:pt idx="839">
                  <c:v>1.6779861761742296</c:v>
                </c:pt>
                <c:pt idx="840">
                  <c:v>1.6800014142021247</c:v>
                </c:pt>
                <c:pt idx="841">
                  <c:v>1.6819812971768988</c:v>
                </c:pt>
                <c:pt idx="842">
                  <c:v>1.6839965352047941</c:v>
                </c:pt>
                <c:pt idx="843">
                  <c:v>1.6859764181795682</c:v>
                </c:pt>
                <c:pt idx="844">
                  <c:v>1.6879916562074633</c:v>
                </c:pt>
                <c:pt idx="845">
                  <c:v>1.6899715391822374</c:v>
                </c:pt>
                <c:pt idx="846">
                  <c:v>1.6919867772101327</c:v>
                </c:pt>
                <c:pt idx="847">
                  <c:v>1.694002015238028</c:v>
                </c:pt>
                <c:pt idx="848">
                  <c:v>1.6959818982128021</c:v>
                </c:pt>
                <c:pt idx="849">
                  <c:v>1.6979971362406969</c:v>
                </c:pt>
                <c:pt idx="850">
                  <c:v>1.6999770192154713</c:v>
                </c:pt>
                <c:pt idx="851">
                  <c:v>1.7019922572433663</c:v>
                </c:pt>
                <c:pt idx="852">
                  <c:v>1.7039721402181407</c:v>
                </c:pt>
                <c:pt idx="853">
                  <c:v>1.7059873782460357</c:v>
                </c:pt>
                <c:pt idx="854">
                  <c:v>1.7080026162739308</c:v>
                </c:pt>
                <c:pt idx="855">
                  <c:v>1.7099824992487049</c:v>
                </c:pt>
                <c:pt idx="856">
                  <c:v>1.7119977372766002</c:v>
                </c:pt>
                <c:pt idx="857">
                  <c:v>1.7139776202513743</c:v>
                </c:pt>
                <c:pt idx="858">
                  <c:v>1.7159928582792696</c:v>
                </c:pt>
                <c:pt idx="859">
                  <c:v>1.7179727412540438</c:v>
                </c:pt>
                <c:pt idx="860">
                  <c:v>1.7199879792819388</c:v>
                </c:pt>
                <c:pt idx="861">
                  <c:v>1.7220032173098339</c:v>
                </c:pt>
                <c:pt idx="862">
                  <c:v>1.723983100284608</c:v>
                </c:pt>
                <c:pt idx="863">
                  <c:v>1.7259983383125033</c:v>
                </c:pt>
                <c:pt idx="864">
                  <c:v>1.7279782212872774</c:v>
                </c:pt>
                <c:pt idx="865">
                  <c:v>1.7299934593151725</c:v>
                </c:pt>
                <c:pt idx="866">
                  <c:v>1.7319733422899466</c:v>
                </c:pt>
                <c:pt idx="867">
                  <c:v>1.7339885803178419</c:v>
                </c:pt>
                <c:pt idx="868">
                  <c:v>1.735968463292616</c:v>
                </c:pt>
                <c:pt idx="869">
                  <c:v>1.7379837013205113</c:v>
                </c:pt>
                <c:pt idx="870">
                  <c:v>1.7399989393484061</c:v>
                </c:pt>
                <c:pt idx="871">
                  <c:v>1.7419788223231805</c:v>
                </c:pt>
                <c:pt idx="872">
                  <c:v>1.7439940603510755</c:v>
                </c:pt>
                <c:pt idx="873">
                  <c:v>1.7459739433258499</c:v>
                </c:pt>
                <c:pt idx="874">
                  <c:v>1.7479891813537449</c:v>
                </c:pt>
                <c:pt idx="875">
                  <c:v>1.7499690643285191</c:v>
                </c:pt>
                <c:pt idx="876">
                  <c:v>1.7519843023564141</c:v>
                </c:pt>
                <c:pt idx="877">
                  <c:v>1.7539995403843094</c:v>
                </c:pt>
                <c:pt idx="878">
                  <c:v>1.7559794233590835</c:v>
                </c:pt>
                <c:pt idx="879">
                  <c:v>1.7579946613869788</c:v>
                </c:pt>
                <c:pt idx="880">
                  <c:v>1.7599745443617529</c:v>
                </c:pt>
                <c:pt idx="881">
                  <c:v>1.761989782389648</c:v>
                </c:pt>
                <c:pt idx="882">
                  <c:v>1.7639696653644221</c:v>
                </c:pt>
                <c:pt idx="883">
                  <c:v>1.7659849033923172</c:v>
                </c:pt>
                <c:pt idx="884">
                  <c:v>1.7680001414202124</c:v>
                </c:pt>
                <c:pt idx="885">
                  <c:v>1.7699800243949866</c:v>
                </c:pt>
                <c:pt idx="886">
                  <c:v>1.7719952624228816</c:v>
                </c:pt>
                <c:pt idx="887">
                  <c:v>1.7739751453976558</c:v>
                </c:pt>
                <c:pt idx="888">
                  <c:v>1.7759903834255513</c:v>
                </c:pt>
                <c:pt idx="889">
                  <c:v>1.777970266400325</c:v>
                </c:pt>
                <c:pt idx="890">
                  <c:v>1.7799855044282205</c:v>
                </c:pt>
                <c:pt idx="891">
                  <c:v>1.7820007424561153</c:v>
                </c:pt>
                <c:pt idx="892">
                  <c:v>1.7839806254308896</c:v>
                </c:pt>
                <c:pt idx="893">
                  <c:v>1.7859958634587849</c:v>
                </c:pt>
                <c:pt idx="894">
                  <c:v>1.7879757464335588</c:v>
                </c:pt>
                <c:pt idx="895">
                  <c:v>1.7899909844614541</c:v>
                </c:pt>
                <c:pt idx="896">
                  <c:v>1.7919708674362282</c:v>
                </c:pt>
                <c:pt idx="897">
                  <c:v>1.7939861054641233</c:v>
                </c:pt>
                <c:pt idx="898">
                  <c:v>1.7960013434920188</c:v>
                </c:pt>
                <c:pt idx="899">
                  <c:v>1.7979812264667925</c:v>
                </c:pt>
                <c:pt idx="900">
                  <c:v>1.799996464494688</c:v>
                </c:pt>
                <c:pt idx="901">
                  <c:v>1.8019763474694621</c:v>
                </c:pt>
                <c:pt idx="902">
                  <c:v>1.8039915854973572</c:v>
                </c:pt>
                <c:pt idx="903">
                  <c:v>1.8059714684721313</c:v>
                </c:pt>
                <c:pt idx="904">
                  <c:v>1.8079867065000261</c:v>
                </c:pt>
                <c:pt idx="905">
                  <c:v>1.8100019445279216</c:v>
                </c:pt>
                <c:pt idx="906">
                  <c:v>1.8119818275026958</c:v>
                </c:pt>
                <c:pt idx="907">
                  <c:v>1.8139970655305908</c:v>
                </c:pt>
                <c:pt idx="908">
                  <c:v>1.815976948505365</c:v>
                </c:pt>
                <c:pt idx="909">
                  <c:v>1.81799218653326</c:v>
                </c:pt>
                <c:pt idx="910">
                  <c:v>1.8199720695080341</c:v>
                </c:pt>
                <c:pt idx="911">
                  <c:v>1.8219873075359296</c:v>
                </c:pt>
                <c:pt idx="912">
                  <c:v>1.8240025455638245</c:v>
                </c:pt>
                <c:pt idx="913">
                  <c:v>1.8259824285385988</c:v>
                </c:pt>
                <c:pt idx="914">
                  <c:v>1.8279976665664941</c:v>
                </c:pt>
                <c:pt idx="915">
                  <c:v>1.829977549541268</c:v>
                </c:pt>
                <c:pt idx="916">
                  <c:v>1.8319927875691633</c:v>
                </c:pt>
                <c:pt idx="917">
                  <c:v>1.8339726705439374</c:v>
                </c:pt>
                <c:pt idx="918">
                  <c:v>1.8359879085718325</c:v>
                </c:pt>
                <c:pt idx="919">
                  <c:v>1.8379677915466066</c:v>
                </c:pt>
                <c:pt idx="920">
                  <c:v>1.8399830295745017</c:v>
                </c:pt>
                <c:pt idx="921">
                  <c:v>1.8419982676023972</c:v>
                </c:pt>
                <c:pt idx="922">
                  <c:v>1.8439781505771713</c:v>
                </c:pt>
                <c:pt idx="923">
                  <c:v>1.8459933886050663</c:v>
                </c:pt>
                <c:pt idx="924">
                  <c:v>1.8479732715798405</c:v>
                </c:pt>
                <c:pt idx="925">
                  <c:v>1.8499885096077353</c:v>
                </c:pt>
                <c:pt idx="926">
                  <c:v>1.8519683925825097</c:v>
                </c:pt>
                <c:pt idx="927">
                  <c:v>1.8539836306104049</c:v>
                </c:pt>
                <c:pt idx="928">
                  <c:v>1.8559988686383</c:v>
                </c:pt>
                <c:pt idx="929">
                  <c:v>1.8579787516130741</c:v>
                </c:pt>
                <c:pt idx="930">
                  <c:v>1.8599939896409692</c:v>
                </c:pt>
                <c:pt idx="931">
                  <c:v>1.8619738726157433</c:v>
                </c:pt>
                <c:pt idx="932">
                  <c:v>1.8639891106436388</c:v>
                </c:pt>
                <c:pt idx="933">
                  <c:v>1.865968993618413</c:v>
                </c:pt>
                <c:pt idx="934">
                  <c:v>1.867984231646308</c:v>
                </c:pt>
                <c:pt idx="935">
                  <c:v>1.8699994696742028</c:v>
                </c:pt>
                <c:pt idx="936">
                  <c:v>1.8719793526489772</c:v>
                </c:pt>
                <c:pt idx="937">
                  <c:v>1.8739945906768725</c:v>
                </c:pt>
                <c:pt idx="938">
                  <c:v>1.8759744736516466</c:v>
                </c:pt>
                <c:pt idx="939">
                  <c:v>1.8779897116795417</c:v>
                </c:pt>
                <c:pt idx="940">
                  <c:v>1.8799695946543158</c:v>
                </c:pt>
                <c:pt idx="941">
                  <c:v>1.8819848326822108</c:v>
                </c:pt>
                <c:pt idx="942">
                  <c:v>1.8840000707101063</c:v>
                </c:pt>
                <c:pt idx="943">
                  <c:v>1.8859799536848805</c:v>
                </c:pt>
                <c:pt idx="944">
                  <c:v>1.8879951917127753</c:v>
                </c:pt>
                <c:pt idx="945">
                  <c:v>1.8899750746875497</c:v>
                </c:pt>
                <c:pt idx="946">
                  <c:v>1.8919903127154445</c:v>
                </c:pt>
                <c:pt idx="947">
                  <c:v>1.8939701956902188</c:v>
                </c:pt>
                <c:pt idx="948">
                  <c:v>1.8959854337181141</c:v>
                </c:pt>
                <c:pt idx="949">
                  <c:v>1.8980006717460092</c:v>
                </c:pt>
                <c:pt idx="950">
                  <c:v>1.8999805547207833</c:v>
                </c:pt>
                <c:pt idx="951">
                  <c:v>1.9019957927486784</c:v>
                </c:pt>
                <c:pt idx="952">
                  <c:v>1.9039756757234525</c:v>
                </c:pt>
                <c:pt idx="953">
                  <c:v>1.905990913751348</c:v>
                </c:pt>
                <c:pt idx="954">
                  <c:v>1.9079707967261221</c:v>
                </c:pt>
                <c:pt idx="955">
                  <c:v>1.9099860347540172</c:v>
                </c:pt>
                <c:pt idx="956">
                  <c:v>1.912001272781912</c:v>
                </c:pt>
                <c:pt idx="957">
                  <c:v>1.9139811557566864</c:v>
                </c:pt>
                <c:pt idx="958">
                  <c:v>1.9159963937845816</c:v>
                </c:pt>
                <c:pt idx="959">
                  <c:v>1.9179762767593558</c:v>
                </c:pt>
                <c:pt idx="960">
                  <c:v>1.9199915147872508</c:v>
                </c:pt>
                <c:pt idx="961">
                  <c:v>1.921971397762025</c:v>
                </c:pt>
                <c:pt idx="962">
                  <c:v>1.92398663578992</c:v>
                </c:pt>
                <c:pt idx="963">
                  <c:v>1.9260018738178153</c:v>
                </c:pt>
                <c:pt idx="964">
                  <c:v>1.9279817567925897</c:v>
                </c:pt>
                <c:pt idx="965">
                  <c:v>1.9299969948204845</c:v>
                </c:pt>
                <c:pt idx="966">
                  <c:v>1.9319768777952588</c:v>
                </c:pt>
                <c:pt idx="967">
                  <c:v>1.9339921158231537</c:v>
                </c:pt>
                <c:pt idx="968">
                  <c:v>1.935971998797928</c:v>
                </c:pt>
                <c:pt idx="969">
                  <c:v>1.9379872368258233</c:v>
                </c:pt>
                <c:pt idx="970">
                  <c:v>1.9399671198005974</c:v>
                </c:pt>
                <c:pt idx="971">
                  <c:v>1.9419823578284925</c:v>
                </c:pt>
                <c:pt idx="972">
                  <c:v>1.9439975958563875</c:v>
                </c:pt>
                <c:pt idx="973">
                  <c:v>1.9459774788311617</c:v>
                </c:pt>
                <c:pt idx="974">
                  <c:v>1.9479927168590572</c:v>
                </c:pt>
                <c:pt idx="975">
                  <c:v>1.9499725998338313</c:v>
                </c:pt>
                <c:pt idx="976">
                  <c:v>1.9519878378617264</c:v>
                </c:pt>
                <c:pt idx="977">
                  <c:v>1.9539677208365005</c:v>
                </c:pt>
                <c:pt idx="978">
                  <c:v>1.9559829588643955</c:v>
                </c:pt>
                <c:pt idx="979">
                  <c:v>1.9579981968922908</c:v>
                </c:pt>
                <c:pt idx="980">
                  <c:v>1.959978079867065</c:v>
                </c:pt>
                <c:pt idx="981">
                  <c:v>1.96199331789496</c:v>
                </c:pt>
                <c:pt idx="982">
                  <c:v>1.9639732008697341</c:v>
                </c:pt>
                <c:pt idx="983">
                  <c:v>1.9659884388976292</c:v>
                </c:pt>
                <c:pt idx="984">
                  <c:v>1.9679683218724033</c:v>
                </c:pt>
                <c:pt idx="985">
                  <c:v>1.9699835599002988</c:v>
                </c:pt>
                <c:pt idx="986">
                  <c:v>1.9719987979281937</c:v>
                </c:pt>
                <c:pt idx="987">
                  <c:v>1.973978680902968</c:v>
                </c:pt>
                <c:pt idx="988">
                  <c:v>1.9759939189308628</c:v>
                </c:pt>
                <c:pt idx="989">
                  <c:v>1.9779738019056372</c:v>
                </c:pt>
                <c:pt idx="990">
                  <c:v>1.9799890399335325</c:v>
                </c:pt>
                <c:pt idx="991">
                  <c:v>1.9819689229083066</c:v>
                </c:pt>
                <c:pt idx="992">
                  <c:v>1.9839841609362017</c:v>
                </c:pt>
                <c:pt idx="993">
                  <c:v>1.9859993989640967</c:v>
                </c:pt>
                <c:pt idx="994">
                  <c:v>1.9879792819388709</c:v>
                </c:pt>
                <c:pt idx="995">
                  <c:v>1.9899945199667664</c:v>
                </c:pt>
                <c:pt idx="996">
                  <c:v>1.9919744029415405</c:v>
                </c:pt>
                <c:pt idx="997">
                  <c:v>1.9939896409694355</c:v>
                </c:pt>
                <c:pt idx="998">
                  <c:v>1.9959695239442097</c:v>
                </c:pt>
                <c:pt idx="999">
                  <c:v>1.9979847619721045</c:v>
                </c:pt>
                <c:pt idx="1000">
                  <c:v>2</c:v>
                </c:pt>
              </c:numCache>
            </c:numRef>
          </c:xVal>
          <c:yVal>
            <c:numRef>
              <c:f>rkepsPr_T_45!$S$2:$S$1002</c:f>
              <c:numCache>
                <c:formatCode>General</c:formatCode>
                <c:ptCount val="1001"/>
                <c:pt idx="0">
                  <c:v>0</c:v>
                </c:pt>
                <c:pt idx="1">
                  <c:v>0.99947999999999992</c:v>
                </c:pt>
                <c:pt idx="2">
                  <c:v>0.99942999999999993</c:v>
                </c:pt>
                <c:pt idx="3">
                  <c:v>0.99938000000000005</c:v>
                </c:pt>
                <c:pt idx="4">
                  <c:v>0.99934000000000001</c:v>
                </c:pt>
                <c:pt idx="5">
                  <c:v>0.99929000000000001</c:v>
                </c:pt>
                <c:pt idx="6">
                  <c:v>0.99924999999999997</c:v>
                </c:pt>
                <c:pt idx="7">
                  <c:v>0.99919999999999998</c:v>
                </c:pt>
                <c:pt idx="8">
                  <c:v>0.99915999999999994</c:v>
                </c:pt>
                <c:pt idx="9">
                  <c:v>0.99911000000000005</c:v>
                </c:pt>
                <c:pt idx="10">
                  <c:v>0.99907000000000001</c:v>
                </c:pt>
                <c:pt idx="11">
                  <c:v>0.99902000000000002</c:v>
                </c:pt>
                <c:pt idx="12">
                  <c:v>0.99897999999999998</c:v>
                </c:pt>
                <c:pt idx="13">
                  <c:v>0.99892999999999998</c:v>
                </c:pt>
                <c:pt idx="14">
                  <c:v>0.99888999999999994</c:v>
                </c:pt>
                <c:pt idx="15">
                  <c:v>0.99885000000000002</c:v>
                </c:pt>
                <c:pt idx="16">
                  <c:v>0.99879999999999991</c:v>
                </c:pt>
                <c:pt idx="17">
                  <c:v>0.99876000000000009</c:v>
                </c:pt>
                <c:pt idx="18">
                  <c:v>0.99870999999999999</c:v>
                </c:pt>
                <c:pt idx="19">
                  <c:v>0.99867000000000006</c:v>
                </c:pt>
                <c:pt idx="20">
                  <c:v>0.99861999999999995</c:v>
                </c:pt>
                <c:pt idx="21">
                  <c:v>0.99858000000000002</c:v>
                </c:pt>
                <c:pt idx="22">
                  <c:v>0.99853999999999998</c:v>
                </c:pt>
                <c:pt idx="23">
                  <c:v>0.99848999999999999</c:v>
                </c:pt>
                <c:pt idx="24">
                  <c:v>0.99844999999999995</c:v>
                </c:pt>
                <c:pt idx="25">
                  <c:v>0.99840999999999991</c:v>
                </c:pt>
                <c:pt idx="26">
                  <c:v>0.99836000000000003</c:v>
                </c:pt>
                <c:pt idx="27">
                  <c:v>0.99831999999999999</c:v>
                </c:pt>
                <c:pt idx="28">
                  <c:v>0.99828000000000006</c:v>
                </c:pt>
                <c:pt idx="29">
                  <c:v>0.99822999999999995</c:v>
                </c:pt>
                <c:pt idx="30">
                  <c:v>0.99819000000000002</c:v>
                </c:pt>
                <c:pt idx="31">
                  <c:v>0.99814999999999998</c:v>
                </c:pt>
                <c:pt idx="32">
                  <c:v>0.99809999999999999</c:v>
                </c:pt>
                <c:pt idx="33">
                  <c:v>0.99805999999999995</c:v>
                </c:pt>
                <c:pt idx="34">
                  <c:v>0.99802000000000002</c:v>
                </c:pt>
                <c:pt idx="35">
                  <c:v>0.99797999999999998</c:v>
                </c:pt>
                <c:pt idx="36">
                  <c:v>0.99793000000000009</c:v>
                </c:pt>
                <c:pt idx="37">
                  <c:v>0.99789000000000005</c:v>
                </c:pt>
                <c:pt idx="38">
                  <c:v>0.99785000000000001</c:v>
                </c:pt>
                <c:pt idx="39">
                  <c:v>0.99781000000000009</c:v>
                </c:pt>
                <c:pt idx="40">
                  <c:v>0.99775999999999998</c:v>
                </c:pt>
                <c:pt idx="41">
                  <c:v>0.99772000000000005</c:v>
                </c:pt>
                <c:pt idx="42">
                  <c:v>0.99768000000000001</c:v>
                </c:pt>
                <c:pt idx="43">
                  <c:v>0.99763999999999997</c:v>
                </c:pt>
                <c:pt idx="44">
                  <c:v>0.99760000000000004</c:v>
                </c:pt>
                <c:pt idx="45">
                  <c:v>0.99754999999999994</c:v>
                </c:pt>
                <c:pt idx="46">
                  <c:v>0.99751000000000001</c:v>
                </c:pt>
                <c:pt idx="47">
                  <c:v>0.99746999999999997</c:v>
                </c:pt>
                <c:pt idx="48">
                  <c:v>0.99742999999999993</c:v>
                </c:pt>
                <c:pt idx="49">
                  <c:v>0.99739</c:v>
                </c:pt>
                <c:pt idx="50">
                  <c:v>0.99734999999999996</c:v>
                </c:pt>
                <c:pt idx="51">
                  <c:v>0.99730000000000008</c:v>
                </c:pt>
                <c:pt idx="52">
                  <c:v>0.99726000000000004</c:v>
                </c:pt>
                <c:pt idx="53">
                  <c:v>0.99722</c:v>
                </c:pt>
                <c:pt idx="54">
                  <c:v>0.99718000000000007</c:v>
                </c:pt>
                <c:pt idx="55">
                  <c:v>0.99714000000000003</c:v>
                </c:pt>
                <c:pt idx="56">
                  <c:v>0.99709999999999999</c:v>
                </c:pt>
                <c:pt idx="57">
                  <c:v>0.99706000000000006</c:v>
                </c:pt>
                <c:pt idx="58">
                  <c:v>0.99702000000000002</c:v>
                </c:pt>
                <c:pt idx="59">
                  <c:v>0.99697999999999998</c:v>
                </c:pt>
                <c:pt idx="60">
                  <c:v>0.99694000000000005</c:v>
                </c:pt>
                <c:pt idx="61">
                  <c:v>0.99690000000000001</c:v>
                </c:pt>
                <c:pt idx="62">
                  <c:v>0.99686000000000008</c:v>
                </c:pt>
                <c:pt idx="63">
                  <c:v>0.99682000000000004</c:v>
                </c:pt>
                <c:pt idx="64">
                  <c:v>0.99678</c:v>
                </c:pt>
                <c:pt idx="65">
                  <c:v>0.99674000000000007</c:v>
                </c:pt>
                <c:pt idx="66">
                  <c:v>0.99670000000000003</c:v>
                </c:pt>
                <c:pt idx="67">
                  <c:v>0.99665999999999999</c:v>
                </c:pt>
                <c:pt idx="68">
                  <c:v>0.99662000000000006</c:v>
                </c:pt>
                <c:pt idx="69">
                  <c:v>0.99658000000000002</c:v>
                </c:pt>
                <c:pt idx="70">
                  <c:v>0.99653999999999998</c:v>
                </c:pt>
                <c:pt idx="71">
                  <c:v>0.99650000000000005</c:v>
                </c:pt>
                <c:pt idx="72">
                  <c:v>0.99646000000000001</c:v>
                </c:pt>
                <c:pt idx="73">
                  <c:v>0.99641999999999997</c:v>
                </c:pt>
                <c:pt idx="74">
                  <c:v>0.99638000000000004</c:v>
                </c:pt>
                <c:pt idx="75">
                  <c:v>0.99634</c:v>
                </c:pt>
                <c:pt idx="76">
                  <c:v>0.99631000000000003</c:v>
                </c:pt>
                <c:pt idx="77">
                  <c:v>0.99626999999999999</c:v>
                </c:pt>
                <c:pt idx="78">
                  <c:v>0.99623000000000006</c:v>
                </c:pt>
                <c:pt idx="79">
                  <c:v>0.99619000000000002</c:v>
                </c:pt>
                <c:pt idx="80">
                  <c:v>0.99614999999999998</c:v>
                </c:pt>
                <c:pt idx="81">
                  <c:v>0.99611000000000005</c:v>
                </c:pt>
                <c:pt idx="82">
                  <c:v>0.99607000000000001</c:v>
                </c:pt>
                <c:pt idx="83">
                  <c:v>0.99604000000000004</c:v>
                </c:pt>
                <c:pt idx="84">
                  <c:v>0.996</c:v>
                </c:pt>
                <c:pt idx="85">
                  <c:v>0.99596000000000007</c:v>
                </c:pt>
                <c:pt idx="86">
                  <c:v>0.99592000000000003</c:v>
                </c:pt>
                <c:pt idx="87">
                  <c:v>0.99587999999999999</c:v>
                </c:pt>
                <c:pt idx="88">
                  <c:v>0.9958499999999999</c:v>
                </c:pt>
                <c:pt idx="89">
                  <c:v>0.99581000000000008</c:v>
                </c:pt>
                <c:pt idx="90">
                  <c:v>0.99576999999999993</c:v>
                </c:pt>
                <c:pt idx="91">
                  <c:v>0.99572999999999989</c:v>
                </c:pt>
                <c:pt idx="92">
                  <c:v>0.99569000000000007</c:v>
                </c:pt>
                <c:pt idx="93">
                  <c:v>0.99565999999999999</c:v>
                </c:pt>
                <c:pt idx="94">
                  <c:v>0.99561999999999995</c:v>
                </c:pt>
                <c:pt idx="95">
                  <c:v>0.99558000000000002</c:v>
                </c:pt>
                <c:pt idx="96">
                  <c:v>0.99555000000000005</c:v>
                </c:pt>
                <c:pt idx="97">
                  <c:v>0.99551000000000001</c:v>
                </c:pt>
                <c:pt idx="98">
                  <c:v>0.99546999999999997</c:v>
                </c:pt>
                <c:pt idx="99">
                  <c:v>0.99543999999999999</c:v>
                </c:pt>
                <c:pt idx="100">
                  <c:v>0.99540000000000006</c:v>
                </c:pt>
                <c:pt idx="101">
                  <c:v>0.99536000000000002</c:v>
                </c:pt>
                <c:pt idx="102">
                  <c:v>0.99533000000000005</c:v>
                </c:pt>
                <c:pt idx="103">
                  <c:v>0.99529000000000001</c:v>
                </c:pt>
                <c:pt idx="104">
                  <c:v>0.99525999999999992</c:v>
                </c:pt>
                <c:pt idx="105">
                  <c:v>0.9952200000000001</c:v>
                </c:pt>
                <c:pt idx="106">
                  <c:v>0.99517999999999995</c:v>
                </c:pt>
                <c:pt idx="107">
                  <c:v>0.99514999999999998</c:v>
                </c:pt>
                <c:pt idx="108">
                  <c:v>0.99510999999999994</c:v>
                </c:pt>
                <c:pt idx="109">
                  <c:v>0.99507000000000001</c:v>
                </c:pt>
                <c:pt idx="110">
                  <c:v>0.99504000000000004</c:v>
                </c:pt>
                <c:pt idx="111">
                  <c:v>0.995</c:v>
                </c:pt>
                <c:pt idx="112">
                  <c:v>0.99497000000000002</c:v>
                </c:pt>
                <c:pt idx="113">
                  <c:v>0.99492999999999998</c:v>
                </c:pt>
                <c:pt idx="114">
                  <c:v>0.9948999999999999</c:v>
                </c:pt>
                <c:pt idx="115">
                  <c:v>0.99486000000000008</c:v>
                </c:pt>
                <c:pt idx="116">
                  <c:v>0.99482999999999999</c:v>
                </c:pt>
                <c:pt idx="117">
                  <c:v>0.99480000000000002</c:v>
                </c:pt>
                <c:pt idx="118">
                  <c:v>0.99475999999999998</c:v>
                </c:pt>
                <c:pt idx="119">
                  <c:v>0.99473</c:v>
                </c:pt>
                <c:pt idx="120">
                  <c:v>0.99468999999999996</c:v>
                </c:pt>
                <c:pt idx="121">
                  <c:v>0.99465999999999999</c:v>
                </c:pt>
                <c:pt idx="122">
                  <c:v>0.9946299999999999</c:v>
                </c:pt>
                <c:pt idx="123">
                  <c:v>0.99459000000000009</c:v>
                </c:pt>
                <c:pt idx="124">
                  <c:v>0.99456</c:v>
                </c:pt>
                <c:pt idx="125">
                  <c:v>0.99451999999999996</c:v>
                </c:pt>
                <c:pt idx="126">
                  <c:v>0.99448999999999999</c:v>
                </c:pt>
                <c:pt idx="127">
                  <c:v>0.99446000000000001</c:v>
                </c:pt>
                <c:pt idx="128">
                  <c:v>0.99441999999999997</c:v>
                </c:pt>
                <c:pt idx="129">
                  <c:v>0.99438999999999989</c:v>
                </c:pt>
                <c:pt idx="130">
                  <c:v>0.99435000000000007</c:v>
                </c:pt>
                <c:pt idx="131">
                  <c:v>0.99431999999999998</c:v>
                </c:pt>
                <c:pt idx="132">
                  <c:v>0.99429000000000001</c:v>
                </c:pt>
                <c:pt idx="133">
                  <c:v>0.99424999999999997</c:v>
                </c:pt>
                <c:pt idx="134">
                  <c:v>0.99421999999999999</c:v>
                </c:pt>
                <c:pt idx="135">
                  <c:v>0.99418000000000006</c:v>
                </c:pt>
                <c:pt idx="136">
                  <c:v>0.99415000000000009</c:v>
                </c:pt>
                <c:pt idx="137">
                  <c:v>0.99412000000000011</c:v>
                </c:pt>
                <c:pt idx="138">
                  <c:v>0.99407999999999996</c:v>
                </c:pt>
                <c:pt idx="139">
                  <c:v>0.99404999999999999</c:v>
                </c:pt>
                <c:pt idx="140">
                  <c:v>0.99400999999999995</c:v>
                </c:pt>
                <c:pt idx="141">
                  <c:v>0.99397999999999997</c:v>
                </c:pt>
                <c:pt idx="142">
                  <c:v>0.99395</c:v>
                </c:pt>
                <c:pt idx="143">
                  <c:v>0.99391000000000007</c:v>
                </c:pt>
                <c:pt idx="144">
                  <c:v>0.9938800000000001</c:v>
                </c:pt>
                <c:pt idx="145">
                  <c:v>0.99385000000000001</c:v>
                </c:pt>
                <c:pt idx="146">
                  <c:v>0.99382000000000004</c:v>
                </c:pt>
                <c:pt idx="147">
                  <c:v>0.99379000000000006</c:v>
                </c:pt>
                <c:pt idx="148">
                  <c:v>0.99376000000000009</c:v>
                </c:pt>
                <c:pt idx="149">
                  <c:v>0.99373</c:v>
                </c:pt>
                <c:pt idx="150">
                  <c:v>0.99370000000000003</c:v>
                </c:pt>
                <c:pt idx="151">
                  <c:v>0.99365999999999999</c:v>
                </c:pt>
                <c:pt idx="152">
                  <c:v>0.99363000000000001</c:v>
                </c:pt>
                <c:pt idx="153">
                  <c:v>0.99360000000000004</c:v>
                </c:pt>
                <c:pt idx="154">
                  <c:v>0.99356999999999995</c:v>
                </c:pt>
                <c:pt idx="155">
                  <c:v>0.99353999999999998</c:v>
                </c:pt>
                <c:pt idx="156">
                  <c:v>0.99351</c:v>
                </c:pt>
                <c:pt idx="157">
                  <c:v>0.99348000000000003</c:v>
                </c:pt>
                <c:pt idx="158">
                  <c:v>0.99344999999999994</c:v>
                </c:pt>
                <c:pt idx="159">
                  <c:v>0.99341999999999997</c:v>
                </c:pt>
                <c:pt idx="160">
                  <c:v>0.99339</c:v>
                </c:pt>
                <c:pt idx="161">
                  <c:v>0.99336000000000002</c:v>
                </c:pt>
                <c:pt idx="162">
                  <c:v>0.99332999999999994</c:v>
                </c:pt>
                <c:pt idx="163">
                  <c:v>0.99329999999999996</c:v>
                </c:pt>
                <c:pt idx="164">
                  <c:v>0.99326999999999999</c:v>
                </c:pt>
                <c:pt idx="165">
                  <c:v>0.99324000000000001</c:v>
                </c:pt>
                <c:pt idx="166">
                  <c:v>0.99320999999999993</c:v>
                </c:pt>
                <c:pt idx="167">
                  <c:v>0.99316999999999989</c:v>
                </c:pt>
                <c:pt idx="168">
                  <c:v>0.99313999999999991</c:v>
                </c:pt>
                <c:pt idx="169">
                  <c:v>0.99311000000000005</c:v>
                </c:pt>
                <c:pt idx="170">
                  <c:v>0.99308000000000007</c:v>
                </c:pt>
                <c:pt idx="171">
                  <c:v>0.9930500000000001</c:v>
                </c:pt>
                <c:pt idx="172">
                  <c:v>0.99302000000000001</c:v>
                </c:pt>
                <c:pt idx="173">
                  <c:v>0.99299000000000004</c:v>
                </c:pt>
                <c:pt idx="174">
                  <c:v>0.99296000000000006</c:v>
                </c:pt>
                <c:pt idx="175">
                  <c:v>0.99293000000000009</c:v>
                </c:pt>
                <c:pt idx="176">
                  <c:v>0.99290000000000012</c:v>
                </c:pt>
                <c:pt idx="177">
                  <c:v>0.99287000000000003</c:v>
                </c:pt>
                <c:pt idx="178">
                  <c:v>0.99284000000000006</c:v>
                </c:pt>
                <c:pt idx="179">
                  <c:v>0.99281000000000008</c:v>
                </c:pt>
                <c:pt idx="180">
                  <c:v>0.99278000000000011</c:v>
                </c:pt>
                <c:pt idx="181">
                  <c:v>0.99275000000000002</c:v>
                </c:pt>
                <c:pt idx="182">
                  <c:v>0.99270999999999998</c:v>
                </c:pt>
                <c:pt idx="183">
                  <c:v>0.99269000000000007</c:v>
                </c:pt>
                <c:pt idx="184">
                  <c:v>0.9926600000000001</c:v>
                </c:pt>
                <c:pt idx="185">
                  <c:v>0.99263000000000001</c:v>
                </c:pt>
                <c:pt idx="186">
                  <c:v>0.99260999999999999</c:v>
                </c:pt>
                <c:pt idx="187">
                  <c:v>0.99257999999999991</c:v>
                </c:pt>
                <c:pt idx="188">
                  <c:v>0.99254999999999993</c:v>
                </c:pt>
                <c:pt idx="189">
                  <c:v>0.99251999999999996</c:v>
                </c:pt>
                <c:pt idx="190">
                  <c:v>0.99250000000000005</c:v>
                </c:pt>
                <c:pt idx="191">
                  <c:v>0.99246999999999996</c:v>
                </c:pt>
                <c:pt idx="192">
                  <c:v>0.99243999999999999</c:v>
                </c:pt>
                <c:pt idx="193">
                  <c:v>0.99241000000000001</c:v>
                </c:pt>
                <c:pt idx="194">
                  <c:v>0.99238999999999999</c:v>
                </c:pt>
                <c:pt idx="195">
                  <c:v>0.99236000000000002</c:v>
                </c:pt>
                <c:pt idx="196">
                  <c:v>0.99233000000000005</c:v>
                </c:pt>
                <c:pt idx="197">
                  <c:v>0.99230000000000007</c:v>
                </c:pt>
                <c:pt idx="198">
                  <c:v>0.99227999999999994</c:v>
                </c:pt>
                <c:pt idx="199">
                  <c:v>0.99224999999999997</c:v>
                </c:pt>
                <c:pt idx="200">
                  <c:v>0.99221999999999999</c:v>
                </c:pt>
                <c:pt idx="201">
                  <c:v>0.99219999999999997</c:v>
                </c:pt>
                <c:pt idx="202">
                  <c:v>0.99217</c:v>
                </c:pt>
                <c:pt idx="203">
                  <c:v>0.99214000000000002</c:v>
                </c:pt>
                <c:pt idx="204">
                  <c:v>0.99210999999999994</c:v>
                </c:pt>
                <c:pt idx="205">
                  <c:v>0.99209000000000003</c:v>
                </c:pt>
                <c:pt idx="206">
                  <c:v>0.99206000000000005</c:v>
                </c:pt>
                <c:pt idx="207">
                  <c:v>0.99203000000000008</c:v>
                </c:pt>
                <c:pt idx="208">
                  <c:v>0.99199999999999999</c:v>
                </c:pt>
                <c:pt idx="209">
                  <c:v>0.99197999999999997</c:v>
                </c:pt>
                <c:pt idx="210">
                  <c:v>0.99194999999999989</c:v>
                </c:pt>
                <c:pt idx="211">
                  <c:v>0.99191999999999991</c:v>
                </c:pt>
                <c:pt idx="212">
                  <c:v>0.99188999999999994</c:v>
                </c:pt>
                <c:pt idx="213">
                  <c:v>0.99187000000000003</c:v>
                </c:pt>
                <c:pt idx="214">
                  <c:v>0.99183999999999994</c:v>
                </c:pt>
                <c:pt idx="215">
                  <c:v>0.99180999999999997</c:v>
                </c:pt>
                <c:pt idx="216">
                  <c:v>0.99179000000000006</c:v>
                </c:pt>
                <c:pt idx="217">
                  <c:v>0.99175999999999997</c:v>
                </c:pt>
                <c:pt idx="218">
                  <c:v>0.99174000000000007</c:v>
                </c:pt>
                <c:pt idx="219">
                  <c:v>0.99171000000000009</c:v>
                </c:pt>
                <c:pt idx="220">
                  <c:v>0.99168999999999996</c:v>
                </c:pt>
                <c:pt idx="221">
                  <c:v>0.99165999999999999</c:v>
                </c:pt>
                <c:pt idx="222">
                  <c:v>0.99163999999999997</c:v>
                </c:pt>
                <c:pt idx="223">
                  <c:v>0.99160999999999999</c:v>
                </c:pt>
                <c:pt idx="224">
                  <c:v>0.99159000000000008</c:v>
                </c:pt>
                <c:pt idx="225">
                  <c:v>0.99156000000000011</c:v>
                </c:pt>
                <c:pt idx="226">
                  <c:v>0.99153999999999998</c:v>
                </c:pt>
                <c:pt idx="227">
                  <c:v>0.99151</c:v>
                </c:pt>
                <c:pt idx="228">
                  <c:v>0.99148999999999998</c:v>
                </c:pt>
                <c:pt idx="229">
                  <c:v>0.99146000000000001</c:v>
                </c:pt>
                <c:pt idx="230">
                  <c:v>0.9914400000000001</c:v>
                </c:pt>
                <c:pt idx="231">
                  <c:v>0.99141000000000001</c:v>
                </c:pt>
                <c:pt idx="232">
                  <c:v>0.99138999999999999</c:v>
                </c:pt>
                <c:pt idx="233">
                  <c:v>0.99136999999999997</c:v>
                </c:pt>
                <c:pt idx="234">
                  <c:v>0.99134</c:v>
                </c:pt>
                <c:pt idx="235">
                  <c:v>0.99132000000000009</c:v>
                </c:pt>
                <c:pt idx="236">
                  <c:v>0.99129999999999996</c:v>
                </c:pt>
                <c:pt idx="237">
                  <c:v>0.99126999999999998</c:v>
                </c:pt>
                <c:pt idx="238">
                  <c:v>0.99124999999999996</c:v>
                </c:pt>
                <c:pt idx="239">
                  <c:v>0.99123000000000006</c:v>
                </c:pt>
                <c:pt idx="240">
                  <c:v>0.99120000000000008</c:v>
                </c:pt>
                <c:pt idx="241">
                  <c:v>0.99117999999999995</c:v>
                </c:pt>
                <c:pt idx="242">
                  <c:v>0.99114999999999998</c:v>
                </c:pt>
                <c:pt idx="243">
                  <c:v>0.99112999999999996</c:v>
                </c:pt>
                <c:pt idx="244">
                  <c:v>0.99111000000000005</c:v>
                </c:pt>
                <c:pt idx="245">
                  <c:v>0.99108000000000007</c:v>
                </c:pt>
                <c:pt idx="246">
                  <c:v>0.99105999999999994</c:v>
                </c:pt>
                <c:pt idx="247">
                  <c:v>0.99104000000000003</c:v>
                </c:pt>
                <c:pt idx="248">
                  <c:v>0.99102000000000001</c:v>
                </c:pt>
                <c:pt idx="249">
                  <c:v>0.99099999999999999</c:v>
                </c:pt>
                <c:pt idx="250">
                  <c:v>0.99096999999999991</c:v>
                </c:pt>
                <c:pt idx="251">
                  <c:v>0.99095</c:v>
                </c:pt>
                <c:pt idx="252">
                  <c:v>0.99093000000000009</c:v>
                </c:pt>
                <c:pt idx="253">
                  <c:v>0.99090999999999996</c:v>
                </c:pt>
                <c:pt idx="254">
                  <c:v>0.99088999999999994</c:v>
                </c:pt>
                <c:pt idx="255">
                  <c:v>0.99087000000000003</c:v>
                </c:pt>
                <c:pt idx="256">
                  <c:v>0.9908499999999999</c:v>
                </c:pt>
                <c:pt idx="257">
                  <c:v>0.99081999999999992</c:v>
                </c:pt>
                <c:pt idx="258">
                  <c:v>0.99080000000000001</c:v>
                </c:pt>
                <c:pt idx="259">
                  <c:v>0.99077999999999999</c:v>
                </c:pt>
                <c:pt idx="260">
                  <c:v>0.99075999999999997</c:v>
                </c:pt>
                <c:pt idx="261">
                  <c:v>0.99073999999999995</c:v>
                </c:pt>
                <c:pt idx="262">
                  <c:v>0.99072000000000005</c:v>
                </c:pt>
                <c:pt idx="263">
                  <c:v>0.99069999999999991</c:v>
                </c:pt>
                <c:pt idx="264">
                  <c:v>0.99066999999999994</c:v>
                </c:pt>
                <c:pt idx="265">
                  <c:v>0.99065000000000003</c:v>
                </c:pt>
                <c:pt idx="266">
                  <c:v>0.99063000000000001</c:v>
                </c:pt>
                <c:pt idx="267">
                  <c:v>0.9906100000000001</c:v>
                </c:pt>
                <c:pt idx="268">
                  <c:v>0.99058999999999997</c:v>
                </c:pt>
                <c:pt idx="269">
                  <c:v>0.99057000000000006</c:v>
                </c:pt>
                <c:pt idx="270">
                  <c:v>0.99055000000000004</c:v>
                </c:pt>
                <c:pt idx="271">
                  <c:v>0.99053000000000002</c:v>
                </c:pt>
                <c:pt idx="272">
                  <c:v>0.99049999999999994</c:v>
                </c:pt>
                <c:pt idx="273">
                  <c:v>0.99048000000000003</c:v>
                </c:pt>
                <c:pt idx="274">
                  <c:v>0.99046000000000012</c:v>
                </c:pt>
                <c:pt idx="275">
                  <c:v>0.99043999999999999</c:v>
                </c:pt>
                <c:pt idx="276">
                  <c:v>0.99041999999999997</c:v>
                </c:pt>
                <c:pt idx="277">
                  <c:v>0.99040000000000006</c:v>
                </c:pt>
                <c:pt idx="278">
                  <c:v>0.99037999999999993</c:v>
                </c:pt>
                <c:pt idx="279">
                  <c:v>0.99036000000000002</c:v>
                </c:pt>
                <c:pt idx="280">
                  <c:v>0.99034000000000011</c:v>
                </c:pt>
                <c:pt idx="281">
                  <c:v>0.99031999999999998</c:v>
                </c:pt>
                <c:pt idx="282">
                  <c:v>0.99029999999999996</c:v>
                </c:pt>
                <c:pt idx="283">
                  <c:v>0.99028000000000005</c:v>
                </c:pt>
                <c:pt idx="284">
                  <c:v>0.99026999999999998</c:v>
                </c:pt>
                <c:pt idx="285">
                  <c:v>0.99025000000000007</c:v>
                </c:pt>
                <c:pt idx="286">
                  <c:v>0.99022999999999994</c:v>
                </c:pt>
                <c:pt idx="287">
                  <c:v>0.99021000000000003</c:v>
                </c:pt>
                <c:pt idx="288">
                  <c:v>0.99019000000000001</c:v>
                </c:pt>
                <c:pt idx="289">
                  <c:v>0.99016999999999999</c:v>
                </c:pt>
                <c:pt idx="290">
                  <c:v>0.99016000000000004</c:v>
                </c:pt>
                <c:pt idx="291">
                  <c:v>0.99013999999999991</c:v>
                </c:pt>
                <c:pt idx="292">
                  <c:v>0.99012</c:v>
                </c:pt>
                <c:pt idx="293">
                  <c:v>0.99010000000000009</c:v>
                </c:pt>
                <c:pt idx="294">
                  <c:v>0.99007999999999996</c:v>
                </c:pt>
                <c:pt idx="295">
                  <c:v>0.99007000000000001</c:v>
                </c:pt>
                <c:pt idx="296">
                  <c:v>0.99004999999999999</c:v>
                </c:pt>
                <c:pt idx="297">
                  <c:v>0.99002999999999997</c:v>
                </c:pt>
                <c:pt idx="298">
                  <c:v>0.99001000000000006</c:v>
                </c:pt>
                <c:pt idx="299">
                  <c:v>0.98998999999999993</c:v>
                </c:pt>
                <c:pt idx="300">
                  <c:v>0.98998000000000008</c:v>
                </c:pt>
                <c:pt idx="301">
                  <c:v>0.98995999999999995</c:v>
                </c:pt>
                <c:pt idx="302">
                  <c:v>0.98994000000000004</c:v>
                </c:pt>
                <c:pt idx="303">
                  <c:v>0.98992000000000002</c:v>
                </c:pt>
                <c:pt idx="304">
                  <c:v>0.9899</c:v>
                </c:pt>
                <c:pt idx="305">
                  <c:v>0.98987999999999998</c:v>
                </c:pt>
                <c:pt idx="306">
                  <c:v>0.98986999999999992</c:v>
                </c:pt>
                <c:pt idx="307">
                  <c:v>0.98985000000000001</c:v>
                </c:pt>
                <c:pt idx="308">
                  <c:v>0.98982999999999999</c:v>
                </c:pt>
                <c:pt idx="309">
                  <c:v>0.98980999999999997</c:v>
                </c:pt>
                <c:pt idx="310">
                  <c:v>0.98978999999999995</c:v>
                </c:pt>
                <c:pt idx="311">
                  <c:v>0.98977999999999999</c:v>
                </c:pt>
                <c:pt idx="312">
                  <c:v>0.98975999999999997</c:v>
                </c:pt>
                <c:pt idx="313">
                  <c:v>0.98974000000000006</c:v>
                </c:pt>
                <c:pt idx="314">
                  <c:v>0.98971999999999993</c:v>
                </c:pt>
                <c:pt idx="315">
                  <c:v>0.98970000000000002</c:v>
                </c:pt>
                <c:pt idx="316">
                  <c:v>0.98968999999999996</c:v>
                </c:pt>
                <c:pt idx="317">
                  <c:v>0.98966999999999994</c:v>
                </c:pt>
                <c:pt idx="318">
                  <c:v>0.98965000000000003</c:v>
                </c:pt>
                <c:pt idx="319">
                  <c:v>0.98963999999999996</c:v>
                </c:pt>
                <c:pt idx="320">
                  <c:v>0.98962000000000006</c:v>
                </c:pt>
                <c:pt idx="321">
                  <c:v>0.98960999999999999</c:v>
                </c:pt>
                <c:pt idx="322">
                  <c:v>0.98959000000000008</c:v>
                </c:pt>
                <c:pt idx="323">
                  <c:v>0.98958000000000002</c:v>
                </c:pt>
                <c:pt idx="324">
                  <c:v>0.98956</c:v>
                </c:pt>
                <c:pt idx="325">
                  <c:v>0.98954999999999993</c:v>
                </c:pt>
                <c:pt idx="326">
                  <c:v>0.98953000000000002</c:v>
                </c:pt>
                <c:pt idx="327">
                  <c:v>0.98951999999999996</c:v>
                </c:pt>
                <c:pt idx="328">
                  <c:v>0.98950000000000005</c:v>
                </c:pt>
                <c:pt idx="329">
                  <c:v>0.98948999999999998</c:v>
                </c:pt>
                <c:pt idx="330">
                  <c:v>0.98947000000000007</c:v>
                </c:pt>
                <c:pt idx="331">
                  <c:v>0.98946000000000001</c:v>
                </c:pt>
                <c:pt idx="332">
                  <c:v>0.98943999999999999</c:v>
                </c:pt>
                <c:pt idx="333">
                  <c:v>0.98943000000000003</c:v>
                </c:pt>
                <c:pt idx="334">
                  <c:v>0.98941000000000001</c:v>
                </c:pt>
                <c:pt idx="335">
                  <c:v>0.98939999999999995</c:v>
                </c:pt>
                <c:pt idx="336">
                  <c:v>0.98938000000000004</c:v>
                </c:pt>
                <c:pt idx="337">
                  <c:v>0.98936999999999997</c:v>
                </c:pt>
                <c:pt idx="338">
                  <c:v>0.98935000000000006</c:v>
                </c:pt>
                <c:pt idx="339">
                  <c:v>0.98934</c:v>
                </c:pt>
                <c:pt idx="340">
                  <c:v>0.98931999999999998</c:v>
                </c:pt>
                <c:pt idx="341">
                  <c:v>0.98931000000000002</c:v>
                </c:pt>
                <c:pt idx="342">
                  <c:v>0.98929</c:v>
                </c:pt>
                <c:pt idx="343">
                  <c:v>0.98927999999999994</c:v>
                </c:pt>
                <c:pt idx="344">
                  <c:v>0.98926000000000003</c:v>
                </c:pt>
                <c:pt idx="345">
                  <c:v>0.98924999999999996</c:v>
                </c:pt>
                <c:pt idx="346">
                  <c:v>0.98923000000000005</c:v>
                </c:pt>
                <c:pt idx="347">
                  <c:v>0.98921999999999999</c:v>
                </c:pt>
                <c:pt idx="348">
                  <c:v>0.98919999999999997</c:v>
                </c:pt>
                <c:pt idx="349">
                  <c:v>0.98919000000000001</c:v>
                </c:pt>
                <c:pt idx="350">
                  <c:v>0.98918000000000006</c:v>
                </c:pt>
                <c:pt idx="351">
                  <c:v>0.98915999999999993</c:v>
                </c:pt>
                <c:pt idx="352">
                  <c:v>0.98915000000000008</c:v>
                </c:pt>
                <c:pt idx="353">
                  <c:v>0.98914000000000002</c:v>
                </c:pt>
                <c:pt idx="354">
                  <c:v>0.98912999999999995</c:v>
                </c:pt>
                <c:pt idx="355">
                  <c:v>0.98911000000000004</c:v>
                </c:pt>
                <c:pt idx="356">
                  <c:v>0.98909999999999998</c:v>
                </c:pt>
                <c:pt idx="357">
                  <c:v>0.98909000000000002</c:v>
                </c:pt>
                <c:pt idx="358">
                  <c:v>0.98907</c:v>
                </c:pt>
                <c:pt idx="359">
                  <c:v>0.98906000000000005</c:v>
                </c:pt>
                <c:pt idx="360">
                  <c:v>0.98904999999999998</c:v>
                </c:pt>
                <c:pt idx="361">
                  <c:v>0.98903999999999992</c:v>
                </c:pt>
                <c:pt idx="362">
                  <c:v>0.98902000000000001</c:v>
                </c:pt>
                <c:pt idx="363">
                  <c:v>0.98900999999999994</c:v>
                </c:pt>
                <c:pt idx="364">
                  <c:v>0.9890000000000001</c:v>
                </c:pt>
                <c:pt idx="365">
                  <c:v>0.98899000000000004</c:v>
                </c:pt>
                <c:pt idx="366">
                  <c:v>0.98897000000000002</c:v>
                </c:pt>
                <c:pt idx="367">
                  <c:v>0.98896000000000006</c:v>
                </c:pt>
                <c:pt idx="368">
                  <c:v>0.98895</c:v>
                </c:pt>
                <c:pt idx="369">
                  <c:v>0.98894000000000004</c:v>
                </c:pt>
                <c:pt idx="370">
                  <c:v>0.98892999999999998</c:v>
                </c:pt>
                <c:pt idx="371">
                  <c:v>0.98891999999999991</c:v>
                </c:pt>
                <c:pt idx="372">
                  <c:v>0.98891000000000007</c:v>
                </c:pt>
                <c:pt idx="373">
                  <c:v>0.98888999999999994</c:v>
                </c:pt>
                <c:pt idx="374">
                  <c:v>0.98888000000000009</c:v>
                </c:pt>
                <c:pt idx="375">
                  <c:v>0.98887000000000003</c:v>
                </c:pt>
                <c:pt idx="376">
                  <c:v>0.98885999999999996</c:v>
                </c:pt>
                <c:pt idx="377">
                  <c:v>0.98885000000000001</c:v>
                </c:pt>
                <c:pt idx="378">
                  <c:v>0.98884000000000005</c:v>
                </c:pt>
                <c:pt idx="379">
                  <c:v>0.98882999999999999</c:v>
                </c:pt>
                <c:pt idx="380">
                  <c:v>0.98882000000000003</c:v>
                </c:pt>
                <c:pt idx="381">
                  <c:v>0.9887999999999999</c:v>
                </c:pt>
                <c:pt idx="382">
                  <c:v>0.98879000000000006</c:v>
                </c:pt>
                <c:pt idx="383">
                  <c:v>0.98879000000000006</c:v>
                </c:pt>
                <c:pt idx="384">
                  <c:v>0.98877999999999999</c:v>
                </c:pt>
                <c:pt idx="385">
                  <c:v>0.98876999999999993</c:v>
                </c:pt>
                <c:pt idx="386">
                  <c:v>0.98876000000000008</c:v>
                </c:pt>
                <c:pt idx="387">
                  <c:v>0.98875000000000002</c:v>
                </c:pt>
                <c:pt idx="388">
                  <c:v>0.98873999999999995</c:v>
                </c:pt>
                <c:pt idx="389">
                  <c:v>0.98873</c:v>
                </c:pt>
                <c:pt idx="390">
                  <c:v>0.98872000000000004</c:v>
                </c:pt>
                <c:pt idx="391">
                  <c:v>0.98870999999999998</c:v>
                </c:pt>
                <c:pt idx="392">
                  <c:v>0.98870000000000002</c:v>
                </c:pt>
                <c:pt idx="393">
                  <c:v>0.98868999999999996</c:v>
                </c:pt>
                <c:pt idx="394">
                  <c:v>0.98868</c:v>
                </c:pt>
                <c:pt idx="395">
                  <c:v>0.98868</c:v>
                </c:pt>
                <c:pt idx="396">
                  <c:v>0.98867000000000005</c:v>
                </c:pt>
                <c:pt idx="397">
                  <c:v>0.98865999999999998</c:v>
                </c:pt>
                <c:pt idx="398">
                  <c:v>0.98864999999999992</c:v>
                </c:pt>
                <c:pt idx="399">
                  <c:v>0.98864000000000007</c:v>
                </c:pt>
                <c:pt idx="400">
                  <c:v>0.98863000000000001</c:v>
                </c:pt>
                <c:pt idx="401">
                  <c:v>0.98861999999999994</c:v>
                </c:pt>
                <c:pt idx="402">
                  <c:v>0.98860999999999999</c:v>
                </c:pt>
                <c:pt idx="403">
                  <c:v>0.98860000000000003</c:v>
                </c:pt>
                <c:pt idx="404">
                  <c:v>0.98858999999999997</c:v>
                </c:pt>
                <c:pt idx="405">
                  <c:v>0.98858000000000001</c:v>
                </c:pt>
                <c:pt idx="406">
                  <c:v>0.98856999999999995</c:v>
                </c:pt>
                <c:pt idx="407">
                  <c:v>0.98856999999999995</c:v>
                </c:pt>
                <c:pt idx="408">
                  <c:v>0.98855999999999999</c:v>
                </c:pt>
                <c:pt idx="409">
                  <c:v>0.98855000000000004</c:v>
                </c:pt>
                <c:pt idx="410">
                  <c:v>0.98853999999999997</c:v>
                </c:pt>
                <c:pt idx="411">
                  <c:v>0.98852999999999991</c:v>
                </c:pt>
                <c:pt idx="412">
                  <c:v>0.98852000000000007</c:v>
                </c:pt>
                <c:pt idx="413">
                  <c:v>0.98851</c:v>
                </c:pt>
                <c:pt idx="414">
                  <c:v>0.98849999999999993</c:v>
                </c:pt>
                <c:pt idx="415">
                  <c:v>0.98849999999999993</c:v>
                </c:pt>
                <c:pt idx="416">
                  <c:v>0.98849000000000009</c:v>
                </c:pt>
                <c:pt idx="417">
                  <c:v>0.98849000000000009</c:v>
                </c:pt>
                <c:pt idx="418">
                  <c:v>0.98848000000000003</c:v>
                </c:pt>
                <c:pt idx="419">
                  <c:v>0.98846999999999996</c:v>
                </c:pt>
                <c:pt idx="420">
                  <c:v>0.98846999999999996</c:v>
                </c:pt>
                <c:pt idx="421">
                  <c:v>0.98846000000000001</c:v>
                </c:pt>
                <c:pt idx="422">
                  <c:v>0.98846000000000001</c:v>
                </c:pt>
                <c:pt idx="423">
                  <c:v>0.98844999999999994</c:v>
                </c:pt>
                <c:pt idx="424">
                  <c:v>0.98843999999999999</c:v>
                </c:pt>
                <c:pt idx="425">
                  <c:v>0.98843999999999999</c:v>
                </c:pt>
                <c:pt idx="426">
                  <c:v>0.98843000000000003</c:v>
                </c:pt>
                <c:pt idx="427">
                  <c:v>0.98843000000000003</c:v>
                </c:pt>
                <c:pt idx="428">
                  <c:v>0.98841999999999997</c:v>
                </c:pt>
                <c:pt idx="429">
                  <c:v>0.9884099999999999</c:v>
                </c:pt>
                <c:pt idx="430">
                  <c:v>0.9884099999999999</c:v>
                </c:pt>
                <c:pt idx="431">
                  <c:v>0.98840000000000006</c:v>
                </c:pt>
                <c:pt idx="432">
                  <c:v>0.98840000000000006</c:v>
                </c:pt>
                <c:pt idx="433">
                  <c:v>0.98838999999999999</c:v>
                </c:pt>
                <c:pt idx="434">
                  <c:v>0.98837999999999993</c:v>
                </c:pt>
                <c:pt idx="435">
                  <c:v>0.98837999999999993</c:v>
                </c:pt>
                <c:pt idx="436">
                  <c:v>0.98837000000000008</c:v>
                </c:pt>
                <c:pt idx="437">
                  <c:v>0.98837000000000008</c:v>
                </c:pt>
                <c:pt idx="438">
                  <c:v>0.98836000000000002</c:v>
                </c:pt>
                <c:pt idx="439">
                  <c:v>0.98834999999999995</c:v>
                </c:pt>
                <c:pt idx="440">
                  <c:v>0.98834999999999995</c:v>
                </c:pt>
                <c:pt idx="441">
                  <c:v>0.98834</c:v>
                </c:pt>
                <c:pt idx="442">
                  <c:v>0.98834</c:v>
                </c:pt>
                <c:pt idx="443">
                  <c:v>0.98832999999999993</c:v>
                </c:pt>
                <c:pt idx="444">
                  <c:v>0.98831999999999998</c:v>
                </c:pt>
                <c:pt idx="445">
                  <c:v>0.98831999999999998</c:v>
                </c:pt>
                <c:pt idx="446">
                  <c:v>0.98831000000000002</c:v>
                </c:pt>
                <c:pt idx="447">
                  <c:v>0.98831000000000002</c:v>
                </c:pt>
                <c:pt idx="448">
                  <c:v>0.98829999999999996</c:v>
                </c:pt>
                <c:pt idx="449">
                  <c:v>0.98828999999999989</c:v>
                </c:pt>
                <c:pt idx="450">
                  <c:v>0.98828999999999989</c:v>
                </c:pt>
                <c:pt idx="451">
                  <c:v>0.98828000000000005</c:v>
                </c:pt>
                <c:pt idx="452">
                  <c:v>0.98828000000000005</c:v>
                </c:pt>
                <c:pt idx="453">
                  <c:v>0.98826999999999998</c:v>
                </c:pt>
                <c:pt idx="454">
                  <c:v>0.98826999999999998</c:v>
                </c:pt>
                <c:pt idx="455">
                  <c:v>0.98826999999999998</c:v>
                </c:pt>
                <c:pt idx="456">
                  <c:v>0.98825999999999992</c:v>
                </c:pt>
                <c:pt idx="457">
                  <c:v>0.98825999999999992</c:v>
                </c:pt>
                <c:pt idx="458">
                  <c:v>0.98825999999999992</c:v>
                </c:pt>
                <c:pt idx="459">
                  <c:v>0.98825999999999992</c:v>
                </c:pt>
                <c:pt idx="460">
                  <c:v>0.98825000000000007</c:v>
                </c:pt>
                <c:pt idx="461">
                  <c:v>0.98825000000000007</c:v>
                </c:pt>
                <c:pt idx="462">
                  <c:v>0.98825000000000007</c:v>
                </c:pt>
                <c:pt idx="463">
                  <c:v>0.98824000000000001</c:v>
                </c:pt>
                <c:pt idx="464">
                  <c:v>0.98824000000000001</c:v>
                </c:pt>
                <c:pt idx="465">
                  <c:v>0.98824000000000001</c:v>
                </c:pt>
                <c:pt idx="466">
                  <c:v>0.98824000000000001</c:v>
                </c:pt>
                <c:pt idx="467">
                  <c:v>0.98822999999999994</c:v>
                </c:pt>
                <c:pt idx="468">
                  <c:v>0.98822999999999994</c:v>
                </c:pt>
                <c:pt idx="469">
                  <c:v>0.98822999999999994</c:v>
                </c:pt>
                <c:pt idx="470">
                  <c:v>0.98822999999999994</c:v>
                </c:pt>
                <c:pt idx="471">
                  <c:v>0.98821999999999999</c:v>
                </c:pt>
                <c:pt idx="472">
                  <c:v>0.98821999999999999</c:v>
                </c:pt>
                <c:pt idx="473">
                  <c:v>0.98821999999999999</c:v>
                </c:pt>
                <c:pt idx="474">
                  <c:v>0.98821000000000003</c:v>
                </c:pt>
                <c:pt idx="475">
                  <c:v>0.98821000000000003</c:v>
                </c:pt>
                <c:pt idx="476">
                  <c:v>0.98821000000000003</c:v>
                </c:pt>
                <c:pt idx="477">
                  <c:v>0.98821000000000003</c:v>
                </c:pt>
                <c:pt idx="478">
                  <c:v>0.98819999999999997</c:v>
                </c:pt>
                <c:pt idx="479">
                  <c:v>0.98819999999999997</c:v>
                </c:pt>
                <c:pt idx="480">
                  <c:v>0.98819999999999997</c:v>
                </c:pt>
                <c:pt idx="481">
                  <c:v>0.98819000000000001</c:v>
                </c:pt>
                <c:pt idx="482">
                  <c:v>0.98819000000000001</c:v>
                </c:pt>
                <c:pt idx="483">
                  <c:v>0.98819000000000001</c:v>
                </c:pt>
                <c:pt idx="484">
                  <c:v>0.98819000000000001</c:v>
                </c:pt>
                <c:pt idx="485">
                  <c:v>0.98817999999999995</c:v>
                </c:pt>
                <c:pt idx="486">
                  <c:v>0.98817999999999995</c:v>
                </c:pt>
                <c:pt idx="487">
                  <c:v>0.98817999999999995</c:v>
                </c:pt>
                <c:pt idx="488">
                  <c:v>0.98817999999999995</c:v>
                </c:pt>
                <c:pt idx="489">
                  <c:v>0.98817999999999995</c:v>
                </c:pt>
                <c:pt idx="490">
                  <c:v>0.98817999999999995</c:v>
                </c:pt>
                <c:pt idx="491">
                  <c:v>0.98817999999999995</c:v>
                </c:pt>
                <c:pt idx="492">
                  <c:v>0.98817999999999995</c:v>
                </c:pt>
                <c:pt idx="493">
                  <c:v>0.98817999999999995</c:v>
                </c:pt>
                <c:pt idx="494">
                  <c:v>0.98817999999999995</c:v>
                </c:pt>
                <c:pt idx="495">
                  <c:v>0.98817999999999995</c:v>
                </c:pt>
                <c:pt idx="496">
                  <c:v>0.98817999999999995</c:v>
                </c:pt>
                <c:pt idx="497">
                  <c:v>0.98817999999999995</c:v>
                </c:pt>
                <c:pt idx="498">
                  <c:v>0.98817999999999995</c:v>
                </c:pt>
                <c:pt idx="499">
                  <c:v>0.98816999999999988</c:v>
                </c:pt>
                <c:pt idx="500">
                  <c:v>0.98816999999999988</c:v>
                </c:pt>
                <c:pt idx="501">
                  <c:v>0.98816999999999988</c:v>
                </c:pt>
                <c:pt idx="502">
                  <c:v>0.98817999999999995</c:v>
                </c:pt>
                <c:pt idx="503">
                  <c:v>0.98817999999999995</c:v>
                </c:pt>
                <c:pt idx="504">
                  <c:v>0.98817999999999995</c:v>
                </c:pt>
                <c:pt idx="505">
                  <c:v>0.98817999999999995</c:v>
                </c:pt>
                <c:pt idx="506">
                  <c:v>0.98817999999999995</c:v>
                </c:pt>
                <c:pt idx="507">
                  <c:v>0.98817999999999995</c:v>
                </c:pt>
                <c:pt idx="508">
                  <c:v>0.98817999999999995</c:v>
                </c:pt>
                <c:pt idx="509">
                  <c:v>0.98817999999999995</c:v>
                </c:pt>
                <c:pt idx="510">
                  <c:v>0.98817999999999995</c:v>
                </c:pt>
                <c:pt idx="511">
                  <c:v>0.98817999999999995</c:v>
                </c:pt>
                <c:pt idx="512">
                  <c:v>0.98817999999999995</c:v>
                </c:pt>
                <c:pt idx="513">
                  <c:v>0.98817999999999995</c:v>
                </c:pt>
                <c:pt idx="514">
                  <c:v>0.98817999999999995</c:v>
                </c:pt>
                <c:pt idx="515">
                  <c:v>0.98817999999999995</c:v>
                </c:pt>
                <c:pt idx="516">
                  <c:v>0.98819000000000001</c:v>
                </c:pt>
                <c:pt idx="517">
                  <c:v>0.98819000000000001</c:v>
                </c:pt>
                <c:pt idx="518">
                  <c:v>0.98819000000000001</c:v>
                </c:pt>
                <c:pt idx="519">
                  <c:v>0.98819000000000001</c:v>
                </c:pt>
                <c:pt idx="520">
                  <c:v>0.98819999999999997</c:v>
                </c:pt>
                <c:pt idx="521">
                  <c:v>0.98819999999999997</c:v>
                </c:pt>
                <c:pt idx="522">
                  <c:v>0.98819999999999997</c:v>
                </c:pt>
                <c:pt idx="523">
                  <c:v>0.98821000000000003</c:v>
                </c:pt>
                <c:pt idx="524">
                  <c:v>0.98821000000000003</c:v>
                </c:pt>
                <c:pt idx="525">
                  <c:v>0.98821000000000003</c:v>
                </c:pt>
                <c:pt idx="526">
                  <c:v>0.98821000000000003</c:v>
                </c:pt>
                <c:pt idx="527">
                  <c:v>0.98821999999999999</c:v>
                </c:pt>
                <c:pt idx="528">
                  <c:v>0.98821999999999999</c:v>
                </c:pt>
                <c:pt idx="529">
                  <c:v>0.98821999999999999</c:v>
                </c:pt>
                <c:pt idx="530">
                  <c:v>0.98822999999999994</c:v>
                </c:pt>
                <c:pt idx="531">
                  <c:v>0.98822999999999994</c:v>
                </c:pt>
                <c:pt idx="532">
                  <c:v>0.98822999999999994</c:v>
                </c:pt>
                <c:pt idx="533">
                  <c:v>0.98822999999999994</c:v>
                </c:pt>
                <c:pt idx="534">
                  <c:v>0.98824000000000001</c:v>
                </c:pt>
                <c:pt idx="535">
                  <c:v>0.98824000000000001</c:v>
                </c:pt>
                <c:pt idx="536">
                  <c:v>0.98824000000000001</c:v>
                </c:pt>
                <c:pt idx="537">
                  <c:v>0.98825000000000007</c:v>
                </c:pt>
                <c:pt idx="538">
                  <c:v>0.98825000000000007</c:v>
                </c:pt>
                <c:pt idx="539">
                  <c:v>0.98825000000000007</c:v>
                </c:pt>
                <c:pt idx="540">
                  <c:v>0.98825000000000007</c:v>
                </c:pt>
                <c:pt idx="541">
                  <c:v>0.98825999999999992</c:v>
                </c:pt>
                <c:pt idx="542">
                  <c:v>0.98825999999999992</c:v>
                </c:pt>
                <c:pt idx="543">
                  <c:v>0.98825999999999992</c:v>
                </c:pt>
                <c:pt idx="544">
                  <c:v>0.98826999999999998</c:v>
                </c:pt>
                <c:pt idx="545">
                  <c:v>0.98826999999999998</c:v>
                </c:pt>
                <c:pt idx="546">
                  <c:v>0.98826999999999998</c:v>
                </c:pt>
                <c:pt idx="547">
                  <c:v>0.98826999999999998</c:v>
                </c:pt>
                <c:pt idx="548">
                  <c:v>0.98828000000000005</c:v>
                </c:pt>
                <c:pt idx="549">
                  <c:v>0.98828000000000005</c:v>
                </c:pt>
                <c:pt idx="550">
                  <c:v>0.98828999999999989</c:v>
                </c:pt>
                <c:pt idx="551">
                  <c:v>0.98828999999999989</c:v>
                </c:pt>
                <c:pt idx="552">
                  <c:v>0.98829999999999996</c:v>
                </c:pt>
                <c:pt idx="553">
                  <c:v>0.98831000000000002</c:v>
                </c:pt>
                <c:pt idx="554">
                  <c:v>0.98831000000000002</c:v>
                </c:pt>
                <c:pt idx="555">
                  <c:v>0.98831999999999998</c:v>
                </c:pt>
                <c:pt idx="556">
                  <c:v>0.98831999999999998</c:v>
                </c:pt>
                <c:pt idx="557">
                  <c:v>0.98832999999999993</c:v>
                </c:pt>
                <c:pt idx="558">
                  <c:v>0.98834</c:v>
                </c:pt>
                <c:pt idx="559">
                  <c:v>0.98834</c:v>
                </c:pt>
                <c:pt idx="560">
                  <c:v>0.98834999999999995</c:v>
                </c:pt>
                <c:pt idx="561">
                  <c:v>0.98834999999999995</c:v>
                </c:pt>
                <c:pt idx="562">
                  <c:v>0.98836000000000002</c:v>
                </c:pt>
                <c:pt idx="563">
                  <c:v>0.98837000000000008</c:v>
                </c:pt>
                <c:pt idx="564">
                  <c:v>0.98837000000000008</c:v>
                </c:pt>
                <c:pt idx="565">
                  <c:v>0.98837999999999993</c:v>
                </c:pt>
                <c:pt idx="566">
                  <c:v>0.98837999999999993</c:v>
                </c:pt>
                <c:pt idx="567">
                  <c:v>0.98838999999999999</c:v>
                </c:pt>
                <c:pt idx="568">
                  <c:v>0.98840000000000006</c:v>
                </c:pt>
                <c:pt idx="569">
                  <c:v>0.98840000000000006</c:v>
                </c:pt>
                <c:pt idx="570">
                  <c:v>0.9884099999999999</c:v>
                </c:pt>
                <c:pt idx="571">
                  <c:v>0.9884099999999999</c:v>
                </c:pt>
                <c:pt idx="572">
                  <c:v>0.98841999999999997</c:v>
                </c:pt>
                <c:pt idx="573">
                  <c:v>0.98843000000000003</c:v>
                </c:pt>
                <c:pt idx="574">
                  <c:v>0.98843000000000003</c:v>
                </c:pt>
                <c:pt idx="575">
                  <c:v>0.98843999999999999</c:v>
                </c:pt>
                <c:pt idx="576">
                  <c:v>0.98843999999999999</c:v>
                </c:pt>
                <c:pt idx="577">
                  <c:v>0.98844999999999994</c:v>
                </c:pt>
                <c:pt idx="578">
                  <c:v>0.98846000000000001</c:v>
                </c:pt>
                <c:pt idx="579">
                  <c:v>0.98846000000000001</c:v>
                </c:pt>
                <c:pt idx="580">
                  <c:v>0.98846999999999996</c:v>
                </c:pt>
                <c:pt idx="581">
                  <c:v>0.98846999999999996</c:v>
                </c:pt>
                <c:pt idx="582">
                  <c:v>0.98848000000000003</c:v>
                </c:pt>
                <c:pt idx="583">
                  <c:v>0.98849000000000009</c:v>
                </c:pt>
                <c:pt idx="584">
                  <c:v>0.98849000000000009</c:v>
                </c:pt>
                <c:pt idx="585">
                  <c:v>0.98849999999999993</c:v>
                </c:pt>
                <c:pt idx="586">
                  <c:v>0.98849999999999993</c:v>
                </c:pt>
                <c:pt idx="587">
                  <c:v>0.98851</c:v>
                </c:pt>
                <c:pt idx="588">
                  <c:v>0.98852000000000007</c:v>
                </c:pt>
                <c:pt idx="589">
                  <c:v>0.98852999999999991</c:v>
                </c:pt>
                <c:pt idx="590">
                  <c:v>0.98853999999999997</c:v>
                </c:pt>
                <c:pt idx="591">
                  <c:v>0.98855000000000004</c:v>
                </c:pt>
                <c:pt idx="592">
                  <c:v>0.98855999999999999</c:v>
                </c:pt>
                <c:pt idx="593">
                  <c:v>0.98856999999999995</c:v>
                </c:pt>
                <c:pt idx="594">
                  <c:v>0.98858000000000001</c:v>
                </c:pt>
                <c:pt idx="595">
                  <c:v>0.98858999999999997</c:v>
                </c:pt>
                <c:pt idx="596">
                  <c:v>0.98858999999999997</c:v>
                </c:pt>
                <c:pt idx="597">
                  <c:v>0.98860000000000003</c:v>
                </c:pt>
                <c:pt idx="598">
                  <c:v>0.98860999999999999</c:v>
                </c:pt>
                <c:pt idx="599">
                  <c:v>0.98861999999999994</c:v>
                </c:pt>
                <c:pt idx="600">
                  <c:v>0.98863000000000001</c:v>
                </c:pt>
                <c:pt idx="601">
                  <c:v>0.98864000000000007</c:v>
                </c:pt>
                <c:pt idx="602">
                  <c:v>0.98864999999999992</c:v>
                </c:pt>
                <c:pt idx="603">
                  <c:v>0.98865999999999998</c:v>
                </c:pt>
                <c:pt idx="604">
                  <c:v>0.98867000000000005</c:v>
                </c:pt>
                <c:pt idx="605">
                  <c:v>0.98868</c:v>
                </c:pt>
                <c:pt idx="606">
                  <c:v>0.98868999999999996</c:v>
                </c:pt>
                <c:pt idx="607">
                  <c:v>0.98870000000000002</c:v>
                </c:pt>
                <c:pt idx="608">
                  <c:v>0.98870000000000002</c:v>
                </c:pt>
                <c:pt idx="609">
                  <c:v>0.98870999999999998</c:v>
                </c:pt>
                <c:pt idx="610">
                  <c:v>0.98872000000000004</c:v>
                </c:pt>
                <c:pt idx="611">
                  <c:v>0.98873</c:v>
                </c:pt>
                <c:pt idx="612">
                  <c:v>0.98873999999999995</c:v>
                </c:pt>
                <c:pt idx="613">
                  <c:v>0.98875000000000002</c:v>
                </c:pt>
                <c:pt idx="614">
                  <c:v>0.98876000000000008</c:v>
                </c:pt>
                <c:pt idx="615">
                  <c:v>0.98876999999999993</c:v>
                </c:pt>
                <c:pt idx="616">
                  <c:v>0.98877999999999999</c:v>
                </c:pt>
                <c:pt idx="617">
                  <c:v>0.98879000000000006</c:v>
                </c:pt>
                <c:pt idx="618">
                  <c:v>0.9887999999999999</c:v>
                </c:pt>
                <c:pt idx="619">
                  <c:v>0.98880999999999997</c:v>
                </c:pt>
                <c:pt idx="620">
                  <c:v>0.98882000000000003</c:v>
                </c:pt>
                <c:pt idx="621">
                  <c:v>0.98882999999999999</c:v>
                </c:pt>
                <c:pt idx="622">
                  <c:v>0.98884000000000005</c:v>
                </c:pt>
                <c:pt idx="623">
                  <c:v>0.98885000000000001</c:v>
                </c:pt>
                <c:pt idx="624">
                  <c:v>0.98885999999999996</c:v>
                </c:pt>
                <c:pt idx="625">
                  <c:v>0.98887000000000003</c:v>
                </c:pt>
                <c:pt idx="626">
                  <c:v>0.98888999999999994</c:v>
                </c:pt>
                <c:pt idx="627">
                  <c:v>0.9889</c:v>
                </c:pt>
                <c:pt idx="628">
                  <c:v>0.98891000000000007</c:v>
                </c:pt>
                <c:pt idx="629">
                  <c:v>0.98891999999999991</c:v>
                </c:pt>
                <c:pt idx="630">
                  <c:v>0.98892999999999998</c:v>
                </c:pt>
                <c:pt idx="631">
                  <c:v>0.98894000000000004</c:v>
                </c:pt>
                <c:pt idx="632">
                  <c:v>0.98895</c:v>
                </c:pt>
                <c:pt idx="633">
                  <c:v>0.98896000000000006</c:v>
                </c:pt>
                <c:pt idx="634">
                  <c:v>0.98897999999999997</c:v>
                </c:pt>
                <c:pt idx="635">
                  <c:v>0.98899000000000004</c:v>
                </c:pt>
                <c:pt idx="636">
                  <c:v>0.9890000000000001</c:v>
                </c:pt>
                <c:pt idx="637">
                  <c:v>0.98900999999999994</c:v>
                </c:pt>
                <c:pt idx="638">
                  <c:v>0.98903000000000008</c:v>
                </c:pt>
                <c:pt idx="639">
                  <c:v>0.98903999999999992</c:v>
                </c:pt>
                <c:pt idx="640">
                  <c:v>0.98904999999999998</c:v>
                </c:pt>
                <c:pt idx="641">
                  <c:v>0.98906000000000005</c:v>
                </c:pt>
                <c:pt idx="642">
                  <c:v>0.98907999999999996</c:v>
                </c:pt>
                <c:pt idx="643">
                  <c:v>0.98909000000000002</c:v>
                </c:pt>
                <c:pt idx="644">
                  <c:v>0.98909999999999998</c:v>
                </c:pt>
                <c:pt idx="645">
                  <c:v>0.98911000000000004</c:v>
                </c:pt>
                <c:pt idx="646">
                  <c:v>0.98912999999999995</c:v>
                </c:pt>
                <c:pt idx="647">
                  <c:v>0.98914000000000002</c:v>
                </c:pt>
                <c:pt idx="648">
                  <c:v>0.98915000000000008</c:v>
                </c:pt>
                <c:pt idx="649">
                  <c:v>0.98916999999999999</c:v>
                </c:pt>
                <c:pt idx="650">
                  <c:v>0.98918000000000006</c:v>
                </c:pt>
                <c:pt idx="651">
                  <c:v>0.98919000000000001</c:v>
                </c:pt>
                <c:pt idx="652">
                  <c:v>0.98921000000000003</c:v>
                </c:pt>
                <c:pt idx="653">
                  <c:v>0.98921999999999999</c:v>
                </c:pt>
                <c:pt idx="654">
                  <c:v>0.98924000000000012</c:v>
                </c:pt>
                <c:pt idx="655">
                  <c:v>0.98924999999999996</c:v>
                </c:pt>
                <c:pt idx="656">
                  <c:v>0.98927000000000009</c:v>
                </c:pt>
                <c:pt idx="657">
                  <c:v>0.98927999999999994</c:v>
                </c:pt>
                <c:pt idx="658">
                  <c:v>0.98930000000000007</c:v>
                </c:pt>
                <c:pt idx="659">
                  <c:v>0.98931000000000002</c:v>
                </c:pt>
                <c:pt idx="660">
                  <c:v>0.98933000000000004</c:v>
                </c:pt>
                <c:pt idx="661">
                  <c:v>0.98934</c:v>
                </c:pt>
                <c:pt idx="662">
                  <c:v>0.98936000000000002</c:v>
                </c:pt>
                <c:pt idx="663">
                  <c:v>0.98936999999999997</c:v>
                </c:pt>
                <c:pt idx="664">
                  <c:v>0.98938999999999988</c:v>
                </c:pt>
                <c:pt idx="665">
                  <c:v>0.98939999999999995</c:v>
                </c:pt>
                <c:pt idx="666">
                  <c:v>0.98941999999999997</c:v>
                </c:pt>
                <c:pt idx="667">
                  <c:v>0.98943000000000003</c:v>
                </c:pt>
                <c:pt idx="668">
                  <c:v>0.98944999999999994</c:v>
                </c:pt>
                <c:pt idx="669">
                  <c:v>0.98946000000000001</c:v>
                </c:pt>
                <c:pt idx="670">
                  <c:v>0.98947999999999992</c:v>
                </c:pt>
                <c:pt idx="671">
                  <c:v>0.98948999999999998</c:v>
                </c:pt>
                <c:pt idx="672">
                  <c:v>0.98950999999999989</c:v>
                </c:pt>
                <c:pt idx="673">
                  <c:v>0.98951999999999996</c:v>
                </c:pt>
                <c:pt idx="674">
                  <c:v>0.98953999999999998</c:v>
                </c:pt>
                <c:pt idx="675">
                  <c:v>0.98954999999999993</c:v>
                </c:pt>
                <c:pt idx="676">
                  <c:v>0.98956999999999995</c:v>
                </c:pt>
                <c:pt idx="677">
                  <c:v>0.98958000000000002</c:v>
                </c:pt>
                <c:pt idx="678">
                  <c:v>0.98959999999999992</c:v>
                </c:pt>
                <c:pt idx="679">
                  <c:v>0.98960999999999999</c:v>
                </c:pt>
                <c:pt idx="680">
                  <c:v>0.98962000000000006</c:v>
                </c:pt>
                <c:pt idx="681">
                  <c:v>0.98963999999999996</c:v>
                </c:pt>
                <c:pt idx="682">
                  <c:v>0.98965000000000003</c:v>
                </c:pt>
                <c:pt idx="683">
                  <c:v>0.98966999999999994</c:v>
                </c:pt>
                <c:pt idx="684">
                  <c:v>0.98968999999999996</c:v>
                </c:pt>
                <c:pt idx="685">
                  <c:v>0.98971000000000009</c:v>
                </c:pt>
                <c:pt idx="686">
                  <c:v>0.98971999999999993</c:v>
                </c:pt>
                <c:pt idx="687">
                  <c:v>0.98974000000000006</c:v>
                </c:pt>
                <c:pt idx="688">
                  <c:v>0.98975999999999997</c:v>
                </c:pt>
                <c:pt idx="689">
                  <c:v>0.98977999999999999</c:v>
                </c:pt>
                <c:pt idx="690">
                  <c:v>0.98980000000000001</c:v>
                </c:pt>
                <c:pt idx="691">
                  <c:v>0.98980999999999997</c:v>
                </c:pt>
                <c:pt idx="692">
                  <c:v>0.98982999999999999</c:v>
                </c:pt>
                <c:pt idx="693">
                  <c:v>0.98985000000000001</c:v>
                </c:pt>
                <c:pt idx="694">
                  <c:v>0.98986999999999992</c:v>
                </c:pt>
                <c:pt idx="695">
                  <c:v>0.98989000000000005</c:v>
                </c:pt>
                <c:pt idx="696">
                  <c:v>0.98990999999999996</c:v>
                </c:pt>
                <c:pt idx="697">
                  <c:v>0.98992000000000002</c:v>
                </c:pt>
                <c:pt idx="698">
                  <c:v>0.98994000000000004</c:v>
                </c:pt>
                <c:pt idx="699">
                  <c:v>0.98995999999999995</c:v>
                </c:pt>
                <c:pt idx="700">
                  <c:v>0.98998000000000008</c:v>
                </c:pt>
                <c:pt idx="701">
                  <c:v>0.99</c:v>
                </c:pt>
                <c:pt idx="702">
                  <c:v>0.99001000000000006</c:v>
                </c:pt>
                <c:pt idx="703">
                  <c:v>0.99002999999999997</c:v>
                </c:pt>
                <c:pt idx="704">
                  <c:v>0.99004999999999999</c:v>
                </c:pt>
                <c:pt idx="705">
                  <c:v>0.99007000000000001</c:v>
                </c:pt>
                <c:pt idx="706">
                  <c:v>0.99009000000000003</c:v>
                </c:pt>
                <c:pt idx="707">
                  <c:v>0.99010000000000009</c:v>
                </c:pt>
                <c:pt idx="708">
                  <c:v>0.99012</c:v>
                </c:pt>
                <c:pt idx="709">
                  <c:v>0.99013999999999991</c:v>
                </c:pt>
                <c:pt idx="710">
                  <c:v>0.99016000000000004</c:v>
                </c:pt>
                <c:pt idx="711">
                  <c:v>0.99018000000000006</c:v>
                </c:pt>
                <c:pt idx="712">
                  <c:v>0.99019999999999997</c:v>
                </c:pt>
                <c:pt idx="713">
                  <c:v>0.99021000000000003</c:v>
                </c:pt>
                <c:pt idx="714">
                  <c:v>0.99022999999999994</c:v>
                </c:pt>
                <c:pt idx="715">
                  <c:v>0.99025000000000007</c:v>
                </c:pt>
                <c:pt idx="716">
                  <c:v>0.99026999999999998</c:v>
                </c:pt>
                <c:pt idx="717">
                  <c:v>0.99029</c:v>
                </c:pt>
                <c:pt idx="718">
                  <c:v>0.99029999999999996</c:v>
                </c:pt>
                <c:pt idx="719">
                  <c:v>0.99031999999999998</c:v>
                </c:pt>
                <c:pt idx="720">
                  <c:v>0.99034000000000011</c:v>
                </c:pt>
                <c:pt idx="721">
                  <c:v>0.99036000000000002</c:v>
                </c:pt>
                <c:pt idx="722">
                  <c:v>0.99037999999999993</c:v>
                </c:pt>
                <c:pt idx="723">
                  <c:v>0.99040000000000006</c:v>
                </c:pt>
                <c:pt idx="724">
                  <c:v>0.99041999999999997</c:v>
                </c:pt>
                <c:pt idx="725">
                  <c:v>0.99043999999999999</c:v>
                </c:pt>
                <c:pt idx="726">
                  <c:v>0.99046000000000012</c:v>
                </c:pt>
                <c:pt idx="727">
                  <c:v>0.99049000000000009</c:v>
                </c:pt>
                <c:pt idx="728">
                  <c:v>0.99051</c:v>
                </c:pt>
                <c:pt idx="729">
                  <c:v>0.99053000000000002</c:v>
                </c:pt>
                <c:pt idx="730">
                  <c:v>0.99055000000000004</c:v>
                </c:pt>
                <c:pt idx="731">
                  <c:v>0.99057000000000006</c:v>
                </c:pt>
                <c:pt idx="732">
                  <c:v>0.99058999999999997</c:v>
                </c:pt>
                <c:pt idx="733">
                  <c:v>0.9906100000000001</c:v>
                </c:pt>
                <c:pt idx="734">
                  <c:v>0.99063000000000001</c:v>
                </c:pt>
                <c:pt idx="735">
                  <c:v>0.99065999999999999</c:v>
                </c:pt>
                <c:pt idx="736">
                  <c:v>0.99068000000000001</c:v>
                </c:pt>
                <c:pt idx="737">
                  <c:v>0.99069999999999991</c:v>
                </c:pt>
                <c:pt idx="738">
                  <c:v>0.99072000000000005</c:v>
                </c:pt>
                <c:pt idx="739">
                  <c:v>0.99073999999999995</c:v>
                </c:pt>
                <c:pt idx="740">
                  <c:v>0.99075999999999997</c:v>
                </c:pt>
                <c:pt idx="741">
                  <c:v>0.99077999999999999</c:v>
                </c:pt>
                <c:pt idx="742">
                  <c:v>0.99081000000000008</c:v>
                </c:pt>
                <c:pt idx="743">
                  <c:v>0.99082999999999999</c:v>
                </c:pt>
                <c:pt idx="744">
                  <c:v>0.9908499999999999</c:v>
                </c:pt>
                <c:pt idx="745">
                  <c:v>0.99087000000000003</c:v>
                </c:pt>
                <c:pt idx="746">
                  <c:v>0.99088999999999994</c:v>
                </c:pt>
                <c:pt idx="747">
                  <c:v>0.99090999999999996</c:v>
                </c:pt>
                <c:pt idx="748">
                  <c:v>0.99093000000000009</c:v>
                </c:pt>
                <c:pt idx="749">
                  <c:v>0.99096000000000006</c:v>
                </c:pt>
                <c:pt idx="750">
                  <c:v>0.99097999999999997</c:v>
                </c:pt>
                <c:pt idx="751">
                  <c:v>0.99099999999999999</c:v>
                </c:pt>
                <c:pt idx="752">
                  <c:v>0.99102000000000001</c:v>
                </c:pt>
                <c:pt idx="753">
                  <c:v>0.99104000000000003</c:v>
                </c:pt>
                <c:pt idx="754">
                  <c:v>0.99105999999999994</c:v>
                </c:pt>
                <c:pt idx="755">
                  <c:v>0.99108999999999992</c:v>
                </c:pt>
                <c:pt idx="756">
                  <c:v>0.99111000000000005</c:v>
                </c:pt>
                <c:pt idx="757">
                  <c:v>0.99112999999999996</c:v>
                </c:pt>
                <c:pt idx="758">
                  <c:v>0.99116000000000004</c:v>
                </c:pt>
                <c:pt idx="759">
                  <c:v>0.99117999999999995</c:v>
                </c:pt>
                <c:pt idx="760">
                  <c:v>0.99120000000000008</c:v>
                </c:pt>
                <c:pt idx="761">
                  <c:v>0.99123000000000006</c:v>
                </c:pt>
                <c:pt idx="762">
                  <c:v>0.99124999999999996</c:v>
                </c:pt>
                <c:pt idx="763">
                  <c:v>0.99126999999999998</c:v>
                </c:pt>
                <c:pt idx="764">
                  <c:v>0.99129999999999996</c:v>
                </c:pt>
                <c:pt idx="765">
                  <c:v>0.99132000000000009</c:v>
                </c:pt>
                <c:pt idx="766">
                  <c:v>0.99135000000000006</c:v>
                </c:pt>
                <c:pt idx="767">
                  <c:v>0.99136999999999997</c:v>
                </c:pt>
                <c:pt idx="768">
                  <c:v>0.99138999999999999</c:v>
                </c:pt>
                <c:pt idx="769">
                  <c:v>0.99141999999999997</c:v>
                </c:pt>
                <c:pt idx="770">
                  <c:v>0.9914400000000001</c:v>
                </c:pt>
                <c:pt idx="771">
                  <c:v>0.99147000000000007</c:v>
                </c:pt>
                <c:pt idx="772">
                  <c:v>0.99148999999999998</c:v>
                </c:pt>
                <c:pt idx="773">
                  <c:v>0.99151999999999996</c:v>
                </c:pt>
                <c:pt idx="774">
                  <c:v>0.99153999999999998</c:v>
                </c:pt>
                <c:pt idx="775">
                  <c:v>0.99156999999999995</c:v>
                </c:pt>
                <c:pt idx="776">
                  <c:v>0.99159000000000008</c:v>
                </c:pt>
                <c:pt idx="777">
                  <c:v>0.99162000000000006</c:v>
                </c:pt>
                <c:pt idx="778">
                  <c:v>0.99163999999999997</c:v>
                </c:pt>
                <c:pt idx="779">
                  <c:v>0.99167000000000005</c:v>
                </c:pt>
                <c:pt idx="780">
                  <c:v>0.99168999999999996</c:v>
                </c:pt>
                <c:pt idx="781">
                  <c:v>0.99171999999999993</c:v>
                </c:pt>
                <c:pt idx="782">
                  <c:v>0.99174000000000007</c:v>
                </c:pt>
                <c:pt idx="783">
                  <c:v>0.99177000000000004</c:v>
                </c:pt>
                <c:pt idx="784">
                  <c:v>0.99179000000000006</c:v>
                </c:pt>
                <c:pt idx="785">
                  <c:v>0.99182000000000003</c:v>
                </c:pt>
                <c:pt idx="786">
                  <c:v>0.99183999999999994</c:v>
                </c:pt>
                <c:pt idx="787">
                  <c:v>0.99187000000000003</c:v>
                </c:pt>
                <c:pt idx="788">
                  <c:v>0.9919</c:v>
                </c:pt>
                <c:pt idx="789">
                  <c:v>0.99191999999999991</c:v>
                </c:pt>
                <c:pt idx="790">
                  <c:v>0.99194999999999989</c:v>
                </c:pt>
                <c:pt idx="791">
                  <c:v>0.99197999999999997</c:v>
                </c:pt>
                <c:pt idx="792">
                  <c:v>0.99200999999999995</c:v>
                </c:pt>
                <c:pt idx="793">
                  <c:v>0.99203000000000008</c:v>
                </c:pt>
                <c:pt idx="794">
                  <c:v>0.99206000000000005</c:v>
                </c:pt>
                <c:pt idx="795">
                  <c:v>0.99209000000000003</c:v>
                </c:pt>
                <c:pt idx="796">
                  <c:v>0.99212</c:v>
                </c:pt>
                <c:pt idx="797">
                  <c:v>0.99214000000000002</c:v>
                </c:pt>
                <c:pt idx="798">
                  <c:v>0.99217</c:v>
                </c:pt>
                <c:pt idx="799">
                  <c:v>0.99219999999999997</c:v>
                </c:pt>
                <c:pt idx="800">
                  <c:v>0.99222999999999995</c:v>
                </c:pt>
                <c:pt idx="801">
                  <c:v>0.99224999999999997</c:v>
                </c:pt>
                <c:pt idx="802">
                  <c:v>0.99227999999999994</c:v>
                </c:pt>
                <c:pt idx="803">
                  <c:v>0.99230999999999991</c:v>
                </c:pt>
                <c:pt idx="804">
                  <c:v>0.99233000000000005</c:v>
                </c:pt>
                <c:pt idx="805">
                  <c:v>0.99236000000000002</c:v>
                </c:pt>
                <c:pt idx="806">
                  <c:v>0.99238999999999999</c:v>
                </c:pt>
                <c:pt idx="807">
                  <c:v>0.99242000000000008</c:v>
                </c:pt>
                <c:pt idx="808">
                  <c:v>0.99243999999999999</c:v>
                </c:pt>
                <c:pt idx="809">
                  <c:v>0.99246999999999996</c:v>
                </c:pt>
                <c:pt idx="810">
                  <c:v>0.99250000000000005</c:v>
                </c:pt>
                <c:pt idx="811">
                  <c:v>0.99253000000000002</c:v>
                </c:pt>
                <c:pt idx="812">
                  <c:v>0.99254999999999993</c:v>
                </c:pt>
                <c:pt idx="813">
                  <c:v>0.99257999999999991</c:v>
                </c:pt>
                <c:pt idx="814">
                  <c:v>0.99260999999999999</c:v>
                </c:pt>
                <c:pt idx="815">
                  <c:v>0.99263000000000001</c:v>
                </c:pt>
                <c:pt idx="816">
                  <c:v>0.9926600000000001</c:v>
                </c:pt>
                <c:pt idx="817">
                  <c:v>0.99269000000000007</c:v>
                </c:pt>
                <c:pt idx="818">
                  <c:v>0.99272000000000005</c:v>
                </c:pt>
                <c:pt idx="819">
                  <c:v>0.99275000000000002</c:v>
                </c:pt>
                <c:pt idx="820">
                  <c:v>0.99278000000000011</c:v>
                </c:pt>
                <c:pt idx="821">
                  <c:v>0.99281000000000008</c:v>
                </c:pt>
                <c:pt idx="822">
                  <c:v>0.99284000000000006</c:v>
                </c:pt>
                <c:pt idx="823">
                  <c:v>0.99287000000000003</c:v>
                </c:pt>
                <c:pt idx="824">
                  <c:v>0.99290000000000012</c:v>
                </c:pt>
                <c:pt idx="825">
                  <c:v>0.99293000000000009</c:v>
                </c:pt>
                <c:pt idx="826">
                  <c:v>0.99296000000000006</c:v>
                </c:pt>
                <c:pt idx="827">
                  <c:v>0.99299000000000004</c:v>
                </c:pt>
                <c:pt idx="828">
                  <c:v>0.99302000000000001</c:v>
                </c:pt>
                <c:pt idx="829">
                  <c:v>0.9930500000000001</c:v>
                </c:pt>
                <c:pt idx="830">
                  <c:v>0.99309000000000003</c:v>
                </c:pt>
                <c:pt idx="831">
                  <c:v>0.99312</c:v>
                </c:pt>
                <c:pt idx="832">
                  <c:v>0.99314999999999998</c:v>
                </c:pt>
                <c:pt idx="833">
                  <c:v>0.99317999999999995</c:v>
                </c:pt>
                <c:pt idx="834">
                  <c:v>0.99320999999999993</c:v>
                </c:pt>
                <c:pt idx="835">
                  <c:v>0.99324000000000001</c:v>
                </c:pt>
                <c:pt idx="836">
                  <c:v>0.99326999999999999</c:v>
                </c:pt>
                <c:pt idx="837">
                  <c:v>0.99329999999999996</c:v>
                </c:pt>
                <c:pt idx="838">
                  <c:v>0.99332999999999994</c:v>
                </c:pt>
                <c:pt idx="839">
                  <c:v>0.99336000000000002</c:v>
                </c:pt>
                <c:pt idx="840">
                  <c:v>0.99339</c:v>
                </c:pt>
                <c:pt idx="841">
                  <c:v>0.99341999999999997</c:v>
                </c:pt>
                <c:pt idx="842">
                  <c:v>0.99344999999999994</c:v>
                </c:pt>
                <c:pt idx="843">
                  <c:v>0.99348000000000003</c:v>
                </c:pt>
                <c:pt idx="844">
                  <c:v>0.99351</c:v>
                </c:pt>
                <c:pt idx="845">
                  <c:v>0.99353999999999998</c:v>
                </c:pt>
                <c:pt idx="846">
                  <c:v>0.99358000000000002</c:v>
                </c:pt>
                <c:pt idx="847">
                  <c:v>0.99360999999999999</c:v>
                </c:pt>
                <c:pt idx="848">
                  <c:v>0.99364000000000008</c:v>
                </c:pt>
                <c:pt idx="849">
                  <c:v>0.99367000000000005</c:v>
                </c:pt>
                <c:pt idx="850">
                  <c:v>0.99370000000000003</c:v>
                </c:pt>
                <c:pt idx="851">
                  <c:v>0.99373</c:v>
                </c:pt>
                <c:pt idx="852">
                  <c:v>0.99376000000000009</c:v>
                </c:pt>
                <c:pt idx="853">
                  <c:v>0.99379000000000006</c:v>
                </c:pt>
                <c:pt idx="854">
                  <c:v>0.99382000000000004</c:v>
                </c:pt>
                <c:pt idx="855">
                  <c:v>0.99385000000000001</c:v>
                </c:pt>
                <c:pt idx="856">
                  <c:v>0.9938800000000001</c:v>
                </c:pt>
                <c:pt idx="857">
                  <c:v>0.99391999999999991</c:v>
                </c:pt>
                <c:pt idx="858">
                  <c:v>0.99395</c:v>
                </c:pt>
                <c:pt idx="859">
                  <c:v>0.99397999999999997</c:v>
                </c:pt>
                <c:pt idx="860">
                  <c:v>0.99402000000000001</c:v>
                </c:pt>
                <c:pt idx="861">
                  <c:v>0.99404999999999999</c:v>
                </c:pt>
                <c:pt idx="862">
                  <c:v>0.99409000000000003</c:v>
                </c:pt>
                <c:pt idx="863">
                  <c:v>0.99412000000000011</c:v>
                </c:pt>
                <c:pt idx="864">
                  <c:v>0.99415000000000009</c:v>
                </c:pt>
                <c:pt idx="865">
                  <c:v>0.99419000000000002</c:v>
                </c:pt>
                <c:pt idx="866">
                  <c:v>0.99421999999999999</c:v>
                </c:pt>
                <c:pt idx="867">
                  <c:v>0.99424999999999997</c:v>
                </c:pt>
                <c:pt idx="868">
                  <c:v>0.99429000000000001</c:v>
                </c:pt>
                <c:pt idx="869">
                  <c:v>0.99431999999999998</c:v>
                </c:pt>
                <c:pt idx="870">
                  <c:v>0.99436000000000002</c:v>
                </c:pt>
                <c:pt idx="871">
                  <c:v>0.99438999999999989</c:v>
                </c:pt>
                <c:pt idx="872">
                  <c:v>0.99441999999999997</c:v>
                </c:pt>
                <c:pt idx="873">
                  <c:v>0.99446000000000001</c:v>
                </c:pt>
                <c:pt idx="874">
                  <c:v>0.99448999999999999</c:v>
                </c:pt>
                <c:pt idx="875">
                  <c:v>0.99453000000000003</c:v>
                </c:pt>
                <c:pt idx="876">
                  <c:v>0.99456</c:v>
                </c:pt>
                <c:pt idx="877">
                  <c:v>0.99459000000000009</c:v>
                </c:pt>
                <c:pt idx="878">
                  <c:v>0.9946299999999999</c:v>
                </c:pt>
                <c:pt idx="879">
                  <c:v>0.99465999999999999</c:v>
                </c:pt>
                <c:pt idx="880">
                  <c:v>0.99470000000000003</c:v>
                </c:pt>
                <c:pt idx="881">
                  <c:v>0.99473</c:v>
                </c:pt>
                <c:pt idx="882">
                  <c:v>0.99475999999999998</c:v>
                </c:pt>
                <c:pt idx="883">
                  <c:v>0.99480000000000002</c:v>
                </c:pt>
                <c:pt idx="884">
                  <c:v>0.99482999999999999</c:v>
                </c:pt>
                <c:pt idx="885">
                  <c:v>0.99486999999999992</c:v>
                </c:pt>
                <c:pt idx="886">
                  <c:v>0.9948999999999999</c:v>
                </c:pt>
                <c:pt idx="887">
                  <c:v>0.99492999999999998</c:v>
                </c:pt>
                <c:pt idx="888">
                  <c:v>0.99497000000000002</c:v>
                </c:pt>
                <c:pt idx="889">
                  <c:v>0.995</c:v>
                </c:pt>
                <c:pt idx="890">
                  <c:v>0.99504000000000004</c:v>
                </c:pt>
                <c:pt idx="891">
                  <c:v>0.99507999999999996</c:v>
                </c:pt>
                <c:pt idx="892">
                  <c:v>0.99510999999999994</c:v>
                </c:pt>
                <c:pt idx="893">
                  <c:v>0.99514999999999998</c:v>
                </c:pt>
                <c:pt idx="894">
                  <c:v>0.99519000000000002</c:v>
                </c:pt>
                <c:pt idx="895">
                  <c:v>0.9952200000000001</c:v>
                </c:pt>
                <c:pt idx="896">
                  <c:v>0.99525999999999992</c:v>
                </c:pt>
                <c:pt idx="897">
                  <c:v>0.99529000000000001</c:v>
                </c:pt>
                <c:pt idx="898">
                  <c:v>0.99533000000000005</c:v>
                </c:pt>
                <c:pt idx="899">
                  <c:v>0.99537000000000009</c:v>
                </c:pt>
                <c:pt idx="900">
                  <c:v>0.99540000000000006</c:v>
                </c:pt>
                <c:pt idx="901">
                  <c:v>0.99543999999999999</c:v>
                </c:pt>
                <c:pt idx="902">
                  <c:v>0.99548000000000003</c:v>
                </c:pt>
                <c:pt idx="903">
                  <c:v>0.99551000000000001</c:v>
                </c:pt>
                <c:pt idx="904">
                  <c:v>0.99555000000000005</c:v>
                </c:pt>
                <c:pt idx="905">
                  <c:v>0.99558000000000002</c:v>
                </c:pt>
                <c:pt idx="906">
                  <c:v>0.99561999999999995</c:v>
                </c:pt>
                <c:pt idx="907">
                  <c:v>0.99565999999999999</c:v>
                </c:pt>
                <c:pt idx="908">
                  <c:v>0.99569999999999992</c:v>
                </c:pt>
                <c:pt idx="909">
                  <c:v>0.99572999999999989</c:v>
                </c:pt>
                <c:pt idx="910">
                  <c:v>0.99576999999999993</c:v>
                </c:pt>
                <c:pt idx="911">
                  <c:v>0.99581000000000008</c:v>
                </c:pt>
                <c:pt idx="912">
                  <c:v>0.9958499999999999</c:v>
                </c:pt>
                <c:pt idx="913">
                  <c:v>0.99588999999999994</c:v>
                </c:pt>
                <c:pt idx="914">
                  <c:v>0.99592000000000003</c:v>
                </c:pt>
                <c:pt idx="915">
                  <c:v>0.99596000000000007</c:v>
                </c:pt>
                <c:pt idx="916">
                  <c:v>0.996</c:v>
                </c:pt>
                <c:pt idx="917">
                  <c:v>0.99604000000000004</c:v>
                </c:pt>
                <c:pt idx="918">
                  <c:v>0.99608000000000008</c:v>
                </c:pt>
                <c:pt idx="919">
                  <c:v>0.99611000000000005</c:v>
                </c:pt>
                <c:pt idx="920">
                  <c:v>0.99614999999999998</c:v>
                </c:pt>
                <c:pt idx="921">
                  <c:v>0.99619000000000002</c:v>
                </c:pt>
                <c:pt idx="922">
                  <c:v>0.99623000000000006</c:v>
                </c:pt>
                <c:pt idx="923">
                  <c:v>0.99626999999999999</c:v>
                </c:pt>
                <c:pt idx="924">
                  <c:v>0.99631000000000003</c:v>
                </c:pt>
                <c:pt idx="925">
                  <c:v>0.99635000000000007</c:v>
                </c:pt>
                <c:pt idx="926">
                  <c:v>0.99639</c:v>
                </c:pt>
                <c:pt idx="927">
                  <c:v>0.99641999999999997</c:v>
                </c:pt>
                <c:pt idx="928">
                  <c:v>0.99646000000000001</c:v>
                </c:pt>
                <c:pt idx="929">
                  <c:v>0.99650000000000005</c:v>
                </c:pt>
                <c:pt idx="930">
                  <c:v>0.99653999999999998</c:v>
                </c:pt>
                <c:pt idx="931">
                  <c:v>0.99658000000000002</c:v>
                </c:pt>
                <c:pt idx="932">
                  <c:v>0.99662000000000006</c:v>
                </c:pt>
                <c:pt idx="933">
                  <c:v>0.99665999999999999</c:v>
                </c:pt>
                <c:pt idx="934">
                  <c:v>0.99670000000000003</c:v>
                </c:pt>
                <c:pt idx="935">
                  <c:v>0.99674000000000007</c:v>
                </c:pt>
                <c:pt idx="936">
                  <c:v>0.99678</c:v>
                </c:pt>
                <c:pt idx="937">
                  <c:v>0.99682000000000004</c:v>
                </c:pt>
                <c:pt idx="938">
                  <c:v>0.99686000000000008</c:v>
                </c:pt>
                <c:pt idx="939">
                  <c:v>0.99690000000000001</c:v>
                </c:pt>
                <c:pt idx="940">
                  <c:v>0.99694000000000005</c:v>
                </c:pt>
                <c:pt idx="941">
                  <c:v>0.99697999999999998</c:v>
                </c:pt>
                <c:pt idx="942">
                  <c:v>0.99702000000000002</c:v>
                </c:pt>
                <c:pt idx="943">
                  <c:v>0.99706000000000006</c:v>
                </c:pt>
                <c:pt idx="944">
                  <c:v>0.99709999999999999</c:v>
                </c:pt>
                <c:pt idx="945">
                  <c:v>0.99714000000000003</c:v>
                </c:pt>
                <c:pt idx="946">
                  <c:v>0.99718000000000007</c:v>
                </c:pt>
                <c:pt idx="947">
                  <c:v>0.99722999999999995</c:v>
                </c:pt>
                <c:pt idx="948">
                  <c:v>0.99726999999999999</c:v>
                </c:pt>
                <c:pt idx="949">
                  <c:v>0.99730999999999992</c:v>
                </c:pt>
                <c:pt idx="950">
                  <c:v>0.99734999999999996</c:v>
                </c:pt>
                <c:pt idx="951">
                  <c:v>0.99739</c:v>
                </c:pt>
                <c:pt idx="952">
                  <c:v>0.99742999999999993</c:v>
                </c:pt>
                <c:pt idx="953">
                  <c:v>0.99746999999999997</c:v>
                </c:pt>
                <c:pt idx="954">
                  <c:v>0.99751999999999996</c:v>
                </c:pt>
                <c:pt idx="955">
                  <c:v>0.99756</c:v>
                </c:pt>
                <c:pt idx="956">
                  <c:v>0.99760000000000004</c:v>
                </c:pt>
                <c:pt idx="957">
                  <c:v>0.99763999999999997</c:v>
                </c:pt>
                <c:pt idx="958">
                  <c:v>0.99768000000000001</c:v>
                </c:pt>
                <c:pt idx="959">
                  <c:v>0.99772000000000005</c:v>
                </c:pt>
                <c:pt idx="960">
                  <c:v>0.99777000000000005</c:v>
                </c:pt>
                <c:pt idx="961">
                  <c:v>0.99781000000000009</c:v>
                </c:pt>
                <c:pt idx="962">
                  <c:v>0.99785000000000001</c:v>
                </c:pt>
                <c:pt idx="963">
                  <c:v>0.99789000000000005</c:v>
                </c:pt>
                <c:pt idx="964">
                  <c:v>0.99793999999999994</c:v>
                </c:pt>
                <c:pt idx="965">
                  <c:v>0.99797999999999998</c:v>
                </c:pt>
                <c:pt idx="966">
                  <c:v>0.99802000000000002</c:v>
                </c:pt>
                <c:pt idx="967">
                  <c:v>0.99805999999999995</c:v>
                </c:pt>
                <c:pt idx="968">
                  <c:v>0.99811000000000005</c:v>
                </c:pt>
                <c:pt idx="969">
                  <c:v>0.99814999999999998</c:v>
                </c:pt>
                <c:pt idx="970">
                  <c:v>0.99819000000000002</c:v>
                </c:pt>
                <c:pt idx="971">
                  <c:v>0.99824000000000002</c:v>
                </c:pt>
                <c:pt idx="972">
                  <c:v>0.99828000000000006</c:v>
                </c:pt>
                <c:pt idx="973">
                  <c:v>0.99831999999999999</c:v>
                </c:pt>
                <c:pt idx="974">
                  <c:v>0.99836999999999998</c:v>
                </c:pt>
                <c:pt idx="975">
                  <c:v>0.99840999999999991</c:v>
                </c:pt>
                <c:pt idx="976">
                  <c:v>0.99844999999999995</c:v>
                </c:pt>
                <c:pt idx="977">
                  <c:v>0.99849999999999994</c:v>
                </c:pt>
                <c:pt idx="978">
                  <c:v>0.99853999999999998</c:v>
                </c:pt>
                <c:pt idx="979">
                  <c:v>0.99858000000000002</c:v>
                </c:pt>
                <c:pt idx="980">
                  <c:v>0.99863000000000002</c:v>
                </c:pt>
                <c:pt idx="981">
                  <c:v>0.99867000000000006</c:v>
                </c:pt>
                <c:pt idx="982">
                  <c:v>0.99872000000000005</c:v>
                </c:pt>
                <c:pt idx="983">
                  <c:v>0.99876000000000009</c:v>
                </c:pt>
                <c:pt idx="984">
                  <c:v>0.99879999999999991</c:v>
                </c:pt>
                <c:pt idx="985">
                  <c:v>0.99885000000000002</c:v>
                </c:pt>
                <c:pt idx="986">
                  <c:v>0.99888999999999994</c:v>
                </c:pt>
                <c:pt idx="987">
                  <c:v>0.99894000000000005</c:v>
                </c:pt>
                <c:pt idx="988">
                  <c:v>0.99897999999999998</c:v>
                </c:pt>
                <c:pt idx="989">
                  <c:v>0.99903000000000008</c:v>
                </c:pt>
                <c:pt idx="990">
                  <c:v>0.99907000000000001</c:v>
                </c:pt>
                <c:pt idx="991">
                  <c:v>0.99912000000000001</c:v>
                </c:pt>
                <c:pt idx="992">
                  <c:v>0.99915999999999994</c:v>
                </c:pt>
                <c:pt idx="993">
                  <c:v>0.99921000000000004</c:v>
                </c:pt>
                <c:pt idx="994">
                  <c:v>0.99924999999999997</c:v>
                </c:pt>
                <c:pt idx="995">
                  <c:v>0.99930000000000008</c:v>
                </c:pt>
                <c:pt idx="996">
                  <c:v>0.99934000000000001</c:v>
                </c:pt>
                <c:pt idx="997">
                  <c:v>0.99938999999999989</c:v>
                </c:pt>
                <c:pt idx="998">
                  <c:v>0.99942999999999993</c:v>
                </c:pt>
                <c:pt idx="999">
                  <c:v>0.99947999999999992</c:v>
                </c:pt>
                <c:pt idx="1000">
                  <c:v>0</c:v>
                </c:pt>
              </c:numCache>
            </c:numRef>
          </c:yVal>
          <c:smooth val="0"/>
          <c:extLst xmlns:c15="http://schemas.microsoft.com/office/drawing/2012/chart">
            <c:ext xmlns:c16="http://schemas.microsoft.com/office/drawing/2014/chart" uri="{C3380CC4-5D6E-409C-BE32-E72D297353CC}">
              <c16:uniqueId val="{00000004-F352-45A9-98EE-38CD64F68BC7}"/>
            </c:ext>
          </c:extLst>
        </c:ser>
        <c:dLbls>
          <c:showLegendKey val="0"/>
          <c:showVal val="0"/>
          <c:showCatName val="0"/>
          <c:showSerName val="0"/>
          <c:showPercent val="0"/>
          <c:showBubbleSize val="0"/>
        </c:dLbls>
        <c:axId val="439538416"/>
        <c:axId val="439551208"/>
        <c:extLst/>
      </c:scatterChart>
      <c:valAx>
        <c:axId val="439538416"/>
        <c:scaling>
          <c:orientation val="minMax"/>
          <c:max val="2"/>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r/r</a:t>
                </a:r>
                <a:r>
                  <a:rPr lang="en-US" baseline="-25000"/>
                  <a:t>max</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551208"/>
        <c:crosses val="autoZero"/>
        <c:crossBetween val="midCat"/>
      </c:valAx>
      <c:valAx>
        <c:axId val="439551208"/>
        <c:scaling>
          <c:orientation val="minMax"/>
          <c:max val="2"/>
          <c:min val="0.5"/>
        </c:scaling>
        <c:delete val="0"/>
        <c:axPos val="l"/>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T/T</a:t>
                </a:r>
                <a:r>
                  <a:rPr lang="en-US" baseline="-25000"/>
                  <a:t>b</a:t>
                </a:r>
                <a:endParaRPr lang="en-US"/>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9538416"/>
        <c:crosses val="autoZero"/>
        <c:crossBetween val="midCat"/>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13.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13.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70.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70.png"/></Relationships>
</file>

<file path=word/drawings/_rels/drawing5.xml.rels><?xml version="1.0" encoding="UTF-8" standalone="yes"?>
<Relationships xmlns="http://schemas.openxmlformats.org/package/2006/relationships"><Relationship Id="rId1" Type="http://schemas.openxmlformats.org/officeDocument/2006/relationships/image" Target="../media/image13.png"/></Relationships>
</file>

<file path=word/drawings/_rels/drawing6.xml.rels><?xml version="1.0" encoding="UTF-8" standalone="yes"?>
<Relationships xmlns="http://schemas.openxmlformats.org/package/2006/relationships"><Relationship Id="rId1" Type="http://schemas.openxmlformats.org/officeDocument/2006/relationships/image" Target="../media/image13.png"/></Relationships>
</file>

<file path=word/drawings/drawing1.xml><?xml version="1.0" encoding="utf-8"?>
<c:userShapes xmlns:c="http://schemas.openxmlformats.org/drawingml/2006/chart">
  <cdr:relSizeAnchor xmlns:cdr="http://schemas.openxmlformats.org/drawingml/2006/chartDrawing">
    <cdr:from>
      <cdr:x>0.46138</cdr:x>
      <cdr:y>0.00618</cdr:y>
    </cdr:from>
    <cdr:to>
      <cdr:x>0.63337</cdr:x>
      <cdr:y>0.32348</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531291" y="23751"/>
          <a:ext cx="943610" cy="1218565"/>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0.46354</cdr:x>
      <cdr:y>0</cdr:y>
    </cdr:from>
    <cdr:to>
      <cdr:x>0.63553</cdr:x>
      <cdr:y>0.31729</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543166" y="0"/>
          <a:ext cx="943610" cy="1218565"/>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0.48502</cdr:x>
      <cdr:y>0.03394</cdr:y>
    </cdr:from>
    <cdr:to>
      <cdr:x>0.65612</cdr:x>
      <cdr:y>0.35218</cdr:y>
    </cdr:to>
    <cdr:pic>
      <cdr:nvPicPr>
        <cdr:cNvPr id="3" name="Picture 2">
          <a:extLst xmlns:a="http://schemas.openxmlformats.org/drawingml/2006/main">
            <a:ext uri="{FF2B5EF4-FFF2-40B4-BE49-F238E27FC236}">
              <a16:creationId xmlns:a16="http://schemas.microsoft.com/office/drawing/2014/main" id="{7F4F1B03-33C3-4CCE-83D8-397FCFB42F10}"/>
            </a:ext>
          </a:extLst>
        </cdr:cNvPr>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360718" y="102973"/>
          <a:ext cx="832791" cy="965449"/>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0.48502</cdr:x>
      <cdr:y>0.03394</cdr:y>
    </cdr:from>
    <cdr:to>
      <cdr:x>0.65612</cdr:x>
      <cdr:y>0.35218</cdr:y>
    </cdr:to>
    <cdr:pic>
      <cdr:nvPicPr>
        <cdr:cNvPr id="3" name="Picture 2">
          <a:extLst xmlns:a="http://schemas.openxmlformats.org/drawingml/2006/main">
            <a:ext uri="{FF2B5EF4-FFF2-40B4-BE49-F238E27FC236}">
              <a16:creationId xmlns:a16="http://schemas.microsoft.com/office/drawing/2014/main" id="{7F4F1B03-33C3-4CCE-83D8-397FCFB42F10}"/>
            </a:ext>
          </a:extLst>
        </cdr:cNvPr>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360718" y="102973"/>
          <a:ext cx="832791" cy="965449"/>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0.46354</cdr:x>
      <cdr:y>0.00155</cdr:y>
    </cdr:from>
    <cdr:to>
      <cdr:x>0.63553</cdr:x>
      <cdr:y>0.31884</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543166" y="5938"/>
          <a:ext cx="943610" cy="1218565"/>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0.46679</cdr:x>
      <cdr:y>0.00618</cdr:y>
    </cdr:from>
    <cdr:to>
      <cdr:x>0.63878</cdr:x>
      <cdr:y>0.32348</cdr:y>
    </cdr:to>
    <cdr:pic>
      <cdr:nvPicPr>
        <cdr:cNvPr id="2" name="Picture 1"/>
        <cdr:cNvPicPr/>
      </cdr:nvPicPr>
      <cdr:blipFill>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560980" y="23751"/>
          <a:ext cx="943610" cy="1218565"/>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4A15C20-9CAE-489D-98CE-12D98CAFD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12995</Words>
  <Characters>74077</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Jock, William D.</dc:creator>
  <cp:keywords/>
  <dc:description/>
  <cp:lastModifiedBy>Jock, Daniel D.</cp:lastModifiedBy>
  <cp:revision>2</cp:revision>
  <cp:lastPrinted>2020-05-08T21:34:00Z</cp:lastPrinted>
  <dcterms:created xsi:type="dcterms:W3CDTF">2020-05-08T21:34:00Z</dcterms:created>
  <dcterms:modified xsi:type="dcterms:W3CDTF">2020-05-08T21:34:00Z</dcterms:modified>
</cp:coreProperties>
</file>